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181670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57F45C" w14:textId="29FE4F6D" w:rsidR="002F5A82" w:rsidRDefault="002F5A82">
          <w:pPr>
            <w:pStyle w:val="TOCHeading"/>
          </w:pPr>
          <w:r>
            <w:t>Contents</w:t>
          </w:r>
        </w:p>
        <w:p w14:paraId="1B0E750B" w14:textId="5FD02055" w:rsidR="002F5A82" w:rsidRDefault="002F5A8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sv-SE" w:eastAsia="sv-S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418473" w:history="1">
            <w:r w:rsidRPr="00761A94">
              <w:rPr>
                <w:rStyle w:val="Hyperlink"/>
                <w:noProof/>
                <w:lang w:val="sv-SE"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CE052" w14:textId="547E0BE1" w:rsidR="002F5A82" w:rsidRDefault="00CE78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sv-SE" w:eastAsia="sv-SE"/>
            </w:rPr>
          </w:pPr>
          <w:hyperlink w:anchor="_Toc9418474" w:history="1">
            <w:r w:rsidR="002F5A82" w:rsidRPr="00761A94">
              <w:rPr>
                <w:rStyle w:val="Hyperlink"/>
                <w:noProof/>
                <w:lang w:val="sv-SE"/>
              </w:rPr>
              <w:t>Example of inputs</w:t>
            </w:r>
            <w:r w:rsidR="002F5A82">
              <w:rPr>
                <w:noProof/>
                <w:webHidden/>
              </w:rPr>
              <w:tab/>
            </w:r>
            <w:r w:rsidR="002F5A82">
              <w:rPr>
                <w:noProof/>
                <w:webHidden/>
              </w:rPr>
              <w:fldChar w:fldCharType="begin"/>
            </w:r>
            <w:r w:rsidR="002F5A82">
              <w:rPr>
                <w:noProof/>
                <w:webHidden/>
              </w:rPr>
              <w:instrText xml:space="preserve"> PAGEREF _Toc9418474 \h </w:instrText>
            </w:r>
            <w:r w:rsidR="002F5A82">
              <w:rPr>
                <w:noProof/>
                <w:webHidden/>
              </w:rPr>
            </w:r>
            <w:r w:rsidR="002F5A82">
              <w:rPr>
                <w:noProof/>
                <w:webHidden/>
              </w:rPr>
              <w:fldChar w:fldCharType="separate"/>
            </w:r>
            <w:r w:rsidR="002F5A82">
              <w:rPr>
                <w:noProof/>
                <w:webHidden/>
              </w:rPr>
              <w:t>2</w:t>
            </w:r>
            <w:r w:rsidR="002F5A82">
              <w:rPr>
                <w:noProof/>
                <w:webHidden/>
              </w:rPr>
              <w:fldChar w:fldCharType="end"/>
            </w:r>
          </w:hyperlink>
        </w:p>
        <w:p w14:paraId="47265B8B" w14:textId="758F5BFD" w:rsidR="002F5A82" w:rsidRDefault="00CE78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sv-SE" w:eastAsia="sv-SE"/>
            </w:rPr>
          </w:pPr>
          <w:hyperlink w:anchor="_Toc9418475" w:history="1">
            <w:r w:rsidR="002F5A82" w:rsidRPr="00761A94">
              <w:rPr>
                <w:rStyle w:val="Hyperlink"/>
                <w:noProof/>
                <w:lang w:val="sv-SE"/>
              </w:rPr>
              <w:t>Example of output</w:t>
            </w:r>
            <w:r w:rsidR="002F5A82">
              <w:rPr>
                <w:noProof/>
                <w:webHidden/>
              </w:rPr>
              <w:tab/>
            </w:r>
            <w:r w:rsidR="002F5A82">
              <w:rPr>
                <w:noProof/>
                <w:webHidden/>
              </w:rPr>
              <w:fldChar w:fldCharType="begin"/>
            </w:r>
            <w:r w:rsidR="002F5A82">
              <w:rPr>
                <w:noProof/>
                <w:webHidden/>
              </w:rPr>
              <w:instrText xml:space="preserve"> PAGEREF _Toc9418475 \h </w:instrText>
            </w:r>
            <w:r w:rsidR="002F5A82">
              <w:rPr>
                <w:noProof/>
                <w:webHidden/>
              </w:rPr>
            </w:r>
            <w:r w:rsidR="002F5A82">
              <w:rPr>
                <w:noProof/>
                <w:webHidden/>
              </w:rPr>
              <w:fldChar w:fldCharType="separate"/>
            </w:r>
            <w:r w:rsidR="002F5A82">
              <w:rPr>
                <w:noProof/>
                <w:webHidden/>
              </w:rPr>
              <w:t>2</w:t>
            </w:r>
            <w:r w:rsidR="002F5A82">
              <w:rPr>
                <w:noProof/>
                <w:webHidden/>
              </w:rPr>
              <w:fldChar w:fldCharType="end"/>
            </w:r>
          </w:hyperlink>
        </w:p>
        <w:p w14:paraId="2592AE5A" w14:textId="3BC79951" w:rsidR="002F5A82" w:rsidRDefault="00CE78C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sv-SE" w:eastAsia="sv-SE"/>
            </w:rPr>
          </w:pPr>
          <w:hyperlink w:anchor="_Toc9418476" w:history="1">
            <w:r w:rsidR="002F5A82" w:rsidRPr="00761A94">
              <w:rPr>
                <w:rStyle w:val="Hyperlink"/>
                <w:noProof/>
                <w:lang w:val="sv-SE"/>
              </w:rPr>
              <w:t>Pseudocode</w:t>
            </w:r>
            <w:r w:rsidR="002F5A82">
              <w:rPr>
                <w:noProof/>
                <w:webHidden/>
              </w:rPr>
              <w:tab/>
            </w:r>
            <w:r w:rsidR="002F5A82">
              <w:rPr>
                <w:noProof/>
                <w:webHidden/>
              </w:rPr>
              <w:fldChar w:fldCharType="begin"/>
            </w:r>
            <w:r w:rsidR="002F5A82">
              <w:rPr>
                <w:noProof/>
                <w:webHidden/>
              </w:rPr>
              <w:instrText xml:space="preserve"> PAGEREF _Toc9418476 \h </w:instrText>
            </w:r>
            <w:r w:rsidR="002F5A82">
              <w:rPr>
                <w:noProof/>
                <w:webHidden/>
              </w:rPr>
            </w:r>
            <w:r w:rsidR="002F5A82">
              <w:rPr>
                <w:noProof/>
                <w:webHidden/>
              </w:rPr>
              <w:fldChar w:fldCharType="separate"/>
            </w:r>
            <w:r w:rsidR="002F5A82">
              <w:rPr>
                <w:noProof/>
                <w:webHidden/>
              </w:rPr>
              <w:t>3</w:t>
            </w:r>
            <w:r w:rsidR="002F5A82">
              <w:rPr>
                <w:noProof/>
                <w:webHidden/>
              </w:rPr>
              <w:fldChar w:fldCharType="end"/>
            </w:r>
          </w:hyperlink>
        </w:p>
        <w:p w14:paraId="5E46216C" w14:textId="04FA8D61" w:rsidR="002F5A82" w:rsidRDefault="002F5A82">
          <w:r>
            <w:rPr>
              <w:b/>
              <w:bCs/>
              <w:noProof/>
            </w:rPr>
            <w:fldChar w:fldCharType="end"/>
          </w:r>
        </w:p>
      </w:sdtContent>
    </w:sdt>
    <w:p w14:paraId="0C21678F" w14:textId="77777777" w:rsidR="002F5A82" w:rsidRDefault="002F5A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v-SE"/>
        </w:rPr>
      </w:pPr>
      <w:r>
        <w:rPr>
          <w:lang w:val="sv-SE"/>
        </w:rPr>
        <w:br w:type="page"/>
      </w:r>
    </w:p>
    <w:p w14:paraId="2D36A294" w14:textId="3F2F140F" w:rsidR="00317A07" w:rsidRPr="00A30EC4" w:rsidRDefault="006B6CDA" w:rsidP="002F5A82">
      <w:pPr>
        <w:pStyle w:val="Heading1"/>
      </w:pPr>
      <w:bookmarkStart w:id="0" w:name="_Toc9418473"/>
      <w:r w:rsidRPr="00A30EC4">
        <w:lastRenderedPageBreak/>
        <w:t>Project goal</w:t>
      </w:r>
      <w:bookmarkEnd w:id="0"/>
    </w:p>
    <w:p w14:paraId="77ECA9CD" w14:textId="0DAEB584" w:rsidR="00317A07" w:rsidRPr="00A30EC4" w:rsidRDefault="00394F60" w:rsidP="006B6CDA">
      <w:r>
        <w:t>Calculating</w:t>
      </w:r>
      <w:r w:rsidR="002F531D">
        <w:t xml:space="preserve"> the percentage of editing efficiency, insertion, deletion and knock-ins</w:t>
      </w:r>
      <w:r>
        <w:t xml:space="preserve"> from</w:t>
      </w:r>
      <w:r w:rsidR="002F531D">
        <w:t xml:space="preserve"> total mapped reads and </w:t>
      </w:r>
      <w:r>
        <w:t>mutated</w:t>
      </w:r>
      <w:r w:rsidR="002F531D">
        <w:t xml:space="preserve"> reads. Graphical representation in Pie-charts. </w:t>
      </w:r>
    </w:p>
    <w:p w14:paraId="1C96EB91" w14:textId="6A75FA02" w:rsidR="00317A07" w:rsidRDefault="00317A07" w:rsidP="002F5A82">
      <w:pPr>
        <w:pStyle w:val="Heading1"/>
        <w:rPr>
          <w:lang w:val="sv-SE"/>
        </w:rPr>
      </w:pPr>
      <w:bookmarkStart w:id="1" w:name="_Toc9418474"/>
      <w:proofErr w:type="spellStart"/>
      <w:r w:rsidRPr="00317A07">
        <w:rPr>
          <w:lang w:val="sv-SE"/>
        </w:rPr>
        <w:t>Example</w:t>
      </w:r>
      <w:proofErr w:type="spellEnd"/>
      <w:r w:rsidRPr="00317A07">
        <w:rPr>
          <w:lang w:val="sv-SE"/>
        </w:rPr>
        <w:t xml:space="preserve"> of inputs</w:t>
      </w:r>
      <w:bookmarkEnd w:id="1"/>
      <w:r>
        <w:rPr>
          <w:lang w:val="sv-SE"/>
        </w:rPr>
        <w:t xml:space="preserve"> </w:t>
      </w:r>
    </w:p>
    <w:p w14:paraId="211344F8" w14:textId="460B3CDC" w:rsidR="00317A07" w:rsidRPr="00317A07" w:rsidRDefault="00317A07" w:rsidP="00317A07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Variant table:</w:t>
      </w:r>
    </w:p>
    <w:p w14:paraId="63746353" w14:textId="382A9CDD" w:rsidR="00A25FA7" w:rsidRDefault="00317A07" w:rsidP="006B6CDA">
      <w:pPr>
        <w:rPr>
          <w:lang w:val="sv-SE"/>
        </w:rPr>
      </w:pPr>
      <w:r w:rsidRPr="00317A07">
        <w:rPr>
          <w:noProof/>
        </w:rPr>
        <w:drawing>
          <wp:inline distT="0" distB="0" distL="0" distR="0" wp14:anchorId="579DC32A" wp14:editId="5598C108">
            <wp:extent cx="5731510" cy="20468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9510" w14:textId="6935148C" w:rsidR="00317A07" w:rsidRDefault="003F327C" w:rsidP="003F327C">
      <w:pPr>
        <w:pStyle w:val="ListParagraph"/>
        <w:numPr>
          <w:ilvl w:val="0"/>
          <w:numId w:val="3"/>
        </w:numPr>
        <w:rPr>
          <w:lang w:val="sv-SE"/>
        </w:rPr>
      </w:pPr>
      <w:proofErr w:type="spellStart"/>
      <w:r>
        <w:rPr>
          <w:lang w:val="sv-SE"/>
        </w:rPr>
        <w:t>Amplicon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Seq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Mapping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Statistics</w:t>
      </w:r>
      <w:proofErr w:type="spellEnd"/>
    </w:p>
    <w:p w14:paraId="34621E78" w14:textId="50AA4893" w:rsidR="003F327C" w:rsidRDefault="003F327C" w:rsidP="003F327C">
      <w:pPr>
        <w:pStyle w:val="ListParagraph"/>
        <w:numPr>
          <w:ilvl w:val="1"/>
          <w:numId w:val="3"/>
        </w:numPr>
        <w:rPr>
          <w:lang w:val="sv-SE"/>
        </w:rPr>
      </w:pPr>
      <w:proofErr w:type="spellStart"/>
      <w:r>
        <w:rPr>
          <w:lang w:val="sv-SE"/>
        </w:rPr>
        <w:t>Tsv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file</w:t>
      </w:r>
      <w:proofErr w:type="spellEnd"/>
    </w:p>
    <w:p w14:paraId="2FAF2019" w14:textId="10805141" w:rsidR="003F327C" w:rsidRPr="003F327C" w:rsidRDefault="003F327C" w:rsidP="003F327C">
      <w:pPr>
        <w:rPr>
          <w:lang w:val="sv-SE"/>
        </w:rPr>
      </w:pPr>
      <w:r>
        <w:rPr>
          <w:noProof/>
        </w:rPr>
        <w:drawing>
          <wp:inline distT="0" distB="0" distL="0" distR="0" wp14:anchorId="25B9EA01" wp14:editId="7FDC9379">
            <wp:extent cx="5261648" cy="16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48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5873" w14:textId="4B0517E3" w:rsidR="00317A07" w:rsidRDefault="00317A07" w:rsidP="002F5A82">
      <w:pPr>
        <w:pStyle w:val="Heading1"/>
        <w:rPr>
          <w:lang w:val="sv-SE"/>
        </w:rPr>
      </w:pPr>
      <w:bookmarkStart w:id="2" w:name="_Toc9418475"/>
      <w:proofErr w:type="spellStart"/>
      <w:r w:rsidRPr="00317A07">
        <w:rPr>
          <w:lang w:val="sv-SE"/>
        </w:rPr>
        <w:t>Example</w:t>
      </w:r>
      <w:proofErr w:type="spellEnd"/>
      <w:r w:rsidRPr="00317A07">
        <w:rPr>
          <w:lang w:val="sv-SE"/>
        </w:rPr>
        <w:t xml:space="preserve"> of output</w:t>
      </w:r>
      <w:bookmarkEnd w:id="2"/>
    </w:p>
    <w:p w14:paraId="0B1DB254" w14:textId="7BA3B66D" w:rsidR="00317A07" w:rsidRDefault="00394F60" w:rsidP="006B6CDA">
      <w:pPr>
        <w:rPr>
          <w:lang w:val="sv-SE"/>
        </w:rPr>
      </w:pPr>
      <w:r w:rsidRPr="00394F60">
        <w:drawing>
          <wp:inline distT="0" distB="0" distL="0" distR="0" wp14:anchorId="4FA8EEEE" wp14:editId="7C2B09BA">
            <wp:extent cx="1829234" cy="273524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6355" cy="276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604" w:rsidRPr="00027604">
        <w:rPr>
          <w:noProof/>
        </w:rPr>
        <w:t xml:space="preserve"> </w:t>
      </w:r>
      <w:r w:rsidR="00027604" w:rsidRPr="00027604">
        <w:drawing>
          <wp:inline distT="0" distB="0" distL="0" distR="0" wp14:anchorId="2F344AD5" wp14:editId="48D544AB">
            <wp:extent cx="1898573" cy="2736000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8573" cy="2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2DAA" w14:textId="77F6B86F" w:rsidR="002F5A82" w:rsidRDefault="002F5A82" w:rsidP="006B6CDA">
      <w:pPr>
        <w:rPr>
          <w:lang w:val="sv-SE"/>
        </w:rPr>
      </w:pPr>
    </w:p>
    <w:p w14:paraId="4F0E66D2" w14:textId="255FE1ED" w:rsidR="002F5A82" w:rsidRDefault="002F5A82" w:rsidP="002F5A82">
      <w:pPr>
        <w:pStyle w:val="Heading1"/>
        <w:rPr>
          <w:lang w:val="sv-SE"/>
        </w:rPr>
      </w:pPr>
      <w:bookmarkStart w:id="3" w:name="_Toc9418476"/>
      <w:proofErr w:type="spellStart"/>
      <w:r>
        <w:rPr>
          <w:lang w:val="sv-SE"/>
        </w:rPr>
        <w:t>Pseudocode</w:t>
      </w:r>
      <w:bookmarkEnd w:id="3"/>
      <w:proofErr w:type="spellEnd"/>
    </w:p>
    <w:p w14:paraId="6A6AFEC3" w14:textId="78A0A540" w:rsidR="002F5A82" w:rsidRPr="00A30EC4" w:rsidRDefault="002F5A82" w:rsidP="002F5A82">
      <w:pPr>
        <w:pStyle w:val="ListParagraph"/>
        <w:numPr>
          <w:ilvl w:val="0"/>
          <w:numId w:val="2"/>
        </w:numPr>
      </w:pPr>
      <w:r w:rsidRPr="00A30EC4">
        <w:t>Read the inputs into python code and assign them to variables</w:t>
      </w:r>
    </w:p>
    <w:p w14:paraId="374BF093" w14:textId="08C234A4" w:rsidR="00706A1E" w:rsidRDefault="002F5A82" w:rsidP="00706A1E">
      <w:pPr>
        <w:pStyle w:val="ListParagraph"/>
        <w:numPr>
          <w:ilvl w:val="0"/>
          <w:numId w:val="2"/>
        </w:numPr>
      </w:pPr>
      <w:r w:rsidRPr="00A30EC4">
        <w:t xml:space="preserve">Import required libraries for </w:t>
      </w:r>
      <w:r w:rsidR="003F327C">
        <w:t>statistical analysis and graphical representation</w:t>
      </w:r>
    </w:p>
    <w:p w14:paraId="4F36981E" w14:textId="44C8B4DD" w:rsidR="00706A1E" w:rsidRDefault="00706A1E" w:rsidP="00706A1E">
      <w:pPr>
        <w:pStyle w:val="ListParagraph"/>
        <w:numPr>
          <w:ilvl w:val="0"/>
          <w:numId w:val="2"/>
        </w:numPr>
      </w:pPr>
      <w:r w:rsidRPr="001840F1">
        <w:t xml:space="preserve">Statistics on </w:t>
      </w:r>
      <w:r w:rsidR="003F327C">
        <w:t>editing efficiency</w:t>
      </w:r>
    </w:p>
    <w:p w14:paraId="7C769FCB" w14:textId="77777777" w:rsidR="00706A1E" w:rsidRDefault="00706A1E" w:rsidP="00831A20">
      <w:pPr>
        <w:pStyle w:val="ListParagraph"/>
        <w:numPr>
          <w:ilvl w:val="1"/>
          <w:numId w:val="2"/>
        </w:numPr>
      </w:pPr>
      <w:r>
        <w:t xml:space="preserve">Input1: from </w:t>
      </w:r>
      <w:r w:rsidRPr="00CB4588">
        <w:t>Amplicon-seq paired Mapping Statistics</w:t>
      </w:r>
      <w:r>
        <w:t xml:space="preserve"> table is number of aligned reads</w:t>
      </w:r>
    </w:p>
    <w:p w14:paraId="6DDD3A56" w14:textId="77777777" w:rsidR="00706A1E" w:rsidRDefault="00706A1E" w:rsidP="00831A20">
      <w:pPr>
        <w:pStyle w:val="ListParagraph"/>
        <w:numPr>
          <w:ilvl w:val="1"/>
          <w:numId w:val="2"/>
        </w:numPr>
      </w:pPr>
      <w:r>
        <w:t>Input2 from variants table is the sum of mutated read counts</w:t>
      </w:r>
    </w:p>
    <w:p w14:paraId="5B13DE5E" w14:textId="28F02E4C" w:rsidR="00706A1E" w:rsidRDefault="00706A1E" w:rsidP="00831A20">
      <w:pPr>
        <w:pStyle w:val="ListParagraph"/>
        <w:numPr>
          <w:ilvl w:val="1"/>
          <w:numId w:val="2"/>
        </w:numPr>
      </w:pPr>
      <w:r>
        <w:t>Calculat</w:t>
      </w:r>
      <w:r w:rsidR="00831A20">
        <w:t>e</w:t>
      </w:r>
      <w:r>
        <w:t xml:space="preserve"> editing efficiency</w:t>
      </w:r>
    </w:p>
    <w:p w14:paraId="24468FFF" w14:textId="31B0A009" w:rsidR="00706A1E" w:rsidRDefault="00706A1E" w:rsidP="00831A20">
      <w:pPr>
        <w:pStyle w:val="ListParagraph"/>
        <w:numPr>
          <w:ilvl w:val="1"/>
          <w:numId w:val="2"/>
        </w:numPr>
      </w:pPr>
      <w:r>
        <w:t>Generate pie-chart</w:t>
      </w:r>
      <w:r w:rsidR="00AE315C">
        <w:t xml:space="preserve"> and table</w:t>
      </w:r>
    </w:p>
    <w:p w14:paraId="50BE0244" w14:textId="56E301FE" w:rsidR="00706A1E" w:rsidRDefault="003F327C" w:rsidP="00706A1E">
      <w:pPr>
        <w:pStyle w:val="ListParagraph"/>
        <w:numPr>
          <w:ilvl w:val="0"/>
          <w:numId w:val="2"/>
        </w:numPr>
      </w:pPr>
      <w:r>
        <w:t>Same workflow for insertions, deletion &amp; knock-ins</w:t>
      </w:r>
    </w:p>
    <w:p w14:paraId="1E41674C" w14:textId="77777777" w:rsidR="00831A20" w:rsidRDefault="00831A20" w:rsidP="00831A20">
      <w:pPr>
        <w:pStyle w:val="ListParagraph"/>
        <w:numPr>
          <w:ilvl w:val="0"/>
          <w:numId w:val="2"/>
        </w:numPr>
      </w:pPr>
      <w:r>
        <w:t>Generate a report file in PDF format</w:t>
      </w:r>
    </w:p>
    <w:p w14:paraId="5DD061B6" w14:textId="77777777" w:rsidR="00831A20" w:rsidRPr="00CB4588" w:rsidRDefault="00831A20" w:rsidP="00831A20">
      <w:pPr>
        <w:pStyle w:val="ListParagraph"/>
      </w:pPr>
      <w:bookmarkStart w:id="4" w:name="_GoBack"/>
      <w:bookmarkEnd w:id="4"/>
    </w:p>
    <w:p w14:paraId="1F7F63C3" w14:textId="77777777" w:rsidR="00706A1E" w:rsidRPr="00A30EC4" w:rsidRDefault="00706A1E" w:rsidP="00706A1E"/>
    <w:sectPr w:rsidR="00706A1E" w:rsidRPr="00A30EC4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DD178" w14:textId="77777777" w:rsidR="00CE78C0" w:rsidRDefault="00CE78C0" w:rsidP="002F5A82">
      <w:pPr>
        <w:spacing w:after="0" w:line="240" w:lineRule="auto"/>
      </w:pPr>
      <w:r>
        <w:separator/>
      </w:r>
    </w:p>
  </w:endnote>
  <w:endnote w:type="continuationSeparator" w:id="0">
    <w:p w14:paraId="08718D80" w14:textId="77777777" w:rsidR="00CE78C0" w:rsidRDefault="00CE78C0" w:rsidP="002F5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8567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D0000" w14:textId="1C31FAD4" w:rsidR="002F5A82" w:rsidRDefault="002F5A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BE717D" w14:textId="77777777" w:rsidR="002F5A82" w:rsidRDefault="002F5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88404C" w14:textId="77777777" w:rsidR="00CE78C0" w:rsidRDefault="00CE78C0" w:rsidP="002F5A82">
      <w:pPr>
        <w:spacing w:after="0" w:line="240" w:lineRule="auto"/>
      </w:pPr>
      <w:r>
        <w:separator/>
      </w:r>
    </w:p>
  </w:footnote>
  <w:footnote w:type="continuationSeparator" w:id="0">
    <w:p w14:paraId="6BC9EFB9" w14:textId="77777777" w:rsidR="00CE78C0" w:rsidRDefault="00CE78C0" w:rsidP="002F5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E6FDA"/>
    <w:multiLevelType w:val="hybridMultilevel"/>
    <w:tmpl w:val="8D743B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710A3"/>
    <w:multiLevelType w:val="hybridMultilevel"/>
    <w:tmpl w:val="F4D423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80E61"/>
    <w:multiLevelType w:val="hybridMultilevel"/>
    <w:tmpl w:val="3CB2F6B8"/>
    <w:lvl w:ilvl="0" w:tplc="985457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A0"/>
    <w:rsid w:val="00020B9A"/>
    <w:rsid w:val="00027604"/>
    <w:rsid w:val="001E346D"/>
    <w:rsid w:val="00207DCA"/>
    <w:rsid w:val="002F531D"/>
    <w:rsid w:val="002F5A82"/>
    <w:rsid w:val="00317A07"/>
    <w:rsid w:val="00371449"/>
    <w:rsid w:val="00394F60"/>
    <w:rsid w:val="003D4508"/>
    <w:rsid w:val="003F327C"/>
    <w:rsid w:val="004A61BE"/>
    <w:rsid w:val="004E0EA0"/>
    <w:rsid w:val="004F2112"/>
    <w:rsid w:val="005134AB"/>
    <w:rsid w:val="00601DCA"/>
    <w:rsid w:val="006B6CDA"/>
    <w:rsid w:val="00706A1E"/>
    <w:rsid w:val="00767E0F"/>
    <w:rsid w:val="00796339"/>
    <w:rsid w:val="007F6EAC"/>
    <w:rsid w:val="00831A20"/>
    <w:rsid w:val="00860972"/>
    <w:rsid w:val="008E3B57"/>
    <w:rsid w:val="00911E00"/>
    <w:rsid w:val="00915BD8"/>
    <w:rsid w:val="00982E47"/>
    <w:rsid w:val="00A25FA7"/>
    <w:rsid w:val="00A30EC4"/>
    <w:rsid w:val="00AE315C"/>
    <w:rsid w:val="00B667F1"/>
    <w:rsid w:val="00BD4451"/>
    <w:rsid w:val="00CD15B0"/>
    <w:rsid w:val="00CE78C0"/>
    <w:rsid w:val="00D63742"/>
    <w:rsid w:val="00E35028"/>
    <w:rsid w:val="00E5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D1CD5"/>
  <w15:chartTrackingRefBased/>
  <w15:docId w15:val="{EE516437-AC6D-4F5A-A522-3EF41B42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5A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F5A8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F5A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5A8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5A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5A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A8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5C416-072E-4037-9DC8-229C33939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175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Taheri-Ghahfarokhi, Amir</dc:creator>
  <cp:keywords/>
  <dc:description/>
  <cp:lastModifiedBy>Wimberger, Sandra</cp:lastModifiedBy>
  <cp:revision>9</cp:revision>
  <dcterms:created xsi:type="dcterms:W3CDTF">2019-05-22T16:55:00Z</dcterms:created>
  <dcterms:modified xsi:type="dcterms:W3CDTF">2019-05-22T21:00:00Z</dcterms:modified>
</cp:coreProperties>
</file>