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  <w:t>CYCLE  - 5 : PROGRAM 2</w:t>
      </w:r>
    </w:p>
    <w:p>
      <w:pPr>
        <w:pStyle w:val="Normal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cs="Times New Roman" w:ascii="Times New Roman" w:hAnsi="Times New Roman"/>
          <w:color w:val="262626" w:themeColor="text1" w:themeTint="d9"/>
          <w:sz w:val="28"/>
          <w:szCs w:val="24"/>
        </w:rPr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 xml:space="preserve">Given dataset contains 200 records and five columns, two of which describe the customer’s </w:t>
      </w:r>
      <w:r>
        <w:rPr>
          <w:color w:val="FF0000"/>
          <w:sz w:val="28"/>
        </w:rPr>
        <w:t xml:space="preserve">annual income </w:t>
      </w:r>
      <w:r>
        <w:rPr>
          <w:color w:val="262626" w:themeColor="text1" w:themeTint="d9"/>
          <w:sz w:val="28"/>
        </w:rPr>
        <w:t xml:space="preserve">and </w:t>
      </w:r>
      <w:r>
        <w:rPr>
          <w:color w:val="FF0000"/>
          <w:sz w:val="28"/>
        </w:rPr>
        <w:t>spending score</w:t>
      </w:r>
      <w:r>
        <w:rPr>
          <w:color w:val="262626" w:themeColor="text1" w:themeTint="d9"/>
          <w:sz w:val="28"/>
        </w:rPr>
        <w:t>. The latter is a value from 0 to 100. The higher the number, the more this customer has spent with the company in the past: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Functions to familiarize: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The purpose of Kmeans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.fit()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 is to train the model with data.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450" w:hanging="36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The purpose of Kmeans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.predict()</w:t>
      </w: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 is to apply a trained model to data</w:t>
      </w:r>
    </w:p>
    <w:p>
      <w:pPr>
        <w:pStyle w:val="Normal"/>
        <w:shd w:val="clear" w:color="auto" w:fill="FFFFFF"/>
        <w:spacing w:lineRule="auto" w:line="240" w:before="0" w:afterAutospacing="1"/>
        <w:ind w:left="450" w:hanging="0"/>
        <w:textAlignment w:val="baseline"/>
        <w:rPr>
          <w:rFonts w:ascii="Times New Roman" w:hAnsi="Times New Roman" w:eastAsia="Times New Roman" w:cs="Times New Roman"/>
          <w:color w:val="262626" w:themeColor="text1" w:themeTint="d9"/>
          <w:sz w:val="28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62626" w:themeColor="text1" w:themeTint="d9"/>
          <w:sz w:val="28"/>
          <w:szCs w:val="24"/>
          <w:lang w:eastAsia="en-IN"/>
        </w:rPr>
        <w:t>==================================================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Q. Using k means clustering create 6 clusters of customers based on their spending pattern.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Visualize the same in a scatter plot with each cluster in a different color scheme.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Display the cluster labels of each  point.(print cluster indexes)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Display the cluster centers.</w:t>
      </w:r>
    </w:p>
    <w:p>
      <w:pPr>
        <w:pStyle w:val="NormalWeb"/>
        <w:numPr>
          <w:ilvl w:val="0"/>
          <w:numId w:val="2"/>
        </w:numPr>
        <w:rPr/>
      </w:pPr>
      <w:r>
        <w:rPr>
          <w:color w:val="262626" w:themeColor="text1" w:themeTint="d9"/>
          <w:sz w:val="28"/>
        </w:rPr>
        <w:t>Use different values of K and visualize the same using scatter plot</w:t>
      </w:r>
    </w:p>
    <w:p>
      <w:pPr>
        <w:pStyle w:val="NormalWeb"/>
        <w:rPr/>
      </w:pPr>
      <w:r>
        <w:rPr/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from sklearn.cluster import KMeans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from sklearn.datasets import make_blobs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numpy as np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matplotlib.pyplot as plt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seaborn as sns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sns.set()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%matplotlib inline</w:t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lineRule="auto" w:line="240"/>
        <w:rPr>
          <w:b/>
          <w:b/>
          <w:bCs/>
        </w:rPr>
      </w:pPr>
      <w:r>
        <w:rPr>
          <w:b/>
          <w:bCs/>
        </w:rPr>
        <w:t>import pandas as pd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customers = pd.read_csv('customer_data.csv')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customers.head()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5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points = customers.iloc[:, 3:5].values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x = points[:, 0]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y = points[:, 1]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plt.scatter(x, y, s=50, alpha=0.7)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plt.xlabel('Annual Income (k$)')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plt.ylabel('Spending Score')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67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kmeans = KMeans(n_clusters=5, random_state=0)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kmeans.fit(points)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predicted_cluster_indexes = kmeans.predict(points)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plt.scatter(x, y, c=predicted_cluster_indexes, s=50, alpha=0.7, cmap='viridis')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plt.xlabel('Annual Income (k$)')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plt.ylabel('Spending Score')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centers = kmeans.cluster_centers_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plt.scatter(centers[:, 0], centers[:, 1], c='red', s=100)</w:t>
      </w:r>
    </w:p>
    <w:p>
      <w:pPr>
        <w:pStyle w:val="NormalWeb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68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centers = kmeans.cluster_centers_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plt.scatter(centers[:, 0], centers[:, 1], c='red', s=100)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069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from sklearn.preprocessing import LabelEncoder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df = customers.copy()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encoder = LabelEncoder()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df['Gender'] = encoder.fit_transform(df['Gender'])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df.head()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30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points = df.iloc[:, 1:5].values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inertias = []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for i in range(1, 10):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kmeans = KMeans(n_clusters=i, random_state=0)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kmeans.fit(points)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inertias.append(kmeans.inertia_)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plt.plot(range(1, 10), inertias)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plt.xlabel('Number of Clusters')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>plt.ylabel('Inertia')</w:t>
      </w:r>
    </w:p>
    <w:p>
      <w:pPr>
        <w:pStyle w:val="NormalWeb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33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>
          <w:color w:val="111111" w:themeShade="bf"/>
        </w:rPr>
      </w:pPr>
      <w:r>
        <w:rPr>
          <w:color w:val="111111" w:themeShade="bf"/>
          <w:sz w:val="28"/>
        </w:rPr>
        <w:t>References:</w:t>
      </w:r>
    </w:p>
    <w:p>
      <w:pPr>
        <w:pStyle w:val="Normal"/>
        <w:rPr/>
      </w:pPr>
      <w:hyperlink r:id="rId8">
        <w:r>
          <w:rPr>
            <w:rStyle w:val="InternetLink"/>
            <w:rFonts w:cs="Times New Roman" w:ascii="Times New Roman" w:hAnsi="Times New Roman"/>
            <w:color w:val="111111" w:themeShade="bf"/>
            <w:sz w:val="28"/>
            <w:szCs w:val="24"/>
          </w:rPr>
          <w:t>https://www.atmosera.com/blog/unsupervised-learning-with-k-means-clustering-part-ii/</w:t>
        </w:r>
      </w:hyperlink>
    </w:p>
    <w:p>
      <w:pPr>
        <w:pStyle w:val="Normal"/>
        <w:rPr>
          <w:rFonts w:ascii="Times New Roman" w:hAnsi="Times New Roman" w:cs="Times New Roman"/>
          <w:color w:val="2E74B5" w:themeColor="accent1" w:themeShade="bf"/>
          <w:sz w:val="28"/>
          <w:szCs w:val="24"/>
        </w:rPr>
      </w:pPr>
      <w:r>
        <w:rPr>
          <w:rFonts w:cs="Times New Roman" w:ascii="Times New Roman" w:hAnsi="Times New Roman"/>
          <w:color w:val="111111" w:themeShade="bf"/>
          <w:sz w:val="28"/>
          <w:szCs w:val="24"/>
        </w:rPr>
        <w:t>https://nickmccullum.com/python-machine-learning/k-means-clustering-python/</w:t>
      </w:r>
    </w:p>
    <w:p>
      <w:pPr>
        <w:pStyle w:val="NormalWeb"/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80c3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316b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80c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atmosera.com/blog/unsupervised-learning-with-k-means-clustering-part-ii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5</Pages>
  <Words>270</Words>
  <Characters>2017</Characters>
  <CharactersWithSpaces>2240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2022-02-18T06:35:00Z</dcterms:created>
  <dc:creator>Anish</dc:creator>
  <dc:description/>
  <dc:language>en-IN</dc:language>
  <cp:lastModifiedBy/>
  <dcterms:modified xsi:type="dcterms:W3CDTF">2022-02-18T14:38:19Z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