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676301" w:rsidRDefault="002E44FF" w:rsidP="00E44579">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w:t>
      </w:r>
      <w:r w:rsidR="00B22F46">
        <w:rPr>
          <w:rFonts w:ascii="Times New Roman" w:hAnsi="Times New Roman" w:cs="Times New Roman"/>
          <w:sz w:val="24"/>
          <w:szCs w:val="24"/>
        </w:rPr>
        <w:t xml:space="preserve"> Pipelined Processor D</w:t>
      </w:r>
      <w:r w:rsidRPr="002E44FF">
        <w:rPr>
          <w:rFonts w:ascii="Times New Roman" w:hAnsi="Times New Roman" w:cs="Times New Roman"/>
          <w:sz w:val="24"/>
          <w:szCs w:val="24"/>
        </w:rPr>
        <w:t>esign</w:t>
      </w:r>
    </w:p>
    <w:p w:rsidR="00E44579" w:rsidRPr="002E44FF" w:rsidRDefault="00E44579"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s: Kyle Johnson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B22F46">
        <w:rPr>
          <w:rFonts w:ascii="Times New Roman" w:hAnsi="Times New Roman" w:cs="Times New Roman"/>
          <w:sz w:val="24"/>
          <w:szCs w:val="24"/>
        </w:rPr>
        <w:t>: 8</w:t>
      </w:r>
      <w:r w:rsidR="00676301" w:rsidRPr="002E44FF">
        <w:rPr>
          <w:rFonts w:ascii="Times New Roman" w:hAnsi="Times New Roman" w:cs="Times New Roman"/>
          <w:sz w:val="24"/>
          <w:szCs w:val="24"/>
        </w:rPr>
        <w:t>-</w:t>
      </w:r>
      <w:r w:rsidR="00B22F46">
        <w:rPr>
          <w:rFonts w:ascii="Times New Roman" w:hAnsi="Times New Roman" w:cs="Times New Roman"/>
          <w:sz w:val="24"/>
          <w:szCs w:val="24"/>
        </w:rPr>
        <w:t>3</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C204DF" w:rsidRPr="00C204DF" w:rsidRDefault="00B22F46" w:rsidP="00C204DF">
      <w:pPr>
        <w:pStyle w:val="Heading1"/>
        <w:rPr>
          <w:rFonts w:ascii="Times New Roman" w:hAnsi="Times New Roman" w:cs="Times New Roman"/>
          <w:color w:val="auto"/>
        </w:rPr>
      </w:pPr>
      <w:r>
        <w:rPr>
          <w:rFonts w:ascii="Times New Roman" w:hAnsi="Times New Roman" w:cs="Times New Roman"/>
          <w:color w:val="auto"/>
        </w:rPr>
        <w:lastRenderedPageBreak/>
        <w:t>Register Fi</w:t>
      </w:r>
      <w:r w:rsidR="00C204DF" w:rsidRPr="00C204DF">
        <w:rPr>
          <w:rFonts w:ascii="Times New Roman" w:hAnsi="Times New Roman" w:cs="Times New Roman"/>
          <w:color w:val="auto"/>
        </w:rPr>
        <w:t>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Data to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Data from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Program Counter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ALU</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Selection of ALU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Addition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Subtraction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AND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OR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NOT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Left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Right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Negative Bit Detection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Zero Result Detection</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Instruction Decode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Instruction Type Table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Parsing the 16-bit instruction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the </w:t>
      </w:r>
      <w:proofErr w:type="spellStart"/>
      <w:r w:rsidRPr="00C204DF">
        <w:rPr>
          <w:rFonts w:ascii="Times New Roman" w:hAnsi="Times New Roman" w:cs="Times New Roman"/>
          <w:color w:val="auto"/>
        </w:rPr>
        <w:t>OpCode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Rd output</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Sign Extend</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Branch Multiplexer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lastRenderedPageBreak/>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to 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RAM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ROM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ROM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PSW</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Choosing PSW Register’s Input Data</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Control</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the </w:t>
      </w:r>
      <w:proofErr w:type="spellStart"/>
      <w:r w:rsidRPr="00C204DF">
        <w:rPr>
          <w:rFonts w:ascii="Times New Roman" w:hAnsi="Times New Roman" w:cs="Times New Roman"/>
          <w:color w:val="auto"/>
        </w:rPr>
        <w:t>OpCode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RegWrite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MemtoReg</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MemWrite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ALUOp</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Instruction Type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Outputting remaining control signals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Exception Handling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Detecting a program check violation (PCV) </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Detecting Program Timeout</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Resolving exceptions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Optimization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Reworking </w:t>
      </w:r>
      <w:proofErr w:type="spellStart"/>
      <w:r w:rsidRPr="00C204DF">
        <w:rPr>
          <w:rFonts w:ascii="Times New Roman" w:hAnsi="Times New Roman" w:cs="Times New Roman"/>
          <w:color w:val="auto"/>
        </w:rPr>
        <w:t>RegWrite</w:t>
      </w:r>
      <w:proofErr w:type="spellEnd"/>
      <w:r w:rsidRPr="00C204DF">
        <w:rPr>
          <w:rFonts w:ascii="Times New Roman" w:hAnsi="Times New Roman" w:cs="Times New Roman"/>
          <w:color w:val="auto"/>
        </w:rPr>
        <w:t xml:space="preserve">, </w:t>
      </w:r>
      <w:proofErr w:type="spellStart"/>
      <w:r w:rsidRPr="00C204DF">
        <w:rPr>
          <w:rFonts w:ascii="Times New Roman" w:hAnsi="Times New Roman" w:cs="Times New Roman"/>
          <w:color w:val="auto"/>
        </w:rPr>
        <w:t>MemWrite</w:t>
      </w:r>
      <w:proofErr w:type="spellEnd"/>
      <w:r w:rsidRPr="00C204DF">
        <w:rPr>
          <w:rFonts w:ascii="Times New Roman" w:hAnsi="Times New Roman" w:cs="Times New Roman"/>
          <w:color w:val="auto"/>
        </w:rPr>
        <w:t xml:space="preserve">, and </w:t>
      </w:r>
      <w:proofErr w:type="spellStart"/>
      <w:r w:rsidRPr="00C204DF">
        <w:rPr>
          <w:rFonts w:ascii="Times New Roman" w:hAnsi="Times New Roman" w:cs="Times New Roman"/>
          <w:color w:val="auto"/>
        </w:rPr>
        <w:t>MemtoReg</w:t>
      </w:r>
      <w:proofErr w:type="spellEnd"/>
      <w:r w:rsidRPr="00C204DF">
        <w:rPr>
          <w:rFonts w:ascii="Times New Roman" w:hAnsi="Times New Roman" w:cs="Times New Roman"/>
          <w:color w:val="auto"/>
        </w:rPr>
        <w:t xml:space="preserve"> Logic</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Calculating RAM Address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Use of the tunnel object in </w:t>
      </w:r>
      <w:proofErr w:type="spellStart"/>
      <w:r w:rsidRPr="00C204DF">
        <w:rPr>
          <w:rFonts w:ascii="Times New Roman" w:hAnsi="Times New Roman" w:cs="Times New Roman"/>
          <w:color w:val="auto"/>
        </w:rPr>
        <w:t>Logisim</w:t>
      </w:r>
      <w:proofErr w:type="spellEnd"/>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Appendix</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Final Circuit Overview</w:t>
      </w:r>
    </w:p>
    <w:p w:rsidR="00F83D9A" w:rsidRPr="002E44FF" w:rsidRDefault="00B22F46" w:rsidP="0010382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 xml:space="preserve">Instruction </w:t>
      </w:r>
      <w:r w:rsidR="00EB2B59">
        <w:rPr>
          <w:rFonts w:ascii="Times New Roman" w:hAnsi="Times New Roman" w:cs="Times New Roman"/>
          <w:b/>
          <w:sz w:val="36"/>
          <w:szCs w:val="36"/>
        </w:rPr>
        <w:t>Fetch/</w:t>
      </w:r>
      <w:r w:rsidR="00350677">
        <w:rPr>
          <w:rFonts w:ascii="Times New Roman" w:hAnsi="Times New Roman" w:cs="Times New Roman"/>
          <w:b/>
          <w:sz w:val="36"/>
          <w:szCs w:val="36"/>
        </w:rPr>
        <w:t xml:space="preserve">Instruction </w:t>
      </w:r>
      <w:r w:rsidR="00EB2B59">
        <w:rPr>
          <w:rFonts w:ascii="Times New Roman" w:hAnsi="Times New Roman" w:cs="Times New Roman"/>
          <w:b/>
          <w:sz w:val="36"/>
          <w:szCs w:val="36"/>
        </w:rPr>
        <w:t>Decode Pipeline Register</w:t>
      </w:r>
    </w:p>
    <w:p w:rsidR="00AF01AC" w:rsidRDefault="00B22F46" w:rsidP="00103820">
      <w:pPr>
        <w:spacing w:line="240" w:lineRule="auto"/>
        <w:rPr>
          <w:rFonts w:ascii="Times New Roman" w:hAnsi="Times New Roman" w:cs="Times New Roman"/>
          <w:sz w:val="24"/>
          <w:szCs w:val="24"/>
        </w:rPr>
      </w:pPr>
      <w:r w:rsidRPr="00B22F46">
        <w:rPr>
          <w:rFonts w:ascii="Times New Roman" w:hAnsi="Times New Roman" w:cs="Times New Roman"/>
          <w:noProof/>
          <w:sz w:val="24"/>
          <w:szCs w:val="24"/>
        </w:rPr>
        <w:drawing>
          <wp:inline distT="0" distB="0" distL="0" distR="0" wp14:anchorId="0C40A657" wp14:editId="009EE172">
            <wp:extent cx="594360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8570"/>
                    </a:xfrm>
                    <a:prstGeom prst="rect">
                      <a:avLst/>
                    </a:prstGeom>
                  </pic:spPr>
                </pic:pic>
              </a:graphicData>
            </a:graphic>
          </wp:inline>
        </w:drawing>
      </w:r>
    </w:p>
    <w:p w:rsidR="00EB2B59" w:rsidRDefault="00EB2B59" w:rsidP="00103820">
      <w:pPr>
        <w:spacing w:line="240" w:lineRule="auto"/>
        <w:rPr>
          <w:rFonts w:ascii="Times New Roman" w:hAnsi="Times New Roman" w:cs="Times New Roman"/>
          <w:sz w:val="24"/>
          <w:szCs w:val="24"/>
        </w:rPr>
      </w:pPr>
    </w:p>
    <w:p w:rsidR="000F4852" w:rsidRPr="002E44FF" w:rsidRDefault="00EB2B59" w:rsidP="00103820">
      <w:pPr>
        <w:spacing w:line="240" w:lineRule="auto"/>
        <w:rPr>
          <w:rFonts w:ascii="Times New Roman" w:hAnsi="Times New Roman" w:cs="Times New Roman"/>
          <w:sz w:val="24"/>
          <w:szCs w:val="24"/>
        </w:rPr>
      </w:pPr>
      <w:r w:rsidRPr="00EB2B59">
        <w:rPr>
          <w:noProof/>
        </w:rPr>
        <w:drawing>
          <wp:inline distT="0" distB="0" distL="0" distR="0">
            <wp:extent cx="1952625" cy="1200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20015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Default="001266DB" w:rsidP="00103820">
      <w:pPr>
        <w:spacing w:line="240" w:lineRule="auto"/>
        <w:rPr>
          <w:rFonts w:ascii="Times New Roman" w:hAnsi="Times New Roman" w:cs="Times New Roman"/>
          <w:sz w:val="24"/>
          <w:szCs w:val="24"/>
        </w:rPr>
      </w:pPr>
      <w:r>
        <w:rPr>
          <w:rFonts w:ascii="Times New Roman" w:hAnsi="Times New Roman" w:cs="Times New Roman"/>
          <w:sz w:val="24"/>
          <w:szCs w:val="24"/>
        </w:rPr>
        <w:t>Clock</w:t>
      </w:r>
      <w:r w:rsidR="00436035" w:rsidRPr="002E44FF">
        <w:rPr>
          <w:rFonts w:ascii="Times New Roman" w:hAnsi="Times New Roman" w:cs="Times New Roman"/>
          <w:sz w:val="24"/>
          <w:szCs w:val="24"/>
        </w:rPr>
        <w:t xml:space="preserve"> – </w:t>
      </w:r>
      <w:r>
        <w:rPr>
          <w:rFonts w:ascii="Times New Roman" w:hAnsi="Times New Roman" w:cs="Times New Roman"/>
          <w:sz w:val="24"/>
          <w:szCs w:val="24"/>
        </w:rPr>
        <w:t>1</w:t>
      </w:r>
      <w:r w:rsidR="00350677">
        <w:rPr>
          <w:rFonts w:ascii="Times New Roman" w:hAnsi="Times New Roman" w:cs="Times New Roman"/>
          <w:sz w:val="24"/>
          <w:szCs w:val="24"/>
        </w:rPr>
        <w:t>-Bit i</w:t>
      </w:r>
      <w:r>
        <w:rPr>
          <w:rFonts w:ascii="Times New Roman" w:hAnsi="Times New Roman" w:cs="Times New Roman"/>
          <w:sz w:val="24"/>
          <w:szCs w:val="24"/>
        </w:rPr>
        <w:t>nput of Clock signal used to update the value in the intermediate registers.</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1-Bit </w:t>
      </w:r>
      <w:r w:rsidR="00350677">
        <w:rPr>
          <w:rFonts w:ascii="Times New Roman" w:hAnsi="Times New Roman" w:cs="Times New Roman"/>
          <w:sz w:val="24"/>
          <w:szCs w:val="24"/>
        </w:rPr>
        <w:t>i</w:t>
      </w:r>
      <w:r>
        <w:rPr>
          <w:rFonts w:ascii="Times New Roman" w:hAnsi="Times New Roman" w:cs="Times New Roman"/>
          <w:sz w:val="24"/>
          <w:szCs w:val="24"/>
        </w:rPr>
        <w:t>nput used to keep pipeline registers active for writing.</w:t>
      </w:r>
    </w:p>
    <w:p w:rsidR="00350677" w:rsidRDefault="001266DB" w:rsidP="001266D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Instruction_IN</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16-Bit </w:t>
      </w:r>
      <w:r w:rsidR="00350677">
        <w:rPr>
          <w:rFonts w:ascii="Times New Roman" w:hAnsi="Times New Roman" w:cs="Times New Roman"/>
          <w:sz w:val="24"/>
          <w:szCs w:val="24"/>
        </w:rPr>
        <w:t>i</w:t>
      </w:r>
      <w:r>
        <w:rPr>
          <w:rFonts w:ascii="Times New Roman" w:hAnsi="Times New Roman" w:cs="Times New Roman"/>
          <w:sz w:val="24"/>
          <w:szCs w:val="24"/>
        </w:rPr>
        <w:t>nput of the instruction retrieved from ROM in the instruction fetch stage.</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PC_IN</w:t>
      </w:r>
      <w:r w:rsidRPr="002E44FF">
        <w:rPr>
          <w:rFonts w:ascii="Times New Roman" w:hAnsi="Times New Roman" w:cs="Times New Roman"/>
          <w:sz w:val="24"/>
          <w:szCs w:val="24"/>
        </w:rPr>
        <w:t xml:space="preserve"> – </w:t>
      </w:r>
      <w:r>
        <w:rPr>
          <w:rFonts w:ascii="Times New Roman" w:hAnsi="Times New Roman" w:cs="Times New Roman"/>
          <w:sz w:val="24"/>
          <w:szCs w:val="24"/>
        </w:rPr>
        <w:t>16</w:t>
      </w:r>
      <w:r w:rsidR="00350677">
        <w:rPr>
          <w:rFonts w:ascii="Times New Roman" w:hAnsi="Times New Roman" w:cs="Times New Roman"/>
          <w:sz w:val="24"/>
          <w:szCs w:val="24"/>
        </w:rPr>
        <w:t>-Bit i</w:t>
      </w:r>
      <w:r>
        <w:rPr>
          <w:rFonts w:ascii="Times New Roman" w:hAnsi="Times New Roman" w:cs="Times New Roman"/>
          <w:sz w:val="24"/>
          <w:szCs w:val="24"/>
        </w:rPr>
        <w:t>nput of the</w:t>
      </w:r>
      <w:r w:rsidR="00350677">
        <w:rPr>
          <w:rFonts w:ascii="Times New Roman" w:hAnsi="Times New Roman" w:cs="Times New Roman"/>
          <w:sz w:val="24"/>
          <w:szCs w:val="24"/>
        </w:rPr>
        <w:t xml:space="preserve"> program counter from the instruction fetch stage.</w:t>
      </w:r>
    </w:p>
    <w:p w:rsidR="00350677" w:rsidRDefault="00350677" w:rsidP="001266D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Instruction_OUT</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instruction to be instruction decode stage.</w:t>
      </w:r>
    </w:p>
    <w:p w:rsidR="00350677" w:rsidRDefault="00350677" w:rsidP="00350677">
      <w:pPr>
        <w:spacing w:line="240" w:lineRule="auto"/>
        <w:rPr>
          <w:rFonts w:ascii="Times New Roman" w:hAnsi="Times New Roman" w:cs="Times New Roman"/>
          <w:sz w:val="24"/>
          <w:szCs w:val="24"/>
        </w:rPr>
      </w:pPr>
      <w:r>
        <w:rPr>
          <w:rFonts w:ascii="Times New Roman" w:hAnsi="Times New Roman" w:cs="Times New Roman"/>
          <w:sz w:val="24"/>
          <w:szCs w:val="24"/>
        </w:rPr>
        <w:t>PC_OUT</w:t>
      </w:r>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program counter to be passed to the instruction decode stage.</w:t>
      </w:r>
    </w:p>
    <w:p w:rsidR="001266DB" w:rsidRPr="002E44FF" w:rsidRDefault="001266DB" w:rsidP="001266DB">
      <w:pPr>
        <w:spacing w:line="240" w:lineRule="auto"/>
        <w:rPr>
          <w:rFonts w:ascii="Times New Roman" w:hAnsi="Times New Roman" w:cs="Times New Roman"/>
          <w:sz w:val="24"/>
          <w:szCs w:val="24"/>
        </w:rPr>
      </w:pP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96658C"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sidR="00350677">
        <w:rPr>
          <w:rFonts w:ascii="Times New Roman" w:hAnsi="Times New Roman" w:cs="Times New Roman"/>
          <w:sz w:val="24"/>
          <w:szCs w:val="24"/>
        </w:rPr>
        <w:t xml:space="preserve">Instruction Fetch/Instruction Decode Pipeline Register is used to </w:t>
      </w:r>
      <w:r w:rsidR="00F66BBB">
        <w:rPr>
          <w:rFonts w:ascii="Times New Roman" w:hAnsi="Times New Roman" w:cs="Times New Roman"/>
          <w:sz w:val="24"/>
          <w:szCs w:val="24"/>
        </w:rPr>
        <w:t>store the output of the previous stage, and to be read from in the next stage. This is to ensure that each stage c</w:t>
      </w:r>
      <w:r w:rsidR="00825999">
        <w:rPr>
          <w:rFonts w:ascii="Times New Roman" w:hAnsi="Times New Roman" w:cs="Times New Roman"/>
          <w:sz w:val="24"/>
          <w:szCs w:val="24"/>
        </w:rPr>
        <w:t>an pass data onto the next stage before moving on to a new instruction.</w:t>
      </w:r>
    </w:p>
    <w:p w:rsidR="00825999" w:rsidRPr="002E44FF" w:rsidRDefault="00825999" w:rsidP="00103820">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5C7F625F" wp14:editId="44B72AFD">
            <wp:extent cx="4629796" cy="1133633"/>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825999" w:rsidRPr="002E44FF" w:rsidRDefault="00825999" w:rsidP="00825999">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input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825999" w:rsidRPr="002E44FF"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input register (the one on the left)</w:t>
      </w:r>
      <w:r w:rsidR="00507BB0">
        <w:rPr>
          <w:rFonts w:ascii="Times New Roman" w:hAnsi="Times New Roman" w:cs="Times New Roman"/>
          <w:sz w:val="24"/>
          <w:szCs w:val="24"/>
        </w:rPr>
        <w:t xml:space="preserve"> </w:t>
      </w:r>
      <w:r>
        <w:rPr>
          <w:rFonts w:ascii="Times New Roman" w:hAnsi="Times New Roman" w:cs="Times New Roman"/>
          <w:sz w:val="24"/>
          <w:szCs w:val="24"/>
        </w:rPr>
        <w:t>into the output register</w:t>
      </w:r>
      <w:r w:rsidR="00507BB0">
        <w:rPr>
          <w:rFonts w:ascii="Times New Roman" w:hAnsi="Times New Roman" w:cs="Times New Roman"/>
          <w:sz w:val="24"/>
          <w:szCs w:val="24"/>
        </w:rPr>
        <w:t xml:space="preserve"> (the one on the right)</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By having a delay where the input register is written to on the falling edge, and the output register is written to on the rising edge, there is a period where the output register is able to contain the previous register’s values so that the previous register can save new data from the input stage and stored data can be read into the next stage. </w:t>
      </w:r>
      <w:r>
        <w:rPr>
          <w:rFonts w:ascii="Times New Roman" w:hAnsi="Times New Roman" w:cs="Times New Roman"/>
          <w:sz w:val="24"/>
          <w:szCs w:val="24"/>
        </w:rPr>
        <w:t xml:space="preserve">This ensures that the data from the </w:t>
      </w:r>
      <w:r w:rsidR="00507BB0">
        <w:rPr>
          <w:rFonts w:ascii="Times New Roman" w:hAnsi="Times New Roman" w:cs="Times New Roman"/>
          <w:sz w:val="24"/>
          <w:szCs w:val="24"/>
        </w:rPr>
        <w:t xml:space="preserve">previous </w:t>
      </w:r>
      <w:r>
        <w:rPr>
          <w:rFonts w:ascii="Times New Roman" w:hAnsi="Times New Roman" w:cs="Times New Roman"/>
          <w:sz w:val="24"/>
          <w:szCs w:val="24"/>
        </w:rPr>
        <w:t xml:space="preserve">stage is only </w:t>
      </w:r>
      <w:r w:rsidR="00507BB0">
        <w:rPr>
          <w:rFonts w:ascii="Times New Roman" w:hAnsi="Times New Roman" w:cs="Times New Roman"/>
          <w:sz w:val="24"/>
          <w:szCs w:val="24"/>
        </w:rPr>
        <w:t>read</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into the next stage </w:t>
      </w:r>
      <w:r>
        <w:rPr>
          <w:rFonts w:ascii="Times New Roman" w:hAnsi="Times New Roman" w:cs="Times New Roman"/>
          <w:sz w:val="24"/>
          <w:szCs w:val="24"/>
        </w:rPr>
        <w:t xml:space="preserve">when the clock is </w:t>
      </w:r>
      <w:r w:rsidR="00507BB0">
        <w:rPr>
          <w:rFonts w:ascii="Times New Roman" w:hAnsi="Times New Roman" w:cs="Times New Roman"/>
          <w:sz w:val="24"/>
          <w:szCs w:val="24"/>
        </w:rPr>
        <w:t>rising</w:t>
      </w:r>
      <w:r>
        <w:rPr>
          <w:rFonts w:ascii="Times New Roman" w:hAnsi="Times New Roman" w:cs="Times New Roman"/>
          <w:sz w:val="24"/>
          <w:szCs w:val="24"/>
        </w:rPr>
        <w:t xml:space="preserve"> and the </w:t>
      </w:r>
      <w:r w:rsidR="00507BB0">
        <w:rPr>
          <w:rFonts w:ascii="Times New Roman" w:hAnsi="Times New Roman" w:cs="Times New Roman"/>
          <w:sz w:val="24"/>
          <w:szCs w:val="24"/>
        </w:rPr>
        <w:t xml:space="preserve">next </w:t>
      </w:r>
      <w:r>
        <w:rPr>
          <w:rFonts w:ascii="Times New Roman" w:hAnsi="Times New Roman" w:cs="Times New Roman"/>
          <w:sz w:val="24"/>
          <w:szCs w:val="24"/>
        </w:rPr>
        <w:t xml:space="preserve">stage cycle </w:t>
      </w:r>
      <w:r w:rsidR="00507BB0">
        <w:rPr>
          <w:rFonts w:ascii="Times New Roman" w:hAnsi="Times New Roman" w:cs="Times New Roman"/>
          <w:sz w:val="24"/>
          <w:szCs w:val="24"/>
        </w:rPr>
        <w:t>starts</w:t>
      </w:r>
      <w:r>
        <w:rPr>
          <w:rFonts w:ascii="Times New Roman" w:hAnsi="Times New Roman" w:cs="Times New Roman"/>
          <w:sz w:val="24"/>
          <w:szCs w:val="24"/>
        </w:rPr>
        <w:t>.</w:t>
      </w:r>
    </w:p>
    <w:p w:rsidR="00C204DF" w:rsidRDefault="00C204DF" w:rsidP="00103820">
      <w:pPr>
        <w:spacing w:line="240" w:lineRule="auto"/>
        <w:rPr>
          <w:rFonts w:ascii="Times New Roman" w:hAnsi="Times New Roman" w:cs="Times New Roman"/>
          <w:sz w:val="24"/>
          <w:szCs w:val="24"/>
          <w:u w:val="single"/>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Pr="002E44FF" w:rsidRDefault="00507BB0" w:rsidP="00507BB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Decode/Instruction Execute Pipeline Register</w:t>
      </w:r>
    </w:p>
    <w:p w:rsidR="00507BB0" w:rsidRDefault="004E743D" w:rsidP="00507BB0">
      <w:pPr>
        <w:spacing w:line="240" w:lineRule="auto"/>
        <w:rPr>
          <w:rFonts w:ascii="Times New Roman" w:hAnsi="Times New Roman" w:cs="Times New Roman"/>
          <w:sz w:val="24"/>
          <w:szCs w:val="24"/>
        </w:rPr>
      </w:pPr>
      <w:r w:rsidRPr="004E743D">
        <w:rPr>
          <w:rFonts w:ascii="Times New Roman" w:hAnsi="Times New Roman" w:cs="Times New Roman"/>
          <w:noProof/>
          <w:sz w:val="24"/>
          <w:szCs w:val="24"/>
        </w:rPr>
        <w:drawing>
          <wp:inline distT="0" distB="0" distL="0" distR="0" wp14:anchorId="188A5407" wp14:editId="374526AB">
            <wp:extent cx="5943600" cy="52127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2715"/>
                    </a:xfrm>
                    <a:prstGeom prst="rect">
                      <a:avLst/>
                    </a:prstGeom>
                  </pic:spPr>
                </pic:pic>
              </a:graphicData>
            </a:graphic>
          </wp:inline>
        </w:drawing>
      </w:r>
    </w:p>
    <w:p w:rsidR="00507BB0" w:rsidRDefault="00507BB0" w:rsidP="00507BB0">
      <w:pPr>
        <w:spacing w:line="240" w:lineRule="auto"/>
        <w:rPr>
          <w:rFonts w:ascii="Times New Roman" w:hAnsi="Times New Roman" w:cs="Times New Roman"/>
          <w:sz w:val="24"/>
          <w:szCs w:val="24"/>
        </w:rPr>
      </w:pPr>
    </w:p>
    <w:p w:rsidR="00507BB0" w:rsidRPr="002E44FF" w:rsidRDefault="004E743D" w:rsidP="00507BB0">
      <w:pPr>
        <w:spacing w:line="240" w:lineRule="auto"/>
        <w:rPr>
          <w:rFonts w:ascii="Times New Roman" w:hAnsi="Times New Roman" w:cs="Times New Roman"/>
          <w:sz w:val="24"/>
          <w:szCs w:val="24"/>
        </w:rPr>
      </w:pPr>
      <w:r w:rsidRPr="004E743D">
        <w:rPr>
          <w:noProof/>
        </w:rPr>
        <w:lastRenderedPageBreak/>
        <w:drawing>
          <wp:inline distT="0" distB="0" distL="0" distR="0">
            <wp:extent cx="2486025" cy="2533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533650"/>
                    </a:xfrm>
                    <a:prstGeom prst="rect">
                      <a:avLst/>
                    </a:prstGeom>
                    <a:noFill/>
                    <a:ln>
                      <a:noFill/>
                    </a:ln>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507BB0" w:rsidRDefault="004E743D"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w:t>
      </w:r>
      <w:r w:rsidR="006300DF">
        <w:rPr>
          <w:rFonts w:ascii="Times New Roman" w:hAnsi="Times New Roman" w:cs="Times New Roman"/>
          <w:sz w:val="24"/>
          <w:szCs w:val="24"/>
        </w:rPr>
        <w:t xml:space="preserve">input used to save the </w:t>
      </w:r>
      <w:proofErr w:type="spellStart"/>
      <w:r w:rsidR="006300DF">
        <w:rPr>
          <w:rFonts w:ascii="Times New Roman" w:hAnsi="Times New Roman" w:cs="Times New Roman"/>
          <w:sz w:val="24"/>
          <w:szCs w:val="24"/>
        </w:rPr>
        <w:t>RegWrite</w:t>
      </w:r>
      <w:proofErr w:type="spellEnd"/>
      <w:r w:rsidR="006300DF">
        <w:rPr>
          <w:rFonts w:ascii="Times New Roman" w:hAnsi="Times New Roman" w:cs="Times New Roman"/>
          <w:sz w:val="24"/>
          <w:szCs w:val="24"/>
        </w:rPr>
        <w:t xml:space="preserv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M_IN – 1-Bit input used to save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Read_Data1_IN – 16-Bit input used to store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Read_Data2_IN – 16-Bit input used to store the data of Rs2</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Extended_Data_IN</w:t>
      </w:r>
      <w:proofErr w:type="spellEnd"/>
      <w:r>
        <w:rPr>
          <w:rFonts w:ascii="Times New Roman" w:hAnsi="Times New Roman" w:cs="Times New Roman"/>
          <w:sz w:val="24"/>
          <w:szCs w:val="24"/>
        </w:rPr>
        <w:t xml:space="preserve"> – 16-Bit input of the offset value associated with a given instruction</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store the </w:t>
      </w:r>
      <w:r w:rsidR="00144D6C">
        <w:rPr>
          <w:rFonts w:ascii="Times New Roman" w:hAnsi="Times New Roman" w:cs="Times New Roman"/>
          <w:sz w:val="24"/>
          <w:szCs w:val="24"/>
        </w:rPr>
        <w:t>register number</w:t>
      </w:r>
      <w:r>
        <w:rPr>
          <w:rFonts w:ascii="Times New Roman" w:hAnsi="Times New Roman" w:cs="Times New Roman"/>
          <w:sz w:val="24"/>
          <w:szCs w:val="24"/>
        </w:rPr>
        <w:t xml:space="preserve"> Rd</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WB_OUT – 1-Bit output used to output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M_OUT – 1-Bit output used to output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w:t>
      </w:r>
      <w:r w:rsidR="00EA7D7E">
        <w:rPr>
          <w:rFonts w:ascii="Times New Roman" w:hAnsi="Times New Roman" w:cs="Times New Roman"/>
          <w:sz w:val="24"/>
          <w:szCs w:val="24"/>
        </w:rPr>
        <w:t>put</w:t>
      </w:r>
      <w:r>
        <w:rPr>
          <w:rFonts w:ascii="Times New Roman" w:hAnsi="Times New Roman" w:cs="Times New Roman"/>
          <w:sz w:val="24"/>
          <w:szCs w:val="24"/>
        </w:rPr>
        <w:t xml:space="preserve"> the program counter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Read_Data1_OUT – 16-Bit output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Read_Data2_OUT – 16-Bit output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Extended_Data_OUT</w:t>
      </w:r>
      <w:proofErr w:type="spellEnd"/>
      <w:r>
        <w:rPr>
          <w:rFonts w:ascii="Times New Roman" w:hAnsi="Times New Roman" w:cs="Times New Roman"/>
          <w:sz w:val="24"/>
          <w:szCs w:val="24"/>
        </w:rPr>
        <w:t xml:space="preserve"> – 16-Bit output of the offset value associated with a given instruction</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output used to store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6300DF" w:rsidRDefault="006300DF" w:rsidP="006300DF">
      <w:pPr>
        <w:spacing w:line="240" w:lineRule="auto"/>
        <w:rPr>
          <w:rFonts w:ascii="Times New Roman" w:hAnsi="Times New Roman" w:cs="Times New Roman"/>
          <w:sz w:val="24"/>
          <w:szCs w:val="24"/>
        </w:rPr>
      </w:pPr>
    </w:p>
    <w:p w:rsidR="006300DF" w:rsidRDefault="006300DF" w:rsidP="00507BB0">
      <w:pPr>
        <w:spacing w:line="240" w:lineRule="auto"/>
        <w:rPr>
          <w:rFonts w:ascii="Times New Roman" w:hAnsi="Times New Roman" w:cs="Times New Roman"/>
          <w:sz w:val="24"/>
          <w:szCs w:val="24"/>
        </w:rPr>
      </w:pPr>
    </w:p>
    <w:p w:rsidR="006300DF" w:rsidRPr="002E44FF" w:rsidRDefault="006300DF" w:rsidP="00507BB0">
      <w:pPr>
        <w:spacing w:line="240" w:lineRule="auto"/>
        <w:rPr>
          <w:rFonts w:ascii="Times New Roman" w:hAnsi="Times New Roman" w:cs="Times New Roman"/>
          <w:sz w:val="24"/>
          <w:szCs w:val="24"/>
        </w:rPr>
      </w:pP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507BB0" w:rsidRDefault="00507BB0" w:rsidP="00507BB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 xml:space="preserve">Instruction </w:t>
      </w:r>
      <w:r w:rsidR="00EA7D7E">
        <w:rPr>
          <w:rFonts w:ascii="Times New Roman" w:hAnsi="Times New Roman" w:cs="Times New Roman"/>
          <w:sz w:val="24"/>
          <w:szCs w:val="24"/>
        </w:rPr>
        <w:t>Decode</w:t>
      </w:r>
      <w:r>
        <w:rPr>
          <w:rFonts w:ascii="Times New Roman" w:hAnsi="Times New Roman" w:cs="Times New Roman"/>
          <w:sz w:val="24"/>
          <w:szCs w:val="24"/>
        </w:rPr>
        <w:t xml:space="preserve">/Instruction </w:t>
      </w:r>
      <w:r w:rsidR="00EA7D7E">
        <w:rPr>
          <w:rFonts w:ascii="Times New Roman" w:hAnsi="Times New Roman" w:cs="Times New Roman"/>
          <w:sz w:val="24"/>
          <w:szCs w:val="24"/>
        </w:rPr>
        <w:t>Execute</w:t>
      </w:r>
      <w:r>
        <w:rPr>
          <w:rFonts w:ascii="Times New Roman" w:hAnsi="Times New Roman" w:cs="Times New Roman"/>
          <w:sz w:val="24"/>
          <w:szCs w:val="24"/>
        </w:rPr>
        <w:t xml:space="preserve"> Pipeline Register is used to store the output of the previous stage, and to be read from in the next stage. This is to ensure that each stage can pass data onto the next stage before moving on to a new instruction.</w:t>
      </w:r>
    </w:p>
    <w:p w:rsidR="00507BB0" w:rsidRPr="002E44FF" w:rsidRDefault="00507BB0" w:rsidP="00507BB0">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0E4D06B7" wp14:editId="3C07424E">
            <wp:extent cx="4629796" cy="113363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507BB0"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into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507BB0" w:rsidRPr="002E44FF"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into the output register (the one on the right). By having a delay where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is written to on the falling edge, and the output register is written to on the rising edge, there is a period where the output register is able to contain the previous register’s values so that the previous register can save new data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Execute/Memory Pipeline Register</w:t>
      </w:r>
    </w:p>
    <w:p w:rsidR="00EA7D7E" w:rsidRDefault="00EA7D7E" w:rsidP="00EA7D7E">
      <w:pPr>
        <w:spacing w:line="240" w:lineRule="auto"/>
        <w:rPr>
          <w:rFonts w:ascii="Times New Roman" w:hAnsi="Times New Roman" w:cs="Times New Roman"/>
          <w:sz w:val="24"/>
          <w:szCs w:val="24"/>
        </w:rPr>
      </w:pPr>
      <w:r w:rsidRPr="00EA7D7E">
        <w:rPr>
          <w:rFonts w:ascii="Times New Roman" w:hAnsi="Times New Roman" w:cs="Times New Roman"/>
          <w:noProof/>
          <w:sz w:val="24"/>
          <w:szCs w:val="24"/>
        </w:rPr>
        <w:drawing>
          <wp:inline distT="0" distB="0" distL="0" distR="0" wp14:anchorId="534868DF" wp14:editId="38902D44">
            <wp:extent cx="5943600" cy="59061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06135"/>
                    </a:xfrm>
                    <a:prstGeom prst="rect">
                      <a:avLst/>
                    </a:prstGeom>
                  </pic:spPr>
                </pic:pic>
              </a:graphicData>
            </a:graphic>
          </wp:inline>
        </w:drawing>
      </w: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r w:rsidRPr="00EA7D7E">
        <w:rPr>
          <w:noProof/>
        </w:rPr>
        <w:lastRenderedPageBreak/>
        <w:drawing>
          <wp:inline distT="0" distB="0" distL="0" distR="0">
            <wp:extent cx="1933575" cy="23431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2343150"/>
                    </a:xfrm>
                    <a:prstGeom prst="rect">
                      <a:avLst/>
                    </a:prstGeom>
                    <a:noFill/>
                    <a:ln>
                      <a:noFill/>
                    </a:ln>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input used to save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M_IN – 1-Bit input used to save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Zero_IN</w:t>
      </w:r>
      <w:proofErr w:type="spellEnd"/>
      <w:r>
        <w:rPr>
          <w:rFonts w:ascii="Times New Roman" w:hAnsi="Times New Roman" w:cs="Times New Roman"/>
          <w:sz w:val="24"/>
          <w:szCs w:val="24"/>
        </w:rPr>
        <w:t xml:space="preserve"> – 1-Bit input used to save the zero-bit output of the ALU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Negative_IN</w:t>
      </w:r>
      <w:proofErr w:type="spellEnd"/>
      <w:r>
        <w:rPr>
          <w:rFonts w:ascii="Times New Roman" w:hAnsi="Times New Roman" w:cs="Times New Roman"/>
          <w:sz w:val="24"/>
          <w:szCs w:val="24"/>
        </w:rPr>
        <w:t xml:space="preserve"> – 1-Bit input used to save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Read_Data2_IN – 16-Bit input used to save the data of Rs2</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WB_OUT – 1-Bit output used to output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M_OUT – 1-Bit output used to output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output the program counter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Zero_OUT</w:t>
      </w:r>
      <w:proofErr w:type="spellEnd"/>
      <w:r>
        <w:rPr>
          <w:rFonts w:ascii="Times New Roman" w:hAnsi="Times New Roman" w:cs="Times New Roman"/>
          <w:sz w:val="24"/>
          <w:szCs w:val="24"/>
        </w:rPr>
        <w:t xml:space="preserve">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zero-bit output of the ALU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Negative_OUT</w:t>
      </w:r>
      <w:proofErr w:type="spellEnd"/>
      <w:r>
        <w:rPr>
          <w:rFonts w:ascii="Times New Roman" w:hAnsi="Times New Roman" w:cs="Times New Roman"/>
          <w:sz w:val="24"/>
          <w:szCs w:val="24"/>
        </w:rPr>
        <w:t xml:space="preserve">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Read_Data2_OUT – 16-Bit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EA7D7E" w:rsidRDefault="00EA7D7E" w:rsidP="00EA7D7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EA7D7E" w:rsidRPr="002E44FF" w:rsidRDefault="00EA7D7E" w:rsidP="00EA7D7E">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36FBC177" wp14:editId="7339C0AD">
            <wp:extent cx="4629796" cy="1133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EA7D7E" w:rsidRPr="002E44FF"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u w:val="single"/>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Pr="002E44FF" w:rsidRDefault="0032762C" w:rsidP="0032762C">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Memory/Write back Pipeline Register</w:t>
      </w:r>
    </w:p>
    <w:p w:rsidR="0032762C" w:rsidRDefault="0032762C" w:rsidP="0032762C">
      <w:pPr>
        <w:spacing w:line="240" w:lineRule="auto"/>
        <w:rPr>
          <w:rFonts w:ascii="Times New Roman" w:hAnsi="Times New Roman" w:cs="Times New Roman"/>
          <w:sz w:val="24"/>
          <w:szCs w:val="24"/>
        </w:rPr>
      </w:pPr>
      <w:r w:rsidRPr="0032762C">
        <w:rPr>
          <w:rFonts w:ascii="Times New Roman" w:hAnsi="Times New Roman" w:cs="Times New Roman"/>
          <w:noProof/>
          <w:sz w:val="24"/>
          <w:szCs w:val="24"/>
        </w:rPr>
        <w:drawing>
          <wp:inline distT="0" distB="0" distL="0" distR="0" wp14:anchorId="69D0D838" wp14:editId="719F6FF8">
            <wp:extent cx="5915851" cy="5772956"/>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51" cy="5772956"/>
                    </a:xfrm>
                    <a:prstGeom prst="rect">
                      <a:avLst/>
                    </a:prstGeom>
                  </pic:spPr>
                </pic:pic>
              </a:graphicData>
            </a:graphic>
          </wp:inline>
        </w:drawing>
      </w:r>
    </w:p>
    <w:p w:rsidR="0032762C" w:rsidRDefault="0032762C" w:rsidP="0032762C">
      <w:pPr>
        <w:spacing w:line="240" w:lineRule="auto"/>
        <w:rPr>
          <w:rFonts w:ascii="Times New Roman" w:hAnsi="Times New Roman" w:cs="Times New Roman"/>
          <w:sz w:val="24"/>
          <w:szCs w:val="24"/>
        </w:rPr>
      </w:pPr>
    </w:p>
    <w:p w:rsidR="0032762C" w:rsidRPr="002E44FF" w:rsidRDefault="0032762C" w:rsidP="0032762C">
      <w:pPr>
        <w:spacing w:line="240" w:lineRule="auto"/>
        <w:rPr>
          <w:rFonts w:ascii="Times New Roman" w:hAnsi="Times New Roman" w:cs="Times New Roman"/>
          <w:sz w:val="24"/>
          <w:szCs w:val="24"/>
        </w:rPr>
      </w:pPr>
      <w:r w:rsidRPr="0032762C">
        <w:rPr>
          <w:noProof/>
        </w:rPr>
        <w:drawing>
          <wp:inline distT="0" distB="0" distL="0" distR="0">
            <wp:extent cx="1933575" cy="1581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581150"/>
                    </a:xfrm>
                    <a:prstGeom prst="rect">
                      <a:avLst/>
                    </a:prstGeom>
                    <a:noFill/>
                    <a:ln>
                      <a:noFill/>
                    </a:ln>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input used to save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ReadData_IN</w:t>
      </w:r>
      <w:proofErr w:type="spellEnd"/>
      <w:r>
        <w:rPr>
          <w:rFonts w:ascii="Times New Roman" w:hAnsi="Times New Roman" w:cs="Times New Roman"/>
          <w:sz w:val="24"/>
          <w:szCs w:val="24"/>
        </w:rPr>
        <w:t xml:space="preserve"> – 16-Bit input used to save the output value of the RAM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ALU_Res_IN</w:t>
      </w:r>
      <w:proofErr w:type="spellEnd"/>
      <w:r>
        <w:rPr>
          <w:rFonts w:ascii="Times New Roman" w:hAnsi="Times New Roman" w:cs="Times New Roman"/>
          <w:sz w:val="24"/>
          <w:szCs w:val="24"/>
        </w:rPr>
        <w:t xml:space="preserve"> – 16-Bit input used to save the output value of the ALU for a given instruction</w:t>
      </w:r>
    </w:p>
    <w:p w:rsidR="00A8119A" w:rsidRDefault="00A8119A" w:rsidP="0032762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 xml:space="preserve">WB_OUT – 1-Bit input used to output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ReadData_OUT</w:t>
      </w:r>
      <w:proofErr w:type="spellEnd"/>
      <w:r>
        <w:rPr>
          <w:rFonts w:ascii="Times New Roman" w:hAnsi="Times New Roman" w:cs="Times New Roman"/>
          <w:sz w:val="24"/>
          <w:szCs w:val="24"/>
        </w:rPr>
        <w:t xml:space="preserve"> – 16-Bit input used to output the output value of the RAM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ALU_Res_OUT</w:t>
      </w:r>
      <w:proofErr w:type="spellEnd"/>
      <w:r>
        <w:rPr>
          <w:rFonts w:ascii="Times New Roman" w:hAnsi="Times New Roman" w:cs="Times New Roman"/>
          <w:sz w:val="24"/>
          <w:szCs w:val="24"/>
        </w:rPr>
        <w:t xml:space="preserve"> – 16-Bit input used to output the output value of the ALU for a given instruction</w:t>
      </w:r>
    </w:p>
    <w:p w:rsidR="0032762C"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output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32762C" w:rsidRDefault="0032762C" w:rsidP="0032762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32762C" w:rsidRPr="002E44FF" w:rsidRDefault="0032762C" w:rsidP="0032762C">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691D3791" wp14:editId="20E9A0E6">
            <wp:extent cx="4629796" cy="1133633"/>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32762C"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32762C" w:rsidRPr="002E44FF"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942461" w:rsidRDefault="0032762C" w:rsidP="00103820">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w:t>
      </w:r>
      <w:r>
        <w:rPr>
          <w:rFonts w:ascii="Times New Roman" w:hAnsi="Times New Roman" w:cs="Times New Roman"/>
          <w:sz w:val="24"/>
          <w:szCs w:val="24"/>
        </w:rPr>
        <w:lastRenderedPageBreak/>
        <w:t>that the data from the previous stage is only read into the next stage when the clock is rising and the next stage cycle starts.</w:t>
      </w:r>
    </w:p>
    <w:p w:rsidR="00942461" w:rsidRPr="00942461" w:rsidRDefault="00942461" w:rsidP="00103820">
      <w:pPr>
        <w:spacing w:line="240" w:lineRule="auto"/>
        <w:rPr>
          <w:rFonts w:ascii="Times New Roman" w:hAnsi="Times New Roman" w:cs="Times New Roman"/>
          <w:sz w:val="24"/>
          <w:szCs w:val="24"/>
          <w:u w:val="single"/>
        </w:rPr>
      </w:pPr>
    </w:p>
    <w:p w:rsidR="00942461" w:rsidRPr="00942461" w:rsidRDefault="00942461" w:rsidP="001214E4">
      <w:pPr>
        <w:spacing w:line="240" w:lineRule="auto"/>
        <w:rPr>
          <w:rFonts w:ascii="Times New Roman" w:hAnsi="Times New Roman" w:cs="Times New Roman"/>
          <w:b/>
          <w:sz w:val="36"/>
          <w:szCs w:val="36"/>
        </w:rPr>
      </w:pPr>
      <w:r>
        <w:rPr>
          <w:rFonts w:ascii="Times New Roman" w:hAnsi="Times New Roman" w:cs="Times New Roman"/>
          <w:b/>
          <w:sz w:val="36"/>
          <w:szCs w:val="36"/>
        </w:rPr>
        <w:t>Branch Prediction</w:t>
      </w:r>
    </w:p>
    <w:p w:rsidR="001214E4" w:rsidRDefault="00942461" w:rsidP="001214E4">
      <w:pPr>
        <w:spacing w:line="240" w:lineRule="auto"/>
        <w:rPr>
          <w:rFonts w:ascii="Times New Roman" w:hAnsi="Times New Roman" w:cs="Times New Roman"/>
          <w:sz w:val="24"/>
          <w:szCs w:val="24"/>
        </w:rPr>
      </w:pPr>
      <w:r w:rsidRPr="001214E4">
        <w:rPr>
          <w:rFonts w:ascii="Times New Roman" w:hAnsi="Times New Roman" w:cs="Times New Roman"/>
          <w:sz w:val="24"/>
          <w:szCs w:val="24"/>
        </w:rPr>
        <w:drawing>
          <wp:inline distT="0" distB="0" distL="0" distR="0" wp14:anchorId="178BD1F8" wp14:editId="6A02DF19">
            <wp:extent cx="2067213" cy="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7213" cy="895475"/>
                    </a:xfrm>
                    <a:prstGeom prst="rect">
                      <a:avLst/>
                    </a:prstGeom>
                  </pic:spPr>
                </pic:pic>
              </a:graphicData>
            </a:graphic>
          </wp:inline>
        </w:drawing>
      </w:r>
      <w:bookmarkStart w:id="0" w:name="_GoBack"/>
      <w:bookmarkEnd w:id="0"/>
    </w:p>
    <w:p w:rsidR="00942461" w:rsidRDefault="00942461" w:rsidP="001214E4">
      <w:pPr>
        <w:spacing w:line="240" w:lineRule="auto"/>
        <w:rPr>
          <w:rFonts w:ascii="Times New Roman" w:hAnsi="Times New Roman" w:cs="Times New Roman"/>
          <w:sz w:val="24"/>
          <w:szCs w:val="24"/>
        </w:rPr>
      </w:pPr>
    </w:p>
    <w:p w:rsidR="001214E4" w:rsidRPr="002E44FF" w:rsidRDefault="00942461" w:rsidP="001214E4">
      <w:pPr>
        <w:spacing w:line="240" w:lineRule="auto"/>
        <w:rPr>
          <w:rFonts w:ascii="Times New Roman" w:hAnsi="Times New Roman" w:cs="Times New Roman"/>
          <w:sz w:val="24"/>
          <w:szCs w:val="24"/>
        </w:rPr>
      </w:pPr>
      <w:r w:rsidRPr="00942461">
        <w:drawing>
          <wp:inline distT="0" distB="0" distL="0" distR="0">
            <wp:extent cx="1579880" cy="8191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9880" cy="819150"/>
                    </a:xfrm>
                    <a:prstGeom prst="rect">
                      <a:avLst/>
                    </a:prstGeom>
                    <a:noFill/>
                    <a:ln>
                      <a:noFill/>
                    </a:ln>
                  </pic:spPr>
                </pic:pic>
              </a:graphicData>
            </a:graphic>
          </wp:inline>
        </w:drawing>
      </w:r>
    </w:p>
    <w:p w:rsidR="001214E4" w:rsidRPr="002E44FF" w:rsidRDefault="001214E4" w:rsidP="001214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1214E4" w:rsidRDefault="001214E4" w:rsidP="001214E4">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942461" w:rsidRDefault="00942461" w:rsidP="00942461">
      <w:pPr>
        <w:spacing w:line="240" w:lineRule="auto"/>
        <w:rPr>
          <w:rFonts w:ascii="Times New Roman" w:hAnsi="Times New Roman" w:cs="Times New Roman"/>
          <w:sz w:val="24"/>
          <w:szCs w:val="24"/>
        </w:rPr>
      </w:pPr>
      <w:r>
        <w:rPr>
          <w:rFonts w:ascii="Times New Roman" w:hAnsi="Times New Roman" w:cs="Times New Roman"/>
          <w:sz w:val="24"/>
          <w:szCs w:val="24"/>
        </w:rPr>
        <w:t>Taken</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942461" w:rsidRDefault="00942461" w:rsidP="00942461">
      <w:pPr>
        <w:spacing w:line="240" w:lineRule="auto"/>
        <w:rPr>
          <w:rFonts w:ascii="Times New Roman" w:hAnsi="Times New Roman" w:cs="Times New Roman"/>
          <w:sz w:val="24"/>
          <w:szCs w:val="24"/>
        </w:rPr>
      </w:pPr>
      <w:r>
        <w:rPr>
          <w:rFonts w:ascii="Times New Roman" w:hAnsi="Times New Roman" w:cs="Times New Roman"/>
          <w:sz w:val="24"/>
          <w:szCs w:val="24"/>
        </w:rPr>
        <w:t>Prediction</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1214E4" w:rsidRPr="002E44FF" w:rsidRDefault="001214E4" w:rsidP="001214E4">
      <w:pPr>
        <w:spacing w:line="240" w:lineRule="auto"/>
        <w:rPr>
          <w:rFonts w:ascii="Times New Roman" w:hAnsi="Times New Roman" w:cs="Times New Roman"/>
          <w:sz w:val="24"/>
          <w:szCs w:val="24"/>
        </w:rPr>
      </w:pPr>
    </w:p>
    <w:p w:rsidR="001214E4" w:rsidRPr="002E44FF" w:rsidRDefault="001214E4" w:rsidP="001214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1214E4" w:rsidRDefault="001214E4" w:rsidP="001214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sidR="00395459">
        <w:rPr>
          <w:rFonts w:ascii="Times New Roman" w:hAnsi="Times New Roman" w:cs="Times New Roman"/>
          <w:sz w:val="24"/>
          <w:szCs w:val="24"/>
        </w:rPr>
        <w:t xml:space="preserve">Branch Prediction is used to reduce the amount of hazards encountered by reducing the time taken to flush stages when the branching instruction is taken. </w:t>
      </w:r>
    </w:p>
    <w:p w:rsidR="001214E4" w:rsidRPr="002E44FF" w:rsidRDefault="001214E4" w:rsidP="001214E4">
      <w:pPr>
        <w:spacing w:line="240" w:lineRule="auto"/>
        <w:rPr>
          <w:rFonts w:ascii="Times New Roman" w:hAnsi="Times New Roman" w:cs="Times New Roman"/>
          <w:sz w:val="24"/>
          <w:szCs w:val="24"/>
        </w:rPr>
      </w:pPr>
    </w:p>
    <w:p w:rsidR="001214E4" w:rsidRPr="002E44FF" w:rsidRDefault="001214E4" w:rsidP="001214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395459" w:rsidRDefault="00395459" w:rsidP="001214E4">
      <w:pPr>
        <w:spacing w:line="240" w:lineRule="auto"/>
        <w:rPr>
          <w:rFonts w:ascii="Times New Roman" w:hAnsi="Times New Roman" w:cs="Times New Roman"/>
          <w:sz w:val="24"/>
          <w:szCs w:val="24"/>
        </w:rPr>
      </w:pPr>
    </w:p>
    <w:p w:rsidR="001214E4" w:rsidRPr="002E44FF" w:rsidRDefault="001214E4" w:rsidP="001214E4">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1214E4" w:rsidRPr="002E44FF" w:rsidRDefault="001214E4" w:rsidP="00103820">
      <w:pPr>
        <w:spacing w:line="240" w:lineRule="auto"/>
        <w:rPr>
          <w:rFonts w:ascii="Times New Roman" w:hAnsi="Times New Roman" w:cs="Times New Roman"/>
          <w:sz w:val="24"/>
          <w:szCs w:val="24"/>
        </w:rPr>
      </w:pPr>
    </w:p>
    <w:p w:rsidR="00E1354C" w:rsidRPr="00E1354C" w:rsidRDefault="00061436" w:rsidP="00061436">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Optimization</w:t>
      </w:r>
    </w:p>
    <w:p w:rsidR="003E7F1D" w:rsidRDefault="00AF4E21" w:rsidP="004E5F3A">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Data Forwarding Unit</w:t>
      </w:r>
    </w:p>
    <w:p w:rsidR="00AF4E21" w:rsidRDefault="00AF4E21" w:rsidP="004E5F3A">
      <w:pPr>
        <w:spacing w:line="240" w:lineRule="auto"/>
        <w:rPr>
          <w:rFonts w:ascii="Times New Roman" w:hAnsi="Times New Roman" w:cs="Times New Roman"/>
          <w:b/>
          <w:sz w:val="36"/>
          <w:szCs w:val="36"/>
        </w:rPr>
      </w:pPr>
      <w:r w:rsidRPr="00AF4E21">
        <w:rPr>
          <w:rFonts w:ascii="Times New Roman" w:hAnsi="Times New Roman" w:cs="Times New Roman"/>
          <w:b/>
          <w:noProof/>
          <w:sz w:val="36"/>
          <w:szCs w:val="36"/>
        </w:rPr>
        <w:lastRenderedPageBreak/>
        <w:drawing>
          <wp:inline distT="0" distB="0" distL="0" distR="0" wp14:anchorId="009CD0D8" wp14:editId="2D91E6F8">
            <wp:extent cx="5943600"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78530"/>
                    </a:xfrm>
                    <a:prstGeom prst="rect">
                      <a:avLst/>
                    </a:prstGeom>
                  </pic:spPr>
                </pic:pic>
              </a:graphicData>
            </a:graphic>
          </wp:inline>
        </w:drawing>
      </w:r>
    </w:p>
    <w:p w:rsidR="005A5766" w:rsidRDefault="005A5766" w:rsidP="00AF4E21">
      <w:pPr>
        <w:spacing w:line="240" w:lineRule="auto"/>
        <w:rPr>
          <w:rFonts w:ascii="Times New Roman" w:hAnsi="Times New Roman" w:cs="Times New Roman"/>
          <w:sz w:val="24"/>
          <w:szCs w:val="24"/>
          <w:u w:val="single"/>
        </w:rPr>
      </w:pPr>
      <w:r w:rsidRPr="005A5766">
        <w:rPr>
          <w:noProof/>
        </w:rPr>
        <w:drawing>
          <wp:inline distT="0" distB="0" distL="0" distR="0">
            <wp:extent cx="154305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1581150"/>
                    </a:xfrm>
                    <a:prstGeom prst="rect">
                      <a:avLst/>
                    </a:prstGeom>
                    <a:noFill/>
                    <a:ln>
                      <a:noFill/>
                    </a:ln>
                  </pic:spPr>
                </pic:pic>
              </a:graphicData>
            </a:graphic>
          </wp:inline>
        </w:drawing>
      </w:r>
    </w:p>
    <w:p w:rsidR="005A5766" w:rsidRPr="002E44FF" w:rsidRDefault="005A5766" w:rsidP="005A576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A5766"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ID/EX_Rs1</w:t>
      </w:r>
      <w:r w:rsidR="005A5766" w:rsidRPr="002E44FF">
        <w:rPr>
          <w:rFonts w:ascii="Times New Roman" w:hAnsi="Times New Roman" w:cs="Times New Roman"/>
          <w:sz w:val="24"/>
          <w:szCs w:val="24"/>
        </w:rPr>
        <w:t xml:space="preserve"> – </w:t>
      </w:r>
      <w:r>
        <w:rPr>
          <w:rFonts w:ascii="Times New Roman" w:hAnsi="Times New Roman" w:cs="Times New Roman"/>
          <w:sz w:val="24"/>
          <w:szCs w:val="24"/>
        </w:rPr>
        <w:t>3</w:t>
      </w:r>
      <w:r w:rsidR="005A5766">
        <w:rPr>
          <w:rFonts w:ascii="Times New Roman" w:hAnsi="Times New Roman" w:cs="Times New Roman"/>
          <w:sz w:val="24"/>
          <w:szCs w:val="24"/>
        </w:rPr>
        <w:t>-Bit input</w:t>
      </w:r>
      <w:r>
        <w:rPr>
          <w:rFonts w:ascii="Times New Roman" w:hAnsi="Times New Roman" w:cs="Times New Roman"/>
          <w:sz w:val="24"/>
          <w:szCs w:val="24"/>
        </w:rPr>
        <w:t xml:space="preserve"> of Rs1 from the ID/EX Pipeline Register </w:t>
      </w:r>
    </w:p>
    <w:p w:rsidR="0082221A"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ID/EX_Rs2</w:t>
      </w:r>
      <w:r w:rsidRPr="002E44FF">
        <w:rPr>
          <w:rFonts w:ascii="Times New Roman" w:hAnsi="Times New Roman" w:cs="Times New Roman"/>
          <w:sz w:val="24"/>
          <w:szCs w:val="24"/>
        </w:rPr>
        <w:t xml:space="preserve"> – </w:t>
      </w:r>
      <w:r>
        <w:rPr>
          <w:rFonts w:ascii="Times New Roman" w:hAnsi="Times New Roman" w:cs="Times New Roman"/>
          <w:sz w:val="24"/>
          <w:szCs w:val="24"/>
        </w:rPr>
        <w:t>3-Bit input of Rs2 from the ID/EX Pipeline Register</w:t>
      </w:r>
    </w:p>
    <w:p w:rsidR="0082221A"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EX/MEM_WB</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WB control bit from the EX/MEM Pipeline Register</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MEM/WB_WB</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WB control bit from the MEM/WB Pipeline Register</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EX/</w:t>
      </w:r>
      <w:proofErr w:type="spellStart"/>
      <w:r>
        <w:rPr>
          <w:rFonts w:ascii="Times New Roman" w:hAnsi="Times New Roman" w:cs="Times New Roman"/>
          <w:sz w:val="24"/>
          <w:szCs w:val="24"/>
        </w:rPr>
        <w:t>MEM_Rd</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3-Bit input of Rd from the EX/MEM Pipeline Register </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MEM/</w:t>
      </w:r>
      <w:proofErr w:type="spellStart"/>
      <w:r>
        <w:rPr>
          <w:rFonts w:ascii="Times New Roman" w:hAnsi="Times New Roman" w:cs="Times New Roman"/>
          <w:sz w:val="24"/>
          <w:szCs w:val="24"/>
        </w:rPr>
        <w:t>WB_Rd</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3-Bit input of Rd from the MEM/WB Pipeline Register</w:t>
      </w:r>
    </w:p>
    <w:p w:rsidR="00CC49C4" w:rsidRDefault="00CC49C4" w:rsidP="00CC49C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ForwardA</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2-Bit output used to as a choose the default ALU operand 1 (00), the forwarded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value as operand 1 (01), or the forwarded MEM/</w:t>
      </w:r>
      <w:proofErr w:type="spellStart"/>
      <w:r>
        <w:rPr>
          <w:rFonts w:ascii="Times New Roman" w:hAnsi="Times New Roman" w:cs="Times New Roman"/>
          <w:sz w:val="24"/>
          <w:szCs w:val="24"/>
        </w:rPr>
        <w:t>WB_Rd</w:t>
      </w:r>
      <w:proofErr w:type="spellEnd"/>
      <w:r>
        <w:rPr>
          <w:rFonts w:ascii="Times New Roman" w:hAnsi="Times New Roman" w:cs="Times New Roman"/>
          <w:sz w:val="24"/>
          <w:szCs w:val="24"/>
        </w:rPr>
        <w:t xml:space="preserve"> value as operand 1 (10)</w:t>
      </w:r>
    </w:p>
    <w:p w:rsidR="00CC49C4" w:rsidRDefault="00CC49C4" w:rsidP="00CC49C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ForwardB</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2-Bit output used to as a choose the default ALU operand 2 (00), the forwarded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value as operand 2 (01), or the forwarded MEM/</w:t>
      </w:r>
      <w:proofErr w:type="spellStart"/>
      <w:r>
        <w:rPr>
          <w:rFonts w:ascii="Times New Roman" w:hAnsi="Times New Roman" w:cs="Times New Roman"/>
          <w:sz w:val="24"/>
          <w:szCs w:val="24"/>
        </w:rPr>
        <w:t>WB_Rd</w:t>
      </w:r>
      <w:proofErr w:type="spellEnd"/>
      <w:r>
        <w:rPr>
          <w:rFonts w:ascii="Times New Roman" w:hAnsi="Times New Roman" w:cs="Times New Roman"/>
          <w:sz w:val="24"/>
          <w:szCs w:val="24"/>
        </w:rPr>
        <w:t xml:space="preserve"> value as operand 2 (10)</w:t>
      </w:r>
    </w:p>
    <w:p w:rsidR="00CC49C4" w:rsidRDefault="00CC49C4" w:rsidP="00CC49C4">
      <w:pPr>
        <w:spacing w:line="240" w:lineRule="auto"/>
        <w:rPr>
          <w:rFonts w:ascii="Times New Roman" w:hAnsi="Times New Roman" w:cs="Times New Roman"/>
          <w:sz w:val="24"/>
          <w:szCs w:val="24"/>
        </w:rPr>
      </w:pPr>
    </w:p>
    <w:p w:rsidR="00CC49C4" w:rsidRDefault="00CC49C4" w:rsidP="0082221A">
      <w:pPr>
        <w:spacing w:line="240" w:lineRule="auto"/>
        <w:rPr>
          <w:rFonts w:ascii="Times New Roman" w:hAnsi="Times New Roman" w:cs="Times New Roman"/>
          <w:sz w:val="24"/>
          <w:szCs w:val="24"/>
        </w:rPr>
      </w:pPr>
    </w:p>
    <w:p w:rsidR="0082221A" w:rsidRDefault="0082221A" w:rsidP="0082221A">
      <w:pPr>
        <w:spacing w:line="240" w:lineRule="auto"/>
        <w:rPr>
          <w:rFonts w:ascii="Times New Roman" w:hAnsi="Times New Roman" w:cs="Times New Roman"/>
          <w:sz w:val="24"/>
          <w:szCs w:val="24"/>
        </w:rPr>
      </w:pPr>
    </w:p>
    <w:p w:rsidR="0082221A" w:rsidRDefault="0082221A" w:rsidP="005A5766">
      <w:pPr>
        <w:spacing w:line="240" w:lineRule="auto"/>
        <w:rPr>
          <w:rFonts w:ascii="Times New Roman" w:hAnsi="Times New Roman" w:cs="Times New Roman"/>
          <w:sz w:val="24"/>
          <w:szCs w:val="24"/>
        </w:rPr>
      </w:pPr>
    </w:p>
    <w:p w:rsidR="005A5766" w:rsidRDefault="005A5766" w:rsidP="00AF4E21">
      <w:pPr>
        <w:spacing w:line="240" w:lineRule="auto"/>
        <w:rPr>
          <w:rFonts w:ascii="Times New Roman" w:hAnsi="Times New Roman" w:cs="Times New Roman"/>
          <w:sz w:val="24"/>
          <w:szCs w:val="24"/>
          <w:u w:val="single"/>
        </w:rPr>
      </w:pPr>
    </w:p>
    <w:p w:rsidR="00AF4E21" w:rsidRDefault="00AF4E21" w:rsidP="00AF4E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AF4E21" w:rsidRPr="002E44FF" w:rsidRDefault="00AF4E21" w:rsidP="00AF4E21">
      <w:pPr>
        <w:spacing w:line="240" w:lineRule="auto"/>
        <w:rPr>
          <w:rFonts w:ascii="Times New Roman" w:hAnsi="Times New Roman" w:cs="Times New Roman"/>
          <w:sz w:val="24"/>
          <w:szCs w:val="24"/>
          <w:u w:val="single"/>
        </w:rPr>
      </w:pPr>
      <w:r>
        <w:rPr>
          <w:rFonts w:ascii="Times New Roman" w:hAnsi="Times New Roman" w:cs="Times New Roman"/>
          <w:sz w:val="24"/>
          <w:szCs w:val="24"/>
        </w:rPr>
        <w:t>The data forwarding unit is used to address data hazards on the fly. Instead of stalling, it solves some data dependencies by forwarding data from one stage directly to the ALU.</w:t>
      </w:r>
    </w:p>
    <w:p w:rsidR="00AF4E21" w:rsidRDefault="00AF4E21" w:rsidP="00AF4E2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Forwarding Data from The EX/MEM Pipeline Register to the ALU</w:t>
      </w:r>
    </w:p>
    <w:p w:rsidR="00AF4E21" w:rsidRDefault="00AF4E21" w:rsidP="004E5F3A">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ID/EX_Rs1 and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both point to the same register and EX/MEM_WB is HIGH</w:t>
      </w:r>
      <w:r w:rsidR="005A5766">
        <w:rPr>
          <w:rFonts w:ascii="Times New Roman" w:hAnsi="Times New Roman" w:cs="Times New Roman"/>
          <w:sz w:val="24"/>
          <w:szCs w:val="24"/>
        </w:rPr>
        <w:t>, the output ‘</w:t>
      </w:r>
      <w:proofErr w:type="spellStart"/>
      <w:r w:rsidR="005A5766">
        <w:rPr>
          <w:rFonts w:ascii="Times New Roman" w:hAnsi="Times New Roman" w:cs="Times New Roman"/>
          <w:sz w:val="24"/>
          <w:szCs w:val="24"/>
        </w:rPr>
        <w:t>ForwardA</w:t>
      </w:r>
      <w:proofErr w:type="spellEnd"/>
      <w:r w:rsidR="005A5766">
        <w:rPr>
          <w:rFonts w:ascii="Times New Roman" w:hAnsi="Times New Roman" w:cs="Times New Roman"/>
          <w:sz w:val="24"/>
          <w:szCs w:val="24"/>
        </w:rPr>
        <w:t>’ will hold a binary value of 01. The ‘</w:t>
      </w:r>
      <w:proofErr w:type="spellStart"/>
      <w:r w:rsidR="005A5766">
        <w:rPr>
          <w:rFonts w:ascii="Times New Roman" w:hAnsi="Times New Roman" w:cs="Times New Roman"/>
          <w:sz w:val="24"/>
          <w:szCs w:val="24"/>
        </w:rPr>
        <w:t>ForwardA</w:t>
      </w:r>
      <w:proofErr w:type="spellEnd"/>
      <w:r w:rsidR="005A5766">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ID/EX_Rs2 and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both point to the same register and EX/MEM_WB is HIGH, the output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will hold a binary value of 01. The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p>
    <w:p w:rsidR="005A5766" w:rsidRDefault="005A5766" w:rsidP="005A5766">
      <w:pPr>
        <w:spacing w:line="240" w:lineRule="auto"/>
        <w:rPr>
          <w:rFonts w:ascii="Times New Roman" w:hAnsi="Times New Roman" w:cs="Times New Roman"/>
          <w:sz w:val="24"/>
          <w:szCs w:val="24"/>
          <w:u w:val="single"/>
        </w:rPr>
      </w:pPr>
    </w:p>
    <w:p w:rsidR="005A5766" w:rsidRDefault="005A5766" w:rsidP="005A5766">
      <w:pPr>
        <w:spacing w:line="240" w:lineRule="auto"/>
        <w:rPr>
          <w:rFonts w:ascii="Times New Roman" w:hAnsi="Times New Roman" w:cs="Times New Roman"/>
          <w:sz w:val="24"/>
          <w:szCs w:val="24"/>
          <w:u w:val="single"/>
        </w:rPr>
      </w:pPr>
    </w:p>
    <w:p w:rsidR="005A5766" w:rsidRDefault="005A5766" w:rsidP="005A576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Forwarding Data from The MEM/WB Pipeline Register to the ALU</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ID/EX_Rs1 and MEM/</w:t>
      </w:r>
      <w:proofErr w:type="spellStart"/>
      <w:r>
        <w:rPr>
          <w:rFonts w:ascii="Times New Roman" w:hAnsi="Times New Roman" w:cs="Times New Roman"/>
          <w:sz w:val="24"/>
          <w:szCs w:val="24"/>
        </w:rPr>
        <w:t>WB_Rd</w:t>
      </w:r>
      <w:proofErr w:type="spellEnd"/>
      <w:r>
        <w:rPr>
          <w:rFonts w:ascii="Times New Roman" w:hAnsi="Times New Roman" w:cs="Times New Roman"/>
          <w:sz w:val="24"/>
          <w:szCs w:val="24"/>
        </w:rPr>
        <w:t xml:space="preserve"> both point to the same register and MEM/WB _WB is HIGH, the output ‘</w:t>
      </w:r>
      <w:proofErr w:type="spellStart"/>
      <w:r>
        <w:rPr>
          <w:rFonts w:ascii="Times New Roman" w:hAnsi="Times New Roman" w:cs="Times New Roman"/>
          <w:sz w:val="24"/>
          <w:szCs w:val="24"/>
        </w:rPr>
        <w:t>ForwardA</w:t>
      </w:r>
      <w:proofErr w:type="spellEnd"/>
      <w:r>
        <w:rPr>
          <w:rFonts w:ascii="Times New Roman" w:hAnsi="Times New Roman" w:cs="Times New Roman"/>
          <w:sz w:val="24"/>
          <w:szCs w:val="24"/>
        </w:rPr>
        <w:t>’ will hold a binary value of 01. The ‘</w:t>
      </w:r>
      <w:proofErr w:type="spellStart"/>
      <w:r>
        <w:rPr>
          <w:rFonts w:ascii="Times New Roman" w:hAnsi="Times New Roman" w:cs="Times New Roman"/>
          <w:sz w:val="24"/>
          <w:szCs w:val="24"/>
        </w:rPr>
        <w:t>ForwardA</w:t>
      </w:r>
      <w:proofErr w:type="spellEnd"/>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ID/EX_Rs2 and MEM/WB _Rd both point to the same register and MEM/WB _WB is HIGH, the output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will hold a binary value of 10. The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p>
    <w:p w:rsidR="005A5766" w:rsidRDefault="005A5766" w:rsidP="004E5F3A">
      <w:pPr>
        <w:spacing w:line="240" w:lineRule="auto"/>
        <w:rPr>
          <w:rFonts w:ascii="Times New Roman" w:hAnsi="Times New Roman" w:cs="Times New Roman"/>
          <w:sz w:val="24"/>
          <w:szCs w:val="24"/>
        </w:rPr>
      </w:pPr>
    </w:p>
    <w:p w:rsidR="005A5766" w:rsidRDefault="005A5766"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Pr="002E44FF" w:rsidRDefault="00A9182D"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21125"/>
                    </a:xfrm>
                    <a:prstGeom prst="rect">
                      <a:avLst/>
                    </a:prstGeom>
                  </pic:spPr>
                </pic:pic>
              </a:graphicData>
            </a:graphic>
          </wp:inline>
        </w:drawing>
      </w:r>
    </w:p>
    <w:sectPr w:rsidR="00AD6505" w:rsidRPr="002E44F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709" w:rsidRDefault="00255709" w:rsidP="002E44FF">
      <w:pPr>
        <w:spacing w:after="0" w:line="240" w:lineRule="auto"/>
      </w:pPr>
      <w:r>
        <w:separator/>
      </w:r>
    </w:p>
  </w:endnote>
  <w:endnote w:type="continuationSeparator" w:id="0">
    <w:p w:rsidR="00255709" w:rsidRDefault="00255709"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709" w:rsidRDefault="00255709" w:rsidP="002E44FF">
      <w:pPr>
        <w:spacing w:after="0" w:line="240" w:lineRule="auto"/>
      </w:pPr>
      <w:r>
        <w:separator/>
      </w:r>
    </w:p>
  </w:footnote>
  <w:footnote w:type="continuationSeparator" w:id="0">
    <w:p w:rsidR="00255709" w:rsidRDefault="00255709"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BB0" w:rsidRPr="002E44FF" w:rsidRDefault="00507BB0"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395459">
      <w:rPr>
        <w:rFonts w:ascii="Times New Roman" w:hAnsi="Times New Roman" w:cs="Times New Roman"/>
        <w:noProof/>
        <w:sz w:val="24"/>
        <w:szCs w:val="24"/>
      </w:rPr>
      <w:t>14</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962"/>
    <w:multiLevelType w:val="hybridMultilevel"/>
    <w:tmpl w:val="D96A7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B79F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5821"/>
    <w:rsid w:val="00055D31"/>
    <w:rsid w:val="0006123A"/>
    <w:rsid w:val="00061436"/>
    <w:rsid w:val="000F4852"/>
    <w:rsid w:val="00103820"/>
    <w:rsid w:val="00114842"/>
    <w:rsid w:val="00120EDF"/>
    <w:rsid w:val="001214E4"/>
    <w:rsid w:val="001266DB"/>
    <w:rsid w:val="00135961"/>
    <w:rsid w:val="00144D6C"/>
    <w:rsid w:val="00165EC6"/>
    <w:rsid w:val="001D179A"/>
    <w:rsid w:val="001E1955"/>
    <w:rsid w:val="002012E0"/>
    <w:rsid w:val="00255709"/>
    <w:rsid w:val="002775F1"/>
    <w:rsid w:val="00281C34"/>
    <w:rsid w:val="002E44FF"/>
    <w:rsid w:val="002F1B0C"/>
    <w:rsid w:val="0032762C"/>
    <w:rsid w:val="0034427F"/>
    <w:rsid w:val="00350677"/>
    <w:rsid w:val="00353B53"/>
    <w:rsid w:val="00356A62"/>
    <w:rsid w:val="003876B4"/>
    <w:rsid w:val="00395459"/>
    <w:rsid w:val="003B1A14"/>
    <w:rsid w:val="003B1C47"/>
    <w:rsid w:val="003E2DB6"/>
    <w:rsid w:val="003E7F1D"/>
    <w:rsid w:val="00430305"/>
    <w:rsid w:val="00433212"/>
    <w:rsid w:val="00436035"/>
    <w:rsid w:val="0045673D"/>
    <w:rsid w:val="00475CA2"/>
    <w:rsid w:val="0047723E"/>
    <w:rsid w:val="004908F1"/>
    <w:rsid w:val="004B024A"/>
    <w:rsid w:val="004E5F3A"/>
    <w:rsid w:val="004E743D"/>
    <w:rsid w:val="00507BB0"/>
    <w:rsid w:val="00594EC4"/>
    <w:rsid w:val="005A5766"/>
    <w:rsid w:val="00611D89"/>
    <w:rsid w:val="006300DF"/>
    <w:rsid w:val="00654AA8"/>
    <w:rsid w:val="00676301"/>
    <w:rsid w:val="006925DB"/>
    <w:rsid w:val="006B70F0"/>
    <w:rsid w:val="006D158F"/>
    <w:rsid w:val="006E4D82"/>
    <w:rsid w:val="007075BA"/>
    <w:rsid w:val="00743EFC"/>
    <w:rsid w:val="00756BB7"/>
    <w:rsid w:val="007858AD"/>
    <w:rsid w:val="007A1AE0"/>
    <w:rsid w:val="007C2AAC"/>
    <w:rsid w:val="008219D1"/>
    <w:rsid w:val="0082221A"/>
    <w:rsid w:val="00825999"/>
    <w:rsid w:val="00833611"/>
    <w:rsid w:val="00872CE6"/>
    <w:rsid w:val="008B1BA0"/>
    <w:rsid w:val="0094093C"/>
    <w:rsid w:val="00942461"/>
    <w:rsid w:val="009503FD"/>
    <w:rsid w:val="0096658C"/>
    <w:rsid w:val="00A15F64"/>
    <w:rsid w:val="00A2641C"/>
    <w:rsid w:val="00A504F9"/>
    <w:rsid w:val="00A6281E"/>
    <w:rsid w:val="00A8119A"/>
    <w:rsid w:val="00A81A3E"/>
    <w:rsid w:val="00A9182D"/>
    <w:rsid w:val="00AB1573"/>
    <w:rsid w:val="00AD258A"/>
    <w:rsid w:val="00AD6505"/>
    <w:rsid w:val="00AD7658"/>
    <w:rsid w:val="00AE5094"/>
    <w:rsid w:val="00AE6C11"/>
    <w:rsid w:val="00AF01AC"/>
    <w:rsid w:val="00AF4E21"/>
    <w:rsid w:val="00AF6525"/>
    <w:rsid w:val="00B2060E"/>
    <w:rsid w:val="00B22F46"/>
    <w:rsid w:val="00B94AD9"/>
    <w:rsid w:val="00B97844"/>
    <w:rsid w:val="00BB72B2"/>
    <w:rsid w:val="00C204DF"/>
    <w:rsid w:val="00C637CD"/>
    <w:rsid w:val="00CC49C4"/>
    <w:rsid w:val="00D11AE4"/>
    <w:rsid w:val="00D14D7B"/>
    <w:rsid w:val="00D465A7"/>
    <w:rsid w:val="00D86503"/>
    <w:rsid w:val="00E1354C"/>
    <w:rsid w:val="00E44579"/>
    <w:rsid w:val="00E7721B"/>
    <w:rsid w:val="00EA7D7E"/>
    <w:rsid w:val="00EB2B59"/>
    <w:rsid w:val="00ED576D"/>
    <w:rsid w:val="00F06D45"/>
    <w:rsid w:val="00F12A98"/>
    <w:rsid w:val="00F66BBB"/>
    <w:rsid w:val="00F66E38"/>
    <w:rsid w:val="00F83D9A"/>
    <w:rsid w:val="00F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7CD9"/>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4D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4D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4D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4D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4D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4D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4D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4D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numPr>
        <w:numId w:val="0"/>
      </w:num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 w:type="character" w:customStyle="1" w:styleId="Heading2Char">
    <w:name w:val="Heading 2 Char"/>
    <w:basedOn w:val="DefaultParagraphFont"/>
    <w:link w:val="Heading2"/>
    <w:uiPriority w:val="9"/>
    <w:rsid w:val="00C204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4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4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4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4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4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4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4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550311558">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7662876">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772166482">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1184319116">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2800340">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 w:id="2119324993">
      <w:bodyDiv w:val="1"/>
      <w:marLeft w:val="0"/>
      <w:marRight w:val="0"/>
      <w:marTop w:val="0"/>
      <w:marBottom w:val="0"/>
      <w:divBdr>
        <w:top w:val="none" w:sz="0" w:space="0" w:color="auto"/>
        <w:left w:val="none" w:sz="0" w:space="0" w:color="auto"/>
        <w:bottom w:val="none" w:sz="0" w:space="0" w:color="auto"/>
        <w:right w:val="none" w:sz="0" w:space="0" w:color="auto"/>
      </w:divBdr>
    </w:div>
    <w:div w:id="212730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17</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Sandro Leon</cp:lastModifiedBy>
  <cp:revision>9</cp:revision>
  <cp:lastPrinted>2016-07-08T22:57:00Z</cp:lastPrinted>
  <dcterms:created xsi:type="dcterms:W3CDTF">2016-07-23T15:14:00Z</dcterms:created>
  <dcterms:modified xsi:type="dcterms:W3CDTF">2016-07-28T21:38:00Z</dcterms:modified>
</cp:coreProperties>
</file>