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numPr>
          <w:ilvl w:val="0"/>
          <w:numId w:val="3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Responsáveis pela Empresa: </w:t>
      </w:r>
      <w:r>
        <w:rPr>
          <w:rFonts w:ascii="Calibri" w:hAnsi="Calibri"/>
          <w:sz w:val="22"/>
        </w:rPr>
        <w:t>Sandro Matheus Ramos</w:t>
      </w:r>
    </w:p>
    <w:p>
      <w:pPr>
        <w:pStyle w:val="Ttulo2"/>
        <w:numPr>
          <w:ilvl w:val="0"/>
          <w:numId w:val="0"/>
        </w:numPr>
        <w:ind w:left="360" w:hanging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tulo2"/>
        <w:numPr>
          <w:ilvl w:val="0"/>
          <w:numId w:val="3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Dados Cadastrais:</w:t>
      </w:r>
    </w:p>
    <w:tbl>
      <w:tblPr>
        <w:tblW w:w="10320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a0" w:noHBand="0" w:noVBand="0" w:firstColumn="1" w:lastRow="0" w:lastColumn="0" w:firstRow="1"/>
      </w:tblPr>
      <w:tblGrid>
        <w:gridCol w:w="10320"/>
      </w:tblGrid>
      <w:tr>
        <w:trPr>
          <w:trHeight w:val="443" w:hRule="atLeast"/>
          <w:cantSplit w:val="true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color="auto" w:fill="C5D9F1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17365D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Dados Cadastrais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 xml:space="preserve">Empresa (Nome): </w:t>
            </w:r>
            <w:r>
              <w:rPr>
                <w:rFonts w:cs="Tahoma" w:ascii="Calibri" w:hAnsi="Calibri"/>
                <w:b/>
                <w:sz w:val="20"/>
              </w:rPr>
              <w:t>CreateOne Soluções Tecnológicas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 xml:space="preserve">Projeto (Código e Descrição): </w:t>
            </w:r>
            <w:r>
              <w:rPr>
                <w:rFonts w:cs="Tahoma" w:ascii="Calibri" w:hAnsi="Calibri"/>
                <w:b/>
                <w:sz w:val="20"/>
              </w:rPr>
              <w:t>DonaFrost, comidas congeladas.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 xml:space="preserve">Pessoas Contato: </w:t>
            </w:r>
            <w:r>
              <w:rPr>
                <w:rFonts w:cs="Tahoma" w:ascii="Calibri" w:hAnsi="Calibri"/>
                <w:b/>
                <w:sz w:val="20"/>
              </w:rPr>
              <w:t>45 991039812</w:t>
            </w:r>
          </w:p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>Ramal:</w:t>
            </w:r>
          </w:p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 xml:space="preserve">E-mail: </w:t>
            </w:r>
            <w:r>
              <w:rPr>
                <w:rFonts w:cs="Tahoma" w:ascii="Calibri" w:hAnsi="Calibri"/>
                <w:b/>
                <w:sz w:val="20"/>
              </w:rPr>
              <w:t>sandro—ramos@hotmail.com</w:t>
            </w:r>
          </w:p>
        </w:tc>
      </w:tr>
    </w:tbl>
    <w:p>
      <w:pPr>
        <w:pStyle w:val="Ttulo2"/>
        <w:numPr>
          <w:ilvl w:val="0"/>
          <w:numId w:val="0"/>
        </w:numPr>
        <w:ind w:left="360" w:hanging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tulo2"/>
        <w:numPr>
          <w:ilvl w:val="0"/>
          <w:numId w:val="3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Outras Informações</w:t>
        <w:tab/>
      </w:r>
    </w:p>
    <w:tbl>
      <w:tblPr>
        <w:tblW w:w="10320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a0" w:noHBand="0" w:noVBand="0" w:firstColumn="1" w:lastRow="0" w:lastColumn="0" w:firstRow="1"/>
      </w:tblPr>
      <w:tblGrid>
        <w:gridCol w:w="10320"/>
      </w:tblGrid>
      <w:tr>
        <w:trPr>
          <w:trHeight w:val="443" w:hRule="atLeast"/>
          <w:cantSplit w:val="true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color="auto" w:fill="C5D9F1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17365D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Outras Informações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 xml:space="preserve">Ramo de Atividade: </w:t>
            </w:r>
            <w:r>
              <w:rPr>
                <w:rFonts w:cs="Tahoma" w:ascii="Calibri" w:hAnsi="Calibri"/>
                <w:b/>
                <w:sz w:val="20"/>
              </w:rPr>
              <w:t>Alimentício.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 xml:space="preserve">Principais Atividades: </w:t>
            </w:r>
            <w:r>
              <w:rPr>
                <w:rFonts w:cs="Tahoma" w:ascii="Calibri" w:hAnsi="Calibri"/>
                <w:b/>
                <w:sz w:val="20"/>
              </w:rPr>
              <w:t>Tecnologia e Gastronomia.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 xml:space="preserve">Característica da Empresa: </w:t>
            </w:r>
            <w:r>
              <w:rPr>
                <w:rFonts w:cs="Tahoma" w:ascii="Calibri" w:hAnsi="Calibri"/>
                <w:b/>
                <w:sz w:val="20"/>
              </w:rPr>
              <w:t>Um grande enfoque em tecnologia.</w:t>
            </w:r>
          </w:p>
        </w:tc>
      </w:tr>
    </w:tbl>
    <w:p>
      <w:pPr>
        <w:pStyle w:val="Ttulo2"/>
        <w:numPr>
          <w:ilvl w:val="0"/>
          <w:numId w:val="0"/>
        </w:numPr>
        <w:ind w:left="360" w:hanging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3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Informações Gerais sobre o Projeto:</w:t>
      </w:r>
    </w:p>
    <w:tbl>
      <w:tblPr>
        <w:tblW w:w="10320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a0" w:noHBand="0" w:noVBand="0" w:firstColumn="1" w:lastRow="0" w:lastColumn="0" w:firstRow="1"/>
      </w:tblPr>
      <w:tblGrid>
        <w:gridCol w:w="10320"/>
      </w:tblGrid>
      <w:tr>
        <w:trPr>
          <w:trHeight w:val="443" w:hRule="atLeast"/>
          <w:cantSplit w:val="true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color="auto" w:fill="C5D9F1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17365D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Gerente do Projeto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 xml:space="preserve">Gerente do Projeto: </w:t>
            </w:r>
            <w:r>
              <w:rPr>
                <w:rFonts w:cs="Tahoma" w:ascii="Calibri" w:hAnsi="Calibri"/>
                <w:b/>
                <w:sz w:val="20"/>
              </w:rPr>
              <w:t xml:space="preserve">Sandro Matheus Ramos, Gestor e Desenvolvedor, </w:t>
            </w:r>
            <w:r>
              <w:rPr>
                <w:rFonts w:cs="Tahoma" w:ascii="Calibri" w:hAnsi="Calibri"/>
                <w:b/>
                <w:sz w:val="20"/>
              </w:rPr>
              <w:t>total liberdade na tomada de decisões técnicas no projeto.</w:t>
            </w:r>
          </w:p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0320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a0" w:noHBand="0" w:noVBand="0" w:firstColumn="1" w:lastRow="0" w:lastColumn="0" w:firstRow="1"/>
      </w:tblPr>
      <w:tblGrid>
        <w:gridCol w:w="10320"/>
      </w:tblGrid>
      <w:tr>
        <w:trPr>
          <w:trHeight w:val="443" w:hRule="atLeast"/>
          <w:cantSplit w:val="true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color="auto" w:fill="C5D9F1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17365D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Objetivo do Projeto para a Empresa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spacing w:lineRule="auto" w:line="360"/>
              <w:ind w:firstLine="708"/>
              <w:jc w:val="both"/>
              <w:rPr>
                <w:color w:val="000000"/>
              </w:rPr>
            </w:pPr>
            <w:r>
              <w:rPr>
                <w:rFonts w:eastAsia="Arial" w:cs="Arial" w:ascii="Arial;serif" w:hAnsi="Arial;serif"/>
                <w:color w:val="000000"/>
                <w:sz w:val="24"/>
                <w:szCs w:val="24"/>
              </w:rPr>
              <w:t>O sistema irá auxiliar a ter uma forte presença digital, e visa além de tudo ser mais um canal de venda para nosso negócio, possibilitando aos usuários que acessarem nossa plataforma ‘web’, assim entregando praticidade aos nossos clientes, dando a eles a possibilidade de comprarem nossos produtos do conforto de suas casas. Também possibilitando via o aplicativo mobile destinados aos entregadores, realizar o gerenciamento da entrega dos pedidos e na plataforma ‘web’</w:t>
            </w:r>
            <w:r>
              <w:rPr>
                <w:rFonts w:eastAsia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Arial" w:cs="Arial" w:ascii="Arial;serif" w:hAnsi="Arial;serif"/>
                <w:color w:val="000000"/>
                <w:sz w:val="24"/>
                <w:szCs w:val="24"/>
              </w:rPr>
              <w:t xml:space="preserve">possibilitar aos usuários o rastreio do mesmo. Terá a possibilidade de realizar o gerenciamento dos produtos, visualizar as vendas, e gerar relatórios úteis ao negócio. Será levado muito em conta o aspecto de experiência do usuário em nossa plataforma, onde este será um dos principais meios de exposição da marca, tendo então uma </w:t>
            </w:r>
            <w:r>
              <w:rPr>
                <w:rFonts w:eastAsia="Arial" w:cs="Arial"/>
                <w:color w:val="000000"/>
                <w:sz w:val="24"/>
                <w:szCs w:val="24"/>
              </w:rPr>
              <w:t>‘</w:t>
            </w:r>
            <w:r>
              <w:rPr>
                <w:rFonts w:eastAsia="Arial" w:cs="Arial" w:ascii="Arial;serif" w:hAnsi="Arial;serif"/>
                <w:color w:val="000000"/>
                <w:sz w:val="24"/>
                <w:szCs w:val="24"/>
              </w:rPr>
              <w:t>interface’ simples, intuitiva e de um ‘design’ arrojado.</w:t>
            </w:r>
            <w:r>
              <w:rPr>
                <w:rFonts w:eastAsia="Arial" w:cs="Arial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ind w:left="360" w:hanging="0"/>
              <w:rPr>
                <w:rFonts w:ascii="Calibri" w:hAnsi="Calibri" w:cs="Tahoma"/>
                <w:sz w:val="20"/>
              </w:rPr>
            </w:pPr>
            <w:r>
              <w:rPr>
                <w:rFonts w:cs="Tahoma" w:ascii="Calibri" w:hAnsi="Calibri"/>
                <w:sz w:val="20"/>
              </w:rPr>
            </w:r>
          </w:p>
        </w:tc>
      </w:tr>
    </w:tbl>
    <w:p>
      <w:pPr>
        <w:pStyle w:val="Ttulo2"/>
        <w:numPr>
          <w:ilvl w:val="0"/>
          <w:numId w:val="0"/>
        </w:numPr>
        <w:ind w:left="360" w:hanging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tbl>
      <w:tblPr>
        <w:tblW w:w="10320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a0" w:noHBand="0" w:noVBand="0" w:firstColumn="1" w:lastRow="0" w:lastColumn="0" w:firstRow="1"/>
      </w:tblPr>
      <w:tblGrid>
        <w:gridCol w:w="10320"/>
      </w:tblGrid>
      <w:tr>
        <w:trPr>
          <w:trHeight w:val="443" w:hRule="atLeast"/>
          <w:cantSplit w:val="true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color="auto" w:fill="C5D9F1" w:val="clear"/>
            <w:vAlign w:val="center"/>
          </w:tcPr>
          <w:p>
            <w:pPr>
              <w:pStyle w:val="Normal"/>
              <w:tabs>
                <w:tab w:val="clear" w:pos="720"/>
                <w:tab w:val="left" w:pos="3005" w:leader="none"/>
              </w:tabs>
              <w:jc w:val="center"/>
              <w:rPr>
                <w:rFonts w:ascii="Calibri" w:hAnsi="Calibri"/>
                <w:b/>
                <w:b/>
                <w:color w:val="17365D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Requisitos do Projeto (resultados esperados)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rFonts w:eastAsia="ＭＳ ゴシック" w:cs="Times New Roman" w:cstheme="majorBidi" w:eastAsiaTheme="majorEastAsia"/>
                <w:b w:val="false"/>
                <w:bCs w:val="false"/>
                <w:color w:val="000000" w:themeShade="bf"/>
                <w:kern w:val="0"/>
                <w:sz w:val="24"/>
                <w:szCs w:val="24"/>
                <w:lang w:val="pt-BR" w:eastAsia="en-US" w:bidi="ar-SA"/>
              </w:rPr>
              <w:t>Construir um modelo de negocio escalável e com uma forte presença digital em diversas plataformas, criar uma base de clientes encantados com nosso produto. E um sistema simples e intuitivo de se utilizar, tanto na visão dos clientes quanto por parte da equipe interna que realizara o gerenciamento do negocio.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320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a0" w:noHBand="0" w:noVBand="0" w:firstColumn="1" w:lastRow="0" w:lastColumn="0" w:firstRow="1"/>
      </w:tblPr>
      <w:tblGrid>
        <w:gridCol w:w="10320"/>
      </w:tblGrid>
      <w:tr>
        <w:trPr>
          <w:trHeight w:val="443" w:hRule="atLeast"/>
          <w:cantSplit w:val="true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color="auto" w:fill="C5D9F1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17365D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Restrições do Projeto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color w:val="FF0000"/>
                <w:sz w:val="20"/>
              </w:rPr>
            </w:pPr>
            <w:r>
              <w:rPr>
                <w:rFonts w:cs="Tahoma"/>
                <w:b w:val="false"/>
                <w:bCs w:val="false"/>
                <w:color w:val="000000"/>
                <w:sz w:val="24"/>
                <w:szCs w:val="24"/>
              </w:rPr>
              <w:t xml:space="preserve">Caso venha a ocorrer algo que impossibilite o trabalho </w:t>
            </w:r>
            <w:r>
              <w:rPr>
                <w:rFonts w:eastAsia="Calibri" w:cs="Arial" w:cstheme="minorBidi" w:eastAsiaTheme="minorHAnsi"/>
                <w:b w:val="false"/>
                <w:bCs w:val="false"/>
                <w:color w:val="000000"/>
                <w:kern w:val="0"/>
                <w:sz w:val="24"/>
                <w:szCs w:val="24"/>
                <w:lang w:val="pt-BR" w:eastAsia="en-US" w:bidi="ar-SA"/>
              </w:rPr>
              <w:t>d</w:t>
            </w:r>
            <w:r>
              <w:rPr>
                <w:rFonts w:cs="Tahoma"/>
                <w:b w:val="false"/>
                <w:bCs w:val="false"/>
                <w:color w:val="000000"/>
                <w:sz w:val="24"/>
                <w:szCs w:val="24"/>
              </w:rPr>
              <w:t>o desenvolvedor ou a chef de cozinha, o projeto correrá um grande risco, pois é extremamente dependente de ambos. Caso ocorra a falta de recursos financeiros para aquisição dos matérias para montagem da cozinha. Uma possível modernização e entrada nos meio digitais de algum de nossos concorrentes.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320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a0" w:noHBand="0" w:noVBand="0" w:firstColumn="1" w:lastRow="0" w:lastColumn="0" w:firstRow="1"/>
      </w:tblPr>
      <w:tblGrid>
        <w:gridCol w:w="10320"/>
      </w:tblGrid>
      <w:tr>
        <w:trPr>
          <w:trHeight w:val="443" w:hRule="atLeast"/>
          <w:cantSplit w:val="true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color="auto" w:fill="C5D9F1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17365D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Premissas/Diretrizes / Fatores de Sucesso do Projeto</w:t>
            </w:r>
          </w:p>
        </w:tc>
      </w:tr>
      <w:tr>
        <w:trPr>
          <w:trHeight w:val="1717" w:hRule="atLeast"/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numPr>
                <w:ilvl w:val="0"/>
                <w:numId w:val="0"/>
              </w:numPr>
              <w:ind w:left="360" w:hanging="0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Diretrizes: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Ter conhecimento de UX/UI.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Ter conhecimento nas linguagens Java, JavaScript e Frameworks Quarkus e NextJS.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Aplicação Web e Mobile.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Possibilidade de hospedagem da aplicação na nuvem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Fonts w:cs="Tahoma"/>
                <w:b w:val="false"/>
                <w:bCs w:val="false"/>
                <w:color w:val="000000"/>
                <w:sz w:val="24"/>
                <w:szCs w:val="24"/>
              </w:rPr>
              <w:t>Conhecimento de Infra em plataformas como AWS.</w:t>
            </w:r>
          </w:p>
          <w:p>
            <w:pPr>
              <w:pStyle w:val="Normal"/>
              <w:numPr>
                <w:ilvl w:val="0"/>
                <w:numId w:val="0"/>
              </w:numPr>
              <w:ind w:left="360" w:hanging="0"/>
              <w:rPr>
                <w:color w:val="000000"/>
              </w:rPr>
            </w:pPr>
            <w:r>
              <w:rPr>
                <w:rFonts w:cs="Tahoma"/>
                <w:b w:val="false"/>
                <w:bCs w:val="false"/>
                <w:color w:val="000000"/>
                <w:sz w:val="24"/>
                <w:szCs w:val="24"/>
              </w:rPr>
              <w:t>Premisas: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b w:val="false"/>
                <w:b w:val="false"/>
                <w:bCs w:val="false"/>
              </w:rPr>
            </w:pPr>
            <w:r>
              <w:rPr>
                <w:rFonts w:eastAsia="ＭＳ ゴシック" w:cs="Times New Roman" w:cstheme="majorBidi" w:eastAsiaTheme="majorEastAsia"/>
                <w:b w:val="false"/>
                <w:bCs w:val="false"/>
                <w:color w:val="000000" w:themeShade="bf"/>
                <w:sz w:val="24"/>
                <w:szCs w:val="24"/>
              </w:rPr>
              <w:t>A parte onde ficará a regra de negócios(back-end) será construída utilizando a linguagem  de programação Java.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eastAsia="ＭＳ ゴシック" w:cs="Times New Roman" w:cstheme="majorBidi" w:eastAsiaTheme="majorEastAsia"/>
                <w:b w:val="false"/>
                <w:bCs w:val="false"/>
                <w:color w:val="000000" w:themeShade="bf"/>
                <w:sz w:val="24"/>
                <w:szCs w:val="24"/>
              </w:rPr>
              <w:t>No auxilio ao desenvolvimento do back-end será utilizado o framework Quarkus.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eastAsia="ＭＳ ゴシック" w:cs="Times New Roman" w:cstheme="majorBidi" w:eastAsiaTheme="majorEastAsia"/>
                <w:b w:val="false"/>
                <w:bCs w:val="false"/>
                <w:color w:val="000000" w:themeShade="bf"/>
                <w:sz w:val="24"/>
                <w:szCs w:val="24"/>
              </w:rPr>
              <w:t>A parte das interfaces(front-end) será construída utilizando a linguagem  de programação JavaScript.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b w:val="false"/>
                <w:b w:val="false"/>
                <w:bCs w:val="false"/>
              </w:rPr>
            </w:pPr>
            <w:r>
              <w:rPr>
                <w:rFonts w:eastAsia="ＭＳ ゴシック" w:cs="Times New Roman" w:cstheme="majorBidi" w:eastAsiaTheme="majorEastAsia"/>
                <w:b w:val="false"/>
                <w:bCs w:val="false"/>
                <w:color w:val="000000" w:themeShade="bf"/>
                <w:sz w:val="24"/>
                <w:szCs w:val="24"/>
              </w:rPr>
              <w:t>No auxilio ao desenvolvimento das interfaces será utilizado o framework NextJS.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160"/>
              <w:ind w:left="360" w:hanging="0"/>
              <w:rPr>
                <w:b w:val="false"/>
                <w:b w:val="false"/>
                <w:bCs w:val="false"/>
              </w:rPr>
            </w:pPr>
            <w:r>
              <w:rPr>
                <w:rFonts w:eastAsia="ＭＳ ゴシック" w:cs="Times New Roman" w:cstheme="majorBidi" w:eastAsiaTheme="majorEastAsia"/>
                <w:b w:val="false"/>
                <w:bCs w:val="false"/>
                <w:color w:val="000000" w:themeShade="bf"/>
                <w:sz w:val="24"/>
                <w:szCs w:val="24"/>
              </w:rPr>
              <w:t>Para a criação do aplicativo mobile será utilizado o framework React Native.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320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a0" w:noHBand="0" w:noVBand="0" w:firstColumn="1" w:lastRow="0" w:lastColumn="0" w:firstRow="1"/>
      </w:tblPr>
      <w:tblGrid>
        <w:gridCol w:w="3969"/>
        <w:gridCol w:w="2552"/>
        <w:gridCol w:w="3791"/>
        <w:gridCol w:w="7"/>
      </w:tblGrid>
      <w:tr>
        <w:trPr>
          <w:trHeight w:val="443" w:hRule="atLeast"/>
          <w:cantSplit w:val="true"/>
        </w:trPr>
        <w:tc>
          <w:tcPr>
            <w:tcW w:w="10319" w:type="dxa"/>
            <w:gridSpan w:val="4"/>
            <w:tcBorders>
              <w:top w:val="single" w:sz="12" w:space="0" w:color="000080"/>
              <w:bottom w:val="single" w:sz="4" w:space="0" w:color="000080"/>
            </w:tcBorders>
            <w:shd w:color="auto" w:fill="C5D9F1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17365D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Expectativas de Implantação do Projeto</w:t>
            </w:r>
          </w:p>
        </w:tc>
      </w:tr>
      <w:tr>
        <w:trPr>
          <w:trHeight w:val="442" w:hRule="atLeast"/>
        </w:trPr>
        <w:tc>
          <w:tcPr>
            <w:tcW w:w="3969" w:type="dxa"/>
            <w:tcBorders>
              <w:top w:val="single" w:sz="12" w:space="0" w:color="1F497D"/>
              <w:bottom w:val="single" w:sz="8" w:space="0" w:color="1F497D"/>
            </w:tcBorders>
            <w:shd w:color="auto" w:fill="C5D9F1" w:val="clear"/>
            <w:vAlign w:val="center"/>
          </w:tcPr>
          <w:p>
            <w:pPr>
              <w:pStyle w:val="Ttulo2"/>
              <w:numPr>
                <w:ilvl w:val="0"/>
                <w:numId w:val="0"/>
              </w:numPr>
              <w:ind w:left="0" w:hanging="0"/>
              <w:jc w:val="center"/>
              <w:rPr>
                <w:rFonts w:ascii="Calibri" w:hAnsi="Calibri"/>
                <w:color w:val="17365D"/>
              </w:rPr>
            </w:pPr>
            <w:r>
              <w:rPr>
                <w:rFonts w:ascii="Calibri" w:hAnsi="Calibri"/>
                <w:color w:val="17365D"/>
                <w:sz w:val="22"/>
              </w:rPr>
              <w:t>Processo que Será Automatizado</w:t>
            </w:r>
          </w:p>
        </w:tc>
        <w:tc>
          <w:tcPr>
            <w:tcW w:w="2552" w:type="dxa"/>
            <w:tcBorders>
              <w:top w:val="single" w:sz="12" w:space="0" w:color="1F497D"/>
              <w:bottom w:val="single" w:sz="8" w:space="0" w:color="1F497D"/>
            </w:tcBorders>
            <w:shd w:color="auto" w:fill="C5D9F1" w:val="clear"/>
            <w:vAlign w:val="center"/>
          </w:tcPr>
          <w:p>
            <w:pPr>
              <w:pStyle w:val="Ttulo2"/>
              <w:numPr>
                <w:ilvl w:val="0"/>
                <w:numId w:val="0"/>
              </w:numPr>
              <w:ind w:left="0" w:hanging="0"/>
              <w:jc w:val="center"/>
              <w:rPr>
                <w:rFonts w:ascii="Calibri" w:hAnsi="Calibri"/>
                <w:color w:val="17365D"/>
              </w:rPr>
            </w:pPr>
            <w:r>
              <w:rPr>
                <w:rFonts w:ascii="Calibri" w:hAnsi="Calibri"/>
                <w:color w:val="17365D"/>
                <w:sz w:val="22"/>
              </w:rPr>
              <w:t>Data para Fim (entrega)</w:t>
            </w:r>
          </w:p>
        </w:tc>
        <w:tc>
          <w:tcPr>
            <w:tcW w:w="3791" w:type="dxa"/>
            <w:tcBorders>
              <w:top w:val="single" w:sz="12" w:space="0" w:color="1F497D"/>
              <w:bottom w:val="single" w:sz="8" w:space="0" w:color="1F497D"/>
            </w:tcBorders>
            <w:shd w:color="auto" w:fill="C5D9F1" w:val="clear"/>
            <w:vAlign w:val="center"/>
          </w:tcPr>
          <w:p>
            <w:pPr>
              <w:pStyle w:val="Ttulo2"/>
              <w:numPr>
                <w:ilvl w:val="0"/>
                <w:numId w:val="0"/>
              </w:numPr>
              <w:ind w:left="0" w:hanging="0"/>
              <w:jc w:val="center"/>
              <w:rPr>
                <w:rFonts w:ascii="Calibri" w:hAnsi="Calibri"/>
                <w:color w:val="17365D"/>
              </w:rPr>
            </w:pPr>
            <w:r>
              <w:rPr>
                <w:rFonts w:ascii="Calibri" w:hAnsi="Calibri"/>
                <w:color w:val="17365D"/>
                <w:sz w:val="22"/>
              </w:rPr>
              <w:t>Expectativa/Resultado Esperado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Cs/>
                <w:color w:val="FF0000"/>
                <w:sz w:val="20"/>
              </w:rPr>
            </w:pPr>
            <w:r>
              <w:rPr/>
            </w:r>
          </w:p>
        </w:tc>
        <w:tc>
          <w:tcPr>
            <w:tcW w:w="2552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3791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Entrega do back-end do sistema</w:t>
            </w: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20/11/2021</w:t>
            </w:r>
          </w:p>
        </w:tc>
        <w:tc>
          <w:tcPr>
            <w:tcW w:w="37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Ter toda a regra de negocio no sistema.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Entrega do front-end web</w:t>
            </w: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28/11/2021</w:t>
            </w:r>
          </w:p>
        </w:tc>
        <w:tc>
          <w:tcPr>
            <w:tcW w:w="37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Entregar o e-commerce funcional e responsivo.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Entrega do front-end mobile</w:t>
            </w: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09/12/2021</w:t>
            </w:r>
          </w:p>
        </w:tc>
        <w:tc>
          <w:tcPr>
            <w:tcW w:w="37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Aplicativo que auxiliará na parte operacional das entregas do produto.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320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a0" w:noHBand="0" w:noVBand="0" w:firstColumn="1" w:lastRow="0" w:lastColumn="0" w:firstRow="1"/>
      </w:tblPr>
      <w:tblGrid>
        <w:gridCol w:w="992"/>
        <w:gridCol w:w="6520"/>
        <w:gridCol w:w="2800"/>
        <w:gridCol w:w="7"/>
      </w:tblGrid>
      <w:tr>
        <w:trPr>
          <w:trHeight w:val="443" w:hRule="atLeast"/>
          <w:cantSplit w:val="true"/>
        </w:trPr>
        <w:tc>
          <w:tcPr>
            <w:tcW w:w="10319" w:type="dxa"/>
            <w:gridSpan w:val="4"/>
            <w:tcBorders>
              <w:top w:val="single" w:sz="12" w:space="0" w:color="000080"/>
              <w:bottom w:val="single" w:sz="4" w:space="0" w:color="000080"/>
            </w:tcBorders>
            <w:shd w:color="auto" w:fill="C5D9F1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  <w:sz w:val="22"/>
              </w:rPr>
              <w:t xml:space="preserve">Identificação Inicial de Fatores de Risco </w:t>
            </w:r>
          </w:p>
        </w:tc>
      </w:tr>
      <w:tr>
        <w:trPr>
          <w:trHeight w:val="442" w:hRule="atLeast"/>
        </w:trPr>
        <w:tc>
          <w:tcPr>
            <w:tcW w:w="992" w:type="dxa"/>
            <w:tcBorders>
              <w:top w:val="single" w:sz="12" w:space="0" w:color="1F497D"/>
              <w:bottom w:val="single" w:sz="8" w:space="0" w:color="1F497D"/>
            </w:tcBorders>
            <w:shd w:color="auto" w:fill="C5D9F1" w:val="clear"/>
            <w:vAlign w:val="center"/>
          </w:tcPr>
          <w:p>
            <w:pPr>
              <w:pStyle w:val="Ttulo2"/>
              <w:numPr>
                <w:ilvl w:val="0"/>
                <w:numId w:val="0"/>
              </w:numPr>
              <w:ind w:left="0" w:hanging="0"/>
              <w:jc w:val="center"/>
              <w:rPr>
                <w:rFonts w:ascii="Calibri" w:hAnsi="Calibri"/>
                <w:color w:val="17365D"/>
              </w:rPr>
            </w:pPr>
            <w:r>
              <w:rPr>
                <w:rFonts w:ascii="Calibri" w:hAnsi="Calibri"/>
                <w:color w:val="17365D"/>
                <w:sz w:val="22"/>
              </w:rPr>
              <w:t>Código</w:t>
            </w:r>
          </w:p>
        </w:tc>
        <w:tc>
          <w:tcPr>
            <w:tcW w:w="6520" w:type="dxa"/>
            <w:tcBorders>
              <w:top w:val="single" w:sz="12" w:space="0" w:color="1F497D"/>
              <w:bottom w:val="single" w:sz="8" w:space="0" w:color="1F497D"/>
            </w:tcBorders>
            <w:shd w:color="auto" w:fill="C5D9F1" w:val="clear"/>
            <w:vAlign w:val="center"/>
          </w:tcPr>
          <w:p>
            <w:pPr>
              <w:pStyle w:val="Ttulo2"/>
              <w:numPr>
                <w:ilvl w:val="0"/>
                <w:numId w:val="0"/>
              </w:numPr>
              <w:ind w:left="0" w:hanging="0"/>
              <w:jc w:val="center"/>
              <w:rPr>
                <w:rFonts w:ascii="Calibri" w:hAnsi="Calibri"/>
                <w:color w:val="17365D"/>
              </w:rPr>
            </w:pPr>
            <w:r>
              <w:rPr>
                <w:rFonts w:ascii="Calibri" w:hAnsi="Calibri"/>
                <w:color w:val="17365D"/>
                <w:sz w:val="22"/>
              </w:rPr>
              <w:t>Descrição do risco</w:t>
            </w:r>
          </w:p>
        </w:tc>
        <w:tc>
          <w:tcPr>
            <w:tcW w:w="2800" w:type="dxa"/>
            <w:tcBorders>
              <w:top w:val="single" w:sz="12" w:space="0" w:color="1F497D"/>
              <w:bottom w:val="single" w:sz="8" w:space="0" w:color="1F497D"/>
            </w:tcBorders>
            <w:shd w:color="auto" w:fill="C5D9F1" w:val="clear"/>
            <w:vAlign w:val="center"/>
          </w:tcPr>
          <w:p>
            <w:pPr>
              <w:pStyle w:val="Ttulo2"/>
              <w:numPr>
                <w:ilvl w:val="0"/>
                <w:numId w:val="0"/>
              </w:numPr>
              <w:ind w:left="0" w:hanging="0"/>
              <w:jc w:val="center"/>
              <w:rPr>
                <w:rFonts w:ascii="Calibri" w:hAnsi="Calibri"/>
                <w:color w:val="17365D"/>
              </w:rPr>
            </w:pPr>
            <w:r>
              <w:rPr>
                <w:rFonts w:ascii="Calibri" w:hAnsi="Calibri"/>
                <w:color w:val="17365D"/>
                <w:sz w:val="22"/>
              </w:rPr>
              <w:t>Probabilidade de Ocorrência</w:t>
            </w:r>
          </w:p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  <w:bCs/>
                <w:color w:val="17365D"/>
                <w:sz w:val="22"/>
              </w:rPr>
              <w:t>(1-Baixo 2-Médio 3-Alto)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001</w:t>
            </w:r>
          </w:p>
        </w:tc>
        <w:tc>
          <w:tcPr>
            <w:tcW w:w="6520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Escopo levantado diferente do escopo necessário para o projeto</w:t>
            </w:r>
          </w:p>
        </w:tc>
        <w:tc>
          <w:tcPr>
            <w:tcW w:w="2800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1 - Baixo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002</w:t>
            </w:r>
          </w:p>
        </w:tc>
        <w:tc>
          <w:tcPr>
            <w:tcW w:w="6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Dimensionamento de horas insuficiente para entrega do escopo</w:t>
            </w:r>
          </w:p>
        </w:tc>
        <w:tc>
          <w:tcPr>
            <w:tcW w:w="2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2 - Médio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003</w:t>
            </w:r>
          </w:p>
        </w:tc>
        <w:tc>
          <w:tcPr>
            <w:tcW w:w="6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Baixa aderência do produto às necessidades do escopo</w:t>
            </w:r>
          </w:p>
        </w:tc>
        <w:tc>
          <w:tcPr>
            <w:tcW w:w="2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1 - Baixo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 xml:space="preserve">004 </w:t>
            </w:r>
          </w:p>
        </w:tc>
        <w:tc>
          <w:tcPr>
            <w:tcW w:w="6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Dificuldades para carga inicial, migração e integração (do Software)</w:t>
            </w:r>
          </w:p>
        </w:tc>
        <w:tc>
          <w:tcPr>
            <w:tcW w:w="2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2 - Médio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005</w:t>
            </w:r>
          </w:p>
        </w:tc>
        <w:tc>
          <w:tcPr>
            <w:tcW w:w="6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Falta de experiência da equipe de sistemas da empresa</w:t>
            </w:r>
          </w:p>
        </w:tc>
        <w:tc>
          <w:tcPr>
            <w:tcW w:w="2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1 - Baixo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006</w:t>
            </w:r>
          </w:p>
        </w:tc>
        <w:tc>
          <w:tcPr>
            <w:tcW w:w="6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Indisponibilidade de recursos  para o projeto</w:t>
            </w:r>
          </w:p>
        </w:tc>
        <w:tc>
          <w:tcPr>
            <w:tcW w:w="2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2 - Médio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007</w:t>
            </w:r>
          </w:p>
        </w:tc>
        <w:tc>
          <w:tcPr>
            <w:tcW w:w="6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Inexperiência nos processos da empresa</w:t>
            </w:r>
          </w:p>
        </w:tc>
        <w:tc>
          <w:tcPr>
            <w:tcW w:w="2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1 - Baixo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008</w:t>
            </w:r>
          </w:p>
        </w:tc>
        <w:tc>
          <w:tcPr>
            <w:tcW w:w="6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Gestor interno do projeto – experiência como Gerente de Projetos</w:t>
            </w:r>
          </w:p>
        </w:tc>
        <w:tc>
          <w:tcPr>
            <w:tcW w:w="2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2 - Médio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009</w:t>
            </w:r>
          </w:p>
        </w:tc>
        <w:tc>
          <w:tcPr>
            <w:tcW w:w="6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Gestor interno do projeto – Conhecimento de negócios e processos</w:t>
            </w:r>
          </w:p>
        </w:tc>
        <w:tc>
          <w:tcPr>
            <w:tcW w:w="2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2 - Médio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010</w:t>
            </w:r>
          </w:p>
        </w:tc>
        <w:tc>
          <w:tcPr>
            <w:tcW w:w="6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Gestor interno do projeto – poder de fato</w:t>
            </w:r>
          </w:p>
        </w:tc>
        <w:tc>
          <w:tcPr>
            <w:tcW w:w="2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2 - Médio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011</w:t>
            </w:r>
          </w:p>
        </w:tc>
        <w:tc>
          <w:tcPr>
            <w:tcW w:w="6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Baixa capacidade dos usuários por falta de maturidade ou conhecimento</w:t>
            </w:r>
          </w:p>
        </w:tc>
        <w:tc>
          <w:tcPr>
            <w:tcW w:w="2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1 - Baixo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012</w:t>
            </w:r>
          </w:p>
        </w:tc>
        <w:tc>
          <w:tcPr>
            <w:tcW w:w="6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Gestor interno do projeto – apoio ao projeto</w:t>
            </w:r>
          </w:p>
        </w:tc>
        <w:tc>
          <w:tcPr>
            <w:tcW w:w="2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2 - Médio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013</w:t>
            </w:r>
          </w:p>
        </w:tc>
        <w:tc>
          <w:tcPr>
            <w:tcW w:w="6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Dificuldades de gestão das mudanças e do impacto das mudanças</w:t>
            </w:r>
          </w:p>
        </w:tc>
        <w:tc>
          <w:tcPr>
            <w:tcW w:w="2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1 - Baixo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014</w:t>
            </w:r>
          </w:p>
        </w:tc>
        <w:tc>
          <w:tcPr>
            <w:tcW w:w="6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Resistências internas</w:t>
            </w:r>
          </w:p>
        </w:tc>
        <w:tc>
          <w:tcPr>
            <w:tcW w:w="2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1 - Baixo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015</w:t>
            </w:r>
          </w:p>
        </w:tc>
        <w:tc>
          <w:tcPr>
            <w:tcW w:w="6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Prazo de entrega agressivo</w:t>
            </w:r>
          </w:p>
        </w:tc>
        <w:tc>
          <w:tcPr>
            <w:tcW w:w="2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2 - Médio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016</w:t>
            </w:r>
          </w:p>
        </w:tc>
        <w:tc>
          <w:tcPr>
            <w:tcW w:w="6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Problemas de disponibilidade ou qualidade da infraestrutura </w:t>
            </w:r>
          </w:p>
        </w:tc>
        <w:tc>
          <w:tcPr>
            <w:tcW w:w="2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1 - Baixo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017</w:t>
            </w:r>
          </w:p>
        </w:tc>
        <w:tc>
          <w:tcPr>
            <w:tcW w:w="6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Inexistência de política de contingência</w:t>
            </w:r>
          </w:p>
        </w:tc>
        <w:tc>
          <w:tcPr>
            <w:tcW w:w="2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3 - Alto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018</w:t>
            </w:r>
          </w:p>
        </w:tc>
        <w:tc>
          <w:tcPr>
            <w:tcW w:w="6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Não confirmação de premissas do projeto ou da proposta</w:t>
            </w:r>
          </w:p>
        </w:tc>
        <w:tc>
          <w:tcPr>
            <w:tcW w:w="2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1 - Baixo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019</w:t>
            </w:r>
          </w:p>
        </w:tc>
        <w:tc>
          <w:tcPr>
            <w:tcW w:w="6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Equipe de infraestrutura inadequada ou inexistente</w:t>
            </w:r>
          </w:p>
        </w:tc>
        <w:tc>
          <w:tcPr>
            <w:tcW w:w="2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1 - Baixo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020</w:t>
            </w:r>
          </w:p>
        </w:tc>
        <w:tc>
          <w:tcPr>
            <w:tcW w:w="6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Influência das partes interessadas desfavoráveis ao projeto</w:t>
            </w:r>
          </w:p>
        </w:tc>
        <w:tc>
          <w:tcPr>
            <w:tcW w:w="2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1 - Baixo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021</w:t>
            </w:r>
          </w:p>
        </w:tc>
        <w:tc>
          <w:tcPr>
            <w:tcW w:w="6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Outros – especificar</w:t>
            </w:r>
          </w:p>
        </w:tc>
        <w:tc>
          <w:tcPr>
            <w:tcW w:w="2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abealho"/>
        <w:tabs>
          <w:tab w:val="clear" w:pos="4419"/>
          <w:tab w:val="clear" w:pos="8838"/>
        </w:tabs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tulo2"/>
        <w:numPr>
          <w:ilvl w:val="0"/>
          <w:numId w:val="3"/>
        </w:numPr>
        <w:rPr>
          <w:rFonts w:ascii="Calibri" w:hAnsi="Calibri"/>
          <w:color w:val="FF0000"/>
          <w:sz w:val="22"/>
        </w:rPr>
      </w:pPr>
      <w:r>
        <w:rPr>
          <w:rFonts w:ascii="Calibri" w:hAnsi="Calibri"/>
          <w:color w:val="FF0000"/>
          <w:sz w:val="22"/>
        </w:rPr>
        <w:t xml:space="preserve">Fatores Ambientais/Ativos de Processos da Empresa da Empresa </w:t>
      </w:r>
    </w:p>
    <w:tbl>
      <w:tblPr>
        <w:tblW w:w="10348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a0" w:noHBand="0" w:noVBand="0" w:firstColumn="1" w:lastRow="0" w:lastColumn="0" w:firstRow="1"/>
      </w:tblPr>
      <w:tblGrid>
        <w:gridCol w:w="2396"/>
        <w:gridCol w:w="2560"/>
        <w:gridCol w:w="2832"/>
        <w:gridCol w:w="2549"/>
        <w:gridCol w:w="11"/>
      </w:tblGrid>
      <w:tr>
        <w:trPr>
          <w:trHeight w:val="443" w:hRule="atLeast"/>
          <w:cantSplit w:val="true"/>
        </w:trPr>
        <w:tc>
          <w:tcPr>
            <w:tcW w:w="10348" w:type="dxa"/>
            <w:gridSpan w:val="5"/>
            <w:tcBorders>
              <w:top w:val="single" w:sz="12" w:space="0" w:color="000080"/>
              <w:bottom w:val="single" w:sz="4" w:space="0" w:color="000080"/>
            </w:tcBorders>
            <w:shd w:color="auto" w:fill="C5D9F1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17365D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Informações sobre a cultura da empresa</w:t>
            </w:r>
          </w:p>
        </w:tc>
      </w:tr>
      <w:tr>
        <w:trPr/>
        <w:tc>
          <w:tcPr>
            <w:tcW w:w="2396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Tipo de empresa</w:t>
            </w:r>
          </w:p>
        </w:tc>
        <w:tc>
          <w:tcPr>
            <w:tcW w:w="2560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0" w:name="Selecionar25"/>
            <w:bookmarkStart w:id="1" w:name="__Fieldmark__441_2086036229"/>
            <w:bookmarkStart w:id="2" w:name="__Fieldmark__441_2086036229"/>
            <w:bookmarkEnd w:id="2"/>
            <w:r>
              <w:rPr/>
            </w:r>
            <w:r>
              <w:rPr/>
              <w:fldChar w:fldCharType="end"/>
            </w:r>
            <w:bookmarkEnd w:id="0"/>
            <w:r>
              <w:rPr>
                <w:rFonts w:ascii="Calibri" w:hAnsi="Calibri"/>
                <w:sz w:val="20"/>
              </w:rPr>
              <w:t xml:space="preserve"> Capital 100% privado</w:t>
            </w:r>
          </w:p>
        </w:tc>
        <w:tc>
          <w:tcPr>
            <w:tcW w:w="2832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Cs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" w:name="Selecionar26"/>
            <w:bookmarkStart w:id="4" w:name="__Fieldmark__447_2086036229"/>
            <w:bookmarkStart w:id="5" w:name="__Fieldmark__447_2086036229"/>
            <w:bookmarkEnd w:id="5"/>
            <w:r>
              <w:rPr/>
            </w:r>
            <w:r>
              <w:rPr/>
              <w:fldChar w:fldCharType="end"/>
            </w:r>
            <w:bookmarkEnd w:id="3"/>
            <w:r>
              <w:rPr>
                <w:rFonts w:ascii="Calibri" w:hAnsi="Calibri"/>
                <w:bCs/>
                <w:sz w:val="20"/>
              </w:rPr>
              <w:t>Capital público e privado</w:t>
            </w:r>
          </w:p>
        </w:tc>
        <w:tc>
          <w:tcPr>
            <w:tcW w:w="2549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Cs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6" w:name="Selecionar27"/>
            <w:bookmarkStart w:id="7" w:name="__Fieldmark__454_2086036229"/>
            <w:bookmarkStart w:id="8" w:name="__Fieldmark__454_2086036229"/>
            <w:bookmarkEnd w:id="8"/>
            <w:r>
              <w:rPr/>
            </w:r>
            <w:r>
              <w:rPr/>
              <w:fldChar w:fldCharType="end"/>
            </w:r>
            <w:bookmarkEnd w:id="6"/>
            <w:r>
              <w:rPr>
                <w:rFonts w:ascii="Calibri" w:hAnsi="Calibri"/>
                <w:bCs/>
                <w:sz w:val="20"/>
              </w:rPr>
              <w:t xml:space="preserve"> Capital 100% público</w:t>
            </w:r>
          </w:p>
        </w:tc>
        <w:tc>
          <w:tcPr>
            <w:tcW w:w="1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Importância da hierarquia</w:t>
            </w:r>
          </w:p>
        </w:tc>
        <w:tc>
          <w:tcPr>
            <w:tcW w:w="2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9" w:name="Selecionar28"/>
            <w:bookmarkStart w:id="10" w:name="__Fieldmark__461_2086036229"/>
            <w:bookmarkStart w:id="11" w:name="__Fieldmark__461_2086036229"/>
            <w:bookmarkEnd w:id="11"/>
            <w:r>
              <w:rPr/>
            </w:r>
            <w:r>
              <w:rPr/>
              <w:fldChar w:fldCharType="end"/>
            </w:r>
            <w:bookmarkEnd w:id="9"/>
            <w:r>
              <w:rPr>
                <w:rFonts w:ascii="Calibri" w:hAnsi="Calibri"/>
                <w:sz w:val="20"/>
              </w:rPr>
              <w:t xml:space="preserve"> Rígida</w:t>
            </w:r>
          </w:p>
        </w:tc>
        <w:tc>
          <w:tcPr>
            <w:tcW w:w="28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Cs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2" w:name="Selecionar29"/>
            <w:bookmarkStart w:id="13" w:name="__Fieldmark__467_2086036229"/>
            <w:bookmarkStart w:id="14" w:name="__Fieldmark__467_2086036229"/>
            <w:bookmarkEnd w:id="14"/>
            <w:r>
              <w:rPr/>
            </w:r>
            <w:r>
              <w:rPr/>
              <w:fldChar w:fldCharType="end"/>
            </w:r>
            <w:bookmarkEnd w:id="12"/>
            <w:r>
              <w:rPr>
                <w:rFonts w:ascii="Calibri" w:hAnsi="Calibri"/>
                <w:bCs/>
                <w:sz w:val="20"/>
              </w:rPr>
              <w:t>Balanceada</w:t>
            </w:r>
          </w:p>
        </w:tc>
        <w:tc>
          <w:tcPr>
            <w:tcW w:w="25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Cs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5" w:name="Selecionar30"/>
            <w:bookmarkStart w:id="16" w:name="__Fieldmark__473_2086036229"/>
            <w:bookmarkStart w:id="17" w:name="__Fieldmark__473_2086036229"/>
            <w:bookmarkEnd w:id="17"/>
            <w:r>
              <w:rPr/>
            </w:r>
            <w:r>
              <w:rPr/>
              <w:fldChar w:fldCharType="end"/>
            </w:r>
            <w:bookmarkEnd w:id="15"/>
            <w:r>
              <w:rPr>
                <w:rFonts w:ascii="Calibri" w:hAnsi="Calibri"/>
                <w:bCs/>
                <w:sz w:val="20"/>
              </w:rPr>
              <w:t xml:space="preserve"> Informal</w:t>
            </w:r>
          </w:p>
        </w:tc>
        <w:tc>
          <w:tcPr>
            <w:tcW w:w="1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Poder de decisão dos gestores</w:t>
            </w:r>
          </w:p>
        </w:tc>
        <w:tc>
          <w:tcPr>
            <w:tcW w:w="2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8" w:name="Selecionar31"/>
            <w:bookmarkStart w:id="19" w:name="__Fieldmark__480_2086036229"/>
            <w:bookmarkStart w:id="20" w:name="__Fieldmark__480_2086036229"/>
            <w:bookmarkEnd w:id="20"/>
            <w:r>
              <w:rPr/>
            </w:r>
            <w:r>
              <w:rPr/>
              <w:fldChar w:fldCharType="end"/>
            </w:r>
            <w:bookmarkEnd w:id="18"/>
            <w:r>
              <w:rPr>
                <w:rFonts w:ascii="Calibri" w:hAnsi="Calibri"/>
                <w:sz w:val="20"/>
              </w:rPr>
              <w:t xml:space="preserve"> Centralizado</w:t>
            </w:r>
          </w:p>
        </w:tc>
        <w:tc>
          <w:tcPr>
            <w:tcW w:w="28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Cs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1" w:name="Selecionar32"/>
            <w:bookmarkStart w:id="22" w:name="__Fieldmark__486_2086036229"/>
            <w:bookmarkStart w:id="23" w:name="__Fieldmark__486_2086036229"/>
            <w:bookmarkEnd w:id="23"/>
            <w:r>
              <w:rPr/>
            </w:r>
            <w:r>
              <w:rPr/>
              <w:fldChar w:fldCharType="end"/>
            </w:r>
            <w:bookmarkEnd w:id="21"/>
            <w:r>
              <w:rPr>
                <w:rFonts w:ascii="Calibri" w:hAnsi="Calibri"/>
                <w:bCs/>
                <w:sz w:val="20"/>
              </w:rPr>
              <w:t xml:space="preserve"> Balanceado</w:t>
            </w:r>
          </w:p>
        </w:tc>
        <w:tc>
          <w:tcPr>
            <w:tcW w:w="25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Cs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4" w:name="Selecionar33"/>
            <w:bookmarkStart w:id="25" w:name="__Fieldmark__492_2086036229"/>
            <w:bookmarkStart w:id="26" w:name="__Fieldmark__492_2086036229"/>
            <w:bookmarkEnd w:id="26"/>
            <w:r>
              <w:rPr/>
            </w:r>
            <w:r>
              <w:rPr/>
              <w:fldChar w:fldCharType="end"/>
            </w:r>
            <w:bookmarkEnd w:id="24"/>
            <w:r>
              <w:rPr>
                <w:rFonts w:ascii="Calibri" w:hAnsi="Calibri"/>
                <w:bCs/>
                <w:sz w:val="20"/>
              </w:rPr>
              <w:t xml:space="preserve"> Descentralizado</w:t>
            </w:r>
          </w:p>
        </w:tc>
        <w:tc>
          <w:tcPr>
            <w:tcW w:w="1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Fluidez da comunicação</w:t>
            </w:r>
          </w:p>
        </w:tc>
        <w:tc>
          <w:tcPr>
            <w:tcW w:w="2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7" w:name="Selecionar34"/>
            <w:bookmarkStart w:id="28" w:name="__Fieldmark__499_2086036229"/>
            <w:bookmarkStart w:id="29" w:name="__Fieldmark__499_2086036229"/>
            <w:bookmarkEnd w:id="29"/>
            <w:r>
              <w:rPr/>
            </w:r>
            <w:r>
              <w:rPr/>
              <w:fldChar w:fldCharType="end"/>
            </w:r>
            <w:bookmarkEnd w:id="27"/>
            <w:r>
              <w:rPr>
                <w:rFonts w:ascii="Calibri" w:hAnsi="Calibri"/>
                <w:sz w:val="20"/>
              </w:rPr>
              <w:t xml:space="preserve"> De cima para baixo (Top-down)</w:t>
            </w:r>
          </w:p>
        </w:tc>
        <w:tc>
          <w:tcPr>
            <w:tcW w:w="28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Cs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0" w:name="Selecionar35"/>
            <w:bookmarkStart w:id="31" w:name="__Fieldmark__506_2086036229"/>
            <w:bookmarkStart w:id="32" w:name="__Fieldmark__506_2086036229"/>
            <w:bookmarkEnd w:id="32"/>
            <w:r>
              <w:rPr/>
            </w:r>
            <w:r>
              <w:rPr/>
              <w:fldChar w:fldCharType="end"/>
            </w:r>
            <w:bookmarkEnd w:id="30"/>
            <w:r>
              <w:rPr>
                <w:rFonts w:ascii="Calibri" w:hAnsi="Calibri"/>
                <w:bCs/>
                <w:sz w:val="20"/>
              </w:rPr>
              <w:t xml:space="preserve"> Balanceada e lateral</w:t>
            </w:r>
          </w:p>
        </w:tc>
        <w:tc>
          <w:tcPr>
            <w:tcW w:w="25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Cs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3" w:name="Selecionar36"/>
            <w:bookmarkStart w:id="34" w:name="__Fieldmark__512_2086036229"/>
            <w:bookmarkStart w:id="35" w:name="__Fieldmark__512_2086036229"/>
            <w:bookmarkEnd w:id="35"/>
            <w:r>
              <w:rPr/>
            </w:r>
            <w:r>
              <w:rPr/>
              <w:fldChar w:fldCharType="end"/>
            </w:r>
            <w:bookmarkEnd w:id="33"/>
            <w:r>
              <w:rPr>
                <w:rFonts w:ascii="Calibri" w:hAnsi="Calibri"/>
                <w:bCs/>
                <w:sz w:val="20"/>
              </w:rPr>
              <w:t xml:space="preserve"> De baixo para cima (Down-up)</w:t>
            </w:r>
          </w:p>
        </w:tc>
        <w:tc>
          <w:tcPr>
            <w:tcW w:w="1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Maturidade dos processos</w:t>
            </w:r>
          </w:p>
        </w:tc>
        <w:tc>
          <w:tcPr>
            <w:tcW w:w="2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6" w:name="Selecionar37"/>
            <w:bookmarkStart w:id="37" w:name="__Fieldmark__521_2086036229"/>
            <w:bookmarkStart w:id="38" w:name="__Fieldmark__521_2086036229"/>
            <w:bookmarkEnd w:id="38"/>
            <w:r>
              <w:rPr/>
            </w:r>
            <w:r>
              <w:rPr/>
              <w:fldChar w:fldCharType="end"/>
            </w:r>
            <w:bookmarkEnd w:id="36"/>
            <w:r>
              <w:rPr>
                <w:rFonts w:ascii="Calibri" w:hAnsi="Calibri"/>
                <w:sz w:val="20"/>
              </w:rPr>
              <w:t xml:space="preserve"> Forte ênfase em processos</w:t>
            </w:r>
          </w:p>
        </w:tc>
        <w:tc>
          <w:tcPr>
            <w:tcW w:w="28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Cs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9" w:name="Selecionar38"/>
            <w:bookmarkStart w:id="40" w:name="__Fieldmark__529_2086036229"/>
            <w:bookmarkStart w:id="41" w:name="__Fieldmark__529_2086036229"/>
            <w:bookmarkEnd w:id="41"/>
            <w:r>
              <w:rPr/>
            </w:r>
            <w:r>
              <w:rPr/>
              <w:fldChar w:fldCharType="end"/>
            </w:r>
            <w:bookmarkEnd w:id="39"/>
            <w:r>
              <w:rPr>
                <w:rFonts w:ascii="Calibri" w:hAnsi="Calibri"/>
                <w:bCs/>
                <w:sz w:val="20"/>
              </w:rPr>
              <w:t xml:space="preserve"> Pouca ênfase em processos</w:t>
            </w:r>
          </w:p>
        </w:tc>
        <w:tc>
          <w:tcPr>
            <w:tcW w:w="25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Cs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42" w:name="Selecionar39"/>
            <w:bookmarkStart w:id="43" w:name="__Fieldmark__535_2086036229"/>
            <w:bookmarkStart w:id="44" w:name="__Fieldmark__535_2086036229"/>
            <w:bookmarkEnd w:id="44"/>
            <w:r>
              <w:rPr/>
            </w:r>
            <w:r>
              <w:rPr/>
              <w:fldChar w:fldCharType="end"/>
            </w:r>
            <w:bookmarkEnd w:id="42"/>
            <w:r>
              <w:rPr>
                <w:rFonts w:ascii="Calibri" w:hAnsi="Calibri"/>
                <w:bCs/>
                <w:sz w:val="20"/>
              </w:rPr>
              <w:t xml:space="preserve"> Ausência de processos formais</w:t>
            </w:r>
          </w:p>
        </w:tc>
        <w:tc>
          <w:tcPr>
            <w:tcW w:w="1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Certificação ISO</w:t>
            </w:r>
          </w:p>
        </w:tc>
        <w:tc>
          <w:tcPr>
            <w:tcW w:w="2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45" w:name="Selecionar40"/>
            <w:bookmarkStart w:id="46" w:name="__Fieldmark__544_2086036229"/>
            <w:bookmarkStart w:id="47" w:name="__Fieldmark__544_2086036229"/>
            <w:bookmarkEnd w:id="47"/>
            <w:r>
              <w:rPr/>
            </w:r>
            <w:r>
              <w:rPr/>
              <w:fldChar w:fldCharType="end"/>
            </w:r>
            <w:bookmarkEnd w:id="45"/>
            <w:r>
              <w:rPr>
                <w:rFonts w:ascii="Calibri" w:hAnsi="Calibri"/>
                <w:sz w:val="20"/>
              </w:rPr>
              <w:t xml:space="preserve"> Empresa certificada</w:t>
            </w:r>
          </w:p>
        </w:tc>
        <w:tc>
          <w:tcPr>
            <w:tcW w:w="28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Cs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48" w:name="Selecionar41"/>
            <w:bookmarkStart w:id="49" w:name="__Fieldmark__550_2086036229"/>
            <w:bookmarkStart w:id="50" w:name="__Fieldmark__550_2086036229"/>
            <w:bookmarkEnd w:id="50"/>
            <w:r>
              <w:rPr/>
            </w:r>
            <w:r>
              <w:rPr/>
              <w:fldChar w:fldCharType="end"/>
            </w:r>
            <w:bookmarkEnd w:id="48"/>
            <w:r>
              <w:rPr>
                <w:rFonts w:ascii="Calibri" w:hAnsi="Calibri"/>
                <w:bCs/>
                <w:sz w:val="20"/>
              </w:rPr>
              <w:t xml:space="preserve"> Em processo de certificação</w:t>
            </w:r>
          </w:p>
        </w:tc>
        <w:tc>
          <w:tcPr>
            <w:tcW w:w="25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Cs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51" w:name="Selecionar42"/>
            <w:bookmarkStart w:id="52" w:name="__Fieldmark__556_2086036229"/>
            <w:bookmarkStart w:id="53" w:name="__Fieldmark__556_2086036229"/>
            <w:bookmarkEnd w:id="53"/>
            <w:r>
              <w:rPr/>
            </w:r>
            <w:r>
              <w:rPr/>
              <w:fldChar w:fldCharType="end"/>
            </w:r>
            <w:bookmarkEnd w:id="51"/>
            <w:r>
              <w:rPr>
                <w:rFonts w:ascii="Calibri" w:hAnsi="Calibri"/>
                <w:bCs/>
                <w:sz w:val="20"/>
              </w:rPr>
              <w:t xml:space="preserve"> Empresa não certificada</w:t>
            </w:r>
          </w:p>
        </w:tc>
        <w:tc>
          <w:tcPr>
            <w:tcW w:w="1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Profissionalização da gestão</w:t>
            </w:r>
          </w:p>
        </w:tc>
        <w:tc>
          <w:tcPr>
            <w:tcW w:w="2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54" w:name="Selecionar43"/>
            <w:bookmarkStart w:id="55" w:name="__Fieldmark__563_2086036229"/>
            <w:bookmarkStart w:id="56" w:name="__Fieldmark__563_2086036229"/>
            <w:bookmarkEnd w:id="56"/>
            <w:r>
              <w:rPr/>
            </w:r>
            <w:r>
              <w:rPr/>
              <w:fldChar w:fldCharType="end"/>
            </w:r>
            <w:bookmarkEnd w:id="54"/>
            <w:r>
              <w:rPr>
                <w:rFonts w:ascii="Calibri" w:hAnsi="Calibri"/>
                <w:sz w:val="20"/>
              </w:rPr>
              <w:t xml:space="preserve"> Gestão familiar</w:t>
            </w:r>
          </w:p>
        </w:tc>
        <w:tc>
          <w:tcPr>
            <w:tcW w:w="28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Cs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57" w:name="Selecionar44"/>
            <w:bookmarkStart w:id="58" w:name="__Fieldmark__569_2086036229"/>
            <w:bookmarkStart w:id="59" w:name="__Fieldmark__569_2086036229"/>
            <w:bookmarkEnd w:id="59"/>
            <w:r>
              <w:rPr/>
            </w:r>
            <w:r>
              <w:rPr/>
              <w:fldChar w:fldCharType="end"/>
            </w:r>
            <w:bookmarkEnd w:id="57"/>
            <w:r>
              <w:rPr>
                <w:rFonts w:ascii="Calibri" w:hAnsi="Calibri"/>
                <w:bCs/>
                <w:sz w:val="20"/>
              </w:rPr>
              <w:t xml:space="preserve"> Balanceada</w:t>
            </w:r>
          </w:p>
        </w:tc>
        <w:tc>
          <w:tcPr>
            <w:tcW w:w="25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Cs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60" w:name="Selecionar45"/>
            <w:bookmarkStart w:id="61" w:name="__Fieldmark__575_2086036229"/>
            <w:bookmarkStart w:id="62" w:name="__Fieldmark__575_2086036229"/>
            <w:bookmarkEnd w:id="62"/>
            <w:r>
              <w:rPr/>
            </w:r>
            <w:r>
              <w:rPr/>
              <w:fldChar w:fldCharType="end"/>
            </w:r>
            <w:bookmarkEnd w:id="60"/>
            <w:r>
              <w:rPr>
                <w:rFonts w:ascii="Calibri" w:hAnsi="Calibri"/>
                <w:bCs/>
                <w:sz w:val="20"/>
              </w:rPr>
              <w:t xml:space="preserve"> Gestão profissionalizada</w:t>
            </w:r>
          </w:p>
        </w:tc>
        <w:tc>
          <w:tcPr>
            <w:tcW w:w="1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Criatividade e inovação</w:t>
            </w:r>
          </w:p>
        </w:tc>
        <w:tc>
          <w:tcPr>
            <w:tcW w:w="2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63" w:name="Selecionar46"/>
            <w:bookmarkStart w:id="64" w:name="__Fieldmark__582_2086036229"/>
            <w:bookmarkStart w:id="65" w:name="__Fieldmark__582_2086036229"/>
            <w:bookmarkEnd w:id="65"/>
            <w:r>
              <w:rPr/>
            </w:r>
            <w:r>
              <w:rPr/>
              <w:fldChar w:fldCharType="end"/>
            </w:r>
            <w:bookmarkEnd w:id="63"/>
            <w:r>
              <w:rPr>
                <w:rFonts w:ascii="Calibri" w:hAnsi="Calibri"/>
                <w:sz w:val="20"/>
              </w:rPr>
              <w:t xml:space="preserve"> Ênfase na estabilidade</w:t>
            </w:r>
          </w:p>
        </w:tc>
        <w:tc>
          <w:tcPr>
            <w:tcW w:w="28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Cs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66" w:name="Selecionar47"/>
            <w:bookmarkStart w:id="67" w:name="__Fieldmark__588_2086036229"/>
            <w:bookmarkStart w:id="68" w:name="__Fieldmark__588_2086036229"/>
            <w:bookmarkEnd w:id="68"/>
            <w:r>
              <w:rPr/>
            </w:r>
            <w:r>
              <w:rPr/>
              <w:fldChar w:fldCharType="end"/>
            </w:r>
            <w:bookmarkEnd w:id="66"/>
            <w:r>
              <w:rPr>
                <w:rFonts w:ascii="Calibri" w:hAnsi="Calibri"/>
                <w:bCs/>
                <w:sz w:val="20"/>
              </w:rPr>
              <w:t xml:space="preserve"> Balanceada</w:t>
            </w:r>
          </w:p>
        </w:tc>
        <w:tc>
          <w:tcPr>
            <w:tcW w:w="25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Cs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69" w:name="Selecionar48"/>
            <w:bookmarkStart w:id="70" w:name="__Fieldmark__594_2086036229"/>
            <w:bookmarkStart w:id="71" w:name="__Fieldmark__594_2086036229"/>
            <w:bookmarkEnd w:id="71"/>
            <w:r>
              <w:rPr/>
            </w:r>
            <w:r>
              <w:rPr/>
              <w:fldChar w:fldCharType="end"/>
            </w:r>
            <w:bookmarkEnd w:id="69"/>
            <w:r>
              <w:rPr>
                <w:rFonts w:ascii="Calibri" w:hAnsi="Calibri"/>
                <w:bCs/>
                <w:sz w:val="20"/>
              </w:rPr>
              <w:t xml:space="preserve"> Gestão empreendedora</w:t>
            </w:r>
          </w:p>
        </w:tc>
        <w:tc>
          <w:tcPr>
            <w:tcW w:w="1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Regulamentação do setor</w:t>
            </w:r>
          </w:p>
        </w:tc>
        <w:tc>
          <w:tcPr>
            <w:tcW w:w="2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72" w:name="Selecionar49"/>
            <w:bookmarkStart w:id="73" w:name="__Fieldmark__601_2086036229"/>
            <w:bookmarkStart w:id="74" w:name="__Fieldmark__601_2086036229"/>
            <w:bookmarkEnd w:id="74"/>
            <w:r>
              <w:rPr/>
            </w:r>
            <w:r>
              <w:rPr/>
              <w:fldChar w:fldCharType="end"/>
            </w:r>
            <w:bookmarkEnd w:id="72"/>
            <w:r>
              <w:rPr>
                <w:rFonts w:ascii="Calibri" w:hAnsi="Calibri"/>
                <w:sz w:val="20"/>
              </w:rPr>
              <w:t xml:space="preserve"> Fortemente regulamentado</w:t>
            </w:r>
          </w:p>
        </w:tc>
        <w:tc>
          <w:tcPr>
            <w:tcW w:w="28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Cs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75" w:name="Selecionar50"/>
            <w:bookmarkStart w:id="76" w:name="__Fieldmark__607_2086036229"/>
            <w:bookmarkStart w:id="77" w:name="__Fieldmark__607_2086036229"/>
            <w:bookmarkEnd w:id="77"/>
            <w:r>
              <w:rPr/>
            </w:r>
            <w:r>
              <w:rPr/>
              <w:fldChar w:fldCharType="end"/>
            </w:r>
            <w:bookmarkEnd w:id="75"/>
            <w:r>
              <w:rPr>
                <w:rFonts w:ascii="Calibri" w:hAnsi="Calibri"/>
                <w:bCs/>
                <w:sz w:val="20"/>
              </w:rPr>
              <w:t xml:space="preserve"> Alguns regulamentos</w:t>
            </w:r>
          </w:p>
        </w:tc>
        <w:tc>
          <w:tcPr>
            <w:tcW w:w="25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Cs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78" w:name="Selecionar51"/>
            <w:bookmarkStart w:id="79" w:name="__Fieldmark__613_2086036229"/>
            <w:bookmarkStart w:id="80" w:name="__Fieldmark__613_2086036229"/>
            <w:bookmarkEnd w:id="80"/>
            <w:r>
              <w:rPr/>
            </w:r>
            <w:r>
              <w:rPr/>
              <w:fldChar w:fldCharType="end"/>
            </w:r>
            <w:bookmarkEnd w:id="78"/>
            <w:r>
              <w:rPr>
                <w:rFonts w:ascii="Calibri" w:hAnsi="Calibri"/>
                <w:bCs/>
                <w:sz w:val="20"/>
              </w:rPr>
              <w:t xml:space="preserve"> Pouco regulamentado</w:t>
            </w:r>
          </w:p>
        </w:tc>
        <w:tc>
          <w:tcPr>
            <w:tcW w:w="1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</w:r>
          </w:p>
        </w:tc>
        <w:tc>
          <w:tcPr>
            <w:tcW w:w="2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28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Cs/>
                <w:sz w:val="20"/>
              </w:rPr>
            </w:pPr>
            <w:r>
              <w:rPr>
                <w:rFonts w:ascii="Calibri" w:hAnsi="Calibri"/>
                <w:bCs/>
                <w:sz w:val="20"/>
              </w:rPr>
            </w:r>
          </w:p>
        </w:tc>
        <w:tc>
          <w:tcPr>
            <w:tcW w:w="25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Cs/>
                <w:sz w:val="20"/>
              </w:rPr>
            </w:pPr>
            <w:r>
              <w:rPr>
                <w:rFonts w:ascii="Calibri" w:hAnsi="Calibri"/>
                <w:bCs/>
                <w:sz w:val="20"/>
              </w:rPr>
            </w:r>
          </w:p>
        </w:tc>
        <w:tc>
          <w:tcPr>
            <w:tcW w:w="1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tulo2"/>
        <w:numPr>
          <w:ilvl w:val="0"/>
          <w:numId w:val="0"/>
        </w:numPr>
        <w:ind w:left="360" w:hanging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tbl>
      <w:tblPr>
        <w:tblW w:w="10320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a0" w:noHBand="0" w:noVBand="0" w:firstColumn="1" w:lastRow="0" w:lastColumn="0" w:firstRow="1"/>
      </w:tblPr>
      <w:tblGrid>
        <w:gridCol w:w="10320"/>
      </w:tblGrid>
      <w:tr>
        <w:trPr>
          <w:trHeight w:val="443" w:hRule="atLeast"/>
          <w:cantSplit w:val="true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color="auto" w:fill="C5D9F1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17365D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Identificação das partes interessadas (stakeholders) no projeto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 xml:space="preserve">Patrocinador (sponsor): </w:t>
            </w:r>
            <w:r>
              <w:rPr>
                <w:rFonts w:cs="Tahoma" w:ascii="Calibri" w:hAnsi="Calibri"/>
                <w:b/>
                <w:sz w:val="20"/>
              </w:rPr>
              <w:t>Emerson Wagner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 xml:space="preserve">Gerente do projeto: </w:t>
            </w:r>
            <w:r>
              <w:rPr>
                <w:rFonts w:cs="Tahoma" w:ascii="Calibri" w:hAnsi="Calibri"/>
                <w:b/>
                <w:sz w:val="20"/>
              </w:rPr>
              <w:t>Sandro Matheus Ramos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 xml:space="preserve">Equipe de TI envolvida no projeto: </w:t>
            </w:r>
            <w:r>
              <w:rPr>
                <w:rFonts w:cs="Tahoma" w:ascii="Calibri" w:hAnsi="Calibri"/>
                <w:b/>
                <w:sz w:val="20"/>
              </w:rPr>
              <w:t>Sandro Matheus Ramos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 xml:space="preserve">Gerentes funcionais das áreas envolvidas no projeto: </w:t>
            </w:r>
            <w:r>
              <w:rPr>
                <w:rFonts w:cs="Tahoma" w:ascii="Calibri" w:hAnsi="Calibri"/>
                <w:b/>
                <w:sz w:val="20"/>
              </w:rPr>
              <w:t>Sandro Matheus Ramos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 xml:space="preserve">Usuários chave: </w:t>
            </w:r>
            <w:r>
              <w:rPr>
                <w:rFonts w:cs="Tahoma" w:ascii="Calibri" w:hAnsi="Calibri"/>
                <w:b/>
                <w:sz w:val="20"/>
              </w:rPr>
              <w:t xml:space="preserve">Publico Jovem Universitário 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 xml:space="preserve">Fornecedores: </w:t>
            </w:r>
            <w:r>
              <w:rPr>
                <w:rFonts w:cs="Tahoma" w:ascii="Calibri" w:hAnsi="Calibri"/>
                <w:b/>
                <w:sz w:val="20"/>
              </w:rPr>
              <w:t>Nenhum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 xml:space="preserve">Parceiros: </w:t>
            </w:r>
            <w:r>
              <w:rPr>
                <w:rFonts w:cs="Tahoma" w:ascii="Calibri" w:hAnsi="Calibri"/>
                <w:b/>
                <w:sz w:val="20"/>
              </w:rPr>
              <w:t>Nenhum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 xml:space="preserve">Influenciadores no projeto (líderes informais, formadores de opinião, agentes de mudança): </w:t>
            </w:r>
            <w:r>
              <w:rPr>
                <w:rFonts w:cs="Tahoma" w:ascii="Calibri" w:hAnsi="Calibri"/>
                <w:b/>
                <w:sz w:val="20"/>
              </w:rPr>
              <w:t>Nenhum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 xml:space="preserve">Outras partes interessadas: </w:t>
            </w:r>
            <w:r>
              <w:rPr>
                <w:rFonts w:cs="Tahoma" w:ascii="Calibri" w:hAnsi="Calibri"/>
                <w:b/>
                <w:sz w:val="20"/>
              </w:rPr>
              <w:t>Nenhum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320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a0" w:noHBand="0" w:noVBand="0" w:firstColumn="1" w:lastRow="0" w:lastColumn="0" w:firstRow="1"/>
      </w:tblPr>
      <w:tblGrid>
        <w:gridCol w:w="1965"/>
        <w:gridCol w:w="1660"/>
        <w:gridCol w:w="1745"/>
        <w:gridCol w:w="2035"/>
        <w:gridCol w:w="2184"/>
        <w:gridCol w:w="617"/>
        <w:gridCol w:w="113"/>
      </w:tblGrid>
      <w:tr>
        <w:trPr>
          <w:trHeight w:val="443" w:hRule="atLeast"/>
          <w:cantSplit w:val="true"/>
        </w:trPr>
        <w:tc>
          <w:tcPr>
            <w:tcW w:w="10319" w:type="dxa"/>
            <w:gridSpan w:val="7"/>
            <w:tcBorders>
              <w:top w:val="single" w:sz="12" w:space="0" w:color="000080"/>
              <w:bottom w:val="single" w:sz="4" w:space="0" w:color="000080"/>
            </w:tcBorders>
            <w:shd w:color="auto" w:fill="C5D9F1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17365D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Partes Interessadas</w:t>
            </w:r>
          </w:p>
        </w:tc>
      </w:tr>
      <w:tr>
        <w:trPr>
          <w:trHeight w:val="442" w:hRule="atLeast"/>
        </w:trPr>
        <w:tc>
          <w:tcPr>
            <w:tcW w:w="1965" w:type="dxa"/>
            <w:tcBorders>
              <w:top w:val="single" w:sz="12" w:space="0" w:color="1F497D"/>
              <w:bottom w:val="single" w:sz="8" w:space="0" w:color="1F497D"/>
            </w:tcBorders>
            <w:shd w:color="auto" w:fill="C5D9F1" w:val="clear"/>
            <w:vAlign w:val="center"/>
          </w:tcPr>
          <w:p>
            <w:pPr>
              <w:pStyle w:val="Ttulo2"/>
              <w:numPr>
                <w:ilvl w:val="0"/>
                <w:numId w:val="0"/>
              </w:numPr>
              <w:ind w:left="0" w:hanging="0"/>
              <w:jc w:val="center"/>
              <w:rPr>
                <w:rFonts w:ascii="Calibri" w:hAnsi="Calibri"/>
                <w:color w:val="17365D"/>
              </w:rPr>
            </w:pPr>
            <w:r>
              <w:rPr>
                <w:rFonts w:ascii="Calibri" w:hAnsi="Calibri"/>
                <w:color w:val="17365D"/>
                <w:sz w:val="22"/>
              </w:rPr>
              <w:t>Nome</w:t>
            </w:r>
          </w:p>
        </w:tc>
        <w:tc>
          <w:tcPr>
            <w:tcW w:w="1660" w:type="dxa"/>
            <w:tcBorders>
              <w:top w:val="single" w:sz="12" w:space="0" w:color="1F497D"/>
              <w:bottom w:val="single" w:sz="8" w:space="0" w:color="1F497D"/>
            </w:tcBorders>
            <w:shd w:color="auto" w:fill="C5D9F1" w:val="clear"/>
            <w:vAlign w:val="center"/>
          </w:tcPr>
          <w:p>
            <w:pPr>
              <w:pStyle w:val="Ttulo2"/>
              <w:numPr>
                <w:ilvl w:val="0"/>
                <w:numId w:val="0"/>
              </w:numPr>
              <w:ind w:left="0" w:hanging="0"/>
              <w:jc w:val="center"/>
              <w:rPr>
                <w:rFonts w:ascii="Calibri" w:hAnsi="Calibri"/>
                <w:color w:val="17365D"/>
              </w:rPr>
            </w:pPr>
            <w:r>
              <w:rPr>
                <w:rFonts w:ascii="Calibri" w:hAnsi="Calibri"/>
                <w:color w:val="17365D"/>
                <w:sz w:val="22"/>
              </w:rPr>
              <w:t>Organização / Função</w:t>
            </w:r>
          </w:p>
        </w:tc>
        <w:tc>
          <w:tcPr>
            <w:tcW w:w="1745" w:type="dxa"/>
            <w:tcBorders>
              <w:top w:val="single" w:sz="12" w:space="0" w:color="1F497D"/>
              <w:bottom w:val="single" w:sz="8" w:space="0" w:color="1F497D"/>
            </w:tcBorders>
            <w:shd w:color="auto" w:fill="C5D9F1" w:val="clear"/>
            <w:vAlign w:val="center"/>
          </w:tcPr>
          <w:p>
            <w:pPr>
              <w:pStyle w:val="Ttulo2"/>
              <w:numPr>
                <w:ilvl w:val="0"/>
                <w:numId w:val="0"/>
              </w:numPr>
              <w:ind w:left="0" w:hanging="0"/>
              <w:jc w:val="center"/>
              <w:rPr>
                <w:rFonts w:ascii="Calibri" w:hAnsi="Calibri"/>
                <w:color w:val="17365D"/>
              </w:rPr>
            </w:pPr>
            <w:r>
              <w:rPr>
                <w:rFonts w:ascii="Calibri" w:hAnsi="Calibri"/>
                <w:color w:val="17365D"/>
                <w:sz w:val="22"/>
              </w:rPr>
              <w:t>Telefone / e-mail</w:t>
            </w:r>
          </w:p>
        </w:tc>
        <w:tc>
          <w:tcPr>
            <w:tcW w:w="2035" w:type="dxa"/>
            <w:tcBorders>
              <w:top w:val="single" w:sz="12" w:space="0" w:color="1F497D"/>
              <w:bottom w:val="single" w:sz="8" w:space="0" w:color="1F497D"/>
            </w:tcBorders>
            <w:shd w:color="auto" w:fill="C5D9F1" w:val="clear"/>
          </w:tcPr>
          <w:p>
            <w:pPr>
              <w:pStyle w:val="Ttulo2"/>
              <w:numPr>
                <w:ilvl w:val="0"/>
                <w:numId w:val="0"/>
              </w:numPr>
              <w:ind w:left="0" w:hanging="0"/>
              <w:jc w:val="center"/>
              <w:rPr>
                <w:rFonts w:ascii="Calibri" w:hAnsi="Calibri"/>
                <w:color w:val="17365D"/>
              </w:rPr>
            </w:pPr>
            <w:r>
              <w:rPr>
                <w:rFonts w:ascii="Calibri" w:hAnsi="Calibri"/>
                <w:color w:val="17365D"/>
                <w:sz w:val="22"/>
              </w:rPr>
              <w:t>Expectativas</w:t>
            </w:r>
          </w:p>
        </w:tc>
        <w:tc>
          <w:tcPr>
            <w:tcW w:w="2184" w:type="dxa"/>
            <w:tcBorders>
              <w:top w:val="single" w:sz="12" w:space="0" w:color="1F497D"/>
              <w:bottom w:val="single" w:sz="8" w:space="0" w:color="1F497D"/>
            </w:tcBorders>
            <w:shd w:color="auto" w:fill="C5D9F1" w:val="clear"/>
          </w:tcPr>
          <w:p>
            <w:pPr>
              <w:pStyle w:val="Ttulo2"/>
              <w:numPr>
                <w:ilvl w:val="0"/>
                <w:numId w:val="0"/>
              </w:numPr>
              <w:ind w:left="0" w:hanging="0"/>
              <w:jc w:val="center"/>
              <w:rPr>
                <w:rFonts w:ascii="Calibri" w:hAnsi="Calibri"/>
                <w:color w:val="17365D"/>
              </w:rPr>
            </w:pPr>
            <w:r>
              <w:rPr>
                <w:rFonts w:ascii="Calibri" w:hAnsi="Calibri"/>
                <w:color w:val="17365D"/>
                <w:sz w:val="22"/>
              </w:rPr>
              <w:t>Nível de Influência no Projeto</w:t>
            </w:r>
          </w:p>
        </w:tc>
        <w:tc>
          <w:tcPr>
            <w:tcW w:w="617" w:type="dxa"/>
            <w:tcBorders>
              <w:top w:val="single" w:sz="12" w:space="0" w:color="1F497D"/>
              <w:bottom w:val="single" w:sz="8" w:space="0" w:color="1F497D"/>
            </w:tcBorders>
            <w:shd w:color="auto" w:fill="C5D9F1" w:val="clear"/>
          </w:tcPr>
          <w:p>
            <w:pPr>
              <w:pStyle w:val="Ttulo2"/>
              <w:numPr>
                <w:ilvl w:val="0"/>
                <w:numId w:val="0"/>
              </w:numPr>
              <w:ind w:left="0" w:hanging="0"/>
              <w:jc w:val="center"/>
              <w:rPr>
                <w:rFonts w:ascii="Calibri" w:hAnsi="Calibri"/>
                <w:color w:val="17365D"/>
              </w:rPr>
            </w:pPr>
            <w:r>
              <w:rPr>
                <w:rFonts w:ascii="Calibri" w:hAnsi="Calibri"/>
                <w:color w:val="17365D"/>
                <w:sz w:val="22"/>
              </w:rPr>
              <w:t>Tipo (*)</w:t>
            </w:r>
          </w:p>
        </w:tc>
        <w:tc>
          <w:tcPr>
            <w:tcW w:w="11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65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</w:r>
          </w:p>
        </w:tc>
        <w:tc>
          <w:tcPr>
            <w:tcW w:w="1660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1745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</w:r>
          </w:p>
        </w:tc>
        <w:tc>
          <w:tcPr>
            <w:tcW w:w="2035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</w:r>
          </w:p>
        </w:tc>
        <w:tc>
          <w:tcPr>
            <w:tcW w:w="2184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</w:r>
          </w:p>
        </w:tc>
        <w:tc>
          <w:tcPr>
            <w:tcW w:w="617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</w:r>
          </w:p>
        </w:tc>
        <w:tc>
          <w:tcPr>
            <w:tcW w:w="11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</w:r>
          </w:p>
        </w:tc>
        <w:tc>
          <w:tcPr>
            <w:tcW w:w="1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17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</w:r>
          </w:p>
        </w:tc>
        <w:tc>
          <w:tcPr>
            <w:tcW w:w="20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</w:r>
          </w:p>
        </w:tc>
        <w:tc>
          <w:tcPr>
            <w:tcW w:w="21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</w:r>
          </w:p>
        </w:tc>
        <w:tc>
          <w:tcPr>
            <w:tcW w:w="6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</w:r>
          </w:p>
        </w:tc>
        <w:tc>
          <w:tcPr>
            <w:tcW w:w="11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</w:r>
          </w:p>
        </w:tc>
        <w:tc>
          <w:tcPr>
            <w:tcW w:w="1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17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</w:r>
          </w:p>
        </w:tc>
        <w:tc>
          <w:tcPr>
            <w:tcW w:w="20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</w:r>
          </w:p>
        </w:tc>
        <w:tc>
          <w:tcPr>
            <w:tcW w:w="21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</w:r>
          </w:p>
        </w:tc>
        <w:tc>
          <w:tcPr>
            <w:tcW w:w="6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</w:r>
          </w:p>
        </w:tc>
        <w:tc>
          <w:tcPr>
            <w:tcW w:w="11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abealho"/>
        <w:tabs>
          <w:tab w:val="clear" w:pos="4419"/>
          <w:tab w:val="clear" w:pos="8838"/>
        </w:tabs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(*) Tipo:</w:t>
      </w:r>
    </w:p>
    <w:p>
      <w:pPr>
        <w:pStyle w:val="Cabealho"/>
        <w:tabs>
          <w:tab w:val="clear" w:pos="4419"/>
          <w:tab w:val="clear" w:pos="8838"/>
        </w:tabs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B = Enxergam benefícios e oportunidades com a execução ou com o resultado do projeto.</w:t>
      </w:r>
    </w:p>
    <w:p>
      <w:pPr>
        <w:pStyle w:val="Cabealho"/>
        <w:tabs>
          <w:tab w:val="clear" w:pos="4419"/>
          <w:tab w:val="clear" w:pos="8838"/>
        </w:tabs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 = Enxergam ameaças, desvantagens, riscos ou perda de poder com a execução do projeto ou com o resultado do projeto.</w:t>
      </w:r>
    </w:p>
    <w:p>
      <w:pPr>
        <w:pStyle w:val="Normal"/>
        <w:rPr/>
      </w:pPr>
      <w:r>
        <w:rPr/>
      </w:r>
    </w:p>
    <w:tbl>
      <w:tblPr>
        <w:tblW w:w="10320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a0" w:noHBand="0" w:noVBand="0" w:firstColumn="1" w:lastRow="0" w:lastColumn="0" w:firstRow="1"/>
      </w:tblPr>
      <w:tblGrid>
        <w:gridCol w:w="10320"/>
      </w:tblGrid>
      <w:tr>
        <w:trPr>
          <w:trHeight w:val="443" w:hRule="atLeast"/>
          <w:cantSplit w:val="true"/>
        </w:trPr>
        <w:tc>
          <w:tcPr>
            <w:tcW w:w="10320" w:type="dxa"/>
            <w:tcBorders>
              <w:top w:val="single" w:sz="12" w:space="0" w:color="000080"/>
              <w:bottom w:val="single" w:sz="12" w:space="0" w:color="000080"/>
            </w:tcBorders>
            <w:shd w:color="auto" w:fill="C5D9F1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17365D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Infraestrutura para desenvolver o projeto</w:t>
            </w:r>
          </w:p>
        </w:tc>
      </w:tr>
    </w:tbl>
    <w:p>
      <w:pPr>
        <w:pStyle w:val="Ttulo2"/>
        <w:numPr>
          <w:ilvl w:val="0"/>
          <w:numId w:val="0"/>
        </w:numPr>
        <w:ind w:left="360" w:hang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tbl>
      <w:tblPr>
        <w:tblW w:w="10320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a0" w:noHBand="0" w:noVBand="0" w:firstColumn="1" w:lastRow="0" w:lastColumn="0" w:firstRow="1"/>
      </w:tblPr>
      <w:tblGrid>
        <w:gridCol w:w="10320"/>
      </w:tblGrid>
      <w:tr>
        <w:trPr>
          <w:trHeight w:val="443" w:hRule="atLeast"/>
          <w:cantSplit w:val="true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color="auto" w:fill="C5D9F1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17365D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Dados sobre Infraestrutura Necessária para Executar o Projeto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 xml:space="preserve">Sistema Operacional/Rede: </w:t>
            </w:r>
            <w:r>
              <w:rPr>
                <w:rFonts w:cs="Tahoma" w:ascii="Calibri" w:hAnsi="Calibri"/>
                <w:b/>
                <w:sz w:val="20"/>
              </w:rPr>
              <w:t>Distribuição Linux, Ubuntu 20.04 LTS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 xml:space="preserve">Banco de Dados: </w:t>
            </w:r>
            <w:r>
              <w:rPr>
                <w:rFonts w:cs="Tahoma" w:ascii="Calibri" w:hAnsi="Calibri"/>
                <w:b/>
                <w:sz w:val="20"/>
              </w:rPr>
              <w:t>PostgreSQL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 xml:space="preserve">Configuração Servidor: </w:t>
            </w:r>
            <w:r>
              <w:rPr>
                <w:rFonts w:cs="Tahoma" w:ascii="Calibri" w:hAnsi="Calibri"/>
                <w:b/>
                <w:sz w:val="20"/>
              </w:rPr>
              <w:t>Amazon</w:t>
            </w:r>
            <w:r>
              <w:rPr>
                <w:rFonts w:cs="Tahoma" w:ascii="Calibri" w:hAnsi="Calibri"/>
                <w:b/>
                <w:sz w:val="20"/>
              </w:rPr>
              <w:t xml:space="preserve"> </w:t>
            </w:r>
            <w:r>
              <w:rPr>
                <w:rFonts w:cs="Tahoma" w:ascii="Calibri" w:hAnsi="Calibri"/>
                <w:b/>
                <w:sz w:val="20"/>
              </w:rPr>
              <w:t>T2 Micro, i386, x86_6, 0.612GB Memória RAM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  <w:t xml:space="preserve">Configuração Estações de Trabalho: Intel® Core™ i5-7300HQ CPU @ 2.50GHz × 4, </w:t>
            </w:r>
            <w:r>
              <w:rPr>
                <w:rFonts w:cs="Tahoma" w:ascii="Calibri" w:hAnsi="Calibri"/>
                <w:b/>
                <w:sz w:val="20"/>
              </w:rPr>
              <w:t>16gb Memória RAM.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</w:r>
          </w:p>
        </w:tc>
      </w:tr>
    </w:tbl>
    <w:p>
      <w:pPr>
        <w:pStyle w:val="Ttulo2"/>
        <w:numPr>
          <w:ilvl w:val="0"/>
          <w:numId w:val="0"/>
        </w:numPr>
        <w:ind w:left="360" w:hang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tbl>
      <w:tblPr>
        <w:tblW w:w="10320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a0" w:noHBand="0" w:noVBand="0" w:firstColumn="1" w:lastRow="0" w:lastColumn="0" w:firstRow="1"/>
      </w:tblPr>
      <w:tblGrid>
        <w:gridCol w:w="10320"/>
      </w:tblGrid>
      <w:tr>
        <w:trPr>
          <w:trHeight w:val="443" w:hRule="atLeast"/>
          <w:cantSplit w:val="true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color="auto" w:fill="C5D9F1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17365D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Recursos Humanos para o Projeto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rFonts w:cs="Tahoma" w:ascii="Calibri" w:hAnsi="Calibri"/>
                <w:color w:val="000000"/>
                <w:sz w:val="20"/>
              </w:rPr>
              <w:t>Sandro Matheus Ramos, Gerente de projetos e Desenvolvedor.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</w:r>
            <w:bookmarkStart w:id="81" w:name="_GoBack"/>
            <w:bookmarkStart w:id="82" w:name="_GoBack"/>
            <w:bookmarkEnd w:id="82"/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rPr>
                <w:rFonts w:ascii="Calibri" w:hAnsi="Calibri" w:cs="Tahoma"/>
                <w:b/>
                <w:b/>
                <w:sz w:val="20"/>
              </w:rPr>
            </w:pPr>
            <w:r>
              <w:rPr>
                <w:rFonts w:cs="Tahoma" w:ascii="Calibri" w:hAnsi="Calibri"/>
                <w:b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0320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a0" w:noHBand="0" w:noVBand="0" w:firstColumn="1" w:lastRow="0" w:lastColumn="0" w:firstRow="1"/>
      </w:tblPr>
      <w:tblGrid>
        <w:gridCol w:w="10320"/>
      </w:tblGrid>
      <w:tr>
        <w:trPr>
          <w:trHeight w:val="443" w:hRule="atLeast"/>
          <w:cantSplit w:val="true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color="auto" w:fill="C5D9F1" w:val="clear"/>
            <w:vAlign w:val="center"/>
          </w:tcPr>
          <w:p>
            <w:pPr>
              <w:pStyle w:val="Ttulo2"/>
              <w:numPr>
                <w:ilvl w:val="0"/>
                <w:numId w:val="0"/>
              </w:numPr>
              <w:ind w:left="0" w:hanging="0"/>
              <w:jc w:val="center"/>
              <w:rPr>
                <w:rFonts w:ascii="Calibri" w:hAnsi="Calibri"/>
                <w:color w:val="17365D"/>
              </w:rPr>
            </w:pPr>
            <w:r>
              <w:rPr>
                <w:rFonts w:ascii="Calibri" w:hAnsi="Calibri"/>
                <w:color w:val="17365D"/>
                <w:sz w:val="22"/>
              </w:rPr>
              <w:t>Regulamentos e Normas Governamentais do Setor (que devem ser consideradas pelo projeto)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numPr>
                <w:ilvl w:val="0"/>
                <w:numId w:val="4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Se atentar as normas da ANVISA para o setor, e a lei nº 986/1969</w:t>
            </w:r>
          </w:p>
        </w:tc>
      </w:tr>
    </w:tbl>
    <w:p>
      <w:pPr>
        <w:pStyle w:val="Ttulo2"/>
        <w:numPr>
          <w:ilvl w:val="0"/>
          <w:numId w:val="0"/>
        </w:numPr>
        <w:ind w:left="360" w:hang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tbl>
      <w:tblPr>
        <w:tblW w:w="10320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a0" w:noHBand="0" w:noVBand="0" w:firstColumn="1" w:lastRow="0" w:lastColumn="0" w:firstRow="1"/>
      </w:tblPr>
      <w:tblGrid>
        <w:gridCol w:w="10320"/>
      </w:tblGrid>
      <w:tr>
        <w:trPr>
          <w:trHeight w:val="443" w:hRule="atLeast"/>
          <w:cantSplit w:val="true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color="auto" w:fill="C5D9F1" w:val="clear"/>
            <w:vAlign w:val="center"/>
          </w:tcPr>
          <w:p>
            <w:pPr>
              <w:pStyle w:val="Ttulo2"/>
              <w:numPr>
                <w:ilvl w:val="0"/>
                <w:numId w:val="0"/>
              </w:numPr>
              <w:ind w:left="0" w:hanging="0"/>
              <w:jc w:val="center"/>
              <w:rPr>
                <w:rFonts w:ascii="Calibri" w:hAnsi="Calibri"/>
                <w:color w:val="17365D"/>
              </w:rPr>
            </w:pPr>
            <w:r>
              <w:rPr>
                <w:rFonts w:ascii="Calibri" w:hAnsi="Calibri"/>
                <w:color w:val="17365D"/>
                <w:sz w:val="22"/>
              </w:rPr>
              <w:t>Análises ou Observações sobre o Projeto</w:t>
            </w:r>
          </w:p>
        </w:tc>
      </w:tr>
      <w:tr>
        <w:trPr>
          <w:cantSplit w:val="true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>
            <w:pPr>
              <w:pStyle w:val="Normal"/>
              <w:numPr>
                <w:ilvl w:val="0"/>
                <w:numId w:val="0"/>
              </w:numPr>
              <w:ind w:left="360" w:hanging="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Nenhuma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3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Aprovação:</w:t>
      </w:r>
    </w:p>
    <w:tbl>
      <w:tblPr>
        <w:tblW w:w="1031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402"/>
        <w:gridCol w:w="5357"/>
        <w:gridCol w:w="1554"/>
      </w:tblGrid>
      <w:tr>
        <w:trPr>
          <w:trHeight w:val="442" w:hRule="atLeast"/>
        </w:trPr>
        <w:tc>
          <w:tcPr>
            <w:tcW w:w="3402" w:type="dxa"/>
            <w:tcBorders>
              <w:top w:val="single" w:sz="12" w:space="0" w:color="1F497D"/>
              <w:bottom w:val="single" w:sz="8" w:space="0" w:color="1F497D"/>
            </w:tcBorders>
            <w:shd w:color="auto" w:fill="C5D9F1" w:val="clear"/>
            <w:vAlign w:val="center"/>
          </w:tcPr>
          <w:p>
            <w:pPr>
              <w:pStyle w:val="Ttulo2"/>
              <w:numPr>
                <w:ilvl w:val="0"/>
                <w:numId w:val="0"/>
              </w:numPr>
              <w:ind w:left="0" w:hanging="0"/>
              <w:jc w:val="center"/>
              <w:rPr>
                <w:rFonts w:ascii="Calibri" w:hAnsi="Calibri"/>
                <w:color w:val="17365D"/>
              </w:rPr>
            </w:pPr>
            <w:r>
              <w:rPr>
                <w:rFonts w:ascii="Calibri" w:hAnsi="Calibri"/>
                <w:color w:val="17365D"/>
                <w:sz w:val="22"/>
              </w:rPr>
              <w:t>Aprovador por:</w:t>
            </w:r>
          </w:p>
        </w:tc>
        <w:tc>
          <w:tcPr>
            <w:tcW w:w="5357" w:type="dxa"/>
            <w:tcBorders>
              <w:top w:val="single" w:sz="12" w:space="0" w:color="1F497D"/>
              <w:bottom w:val="single" w:sz="8" w:space="0" w:color="1F497D"/>
            </w:tcBorders>
            <w:shd w:color="auto" w:fill="C5D9F1" w:val="clear"/>
            <w:vAlign w:val="center"/>
          </w:tcPr>
          <w:p>
            <w:pPr>
              <w:pStyle w:val="Ttulo2"/>
              <w:numPr>
                <w:ilvl w:val="0"/>
                <w:numId w:val="0"/>
              </w:numPr>
              <w:ind w:left="0" w:hanging="0"/>
              <w:jc w:val="center"/>
              <w:rPr>
                <w:rFonts w:ascii="Calibri" w:hAnsi="Calibri"/>
                <w:color w:val="17365D"/>
              </w:rPr>
            </w:pPr>
            <w:r>
              <w:rPr>
                <w:rFonts w:ascii="Calibri" w:hAnsi="Calibri"/>
                <w:color w:val="17365D"/>
                <w:sz w:val="22"/>
              </w:rPr>
              <w:t>Assinatura</w:t>
            </w:r>
          </w:p>
        </w:tc>
        <w:tc>
          <w:tcPr>
            <w:tcW w:w="1554" w:type="dxa"/>
            <w:tcBorders>
              <w:top w:val="single" w:sz="12" w:space="0" w:color="1F497D"/>
              <w:bottom w:val="single" w:sz="8" w:space="0" w:color="1F497D"/>
            </w:tcBorders>
            <w:shd w:color="auto" w:fill="C5D9F1" w:val="clear"/>
            <w:vAlign w:val="center"/>
          </w:tcPr>
          <w:p>
            <w:pPr>
              <w:pStyle w:val="Ttulo2"/>
              <w:numPr>
                <w:ilvl w:val="0"/>
                <w:numId w:val="0"/>
              </w:numPr>
              <w:ind w:left="0" w:hanging="0"/>
              <w:jc w:val="center"/>
              <w:rPr>
                <w:rFonts w:ascii="Calibri" w:hAnsi="Calibri"/>
                <w:color w:val="17365D"/>
              </w:rPr>
            </w:pPr>
            <w:r>
              <w:rPr>
                <w:rFonts w:ascii="Calibri" w:hAnsi="Calibri"/>
                <w:color w:val="17365D"/>
                <w:sz w:val="22"/>
              </w:rPr>
              <w:t>Data</w:t>
            </w:r>
          </w:p>
        </w:tc>
      </w:tr>
      <w:tr>
        <w:trPr/>
        <w:tc>
          <w:tcPr>
            <w:tcW w:w="3402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Emerson Ewagner</w:t>
            </w:r>
          </w:p>
        </w:tc>
        <w:tc>
          <w:tcPr>
            <w:tcW w:w="5357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1554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</w:r>
          </w:p>
          <w:p>
            <w:pPr>
              <w:pStyle w:val="Normal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27</w:t>
            </w:r>
            <w:r>
              <w:rPr>
                <w:rFonts w:ascii="Calibri" w:hAnsi="Calibri"/>
                <w:b/>
                <w:bCs/>
                <w:sz w:val="20"/>
              </w:rPr>
              <w:t>/</w:t>
            </w:r>
            <w:r>
              <w:rPr>
                <w:rFonts w:ascii="Calibri" w:hAnsi="Calibri"/>
                <w:b/>
                <w:bCs/>
                <w:sz w:val="20"/>
              </w:rPr>
              <w:t>09</w:t>
            </w:r>
            <w:r>
              <w:rPr>
                <w:rFonts w:ascii="Calibri" w:hAnsi="Calibri"/>
                <w:b/>
                <w:bCs/>
                <w:sz w:val="20"/>
              </w:rPr>
              <w:t>/</w:t>
            </w:r>
            <w:r>
              <w:rPr>
                <w:rFonts w:ascii="Calibri" w:hAnsi="Calibri"/>
                <w:b/>
                <w:bCs/>
                <w:sz w:val="20"/>
              </w:rPr>
              <w:t>2021</w:t>
            </w:r>
          </w:p>
        </w:tc>
      </w:tr>
    </w:tbl>
    <w:p>
      <w:pPr>
        <w:pStyle w:val="Cabealho"/>
        <w:tabs>
          <w:tab w:val="clear" w:pos="4419"/>
          <w:tab w:val="clear" w:pos="8838"/>
        </w:tabs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abealho"/>
        <w:tabs>
          <w:tab w:val="clear" w:pos="4419"/>
          <w:tab w:val="clear" w:pos="8838"/>
        </w:tabs>
        <w:rPr>
          <w:rFonts w:ascii="Calibri" w:hAnsi="Calibri"/>
        </w:rPr>
      </w:pPr>
      <w:r>
        <w:rPr/>
      </w:r>
    </w:p>
    <w:sectPr>
      <w:headerReference w:type="default" r:id="rId2"/>
      <w:footerReference w:type="default" r:id="rId3"/>
      <w:type w:val="oddPage"/>
      <w:pgSz w:w="12240" w:h="15840"/>
      <w:pgMar w:left="851" w:right="851" w:header="794" w:top="1622" w:footer="397" w:bottom="128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erif"/>
    <w:charset w:val="01"/>
    <w:family w:val="roman"/>
    <w:pitch w:val="variable"/>
  </w:font>
  <w:font w:name="Symbol">
    <w:charset w:val="02"/>
    <w:family w:val="auto"/>
    <w:pitch w:val="default"/>
  </w:font>
  <w:font w:name="Verdana"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rStyle w:val="Pagenumber"/>
        <w:sz w:val="16"/>
      </w:rPr>
    </w:pPr>
    <w:r>
      <w:rPr>
        <w:sz w:val="16"/>
      </w:rPr>
    </w:r>
  </w:p>
  <w:p>
    <w:pPr>
      <w:pStyle w:val="Rodap"/>
      <w:spacing w:before="60" w:after="0"/>
      <w:rPr>
        <w:rFonts w:ascii="Calibri" w:hAnsi="Calibri"/>
        <w:b/>
        <w:b/>
        <w:sz w:val="16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1">
              <wp:simplePos x="0" y="0"/>
              <wp:positionH relativeFrom="column">
                <wp:posOffset>0</wp:posOffset>
              </wp:positionH>
              <wp:positionV relativeFrom="paragraph">
                <wp:posOffset>-5715</wp:posOffset>
              </wp:positionV>
              <wp:extent cx="6706235" cy="1270"/>
              <wp:effectExtent l="18415" t="12700" r="10160" b="15875"/>
              <wp:wrapNone/>
              <wp:docPr id="4" name="Line 4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0572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336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-0.45pt" to="527.95pt,-0.45pt" ID="Line 4_0" stroked="t" style="position:absolute">
              <v:stroke color="#003366" weight="19080" joinstyle="round" endcap="flat"/>
              <v:fill o:detectmouseclick="t" on="false"/>
            </v:line>
          </w:pict>
        </mc:Fallback>
      </mc:AlternateContent>
    </w:r>
    <w:r>
      <w:rPr>
        <w:rStyle w:val="Pagenumber"/>
        <w:rFonts w:ascii="Calibri" w:hAnsi="Calibri"/>
        <w:b/>
        <w:sz w:val="16"/>
      </w:rPr>
      <w:fldChar w:fldCharType="begin"/>
    </w:r>
    <w:r>
      <w:rPr>
        <w:rStyle w:val="Pagenumber"/>
        <w:sz w:val="16"/>
        <w:b/>
        <w:rFonts w:ascii="Calibri" w:hAnsi="Calibri"/>
      </w:rPr>
      <w:instrText> FILENAME </w:instrText>
    </w:r>
    <w:r>
      <w:rPr>
        <w:rStyle w:val="Pagenumber"/>
        <w:sz w:val="16"/>
        <w:b/>
        <w:rFonts w:ascii="Calibri" w:hAnsi="Calibri"/>
      </w:rPr>
      <w:fldChar w:fldCharType="separate"/>
    </w:r>
    <w:r>
      <w:rPr>
        <w:rStyle w:val="Pagenumber"/>
        <w:sz w:val="16"/>
        <w:b/>
        <w:rFonts w:ascii="Calibri" w:hAnsi="Calibri"/>
      </w:rPr>
      <w:t>Termo_de_Abertura_Projeto.docx</w:t>
    </w:r>
    <w:r>
      <w:rPr>
        <w:rStyle w:val="Pagenumber"/>
        <w:sz w:val="16"/>
        <w:b/>
        <w:rFonts w:ascii="Calibri" w:hAnsi="Calibri"/>
      </w:rPr>
      <w:fldChar w:fldCharType="end"/>
    </w:r>
    <w:r>
      <w:rPr>
        <w:rStyle w:val="Pagenumber"/>
        <w:sz w:val="18"/>
      </w:rPr>
      <w:t xml:space="preserve">                                                                                                              </w:t>
    </w:r>
    <w:r>
      <w:rPr>
        <w:rStyle w:val="Pagenumber"/>
        <w:sz w:val="18"/>
      </w:rPr>
      <w:tab/>
    </w:r>
    <w:r>
      <w:rPr>
        <w:rStyle w:val="Pagenumber"/>
        <w:rFonts w:ascii="Calibri" w:hAnsi="Calibri"/>
        <w:sz w:val="16"/>
      </w:rPr>
      <w:t xml:space="preserve">                                           </w:t>
    </w:r>
    <w:r>
      <w:rPr>
        <w:rFonts w:ascii="Calibri" w:hAnsi="Calibri"/>
        <w:b/>
        <w:sz w:val="16"/>
      </w:rPr>
      <w:t xml:space="preserve">Página </w:t>
    </w:r>
    <w:r>
      <w:rPr>
        <w:rFonts w:ascii="Calibri" w:hAnsi="Calibri"/>
        <w:b/>
        <w:sz w:val="16"/>
      </w:rPr>
      <w:fldChar w:fldCharType="begin"/>
    </w:r>
    <w:r>
      <w:rPr>
        <w:sz w:val="16"/>
        <w:b/>
        <w:rFonts w:ascii="Calibri" w:hAnsi="Calibri"/>
      </w:rPr>
      <w:instrText> PAGE </w:instrText>
    </w:r>
    <w:r>
      <w:rPr>
        <w:sz w:val="16"/>
        <w:b/>
        <w:rFonts w:ascii="Calibri" w:hAnsi="Calibri"/>
      </w:rPr>
      <w:fldChar w:fldCharType="separate"/>
    </w:r>
    <w:r>
      <w:rPr>
        <w:sz w:val="16"/>
        <w:b/>
        <w:rFonts w:ascii="Calibri" w:hAnsi="Calibri"/>
      </w:rPr>
      <w:t>1</w:t>
    </w:r>
    <w:r>
      <w:rPr>
        <w:sz w:val="16"/>
        <w:b/>
        <w:rFonts w:ascii="Calibri" w:hAnsi="Calibri"/>
      </w:rPr>
      <w:fldChar w:fldCharType="end"/>
    </w:r>
    <w:r>
      <w:rPr>
        <w:rFonts w:ascii="Calibri" w:hAnsi="Calibri"/>
        <w:b/>
        <w:sz w:val="16"/>
      </w:rPr>
      <w:t xml:space="preserve"> de </w:t>
    </w:r>
    <w:r>
      <w:rPr>
        <w:rFonts w:ascii="Calibri" w:hAnsi="Calibri"/>
        <w:b/>
        <w:sz w:val="16"/>
      </w:rPr>
      <w:fldChar w:fldCharType="begin"/>
    </w:r>
    <w:r>
      <w:rPr>
        <w:sz w:val="16"/>
        <w:b/>
        <w:rFonts w:ascii="Calibri" w:hAnsi="Calibri"/>
      </w:rPr>
      <w:instrText> NUMPAGES </w:instrText>
    </w:r>
    <w:r>
      <w:rPr>
        <w:sz w:val="16"/>
        <w:b/>
        <w:rFonts w:ascii="Calibri" w:hAnsi="Calibri"/>
      </w:rPr>
      <w:fldChar w:fldCharType="separate"/>
    </w:r>
    <w:r>
      <w:rPr>
        <w:sz w:val="16"/>
        <w:b/>
        <w:rFonts w:ascii="Calibri" w:hAnsi="Calibri"/>
      </w:rPr>
      <w:t>5</w:t>
    </w:r>
    <w:r>
      <w:rPr>
        <w:sz w:val="16"/>
        <w:b/>
        <w:rFonts w:ascii="Calibri" w:hAnsi="Calibri"/>
      </w:rPr>
      <w:fldChar w:fldCharType="end"/>
    </w:r>
    <w:r>
      <w:rPr>
        <w:rStyle w:val="Pagenumber"/>
        <w:rFonts w:ascii="Calibri" w:hAnsi="Calibri"/>
        <w:b/>
        <w:sz w:val="16"/>
      </w:rPr>
      <w:t xml:space="preserve"> </w:t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4419"/>
        <w:tab w:val="center" w:pos="935" w:leader="none"/>
        <w:tab w:val="right" w:pos="8838" w:leader="none"/>
      </w:tabs>
      <w:rPr>
        <w:b/>
        <w:b/>
        <w:color w:val="000080"/>
        <w:lang w:val="en-US"/>
      </w:rPr>
    </w:pPr>
    <w:r>
      <w:rPr>
        <w:b/>
        <w:color w:val="000080"/>
        <w:lang w:val="en-US"/>
      </w:rPr>
    </w:r>
  </w:p>
  <w:p>
    <w:pPr>
      <w:pStyle w:val="Cabealho"/>
      <w:tabs>
        <w:tab w:val="clear" w:pos="4419"/>
        <w:tab w:val="center" w:pos="935" w:leader="none"/>
        <w:tab w:val="right" w:pos="8838" w:leader="none"/>
      </w:tabs>
      <w:rPr>
        <w:b/>
        <w:b/>
        <w:color w:val="000080"/>
        <w:lang w:val="en-US"/>
      </w:rPr>
    </w:pPr>
    <w:r>
      <w:rPr>
        <w:b/>
        <w:color w:val="000080"/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19">
              <wp:simplePos x="0" y="0"/>
              <wp:positionH relativeFrom="column">
                <wp:posOffset>1551305</wp:posOffset>
              </wp:positionH>
              <wp:positionV relativeFrom="paragraph">
                <wp:posOffset>13335</wp:posOffset>
              </wp:positionV>
              <wp:extent cx="3509645" cy="259080"/>
              <wp:effectExtent l="0" t="3810" r="0" b="4445"/>
              <wp:wrapNone/>
              <wp:docPr id="1" name="Text Box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08920" cy="258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rFonts w:ascii="Calibri" w:hAnsi="Calibri"/>
                              <w:b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Termo de Abertura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0" stroked="f" style="position:absolute;margin-left:122.15pt;margin-top:1.05pt;width:276.25pt;height:20.3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rFonts w:ascii="Calibri" w:hAnsi="Calibri"/>
                        <w:b/>
                        <w:b/>
                      </w:rPr>
                    </w:pPr>
                    <w:r>
                      <w:rPr>
                        <w:rFonts w:ascii="Calibri" w:hAnsi="Calibri"/>
                        <w:b/>
                        <w:sz w:val="28"/>
                      </w:rPr>
                      <w:t>Termo de Abertura</w:t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tabs>
        <w:tab w:val="clear" w:pos="4419"/>
        <w:tab w:val="center" w:pos="935" w:leader="none"/>
        <w:tab w:val="right" w:pos="8838" w:leader="none"/>
      </w:tabs>
      <w:rPr>
        <w:b/>
        <w:b/>
        <w:color w:val="000080"/>
        <w:lang w:val="en-US"/>
      </w:rPr>
    </w:pPr>
    <w:r>
      <w:rPr>
        <w:b/>
        <w:color w:val="000080"/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column">
                <wp:posOffset>-60960</wp:posOffset>
              </wp:positionH>
              <wp:positionV relativeFrom="paragraph">
                <wp:posOffset>182880</wp:posOffset>
              </wp:positionV>
              <wp:extent cx="6767195" cy="635"/>
              <wp:effectExtent l="14605" t="11430" r="19685" b="17145"/>
              <wp:wrapNone/>
              <wp:docPr id="3" name="Line 3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ln w="22320">
                        <a:solidFill>
                          <a:srgbClr val="00336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.8pt,14.4pt" to="527.95pt,14.4pt" ID="Line 3_0" stroked="t" style="position:absolute">
              <v:stroke color="#003366" weight="2232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Verdan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277c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9"/>
    <w:qFormat/>
    <w:rsid w:val="000d277c"/>
    <w:pPr>
      <w:keepNext w:val="true"/>
      <w:outlineLvl w:val="0"/>
    </w:pPr>
    <w:rPr>
      <w:rFonts w:cs="Arial"/>
      <w:b/>
      <w:bCs/>
      <w:sz w:val="40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0d277c"/>
    <w:pPr>
      <w:keepNext w:val="true"/>
      <w:numPr>
        <w:ilvl w:val="0"/>
        <w:numId w:val="1"/>
      </w:numPr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rsid w:val="000d277c"/>
    <w:pPr>
      <w:keepNext w:val="true"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link w:val="Ttulo4Char"/>
    <w:uiPriority w:val="99"/>
    <w:qFormat/>
    <w:rsid w:val="000d277c"/>
    <w:pPr>
      <w:keepNext w:val="true"/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0d277c"/>
    <w:pPr>
      <w:keepNext w:val="true"/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0d277c"/>
    <w:pPr>
      <w:keepNext w:val="true"/>
      <w:jc w:val="center"/>
      <w:outlineLvl w:val="5"/>
    </w:pPr>
    <w:rPr>
      <w:rFonts w:ascii="Arial Narrow" w:hAnsi="Arial Narrow"/>
      <w:sz w:val="16"/>
      <w:u w:val="single"/>
    </w:rPr>
  </w:style>
  <w:style w:type="paragraph" w:styleId="Ttulo7">
    <w:name w:val="Heading 7"/>
    <w:basedOn w:val="Normal"/>
    <w:next w:val="Normal"/>
    <w:link w:val="Ttulo7Char"/>
    <w:uiPriority w:val="99"/>
    <w:qFormat/>
    <w:rsid w:val="000d277c"/>
    <w:pPr>
      <w:keepNext w:val="true"/>
      <w:ind w:left="720" w:hanging="0"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0d277c"/>
    <w:pPr>
      <w:keepNext w:val="true"/>
      <w:ind w:firstLine="720"/>
      <w:outlineLvl w:val="7"/>
    </w:pPr>
    <w:rPr>
      <w:b/>
      <w:bCs/>
      <w:sz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0d277c"/>
    <w:pPr>
      <w:keepNext w:val="true"/>
      <w:jc w:val="center"/>
      <w:outlineLvl w:val="8"/>
    </w:pPr>
    <w:rPr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f860ed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f860ed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f860ed"/>
    <w:rPr>
      <w:rFonts w:ascii="Cambria" w:hAnsi="Cambria" w:eastAsia="Times New Roman" w:cs="Times New Roman"/>
      <w:b/>
      <w:bCs/>
      <w:sz w:val="26"/>
      <w:szCs w:val="26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f860ed"/>
    <w:rPr>
      <w:rFonts w:ascii="Calibri" w:hAnsi="Calibri" w:eastAsia="Times New Roman" w:cs="Times New Roman"/>
      <w:b/>
      <w:bCs/>
      <w:sz w:val="28"/>
      <w:szCs w:val="28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f860ed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f860ed"/>
    <w:rPr>
      <w:rFonts w:ascii="Calibri" w:hAnsi="Calibri" w:eastAsia="Times New Roman" w:cs="Times New Roman"/>
      <w:b/>
      <w:bCs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f860ed"/>
    <w:rPr>
      <w:rFonts w:ascii="Calibri" w:hAnsi="Calibri" w:eastAsia="Times New Roman" w:cs="Times New Roman"/>
      <w:sz w:val="24"/>
      <w:szCs w:val="24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f860ed"/>
    <w:rPr>
      <w:rFonts w:ascii="Calibri" w:hAnsi="Calibri" w:eastAsia="Times New Roman" w:cs="Times New Roman"/>
      <w:i/>
      <w:iCs/>
      <w:sz w:val="24"/>
      <w:szCs w:val="24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f860ed"/>
    <w:rPr>
      <w:rFonts w:ascii="Cambria" w:hAnsi="Cambria" w:eastAsia="Times New Roman" w:cs="Times New Roman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f860ed"/>
    <w:rPr>
      <w:rFonts w:ascii="Arial" w:hAnsi="Arial"/>
      <w:sz w:val="24"/>
      <w:szCs w:val="20"/>
    </w:rPr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f860ed"/>
    <w:rPr>
      <w:rFonts w:ascii="Arial" w:hAnsi="Arial"/>
      <w:sz w:val="24"/>
      <w:szCs w:val="20"/>
    </w:rPr>
  </w:style>
  <w:style w:type="character" w:styleId="Pagenumber">
    <w:name w:val="page number"/>
    <w:basedOn w:val="DefaultParagraphFont"/>
    <w:uiPriority w:val="99"/>
    <w:qFormat/>
    <w:rsid w:val="000d277c"/>
    <w:rPr>
      <w:rFonts w:cs="Times New Roman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f860ed"/>
    <w:rPr>
      <w:rFonts w:ascii="Arial" w:hAnsi="Arial"/>
      <w:sz w:val="24"/>
      <w:szCs w:val="20"/>
    </w:rPr>
  </w:style>
  <w:style w:type="character" w:styleId="MapadoDocumentoChar" w:customStyle="1">
    <w:name w:val="Mapa do Documento Char"/>
    <w:basedOn w:val="DefaultParagraphFont"/>
    <w:link w:val="MapadoDocumento"/>
    <w:uiPriority w:val="99"/>
    <w:semiHidden/>
    <w:qFormat/>
    <w:rsid w:val="00f860ed"/>
    <w:rPr>
      <w:sz w:val="0"/>
      <w:szCs w:val="0"/>
    </w:rPr>
  </w:style>
  <w:style w:type="character" w:styleId="PlaceholderText">
    <w:name w:val="Placeholder Text"/>
    <w:basedOn w:val="DefaultParagraphFont"/>
    <w:uiPriority w:val="99"/>
    <w:semiHidden/>
    <w:qFormat/>
    <w:rsid w:val="00f700d5"/>
    <w:rPr>
      <w:rFonts w:cs="Times New Roman"/>
      <w:color w:val="808080"/>
    </w:rPr>
  </w:style>
  <w:style w:type="character" w:styleId="TextodebaloChar" w:customStyle="1">
    <w:name w:val="Texto de balão Char"/>
    <w:basedOn w:val="DefaultParagraphFont"/>
    <w:link w:val="Textodebalo"/>
    <w:uiPriority w:val="99"/>
    <w:qFormat/>
    <w:locked/>
    <w:rsid w:val="00f700d5"/>
    <w:rPr>
      <w:rFonts w:ascii="Tahoma" w:hAnsi="Tahoma" w:cs="Tahoma"/>
      <w:sz w:val="16"/>
      <w:szCs w:val="1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rsid w:val="000d277c"/>
    <w:pPr/>
    <w:rPr>
      <w:sz w:val="20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rsid w:val="000d277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rsid w:val="000d277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nt5" w:customStyle="1">
    <w:name w:val="font5"/>
    <w:basedOn w:val="Normal"/>
    <w:uiPriority w:val="99"/>
    <w:qFormat/>
    <w:rsid w:val="000d277c"/>
    <w:pPr>
      <w:spacing w:beforeAutospacing="1" w:afterAutospacing="1"/>
    </w:pPr>
    <w:rPr>
      <w:rFonts w:cs="Arial"/>
      <w:sz w:val="18"/>
      <w:szCs w:val="18"/>
      <w:lang w:val="en-US"/>
    </w:rPr>
  </w:style>
  <w:style w:type="paragraph" w:styleId="Font6" w:customStyle="1">
    <w:name w:val="font6"/>
    <w:basedOn w:val="Normal"/>
    <w:uiPriority w:val="99"/>
    <w:qFormat/>
    <w:rsid w:val="000d277c"/>
    <w:pPr>
      <w:spacing w:beforeAutospacing="1" w:afterAutospacing="1"/>
    </w:pPr>
    <w:rPr>
      <w:rFonts w:cs="Arial"/>
      <w:i/>
      <w:iCs/>
      <w:sz w:val="18"/>
      <w:szCs w:val="18"/>
      <w:lang w:val="en-US"/>
    </w:rPr>
  </w:style>
  <w:style w:type="paragraph" w:styleId="Xl24" w:customStyle="1">
    <w:name w:val="xl24"/>
    <w:basedOn w:val="Normal"/>
    <w:uiPriority w:val="99"/>
    <w:qFormat/>
    <w:rsid w:val="000d27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Autospacing="1" w:afterAutospacing="1"/>
      <w:textAlignment w:val="top"/>
    </w:pPr>
    <w:rPr>
      <w:rFonts w:cs="Arial"/>
      <w:b/>
      <w:bCs/>
      <w:lang w:val="en-US"/>
    </w:rPr>
  </w:style>
  <w:style w:type="paragraph" w:styleId="Xl25" w:customStyle="1">
    <w:name w:val="xl25"/>
    <w:basedOn w:val="Normal"/>
    <w:uiPriority w:val="99"/>
    <w:qFormat/>
    <w:rsid w:val="000d27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Autospacing="1" w:afterAutospacing="1"/>
      <w:textAlignment w:val="top"/>
    </w:pPr>
    <w:rPr>
      <w:rFonts w:cs="Arial"/>
      <w:sz w:val="18"/>
      <w:szCs w:val="18"/>
      <w:lang w:val="en-US"/>
    </w:rPr>
  </w:style>
  <w:style w:type="paragraph" w:styleId="Xl26" w:customStyle="1">
    <w:name w:val="xl26"/>
    <w:basedOn w:val="Normal"/>
    <w:uiPriority w:val="99"/>
    <w:qFormat/>
    <w:rsid w:val="000d27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Autospacing="1" w:afterAutospacing="1"/>
      <w:jc w:val="center"/>
      <w:textAlignment w:val="top"/>
    </w:pPr>
    <w:rPr>
      <w:rFonts w:cs="Arial"/>
      <w:lang w:val="en-US"/>
    </w:rPr>
  </w:style>
  <w:style w:type="paragraph" w:styleId="Xl27" w:customStyle="1">
    <w:name w:val="xl27"/>
    <w:basedOn w:val="Normal"/>
    <w:uiPriority w:val="99"/>
    <w:qFormat/>
    <w:rsid w:val="000d277c"/>
    <w:pPr>
      <w:shd w:val="clear" w:color="auto" w:fill="FFFFFF"/>
      <w:spacing w:beforeAutospacing="1" w:afterAutospacing="1"/>
    </w:pPr>
    <w:rPr>
      <w:rFonts w:cs="Arial"/>
      <w:b/>
      <w:bCs/>
      <w:lang w:val="en-US"/>
    </w:rPr>
  </w:style>
  <w:style w:type="paragraph" w:styleId="Xl28" w:customStyle="1">
    <w:name w:val="xl28"/>
    <w:basedOn w:val="Normal"/>
    <w:uiPriority w:val="99"/>
    <w:qFormat/>
    <w:rsid w:val="000d277c"/>
    <w:pPr>
      <w:shd w:val="clear" w:color="auto" w:fill="FFFFFF"/>
      <w:spacing w:beforeAutospacing="1" w:afterAutospacing="1"/>
    </w:pPr>
    <w:rPr>
      <w:rFonts w:cs="Arial"/>
      <w:lang w:val="en-US"/>
    </w:rPr>
  </w:style>
  <w:style w:type="paragraph" w:styleId="Xl29" w:customStyle="1">
    <w:name w:val="xl29"/>
    <w:basedOn w:val="Normal"/>
    <w:uiPriority w:val="99"/>
    <w:qFormat/>
    <w:rsid w:val="000d277c"/>
    <w:pPr>
      <w:pBdr>
        <w:bottom w:val="single" w:sz="4" w:space="0" w:color="FFFFFF"/>
      </w:pBdr>
      <w:shd w:val="clear" w:color="auto" w:fill="FFFFFF"/>
      <w:spacing w:beforeAutospacing="1" w:afterAutospacing="1"/>
      <w:jc w:val="center"/>
    </w:pPr>
    <w:rPr>
      <w:rFonts w:cs="Arial"/>
      <w:b/>
      <w:bCs/>
      <w:lang w:val="en-US"/>
    </w:rPr>
  </w:style>
  <w:style w:type="paragraph" w:styleId="Xl30" w:customStyle="1">
    <w:name w:val="xl30"/>
    <w:basedOn w:val="Normal"/>
    <w:uiPriority w:val="99"/>
    <w:qFormat/>
    <w:rsid w:val="000d277c"/>
    <w:pPr>
      <w:shd w:val="clear" w:color="auto" w:fill="FFFFFF"/>
      <w:spacing w:beforeAutospacing="1" w:afterAutospacing="1"/>
      <w:textAlignment w:val="center"/>
    </w:pPr>
    <w:rPr>
      <w:rFonts w:cs="Arial"/>
      <w:b/>
      <w:bCs/>
      <w:lang w:val="en-US"/>
    </w:rPr>
  </w:style>
  <w:style w:type="paragraph" w:styleId="Xl31" w:customStyle="1">
    <w:name w:val="xl31"/>
    <w:basedOn w:val="Normal"/>
    <w:uiPriority w:val="99"/>
    <w:qFormat/>
    <w:rsid w:val="000d277c"/>
    <w:pPr>
      <w:shd w:val="clear" w:color="auto" w:fill="FFFFFF"/>
      <w:spacing w:beforeAutospacing="1" w:afterAutospacing="1"/>
      <w:textAlignment w:val="top"/>
    </w:pPr>
    <w:rPr>
      <w:rFonts w:cs="Arial"/>
      <w:lang w:val="en-US"/>
    </w:rPr>
  </w:style>
  <w:style w:type="paragraph" w:styleId="Xl32" w:customStyle="1">
    <w:name w:val="xl32"/>
    <w:basedOn w:val="Normal"/>
    <w:uiPriority w:val="99"/>
    <w:qFormat/>
    <w:rsid w:val="000d277c"/>
    <w:pPr>
      <w:shd w:val="clear" w:color="auto" w:fill="FFFFFF"/>
      <w:spacing w:beforeAutospacing="1" w:afterAutospacing="1"/>
      <w:jc w:val="center"/>
    </w:pPr>
    <w:rPr>
      <w:rFonts w:cs="Arial"/>
      <w:lang w:val="en-US"/>
    </w:rPr>
  </w:style>
  <w:style w:type="paragraph" w:styleId="Xl33" w:customStyle="1">
    <w:name w:val="xl33"/>
    <w:basedOn w:val="Normal"/>
    <w:uiPriority w:val="99"/>
    <w:qFormat/>
    <w:rsid w:val="000d277c"/>
    <w:pPr>
      <w:shd w:val="clear" w:color="auto" w:fill="FFFFFF"/>
      <w:spacing w:beforeAutospacing="1" w:afterAutospacing="1"/>
    </w:pPr>
    <w:rPr>
      <w:rFonts w:cs="Arial"/>
      <w:lang w:val="en-US"/>
    </w:rPr>
  </w:style>
  <w:style w:type="paragraph" w:styleId="DocumentMap">
    <w:name w:val="Document Map"/>
    <w:basedOn w:val="Normal"/>
    <w:link w:val="MapadoDocumentoChar"/>
    <w:uiPriority w:val="99"/>
    <w:semiHidden/>
    <w:qFormat/>
    <w:rsid w:val="000d277c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uiPriority w:val="99"/>
    <w:qFormat/>
    <w:rsid w:val="000d277c"/>
    <w:pPr/>
    <w:rPr>
      <w:b/>
      <w:bCs/>
      <w:sz w:val="20"/>
    </w:rPr>
  </w:style>
  <w:style w:type="paragraph" w:styleId="ListParagraph">
    <w:name w:val="List Paragraph"/>
    <w:basedOn w:val="Normal"/>
    <w:uiPriority w:val="99"/>
    <w:qFormat/>
    <w:rsid w:val="00985ca9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qFormat/>
    <w:rsid w:val="00f700d5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c523b3"/>
    <w:pPr>
      <w:spacing w:beforeAutospacing="1" w:afterAutospacing="1"/>
    </w:pPr>
    <w:rPr>
      <w:rFonts w:ascii="Times New Roman" w:hAnsi="Times New Roman"/>
      <w:szCs w:val="24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99"/>
    <w:rsid w:val="004b7db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DF45F-8692-4568-9652-F8F65560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LibreOffice/6.4.7.2$Linux_X86_64 LibreOffice_project/40$Build-2</Application>
  <Pages>5</Pages>
  <Words>1125</Words>
  <Characters>6364</Characters>
  <CharactersWithSpaces>7594</CharactersWithSpaces>
  <Paragraphs>195</Paragraphs>
  <Company>Integration Consultoria Empresarial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2021-09-27T19:25:00Z</dcterms:created>
  <dc:creator>Comitê de Metodologia</dc:creator>
  <dc:description/>
  <dc:language>pt-BR</dc:language>
  <cp:lastModifiedBy/>
  <cp:lastPrinted>2007-03-02T14:47:00Z</cp:lastPrinted>
  <dcterms:modified xsi:type="dcterms:W3CDTF">2021-09-27T22:08:06Z</dcterms:modified>
  <cp:revision>10</cp:revision>
  <dc:subject>Metodologia de Implantação TOTVS</dc:subject>
  <dc:title>MIT021 - Termo de Abertura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Integration Consultoria Empresarial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Webdesk.Active">
    <vt:bool>1</vt:bool>
  </property>
  <property fmtid="{D5CDD505-2E9C-101B-9397-08002B2CF9AE}" pid="10" name="Webdesk.ApprovedOn">
    <vt:lpwstr>30/06/2005</vt:lpwstr>
  </property>
  <property fmtid="{D5CDD505-2E9C-101B-9397-08002B2CF9AE}" pid="11" name="Webdesk.Author">
    <vt:lpwstr>Integrat - Integration</vt:lpwstr>
  </property>
  <property fmtid="{D5CDD505-2E9C-101B-9397-08002B2CF9AE}" pid="12" name="Webdesk.CreationDate">
    <vt:lpwstr>30/06/2005</vt:lpwstr>
  </property>
  <property fmtid="{D5CDD505-2E9C-101B-9397-08002B2CF9AE}" pid="13" name="Webdesk.DestinationArea">
    <vt:lpwstr>Não Definida</vt:lpwstr>
  </property>
  <property fmtid="{D5CDD505-2E9C-101B-9397-08002B2CF9AE}" pid="14" name="Webdesk.Document">
    <vt:i4>16415</vt:i4>
  </property>
  <property fmtid="{D5CDD505-2E9C-101B-9397-08002B2CF9AE}" pid="15" name="Webdesk.ExpiresOn">
    <vt:lpwstr>30/06/2006</vt:lpwstr>
  </property>
  <property fmtid="{D5CDD505-2E9C-101B-9397-08002B2CF9AE}" pid="16" name="Webdesk.FirstVersionDate">
    <vt:lpwstr>30/06/2005</vt:lpwstr>
  </property>
  <property fmtid="{D5CDD505-2E9C-101B-9397-08002B2CF9AE}" pid="17" name="Webdesk.LastUpdateDate">
    <vt:lpwstr>30/06/2005</vt:lpwstr>
  </property>
  <property fmtid="{D5CDD505-2E9C-101B-9397-08002B2CF9AE}" pid="18" name="Webdesk.Publisher">
    <vt:lpwstr>RC - Rosana Cavalcante</vt:lpwstr>
  </property>
  <property fmtid="{D5CDD505-2E9C-101B-9397-08002B2CF9AE}" pid="19" name="Webdesk.Version">
    <vt:lpwstr>1.000</vt:lpwstr>
  </property>
</Properties>
</file>