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ojec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lang w:val="pt-BR"/>
        </w:rPr>
        <w:t>MilkPay</w:t>
      </w:r>
    </w:p>
    <w:p>
      <w:pPr>
        <w:pStyle w:val="Ttulododocumento"/>
        <w:jc w:val="righ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hd w:fill="auto" w:val="clear"/>
          <w:lang w:val="pt-BR"/>
        </w:rPr>
        <w:t>Casos de Teste</w:t>
      </w:r>
    </w:p>
    <w:p>
      <w:pPr>
        <w:pStyle w:val="Normal"/>
        <w:jc w:val="right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tulododocumento"/>
        <w:jc w:val="righ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8"/>
          <w:szCs w:val="28"/>
          <w:lang w:val="pt-BR"/>
        </w:rPr>
        <w:t>Versão 1.0</w:t>
      </w:r>
    </w:p>
    <w:p>
      <w:pPr>
        <w:pStyle w:val="Ttulododocumento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lang w:val="pt-BR"/>
        </w:rPr>
        <w:t>Histórico da Revisão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1"/>
        <w:gridCol w:w="1154"/>
        <w:gridCol w:w="3747"/>
        <w:gridCol w:w="2301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lang w:val="pt-BR"/>
              </w:rPr>
              <w:t>Data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lang w:val="pt-BR"/>
              </w:rPr>
              <w:t>Versão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lang w:val="pt-BR"/>
              </w:rPr>
              <w:t xml:space="preserve">Descrição 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lang w:val="pt-BR"/>
              </w:rPr>
              <w:t>Autor</w:t>
            </w:r>
          </w:p>
        </w:tc>
      </w:tr>
      <w:tr>
        <w:trPr>
          <w:cantSplit w:val="true"/>
        </w:trPr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23/05/22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Iniciando documento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Sandro Ramos</w:t>
            </w:r>
          </w:p>
        </w:tc>
      </w:tr>
      <w:tr>
        <w:trPr>
          <w:cantSplit w:val="true"/>
        </w:trPr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</w:tr>
      <w:tr>
        <w:trPr>
          <w:cantSplit w:val="true"/>
        </w:trPr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</w:tr>
      <w:tr>
        <w:trPr>
          <w:cantSplit w:val="true"/>
        </w:trPr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>
                <w:rFonts w:ascii="Times New Roman" w:hAnsi="Times New Roman"/>
                <w:i w:val="false"/>
                <w:i w:val="false"/>
                <w:iCs w:val="false"/>
                <w:lang w:val="pt-BR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  <w:r>
        <w:br w:type="page"/>
      </w:r>
    </w:p>
    <w:p>
      <w:pPr>
        <w:pStyle w:val="Ttulododocumento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lang w:val="pt-BR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"1-9"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2996_802045737">
            <w:r>
              <w:rPr>
                <w:webHidden/>
                <w:rStyle w:val="Vnculodendice"/>
              </w:rPr>
              <w:t>1. Introdução</w:t>
              <w:tab/>
              <w:t>5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2998_802045737">
            <w:r>
              <w:rPr>
                <w:webHidden/>
                <w:rStyle w:val="Vnculodendice"/>
              </w:rPr>
              <w:t>1.1 Objetivo</w:t>
              <w:tab/>
              <w:t>5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00_802045737">
            <w:r>
              <w:rPr>
                <w:webHidden/>
                <w:rStyle w:val="Vnculodendice"/>
              </w:rPr>
              <w:t>1.2 Escopo</w:t>
              <w:tab/>
              <w:t>5</w:t>
            </w:r>
          </w:hyperlink>
        </w:p>
        <w:p>
          <w:pPr>
            <w:pStyle w:val="Sumrio1"/>
            <w:tabs>
              <w:tab w:val="clear" w:pos="720"/>
              <w:tab w:val="right" w:pos="9360" w:leader="dot"/>
            </w:tabs>
            <w:rPr/>
          </w:pPr>
          <w:hyperlink w:anchor="__RefHeading___Toc3002_802045737">
            <w:r>
              <w:rPr>
                <w:webHidden/>
                <w:rStyle w:val="Vnculodendice"/>
              </w:rPr>
              <w:t>2. Casos de Teste</w:t>
              <w:tab/>
              <w:t>5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04_802045737">
            <w:r>
              <w:rPr>
                <w:webHidden/>
                <w:rStyle w:val="Vnculodendice"/>
              </w:rPr>
              <w:t>2.1 Caso de Teste RF-01 – Requisito/Funcionalidade</w:t>
              <w:tab/>
              <w:t>5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06_802045737">
            <w:r>
              <w:rPr>
                <w:webHidden/>
                <w:rStyle w:val="Vnculodendice"/>
              </w:rPr>
              <w:t>2.1.1 Identificação do caso de teste</w:t>
              <w:tab/>
              <w:t>5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08_802045737">
            <w:r>
              <w:rPr>
                <w:webHidden/>
                <w:rStyle w:val="Vnculodendice"/>
              </w:rPr>
              <w:t>2.1.2 Especificação do teste</w:t>
              <w:tab/>
              <w:t>5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10_802045737">
            <w:r>
              <w:rPr>
                <w:webHidden/>
                <w:rStyle w:val="Vnculodendice"/>
              </w:rPr>
              <w:t>2.1.3 Condições de caso de teste – Requisitos Funcionais</w:t>
              <w:tab/>
              <w:t>6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12_802045737">
            <w:r>
              <w:rPr>
                <w:webHidden/>
                <w:rStyle w:val="Vnculodendice"/>
              </w:rPr>
              <w:t>2.1.4 Condições de execução do caso de teste</w:t>
              <w:tab/>
              <w:t>6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14_802045737">
            <w:r>
              <w:rPr>
                <w:webHidden/>
                <w:rStyle w:val="Vnculodendice"/>
              </w:rPr>
              <w:t>2.2 Caso de Teste RF-02 – Requisito/Funcionalidade</w:t>
              <w:tab/>
              <w:t>6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16_802045737">
            <w:r>
              <w:rPr>
                <w:webHidden/>
                <w:rStyle w:val="Vnculodendice"/>
              </w:rPr>
              <w:t>2.2.1 Identificação do caso de teste</w:t>
              <w:tab/>
              <w:t>6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18_802045737">
            <w:r>
              <w:rPr>
                <w:webHidden/>
                <w:rStyle w:val="Vnculodendice"/>
              </w:rPr>
              <w:t>2.2.2 Especificação do teste</w:t>
              <w:tab/>
              <w:t>6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20_802045737">
            <w:r>
              <w:rPr>
                <w:webHidden/>
                <w:rStyle w:val="Vnculodendice"/>
              </w:rPr>
              <w:t>2.2.3 Condições de caso de teste – Requisitos Funcionais</w:t>
              <w:tab/>
              <w:t>6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22_802045737">
            <w:r>
              <w:rPr>
                <w:webHidden/>
                <w:rStyle w:val="Vnculodendice"/>
              </w:rPr>
              <w:t>2.2.4 Condições de execução do caso de teste</w:t>
              <w:tab/>
              <w:t>7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24_802045737">
            <w:r>
              <w:rPr>
                <w:webHidden/>
                <w:rStyle w:val="Vnculodendice"/>
              </w:rPr>
              <w:t>2.3 Caso de Teste RF-03 – Requisito/Funcionalidade</w:t>
              <w:tab/>
              <w:t>7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26_802045737">
            <w:r>
              <w:rPr>
                <w:webHidden/>
                <w:rStyle w:val="Vnculodendice"/>
              </w:rPr>
              <w:t>2.3.1 Identificação do caso de teste</w:t>
              <w:tab/>
              <w:t>7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28_802045737">
            <w:r>
              <w:rPr>
                <w:webHidden/>
                <w:rStyle w:val="Vnculodendice"/>
              </w:rPr>
              <w:t>2.3.2 Especificação do teste</w:t>
              <w:tab/>
              <w:t>7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30_802045737">
            <w:r>
              <w:rPr>
                <w:webHidden/>
                <w:rStyle w:val="Vnculodendice"/>
              </w:rPr>
              <w:t>2.3.3 Condições de caso de teste – Requisitos Funcionais</w:t>
              <w:tab/>
              <w:t>7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32_802045737">
            <w:r>
              <w:rPr>
                <w:webHidden/>
                <w:rStyle w:val="Vnculodendice"/>
              </w:rPr>
              <w:t>2.3.4 Condições de execução do caso de teste</w:t>
              <w:tab/>
              <w:t>7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34_802045737">
            <w:r>
              <w:rPr>
                <w:webHidden/>
                <w:rStyle w:val="Vnculodendice"/>
              </w:rPr>
              <w:t>2.4 Caso de Teste RF-04 – Requisito/Funcionalidade</w:t>
              <w:tab/>
              <w:t>8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36_802045737">
            <w:r>
              <w:rPr>
                <w:webHidden/>
                <w:rStyle w:val="Vnculodendice"/>
              </w:rPr>
              <w:t>2.4.1 Identificação do caso de teste</w:t>
              <w:tab/>
              <w:t>8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38_802045737">
            <w:r>
              <w:rPr>
                <w:webHidden/>
                <w:rStyle w:val="Vnculodendice"/>
              </w:rPr>
              <w:t>2.4.2 Especificação do teste</w:t>
              <w:tab/>
              <w:t>8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40_802045737">
            <w:r>
              <w:rPr>
                <w:webHidden/>
                <w:rStyle w:val="Vnculodendice"/>
              </w:rPr>
              <w:t>2.4.3 Condições de caso de teste – Requisitos Funcionais</w:t>
              <w:tab/>
              <w:t>8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42_802045737">
            <w:r>
              <w:rPr>
                <w:webHidden/>
                <w:rStyle w:val="Vnculodendice"/>
              </w:rPr>
              <w:t>2.4.4 Condições de execução do caso de teste</w:t>
              <w:tab/>
              <w:t>8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44_802045737">
            <w:r>
              <w:rPr>
                <w:webHidden/>
                <w:rStyle w:val="Vnculodendice"/>
              </w:rPr>
              <w:t>2.5 Caso de Teste RF-05 – Requisito/Funcionalidade</w:t>
              <w:tab/>
              <w:t>8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46_802045737">
            <w:r>
              <w:rPr>
                <w:webHidden/>
                <w:rStyle w:val="Vnculodendice"/>
              </w:rPr>
              <w:t>2.5.1 Identificação do caso de teste</w:t>
              <w:tab/>
              <w:t>8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48_802045737">
            <w:r>
              <w:rPr>
                <w:webHidden/>
                <w:rStyle w:val="Vnculodendice"/>
              </w:rPr>
              <w:t>2.5.2 Especificação do teste</w:t>
              <w:tab/>
              <w:t>8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50_802045737">
            <w:r>
              <w:rPr>
                <w:webHidden/>
                <w:rStyle w:val="Vnculodendice"/>
              </w:rPr>
              <w:t>2.5.3 Condições de caso de teste – Requisitos Funcionais</w:t>
              <w:tab/>
              <w:t>9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52_802045737">
            <w:r>
              <w:rPr>
                <w:webHidden/>
                <w:rStyle w:val="Vnculodendice"/>
              </w:rPr>
              <w:t>2.5.4 Condições de execução do caso de teste</w:t>
              <w:tab/>
              <w:t>9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54_802045737">
            <w:r>
              <w:rPr>
                <w:webHidden/>
                <w:rStyle w:val="Vnculodendice"/>
              </w:rPr>
              <w:t>2.6 Caso de Teste RF-06 – Requisito/Funcionalidade</w:t>
              <w:tab/>
              <w:t>9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56_802045737">
            <w:r>
              <w:rPr>
                <w:webHidden/>
                <w:rStyle w:val="Vnculodendice"/>
              </w:rPr>
              <w:t>2.6.1 Identificação do caso de teste</w:t>
              <w:tab/>
              <w:t>9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58_802045737">
            <w:r>
              <w:rPr>
                <w:webHidden/>
                <w:rStyle w:val="Vnculodendice"/>
              </w:rPr>
              <w:t>2.6.2 Especificação do teste</w:t>
              <w:tab/>
              <w:t>9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60_802045737">
            <w:r>
              <w:rPr>
                <w:webHidden/>
                <w:rStyle w:val="Vnculodendice"/>
              </w:rPr>
              <w:t>2.6.3 Condições de caso de teste – Requisitos Funcionais</w:t>
              <w:tab/>
              <w:t>9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62_802045737">
            <w:r>
              <w:rPr>
                <w:webHidden/>
                <w:rStyle w:val="Vnculodendice"/>
              </w:rPr>
              <w:t>2.6.4 Condições de execução do caso de teste</w:t>
              <w:tab/>
              <w:t>10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64_802045737">
            <w:r>
              <w:rPr>
                <w:webHidden/>
                <w:rStyle w:val="Vnculodendice"/>
              </w:rPr>
              <w:t>2.7 Caso de Teste RF-07 – Requisito/Funcionalidade</w:t>
              <w:tab/>
              <w:t>10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66_802045737">
            <w:r>
              <w:rPr>
                <w:webHidden/>
                <w:rStyle w:val="Vnculodendice"/>
              </w:rPr>
              <w:t>2.7.1 Identificação do caso de teste</w:t>
              <w:tab/>
              <w:t>10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68_802045737">
            <w:r>
              <w:rPr>
                <w:webHidden/>
                <w:rStyle w:val="Vnculodendice"/>
              </w:rPr>
              <w:t>2.7.2 Especificação do teste</w:t>
              <w:tab/>
              <w:t>10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70_802045737">
            <w:r>
              <w:rPr>
                <w:webHidden/>
                <w:rStyle w:val="Vnculodendice"/>
              </w:rPr>
              <w:t>2.7.3 Condições de caso de teste – Requisitos Funcionais</w:t>
              <w:tab/>
              <w:t>10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72_802045737">
            <w:r>
              <w:rPr>
                <w:webHidden/>
                <w:rStyle w:val="Vnculodendice"/>
              </w:rPr>
              <w:t>2.7.4 Condições de execução do caso de teste</w:t>
              <w:tab/>
              <w:t>10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74_802045737">
            <w:r>
              <w:rPr>
                <w:webHidden/>
                <w:rStyle w:val="Vnculodendice"/>
              </w:rPr>
              <w:t>2.8 Caso de Teste RF-08 – Requisito/Funcionalidade</w:t>
              <w:tab/>
              <w:t>11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76_802045737">
            <w:r>
              <w:rPr>
                <w:webHidden/>
                <w:rStyle w:val="Vnculodendice"/>
              </w:rPr>
              <w:t>2.8.1 Identificação do caso de teste</w:t>
              <w:tab/>
              <w:t>11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78_802045737">
            <w:r>
              <w:rPr>
                <w:webHidden/>
                <w:rStyle w:val="Vnculodendice"/>
              </w:rPr>
              <w:t>2.8.2 Especificação do teste</w:t>
              <w:tab/>
              <w:t>11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80_802045737">
            <w:r>
              <w:rPr>
                <w:webHidden/>
                <w:rStyle w:val="Vnculodendice"/>
              </w:rPr>
              <w:t>2.8.3 Condições de caso de teste – Requisitos Funcionais</w:t>
              <w:tab/>
              <w:t>11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82_802045737">
            <w:r>
              <w:rPr>
                <w:webHidden/>
                <w:rStyle w:val="Vnculodendice"/>
              </w:rPr>
              <w:t>2.8.4 Condições de execução do caso de teste</w:t>
              <w:tab/>
              <w:t>11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84_802045737">
            <w:r>
              <w:rPr>
                <w:webHidden/>
                <w:rStyle w:val="Vnculodendice"/>
              </w:rPr>
              <w:t>2.9 Caso de Teste RF-09 – Requisito/Funcionalidade</w:t>
              <w:tab/>
              <w:t>11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86_802045737">
            <w:r>
              <w:rPr>
                <w:webHidden/>
                <w:rStyle w:val="Vnculodendice"/>
              </w:rPr>
              <w:t>2.9.1 Identificação do caso de teste</w:t>
              <w:tab/>
              <w:t>11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88_802045737">
            <w:r>
              <w:rPr>
                <w:webHidden/>
                <w:rStyle w:val="Vnculodendice"/>
              </w:rPr>
              <w:t>2.9.2 Especificação do teste</w:t>
              <w:tab/>
              <w:t>12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90_802045737">
            <w:r>
              <w:rPr>
                <w:webHidden/>
                <w:rStyle w:val="Vnculodendice"/>
              </w:rPr>
              <w:t>2.9.3 Condições de caso de teste – Requisitos Funcionais</w:t>
              <w:tab/>
              <w:t>12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92_802045737">
            <w:r>
              <w:rPr>
                <w:webHidden/>
                <w:rStyle w:val="Vnculodendice"/>
              </w:rPr>
              <w:t>2.9.4 Condições de execução do caso de teste</w:t>
              <w:tab/>
              <w:t>12</w:t>
            </w:r>
          </w:hyperlink>
        </w:p>
        <w:p>
          <w:pPr>
            <w:pStyle w:val="Sumrio2"/>
            <w:tabs>
              <w:tab w:val="clear" w:pos="720"/>
              <w:tab w:val="right" w:pos="9360" w:leader="dot"/>
            </w:tabs>
            <w:rPr/>
          </w:pPr>
          <w:hyperlink w:anchor="__RefHeading___Toc3094_802045737">
            <w:r>
              <w:rPr>
                <w:webHidden/>
                <w:rStyle w:val="Vnculodendice"/>
              </w:rPr>
              <w:t>2.10 Caso de Teste RF-10 – Requisito/Funcionalidade</w:t>
              <w:tab/>
              <w:t>12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96_802045737">
            <w:r>
              <w:rPr>
                <w:webHidden/>
                <w:rStyle w:val="Vnculodendice"/>
              </w:rPr>
              <w:t>2.10.1 Identificação do caso de teste</w:t>
              <w:tab/>
              <w:t>12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098_802045737">
            <w:r>
              <w:rPr>
                <w:webHidden/>
                <w:rStyle w:val="Vnculodendice"/>
              </w:rPr>
              <w:t>2.10.2 Especificação do teste</w:t>
              <w:tab/>
              <w:t>12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100_802045737">
            <w:r>
              <w:rPr>
                <w:webHidden/>
                <w:rStyle w:val="Vnculodendice"/>
              </w:rPr>
              <w:t>2.10.3 Condições de caso de teste – Requisitos Funcionais</w:t>
              <w:tab/>
              <w:t>13</w:t>
            </w:r>
          </w:hyperlink>
        </w:p>
        <w:p>
          <w:pPr>
            <w:pStyle w:val="Sumrio3"/>
            <w:tabs>
              <w:tab w:val="clear" w:pos="720"/>
              <w:tab w:val="right" w:pos="9360" w:leader="dot"/>
            </w:tabs>
            <w:rPr/>
          </w:pPr>
          <w:hyperlink w:anchor="__RefHeading___Toc3102_802045737">
            <w:r>
              <w:rPr>
                <w:webHidden/>
                <w:rStyle w:val="Vnculodendice"/>
              </w:rPr>
              <w:t>2.10.4 Condições de execução do caso de teste</w:t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MainTitle"/>
        <w:ind w:left="450" w:firstLine="45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fldChar w:fldCharType="begin"/>
      </w:r>
      <w:r>
        <w:rPr>
          <w:i w:val="false"/>
          <w:iCs w:val="false"/>
          <w:rFonts w:ascii="Times New Roman" w:hAnsi="Times New Roman"/>
        </w:rPr>
        <w:instrText xml:space="preserve"> TITLE </w:instrText>
      </w:r>
      <w:r>
        <w:rPr>
          <w:i w:val="false"/>
          <w:iCs w:val="false"/>
          <w:rFonts w:ascii="Times New Roman" w:hAnsi="Times New Roman"/>
        </w:rPr>
        <w:fldChar w:fldCharType="separate"/>
      </w:r>
      <w:r>
        <w:rPr>
          <w:i w:val="false"/>
          <w:iCs w:val="false"/>
          <w:rFonts w:ascii="Times New Roman" w:hAnsi="Times New Roman"/>
        </w:rPr>
        <w:t>Plano de Teste Principal</w:t>
      </w:r>
      <w:r>
        <w:rPr>
          <w:i w:val="false"/>
          <w:iCs w:val="false"/>
          <w:rFonts w:ascii="Times New Roman" w:hAnsi="Times New Roman"/>
        </w:rPr>
        <w:fldChar w:fldCharType="end"/>
      </w:r>
    </w:p>
    <w:p>
      <w:pPr>
        <w:pStyle w:val="MainTitl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1"/>
        <w:numPr>
          <w:ilvl w:val="0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0" w:name="__RefHeading___Toc2996_802045737"/>
      <w:bookmarkStart w:id="1" w:name="_Toc433104436"/>
      <w:bookmarkStart w:id="2" w:name="_Toc103534844"/>
      <w:bookmarkStart w:id="3" w:name="_Toc667208634"/>
      <w:bookmarkEnd w:id="0"/>
      <w:r>
        <w:rPr>
          <w:rFonts w:ascii="Times New Roman" w:hAnsi="Times New Roman"/>
          <w:i w:val="false"/>
          <w:iCs w:val="false"/>
          <w:lang w:val="pt-BR"/>
        </w:rPr>
        <w:t>Introdução</w:t>
      </w:r>
      <w:bookmarkEnd w:id="1"/>
      <w:bookmarkEnd w:id="2"/>
      <w:bookmarkEnd w:id="3"/>
    </w:p>
    <w:p>
      <w:pPr>
        <w:pStyle w:val="Ttulo2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4" w:name="__RefHeading___Toc2998_802045737"/>
      <w:bookmarkStart w:id="5" w:name="_Toc103534845"/>
      <w:bookmarkStart w:id="6" w:name="_Toc433104437"/>
      <w:bookmarkStart w:id="7" w:name="_Toc324915524"/>
      <w:bookmarkStart w:id="8" w:name="_Toc324851941"/>
      <w:bookmarkStart w:id="9" w:name="_Toc324843634"/>
      <w:bookmarkStart w:id="10" w:name="_Toc314978528"/>
      <w:bookmarkStart w:id="11" w:name="_Toc2115442417"/>
      <w:bookmarkEnd w:id="4"/>
      <w:r>
        <w:rPr>
          <w:rFonts w:ascii="Times New Roman" w:hAnsi="Times New Roman"/>
          <w:i w:val="false"/>
          <w:iCs w:val="false"/>
          <w:lang w:val="pt-BR"/>
        </w:rPr>
        <w:t>Objetivo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lang w:val="pt-BR"/>
        </w:rPr>
        <w:t xml:space="preserve">O Analista de Teste define e elabora os casos de teste baseados nas especificações dos casos de uso ou requisitos e em especificação suplementar (caso exista), tomando como base o Plano de Teste. </w:t>
      </w:r>
    </w:p>
    <w:p>
      <w:pPr>
        <w:pStyle w:val="Corpodotexto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lang w:val="pt-BR"/>
        </w:rPr>
        <w:t>Os testes não funcionais, caso existam, como, por exemplo, teste de desempenho, também devem estar definidos, nos casos de teste.</w:t>
      </w:r>
    </w:p>
    <w:p>
      <w:pPr>
        <w:pStyle w:val="Corpodotexto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2" w:name="__RefHeading___Toc3000_802045737"/>
      <w:bookmarkStart w:id="13" w:name="_Toc314978530"/>
      <w:bookmarkStart w:id="14" w:name="_Toc324843636"/>
      <w:bookmarkStart w:id="15" w:name="_Toc324851943"/>
      <w:bookmarkStart w:id="16" w:name="_Toc433104439"/>
      <w:bookmarkStart w:id="17" w:name="_Ref524432427"/>
      <w:bookmarkStart w:id="18" w:name="_Toc103534846"/>
      <w:bookmarkStart w:id="19" w:name="_Toc324915526"/>
      <w:bookmarkStart w:id="20" w:name="_Toc840463417"/>
      <w:bookmarkEnd w:id="12"/>
      <w:r>
        <w:rPr>
          <w:rFonts w:ascii="Times New Roman" w:hAnsi="Times New Roman"/>
          <w:i w:val="false"/>
          <w:iCs w:val="false"/>
          <w:lang w:val="pt-BR"/>
        </w:rPr>
        <w:t>Escopo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899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4"/>
        <w:gridCol w:w="7396"/>
      </w:tblGrid>
      <w:tr>
        <w:trPr/>
        <w:tc>
          <w:tcPr>
            <w:tcW w:w="1594" w:type="dxa"/>
            <w:tcBorders/>
            <w:shd w:color="auto" w:fill="F2F2F2" w:themeFill="background1" w:themeFillShade="f2" w:val="clear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ID do Requisito</w:t>
            </w:r>
          </w:p>
        </w:tc>
        <w:tc>
          <w:tcPr>
            <w:tcW w:w="7396" w:type="dxa"/>
            <w:tcBorders/>
            <w:shd w:color="auto" w:fill="F2F2F2" w:themeFill="background1" w:themeFillShade="f2" w:val="clear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Nome do Requisito (Funcional/Não Funcional)</w:t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RF-01</w:t>
            </w:r>
          </w:p>
        </w:tc>
        <w:tc>
          <w:tcPr>
            <w:tcW w:w="7396" w:type="dxa"/>
            <w:tcBorders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Realizar cadastro</w:t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RF-02</w:t>
            </w:r>
          </w:p>
        </w:tc>
        <w:tc>
          <w:tcPr>
            <w:tcW w:w="7396" w:type="dxa"/>
            <w:tcBorders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Realizar login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RF-03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Va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eastAsia="en-US" w:bidi="ar-SA"/>
              </w:rPr>
              <w:t>lidar nível de acesso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RF-04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Visualizar t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eastAsia="en-US" w:bidi="ar-SA"/>
              </w:rPr>
              <w:t>ítulos a receber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RF-05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Visualizar t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eastAsia="en-US" w:bidi="ar-SA"/>
              </w:rPr>
              <w:t>ítulos recebidos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RF-06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Visualizar totalizadores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RF-07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Realizar antecipaç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eastAsia="en-US" w:bidi="ar-SA"/>
              </w:rPr>
              <w:t>ão de um título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RF-08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Visualizar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eastAsia="en-US" w:bidi="ar-SA"/>
              </w:rPr>
              <w:t>comprovante de pagamento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RF-09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Disponibilizar comprovante de pagamento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lang w:val="pt-BR"/>
              </w:rPr>
              <w:t>RF-10</w:t>
            </w:r>
          </w:p>
        </w:tc>
        <w:tc>
          <w:tcPr>
            <w:tcW w:w="7396" w:type="dxa"/>
            <w:tcBorders>
              <w:top w:val="nil"/>
            </w:tcBorders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bidi="ar-SA"/>
              </w:rPr>
              <w:t>Realizar notificaç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pt-BR" w:eastAsia="en-US" w:bidi="ar-SA"/>
              </w:rPr>
              <w:t>ão via e-mail de novo título disponível</w:t>
            </w:r>
          </w:p>
        </w:tc>
      </w:tr>
    </w:tbl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1"/>
        <w:keepNext w:val="false"/>
        <w:numPr>
          <w:ilvl w:val="0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21" w:name="__RefHeading___Toc3002_802045737"/>
      <w:bookmarkStart w:id="22" w:name="_Toc607039468"/>
      <w:bookmarkStart w:id="23" w:name="_Toc433104459"/>
      <w:bookmarkStart w:id="24" w:name="_Toc324915538"/>
      <w:bookmarkStart w:id="25" w:name="_Toc324851955"/>
      <w:bookmarkStart w:id="26" w:name="_Toc324843648"/>
      <w:bookmarkStart w:id="27" w:name="_Toc314978545"/>
      <w:bookmarkStart w:id="28" w:name="_Toc433104461"/>
      <w:bookmarkStart w:id="29" w:name="_Toc417790808"/>
      <w:bookmarkEnd w:id="21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="Times New Roman" w:hAnsi="Times New Roman"/>
          <w:i w:val="false"/>
          <w:iCs w:val="false"/>
          <w:lang w:val="pt-BR"/>
        </w:rPr>
        <w:t>Casos de Teste</w:t>
      </w:r>
      <w:bookmarkEnd w:id="22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30" w:name="__RefHeading___Toc3004_802045737"/>
      <w:bookmarkStart w:id="31" w:name="_Toc893418517"/>
      <w:bookmarkEnd w:id="30"/>
      <w:r>
        <w:rPr>
          <w:rFonts w:ascii="Times New Roman" w:hAnsi="Times New Roman"/>
          <w:i w:val="false"/>
          <w:iCs w:val="false"/>
          <w:lang w:val="pt-BR"/>
        </w:rPr>
        <w:t xml:space="preserve">Caso de Teste RF-01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31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32" w:name="__RefHeading___Toc3006_802045737"/>
      <w:bookmarkStart w:id="33" w:name="_Toc556538872"/>
      <w:bookmarkEnd w:id="32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33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permitir o usuário realizar seu cadastro. Os dados do formulário serão:</w:t>
      </w:r>
      <w:bookmarkStart w:id="34" w:name="_GoBack"/>
      <w:bookmarkEnd w:id="34"/>
      <w:r>
        <w:rPr>
          <w:rFonts w:eastAsia="Arial" w:cs="Arial" w:ascii="Times New Roman" w:hAnsi="Times New Roman"/>
          <w:i w:val="false"/>
          <w:iCs w:val="false"/>
        </w:rPr>
        <w:t xml:space="preserve"> </w:t>
      </w:r>
      <w:r>
        <w:rPr>
          <w:rFonts w:eastAsia="Arial" w:cs="Arial" w:ascii="Times New Roman" w:hAnsi="Times New Roman"/>
          <w:i w:val="false"/>
          <w:iCs w:val="false"/>
          <w:lang w:val="pt-BR"/>
        </w:rPr>
        <w:t>Documento(CNPJ) e Senha. A aç</w:t>
      </w: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ão possível de realizar na funcionalidade é a de inclusão.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35" w:name="__RefHeading___Toc3008_802045737"/>
      <w:bookmarkStart w:id="36" w:name="_Toc1244471098"/>
      <w:bookmarkEnd w:id="3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3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área de cadastro do sistema,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o formulário de cadastro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Alta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02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Informa seus dados e clica no botão “CADASTRAR”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Sistema persistir os dados informados na base de dados e redirecionar o 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 tela de login.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37" w:name="__RefHeading___Toc3010_802045737"/>
      <w:bookmarkStart w:id="38" w:name="_Toc576799748"/>
      <w:bookmarkEnd w:id="3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3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Campo Senha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Varchar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&gt;= 6 e &lt;= 100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Campo Documento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Inteiro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11 ou 14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39" w:name="__RefHeading___Toc3012_802045737"/>
      <w:bookmarkStart w:id="40" w:name="_Toc1174770159"/>
      <w:bookmarkEnd w:id="3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4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possuir um cadastro no sistema de terceiro onde é realizada a consulta das informações do usuário com base em seu documento.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41" w:name="__RefHeading___Toc3014_802045737"/>
      <w:bookmarkStart w:id="42" w:name="_Toc205985980"/>
      <w:bookmarkEnd w:id="41"/>
      <w:r>
        <w:rPr>
          <w:rFonts w:ascii="Times New Roman" w:hAnsi="Times New Roman"/>
          <w:i w:val="false"/>
          <w:iCs w:val="false"/>
          <w:lang w:val="pt-BR"/>
        </w:rPr>
        <w:t xml:space="preserve">Caso de Teste RF-02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4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43" w:name="__RefHeading___Toc3016_802045737"/>
      <w:bookmarkStart w:id="44" w:name="_Toc1911598431"/>
      <w:bookmarkEnd w:id="4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4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permitir o usuário realizar login. Os dados do formulário serão:</w:t>
      </w:r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Documento(CNPJ) e Senha.  A funcionalidade não permite nenhuma ação.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45" w:name="__RefHeading___Toc3018_802045737"/>
      <w:bookmarkStart w:id="46" w:name="_Toc754010749"/>
      <w:bookmarkEnd w:id="4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4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área de log do sistema,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o formulário de login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Alta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02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Informa seus dados e clica no botão “LOGIN”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 xml:space="preserve">Sistema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verifica se os dados são válidos e redireciona o usuário para o dashboard.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47" w:name="__RefHeading___Toc3020_802045737"/>
      <w:bookmarkStart w:id="48" w:name="_Toc2068866004"/>
      <w:bookmarkEnd w:id="4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4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Campo Senha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Varchar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&gt;= 6 e &lt;= 100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Campo Documento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Inteiro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11 ou 14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49" w:name="__RefHeading___Toc3022_802045737"/>
      <w:bookmarkStart w:id="50" w:name="_Toc1691343593"/>
      <w:bookmarkEnd w:id="4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5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possuir um cadastro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51" w:name="__RefHeading___Toc3024_802045737"/>
      <w:bookmarkStart w:id="52" w:name="_Toc204488732"/>
      <w:bookmarkEnd w:id="51"/>
      <w:r>
        <w:rPr>
          <w:rFonts w:ascii="Times New Roman" w:hAnsi="Times New Roman"/>
          <w:i w:val="false"/>
          <w:iCs w:val="false"/>
          <w:lang w:val="pt-BR"/>
        </w:rPr>
        <w:t xml:space="preserve">Caso de Teste RF-03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5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53" w:name="__RefHeading___Toc3026_802045737"/>
      <w:bookmarkStart w:id="54" w:name="_Toc169443447"/>
      <w:bookmarkEnd w:id="5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5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permitir acesso somente a informações relacionadas ao usuário.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55" w:name="__RefHeading___Toc3028_802045737"/>
      <w:bookmarkStart w:id="56" w:name="_Toc1671767661"/>
      <w:bookmarkEnd w:id="5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5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dashboard do sistema,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as informações da dashboard do usuário.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02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Ao tentar realizar chamadas em rotas disponíveis somente  ao administrador.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Sistema dever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 retornar HTTP status 401(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eastAsia="en-US"/>
              </w:rPr>
              <w:t>Unauthorized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). No front-end da aplicação deverá ser retornada uma imagem dizendo que o recurso solicitado não está disponível.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57" w:name="__RefHeading___Toc3030_802045737"/>
      <w:bookmarkStart w:id="58" w:name="_Toc368239639"/>
      <w:bookmarkEnd w:id="5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5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59" w:name="__RefHeading___Toc3032_802045737"/>
      <w:bookmarkStart w:id="60" w:name="_Toc866222132"/>
      <w:bookmarkEnd w:id="5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6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estar autenticado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61" w:name="__RefHeading___Toc3034_802045737"/>
      <w:bookmarkStart w:id="62" w:name="_Toc662881284"/>
      <w:bookmarkEnd w:id="61"/>
      <w:r>
        <w:rPr>
          <w:rFonts w:ascii="Times New Roman" w:hAnsi="Times New Roman"/>
          <w:i w:val="false"/>
          <w:iCs w:val="false"/>
          <w:lang w:val="pt-BR"/>
        </w:rPr>
        <w:t xml:space="preserve">Caso de Teste RF-04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6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63" w:name="__RefHeading___Toc3036_802045737"/>
      <w:bookmarkStart w:id="64" w:name="_Toc173283856"/>
      <w:bookmarkEnd w:id="6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6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permitir que o usuário visualize a lista de títulos a receber.</w:t>
      </w:r>
      <w:r>
        <w:rPr>
          <w:rFonts w:eastAsia="Arial" w:cs="Arial" w:ascii="Times New Roman" w:hAnsi="Times New Roman"/>
          <w:i w:val="false"/>
          <w:iCs w:val="false"/>
          <w:lang w:val="pt-BR"/>
        </w:rPr>
        <w:t xml:space="preserve"> A aç</w:t>
      </w: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ão possível de realizar na funcionalidade é a de consulta.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65" w:name="__RefHeading___Toc3038_802045737"/>
      <w:bookmarkStart w:id="66" w:name="_Toc402944865"/>
      <w:bookmarkEnd w:id="6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6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dashboard,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as informações dos títulos a receber e apresenta na tela inicial da dashboard.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67" w:name="__RefHeading___Toc3040_802045737"/>
      <w:bookmarkStart w:id="68" w:name="_Toc1796442049"/>
      <w:bookmarkEnd w:id="6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6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69" w:name="__RefHeading___Toc3042_802045737"/>
      <w:bookmarkStart w:id="70" w:name="_Toc1055048274"/>
      <w:bookmarkEnd w:id="6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7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estar autenticado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Existirem t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ítulos a receber pelo o usuário na base de dados.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N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ão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71" w:name="__RefHeading___Toc3044_802045737"/>
      <w:bookmarkStart w:id="72" w:name="_Toc2047751540"/>
      <w:bookmarkEnd w:id="71"/>
      <w:r>
        <w:rPr>
          <w:rFonts w:ascii="Times New Roman" w:hAnsi="Times New Roman"/>
          <w:i w:val="false"/>
          <w:iCs w:val="false"/>
          <w:lang w:val="pt-BR"/>
        </w:rPr>
        <w:t xml:space="preserve">Caso de Teste RF-05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7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73" w:name="__RefHeading___Toc3046_802045737"/>
      <w:bookmarkStart w:id="74" w:name="_Toc2005961620"/>
      <w:bookmarkEnd w:id="7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7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</w: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O Software deverá permitir que o usuário visualize a lista de títulos recebidos. A ação possível de realizar na funcionalidade é a de consulta.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75" w:name="__RefHeading___Toc3048_802045737"/>
      <w:bookmarkStart w:id="76" w:name="_Toc535589938"/>
      <w:bookmarkEnd w:id="7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7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dashboard,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as informações dos títulos recebidos e apresenta na tela inicial da dashboard.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77" w:name="__RefHeading___Toc3050_802045737"/>
      <w:bookmarkStart w:id="78" w:name="_Toc1905015553"/>
      <w:bookmarkEnd w:id="7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7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79" w:name="__RefHeading___Toc3052_802045737"/>
      <w:bookmarkStart w:id="80" w:name="_Toc2127143455"/>
      <w:bookmarkEnd w:id="7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8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estar autenticado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Existirem t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ítulos recebidos pelo o usuário na base de dados.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N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ão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81" w:name="__RefHeading___Toc3054_802045737"/>
      <w:bookmarkStart w:id="82" w:name="_Toc370568655"/>
      <w:bookmarkEnd w:id="81"/>
      <w:r>
        <w:rPr>
          <w:rFonts w:ascii="Times New Roman" w:hAnsi="Times New Roman"/>
          <w:i w:val="false"/>
          <w:iCs w:val="false"/>
          <w:lang w:val="pt-BR"/>
        </w:rPr>
        <w:t xml:space="preserve">Caso de Teste RF-06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8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83" w:name="__RefHeading___Toc3056_802045737"/>
      <w:bookmarkStart w:id="84" w:name="_Toc823189878"/>
      <w:bookmarkEnd w:id="8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8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exibir totalizadores de total a recebido e total a receber, sendo eles total recebido, quantidade de t</w:t>
      </w: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ítulos recebidos, total a receber e quantidade total de títulos recebidos. A ação possível de realizar na funcionalidade é a de consulta.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85" w:name="__RefHeading___Toc3058_802045737"/>
      <w:bookmarkStart w:id="86" w:name="_Toc131171878"/>
      <w:bookmarkEnd w:id="8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8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dashboard,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as informações dos totalizadores dos títulos e apresenta na tela inicial da dashboard.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87" w:name="__RefHeading___Toc3060_802045737"/>
      <w:bookmarkStart w:id="88" w:name="_Toc1742876885"/>
      <w:bookmarkEnd w:id="8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8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89" w:name="__RefHeading___Toc3062_802045737"/>
      <w:bookmarkStart w:id="90" w:name="_Toc2059125088"/>
      <w:bookmarkEnd w:id="8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9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estar autenticado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Existirem t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ítulos recebidos e a receber pelo o usuário na base de dados.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N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ão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91" w:name="__RefHeading___Toc3064_802045737"/>
      <w:bookmarkStart w:id="92" w:name="_Toc2058522607"/>
      <w:bookmarkEnd w:id="91"/>
      <w:r>
        <w:rPr>
          <w:rFonts w:ascii="Times New Roman" w:hAnsi="Times New Roman"/>
          <w:i w:val="false"/>
          <w:iCs w:val="false"/>
          <w:lang w:val="pt-BR"/>
        </w:rPr>
        <w:t xml:space="preserve">Caso de Teste RF-07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9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93" w:name="__RefHeading___Toc3066_802045737"/>
      <w:bookmarkStart w:id="94" w:name="_Toc1577787888"/>
      <w:bookmarkEnd w:id="9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9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permitir que o usuário realize a antecipação de recebimento de um título</w:t>
      </w:r>
      <w:r>
        <w:rPr>
          <w:rFonts w:eastAsia="Arial" w:cs="Arial" w:ascii="Times New Roman" w:hAnsi="Times New Roman"/>
          <w:i w:val="false"/>
          <w:iCs w:val="false"/>
          <w:lang w:val="pt-BR"/>
        </w:rPr>
        <w:t>. A aç</w:t>
      </w: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ão possível de realizar na funcionalidade é a de inclusão.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95" w:name="__RefHeading___Toc3068_802045737"/>
      <w:bookmarkStart w:id="96" w:name="_Toc1750421101"/>
      <w:bookmarkEnd w:id="9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9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dashboard,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as informações dos títulos a receber e apresenta na tela inicial da dashboard.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02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Usuário seleciona um título a receber e clica em  “ANTECIPAR”.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Sistema realiza a comunicaç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ão externa com a instituição de pagamento e realiza a tentativa de pagamento do título.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97" w:name="__RefHeading___Toc3070_802045737"/>
      <w:bookmarkStart w:id="98" w:name="_Toc1535927174"/>
      <w:bookmarkEnd w:id="9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9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Objeto do t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ítulo selecionado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Objeto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99" w:name="__RefHeading___Toc3072_802045737"/>
      <w:bookmarkStart w:id="100" w:name="_Toc190849225"/>
      <w:bookmarkEnd w:id="9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10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estar autenticado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Existirem t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ítulos a receber pelo o usuário na base de dados.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Sim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01" w:name="__RefHeading___Toc3074_802045737"/>
      <w:bookmarkStart w:id="102" w:name="_Toc11986995"/>
      <w:bookmarkEnd w:id="101"/>
      <w:r>
        <w:rPr>
          <w:rFonts w:ascii="Times New Roman" w:hAnsi="Times New Roman"/>
          <w:i w:val="false"/>
          <w:iCs w:val="false"/>
          <w:lang w:val="pt-BR"/>
        </w:rPr>
        <w:t xml:space="preserve">Caso de Teste RF-08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10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03" w:name="__RefHeading___Toc3076_802045737"/>
      <w:bookmarkStart w:id="104" w:name="_Toc813995732"/>
      <w:bookmarkEnd w:id="10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10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apresentar o comprovante de pagamento de cada título liquidado.</w:t>
      </w:r>
      <w:r>
        <w:rPr>
          <w:rFonts w:eastAsia="Arial" w:cs="Arial" w:ascii="Times New Roman" w:hAnsi="Times New Roman"/>
          <w:i w:val="false"/>
          <w:iCs w:val="false"/>
          <w:lang w:val="pt-BR"/>
        </w:rPr>
        <w:t xml:space="preserve"> A aç</w:t>
      </w: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ão possível de realizar na funcionalidade é a de consulta.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05" w:name="__RefHeading___Toc3078_802045737"/>
      <w:bookmarkStart w:id="106" w:name="_Toc1221805297"/>
      <w:bookmarkEnd w:id="10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10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dashboard,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as informações dos títulos recebios e apresenta na tela inicial da dashboard.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02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Usuário após realizar o processo de pagamento, deverá ser apresentado o comprovante de pagamento do mesmo.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Sistema ap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ós realizar o pagamento do título retorna a imagem com o comprovante do pagamento do mesmo.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07" w:name="__RefHeading___Toc3080_802045737"/>
      <w:bookmarkStart w:id="108" w:name="_Toc160442829"/>
      <w:bookmarkEnd w:id="10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10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Objeto do t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ítulo selecionado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Objeto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09" w:name="__RefHeading___Toc3082_802045737"/>
      <w:bookmarkStart w:id="110" w:name="_Toc1618553953"/>
      <w:bookmarkEnd w:id="10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11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estar autenticado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Existirem t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ítulos a receber pelo o usuário na base de dados.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Processo de pagamento do t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ítulo ter ocorrido corretamente.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11" w:name="__RefHeading___Toc3084_802045737"/>
      <w:bookmarkStart w:id="112" w:name="_Toc476444064"/>
      <w:bookmarkEnd w:id="111"/>
      <w:r>
        <w:rPr>
          <w:rFonts w:ascii="Times New Roman" w:hAnsi="Times New Roman"/>
          <w:i w:val="false"/>
          <w:iCs w:val="false"/>
          <w:lang w:val="pt-BR"/>
        </w:rPr>
        <w:t xml:space="preserve">Caso de Teste RF-09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11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13" w:name="__RefHeading___Toc3086_802045737"/>
      <w:bookmarkStart w:id="114" w:name="_Toc613231624"/>
      <w:bookmarkEnd w:id="11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11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Disponibilizar o download da imagem do comprovante no formato .PNG</w:t>
      </w:r>
      <w:r>
        <w:rPr>
          <w:rFonts w:eastAsia="Arial" w:cs="Arial" w:ascii="Times New Roman" w:hAnsi="Times New Roman"/>
          <w:i w:val="false"/>
          <w:iCs w:val="false"/>
          <w:lang w:val="pt-BR"/>
        </w:rPr>
        <w:t>. A aç</w:t>
      </w:r>
      <w:r>
        <w:rPr>
          <w:rFonts w:eastAsia="Arial" w:cs="Arial" w:ascii="Times New Roman" w:hAnsi="Times New Roman"/>
          <w:i w:val="false"/>
          <w:iCs w:val="false"/>
          <w:color w:val="auto"/>
          <w:kern w:val="0"/>
          <w:sz w:val="20"/>
          <w:szCs w:val="20"/>
          <w:lang w:val="pt-BR" w:eastAsia="zh-CN" w:bidi="hi-IN"/>
        </w:rPr>
        <w:t>ão possível de realizar na funcionalidade é a de consulta.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15" w:name="__RefHeading___Toc3088_802045737"/>
      <w:bookmarkStart w:id="116" w:name="_Toc1901742516"/>
      <w:bookmarkEnd w:id="11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11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Usu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ário acessa a dashboard,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retorna as informações dos títulos recebios e apresenta na tela inicial da dashboard.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02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Usuário seleciona o título recebido que deseja realizar o download da imagem do comprovante.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Sistema realiza a geraç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ão do comprovante e disponibiliza uma URI temporária com o arquivo .PNG do comprovante.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alta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17" w:name="__RefHeading___Toc3090_802045737"/>
      <w:bookmarkStart w:id="118" w:name="_Toc961527917"/>
      <w:bookmarkEnd w:id="11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11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Id pagamento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Integer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19" w:name="__RefHeading___Toc3092_802045737"/>
      <w:bookmarkStart w:id="120" w:name="_Toc907342309"/>
      <w:bookmarkEnd w:id="11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12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estar autenticado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Existirem t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ítulos recebidos pelo o usuário na base de dados.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Sim</w:t>
            </w:r>
          </w:p>
        </w:tc>
      </w:tr>
    </w:tbl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2"/>
        <w:keepNext w:val="false"/>
        <w:numPr>
          <w:ilvl w:val="1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21" w:name="__RefHeading___Toc3094_802045737"/>
      <w:bookmarkStart w:id="122" w:name="_Toc1141884239"/>
      <w:bookmarkEnd w:id="121"/>
      <w:r>
        <w:rPr>
          <w:rFonts w:ascii="Times New Roman" w:hAnsi="Times New Roman"/>
          <w:i w:val="false"/>
          <w:iCs w:val="false"/>
          <w:lang w:val="pt-BR"/>
        </w:rPr>
        <w:t xml:space="preserve">Caso de Teste RF-10 –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/>
        </w:rPr>
        <w:t>Requisito/Funcionalidade</w:t>
      </w:r>
      <w:bookmarkEnd w:id="122"/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23" w:name="__RefHeading___Toc3096_802045737"/>
      <w:bookmarkStart w:id="124" w:name="_Toc1421942743"/>
      <w:bookmarkEnd w:id="123"/>
      <w:r>
        <w:rPr>
          <w:rFonts w:ascii="Times New Roman" w:hAnsi="Times New Roman"/>
          <w:i w:val="false"/>
          <w:iCs w:val="false"/>
          <w:lang w:val="pt-BR"/>
        </w:rPr>
        <w:t>Identificação do caso de teste</w:t>
      </w:r>
      <w:bookmarkEnd w:id="124"/>
    </w:p>
    <w:p>
      <w:pPr>
        <w:pStyle w:val="Standard"/>
        <w:widowControl/>
        <w:spacing w:lineRule="auto" w:line="288" w:before="6" w:after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cs="Arial" w:ascii="Times New Roman" w:hAnsi="Times New Roman"/>
          <w:i w:val="false"/>
          <w:iCs w:val="false"/>
        </w:rPr>
        <w:tab/>
        <w:t>O Software deverá notificar via e-mail o usuário quando identificado um novo título a receber importado no sistema</w:t>
      </w:r>
      <w:r>
        <w:rPr>
          <w:rFonts w:eastAsia="Arial" w:cs="Arial" w:ascii="Times New Roman" w:hAnsi="Times New Roman"/>
          <w:i w:val="false"/>
          <w:iCs w:val="false"/>
          <w:lang w:val="pt-BR"/>
        </w:rPr>
        <w:t>.</w:t>
      </w:r>
    </w:p>
    <w:p>
      <w:pPr>
        <w:pStyle w:val="Corpodotexto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25" w:name="__RefHeading___Toc3098_802045737"/>
      <w:bookmarkStart w:id="126" w:name="_Toc428037887"/>
      <w:bookmarkEnd w:id="125"/>
      <w:r>
        <w:rPr>
          <w:rFonts w:ascii="Times New Roman" w:hAnsi="Times New Roman"/>
          <w:i w:val="false"/>
          <w:iCs w:val="false"/>
          <w:lang w:val="pt-BR"/>
        </w:rPr>
        <w:t>Especificação do teste</w:t>
      </w:r>
      <w:bookmarkEnd w:id="126"/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tbl>
      <w:tblPr>
        <w:tblStyle w:val="Tabelacomgrade"/>
        <w:tblW w:w="8833" w:type="dxa"/>
        <w:jc w:val="left"/>
        <w:tblInd w:w="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"/>
        <w:gridCol w:w="3451"/>
        <w:gridCol w:w="3829"/>
        <w:gridCol w:w="1136"/>
      </w:tblGrid>
      <w:tr>
        <w:trPr/>
        <w:tc>
          <w:tcPr>
            <w:tcW w:w="41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#</w:t>
            </w:r>
          </w:p>
        </w:tc>
        <w:tc>
          <w:tcPr>
            <w:tcW w:w="3451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Ação do passo</w:t>
            </w:r>
          </w:p>
        </w:tc>
        <w:tc>
          <w:tcPr>
            <w:tcW w:w="382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Resultado esperado</w:t>
            </w:r>
          </w:p>
        </w:tc>
        <w:tc>
          <w:tcPr>
            <w:tcW w:w="113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Prioridade</w:t>
            </w:r>
          </w:p>
        </w:tc>
      </w:tr>
      <w:tr>
        <w:trPr/>
        <w:tc>
          <w:tcPr>
            <w:tcW w:w="41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01</w:t>
            </w:r>
          </w:p>
        </w:tc>
        <w:tc>
          <w:tcPr>
            <w:tcW w:w="3451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Ao ser adicionado um novo título no sistema.</w:t>
            </w:r>
          </w:p>
        </w:tc>
        <w:tc>
          <w:tcPr>
            <w:tcW w:w="382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Sistema dispara uma rotina de envio de e-mail para o usuário detentor do título adicionado e o notifica que o mesmo está disponível para antecipação.</w:t>
            </w:r>
          </w:p>
        </w:tc>
        <w:tc>
          <w:tcPr>
            <w:tcW w:w="1136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Muito Alto</w:t>
            </w:r>
          </w:p>
        </w:tc>
      </w:tr>
    </w:tbl>
    <w:p>
      <w:pPr>
        <w:pStyle w:val="InfoBlue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InfoBlue"/>
        <w:ind w:left="0" w:hanging="0"/>
        <w:jc w:val="both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27" w:name="__RefHeading___Toc3100_802045737"/>
      <w:bookmarkStart w:id="128" w:name="_Toc1454422296"/>
      <w:bookmarkEnd w:id="127"/>
      <w:r>
        <w:rPr>
          <w:rFonts w:ascii="Times New Roman" w:hAnsi="Times New Roman"/>
          <w:i w:val="false"/>
          <w:iCs w:val="false"/>
          <w:lang w:val="pt-BR"/>
        </w:rPr>
        <w:t>Condições de caso de teste – Requisitos Funcionais</w:t>
      </w:r>
      <w:bookmarkEnd w:id="128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3824"/>
        <w:gridCol w:w="2583"/>
      </w:tblGrid>
      <w:tr>
        <w:trPr/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Descrição de Entrada de Valor</w:t>
            </w:r>
          </w:p>
        </w:tc>
        <w:tc>
          <w:tcPr>
            <w:tcW w:w="3824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Tipo de Dado</w:t>
            </w:r>
          </w:p>
        </w:tc>
        <w:tc>
          <w:tcPr>
            <w:tcW w:w="2583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 de Aceite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Objeto do t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ítulo</w:t>
            </w:r>
          </w:p>
        </w:tc>
        <w:tc>
          <w:tcPr>
            <w:tcW w:w="3824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Objeto</w:t>
            </w:r>
          </w:p>
        </w:tc>
        <w:tc>
          <w:tcPr>
            <w:tcW w:w="2583" w:type="dxa"/>
            <w:tcBorders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N.A</w:t>
            </w:r>
          </w:p>
        </w:tc>
      </w:tr>
    </w:tbl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Corpodotexto"/>
        <w:ind w:left="0" w:hanging="0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p>
      <w:pPr>
        <w:pStyle w:val="Ttulo3"/>
        <w:numPr>
          <w:ilvl w:val="2"/>
          <w:numId w:val="2"/>
        </w:numPr>
        <w:jc w:val="both"/>
        <w:rPr>
          <w:rFonts w:ascii="Times New Roman" w:hAnsi="Times New Roman"/>
          <w:i w:val="false"/>
          <w:i w:val="false"/>
          <w:iCs w:val="false"/>
        </w:rPr>
      </w:pPr>
      <w:bookmarkStart w:id="129" w:name="__RefHeading___Toc3102_802045737"/>
      <w:bookmarkStart w:id="130" w:name="_Toc1893656537"/>
      <w:bookmarkEnd w:id="129"/>
      <w:r>
        <w:rPr>
          <w:rFonts w:ascii="Times New Roman" w:hAnsi="Times New Roman"/>
          <w:i w:val="false"/>
          <w:iCs w:val="false"/>
          <w:lang w:val="pt-BR"/>
        </w:rPr>
        <w:t>Condições de execução do caso de teste</w:t>
      </w:r>
      <w:bookmarkEnd w:id="130"/>
    </w:p>
    <w:p>
      <w:pPr>
        <w:pStyle w:val="Normal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</w:r>
    </w:p>
    <w:tbl>
      <w:tblPr>
        <w:tblStyle w:val="Tabelacomgrade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9"/>
        <w:gridCol w:w="2266"/>
      </w:tblGrid>
      <w:tr>
        <w:trPr/>
        <w:tc>
          <w:tcPr>
            <w:tcW w:w="7089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Condição</w:t>
            </w:r>
          </w:p>
        </w:tc>
        <w:tc>
          <w:tcPr>
            <w:tcW w:w="2266" w:type="dxa"/>
            <w:tcBorders/>
            <w:shd w:color="auto" w:fill="F2F2F2" w:themeFill="background1" w:themeFillShade="f2" w:val="clear"/>
          </w:tcPr>
          <w:p>
            <w:pPr>
              <w:pStyle w:val="InfoBlue"/>
              <w:widowControl w:val="false"/>
              <w:spacing w:before="0" w:after="120"/>
              <w:ind w:left="0" w:hanging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bidi="ar-SA"/>
              </w:rPr>
              <w:t>Obrigatório (Sim/Não)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Conexão com internet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detentor do título deverá estar cadastrado no sistema.</w:t>
            </w:r>
          </w:p>
        </w:tc>
        <w:tc>
          <w:tcPr>
            <w:tcW w:w="2266" w:type="dxa"/>
            <w:tcBorders/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  <w:tr>
        <w:trPr/>
        <w:tc>
          <w:tcPr>
            <w:tcW w:w="7089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Usu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eastAsia="en-US" w:bidi="ar-SA"/>
              </w:rPr>
              <w:t>ário detentor do título deverá possuir um e-mail valido em seu cadastro no sistema.</w:t>
            </w:r>
          </w:p>
        </w:tc>
        <w:tc>
          <w:tcPr>
            <w:tcW w:w="2266" w:type="dxa"/>
            <w:tcBorders>
              <w:top w:val="nil"/>
            </w:tcBorders>
          </w:tcPr>
          <w:p>
            <w:pPr>
              <w:pStyle w:val="InfoBlue"/>
              <w:widowControl w:val="false"/>
              <w:spacing w:before="0" w:after="120"/>
              <w:ind w:left="381" w:hanging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lang w:val="pt-BR" w:bidi="ar-SA"/>
              </w:rPr>
              <w:t>Sim</w:t>
            </w:r>
          </w:p>
        </w:tc>
      </w:tr>
    </w:tbl>
    <w:p>
      <w:pPr>
        <w:pStyle w:val="Corpodotexto"/>
        <w:spacing w:before="0" w:after="120"/>
        <w:ind w:left="0" w:hanging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>
              <w:i w:val="false"/>
              <w:i w:val="false"/>
              <w:iCs w:val="false"/>
            </w:rPr>
          </w:pPr>
          <w:r>
            <w:rPr>
              <w:i w:val="false"/>
              <w:iCs w:val="false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Arial" w:hAnsi="Arial"/>
            </w:rPr>
            <w:t>AKTIE TECH</w:t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AKITE TECH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MilkPay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Plano de Teste Principal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Data:  23/05/22</w:t>
          </w:r>
        </w:p>
      </w:tc>
    </w:tr>
    <w:tr>
      <w:trPr>
        <w:trHeight w:val="295" w:hRule="atLeast"/>
      </w:trPr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PTP-1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?"/>
      <w:lvlJc w:val="left"/>
      <w:pPr>
        <w:tabs>
          <w:tab w:val="num" w:pos="0"/>
        </w:tabs>
        <w:ind w:left="1440" w:hanging="360"/>
      </w:pPr>
      <w:rPr>
        <w:sz w:val="16"/>
        <w:szCs w:val="16"/>
        <w:rFonts w:cs="Helvetic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Ncoradanotaderodap">
    <w:name w:val="Âncora da nota de rodapé"/>
    <w:rPr>
      <w:sz w:val="20"/>
      <w:szCs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keepLines/>
      <w:spacing w:before="0" w:after="120"/>
      <w:ind w:left="36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pPr>
      <w:spacing w:before="0" w:after="100"/>
      <w:ind w:left="440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Corpodo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pPr>
      <w:widowControl/>
      <w:numPr>
        <w:ilvl w:val="0"/>
        <w:numId w:val="3"/>
      </w:numPr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next w:val="Corpodotexto"/>
    <w:autoRedefine/>
    <w:qFormat/>
    <w:pPr>
      <w:tabs>
        <w:tab w:val="clear" w:pos="720"/>
        <w:tab w:val="left" w:pos="381" w:leader="none"/>
      </w:tabs>
      <w:spacing w:before="0" w:after="120"/>
      <w:ind w:left="381" w:hanging="0"/>
    </w:pPr>
    <w:rPr>
      <w:i/>
      <w:iCs/>
      <w:color w:val="0000FF"/>
    </w:rPr>
  </w:style>
  <w:style w:type="paragraph" w:styleId="Subttulo1" w:customStyle="1">
    <w:name w:val="Subtítulo1"/>
    <w:basedOn w:val="Ttulododocumento"/>
    <w:qFormat/>
    <w:pPr>
      <w:widowControl/>
    </w:pPr>
    <w:rPr>
      <w:rFonts w:ascii="Times New Roman" w:hAnsi="Times New Roman" w:cs="Times New Roman"/>
      <w:sz w:val="24"/>
      <w:szCs w:val="24"/>
    </w:rPr>
  </w:style>
  <w:style w:type="paragraph" w:styleId="RevisionHist" w:customStyle="1">
    <w:name w:val="RevisionHist"/>
    <w:basedOn w:val="Normal"/>
    <w:qFormat/>
    <w:pPr>
      <w:widowControl/>
      <w:spacing w:lineRule="auto" w:line="240"/>
    </w:pPr>
    <w:rPr/>
  </w:style>
  <w:style w:type="paragraph" w:styleId="Date">
    <w:name w:val="Date"/>
    <w:basedOn w:val="Normal"/>
    <w:qFormat/>
    <w:pPr>
      <w:widowControl/>
      <w:spacing w:lineRule="auto" w:line="240"/>
    </w:pPr>
    <w:rPr/>
  </w:style>
  <w:style w:type="paragraph" w:styleId="Hierarchy" w:customStyle="1">
    <w:name w:val="Hierarchy"/>
    <w:basedOn w:val="Normal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3600" w:leader="none"/>
        <w:tab w:val="left" w:pos="5040" w:leader="none"/>
      </w:tabs>
      <w:spacing w:lineRule="auto" w:line="240" w:before="0" w:after="120"/>
      <w:ind w:right="-3456" w:hanging="0"/>
    </w:pPr>
    <w:rPr>
      <w:rFonts w:ascii="Tms Rmn" w:hAnsi="Tms Rmn" w:cs="Tms Rmn"/>
    </w:rPr>
  </w:style>
  <w:style w:type="paragraph" w:styleId="Corpodetexto1" w:customStyle="1">
    <w:name w:val="Corpo de texto1"/>
    <w:qFormat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Annotationtext">
    <w:name w:val="annotation text"/>
    <w:basedOn w:val="Normal"/>
    <w:semiHidden/>
    <w:qFormat/>
    <w:pPr>
      <w:widowControl/>
      <w:spacing w:lineRule="auto" w:line="240"/>
    </w:pPr>
    <w:rPr/>
  </w:style>
  <w:style w:type="paragraph" w:styleId="PlainText">
    <w:name w:val="Plain Text"/>
    <w:basedOn w:val="Normal"/>
    <w:qFormat/>
    <w:pPr>
      <w:widowControl/>
      <w:spacing w:lineRule="auto" w:line="240"/>
    </w:pPr>
    <w:rPr>
      <w:rFonts w:ascii="Courier New" w:hAnsi="Courier New" w:cs="Courier New"/>
    </w:rPr>
  </w:style>
  <w:style w:type="paragraph" w:styleId="Project" w:customStyle="1">
    <w:name w:val="Project"/>
    <w:basedOn w:val="Normal"/>
    <w:qFormat/>
    <w:pPr>
      <w:widowControl/>
      <w:spacing w:lineRule="auto" w:line="240"/>
      <w:jc w:val="right"/>
    </w:pPr>
    <w:rPr>
      <w:rFonts w:ascii="Arial" w:hAnsi="Arial" w:cs="Arial"/>
      <w:b/>
      <w:bCs/>
      <w:sz w:val="36"/>
      <w:szCs w:val="36"/>
    </w:rPr>
  </w:style>
  <w:style w:type="paragraph" w:styleId="CompanyName" w:customStyle="1">
    <w:name w:val="CompanyName"/>
    <w:basedOn w:val="Normal"/>
    <w:qFormat/>
    <w:pPr>
      <w:widowControl/>
      <w:spacing w:lineRule="auto" w:line="240"/>
      <w:jc w:val="right"/>
    </w:pPr>
    <w:rPr>
      <w:rFonts w:ascii="Arial" w:hAnsi="Arial" w:cs="Arial"/>
      <w:b/>
      <w:bCs/>
      <w:sz w:val="36"/>
      <w:szCs w:val="36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450" w:hanging="0"/>
    </w:pPr>
    <w:rPr>
      <w:i/>
      <w:iCs/>
      <w:color w:val="0000FF"/>
    </w:rPr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Linux Libertine G;Times New Roman" w:cs="Linux Libertine G;Times New Roman"/>
      <w:color w:val="auto"/>
      <w:kern w:val="0"/>
      <w:sz w:val="20"/>
      <w:szCs w:val="20"/>
      <w:lang w:val="pt-BR" w:eastAsia="zh-CN" w:bidi="hi-IN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d13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ff1b7-6136-4b8e-80b9-6154e18917fa}"/>
      </w:docPartPr>
      <w:docPartBody>
        <w:p w14:paraId="14BBECAA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LibreOffice/7.3.3.2$Linux_X86_64 LibreOffice_project/4985bca6212b77bf8c7a86bceeb2084ec86f4b6b</Application>
  <AppVersion>15.0000</AppVersion>
  <Pages>13</Pages>
  <Words>1997</Words>
  <Characters>10693</Characters>
  <CharactersWithSpaces>12293</CharactersWithSpaces>
  <Paragraphs>412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2022-03-01T17:38:00Z</dcterms:created>
  <dc:creator>Lucas Dartora</dc:creator>
  <dc:description/>
  <dc:language>pt-BR</dc:language>
  <cp:lastModifiedBy/>
  <cp:lastPrinted>2001-09-07T02:54:00Z</cp:lastPrinted>
  <dcterms:modified xsi:type="dcterms:W3CDTF">2022-05-23T20:50:27Z</dcterms:modified>
  <cp:revision>54</cp:revision>
  <dc:subject>&lt;Nome do Projeto&gt;</dc:subject>
  <dc:title>Plano de Teste Principal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