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TERMO DE ENCAMINHAMENTO PARA A BANCA – PROJETO  </w:t>
      </w:r>
      <w:r>
        <w:rPr>
          <w:rFonts w:cs="Arial" w:ascii="Arial" w:hAnsi="Arial"/>
          <w:b/>
          <w:bCs/>
        </w:rPr>
        <w:t>PR</w:t>
      </w:r>
      <w:r>
        <w:rPr>
          <w:rFonts w:eastAsia="Times New Roman" w:cs="Arial" w:ascii="Arial" w:hAnsi="Arial"/>
          <w:b/>
          <w:bCs/>
          <w:color w:val="auto"/>
          <w:kern w:val="0"/>
          <w:sz w:val="20"/>
          <w:szCs w:val="20"/>
          <w:lang w:val="pt-BR" w:eastAsia="pt-BR" w:bidi="ar-SA"/>
        </w:rPr>
        <w:t>ÁTICO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12" w:space="1" w:color="000000"/>
        </w:pBdr>
        <w:bidi w:val="0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Professora ELAINE DE OLIVEIRA ZANINI e EU, ELENILTON JAIRO DEZENGRINI, na qualidade de professor orientador deste estudo, DECLARO, para os devidos fins, que o projeto de pesquisa, com o título: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</w:rPr>
      </w:pPr>
      <w:r>
        <w:rPr>
          <w:rFonts w:cs="Arial" w:ascii="Arial" w:hAnsi="Arial"/>
        </w:rPr>
        <w:t>AKTIEPAY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desenvolvido pelo acadêmico: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</w:rPr>
      </w:pPr>
      <w:r>
        <w:rPr>
          <w:rFonts w:cs="Arial" w:ascii="Arial" w:hAnsi="Arial"/>
        </w:rPr>
        <w:t>Sandro Matheus Ramos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</w:rPr>
        <w:t xml:space="preserve">do Curso de Engenharia de Software, está </w:t>
      </w:r>
      <w:r>
        <w:rPr>
          <w:rFonts w:cs="Arial" w:ascii="Arial" w:hAnsi="Arial"/>
          <w:b/>
        </w:rPr>
        <w:t>APTO</w:t>
      </w:r>
      <w:r>
        <w:rPr>
          <w:rFonts w:cs="Arial" w:ascii="Arial" w:hAnsi="Arial"/>
        </w:rPr>
        <w:t xml:space="preserve"> para a publicação da data de defesa, o que não garante a sua prévia aprovação, cabendo à banca examinadora definir a nota final, conforme o regulamento</w:t>
      </w:r>
      <w:r>
        <w:rPr>
          <w:rFonts w:cs="Arial" w:ascii="Arial" w:hAnsi="Arial"/>
          <w:sz w:val="28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sz w:val="28"/>
        </w:rPr>
        <w:tab/>
        <w:tab/>
        <w:tab/>
        <w:tab/>
        <w:tab/>
        <w:tab/>
        <w:tab/>
      </w:r>
      <w:r>
        <w:rPr>
          <w:rFonts w:cs="Arial" w:ascii="Arial" w:hAnsi="Arial"/>
        </w:rPr>
        <w:t>Cascavel, _____/____/____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95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</w:t>
      </w:r>
    </w:p>
    <w:p>
      <w:pPr>
        <w:pStyle w:val="Normal"/>
        <w:ind w:left="4956" w:hanging="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  Professora Elaine de Oliveira Zanini</w:t>
      </w:r>
    </w:p>
    <w:p>
      <w:pPr>
        <w:pStyle w:val="Normal"/>
        <w:ind w:left="495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956" w:hanging="0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GoBack"/>
      <w:bookmarkStart w:id="1" w:name="_GoBack"/>
      <w:bookmarkEnd w:id="1"/>
    </w:p>
    <w:p>
      <w:pPr>
        <w:pStyle w:val="Normal"/>
        <w:ind w:left="495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</w:t>
      </w:r>
    </w:p>
    <w:p>
      <w:pPr>
        <w:pStyle w:val="Normal"/>
        <w:ind w:left="4956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Professor  Orientador</w:t>
      </w:r>
    </w:p>
    <w:p>
      <w:pPr>
        <w:pStyle w:val="Normal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Acadêmico</w:t>
      </w:r>
    </w:p>
    <w:p>
      <w:pPr>
        <w:pStyle w:val="Normal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4956"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gutter="0" w:header="709" w:top="1134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drawing>
        <wp:inline distT="0" distB="0" distL="0" distR="0">
          <wp:extent cx="5400040" cy="241300"/>
          <wp:effectExtent l="0" t="0" r="0" b="0"/>
          <wp:docPr id="2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inline distT="0" distB="0" distL="0" distR="0">
          <wp:extent cx="5072380" cy="48958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7238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61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1e1571"/>
    <w:rPr/>
  </w:style>
  <w:style w:type="character" w:styleId="RodapChar" w:customStyle="1">
    <w:name w:val="Rodapé Char"/>
    <w:basedOn w:val="DefaultParagraphFont"/>
    <w:uiPriority w:val="99"/>
    <w:qFormat/>
    <w:rsid w:val="001e1571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e157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e1571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e1571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e1571"/>
    <w:pPr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NoSpacing">
    <w:name w:val="No Spacing"/>
    <w:uiPriority w:val="1"/>
    <w:qFormat/>
    <w:rsid w:val="003f39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LibreOffice/7.3.4.2$Linux_X86_64 LibreOffice_project/8cb1c265a8f71ce63e37a2ff337b4f2ebc525cbc</Application>
  <AppVersion>15.0000</AppVersion>
  <Pages>1</Pages>
  <Words>93</Words>
  <Characters>635</Characters>
  <CharactersWithSpaces>774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2017-02-15T11:37:00Z</dcterms:created>
  <dc:creator>Agência Mark</dc:creator>
  <dc:description/>
  <dc:language>pt-BR</dc:language>
  <cp:lastModifiedBy/>
  <dcterms:modified xsi:type="dcterms:W3CDTF">2022-06-22T13:17:11Z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