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Padilha: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Imagem Padilha rainha com trono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Alguidar médio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7 búzios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7 punhais pequeno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garra de Exu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olho de pombo gira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olhos de boi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7 moedas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500 gramas de argila comum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cristal pequeno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pedra de rio ou cachoeira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par de tamanco pequeno de madeira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ímã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pólvora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quartinha de barro com alça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Uma colher de terra de encruzilhada, cemitério, hospital, banco e um ovo.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Tranca Ruas: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Imaginem de tranca ruas das almas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alguidar médio 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7 búzios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7 punhais pequeno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garra de Exu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olho de pombo gira 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olhos de boi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7 moedas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500 gramas de argila comum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pedra pequena de cemitério 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pedra de rio ou cachoeira 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ímã 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pólvora 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terço 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quartinha de barro sem alça 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Uma colher de terra de cemitério, encruzilhada, hospital, banco e um ovo.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Zé Pelintra: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imagem de Zé Pelintra velho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alguidar médio 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baralho 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dados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7 moedas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navalha 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olhos de boi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500 gramas de cimento 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7 pedras de carvão 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pólvora 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garrafa de álcool 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ímã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Bichos: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frangas 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frangos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pombos de cor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Bebidas: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Cerveja 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Champanhe 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Cachaça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Fumos: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Cigarrilha 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Charuto 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Cigarro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Jogo Padilha/Sheilinha: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 búzios 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 olhos de boi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 prato de barro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ASSENTAMENTO DIS EXÚS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