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BF30E" w14:textId="65AA4E89" w:rsidR="004E6BF3" w:rsidRPr="00373269" w:rsidRDefault="00373269" w:rsidP="00373269">
      <w:pPr>
        <w:jc w:val="center"/>
        <w:rPr>
          <w:b/>
          <w:bCs/>
          <w:lang w:val="en-US"/>
        </w:rPr>
      </w:pPr>
      <w:r w:rsidRPr="00373269">
        <w:rPr>
          <w:b/>
          <w:bCs/>
          <w:lang w:val="en-US"/>
        </w:rPr>
        <w:t>Tutorial 5</w:t>
      </w:r>
    </w:p>
    <w:p w14:paraId="4138C69C" w14:textId="5193C58B" w:rsidR="00373269" w:rsidRPr="00373269" w:rsidRDefault="00373269" w:rsidP="00373269">
      <w:pPr>
        <w:jc w:val="center"/>
        <w:rPr>
          <w:b/>
          <w:bCs/>
          <w:lang w:val="en-US"/>
        </w:rPr>
      </w:pPr>
      <w:r w:rsidRPr="00373269">
        <w:rPr>
          <w:b/>
          <w:bCs/>
          <w:lang w:val="en-US"/>
        </w:rPr>
        <w:t>Turing Machines</w:t>
      </w:r>
    </w:p>
    <w:p w14:paraId="19EAD206" w14:textId="77777777" w:rsidR="00373269" w:rsidRDefault="00373269" w:rsidP="00373269">
      <w:pPr>
        <w:jc w:val="center"/>
        <w:rPr>
          <w:lang w:val="en-US"/>
        </w:rPr>
      </w:pPr>
    </w:p>
    <w:p w14:paraId="3E3E1479" w14:textId="77777777" w:rsidR="00373269" w:rsidRPr="00373269" w:rsidRDefault="00373269" w:rsidP="00373269">
      <w:pPr>
        <w:pStyle w:val="ListParagraph"/>
        <w:numPr>
          <w:ilvl w:val="0"/>
          <w:numId w:val="1"/>
        </w:numPr>
        <w:jc w:val="both"/>
        <w:rPr>
          <w:lang w:val="en-US"/>
        </w:rPr>
      </w:pPr>
      <w:r w:rsidRPr="00373269">
        <w:t xml:space="preserve">Give implementation-level descriptions of Turing machines that decide the following languages over the alphabet {0,1}. </w:t>
      </w:r>
    </w:p>
    <w:p w14:paraId="4F123193" w14:textId="6B0CE939" w:rsidR="00373269" w:rsidRPr="00373269" w:rsidRDefault="00373269" w:rsidP="00373269">
      <w:pPr>
        <w:pStyle w:val="ListParagraph"/>
        <w:numPr>
          <w:ilvl w:val="0"/>
          <w:numId w:val="2"/>
        </w:numPr>
        <w:jc w:val="both"/>
        <w:rPr>
          <w:lang w:val="en-US"/>
        </w:rPr>
      </w:pPr>
      <w:r w:rsidRPr="00373269">
        <w:t>{</w:t>
      </w:r>
      <w:proofErr w:type="spellStart"/>
      <w:r>
        <w:t>w|w</w:t>
      </w:r>
      <w:proofErr w:type="spellEnd"/>
      <w:r w:rsidRPr="00373269">
        <w:t xml:space="preserve"> contains an equal number of </w:t>
      </w:r>
      <w:r>
        <w:t>0s</w:t>
      </w:r>
      <w:r w:rsidRPr="00373269">
        <w:t xml:space="preserve"> and </w:t>
      </w:r>
      <w:r>
        <w:t>1s</w:t>
      </w:r>
      <w:r w:rsidRPr="00373269">
        <w:t xml:space="preserve">} </w:t>
      </w:r>
    </w:p>
    <w:p w14:paraId="37B145C8" w14:textId="4224D49A" w:rsidR="00373269" w:rsidRPr="00373269" w:rsidRDefault="00373269" w:rsidP="00373269">
      <w:pPr>
        <w:pStyle w:val="ListParagraph"/>
        <w:numPr>
          <w:ilvl w:val="0"/>
          <w:numId w:val="2"/>
        </w:numPr>
        <w:jc w:val="both"/>
        <w:rPr>
          <w:lang w:val="en-US"/>
        </w:rPr>
      </w:pPr>
      <w:proofErr w:type="gramStart"/>
      <w:r w:rsidRPr="00373269">
        <w:t>{</w:t>
      </w:r>
      <w:r w:rsidRPr="00373269">
        <w:t xml:space="preserve"> </w:t>
      </w:r>
      <w:proofErr w:type="spellStart"/>
      <w:r>
        <w:t>w</w:t>
      </w:r>
      <w:proofErr w:type="gramEnd"/>
      <w:r>
        <w:t>|w</w:t>
      </w:r>
      <w:proofErr w:type="spellEnd"/>
      <w:r w:rsidRPr="00373269">
        <w:t xml:space="preserve"> contains twice as many </w:t>
      </w:r>
      <w:r>
        <w:t>0s</w:t>
      </w:r>
      <w:r w:rsidRPr="00373269">
        <w:t xml:space="preserve"> and </w:t>
      </w:r>
      <w:r>
        <w:t>1s</w:t>
      </w:r>
      <w:r w:rsidRPr="00373269">
        <w:t xml:space="preserve">} </w:t>
      </w:r>
    </w:p>
    <w:p w14:paraId="498E5335" w14:textId="018706F4" w:rsidR="00373269" w:rsidRPr="00661649" w:rsidRDefault="00373269" w:rsidP="00373269">
      <w:pPr>
        <w:pStyle w:val="ListParagraph"/>
        <w:numPr>
          <w:ilvl w:val="0"/>
          <w:numId w:val="2"/>
        </w:numPr>
        <w:jc w:val="both"/>
        <w:rPr>
          <w:lang w:val="en-US"/>
        </w:rPr>
      </w:pPr>
      <w:proofErr w:type="gramStart"/>
      <w:r w:rsidRPr="00373269">
        <w:t>{</w:t>
      </w:r>
      <w:r w:rsidRPr="00373269">
        <w:t xml:space="preserve"> </w:t>
      </w:r>
      <w:proofErr w:type="spellStart"/>
      <w:r>
        <w:t>w</w:t>
      </w:r>
      <w:proofErr w:type="gramEnd"/>
      <w:r>
        <w:t>|w</w:t>
      </w:r>
      <w:proofErr w:type="spellEnd"/>
      <w:r w:rsidRPr="00373269">
        <w:t xml:space="preserve"> does not contain twice as many </w:t>
      </w:r>
      <w:r>
        <w:t>0s</w:t>
      </w:r>
      <w:r w:rsidRPr="00373269">
        <w:t xml:space="preserve"> and </w:t>
      </w:r>
      <w:r>
        <w:t>1s</w:t>
      </w:r>
      <w:r w:rsidRPr="00373269">
        <w:t>}</w:t>
      </w:r>
    </w:p>
    <w:p w14:paraId="35472CFC" w14:textId="77777777" w:rsidR="00661649" w:rsidRPr="00661649" w:rsidRDefault="00661649" w:rsidP="00661649">
      <w:pPr>
        <w:pStyle w:val="ListParagraph"/>
        <w:ind w:left="1440"/>
        <w:jc w:val="both"/>
        <w:rPr>
          <w:lang w:val="en-US"/>
        </w:rPr>
      </w:pPr>
    </w:p>
    <w:p w14:paraId="2BEDA193" w14:textId="191F5B05" w:rsidR="00661649" w:rsidRDefault="00661649" w:rsidP="00661649">
      <w:pPr>
        <w:pStyle w:val="ListParagraph"/>
        <w:numPr>
          <w:ilvl w:val="0"/>
          <w:numId w:val="1"/>
        </w:numPr>
        <w:jc w:val="both"/>
        <w:rPr>
          <w:lang w:val="en-US"/>
        </w:rPr>
      </w:pPr>
      <w:r w:rsidRPr="00661649">
        <w:rPr>
          <w:lang w:val="en-US"/>
        </w:rPr>
        <w:t>Construct Turing machine for L = {a</w:t>
      </w:r>
      <w:r w:rsidRPr="00661649">
        <w:rPr>
          <w:vertAlign w:val="superscript"/>
          <w:lang w:val="en-US"/>
        </w:rPr>
        <w:t>n</w:t>
      </w:r>
      <w:r w:rsidRPr="00661649">
        <w:rPr>
          <w:lang w:val="en-US"/>
        </w:rPr>
        <w:t xml:space="preserve"> b</w:t>
      </w:r>
      <w:r w:rsidRPr="00661649">
        <w:rPr>
          <w:vertAlign w:val="superscript"/>
          <w:lang w:val="en-US"/>
        </w:rPr>
        <w:t>m</w:t>
      </w:r>
      <w:r w:rsidRPr="00661649">
        <w:rPr>
          <w:lang w:val="en-US"/>
        </w:rPr>
        <w:t xml:space="preserve"> a</w:t>
      </w:r>
      <w:r w:rsidRPr="00661649">
        <w:rPr>
          <w:vertAlign w:val="superscript"/>
          <w:lang w:val="en-US"/>
        </w:rPr>
        <w:t>(</w:t>
      </w:r>
      <w:proofErr w:type="spellStart"/>
      <w:r w:rsidRPr="00661649">
        <w:rPr>
          <w:vertAlign w:val="superscript"/>
          <w:lang w:val="en-US"/>
        </w:rPr>
        <w:t>n+m</w:t>
      </w:r>
      <w:proofErr w:type="spellEnd"/>
      <w:r w:rsidRPr="00661649">
        <w:rPr>
          <w:vertAlign w:val="superscript"/>
          <w:lang w:val="en-US"/>
        </w:rPr>
        <w:t>)</w:t>
      </w:r>
      <w:r w:rsidRPr="00661649">
        <w:rPr>
          <w:lang w:val="en-US"/>
        </w:rPr>
        <w:t xml:space="preserve"> | </w:t>
      </w:r>
      <w:proofErr w:type="gramStart"/>
      <w:r w:rsidRPr="00661649">
        <w:rPr>
          <w:lang w:val="en-US"/>
        </w:rPr>
        <w:t>n,m</w:t>
      </w:r>
      <w:proofErr w:type="gramEnd"/>
      <w:r w:rsidRPr="00661649">
        <w:rPr>
          <w:lang w:val="en-US"/>
        </w:rPr>
        <w:t>≥1}</w:t>
      </w:r>
    </w:p>
    <w:p w14:paraId="075A4EC0" w14:textId="77777777" w:rsidR="00661649" w:rsidRDefault="00661649" w:rsidP="00661649">
      <w:pPr>
        <w:pStyle w:val="ListParagraph"/>
        <w:jc w:val="both"/>
        <w:rPr>
          <w:lang w:val="en-US"/>
        </w:rPr>
      </w:pPr>
    </w:p>
    <w:p w14:paraId="32EE0ADD" w14:textId="6BD0E4BB" w:rsidR="00661649" w:rsidRPr="00661649" w:rsidRDefault="00661649" w:rsidP="00661649">
      <w:pPr>
        <w:pStyle w:val="ListParagraph"/>
        <w:numPr>
          <w:ilvl w:val="0"/>
          <w:numId w:val="1"/>
        </w:numPr>
        <w:jc w:val="both"/>
        <w:rPr>
          <w:lang w:val="en-US"/>
        </w:rPr>
      </w:pPr>
      <w:r w:rsidRPr="00661649">
        <w:rPr>
          <w:lang w:val="en-US"/>
        </w:rPr>
        <w:t>Construct Turing machine for L</w:t>
      </w:r>
      <w:r w:rsidRPr="00661649">
        <w:t xml:space="preserve"> = {</w:t>
      </w:r>
      <w:proofErr w:type="spellStart"/>
      <w:r w:rsidRPr="00661649">
        <w:t>a</w:t>
      </w:r>
      <w:r w:rsidRPr="00661649">
        <w:rPr>
          <w:vertAlign w:val="superscript"/>
        </w:rPr>
        <w:t>i</w:t>
      </w:r>
      <w:r w:rsidRPr="00661649">
        <w:t>b</w:t>
      </w:r>
      <w:r w:rsidRPr="00661649">
        <w:rPr>
          <w:sz w:val="22"/>
          <w:szCs w:val="22"/>
          <w:vertAlign w:val="superscript"/>
        </w:rPr>
        <w:t>j</w:t>
      </w:r>
      <w:r w:rsidRPr="00661649">
        <w:t>c</w:t>
      </w:r>
      <w:r w:rsidRPr="00661649">
        <w:rPr>
          <w:vertAlign w:val="superscript"/>
        </w:rPr>
        <w:t>k</w:t>
      </w:r>
      <w:proofErr w:type="spellEnd"/>
      <w:r w:rsidRPr="00661649">
        <w:rPr>
          <w:vertAlign w:val="superscript"/>
        </w:rPr>
        <w:t> </w:t>
      </w:r>
      <w:r w:rsidRPr="00661649">
        <w:t xml:space="preserve">| </w:t>
      </w:r>
      <w:proofErr w:type="spellStart"/>
      <w:r w:rsidRPr="00661649">
        <w:t>i</w:t>
      </w:r>
      <w:proofErr w:type="spellEnd"/>
      <w:r w:rsidRPr="00661649">
        <w:t xml:space="preserve">*j = k; </w:t>
      </w:r>
      <w:proofErr w:type="spellStart"/>
      <w:r w:rsidRPr="00661649">
        <w:t>i</w:t>
      </w:r>
      <w:proofErr w:type="spellEnd"/>
      <w:r w:rsidRPr="00661649">
        <w:t>, j, k ≥ 1},</w:t>
      </w:r>
    </w:p>
    <w:p w14:paraId="1C4A0D96" w14:textId="77777777" w:rsidR="00661649" w:rsidRPr="00661649" w:rsidRDefault="00661649" w:rsidP="00661649">
      <w:pPr>
        <w:pStyle w:val="ListParagraph"/>
        <w:rPr>
          <w:lang w:val="en-US"/>
        </w:rPr>
      </w:pPr>
    </w:p>
    <w:p w14:paraId="75CB88BF" w14:textId="3270431A" w:rsidR="00661649" w:rsidRPr="00661649" w:rsidRDefault="00661649" w:rsidP="00661649">
      <w:pPr>
        <w:pStyle w:val="ListParagraph"/>
        <w:numPr>
          <w:ilvl w:val="0"/>
          <w:numId w:val="1"/>
        </w:numPr>
        <w:jc w:val="both"/>
        <w:rPr>
          <w:lang w:val="en-US"/>
        </w:rPr>
      </w:pPr>
      <w:r w:rsidRPr="00661649">
        <w:t xml:space="preserve"> Draw a </w:t>
      </w:r>
      <w:r w:rsidRPr="00661649">
        <w:t>Turing</w:t>
      </w:r>
      <w:r w:rsidRPr="00661649">
        <w:t xml:space="preserve"> machine which multiply two </w:t>
      </w:r>
      <w:r>
        <w:t xml:space="preserve">Binary </w:t>
      </w:r>
      <w:r w:rsidRPr="00661649">
        <w:t>numbers.</w:t>
      </w:r>
    </w:p>
    <w:p w14:paraId="6544F67F" w14:textId="77777777" w:rsidR="00661649" w:rsidRPr="00661649" w:rsidRDefault="00661649" w:rsidP="00661649">
      <w:pPr>
        <w:pStyle w:val="ListParagraph"/>
        <w:rPr>
          <w:lang w:val="en-US"/>
        </w:rPr>
      </w:pPr>
    </w:p>
    <w:p w14:paraId="3A7CEAB5" w14:textId="4A35D81A" w:rsidR="00661649" w:rsidRDefault="00661649" w:rsidP="00661649">
      <w:pPr>
        <w:pStyle w:val="ListParagraph"/>
        <w:numPr>
          <w:ilvl w:val="0"/>
          <w:numId w:val="1"/>
        </w:numPr>
        <w:jc w:val="both"/>
        <w:rPr>
          <w:lang w:val="en-US"/>
        </w:rPr>
      </w:pPr>
      <w:r w:rsidRPr="00661649">
        <w:rPr>
          <w:lang w:val="en-US"/>
        </w:rPr>
        <w:t>Draw a Turing machine to find 1’s complement of a binary number.</w:t>
      </w:r>
    </w:p>
    <w:p w14:paraId="0FB842EA" w14:textId="77777777" w:rsidR="00661649" w:rsidRPr="00661649" w:rsidRDefault="00661649" w:rsidP="00661649">
      <w:pPr>
        <w:pStyle w:val="ListParagraph"/>
        <w:rPr>
          <w:lang w:val="en-US"/>
        </w:rPr>
      </w:pPr>
    </w:p>
    <w:p w14:paraId="199BF950" w14:textId="334B4D7D" w:rsidR="00661649" w:rsidRPr="00661649" w:rsidRDefault="00661649" w:rsidP="00661649">
      <w:pPr>
        <w:pStyle w:val="ListParagraph"/>
        <w:numPr>
          <w:ilvl w:val="0"/>
          <w:numId w:val="1"/>
        </w:numPr>
        <w:jc w:val="both"/>
        <w:rPr>
          <w:lang w:val="en-US"/>
        </w:rPr>
      </w:pPr>
      <w:r w:rsidRPr="00661649">
        <w:t>Draw a Turing machine which subtract two numbers</w:t>
      </w:r>
      <w:r>
        <w:t xml:space="preserve"> in binary. </w:t>
      </w:r>
    </w:p>
    <w:p w14:paraId="488B64A8" w14:textId="77777777" w:rsidR="00F629DB" w:rsidRDefault="00F629DB" w:rsidP="00F629DB">
      <w:pPr>
        <w:pStyle w:val="ListParagraph"/>
        <w:ind w:left="1440"/>
        <w:jc w:val="both"/>
        <w:rPr>
          <w:lang w:val="en-US"/>
        </w:rPr>
      </w:pPr>
    </w:p>
    <w:p w14:paraId="66AFE123" w14:textId="77777777" w:rsidR="00F629DB" w:rsidRPr="00F629DB" w:rsidRDefault="00454790" w:rsidP="00373269">
      <w:pPr>
        <w:pStyle w:val="ListParagraph"/>
        <w:numPr>
          <w:ilvl w:val="0"/>
          <w:numId w:val="1"/>
        </w:numPr>
        <w:jc w:val="both"/>
        <w:rPr>
          <w:lang w:val="en-US"/>
        </w:rPr>
      </w:pPr>
      <w:r w:rsidRPr="00454790">
        <w:t xml:space="preserve">Let a k-PDA be a pushdown automaton that has k stacks. Thus a </w:t>
      </w:r>
      <w:r>
        <w:t>0</w:t>
      </w:r>
      <w:r w:rsidRPr="00454790">
        <w:t xml:space="preserve">-PDA is an </w:t>
      </w:r>
      <w:proofErr w:type="gramStart"/>
      <w:r w:rsidRPr="00454790">
        <w:t>NFA</w:t>
      </w:r>
      <w:proofErr w:type="gramEnd"/>
      <w:r w:rsidRPr="00454790">
        <w:t xml:space="preserve"> and a 1-PDA is a conventional PDA. </w:t>
      </w:r>
      <w:r>
        <w:t>It is known that</w:t>
      </w:r>
      <w:r w:rsidRPr="00454790">
        <w:t xml:space="preserve"> 1-PDAs are more powerful (recognize a larger class of languages) than </w:t>
      </w:r>
      <w:r w:rsidR="00F629DB">
        <w:t>0</w:t>
      </w:r>
      <w:r w:rsidRPr="00454790">
        <w:t xml:space="preserve">-PDAs. </w:t>
      </w:r>
    </w:p>
    <w:p w14:paraId="50569188" w14:textId="77777777" w:rsidR="00F629DB" w:rsidRPr="00F629DB" w:rsidRDefault="00454790" w:rsidP="00F629DB">
      <w:pPr>
        <w:pStyle w:val="ListParagraph"/>
        <w:numPr>
          <w:ilvl w:val="1"/>
          <w:numId w:val="1"/>
        </w:numPr>
        <w:jc w:val="both"/>
        <w:rPr>
          <w:lang w:val="en-US"/>
        </w:rPr>
      </w:pPr>
      <w:r w:rsidRPr="00454790">
        <w:t xml:space="preserve">Show that 2-PDAs are more powerful than 1-PDAs. </w:t>
      </w:r>
    </w:p>
    <w:p w14:paraId="2A91A2C7" w14:textId="2419F0F0" w:rsidR="00373269" w:rsidRPr="00F629DB" w:rsidRDefault="00454790" w:rsidP="00F629DB">
      <w:pPr>
        <w:pStyle w:val="ListParagraph"/>
        <w:numPr>
          <w:ilvl w:val="1"/>
          <w:numId w:val="1"/>
        </w:numPr>
        <w:jc w:val="both"/>
        <w:rPr>
          <w:lang w:val="en-US"/>
        </w:rPr>
      </w:pPr>
      <w:r w:rsidRPr="00454790">
        <w:t xml:space="preserve">Show that 3-PDAs are not more powerful than 2-PDAs. </w:t>
      </w:r>
    </w:p>
    <w:p w14:paraId="30190C93" w14:textId="77777777" w:rsidR="00F629DB" w:rsidRPr="00F629DB" w:rsidRDefault="00F629DB" w:rsidP="00F629DB">
      <w:pPr>
        <w:pStyle w:val="ListParagraph"/>
        <w:ind w:left="1440"/>
        <w:jc w:val="both"/>
        <w:rPr>
          <w:lang w:val="en-US"/>
        </w:rPr>
      </w:pPr>
    </w:p>
    <w:p w14:paraId="162DD9F0" w14:textId="32A65081" w:rsidR="00F629DB" w:rsidRPr="00F629DB" w:rsidRDefault="00F629DB" w:rsidP="00F629DB">
      <w:pPr>
        <w:pStyle w:val="ListParagraph"/>
        <w:numPr>
          <w:ilvl w:val="0"/>
          <w:numId w:val="1"/>
        </w:numPr>
        <w:jc w:val="both"/>
        <w:rPr>
          <w:lang w:val="en-US"/>
        </w:rPr>
      </w:pPr>
      <w:r w:rsidRPr="00F629DB">
        <w:t>Say that a write-once Turing machine is a single-tape TM that can alter each tape square at most once (including the input portion of the tape). Show that this variant Turing machine model is equivalent to the ordinary Turing machine model.</w:t>
      </w:r>
    </w:p>
    <w:p w14:paraId="53B5865C" w14:textId="77777777" w:rsidR="00F629DB" w:rsidRPr="00F629DB" w:rsidRDefault="00F629DB" w:rsidP="00F629DB">
      <w:pPr>
        <w:pStyle w:val="ListParagraph"/>
        <w:jc w:val="both"/>
        <w:rPr>
          <w:lang w:val="en-US"/>
        </w:rPr>
      </w:pPr>
    </w:p>
    <w:p w14:paraId="44ED6D24" w14:textId="77777777" w:rsidR="00F629DB" w:rsidRPr="00373269" w:rsidRDefault="00F629DB" w:rsidP="00F629DB">
      <w:pPr>
        <w:pStyle w:val="ListParagraph"/>
        <w:jc w:val="both"/>
        <w:rPr>
          <w:lang w:val="en-US"/>
        </w:rPr>
      </w:pPr>
    </w:p>
    <w:p w14:paraId="5904ACD3" w14:textId="52E51A2E" w:rsidR="00F629DB" w:rsidRPr="00F629DB" w:rsidRDefault="00F629DB" w:rsidP="00F629DB">
      <w:pPr>
        <w:pStyle w:val="ListParagraph"/>
        <w:numPr>
          <w:ilvl w:val="0"/>
          <w:numId w:val="1"/>
        </w:numPr>
        <w:jc w:val="both"/>
        <w:rPr>
          <w:lang w:val="en-US"/>
        </w:rPr>
      </w:pPr>
      <w:r w:rsidRPr="00F629DB">
        <w:t xml:space="preserve">A Turing machine with doubly infinite tape is </w:t>
      </w:r>
      <w:proofErr w:type="gramStart"/>
      <w:r w:rsidRPr="00F629DB">
        <w:t>similar to</w:t>
      </w:r>
      <w:proofErr w:type="gramEnd"/>
      <w:r w:rsidRPr="00F629DB">
        <w:t xml:space="preserve"> an ordinary Turing machine, but its tape is infinite to the left as well as to the right. The tape is initially filled with blanks except for the portion that contains the input. Computation is defined as usual except that the head never encounters an end to the tape as it moves leftward. Show that this type of Turing machine recognizes the class of Turing-recognizable languages</w:t>
      </w:r>
      <w:r>
        <w:t xml:space="preserve"> (one side infinite tape TM)</w:t>
      </w:r>
    </w:p>
    <w:p w14:paraId="2B93B85D" w14:textId="77777777" w:rsidR="00F629DB" w:rsidRPr="00F629DB" w:rsidRDefault="00F629DB" w:rsidP="00F629DB">
      <w:pPr>
        <w:pStyle w:val="ListParagraph"/>
        <w:jc w:val="both"/>
        <w:rPr>
          <w:lang w:val="en-US"/>
        </w:rPr>
      </w:pPr>
    </w:p>
    <w:p w14:paraId="5099D3BB" w14:textId="77777777" w:rsidR="00F629DB" w:rsidRPr="00F629DB" w:rsidRDefault="00F629DB" w:rsidP="00F629DB">
      <w:pPr>
        <w:pStyle w:val="ListParagraph"/>
        <w:numPr>
          <w:ilvl w:val="0"/>
          <w:numId w:val="1"/>
        </w:numPr>
        <w:jc w:val="both"/>
        <w:rPr>
          <w:lang w:val="en-US"/>
        </w:rPr>
      </w:pPr>
      <w:r w:rsidRPr="00F629DB">
        <w:t xml:space="preserve">A Turing machine with left reset is </w:t>
      </w:r>
      <w:proofErr w:type="gramStart"/>
      <w:r w:rsidRPr="00F629DB">
        <w:t>similar to</w:t>
      </w:r>
      <w:proofErr w:type="gramEnd"/>
      <w:r w:rsidRPr="00F629DB">
        <w:t xml:space="preserve"> an ordinary Turing machine, but the transition function has the form</w:t>
      </w:r>
      <w:r>
        <w:t>:</w:t>
      </w:r>
    </w:p>
    <w:p w14:paraId="385C7C49" w14:textId="3A70C6DE" w:rsidR="00F629DB" w:rsidRDefault="00661649" w:rsidP="00F629DB">
      <w:pPr>
        <w:pStyle w:val="ListParagraph"/>
      </w:pPr>
      <w:r w:rsidRPr="00661649">
        <w:lastRenderedPageBreak/>
        <w:drawing>
          <wp:inline distT="0" distB="0" distL="0" distR="0" wp14:anchorId="138A15A2" wp14:editId="1C7E70B3">
            <wp:extent cx="1569808" cy="188774"/>
            <wp:effectExtent l="0" t="0" r="0" b="1905"/>
            <wp:docPr id="68654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43006" name=""/>
                    <pic:cNvPicPr/>
                  </pic:nvPicPr>
                  <pic:blipFill>
                    <a:blip r:embed="rId5"/>
                    <a:stretch>
                      <a:fillRect/>
                    </a:stretch>
                  </pic:blipFill>
                  <pic:spPr>
                    <a:xfrm>
                      <a:off x="0" y="0"/>
                      <a:ext cx="1627566" cy="195720"/>
                    </a:xfrm>
                    <a:prstGeom prst="rect">
                      <a:avLst/>
                    </a:prstGeom>
                  </pic:spPr>
                </pic:pic>
              </a:graphicData>
            </a:graphic>
          </wp:inline>
        </w:drawing>
      </w:r>
    </w:p>
    <w:p w14:paraId="57BE61A3" w14:textId="2B6C7416" w:rsidR="00661649" w:rsidRPr="00661649" w:rsidRDefault="00661649" w:rsidP="00661649">
      <w:pPr>
        <w:pStyle w:val="ListParagraph"/>
        <w:jc w:val="both"/>
      </w:pPr>
      <w:r w:rsidRPr="00661649">
        <w:t>At each point the machine can move its head right or let it stay in the same position. Show that this Turing machine variant is not equivalent to the usual version. What class of languages do these machines recognize?</w:t>
      </w:r>
    </w:p>
    <w:sectPr w:rsidR="00661649" w:rsidRPr="00661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759F"/>
    <w:multiLevelType w:val="hybridMultilevel"/>
    <w:tmpl w:val="378E9F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92718D"/>
    <w:multiLevelType w:val="hybridMultilevel"/>
    <w:tmpl w:val="DDBAD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3815968">
    <w:abstractNumId w:val="0"/>
  </w:num>
  <w:num w:numId="2" w16cid:durableId="1872180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F3"/>
    <w:rsid w:val="00373269"/>
    <w:rsid w:val="00454790"/>
    <w:rsid w:val="004E6BF3"/>
    <w:rsid w:val="00661649"/>
    <w:rsid w:val="00C4205A"/>
    <w:rsid w:val="00F62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D0A8"/>
  <w15:chartTrackingRefBased/>
  <w15:docId w15:val="{35AF1029-C1FA-41C5-9B33-CDA26865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6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6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BF3"/>
    <w:rPr>
      <w:rFonts w:eastAsiaTheme="majorEastAsia" w:cstheme="majorBidi"/>
      <w:color w:val="272727" w:themeColor="text1" w:themeTint="D8"/>
    </w:rPr>
  </w:style>
  <w:style w:type="paragraph" w:styleId="Title">
    <w:name w:val="Title"/>
    <w:basedOn w:val="Normal"/>
    <w:next w:val="Normal"/>
    <w:link w:val="TitleChar"/>
    <w:uiPriority w:val="10"/>
    <w:qFormat/>
    <w:rsid w:val="004E6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BF3"/>
    <w:pPr>
      <w:spacing w:before="160"/>
      <w:jc w:val="center"/>
    </w:pPr>
    <w:rPr>
      <w:i/>
      <w:iCs/>
      <w:color w:val="404040" w:themeColor="text1" w:themeTint="BF"/>
    </w:rPr>
  </w:style>
  <w:style w:type="character" w:customStyle="1" w:styleId="QuoteChar">
    <w:name w:val="Quote Char"/>
    <w:basedOn w:val="DefaultParagraphFont"/>
    <w:link w:val="Quote"/>
    <w:uiPriority w:val="29"/>
    <w:rsid w:val="004E6BF3"/>
    <w:rPr>
      <w:i/>
      <w:iCs/>
      <w:color w:val="404040" w:themeColor="text1" w:themeTint="BF"/>
    </w:rPr>
  </w:style>
  <w:style w:type="paragraph" w:styleId="ListParagraph">
    <w:name w:val="List Paragraph"/>
    <w:basedOn w:val="Normal"/>
    <w:uiPriority w:val="34"/>
    <w:qFormat/>
    <w:rsid w:val="004E6BF3"/>
    <w:pPr>
      <w:ind w:left="720"/>
      <w:contextualSpacing/>
    </w:pPr>
  </w:style>
  <w:style w:type="character" w:styleId="IntenseEmphasis">
    <w:name w:val="Intense Emphasis"/>
    <w:basedOn w:val="DefaultParagraphFont"/>
    <w:uiPriority w:val="21"/>
    <w:qFormat/>
    <w:rsid w:val="004E6BF3"/>
    <w:rPr>
      <w:i/>
      <w:iCs/>
      <w:color w:val="0F4761" w:themeColor="accent1" w:themeShade="BF"/>
    </w:rPr>
  </w:style>
  <w:style w:type="paragraph" w:styleId="IntenseQuote">
    <w:name w:val="Intense Quote"/>
    <w:basedOn w:val="Normal"/>
    <w:next w:val="Normal"/>
    <w:link w:val="IntenseQuoteChar"/>
    <w:uiPriority w:val="30"/>
    <w:qFormat/>
    <w:rsid w:val="004E6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BF3"/>
    <w:rPr>
      <w:i/>
      <w:iCs/>
      <w:color w:val="0F4761" w:themeColor="accent1" w:themeShade="BF"/>
    </w:rPr>
  </w:style>
  <w:style w:type="character" w:styleId="IntenseReference">
    <w:name w:val="Intense Reference"/>
    <w:basedOn w:val="DefaultParagraphFont"/>
    <w:uiPriority w:val="32"/>
    <w:qFormat/>
    <w:rsid w:val="004E6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4507">
      <w:bodyDiv w:val="1"/>
      <w:marLeft w:val="0"/>
      <w:marRight w:val="0"/>
      <w:marTop w:val="0"/>
      <w:marBottom w:val="0"/>
      <w:divBdr>
        <w:top w:val="none" w:sz="0" w:space="0" w:color="auto"/>
        <w:left w:val="none" w:sz="0" w:space="0" w:color="auto"/>
        <w:bottom w:val="none" w:sz="0" w:space="0" w:color="auto"/>
        <w:right w:val="none" w:sz="0" w:space="0" w:color="auto"/>
      </w:divBdr>
    </w:div>
    <w:div w:id="18418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Biswas</dc:creator>
  <cp:keywords/>
  <dc:description/>
  <cp:lastModifiedBy>Santosh Biswas</cp:lastModifiedBy>
  <cp:revision>3</cp:revision>
  <dcterms:created xsi:type="dcterms:W3CDTF">2025-03-17T21:04:00Z</dcterms:created>
  <dcterms:modified xsi:type="dcterms:W3CDTF">2025-03-17T21:32:00Z</dcterms:modified>
</cp:coreProperties>
</file>