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5"/>
        <w:gridCol w:w="1190"/>
        <w:gridCol w:w="2810"/>
        <w:gridCol w:w="1890"/>
        <w:gridCol w:w="1611"/>
        <w:gridCol w:w="994"/>
      </w:tblGrid>
      <w:tr w:rsidR="00E163EC" w:rsidRPr="00C748D8" w14:paraId="54669ACC" w14:textId="77777777" w:rsidTr="002D1933">
        <w:tc>
          <w:tcPr>
            <w:tcW w:w="2045" w:type="dxa"/>
            <w:gridSpan w:val="2"/>
          </w:tcPr>
          <w:p w14:paraId="1B1C40D1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Scenario ID</w:t>
            </w:r>
          </w:p>
        </w:tc>
        <w:tc>
          <w:tcPr>
            <w:tcW w:w="2810" w:type="dxa"/>
          </w:tcPr>
          <w:p w14:paraId="25EF4FD2" w14:textId="7DB84337" w:rsidR="00E163EC" w:rsidRPr="00C748D8" w:rsidRDefault="000B3E44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Leaves</w:t>
            </w:r>
            <w:r w:rsidR="00E163EC" w:rsidRPr="00C748D8">
              <w:rPr>
                <w:sz w:val="20"/>
                <w:szCs w:val="20"/>
              </w:rPr>
              <w:t xml:space="preserve"> - positive </w:t>
            </w:r>
          </w:p>
        </w:tc>
        <w:tc>
          <w:tcPr>
            <w:tcW w:w="1890" w:type="dxa"/>
          </w:tcPr>
          <w:p w14:paraId="68D5E01D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2605" w:type="dxa"/>
            <w:gridSpan w:val="2"/>
          </w:tcPr>
          <w:p w14:paraId="7003948B" w14:textId="0E5ACBE0" w:rsidR="00E163EC" w:rsidRPr="00C748D8" w:rsidRDefault="00501FFA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Leaves</w:t>
            </w:r>
            <w:r w:rsidRPr="00C748D8">
              <w:rPr>
                <w:sz w:val="20"/>
                <w:szCs w:val="20"/>
              </w:rPr>
              <w:t xml:space="preserve"> </w:t>
            </w:r>
            <w:r w:rsidR="00E163EC" w:rsidRPr="00C748D8">
              <w:rPr>
                <w:sz w:val="20"/>
                <w:szCs w:val="20"/>
              </w:rPr>
              <w:t xml:space="preserve">- </w:t>
            </w:r>
            <w:r w:rsidR="00E163EC">
              <w:rPr>
                <w:sz w:val="20"/>
                <w:szCs w:val="20"/>
              </w:rPr>
              <w:t>1</w:t>
            </w:r>
            <w:r w:rsidR="00E163EC" w:rsidRPr="00C748D8">
              <w:rPr>
                <w:sz w:val="20"/>
                <w:szCs w:val="20"/>
              </w:rPr>
              <w:t xml:space="preserve"> </w:t>
            </w:r>
          </w:p>
        </w:tc>
      </w:tr>
      <w:tr w:rsidR="00E163EC" w:rsidRPr="00C748D8" w14:paraId="6381C340" w14:textId="77777777" w:rsidTr="002D1933">
        <w:tc>
          <w:tcPr>
            <w:tcW w:w="2045" w:type="dxa"/>
            <w:gridSpan w:val="2"/>
          </w:tcPr>
          <w:p w14:paraId="7F4D5926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Case Description</w:t>
            </w:r>
          </w:p>
        </w:tc>
        <w:tc>
          <w:tcPr>
            <w:tcW w:w="2810" w:type="dxa"/>
          </w:tcPr>
          <w:p w14:paraId="55620D3A" w14:textId="1B8FF01F" w:rsidR="00E163EC" w:rsidRPr="00C748D8" w:rsidRDefault="00501FFA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Leaves</w:t>
            </w:r>
          </w:p>
        </w:tc>
        <w:tc>
          <w:tcPr>
            <w:tcW w:w="1890" w:type="dxa"/>
          </w:tcPr>
          <w:p w14:paraId="2DA23ED1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Priority</w:t>
            </w:r>
          </w:p>
        </w:tc>
        <w:tc>
          <w:tcPr>
            <w:tcW w:w="2605" w:type="dxa"/>
            <w:gridSpan w:val="2"/>
          </w:tcPr>
          <w:p w14:paraId="44509C1C" w14:textId="77777777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High</w:t>
            </w:r>
          </w:p>
        </w:tc>
      </w:tr>
      <w:tr w:rsidR="00E163EC" w:rsidRPr="00C748D8" w14:paraId="008AB7C1" w14:textId="77777777" w:rsidTr="002D1933">
        <w:tc>
          <w:tcPr>
            <w:tcW w:w="2045" w:type="dxa"/>
            <w:gridSpan w:val="2"/>
          </w:tcPr>
          <w:p w14:paraId="042C495E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Pre - Requisite</w:t>
            </w:r>
          </w:p>
        </w:tc>
        <w:tc>
          <w:tcPr>
            <w:tcW w:w="2810" w:type="dxa"/>
          </w:tcPr>
          <w:p w14:paraId="320749D4" w14:textId="65DFC28A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Login to the system</w:t>
            </w:r>
          </w:p>
        </w:tc>
        <w:tc>
          <w:tcPr>
            <w:tcW w:w="1890" w:type="dxa"/>
          </w:tcPr>
          <w:p w14:paraId="5CA82A13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Post-Requisite</w:t>
            </w:r>
          </w:p>
        </w:tc>
        <w:tc>
          <w:tcPr>
            <w:tcW w:w="2605" w:type="dxa"/>
            <w:gridSpan w:val="2"/>
          </w:tcPr>
          <w:p w14:paraId="3A62EF7F" w14:textId="77777777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N/A</w:t>
            </w:r>
          </w:p>
        </w:tc>
      </w:tr>
      <w:tr w:rsidR="00E163EC" w:rsidRPr="00C748D8" w14:paraId="030C851F" w14:textId="77777777" w:rsidTr="002D1933">
        <w:tc>
          <w:tcPr>
            <w:tcW w:w="9350" w:type="dxa"/>
            <w:gridSpan w:val="6"/>
          </w:tcPr>
          <w:p w14:paraId="64B807B5" w14:textId="77777777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Test Execution Steps:</w:t>
            </w:r>
          </w:p>
        </w:tc>
      </w:tr>
      <w:tr w:rsidR="00E163EC" w:rsidRPr="00C748D8" w14:paraId="2A9BAE1F" w14:textId="77777777" w:rsidTr="002D1933">
        <w:tc>
          <w:tcPr>
            <w:tcW w:w="855" w:type="dxa"/>
          </w:tcPr>
          <w:p w14:paraId="125BB774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1190" w:type="dxa"/>
          </w:tcPr>
          <w:p w14:paraId="639991AA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810" w:type="dxa"/>
          </w:tcPr>
          <w:p w14:paraId="15762444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Inputs</w:t>
            </w:r>
          </w:p>
        </w:tc>
        <w:tc>
          <w:tcPr>
            <w:tcW w:w="1890" w:type="dxa"/>
          </w:tcPr>
          <w:p w14:paraId="705A01B1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Expected Outputs</w:t>
            </w:r>
          </w:p>
        </w:tc>
        <w:tc>
          <w:tcPr>
            <w:tcW w:w="1611" w:type="dxa"/>
          </w:tcPr>
          <w:p w14:paraId="47FFDDF5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Actual Output</w:t>
            </w:r>
          </w:p>
        </w:tc>
        <w:tc>
          <w:tcPr>
            <w:tcW w:w="994" w:type="dxa"/>
          </w:tcPr>
          <w:p w14:paraId="3DF2E72E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00E163EC" w14:paraId="2043CD6F" w14:textId="77777777" w:rsidTr="002D1933">
        <w:tc>
          <w:tcPr>
            <w:tcW w:w="855" w:type="dxa"/>
          </w:tcPr>
          <w:p w14:paraId="3173B002" w14:textId="77777777" w:rsidR="00E163EC" w:rsidRPr="007E14D2" w:rsidRDefault="00E163EC" w:rsidP="00E163EC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01</w:t>
            </w:r>
          </w:p>
        </w:tc>
        <w:tc>
          <w:tcPr>
            <w:tcW w:w="1190" w:type="dxa"/>
          </w:tcPr>
          <w:p w14:paraId="3E3400E9" w14:textId="42AB21DA" w:rsidR="00E163EC" w:rsidRPr="007E14D2" w:rsidRDefault="00E163EC" w:rsidP="00E163EC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Launch </w:t>
            </w: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810" w:type="dxa"/>
          </w:tcPr>
          <w:p w14:paraId="6C13CFB8" w14:textId="7514CC31" w:rsidR="00E163EC" w:rsidRPr="007E14D2" w:rsidRDefault="00E163EC" w:rsidP="00E163EC">
            <w:pPr>
              <w:rPr>
                <w:sz w:val="20"/>
                <w:szCs w:val="20"/>
              </w:rPr>
            </w:pPr>
            <w:r w:rsidRPr="002F0DA8">
              <w:rPr>
                <w:sz w:val="20"/>
                <w:szCs w:val="20"/>
              </w:rPr>
              <w:t>http://localhost/EMS%20final/EMS/</w:t>
            </w:r>
          </w:p>
        </w:tc>
        <w:tc>
          <w:tcPr>
            <w:tcW w:w="1890" w:type="dxa"/>
          </w:tcPr>
          <w:p w14:paraId="4F14C752" w14:textId="7D14CD4A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1611" w:type="dxa"/>
          </w:tcPr>
          <w:p w14:paraId="6B2F69D5" w14:textId="6612A846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994" w:type="dxa"/>
          </w:tcPr>
          <w:p w14:paraId="14FBF071" w14:textId="77777777" w:rsidR="00E163EC" w:rsidRPr="007E14D2" w:rsidRDefault="00E163EC" w:rsidP="00E163EC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E163EC" w14:paraId="74A90F81" w14:textId="77777777" w:rsidTr="002D1933">
        <w:tc>
          <w:tcPr>
            <w:tcW w:w="855" w:type="dxa"/>
          </w:tcPr>
          <w:p w14:paraId="107CA1B9" w14:textId="5C92420B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190" w:type="dxa"/>
          </w:tcPr>
          <w:p w14:paraId="1854F466" w14:textId="7069CF5B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Admin Account </w:t>
            </w:r>
          </w:p>
        </w:tc>
        <w:tc>
          <w:tcPr>
            <w:tcW w:w="2810" w:type="dxa"/>
          </w:tcPr>
          <w:p w14:paraId="0E30BDC1" w14:textId="2644C328" w:rsidR="00E163EC" w:rsidRPr="002F0DA8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Admin Button </w:t>
            </w:r>
          </w:p>
        </w:tc>
        <w:tc>
          <w:tcPr>
            <w:tcW w:w="1890" w:type="dxa"/>
          </w:tcPr>
          <w:p w14:paraId="7EEC60A3" w14:textId="6F5E1602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admin Login Page </w:t>
            </w:r>
          </w:p>
        </w:tc>
        <w:tc>
          <w:tcPr>
            <w:tcW w:w="1611" w:type="dxa"/>
          </w:tcPr>
          <w:p w14:paraId="4D445103" w14:textId="39AB5D2B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admin Login Page </w:t>
            </w:r>
          </w:p>
        </w:tc>
        <w:tc>
          <w:tcPr>
            <w:tcW w:w="994" w:type="dxa"/>
          </w:tcPr>
          <w:p w14:paraId="50E4CD69" w14:textId="3259F8F1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E163EC" w14:paraId="210F4BE0" w14:textId="77777777" w:rsidTr="002D1933">
        <w:tc>
          <w:tcPr>
            <w:tcW w:w="855" w:type="dxa"/>
          </w:tcPr>
          <w:p w14:paraId="53972E82" w14:textId="1265DAF8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190" w:type="dxa"/>
          </w:tcPr>
          <w:p w14:paraId="69E02630" w14:textId="095C3AFB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the system</w:t>
            </w:r>
          </w:p>
        </w:tc>
        <w:tc>
          <w:tcPr>
            <w:tcW w:w="2810" w:type="dxa"/>
          </w:tcPr>
          <w:p w14:paraId="5725EE08" w14:textId="186DA5AB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correct user name and password</w:t>
            </w:r>
          </w:p>
        </w:tc>
        <w:tc>
          <w:tcPr>
            <w:tcW w:w="1890" w:type="dxa"/>
          </w:tcPr>
          <w:p w14:paraId="652986A4" w14:textId="5F4CEBA1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admin Dashboard</w:t>
            </w:r>
          </w:p>
        </w:tc>
        <w:tc>
          <w:tcPr>
            <w:tcW w:w="1611" w:type="dxa"/>
          </w:tcPr>
          <w:p w14:paraId="051F2456" w14:textId="0DA2D32C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admin Dashboard</w:t>
            </w:r>
          </w:p>
        </w:tc>
        <w:tc>
          <w:tcPr>
            <w:tcW w:w="994" w:type="dxa"/>
          </w:tcPr>
          <w:p w14:paraId="16C1BA28" w14:textId="51FDF269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B233B" w14:paraId="06E25948" w14:textId="77777777" w:rsidTr="002D1933">
        <w:tc>
          <w:tcPr>
            <w:tcW w:w="855" w:type="dxa"/>
          </w:tcPr>
          <w:p w14:paraId="642CDF82" w14:textId="1ED6602B" w:rsidR="004B233B" w:rsidRPr="007E14D2" w:rsidRDefault="004B233B" w:rsidP="004B233B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2887634E" w14:textId="2ACDB896" w:rsidR="004B233B" w:rsidRPr="007E14D2" w:rsidRDefault="004B233B" w:rsidP="004B23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Check Leave page </w:t>
            </w:r>
          </w:p>
        </w:tc>
        <w:tc>
          <w:tcPr>
            <w:tcW w:w="2810" w:type="dxa"/>
          </w:tcPr>
          <w:p w14:paraId="3B0E4AD2" w14:textId="7B4060A7" w:rsidR="004B233B" w:rsidRPr="007E14D2" w:rsidRDefault="004B233B" w:rsidP="004B23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>
              <w:rPr>
                <w:sz w:val="20"/>
                <w:szCs w:val="20"/>
              </w:rPr>
              <w:t>Check Leave</w:t>
            </w:r>
            <w:r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1890" w:type="dxa"/>
          </w:tcPr>
          <w:p w14:paraId="2E593A6C" w14:textId="5BEF34A2" w:rsidR="004B233B" w:rsidRPr="007E14D2" w:rsidRDefault="004B233B" w:rsidP="004B23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</w:t>
            </w:r>
            <w:r>
              <w:rPr>
                <w:sz w:val="20"/>
                <w:szCs w:val="20"/>
              </w:rPr>
              <w:t>Check Leave</w:t>
            </w:r>
            <w:r>
              <w:rPr>
                <w:sz w:val="20"/>
                <w:szCs w:val="20"/>
              </w:rPr>
              <w:t xml:space="preserve"> Page and preview all of the leave applications (expired and pending both)</w:t>
            </w:r>
          </w:p>
        </w:tc>
        <w:tc>
          <w:tcPr>
            <w:tcW w:w="1611" w:type="dxa"/>
          </w:tcPr>
          <w:p w14:paraId="30231CCC" w14:textId="5CEC6372" w:rsidR="004B233B" w:rsidRPr="007E14D2" w:rsidRDefault="004B233B" w:rsidP="004B23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Check Leave Page and preview all of the leave applications (expired and pending both)</w:t>
            </w:r>
          </w:p>
        </w:tc>
        <w:tc>
          <w:tcPr>
            <w:tcW w:w="994" w:type="dxa"/>
          </w:tcPr>
          <w:p w14:paraId="4E149699" w14:textId="77777777" w:rsidR="004B233B" w:rsidRPr="007E14D2" w:rsidRDefault="004B233B" w:rsidP="004B233B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9826FA" w14:paraId="3D8046EB" w14:textId="77777777" w:rsidTr="002D1933">
        <w:tc>
          <w:tcPr>
            <w:tcW w:w="855" w:type="dxa"/>
          </w:tcPr>
          <w:p w14:paraId="2F6C6F42" w14:textId="5564CD10" w:rsidR="009826FA" w:rsidRPr="007E14D2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190" w:type="dxa"/>
          </w:tcPr>
          <w:p w14:paraId="6DF51250" w14:textId="04C207EB" w:rsidR="009826FA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 or reject Leave applications</w:t>
            </w:r>
          </w:p>
        </w:tc>
        <w:tc>
          <w:tcPr>
            <w:tcW w:w="2810" w:type="dxa"/>
          </w:tcPr>
          <w:p w14:paraId="6DCC7102" w14:textId="79360EC4" w:rsidR="009826FA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approve the leave admin click approve button otherwise admin click reject button (admin can change this option until expired)</w:t>
            </w:r>
          </w:p>
        </w:tc>
        <w:tc>
          <w:tcPr>
            <w:tcW w:w="1890" w:type="dxa"/>
          </w:tcPr>
          <w:p w14:paraId="571853EF" w14:textId="5277AC68" w:rsidR="009826FA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Leave is approved preview it green </w:t>
            </w:r>
            <w:proofErr w:type="spellStart"/>
            <w:r>
              <w:rPr>
                <w:sz w:val="20"/>
                <w:szCs w:val="20"/>
              </w:rPr>
              <w:t>colour</w:t>
            </w:r>
            <w:proofErr w:type="spellEnd"/>
            <w:r>
              <w:rPr>
                <w:sz w:val="20"/>
                <w:szCs w:val="20"/>
              </w:rPr>
              <w:t xml:space="preserve"> shade and display state is approve and action we can change until it expired. in other hand leave is rejected it preview red </w:t>
            </w:r>
            <w:proofErr w:type="spellStart"/>
            <w:r>
              <w:rPr>
                <w:sz w:val="20"/>
                <w:szCs w:val="20"/>
              </w:rPr>
              <w:t>colour</w:t>
            </w:r>
            <w:proofErr w:type="spellEnd"/>
            <w:r>
              <w:rPr>
                <w:sz w:val="20"/>
                <w:szCs w:val="20"/>
              </w:rPr>
              <w:t xml:space="preserve"> shade and display state is reject as well as same the action. </w:t>
            </w:r>
          </w:p>
        </w:tc>
        <w:tc>
          <w:tcPr>
            <w:tcW w:w="1611" w:type="dxa"/>
          </w:tcPr>
          <w:p w14:paraId="5B58DB8D" w14:textId="40F927D6" w:rsidR="009826FA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Leave is approved preview it green </w:t>
            </w:r>
            <w:proofErr w:type="spellStart"/>
            <w:r>
              <w:rPr>
                <w:sz w:val="20"/>
                <w:szCs w:val="20"/>
              </w:rPr>
              <w:t>colour</w:t>
            </w:r>
            <w:proofErr w:type="spellEnd"/>
            <w:r>
              <w:rPr>
                <w:sz w:val="20"/>
                <w:szCs w:val="20"/>
              </w:rPr>
              <w:t xml:space="preserve"> shade and display state is approve and action we can change until it expired. in other hand leave is rejected it preview red </w:t>
            </w:r>
            <w:proofErr w:type="spellStart"/>
            <w:r>
              <w:rPr>
                <w:sz w:val="20"/>
                <w:szCs w:val="20"/>
              </w:rPr>
              <w:t>colour</w:t>
            </w:r>
            <w:proofErr w:type="spellEnd"/>
            <w:r>
              <w:rPr>
                <w:sz w:val="20"/>
                <w:szCs w:val="20"/>
              </w:rPr>
              <w:t xml:space="preserve"> shade and display state is reject as well as same the action. </w:t>
            </w:r>
          </w:p>
        </w:tc>
        <w:tc>
          <w:tcPr>
            <w:tcW w:w="994" w:type="dxa"/>
          </w:tcPr>
          <w:p w14:paraId="7AEBA75B" w14:textId="3E937D1E" w:rsidR="009826FA" w:rsidRPr="007E14D2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9826FA" w14:paraId="278BDB40" w14:textId="77777777" w:rsidTr="002D1933">
        <w:tc>
          <w:tcPr>
            <w:tcW w:w="855" w:type="dxa"/>
          </w:tcPr>
          <w:p w14:paraId="6F96C87C" w14:textId="3394D98D" w:rsidR="009826FA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190" w:type="dxa"/>
          </w:tcPr>
          <w:p w14:paraId="0696389C" w14:textId="33C0AD0B" w:rsidR="009826FA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to dashboard</w:t>
            </w:r>
          </w:p>
        </w:tc>
        <w:tc>
          <w:tcPr>
            <w:tcW w:w="2810" w:type="dxa"/>
          </w:tcPr>
          <w:p w14:paraId="4C06658E" w14:textId="12FEFA21" w:rsidR="009826FA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back to dashboard button</w:t>
            </w:r>
          </w:p>
        </w:tc>
        <w:tc>
          <w:tcPr>
            <w:tcW w:w="1890" w:type="dxa"/>
          </w:tcPr>
          <w:p w14:paraId="2C72CADC" w14:textId="2FF1131B" w:rsidR="009826FA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to the admin dashboard</w:t>
            </w:r>
          </w:p>
        </w:tc>
        <w:tc>
          <w:tcPr>
            <w:tcW w:w="1611" w:type="dxa"/>
          </w:tcPr>
          <w:p w14:paraId="4ADD1E55" w14:textId="541DCDAE" w:rsidR="009826FA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to the admin dashboard</w:t>
            </w:r>
          </w:p>
        </w:tc>
        <w:tc>
          <w:tcPr>
            <w:tcW w:w="994" w:type="dxa"/>
          </w:tcPr>
          <w:p w14:paraId="7860614D" w14:textId="77777777" w:rsidR="009826FA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14:paraId="1FE17680" w14:textId="3D994454" w:rsidR="009826FA" w:rsidRDefault="009826FA" w:rsidP="009826FA">
            <w:pPr>
              <w:rPr>
                <w:sz w:val="20"/>
                <w:szCs w:val="20"/>
              </w:rPr>
            </w:pPr>
          </w:p>
        </w:tc>
      </w:tr>
    </w:tbl>
    <w:p w14:paraId="43ED4A0A" w14:textId="77777777" w:rsidR="00843B5D" w:rsidRDefault="00843B5D"/>
    <w:p w14:paraId="4CD5531C" w14:textId="77777777" w:rsidR="00843B5D" w:rsidRDefault="00843B5D"/>
    <w:p w14:paraId="375B90C3" w14:textId="77777777" w:rsidR="00843B5D" w:rsidRDefault="00843B5D"/>
    <w:p w14:paraId="34E88612" w14:textId="77777777" w:rsidR="00843B5D" w:rsidRDefault="00843B5D"/>
    <w:p w14:paraId="6B5F2B8F" w14:textId="77777777" w:rsidR="00843B5D" w:rsidRDefault="00843B5D"/>
    <w:p w14:paraId="3532E771" w14:textId="77777777" w:rsidR="00843B5D" w:rsidRDefault="00843B5D"/>
    <w:p w14:paraId="0FAF4BFB" w14:textId="77777777" w:rsidR="00843B5D" w:rsidRDefault="00843B5D"/>
    <w:p w14:paraId="27D4AF76" w14:textId="77777777" w:rsidR="00843B5D" w:rsidRDefault="00843B5D"/>
    <w:p w14:paraId="39F35EA9" w14:textId="77777777" w:rsidR="00843B5D" w:rsidRPr="00843B5D" w:rsidRDefault="00843B5D" w:rsidP="00843B5D"/>
    <w:sectPr w:rsidR="00843B5D" w:rsidRPr="0084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A8"/>
    <w:rsid w:val="00002B6F"/>
    <w:rsid w:val="00003657"/>
    <w:rsid w:val="0001785D"/>
    <w:rsid w:val="0002622A"/>
    <w:rsid w:val="00033C9F"/>
    <w:rsid w:val="00051A3E"/>
    <w:rsid w:val="00061A34"/>
    <w:rsid w:val="00073E03"/>
    <w:rsid w:val="000749A7"/>
    <w:rsid w:val="00083AC3"/>
    <w:rsid w:val="00085A2A"/>
    <w:rsid w:val="00087D15"/>
    <w:rsid w:val="000A38BE"/>
    <w:rsid w:val="000B3E44"/>
    <w:rsid w:val="000B798B"/>
    <w:rsid w:val="000D3776"/>
    <w:rsid w:val="000D54F4"/>
    <w:rsid w:val="001236F3"/>
    <w:rsid w:val="001751D8"/>
    <w:rsid w:val="001853D0"/>
    <w:rsid w:val="00185C2F"/>
    <w:rsid w:val="0019321F"/>
    <w:rsid w:val="001B3841"/>
    <w:rsid w:val="001E629A"/>
    <w:rsid w:val="001F3889"/>
    <w:rsid w:val="001F6929"/>
    <w:rsid w:val="002031D8"/>
    <w:rsid w:val="00225718"/>
    <w:rsid w:val="002314B5"/>
    <w:rsid w:val="002619AB"/>
    <w:rsid w:val="00270697"/>
    <w:rsid w:val="00284309"/>
    <w:rsid w:val="002B69A5"/>
    <w:rsid w:val="002B6C54"/>
    <w:rsid w:val="002D1933"/>
    <w:rsid w:val="002E1058"/>
    <w:rsid w:val="002F0DA8"/>
    <w:rsid w:val="00300C96"/>
    <w:rsid w:val="0031113A"/>
    <w:rsid w:val="0031369F"/>
    <w:rsid w:val="00341931"/>
    <w:rsid w:val="00356616"/>
    <w:rsid w:val="00365BA0"/>
    <w:rsid w:val="0039396A"/>
    <w:rsid w:val="00397FEF"/>
    <w:rsid w:val="003A28DF"/>
    <w:rsid w:val="003C07AE"/>
    <w:rsid w:val="003E383F"/>
    <w:rsid w:val="00401EAF"/>
    <w:rsid w:val="00440D0A"/>
    <w:rsid w:val="00442541"/>
    <w:rsid w:val="00451213"/>
    <w:rsid w:val="0047591E"/>
    <w:rsid w:val="00492F2B"/>
    <w:rsid w:val="0049349D"/>
    <w:rsid w:val="004B233B"/>
    <w:rsid w:val="004D1467"/>
    <w:rsid w:val="004D292C"/>
    <w:rsid w:val="004D50F3"/>
    <w:rsid w:val="004F54BE"/>
    <w:rsid w:val="00501FFA"/>
    <w:rsid w:val="0050501F"/>
    <w:rsid w:val="005121A6"/>
    <w:rsid w:val="00537A44"/>
    <w:rsid w:val="00596309"/>
    <w:rsid w:val="005A6170"/>
    <w:rsid w:val="005A7301"/>
    <w:rsid w:val="005B016E"/>
    <w:rsid w:val="005B339F"/>
    <w:rsid w:val="005D2095"/>
    <w:rsid w:val="005F187B"/>
    <w:rsid w:val="005F70F8"/>
    <w:rsid w:val="00604587"/>
    <w:rsid w:val="00620EF2"/>
    <w:rsid w:val="00653C95"/>
    <w:rsid w:val="006957B5"/>
    <w:rsid w:val="006A07E6"/>
    <w:rsid w:val="006D17BB"/>
    <w:rsid w:val="006D2690"/>
    <w:rsid w:val="006F317C"/>
    <w:rsid w:val="00712998"/>
    <w:rsid w:val="00713D57"/>
    <w:rsid w:val="00731E99"/>
    <w:rsid w:val="00732B78"/>
    <w:rsid w:val="00742021"/>
    <w:rsid w:val="00742191"/>
    <w:rsid w:val="00746485"/>
    <w:rsid w:val="00760CC3"/>
    <w:rsid w:val="00766365"/>
    <w:rsid w:val="00770C41"/>
    <w:rsid w:val="00790807"/>
    <w:rsid w:val="00791A45"/>
    <w:rsid w:val="007A6C6D"/>
    <w:rsid w:val="007B1F4F"/>
    <w:rsid w:val="007C72F6"/>
    <w:rsid w:val="007D5225"/>
    <w:rsid w:val="007F6951"/>
    <w:rsid w:val="00833B36"/>
    <w:rsid w:val="00843B5D"/>
    <w:rsid w:val="00865100"/>
    <w:rsid w:val="0086748B"/>
    <w:rsid w:val="00871110"/>
    <w:rsid w:val="00883D8B"/>
    <w:rsid w:val="00885610"/>
    <w:rsid w:val="00894DB2"/>
    <w:rsid w:val="008A2AD7"/>
    <w:rsid w:val="008A4CE3"/>
    <w:rsid w:val="008D1A0D"/>
    <w:rsid w:val="008D4100"/>
    <w:rsid w:val="008E19BC"/>
    <w:rsid w:val="008E7E04"/>
    <w:rsid w:val="00902D03"/>
    <w:rsid w:val="00934498"/>
    <w:rsid w:val="00935D24"/>
    <w:rsid w:val="00973073"/>
    <w:rsid w:val="00974874"/>
    <w:rsid w:val="009826FA"/>
    <w:rsid w:val="00993ED2"/>
    <w:rsid w:val="009B4F28"/>
    <w:rsid w:val="009D44EE"/>
    <w:rsid w:val="00A06194"/>
    <w:rsid w:val="00A06A5F"/>
    <w:rsid w:val="00A119C0"/>
    <w:rsid w:val="00A26F11"/>
    <w:rsid w:val="00A33F24"/>
    <w:rsid w:val="00A45D92"/>
    <w:rsid w:val="00A56FFB"/>
    <w:rsid w:val="00A572C4"/>
    <w:rsid w:val="00AB01E5"/>
    <w:rsid w:val="00AB386B"/>
    <w:rsid w:val="00AC3DD9"/>
    <w:rsid w:val="00AC7BC6"/>
    <w:rsid w:val="00AE530A"/>
    <w:rsid w:val="00B02C16"/>
    <w:rsid w:val="00B2670C"/>
    <w:rsid w:val="00B26DE9"/>
    <w:rsid w:val="00B32AFB"/>
    <w:rsid w:val="00B42C6D"/>
    <w:rsid w:val="00B46821"/>
    <w:rsid w:val="00B71878"/>
    <w:rsid w:val="00B76F76"/>
    <w:rsid w:val="00B82662"/>
    <w:rsid w:val="00B827B0"/>
    <w:rsid w:val="00B94AF9"/>
    <w:rsid w:val="00B954DB"/>
    <w:rsid w:val="00BB11B7"/>
    <w:rsid w:val="00BB1BCC"/>
    <w:rsid w:val="00BE00E0"/>
    <w:rsid w:val="00BE672A"/>
    <w:rsid w:val="00C02474"/>
    <w:rsid w:val="00C10359"/>
    <w:rsid w:val="00C669A5"/>
    <w:rsid w:val="00C748D8"/>
    <w:rsid w:val="00C96CCC"/>
    <w:rsid w:val="00CC6046"/>
    <w:rsid w:val="00CD041E"/>
    <w:rsid w:val="00CD2C2C"/>
    <w:rsid w:val="00D10965"/>
    <w:rsid w:val="00D33D28"/>
    <w:rsid w:val="00D35721"/>
    <w:rsid w:val="00D437DE"/>
    <w:rsid w:val="00D45F8A"/>
    <w:rsid w:val="00D563A0"/>
    <w:rsid w:val="00D87500"/>
    <w:rsid w:val="00D96837"/>
    <w:rsid w:val="00D96C81"/>
    <w:rsid w:val="00DA4277"/>
    <w:rsid w:val="00DC5BA9"/>
    <w:rsid w:val="00DC7DE8"/>
    <w:rsid w:val="00DE586C"/>
    <w:rsid w:val="00DE706E"/>
    <w:rsid w:val="00DF722A"/>
    <w:rsid w:val="00E0039C"/>
    <w:rsid w:val="00E14F37"/>
    <w:rsid w:val="00E15ECF"/>
    <w:rsid w:val="00E163EC"/>
    <w:rsid w:val="00E20999"/>
    <w:rsid w:val="00E4010B"/>
    <w:rsid w:val="00E44FA1"/>
    <w:rsid w:val="00E538B9"/>
    <w:rsid w:val="00E61FFE"/>
    <w:rsid w:val="00E83196"/>
    <w:rsid w:val="00E92D6E"/>
    <w:rsid w:val="00EA3921"/>
    <w:rsid w:val="00EA4C42"/>
    <w:rsid w:val="00EB1B18"/>
    <w:rsid w:val="00EB1CF0"/>
    <w:rsid w:val="00ED49C0"/>
    <w:rsid w:val="00EE57C7"/>
    <w:rsid w:val="00EF760B"/>
    <w:rsid w:val="00F002E3"/>
    <w:rsid w:val="00F01638"/>
    <w:rsid w:val="00F03EE7"/>
    <w:rsid w:val="00F05057"/>
    <w:rsid w:val="00F05F39"/>
    <w:rsid w:val="00F13E3F"/>
    <w:rsid w:val="00F1665C"/>
    <w:rsid w:val="00F16DB8"/>
    <w:rsid w:val="00F469E7"/>
    <w:rsid w:val="00F4706E"/>
    <w:rsid w:val="00F94BFC"/>
    <w:rsid w:val="00FD0541"/>
    <w:rsid w:val="00FD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75D"/>
  <w15:chartTrackingRefBased/>
  <w15:docId w15:val="{96B76972-F1BD-4641-8658-267B71B4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DA8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sandutharaka20004@gmail.com</dc:creator>
  <cp:keywords/>
  <dc:description/>
  <cp:lastModifiedBy>sandutharaka20004@gmail.com</cp:lastModifiedBy>
  <cp:revision>21</cp:revision>
  <cp:lastPrinted>2024-12-15T16:14:00Z</cp:lastPrinted>
  <dcterms:created xsi:type="dcterms:W3CDTF">2025-01-01T06:55:00Z</dcterms:created>
  <dcterms:modified xsi:type="dcterms:W3CDTF">2025-01-03T02:35:00Z</dcterms:modified>
</cp:coreProperties>
</file>