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document with missing placeholders:</w:t>
      </w:r>
    </w:p>
    <w:p>
      <w:r>
        <w:t>LOA No: QERGG</w:t>
      </w:r>
    </w:p>
    <w:p>
      <w:r>
        <w:t>Missing Field: [MISSING_FIELD]</w:t>
      </w:r>
    </w:p>
    <w:p>
      <w:r>
        <w:t>Tender Opening Date: 02-07-2025</w:t>
      </w:r>
    </w:p>
    <w:p>
      <w:r>
        <w:t>Another Missing: [ANOTHER_MISSING]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