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Enquiry Details:</w:t>
      </w:r>
    </w:p>
    <w:p>
      <w:r/>
    </w:p>
    <w:p>
      <w:r>
        <w:t>End of enquiry table.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720"/>
        <w:gridCol w:w="4320"/>
        <w:gridCol w:w="1152"/>
        <w:gridCol w:w="1440"/>
        <w:gridCol w:w="1728"/>
        <w:gridCol w:w="1440"/>
        <w:gridCol w:w="1728"/>
      </w:tblGrid>
      <w:tr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SN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Schedule Items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Qty</w:t>
            </w:r>
          </w:p>
        </w:tc>
        <w:tc>
          <w:tcPr>
            <w:tcW w:type="dxa" w:w="2468"/>
            <w:gridSpan w:val="2"/>
          </w:tcPr>
          <w:p>
            <w:pPr>
              <w:jc w:val="center"/>
            </w:pPr>
            <w:r>
              <w:rPr>
                <w:b/>
              </w:rPr>
              <w:t>ELS KYN Estimate</w:t>
            </w:r>
          </w:p>
        </w:tc>
        <w:tc>
          <w:tcPr>
            <w:tcW w:type="dxa" w:w="2468"/>
            <w:gridSpan w:val="2"/>
          </w:tcPr>
          <w:p>
            <w:pPr>
              <w:jc w:val="center"/>
            </w:pPr>
            <w:r>
              <w:rPr>
                <w:b/>
              </w:rPr>
              <w:t>Firm Quoted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Unit Rate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Total Cost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Unit Rate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Total Cost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34"/>
          </w:tcPr>
          <w:p>
            <w:r>
              <w:t>erer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436.0 Sets</w:t>
            </w:r>
          </w:p>
        </w:tc>
        <w:tc>
          <w:tcPr>
            <w:tcW w:type="dxa" w:w="1234"/>
          </w:tcPr>
          <w:p>
            <w:pPr>
              <w:jc w:val="right"/>
            </w:pPr>
            <w:r>
              <w:t>₹ 534.00/-</w:t>
            </w:r>
          </w:p>
        </w:tc>
        <w:tc>
          <w:tcPr>
            <w:tcW w:type="dxa" w:w="1234"/>
          </w:tcPr>
          <w:p>
            <w:pPr>
              <w:jc w:val="right"/>
            </w:pPr>
            <w:r>
              <w:t>₹ 2,32,824.00/-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34"/>
          </w:tcPr>
          <w:p>
            <w:r>
              <w:t>ereraerh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52.0 Sets</w:t>
            </w:r>
          </w:p>
        </w:tc>
        <w:tc>
          <w:tcPr>
            <w:tcW w:type="dxa" w:w="1234"/>
          </w:tcPr>
          <w:p>
            <w:pPr>
              <w:jc w:val="right"/>
            </w:pPr>
            <w:r>
              <w:t>₹ 53.00/-</w:t>
            </w:r>
          </w:p>
        </w:tc>
        <w:tc>
          <w:tcPr>
            <w:tcW w:type="dxa" w:w="1234"/>
          </w:tcPr>
          <w:p>
            <w:pPr>
              <w:jc w:val="right"/>
            </w:pPr>
            <w:r>
              <w:t>₹ 2,756.00/-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34"/>
          </w:tcPr>
          <w:p>
            <w:r>
              <w:t>twew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4334.0 Sets</w:t>
            </w:r>
          </w:p>
        </w:tc>
        <w:tc>
          <w:tcPr>
            <w:tcW w:type="dxa" w:w="1234"/>
          </w:tcPr>
          <w:p>
            <w:pPr>
              <w:jc w:val="right"/>
            </w:pPr>
            <w:r>
              <w:t>₹ 6.00/-</w:t>
            </w:r>
          </w:p>
        </w:tc>
        <w:tc>
          <w:tcPr>
            <w:tcW w:type="dxa" w:w="1234"/>
          </w:tcPr>
          <w:p>
            <w:pPr>
              <w:jc w:val="right"/>
            </w:pPr>
            <w:r>
              <w:t>₹ 26,004.00/-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34"/>
          </w:tcPr>
          <w:p>
            <w:r>
              <w:t>warh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43.0 Sets</w:t>
            </w:r>
          </w:p>
        </w:tc>
        <w:tc>
          <w:tcPr>
            <w:tcW w:type="dxa" w:w="1234"/>
          </w:tcPr>
          <w:p>
            <w:pPr>
              <w:jc w:val="right"/>
            </w:pPr>
            <w:r>
              <w:t>₹ 334.00/-</w:t>
            </w:r>
          </w:p>
        </w:tc>
        <w:tc>
          <w:tcPr>
            <w:tcW w:type="dxa" w:w="1234"/>
          </w:tcPr>
          <w:p>
            <w:pPr>
              <w:jc w:val="right"/>
            </w:pPr>
            <w:r>
              <w:t>₹ 14,362.00/-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34"/>
          </w:tcPr>
          <w:p>
            <w:r>
              <w:t>tyyty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66.0 Sets</w:t>
            </w:r>
          </w:p>
        </w:tc>
        <w:tc>
          <w:tcPr>
            <w:tcW w:type="dxa" w:w="1234"/>
          </w:tcPr>
          <w:p>
            <w:pPr>
              <w:jc w:val="right"/>
            </w:pPr>
            <w:r>
              <w:t>₹ 674.00/-</w:t>
            </w:r>
          </w:p>
        </w:tc>
        <w:tc>
          <w:tcPr>
            <w:tcW w:type="dxa" w:w="1234"/>
          </w:tcPr>
          <w:p>
            <w:pPr>
              <w:jc w:val="right"/>
            </w:pPr>
            <w:r>
              <w:t>₹ 44,484.00/-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pPr>
              <w:jc w:val="right"/>
            </w:pPr>
            <w:r>
              <w:rPr>
                <w:b/>
              </w:rPr>
              <w:t>GST @18%</w:t>
            </w:r>
          </w:p>
        </w:tc>
        <w:tc>
          <w:tcPr>
            <w:tcW w:type="dxa" w:w="1234"/>
          </w:tcPr>
          <w:p>
            <w:pPr>
              <w:jc w:val="right"/>
            </w:pPr>
            <w:r>
              <w:rPr>
                <w:b/>
              </w:rPr>
              <w:t>₹ 57,677.40/-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pPr>
              <w:jc w:val="right"/>
            </w:pPr>
            <w:r>
              <w:rPr>
                <w:b/>
              </w:rPr>
              <w:t>Grand Total</w:t>
            </w:r>
          </w:p>
        </w:tc>
        <w:tc>
          <w:tcPr>
            <w:tcW w:type="dxa" w:w="1234"/>
          </w:tcPr>
          <w:p>
            <w:pPr>
              <w:jc w:val="right"/>
            </w:pPr>
            <w:r>
              <w:rPr>
                <w:b/>
              </w:rPr>
              <w:t>₹ 3,78,107.40/-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