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35121155"/>
        <w:docPartObj>
          <w:docPartGallery w:val="Cover Pages"/>
          <w:docPartUnique/>
        </w:docPartObj>
      </w:sdtPr>
      <w:sdtEndPr>
        <w:rPr>
          <w:sz w:val="28"/>
        </w:rPr>
      </w:sdtEndPr>
      <w:sdtContent>
        <w:p w:rsidR="00BE522B" w:rsidRDefault="00BE522B">
          <w:r>
            <w:rPr>
              <w:noProof/>
            </w:rPr>
            <mc:AlternateContent>
              <mc:Choice Requires="wps">
                <w:drawing>
                  <wp:anchor distT="0" distB="0" distL="114300" distR="114300" simplePos="0" relativeHeight="251664384" behindDoc="0" locked="0" layoutInCell="1" allowOverlap="1" wp14:anchorId="526E0FB1" wp14:editId="635CEB6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BE522B" w:rsidRDefault="00BE522B">
                                <w:pPr>
                                  <w:pStyle w:val="af3"/>
                                  <w:rPr>
                                    <w:color w:val="1F497D"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26E0FB1" id="_x0000_t202" coordsize="21600,21600" o:spt="202" path="m,l,21600r21600,l21600,xe">
                    <v:stroke joinstyle="miter"/>
                    <v:path gradientshapeok="t" o:connecttype="rect"/>
                  </v:shapetype>
                  <v:shape id="文本框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" filled="f" stroked="f" strokeweight=".5pt">
                    <v:textbox style="mso-fit-shape-to-text:t">
                      <w:txbxContent>
                        <w:p w:rsidR="00BE522B" w:rsidRDefault="00BE522B">
                          <w:pPr>
                            <w:pStyle w:val="af3"/>
                            <w:rPr>
                              <w:color w:val="1F497D" w:themeColor="text2"/>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7EC033D8" wp14:editId="2E91ECB7">
                    <wp:simplePos x="0" y="0"/>
                    <wp:positionH relativeFrom="page">
                      <wp:align>center</wp:align>
                    </wp:positionH>
                    <wp:positionV relativeFrom="page">
                      <wp:align>center</wp:align>
                    </wp:positionV>
                    <wp:extent cx="7383780" cy="9555480"/>
                    <wp:effectExtent l="0" t="0" r="0" b="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E522B" w:rsidRDefault="00BE522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EC033D8" id="矩形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" fillcolor="#f1efe6 [2579]" stroked="f" strokeweight="2pt">
                    <v:fill color2="#575131 [963]" rotate="t" focusposition=".5,.5" focussize="" focus="100%" type="gradientRadial"/>
                    <v:path arrowok="t"/>
                    <v:textbox inset="21.6pt,,21.6pt">
                      <w:txbxContent>
                        <w:p w:rsidR="00BE522B" w:rsidRDefault="00BE522B"/>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F32FD13" wp14:editId="52239E8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35" name="矩形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522B" w:rsidRDefault="0080184C">
                                <w:pPr>
                                  <w:spacing w:before="240"/>
                                  <w:jc w:val="center"/>
                                  <w:rPr>
                                    <w:color w:val="FFFFFF" w:themeColor="background1"/>
                                  </w:rPr>
                                </w:pPr>
                                <w:sdt>
                                  <w:sdtPr>
                                    <w:rPr>
                                      <w:rFonts w:asciiTheme="majorEastAsia" w:eastAsiaTheme="majorEastAsia" w:hAnsiTheme="majorEastAsia" w:cs="F1"/>
                                      <w:snapToGrid/>
                                      <w:szCs w:val="21"/>
                                    </w:rPr>
                                    <w:alias w:val="摘要"/>
                                    <w:id w:val="207926161"/>
                                    <w:dataBinding w:prefixMappings="xmlns:ns0='http://schemas.microsoft.com/office/2006/coverPageProps'" w:xpath="/ns0:CoverPageProperties[1]/ns0:Abstract[1]" w:storeItemID="{55AF091B-3C7A-41E3-B477-F2FDAA23CFDA}"/>
                                    <w:text/>
                                  </w:sdtPr>
                                  <w:sdtEndPr/>
                                  <w:sdtContent>
                                    <w:r w:rsidR="006827AA" w:rsidRPr="006827AA">
                                      <w:rPr>
                                        <w:rFonts w:asciiTheme="majorEastAsia" w:eastAsiaTheme="majorEastAsia" w:hAnsiTheme="majorEastAsia" w:cs="F1" w:hint="eastAsia"/>
                                        <w:snapToGrid/>
                                        <w:szCs w:val="21"/>
                                      </w:rPr>
                                      <w:t>基于</w:t>
                                    </w:r>
                                    <w:r w:rsidR="00E66756">
                                      <w:rPr>
                                        <w:rFonts w:asciiTheme="majorEastAsia" w:eastAsiaTheme="majorEastAsia" w:hAnsiTheme="majorEastAsia" w:cs="F1" w:hint="eastAsia"/>
                                        <w:snapToGrid/>
                                        <w:szCs w:val="21"/>
                                      </w:rPr>
                                      <w:t xml:space="preserve"> EPC</w:t>
                                    </w:r>
                                    <w:r w:rsidR="006827AA" w:rsidRPr="006827AA">
                                      <w:rPr>
                                        <w:rFonts w:asciiTheme="majorEastAsia" w:eastAsiaTheme="majorEastAsia" w:hAnsiTheme="majorEastAsia" w:cs="F1" w:hint="eastAsia"/>
                                        <w:snapToGrid/>
                                        <w:szCs w:val="21"/>
                                      </w:rPr>
                                      <w:t xml:space="preserve"> </w:t>
                                    </w:r>
                                    <w:r w:rsidR="006827AA">
                                      <w:rPr>
                                        <w:rFonts w:asciiTheme="majorEastAsia" w:eastAsiaTheme="majorEastAsia" w:hAnsiTheme="majorEastAsia" w:cs="F1" w:hint="eastAsia"/>
                                        <w:snapToGrid/>
                                        <w:szCs w:val="21"/>
                                      </w:rPr>
                                      <w:t>的建模</w:t>
                                    </w:r>
                                    <w:r w:rsidR="006827AA" w:rsidRPr="006827AA">
                                      <w:rPr>
                                        <w:rFonts w:asciiTheme="majorEastAsia" w:eastAsiaTheme="majorEastAsia" w:hAnsiTheme="majorEastAsia" w:cs="F1" w:hint="eastAsia"/>
                                        <w:snapToGrid/>
                                        <w:szCs w:val="21"/>
                                      </w:rPr>
                                      <w:t>及信息服务</w:t>
                                    </w:r>
                                    <w:r w:rsidR="006827AA">
                                      <w:rPr>
                                        <w:rFonts w:asciiTheme="majorEastAsia" w:eastAsiaTheme="majorEastAsia" w:hAnsiTheme="majorEastAsia" w:cs="F1" w:hint="eastAsia"/>
                                        <w:snapToGrid/>
                                        <w:szCs w:val="21"/>
                                      </w:rPr>
                                      <w:t>构造</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F32FD13" id="矩形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" fillcolor="#1f497d [3215]" stroked="f" strokeweight="2pt">
                    <v:textbox inset="14.4pt,14.4pt,14.4pt,28.8pt">
                      <w:txbxContent>
                        <w:p w:rsidR="00BE522B" w:rsidRDefault="00016550">
                          <w:pPr>
                            <w:spacing w:before="240"/>
                            <w:jc w:val="center"/>
                            <w:rPr>
                              <w:color w:val="FFFFFF" w:themeColor="background1"/>
                            </w:rPr>
                          </w:pPr>
                          <w:sdt>
                            <w:sdtPr>
                              <w:rPr>
                                <w:rFonts w:asciiTheme="majorEastAsia" w:eastAsiaTheme="majorEastAsia" w:hAnsiTheme="majorEastAsia" w:cs="F1"/>
                                <w:snapToGrid/>
                                <w:szCs w:val="21"/>
                              </w:rPr>
                              <w:alias w:val="摘要"/>
                              <w:id w:val="207926161"/>
                              <w:dataBinding w:prefixMappings="xmlns:ns0='http://schemas.microsoft.com/office/2006/coverPageProps'" w:xpath="/ns0:CoverPageProperties[1]/ns0:Abstract[1]" w:storeItemID="{55AF091B-3C7A-41E3-B477-F2FDAA23CFDA}"/>
                              <w:text/>
                            </w:sdtPr>
                            <w:sdtEndPr/>
                            <w:sdtContent>
                              <w:r w:rsidR="006827AA" w:rsidRPr="006827AA">
                                <w:rPr>
                                  <w:rFonts w:asciiTheme="majorEastAsia" w:eastAsiaTheme="majorEastAsia" w:hAnsiTheme="majorEastAsia" w:cs="F1" w:hint="eastAsia"/>
                                  <w:snapToGrid/>
                                  <w:szCs w:val="21"/>
                                </w:rPr>
                                <w:t>基于</w:t>
                              </w:r>
                              <w:r w:rsidR="00E66756">
                                <w:rPr>
                                  <w:rFonts w:asciiTheme="majorEastAsia" w:eastAsiaTheme="majorEastAsia" w:hAnsiTheme="majorEastAsia" w:cs="F1" w:hint="eastAsia"/>
                                  <w:snapToGrid/>
                                  <w:szCs w:val="21"/>
                                </w:rPr>
                                <w:t xml:space="preserve"> EPC</w:t>
                              </w:r>
                              <w:r w:rsidR="006827AA" w:rsidRPr="006827AA">
                                <w:rPr>
                                  <w:rFonts w:asciiTheme="majorEastAsia" w:eastAsiaTheme="majorEastAsia" w:hAnsiTheme="majorEastAsia" w:cs="F1" w:hint="eastAsia"/>
                                  <w:snapToGrid/>
                                  <w:szCs w:val="21"/>
                                </w:rPr>
                                <w:t xml:space="preserve"> </w:t>
                              </w:r>
                              <w:r w:rsidR="006827AA">
                                <w:rPr>
                                  <w:rFonts w:asciiTheme="majorEastAsia" w:eastAsiaTheme="majorEastAsia" w:hAnsiTheme="majorEastAsia" w:cs="F1" w:hint="eastAsia"/>
                                  <w:snapToGrid/>
                                  <w:szCs w:val="21"/>
                                </w:rPr>
                                <w:t>的建模</w:t>
                              </w:r>
                              <w:r w:rsidR="006827AA" w:rsidRPr="006827AA">
                                <w:rPr>
                                  <w:rFonts w:asciiTheme="majorEastAsia" w:eastAsiaTheme="majorEastAsia" w:hAnsiTheme="majorEastAsia" w:cs="F1" w:hint="eastAsia"/>
                                  <w:snapToGrid/>
                                  <w:szCs w:val="21"/>
                                </w:rPr>
                                <w:t>及信息服务</w:t>
                              </w:r>
                              <w:r w:rsidR="006827AA">
                                <w:rPr>
                                  <w:rFonts w:asciiTheme="majorEastAsia" w:eastAsiaTheme="majorEastAsia" w:hAnsiTheme="majorEastAsia" w:cs="F1" w:hint="eastAsia"/>
                                  <w:snapToGrid/>
                                  <w:szCs w:val="21"/>
                                </w:rPr>
                                <w:t>构造</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B84F4E9" wp14:editId="76B4690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矩形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EA610C9" id="矩形 36"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K249Ia1AgAA2gUA&#10;AA4AAAAAAAAAAAAAAAAALgIAAGRycy9lMm9Eb2MueG1sUEsBAi0AFAAGAAgAAAAhAJXouHzdAAAA&#10;BgEAAA8AAAAAAAAAAAAAAAAADwUAAGRycy9kb3ducmV2LnhtbFBLBQYAAAAABAAEAPMAAAAZBgAA&#10;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22D4DD1" wp14:editId="1F0F078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矩形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5BFDD9" id="矩形 37"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" fillcolor="#4f81bd [3204]" stroked="f" strokeweight="2pt">
                    <w10:wrap anchorx="page" anchory="page"/>
                  </v:rect>
                </w:pict>
              </mc:Fallback>
            </mc:AlternateContent>
          </w:r>
        </w:p>
        <w:p w:rsidR="00BE522B" w:rsidRDefault="00BE522B">
          <w:pPr>
            <w:widowControl/>
            <w:spacing w:line="240" w:lineRule="auto"/>
            <w:rPr>
              <w:b/>
              <w:sz w:val="28"/>
            </w:rPr>
          </w:pPr>
          <w:r>
            <w:rPr>
              <w:noProof/>
            </w:rPr>
            <mc:AlternateContent>
              <mc:Choice Requires="wps">
                <w:drawing>
                  <wp:anchor distT="0" distB="0" distL="114300" distR="114300" simplePos="0" relativeHeight="251661312" behindDoc="0" locked="0" layoutInCell="1" allowOverlap="1" wp14:anchorId="1EA13751" wp14:editId="29D3E469">
                    <wp:simplePos x="0" y="0"/>
                    <wp:positionH relativeFrom="page">
                      <wp:posOffset>3533140</wp:posOffset>
                    </wp:positionH>
                    <wp:positionV relativeFrom="page">
                      <wp:posOffset>3401060</wp:posOffset>
                    </wp:positionV>
                    <wp:extent cx="2797810" cy="1362075"/>
                    <wp:effectExtent l="0" t="0" r="0" b="0"/>
                    <wp:wrapSquare wrapText="bothSides"/>
                    <wp:docPr id="39" name="文本框 39"/>
                    <wp:cNvGraphicFramePr/>
                    <a:graphic xmlns:a="http://schemas.openxmlformats.org/drawingml/2006/main">
                      <a:graphicData uri="http://schemas.microsoft.com/office/word/2010/wordprocessingShape">
                        <wps:wsp>
                          <wps:cNvSpPr txBox="1"/>
                          <wps:spPr>
                            <a:xfrm>
                              <a:off x="0" y="0"/>
                              <a:ext cx="2797810" cy="1362608"/>
                            </a:xfrm>
                            <a:prstGeom prst="rect">
                              <a:avLst/>
                            </a:prstGeom>
                            <a:noFill/>
                            <a:ln w="6350">
                              <a:noFill/>
                            </a:ln>
                            <a:effectLst/>
                          </wps:spPr>
                          <wps:txbx>
                            <w:txbxContent>
                              <w:p w:rsidR="00B41A3C" w:rsidRDefault="0080184C" w:rsidP="00B41A3C">
                                <w:pPr>
                                  <w:jc w:val="right"/>
                                  <w:rPr>
                                    <w:rFonts w:asciiTheme="majorEastAsia" w:eastAsiaTheme="majorEastAsia" w:hAnsiTheme="majorEastAsia"/>
                                    <w:b/>
                                    <w:sz w:val="36"/>
                                  </w:rPr>
                                </w:pPr>
                                <w:sdt>
                                  <w:sdtPr>
                                    <w:rPr>
                                      <w:rFonts w:asciiTheme="majorEastAsia" w:eastAsiaTheme="majorEastAsia" w:hAnsiTheme="majorEastAsia"/>
                                      <w:b/>
                                      <w:sz w:val="36"/>
                                    </w:rPr>
                                    <w:alias w:val="标题"/>
                                    <w:id w:val="314850067"/>
                                    <w:dataBinding w:prefixMappings="xmlns:ns0='http://schemas.openxmlformats.org/package/2006/metadata/core-properties' xmlns:ns1='http://purl.org/dc/elements/1.1/'" w:xpath="/ns0:coreProperties[1]/ns1:title[1]" w:storeItemID="{6C3C8BC8-F283-45AE-878A-BAB7291924A1}"/>
                                    <w:text/>
                                  </w:sdtPr>
                                  <w:sdtEndPr/>
                                  <w:sdtContent>
                                    <w:r w:rsidR="006827AA" w:rsidRPr="00B41A3C">
                                      <w:rPr>
                                        <w:rFonts w:asciiTheme="majorEastAsia" w:eastAsiaTheme="majorEastAsia" w:hAnsiTheme="majorEastAsia" w:hint="eastAsia"/>
                                        <w:b/>
                                        <w:sz w:val="36"/>
                                      </w:rPr>
                                      <w:t>快速消费品行业信息服务</w:t>
                                    </w:r>
                                    <w:r w:rsidR="00B41A3C">
                                      <w:rPr>
                                        <w:rFonts w:asciiTheme="majorEastAsia" w:eastAsiaTheme="majorEastAsia" w:hAnsiTheme="majorEastAsia" w:hint="eastAsia"/>
                                        <w:b/>
                                        <w:sz w:val="36"/>
                                      </w:rPr>
                                      <w:t>说明</w:t>
                                    </w:r>
                                    <w:r w:rsidR="00B41A3C">
                                      <w:rPr>
                                        <w:rFonts w:asciiTheme="majorEastAsia" w:eastAsiaTheme="majorEastAsia" w:hAnsiTheme="majorEastAsia"/>
                                        <w:b/>
                                        <w:sz w:val="36"/>
                                      </w:rPr>
                                      <w:t>文档</w:t>
                                    </w:r>
                                  </w:sdtContent>
                                </w:sdt>
                              </w:p>
                              <w:p w:rsidR="00BE522B" w:rsidRPr="00FD595D" w:rsidRDefault="00AB192E" w:rsidP="00FD595D">
                                <w:pPr>
                                  <w:ind w:leftChars="250" w:left="500" w:firstLineChars="50" w:firstLine="140"/>
                                  <w:jc w:val="right"/>
                                  <w:rPr>
                                    <w:rFonts w:asciiTheme="majorHAnsi" w:eastAsiaTheme="majorEastAsia" w:hAnsiTheme="majorHAnsi"/>
                                    <w:color w:val="1F497D" w:themeColor="text2"/>
                                    <w:sz w:val="28"/>
                                    <w:szCs w:val="32"/>
                                  </w:rPr>
                                </w:pPr>
                                <w:proofErr w:type="gramStart"/>
                                <w:r w:rsidRPr="00FD595D">
                                  <w:rPr>
                                    <w:rFonts w:asciiTheme="majorHAnsi" w:eastAsiaTheme="majorEastAsia" w:hAnsiTheme="majorHAnsi" w:hint="eastAsia"/>
                                    <w:color w:val="1F497D" w:themeColor="text2"/>
                                    <w:sz w:val="28"/>
                                    <w:szCs w:val="32"/>
                                  </w:rPr>
                                  <w:t>虞思源</w:t>
                                </w:r>
                                <w:proofErr w:type="gramEnd"/>
                              </w:p>
                              <w:p w:rsidR="00FD595D" w:rsidRPr="00FD595D" w:rsidRDefault="00FD595D" w:rsidP="00FD595D">
                                <w:pPr>
                                  <w:ind w:leftChars="250" w:left="500" w:firstLineChars="50" w:firstLine="140"/>
                                  <w:jc w:val="right"/>
                                  <w:rPr>
                                    <w:rFonts w:asciiTheme="majorHAnsi" w:eastAsiaTheme="majorEastAsia" w:hAnsiTheme="majorHAnsi"/>
                                    <w:color w:val="1F497D" w:themeColor="text2"/>
                                    <w:sz w:val="28"/>
                                    <w:szCs w:val="32"/>
                                  </w:rPr>
                                </w:pPr>
                                <w:r w:rsidRPr="00FD595D">
                                  <w:rPr>
                                    <w:rFonts w:asciiTheme="majorHAnsi" w:eastAsiaTheme="majorEastAsia" w:hAnsiTheme="majorHAnsi" w:hint="eastAsia"/>
                                    <w:color w:val="1F497D" w:themeColor="text2"/>
                                    <w:sz w:val="28"/>
                                    <w:szCs w:val="32"/>
                                  </w:rPr>
                                  <w:t>杜振伟</w:t>
                                </w:r>
                              </w:p>
                              <w:p w:rsidR="00FD595D" w:rsidRPr="00FD595D" w:rsidRDefault="00FD595D" w:rsidP="00FD595D">
                                <w:pPr>
                                  <w:ind w:leftChars="250" w:left="500" w:firstLineChars="50" w:firstLine="140"/>
                                  <w:jc w:val="right"/>
                                  <w:rPr>
                                    <w:rFonts w:asciiTheme="majorHAnsi" w:eastAsiaTheme="majorEastAsia" w:hAnsiTheme="majorHAnsi"/>
                                    <w:color w:val="1F497D" w:themeColor="text2"/>
                                    <w:sz w:val="28"/>
                                    <w:szCs w:val="32"/>
                                  </w:rPr>
                                </w:pPr>
                                <w:r w:rsidRPr="00FD595D">
                                  <w:rPr>
                                    <w:rFonts w:asciiTheme="majorHAnsi" w:eastAsiaTheme="majorEastAsia" w:hAnsiTheme="majorHAnsi" w:hint="eastAsia"/>
                                    <w:color w:val="1F497D" w:themeColor="text2"/>
                                    <w:sz w:val="28"/>
                                    <w:szCs w:val="32"/>
                                  </w:rPr>
                                  <w:t>赵泽屹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A13751" id="文本框 39" o:spid="_x0000_s1029" type="#_x0000_t202" style="position:absolute;margin-left:278.2pt;margin-top:267.8pt;width:220.3pt;height:107.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" filled="f" stroked="f" strokeweight=".5pt">
                    <v:textbox>
                      <w:txbxContent>
                        <w:p w:rsidR="00B41A3C" w:rsidRDefault="00016550" w:rsidP="00B41A3C">
                          <w:pPr>
                            <w:jc w:val="right"/>
                            <w:rPr>
                              <w:rFonts w:asciiTheme="majorEastAsia" w:eastAsiaTheme="majorEastAsia" w:hAnsiTheme="majorEastAsia"/>
                              <w:b/>
                              <w:sz w:val="36"/>
                            </w:rPr>
                          </w:pPr>
                          <w:sdt>
                            <w:sdtPr>
                              <w:rPr>
                                <w:rFonts w:asciiTheme="majorEastAsia" w:eastAsiaTheme="majorEastAsia" w:hAnsiTheme="majorEastAsia"/>
                                <w:b/>
                                <w:sz w:val="36"/>
                              </w:rPr>
                              <w:alias w:val="标题"/>
                              <w:id w:val="314850067"/>
                              <w:dataBinding w:prefixMappings="xmlns:ns0='http://schemas.openxmlformats.org/package/2006/metadata/core-properties' xmlns:ns1='http://purl.org/dc/elements/1.1/'" w:xpath="/ns0:coreProperties[1]/ns1:title[1]" w:storeItemID="{6C3C8BC8-F283-45AE-878A-BAB7291924A1}"/>
                              <w:text/>
                            </w:sdtPr>
                            <w:sdtEndPr/>
                            <w:sdtContent>
                              <w:r w:rsidR="006827AA" w:rsidRPr="00B41A3C">
                                <w:rPr>
                                  <w:rFonts w:asciiTheme="majorEastAsia" w:eastAsiaTheme="majorEastAsia" w:hAnsiTheme="majorEastAsia" w:hint="eastAsia"/>
                                  <w:b/>
                                  <w:sz w:val="36"/>
                                </w:rPr>
                                <w:t>快速消费品行业信息服务</w:t>
                              </w:r>
                              <w:r w:rsidR="00B41A3C">
                                <w:rPr>
                                  <w:rFonts w:asciiTheme="majorEastAsia" w:eastAsiaTheme="majorEastAsia" w:hAnsiTheme="majorEastAsia" w:hint="eastAsia"/>
                                  <w:b/>
                                  <w:sz w:val="36"/>
                                </w:rPr>
                                <w:t>说明</w:t>
                              </w:r>
                              <w:r w:rsidR="00B41A3C">
                                <w:rPr>
                                  <w:rFonts w:asciiTheme="majorEastAsia" w:eastAsiaTheme="majorEastAsia" w:hAnsiTheme="majorEastAsia"/>
                                  <w:b/>
                                  <w:sz w:val="36"/>
                                </w:rPr>
                                <w:t>文档</w:t>
                              </w:r>
                            </w:sdtContent>
                          </w:sdt>
                        </w:p>
                        <w:p w:rsidR="00BE522B" w:rsidRPr="00FD595D" w:rsidRDefault="00AB192E" w:rsidP="00FD595D">
                          <w:pPr>
                            <w:ind w:leftChars="250" w:left="500" w:firstLineChars="50" w:firstLine="140"/>
                            <w:jc w:val="right"/>
                            <w:rPr>
                              <w:rFonts w:asciiTheme="majorHAnsi" w:eastAsiaTheme="majorEastAsia" w:hAnsiTheme="majorHAnsi"/>
                              <w:color w:val="1F497D" w:themeColor="text2"/>
                              <w:sz w:val="28"/>
                              <w:szCs w:val="32"/>
                            </w:rPr>
                          </w:pPr>
                          <w:r w:rsidRPr="00FD595D">
                            <w:rPr>
                              <w:rFonts w:asciiTheme="majorHAnsi" w:eastAsiaTheme="majorEastAsia" w:hAnsiTheme="majorHAnsi" w:hint="eastAsia"/>
                              <w:color w:val="1F497D" w:themeColor="text2"/>
                              <w:sz w:val="28"/>
                              <w:szCs w:val="32"/>
                            </w:rPr>
                            <w:t>虞思源</w:t>
                          </w:r>
                        </w:p>
                        <w:p w:rsidR="00FD595D" w:rsidRPr="00FD595D" w:rsidRDefault="00FD595D" w:rsidP="00FD595D">
                          <w:pPr>
                            <w:ind w:leftChars="250" w:left="500" w:firstLineChars="50" w:firstLine="140"/>
                            <w:jc w:val="right"/>
                            <w:rPr>
                              <w:rFonts w:asciiTheme="majorHAnsi" w:eastAsiaTheme="majorEastAsia" w:hAnsiTheme="majorHAnsi"/>
                              <w:color w:val="1F497D" w:themeColor="text2"/>
                              <w:sz w:val="28"/>
                              <w:szCs w:val="32"/>
                            </w:rPr>
                          </w:pPr>
                          <w:r w:rsidRPr="00FD595D">
                            <w:rPr>
                              <w:rFonts w:asciiTheme="majorHAnsi" w:eastAsiaTheme="majorEastAsia" w:hAnsiTheme="majorHAnsi" w:hint="eastAsia"/>
                              <w:color w:val="1F497D" w:themeColor="text2"/>
                              <w:sz w:val="28"/>
                              <w:szCs w:val="32"/>
                            </w:rPr>
                            <w:t>杜振伟</w:t>
                          </w:r>
                        </w:p>
                        <w:p w:rsidR="00FD595D" w:rsidRPr="00FD595D" w:rsidRDefault="00FD595D" w:rsidP="00FD595D">
                          <w:pPr>
                            <w:ind w:leftChars="250" w:left="500" w:firstLineChars="50" w:firstLine="140"/>
                            <w:jc w:val="right"/>
                            <w:rPr>
                              <w:rFonts w:asciiTheme="majorHAnsi" w:eastAsiaTheme="majorEastAsia" w:hAnsiTheme="majorHAnsi" w:hint="eastAsia"/>
                              <w:color w:val="1F497D" w:themeColor="text2"/>
                              <w:sz w:val="28"/>
                              <w:szCs w:val="32"/>
                            </w:rPr>
                          </w:pPr>
                          <w:r w:rsidRPr="00FD595D">
                            <w:rPr>
                              <w:rFonts w:asciiTheme="majorHAnsi" w:eastAsiaTheme="majorEastAsia" w:hAnsiTheme="majorHAnsi" w:hint="eastAsia"/>
                              <w:color w:val="1F497D" w:themeColor="text2"/>
                              <w:sz w:val="28"/>
                              <w:szCs w:val="32"/>
                            </w:rPr>
                            <w:t>赵泽屹</w:t>
                          </w:r>
                        </w:p>
                      </w:txbxContent>
                    </v:textbox>
                    <w10:wrap type="square" anchorx="page" anchory="page"/>
                  </v:shape>
                </w:pict>
              </mc:Fallback>
            </mc:AlternateContent>
          </w:r>
          <w:r>
            <w:rPr>
              <w:sz w:val="28"/>
            </w:rPr>
            <w:br w:type="page"/>
          </w:r>
        </w:p>
      </w:sdtContent>
    </w:sdt>
    <w:p w:rsidR="002B3B7C" w:rsidRDefault="002B3B7C">
      <w:pPr>
        <w:sectPr w:rsidR="002B3B7C" w:rsidSect="00A15528">
          <w:headerReference w:type="default" r:id="rId9"/>
          <w:pgSz w:w="12240" w:h="15840" w:code="1"/>
          <w:pgMar w:top="1440" w:right="1440" w:bottom="1440" w:left="1440" w:header="720" w:footer="720" w:gutter="0"/>
          <w:pgNumType w:start="0"/>
          <w:cols w:space="720"/>
          <w:vAlign w:val="center"/>
          <w:titlePg/>
          <w:docGrid w:linePitch="272"/>
        </w:sectPr>
      </w:pPr>
    </w:p>
    <w:p w:rsidR="002B3B7C" w:rsidRDefault="000E1026">
      <w:pPr>
        <w:pStyle w:val="a4"/>
      </w:pPr>
      <w:r>
        <w:rPr>
          <w:rFonts w:hint="eastAsia"/>
        </w:rPr>
        <w:lastRenderedPageBreak/>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B3B7C">
        <w:tc>
          <w:tcPr>
            <w:tcW w:w="2304" w:type="dxa"/>
          </w:tcPr>
          <w:p w:rsidR="002B3B7C" w:rsidRDefault="000E1026">
            <w:pPr>
              <w:pStyle w:val="Tabletext"/>
              <w:jc w:val="center"/>
              <w:rPr>
                <w:b/>
              </w:rPr>
            </w:pPr>
            <w:r>
              <w:rPr>
                <w:rFonts w:hint="eastAsia"/>
                <w:b/>
              </w:rPr>
              <w:t>日期</w:t>
            </w:r>
          </w:p>
        </w:tc>
        <w:tc>
          <w:tcPr>
            <w:tcW w:w="1152" w:type="dxa"/>
          </w:tcPr>
          <w:p w:rsidR="002B3B7C" w:rsidRDefault="000E1026">
            <w:pPr>
              <w:pStyle w:val="Tabletext"/>
              <w:jc w:val="center"/>
              <w:rPr>
                <w:b/>
              </w:rPr>
            </w:pPr>
            <w:r>
              <w:rPr>
                <w:rFonts w:hint="eastAsia"/>
                <w:b/>
              </w:rPr>
              <w:t>版本</w:t>
            </w:r>
          </w:p>
        </w:tc>
        <w:tc>
          <w:tcPr>
            <w:tcW w:w="3744" w:type="dxa"/>
          </w:tcPr>
          <w:p w:rsidR="002B3B7C" w:rsidRDefault="000E1026">
            <w:pPr>
              <w:pStyle w:val="Tabletext"/>
              <w:jc w:val="center"/>
              <w:rPr>
                <w:b/>
              </w:rPr>
            </w:pPr>
            <w:r>
              <w:rPr>
                <w:rFonts w:hint="eastAsia"/>
                <w:b/>
              </w:rPr>
              <w:t>说明</w:t>
            </w:r>
          </w:p>
        </w:tc>
        <w:tc>
          <w:tcPr>
            <w:tcW w:w="2304" w:type="dxa"/>
          </w:tcPr>
          <w:p w:rsidR="002B3B7C" w:rsidRDefault="000E1026">
            <w:pPr>
              <w:pStyle w:val="Tabletext"/>
              <w:jc w:val="center"/>
              <w:rPr>
                <w:b/>
              </w:rPr>
            </w:pPr>
            <w:r>
              <w:rPr>
                <w:rFonts w:hint="eastAsia"/>
                <w:b/>
              </w:rPr>
              <w:t>作者</w:t>
            </w:r>
          </w:p>
        </w:tc>
      </w:tr>
      <w:tr w:rsidR="002B3B7C">
        <w:tc>
          <w:tcPr>
            <w:tcW w:w="2304" w:type="dxa"/>
          </w:tcPr>
          <w:p w:rsidR="002B3B7C" w:rsidRDefault="006827AA" w:rsidP="00504D4F">
            <w:pPr>
              <w:pStyle w:val="Tabletext"/>
            </w:pPr>
            <w:r>
              <w:rPr>
                <w:rFonts w:ascii="Times New Roman"/>
              </w:rPr>
              <w:t>25</w:t>
            </w:r>
            <w:r w:rsidR="0040499F">
              <w:rPr>
                <w:rFonts w:ascii="Times New Roman" w:hint="eastAsia"/>
              </w:rPr>
              <w:t>/</w:t>
            </w:r>
            <w:r w:rsidR="00504D4F">
              <w:rPr>
                <w:rFonts w:ascii="Times New Roman"/>
              </w:rPr>
              <w:t>12</w:t>
            </w:r>
            <w:r w:rsidR="0040499F">
              <w:rPr>
                <w:rFonts w:ascii="Times New Roman" w:hint="eastAsia"/>
              </w:rPr>
              <w:t>/2014</w:t>
            </w:r>
          </w:p>
        </w:tc>
        <w:tc>
          <w:tcPr>
            <w:tcW w:w="1152" w:type="dxa"/>
          </w:tcPr>
          <w:p w:rsidR="002B3B7C" w:rsidRDefault="00496A58">
            <w:pPr>
              <w:pStyle w:val="Tabletext"/>
            </w:pPr>
            <w:r>
              <w:rPr>
                <w:rFonts w:ascii="Times New Roman" w:hint="eastAsia"/>
              </w:rPr>
              <w:t>1.0</w:t>
            </w:r>
          </w:p>
        </w:tc>
        <w:tc>
          <w:tcPr>
            <w:tcW w:w="3744" w:type="dxa"/>
          </w:tcPr>
          <w:p w:rsidR="002B3B7C" w:rsidRDefault="00496A58" w:rsidP="00496A58">
            <w:pPr>
              <w:pStyle w:val="Tabletext"/>
            </w:pPr>
            <w:r>
              <w:rPr>
                <w:rFonts w:ascii="Times New Roman" w:hint="eastAsia"/>
              </w:rPr>
              <w:t>初稿</w:t>
            </w:r>
          </w:p>
        </w:tc>
        <w:tc>
          <w:tcPr>
            <w:tcW w:w="2304" w:type="dxa"/>
          </w:tcPr>
          <w:p w:rsidR="002B3B7C" w:rsidRDefault="0013562C">
            <w:pPr>
              <w:pStyle w:val="Tabletext"/>
            </w:pPr>
            <w:proofErr w:type="gramStart"/>
            <w:r>
              <w:rPr>
                <w:rFonts w:ascii="Times New Roman" w:hint="eastAsia"/>
              </w:rPr>
              <w:t>虞思源</w:t>
            </w:r>
            <w:proofErr w:type="gramEnd"/>
          </w:p>
        </w:tc>
      </w:tr>
      <w:tr w:rsidR="002B3B7C">
        <w:tc>
          <w:tcPr>
            <w:tcW w:w="2304" w:type="dxa"/>
          </w:tcPr>
          <w:p w:rsidR="002B3B7C" w:rsidRDefault="002B3B7C">
            <w:pPr>
              <w:pStyle w:val="Tabletext"/>
            </w:pPr>
          </w:p>
        </w:tc>
        <w:tc>
          <w:tcPr>
            <w:tcW w:w="1152" w:type="dxa"/>
          </w:tcPr>
          <w:p w:rsidR="002B3B7C" w:rsidRDefault="002B3B7C">
            <w:pPr>
              <w:pStyle w:val="Tabletext"/>
            </w:pPr>
          </w:p>
        </w:tc>
        <w:tc>
          <w:tcPr>
            <w:tcW w:w="3744" w:type="dxa"/>
          </w:tcPr>
          <w:p w:rsidR="002B3B7C" w:rsidRDefault="002B3B7C">
            <w:pPr>
              <w:pStyle w:val="Tabletext"/>
            </w:pPr>
          </w:p>
        </w:tc>
        <w:tc>
          <w:tcPr>
            <w:tcW w:w="2304" w:type="dxa"/>
          </w:tcPr>
          <w:p w:rsidR="002B3B7C" w:rsidRDefault="002B3B7C">
            <w:pPr>
              <w:pStyle w:val="Tabletext"/>
            </w:pPr>
          </w:p>
        </w:tc>
      </w:tr>
      <w:tr w:rsidR="002B3B7C">
        <w:tc>
          <w:tcPr>
            <w:tcW w:w="2304" w:type="dxa"/>
          </w:tcPr>
          <w:p w:rsidR="002B3B7C" w:rsidRDefault="002B3B7C">
            <w:pPr>
              <w:pStyle w:val="Tabletext"/>
            </w:pPr>
          </w:p>
        </w:tc>
        <w:tc>
          <w:tcPr>
            <w:tcW w:w="1152" w:type="dxa"/>
          </w:tcPr>
          <w:p w:rsidR="002B3B7C" w:rsidRDefault="002B3B7C">
            <w:pPr>
              <w:pStyle w:val="Tabletext"/>
            </w:pPr>
          </w:p>
        </w:tc>
        <w:tc>
          <w:tcPr>
            <w:tcW w:w="3744" w:type="dxa"/>
          </w:tcPr>
          <w:p w:rsidR="002B3B7C" w:rsidRDefault="002B3B7C">
            <w:pPr>
              <w:pStyle w:val="Tabletext"/>
            </w:pPr>
          </w:p>
        </w:tc>
        <w:tc>
          <w:tcPr>
            <w:tcW w:w="2304" w:type="dxa"/>
          </w:tcPr>
          <w:p w:rsidR="002B3B7C" w:rsidRDefault="002B3B7C">
            <w:pPr>
              <w:pStyle w:val="Tabletext"/>
            </w:pPr>
          </w:p>
        </w:tc>
      </w:tr>
      <w:tr w:rsidR="002B3B7C">
        <w:tc>
          <w:tcPr>
            <w:tcW w:w="2304" w:type="dxa"/>
          </w:tcPr>
          <w:p w:rsidR="002B3B7C" w:rsidRDefault="002B3B7C">
            <w:pPr>
              <w:pStyle w:val="Tabletext"/>
            </w:pPr>
          </w:p>
        </w:tc>
        <w:tc>
          <w:tcPr>
            <w:tcW w:w="1152" w:type="dxa"/>
          </w:tcPr>
          <w:p w:rsidR="002B3B7C" w:rsidRDefault="002B3B7C">
            <w:pPr>
              <w:pStyle w:val="Tabletext"/>
            </w:pPr>
          </w:p>
        </w:tc>
        <w:tc>
          <w:tcPr>
            <w:tcW w:w="3744" w:type="dxa"/>
          </w:tcPr>
          <w:p w:rsidR="002B3B7C" w:rsidRDefault="002B3B7C">
            <w:pPr>
              <w:pStyle w:val="Tabletext"/>
            </w:pPr>
          </w:p>
        </w:tc>
        <w:tc>
          <w:tcPr>
            <w:tcW w:w="2304" w:type="dxa"/>
          </w:tcPr>
          <w:p w:rsidR="002B3B7C" w:rsidRDefault="002B3B7C">
            <w:pPr>
              <w:pStyle w:val="Tabletext"/>
            </w:pPr>
          </w:p>
        </w:tc>
      </w:tr>
    </w:tbl>
    <w:p w:rsidR="002B3B7C" w:rsidRDefault="002B3B7C"/>
    <w:p w:rsidR="002B3B7C" w:rsidRDefault="000E1026">
      <w:pPr>
        <w:pStyle w:val="a4"/>
      </w:pPr>
      <w:r>
        <w:br w:type="page"/>
      </w:r>
      <w:r>
        <w:rPr>
          <w:rFonts w:hint="eastAsia"/>
        </w:rPr>
        <w:lastRenderedPageBreak/>
        <w:t>目录</w:t>
      </w:r>
    </w:p>
    <w:p w:rsidR="009A68D0" w:rsidRDefault="000E1026">
      <w:pPr>
        <w:pStyle w:val="10"/>
        <w:tabs>
          <w:tab w:val="left" w:pos="864"/>
        </w:tabs>
        <w:rPr>
          <w:rFonts w:asciiTheme="minorHAnsi" w:eastAsiaTheme="minorEastAsia" w:hAnsiTheme="minorHAnsi" w:cstheme="minorBidi"/>
          <w:noProof/>
          <w:snapToGrid/>
          <w:kern w:val="2"/>
          <w:sz w:val="21"/>
          <w:szCs w:val="22"/>
        </w:rPr>
      </w:pPr>
      <w:r>
        <w:rPr>
          <w:rFonts w:ascii="Times New Roman"/>
          <w:b/>
        </w:rPr>
        <w:fldChar w:fldCharType="begin"/>
      </w:r>
      <w:r>
        <w:rPr>
          <w:rFonts w:ascii="Times New Roman"/>
          <w:b/>
        </w:rPr>
        <w:instrText xml:space="preserve"> TOC \o "1-3" </w:instrText>
      </w:r>
      <w:r>
        <w:rPr>
          <w:rFonts w:ascii="Times New Roman"/>
          <w:b/>
        </w:rPr>
        <w:fldChar w:fldCharType="separate"/>
      </w:r>
      <w:r w:rsidR="009A68D0">
        <w:rPr>
          <w:rFonts w:hint="eastAsia"/>
          <w:noProof/>
        </w:rPr>
        <w:t>一、</w:t>
      </w:r>
      <w:r w:rsidR="009A68D0">
        <w:rPr>
          <w:rFonts w:asciiTheme="minorHAnsi" w:eastAsiaTheme="minorEastAsia" w:hAnsiTheme="minorHAnsi" w:cstheme="minorBidi"/>
          <w:noProof/>
          <w:snapToGrid/>
          <w:kern w:val="2"/>
          <w:sz w:val="21"/>
          <w:szCs w:val="22"/>
        </w:rPr>
        <w:tab/>
      </w:r>
      <w:r w:rsidR="009A68D0">
        <w:rPr>
          <w:rFonts w:hint="eastAsia"/>
          <w:noProof/>
        </w:rPr>
        <w:t>项目方案</w:t>
      </w:r>
      <w:r w:rsidR="009A68D0">
        <w:rPr>
          <w:noProof/>
        </w:rPr>
        <w:tab/>
      </w:r>
      <w:r w:rsidR="009A68D0">
        <w:rPr>
          <w:noProof/>
        </w:rPr>
        <w:fldChar w:fldCharType="begin"/>
      </w:r>
      <w:r w:rsidR="009A68D0">
        <w:rPr>
          <w:noProof/>
        </w:rPr>
        <w:instrText xml:space="preserve"> PAGEREF _Toc407629508 \h </w:instrText>
      </w:r>
      <w:r w:rsidR="009A68D0">
        <w:rPr>
          <w:noProof/>
        </w:rPr>
      </w:r>
      <w:r w:rsidR="009A68D0">
        <w:rPr>
          <w:noProof/>
        </w:rPr>
        <w:fldChar w:fldCharType="separate"/>
      </w:r>
      <w:r w:rsidR="009A68D0">
        <w:rPr>
          <w:noProof/>
        </w:rPr>
        <w:t>3</w:t>
      </w:r>
      <w:r w:rsidR="009A68D0">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1.</w:t>
      </w:r>
      <w:r>
        <w:rPr>
          <w:rFonts w:asciiTheme="minorHAnsi" w:eastAsiaTheme="minorEastAsia" w:hAnsiTheme="minorHAnsi" w:cstheme="minorBidi"/>
          <w:noProof/>
          <w:snapToGrid/>
          <w:kern w:val="2"/>
          <w:sz w:val="21"/>
          <w:szCs w:val="22"/>
        </w:rPr>
        <w:tab/>
      </w:r>
      <w:r>
        <w:rPr>
          <w:rFonts w:hint="eastAsia"/>
          <w:noProof/>
        </w:rPr>
        <w:t>企业背景</w:t>
      </w:r>
      <w:r>
        <w:rPr>
          <w:noProof/>
        </w:rPr>
        <w:tab/>
      </w:r>
      <w:r>
        <w:rPr>
          <w:noProof/>
        </w:rPr>
        <w:fldChar w:fldCharType="begin"/>
      </w:r>
      <w:r>
        <w:rPr>
          <w:noProof/>
        </w:rPr>
        <w:instrText xml:space="preserve"> PAGEREF _Toc407629509 \h </w:instrText>
      </w:r>
      <w:r>
        <w:rPr>
          <w:noProof/>
        </w:rPr>
      </w:r>
      <w:r>
        <w:rPr>
          <w:noProof/>
        </w:rPr>
        <w:fldChar w:fldCharType="separate"/>
      </w:r>
      <w:r>
        <w:rPr>
          <w:noProof/>
        </w:rPr>
        <w:t>3</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2.</w:t>
      </w:r>
      <w:r>
        <w:rPr>
          <w:rFonts w:asciiTheme="minorHAnsi" w:eastAsiaTheme="minorEastAsia" w:hAnsiTheme="minorHAnsi" w:cstheme="minorBidi"/>
          <w:noProof/>
          <w:snapToGrid/>
          <w:kern w:val="2"/>
          <w:sz w:val="21"/>
          <w:szCs w:val="22"/>
        </w:rPr>
        <w:tab/>
      </w:r>
      <w:r>
        <w:rPr>
          <w:rFonts w:hint="eastAsia"/>
          <w:noProof/>
        </w:rPr>
        <w:t>增值链图</w:t>
      </w:r>
      <w:r>
        <w:rPr>
          <w:noProof/>
        </w:rPr>
        <w:tab/>
      </w:r>
      <w:r>
        <w:rPr>
          <w:noProof/>
        </w:rPr>
        <w:fldChar w:fldCharType="begin"/>
      </w:r>
      <w:r>
        <w:rPr>
          <w:noProof/>
        </w:rPr>
        <w:instrText xml:space="preserve"> PAGEREF _Toc407629510 \h </w:instrText>
      </w:r>
      <w:r>
        <w:rPr>
          <w:noProof/>
        </w:rPr>
      </w:r>
      <w:r>
        <w:rPr>
          <w:noProof/>
        </w:rPr>
        <w:fldChar w:fldCharType="separate"/>
      </w:r>
      <w:r>
        <w:rPr>
          <w:noProof/>
        </w:rPr>
        <w:t>3</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3.</w:t>
      </w:r>
      <w:r>
        <w:rPr>
          <w:rFonts w:asciiTheme="minorHAnsi" w:eastAsiaTheme="minorEastAsia" w:hAnsiTheme="minorHAnsi" w:cstheme="minorBidi"/>
          <w:noProof/>
          <w:snapToGrid/>
          <w:kern w:val="2"/>
          <w:sz w:val="21"/>
          <w:szCs w:val="22"/>
        </w:rPr>
        <w:tab/>
      </w:r>
      <w:r>
        <w:rPr>
          <w:rFonts w:hint="eastAsia"/>
          <w:noProof/>
        </w:rPr>
        <w:t>组织模型</w:t>
      </w:r>
      <w:r>
        <w:rPr>
          <w:noProof/>
        </w:rPr>
        <w:tab/>
      </w:r>
      <w:r>
        <w:rPr>
          <w:noProof/>
        </w:rPr>
        <w:fldChar w:fldCharType="begin"/>
      </w:r>
      <w:r>
        <w:rPr>
          <w:noProof/>
        </w:rPr>
        <w:instrText xml:space="preserve"> PAGEREF _Toc407629511 \h </w:instrText>
      </w:r>
      <w:r>
        <w:rPr>
          <w:noProof/>
        </w:rPr>
      </w:r>
      <w:r>
        <w:rPr>
          <w:noProof/>
        </w:rPr>
        <w:fldChar w:fldCharType="separate"/>
      </w:r>
      <w:r>
        <w:rPr>
          <w:noProof/>
        </w:rPr>
        <w:t>4</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4.</w:t>
      </w:r>
      <w:r>
        <w:rPr>
          <w:rFonts w:asciiTheme="minorHAnsi" w:eastAsiaTheme="minorEastAsia" w:hAnsiTheme="minorHAnsi" w:cstheme="minorBidi"/>
          <w:noProof/>
          <w:snapToGrid/>
          <w:kern w:val="2"/>
          <w:sz w:val="21"/>
          <w:szCs w:val="22"/>
        </w:rPr>
        <w:tab/>
      </w:r>
      <w:r>
        <w:rPr>
          <w:rFonts w:hint="eastAsia"/>
          <w:noProof/>
        </w:rPr>
        <w:t>数据模型</w:t>
      </w:r>
      <w:r>
        <w:rPr>
          <w:noProof/>
        </w:rPr>
        <w:tab/>
      </w:r>
      <w:r>
        <w:rPr>
          <w:noProof/>
        </w:rPr>
        <w:fldChar w:fldCharType="begin"/>
      </w:r>
      <w:r>
        <w:rPr>
          <w:noProof/>
        </w:rPr>
        <w:instrText xml:space="preserve"> PAGEREF _Toc407629512 \h </w:instrText>
      </w:r>
      <w:r>
        <w:rPr>
          <w:noProof/>
        </w:rPr>
      </w:r>
      <w:r>
        <w:rPr>
          <w:noProof/>
        </w:rPr>
        <w:fldChar w:fldCharType="separate"/>
      </w:r>
      <w:r>
        <w:rPr>
          <w:noProof/>
        </w:rPr>
        <w:t>5</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5.</w:t>
      </w:r>
      <w:r>
        <w:rPr>
          <w:rFonts w:asciiTheme="minorHAnsi" w:eastAsiaTheme="minorEastAsia" w:hAnsiTheme="minorHAnsi" w:cstheme="minorBidi"/>
          <w:noProof/>
          <w:snapToGrid/>
          <w:kern w:val="2"/>
          <w:sz w:val="21"/>
          <w:szCs w:val="22"/>
        </w:rPr>
        <w:tab/>
      </w:r>
      <w:r>
        <w:rPr>
          <w:rFonts w:hint="eastAsia"/>
          <w:noProof/>
        </w:rPr>
        <w:t>功能视图</w:t>
      </w:r>
      <w:r>
        <w:rPr>
          <w:noProof/>
        </w:rPr>
        <w:tab/>
      </w:r>
      <w:r>
        <w:rPr>
          <w:noProof/>
        </w:rPr>
        <w:fldChar w:fldCharType="begin"/>
      </w:r>
      <w:r>
        <w:rPr>
          <w:noProof/>
        </w:rPr>
        <w:instrText xml:space="preserve"> PAGEREF _Toc407629513 \h </w:instrText>
      </w:r>
      <w:r>
        <w:rPr>
          <w:noProof/>
        </w:rPr>
      </w:r>
      <w:r>
        <w:rPr>
          <w:noProof/>
        </w:rPr>
        <w:fldChar w:fldCharType="separate"/>
      </w:r>
      <w:r>
        <w:rPr>
          <w:noProof/>
        </w:rPr>
        <w:t>6</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6.</w:t>
      </w:r>
      <w:r>
        <w:rPr>
          <w:rFonts w:asciiTheme="minorHAnsi" w:eastAsiaTheme="minorEastAsia" w:hAnsiTheme="minorHAnsi" w:cstheme="minorBidi"/>
          <w:noProof/>
          <w:snapToGrid/>
          <w:kern w:val="2"/>
          <w:sz w:val="21"/>
          <w:szCs w:val="22"/>
        </w:rPr>
        <w:tab/>
      </w:r>
      <w:r>
        <w:rPr>
          <w:rFonts w:hint="eastAsia"/>
          <w:noProof/>
        </w:rPr>
        <w:t>过程模型</w:t>
      </w:r>
      <w:r>
        <w:rPr>
          <w:noProof/>
        </w:rPr>
        <w:tab/>
      </w:r>
      <w:r>
        <w:rPr>
          <w:noProof/>
        </w:rPr>
        <w:fldChar w:fldCharType="begin"/>
      </w:r>
      <w:r>
        <w:rPr>
          <w:noProof/>
        </w:rPr>
        <w:instrText xml:space="preserve"> PAGEREF _Toc407629514 \h </w:instrText>
      </w:r>
      <w:r>
        <w:rPr>
          <w:noProof/>
        </w:rPr>
      </w:r>
      <w:r>
        <w:rPr>
          <w:noProof/>
        </w:rPr>
        <w:fldChar w:fldCharType="separate"/>
      </w:r>
      <w:r>
        <w:rPr>
          <w:noProof/>
        </w:rPr>
        <w:t>7</w:t>
      </w:r>
      <w:r>
        <w:rPr>
          <w:noProof/>
        </w:rPr>
        <w:fldChar w:fldCharType="end"/>
      </w:r>
    </w:p>
    <w:p w:rsidR="009A68D0" w:rsidRDefault="009A68D0">
      <w:pPr>
        <w:pStyle w:val="10"/>
        <w:tabs>
          <w:tab w:val="left" w:pos="864"/>
        </w:tabs>
        <w:rPr>
          <w:rFonts w:asciiTheme="minorHAnsi" w:eastAsiaTheme="minorEastAsia" w:hAnsiTheme="minorHAnsi" w:cstheme="minorBidi"/>
          <w:noProof/>
          <w:snapToGrid/>
          <w:kern w:val="2"/>
          <w:sz w:val="21"/>
          <w:szCs w:val="22"/>
        </w:rPr>
      </w:pPr>
      <w:r>
        <w:rPr>
          <w:rFonts w:hint="eastAsia"/>
          <w:noProof/>
        </w:rPr>
        <w:t>二、</w:t>
      </w:r>
      <w:r>
        <w:rPr>
          <w:rFonts w:asciiTheme="minorHAnsi" w:eastAsiaTheme="minorEastAsia" w:hAnsiTheme="minorHAnsi" w:cstheme="minorBidi"/>
          <w:noProof/>
          <w:snapToGrid/>
          <w:kern w:val="2"/>
          <w:sz w:val="21"/>
          <w:szCs w:val="22"/>
        </w:rPr>
        <w:tab/>
      </w:r>
      <w:r>
        <w:rPr>
          <w:noProof/>
        </w:rPr>
        <w:t>eEPC</w:t>
      </w:r>
      <w:r>
        <w:rPr>
          <w:rFonts w:hint="eastAsia"/>
          <w:noProof/>
        </w:rPr>
        <w:t>模型</w:t>
      </w:r>
      <w:r>
        <w:rPr>
          <w:noProof/>
        </w:rPr>
        <w:tab/>
      </w:r>
      <w:r>
        <w:rPr>
          <w:noProof/>
        </w:rPr>
        <w:fldChar w:fldCharType="begin"/>
      </w:r>
      <w:r>
        <w:rPr>
          <w:noProof/>
        </w:rPr>
        <w:instrText xml:space="preserve"> PAGEREF _Toc407629515 \h </w:instrText>
      </w:r>
      <w:r>
        <w:rPr>
          <w:noProof/>
        </w:rPr>
      </w:r>
      <w:r>
        <w:rPr>
          <w:noProof/>
        </w:rPr>
        <w:fldChar w:fldCharType="separate"/>
      </w:r>
      <w:r>
        <w:rPr>
          <w:noProof/>
        </w:rPr>
        <w:t>8</w:t>
      </w:r>
      <w:r>
        <w:rPr>
          <w:noProof/>
        </w:rPr>
        <w:fldChar w:fldCharType="end"/>
      </w:r>
    </w:p>
    <w:p w:rsidR="009A68D0" w:rsidRDefault="009A68D0">
      <w:pPr>
        <w:pStyle w:val="10"/>
        <w:tabs>
          <w:tab w:val="left" w:pos="864"/>
        </w:tabs>
        <w:rPr>
          <w:rFonts w:asciiTheme="minorHAnsi" w:eastAsiaTheme="minorEastAsia" w:hAnsiTheme="minorHAnsi" w:cstheme="minorBidi"/>
          <w:noProof/>
          <w:snapToGrid/>
          <w:kern w:val="2"/>
          <w:sz w:val="21"/>
          <w:szCs w:val="22"/>
        </w:rPr>
      </w:pPr>
      <w:r>
        <w:rPr>
          <w:rFonts w:hint="eastAsia"/>
          <w:noProof/>
        </w:rPr>
        <w:t>三、</w:t>
      </w:r>
      <w:r>
        <w:rPr>
          <w:rFonts w:asciiTheme="minorHAnsi" w:eastAsiaTheme="minorEastAsia" w:hAnsiTheme="minorHAnsi" w:cstheme="minorBidi"/>
          <w:noProof/>
          <w:snapToGrid/>
          <w:kern w:val="2"/>
          <w:sz w:val="21"/>
          <w:szCs w:val="22"/>
        </w:rPr>
        <w:tab/>
      </w:r>
      <w:r>
        <w:rPr>
          <w:noProof/>
        </w:rPr>
        <w:t>BPMN</w:t>
      </w:r>
      <w:r>
        <w:rPr>
          <w:rFonts w:hint="eastAsia"/>
          <w:noProof/>
        </w:rPr>
        <w:t>及分析</w:t>
      </w:r>
      <w:r>
        <w:rPr>
          <w:noProof/>
        </w:rPr>
        <w:tab/>
      </w:r>
      <w:r>
        <w:rPr>
          <w:noProof/>
        </w:rPr>
        <w:fldChar w:fldCharType="begin"/>
      </w:r>
      <w:r>
        <w:rPr>
          <w:noProof/>
        </w:rPr>
        <w:instrText xml:space="preserve"> PAGEREF _Toc407629516 \h </w:instrText>
      </w:r>
      <w:r>
        <w:rPr>
          <w:noProof/>
        </w:rPr>
      </w:r>
      <w:r>
        <w:rPr>
          <w:noProof/>
        </w:rPr>
        <w:fldChar w:fldCharType="separate"/>
      </w:r>
      <w:r>
        <w:rPr>
          <w:noProof/>
        </w:rPr>
        <w:t>14</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1.</w:t>
      </w:r>
      <w:r>
        <w:rPr>
          <w:rFonts w:asciiTheme="minorHAnsi" w:eastAsiaTheme="minorEastAsia" w:hAnsiTheme="minorHAnsi" w:cstheme="minorBidi"/>
          <w:noProof/>
          <w:snapToGrid/>
          <w:kern w:val="2"/>
          <w:sz w:val="21"/>
          <w:szCs w:val="22"/>
        </w:rPr>
        <w:tab/>
      </w:r>
      <w:r>
        <w:rPr>
          <w:rFonts w:hint="eastAsia"/>
          <w:noProof/>
        </w:rPr>
        <w:t>主要增值业务流程</w:t>
      </w:r>
      <w:r>
        <w:rPr>
          <w:noProof/>
        </w:rPr>
        <w:tab/>
      </w:r>
      <w:r>
        <w:rPr>
          <w:noProof/>
        </w:rPr>
        <w:fldChar w:fldCharType="begin"/>
      </w:r>
      <w:r>
        <w:rPr>
          <w:noProof/>
        </w:rPr>
        <w:instrText xml:space="preserve"> PAGEREF _Toc407629517 \h </w:instrText>
      </w:r>
      <w:r>
        <w:rPr>
          <w:noProof/>
        </w:rPr>
      </w:r>
      <w:r>
        <w:rPr>
          <w:noProof/>
        </w:rPr>
        <w:fldChar w:fldCharType="separate"/>
      </w:r>
      <w:r>
        <w:rPr>
          <w:noProof/>
        </w:rPr>
        <w:t>14</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2.</w:t>
      </w:r>
      <w:r>
        <w:rPr>
          <w:rFonts w:asciiTheme="minorHAnsi" w:eastAsiaTheme="minorEastAsia" w:hAnsiTheme="minorHAnsi" w:cstheme="minorBidi"/>
          <w:noProof/>
          <w:snapToGrid/>
          <w:kern w:val="2"/>
          <w:sz w:val="21"/>
          <w:szCs w:val="22"/>
        </w:rPr>
        <w:tab/>
      </w:r>
      <w:r>
        <w:rPr>
          <w:rFonts w:hint="eastAsia"/>
          <w:noProof/>
        </w:rPr>
        <w:t>可达性分析</w:t>
      </w:r>
      <w:r>
        <w:rPr>
          <w:noProof/>
        </w:rPr>
        <w:tab/>
      </w:r>
      <w:r>
        <w:rPr>
          <w:noProof/>
        </w:rPr>
        <w:fldChar w:fldCharType="begin"/>
      </w:r>
      <w:r>
        <w:rPr>
          <w:noProof/>
        </w:rPr>
        <w:instrText xml:space="preserve"> PAGEREF _Toc407629518 \h </w:instrText>
      </w:r>
      <w:r>
        <w:rPr>
          <w:noProof/>
        </w:rPr>
      </w:r>
      <w:r>
        <w:rPr>
          <w:noProof/>
        </w:rPr>
        <w:fldChar w:fldCharType="separate"/>
      </w:r>
      <w:r>
        <w:rPr>
          <w:noProof/>
        </w:rPr>
        <w:t>14</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3.</w:t>
      </w:r>
      <w:r>
        <w:rPr>
          <w:rFonts w:asciiTheme="minorHAnsi" w:eastAsiaTheme="minorEastAsia" w:hAnsiTheme="minorHAnsi" w:cstheme="minorBidi"/>
          <w:noProof/>
          <w:snapToGrid/>
          <w:kern w:val="2"/>
          <w:sz w:val="21"/>
          <w:szCs w:val="22"/>
        </w:rPr>
        <w:tab/>
      </w:r>
      <w:r>
        <w:rPr>
          <w:rFonts w:hint="eastAsia"/>
          <w:noProof/>
        </w:rPr>
        <w:t>结构分析</w:t>
      </w:r>
      <w:r>
        <w:rPr>
          <w:noProof/>
        </w:rPr>
        <w:tab/>
      </w:r>
      <w:r>
        <w:rPr>
          <w:noProof/>
        </w:rPr>
        <w:fldChar w:fldCharType="begin"/>
      </w:r>
      <w:r>
        <w:rPr>
          <w:noProof/>
        </w:rPr>
        <w:instrText xml:space="preserve"> PAGEREF _Toc407629519 \h </w:instrText>
      </w:r>
      <w:r>
        <w:rPr>
          <w:noProof/>
        </w:rPr>
      </w:r>
      <w:r>
        <w:rPr>
          <w:noProof/>
        </w:rPr>
        <w:fldChar w:fldCharType="separate"/>
      </w:r>
      <w:r>
        <w:rPr>
          <w:noProof/>
        </w:rPr>
        <w:t>16</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4.</w:t>
      </w:r>
      <w:r>
        <w:rPr>
          <w:rFonts w:asciiTheme="minorHAnsi" w:eastAsiaTheme="minorEastAsia" w:hAnsiTheme="minorHAnsi" w:cstheme="minorBidi"/>
          <w:noProof/>
          <w:snapToGrid/>
          <w:kern w:val="2"/>
          <w:sz w:val="21"/>
          <w:szCs w:val="22"/>
        </w:rPr>
        <w:tab/>
      </w:r>
      <w:r>
        <w:rPr>
          <w:rFonts w:hint="eastAsia"/>
          <w:noProof/>
        </w:rPr>
        <w:t>性能分析</w:t>
      </w:r>
      <w:r>
        <w:rPr>
          <w:noProof/>
        </w:rPr>
        <w:tab/>
      </w:r>
      <w:r>
        <w:rPr>
          <w:noProof/>
        </w:rPr>
        <w:fldChar w:fldCharType="begin"/>
      </w:r>
      <w:r>
        <w:rPr>
          <w:noProof/>
        </w:rPr>
        <w:instrText xml:space="preserve"> PAGEREF _Toc407629520 \h </w:instrText>
      </w:r>
      <w:r>
        <w:rPr>
          <w:noProof/>
        </w:rPr>
      </w:r>
      <w:r>
        <w:rPr>
          <w:noProof/>
        </w:rPr>
        <w:fldChar w:fldCharType="separate"/>
      </w:r>
      <w:r>
        <w:rPr>
          <w:noProof/>
        </w:rPr>
        <w:t>16</w:t>
      </w:r>
      <w:r>
        <w:rPr>
          <w:noProof/>
        </w:rPr>
        <w:fldChar w:fldCharType="end"/>
      </w:r>
    </w:p>
    <w:p w:rsidR="009A68D0" w:rsidRDefault="009A68D0">
      <w:pPr>
        <w:pStyle w:val="20"/>
        <w:tabs>
          <w:tab w:val="left" w:pos="864"/>
        </w:tabs>
        <w:rPr>
          <w:rFonts w:asciiTheme="minorHAnsi" w:eastAsiaTheme="minorEastAsia" w:hAnsiTheme="minorHAnsi" w:cstheme="minorBidi"/>
          <w:noProof/>
          <w:snapToGrid/>
          <w:kern w:val="2"/>
          <w:sz w:val="21"/>
          <w:szCs w:val="22"/>
        </w:rPr>
      </w:pPr>
      <w:r>
        <w:rPr>
          <w:noProof/>
        </w:rPr>
        <w:t>5.</w:t>
      </w:r>
      <w:r>
        <w:rPr>
          <w:rFonts w:asciiTheme="minorHAnsi" w:eastAsiaTheme="minorEastAsia" w:hAnsiTheme="minorHAnsi" w:cstheme="minorBidi"/>
          <w:noProof/>
          <w:snapToGrid/>
          <w:kern w:val="2"/>
          <w:sz w:val="21"/>
          <w:szCs w:val="22"/>
        </w:rPr>
        <w:tab/>
      </w:r>
      <w:r>
        <w:rPr>
          <w:rFonts w:hint="eastAsia"/>
          <w:noProof/>
        </w:rPr>
        <w:t>改进分析</w:t>
      </w:r>
      <w:r>
        <w:rPr>
          <w:noProof/>
        </w:rPr>
        <w:tab/>
      </w:r>
      <w:r>
        <w:rPr>
          <w:noProof/>
        </w:rPr>
        <w:fldChar w:fldCharType="begin"/>
      </w:r>
      <w:r>
        <w:rPr>
          <w:noProof/>
        </w:rPr>
        <w:instrText xml:space="preserve"> PAGEREF _Toc407629521 \h </w:instrText>
      </w:r>
      <w:r>
        <w:rPr>
          <w:noProof/>
        </w:rPr>
      </w:r>
      <w:r>
        <w:rPr>
          <w:noProof/>
        </w:rPr>
        <w:fldChar w:fldCharType="separate"/>
      </w:r>
      <w:r>
        <w:rPr>
          <w:noProof/>
        </w:rPr>
        <w:t>17</w:t>
      </w:r>
      <w:r>
        <w:rPr>
          <w:noProof/>
        </w:rPr>
        <w:fldChar w:fldCharType="end"/>
      </w:r>
    </w:p>
    <w:p w:rsidR="009A68D0" w:rsidRDefault="009A68D0">
      <w:pPr>
        <w:pStyle w:val="10"/>
        <w:tabs>
          <w:tab w:val="left" w:pos="864"/>
        </w:tabs>
        <w:rPr>
          <w:rFonts w:asciiTheme="minorHAnsi" w:eastAsiaTheme="minorEastAsia" w:hAnsiTheme="minorHAnsi" w:cstheme="minorBidi"/>
          <w:noProof/>
          <w:snapToGrid/>
          <w:kern w:val="2"/>
          <w:sz w:val="21"/>
          <w:szCs w:val="22"/>
        </w:rPr>
      </w:pPr>
      <w:r>
        <w:rPr>
          <w:rFonts w:hint="eastAsia"/>
          <w:noProof/>
        </w:rPr>
        <w:t>四、</w:t>
      </w:r>
      <w:r>
        <w:rPr>
          <w:rFonts w:asciiTheme="minorHAnsi" w:eastAsiaTheme="minorEastAsia" w:hAnsiTheme="minorHAnsi" w:cstheme="minorBidi"/>
          <w:noProof/>
          <w:snapToGrid/>
          <w:kern w:val="2"/>
          <w:sz w:val="21"/>
          <w:szCs w:val="22"/>
        </w:rPr>
        <w:tab/>
      </w:r>
      <w:r>
        <w:rPr>
          <w:rFonts w:hint="eastAsia"/>
          <w:noProof/>
        </w:rPr>
        <w:t>数据服务清单</w:t>
      </w:r>
      <w:r>
        <w:rPr>
          <w:noProof/>
        </w:rPr>
        <w:tab/>
      </w:r>
      <w:r>
        <w:rPr>
          <w:noProof/>
        </w:rPr>
        <w:fldChar w:fldCharType="begin"/>
      </w:r>
      <w:r>
        <w:rPr>
          <w:noProof/>
        </w:rPr>
        <w:instrText xml:space="preserve"> PAGEREF _Toc407629522 \h </w:instrText>
      </w:r>
      <w:r>
        <w:rPr>
          <w:noProof/>
        </w:rPr>
      </w:r>
      <w:r>
        <w:rPr>
          <w:noProof/>
        </w:rPr>
        <w:fldChar w:fldCharType="separate"/>
      </w:r>
      <w:r>
        <w:rPr>
          <w:noProof/>
        </w:rPr>
        <w:t>17</w:t>
      </w:r>
      <w:r>
        <w:rPr>
          <w:noProof/>
        </w:rPr>
        <w:fldChar w:fldCharType="end"/>
      </w:r>
    </w:p>
    <w:p w:rsidR="0040499F" w:rsidRDefault="000E1026" w:rsidP="0040499F">
      <w:pPr>
        <w:pStyle w:val="a4"/>
        <w:jc w:val="left"/>
      </w:pPr>
      <w:r>
        <w:rPr>
          <w:rFonts w:ascii="Times New Roman"/>
          <w:b w:val="0"/>
        </w:rPr>
        <w:fldChar w:fldCharType="end"/>
      </w:r>
    </w:p>
    <w:p w:rsidR="002B3B7C" w:rsidRPr="0040499F" w:rsidRDefault="0040499F" w:rsidP="0040499F">
      <w:pPr>
        <w:widowControl/>
        <w:spacing w:line="240" w:lineRule="auto"/>
        <w:rPr>
          <w:b/>
          <w:sz w:val="36"/>
        </w:rPr>
      </w:pPr>
      <w:r>
        <w:t xml:space="preserve"> </w:t>
      </w:r>
    </w:p>
    <w:p w:rsidR="001B48EB" w:rsidRDefault="0040499F" w:rsidP="0040499F">
      <w:pPr>
        <w:widowControl/>
        <w:spacing w:line="240" w:lineRule="auto"/>
      </w:pPr>
      <w:r>
        <w:br w:type="page"/>
      </w:r>
    </w:p>
    <w:p w:rsidR="00D71A23" w:rsidRDefault="00D302EE" w:rsidP="00504D4F">
      <w:pPr>
        <w:pStyle w:val="1"/>
      </w:pPr>
      <w:bookmarkStart w:id="0" w:name="_Toc407629508"/>
      <w:r>
        <w:rPr>
          <w:rFonts w:hint="eastAsia"/>
        </w:rPr>
        <w:lastRenderedPageBreak/>
        <w:t>项目方案</w:t>
      </w:r>
      <w:bookmarkEnd w:id="0"/>
    </w:p>
    <w:p w:rsidR="00504D4F" w:rsidRDefault="00504D4F" w:rsidP="00504D4F"/>
    <w:p w:rsidR="00504D4F" w:rsidRPr="00504D4F" w:rsidRDefault="00D302EE" w:rsidP="00504D4F">
      <w:pPr>
        <w:pStyle w:val="2"/>
      </w:pPr>
      <w:bookmarkStart w:id="1" w:name="_Toc407629509"/>
      <w:r>
        <w:t>企业背景</w:t>
      </w:r>
      <w:bookmarkEnd w:id="1"/>
    </w:p>
    <w:p w:rsidR="00D302EE" w:rsidRPr="00D302EE" w:rsidRDefault="00D302EE" w:rsidP="00D302EE">
      <w:pPr>
        <w:ind w:firstLine="420"/>
      </w:pPr>
      <w:r w:rsidRPr="00D302EE">
        <w:rPr>
          <w:rFonts w:hint="eastAsia"/>
        </w:rPr>
        <w:t>快速消费品（FMCG，Fast Moving Consumer Goods 或 CPG，Consumer Package Goods），指消费者消耗较快、需要不断重复购买的产品</w:t>
      </w:r>
    </w:p>
    <w:p w:rsidR="00663927" w:rsidRDefault="00D302EE" w:rsidP="00D302EE">
      <w:r>
        <w:rPr>
          <w:rFonts w:hint="eastAsia"/>
        </w:rPr>
        <w:t>主要包含四类：</w:t>
      </w:r>
      <w:r w:rsidRPr="00D302EE">
        <w:rPr>
          <w:rFonts w:hint="eastAsia"/>
        </w:rPr>
        <w:t>食品饮料</w:t>
      </w:r>
      <w:r>
        <w:rPr>
          <w:rFonts w:hint="eastAsia"/>
        </w:rPr>
        <w:t>，</w:t>
      </w:r>
      <w:r w:rsidRPr="00D302EE">
        <w:rPr>
          <w:rFonts w:hint="eastAsia"/>
        </w:rPr>
        <w:t>个人护理用品</w:t>
      </w:r>
      <w:r>
        <w:rPr>
          <w:rFonts w:hint="eastAsia"/>
        </w:rPr>
        <w:t>，</w:t>
      </w:r>
      <w:r w:rsidRPr="00D302EE">
        <w:rPr>
          <w:rFonts w:hint="eastAsia"/>
        </w:rPr>
        <w:t>保健品</w:t>
      </w:r>
      <w:r>
        <w:rPr>
          <w:rFonts w:hint="eastAsia"/>
        </w:rPr>
        <w:t>，</w:t>
      </w:r>
      <w:r w:rsidRPr="00D302EE">
        <w:rPr>
          <w:rFonts w:hint="eastAsia"/>
        </w:rPr>
        <w:t>烟酒</w:t>
      </w:r>
      <w:r>
        <w:rPr>
          <w:rFonts w:hint="eastAsia"/>
        </w:rPr>
        <w:t>。</w:t>
      </w:r>
    </w:p>
    <w:p w:rsidR="00D302EE" w:rsidRDefault="00AC7018" w:rsidP="00AC7018">
      <w:pPr>
        <w:ind w:firstLine="420"/>
      </w:pPr>
      <w:proofErr w:type="gramStart"/>
      <w:r w:rsidRPr="00AC7018">
        <w:rPr>
          <w:rFonts w:hint="eastAsia"/>
        </w:rPr>
        <w:t>快消品行</w:t>
      </w:r>
      <w:proofErr w:type="gramEnd"/>
      <w:r w:rsidRPr="00AC7018">
        <w:rPr>
          <w:rFonts w:hint="eastAsia"/>
        </w:rPr>
        <w:t>业的市场是典型的大众消费市场，它是不断随着广大消费者的消费结构、消费水平、消费习性的改变而变化的，因此，企业面临着市场更为细分、响应更为迅速、价值链不断地向下游转移和更加准确把握消费者的需求等方面的挑战。同时，消费趋势、季节与周期性、分销渠道、响应速度、品质保障、物流成本都决定了企业的竞争力</w:t>
      </w:r>
      <w:r>
        <w:rPr>
          <w:rFonts w:hint="eastAsia"/>
        </w:rPr>
        <w:t>。</w:t>
      </w:r>
    </w:p>
    <w:p w:rsidR="00AC7018" w:rsidRPr="00AC7018" w:rsidRDefault="00AC7018" w:rsidP="00AC7018">
      <w:pPr>
        <w:ind w:firstLine="420"/>
        <w:rPr>
          <w:b/>
        </w:rPr>
      </w:pPr>
      <w:r w:rsidRPr="00AC7018">
        <w:rPr>
          <w:b/>
        </w:rPr>
        <w:t>对于用户来说</w:t>
      </w:r>
      <w:r w:rsidRPr="00AC7018">
        <w:rPr>
          <w:rFonts w:hint="eastAsia"/>
          <w:b/>
        </w:rPr>
        <w:t>，</w:t>
      </w:r>
      <w:r w:rsidRPr="00AC7018">
        <w:rPr>
          <w:b/>
        </w:rPr>
        <w:t>希望订单即时被响应</w:t>
      </w:r>
      <w:r w:rsidRPr="00AC7018">
        <w:rPr>
          <w:rFonts w:hint="eastAsia"/>
          <w:b/>
        </w:rPr>
        <w:t>，</w:t>
      </w:r>
      <w:r w:rsidRPr="00AC7018">
        <w:rPr>
          <w:b/>
        </w:rPr>
        <w:t>而对于供货商来说</w:t>
      </w:r>
      <w:r w:rsidRPr="00AC7018">
        <w:rPr>
          <w:rFonts w:hint="eastAsia"/>
          <w:b/>
        </w:rPr>
        <w:t>，</w:t>
      </w:r>
      <w:r w:rsidRPr="00AC7018">
        <w:rPr>
          <w:b/>
        </w:rPr>
        <w:t>希望保证</w:t>
      </w:r>
      <w:proofErr w:type="gramStart"/>
      <w:r w:rsidRPr="00AC7018">
        <w:rPr>
          <w:b/>
        </w:rPr>
        <w:t>不</w:t>
      </w:r>
      <w:proofErr w:type="gramEnd"/>
      <w:r w:rsidRPr="00AC7018">
        <w:rPr>
          <w:b/>
        </w:rPr>
        <w:t>缺货的前提下减少库存量</w:t>
      </w:r>
      <w:r w:rsidRPr="00AC7018">
        <w:rPr>
          <w:rFonts w:hint="eastAsia"/>
          <w:b/>
        </w:rPr>
        <w:t>，动态地满足</w:t>
      </w:r>
      <w:proofErr w:type="gramStart"/>
      <w:r w:rsidRPr="00AC7018">
        <w:rPr>
          <w:rFonts w:hint="eastAsia"/>
          <w:b/>
        </w:rPr>
        <w:t>不</w:t>
      </w:r>
      <w:proofErr w:type="gramEnd"/>
      <w:r w:rsidRPr="00AC7018">
        <w:rPr>
          <w:rFonts w:hint="eastAsia"/>
          <w:b/>
        </w:rPr>
        <w:t>缺货和降低库存的矛盾。</w:t>
      </w:r>
    </w:p>
    <w:p w:rsidR="00D302EE" w:rsidRPr="00D71A23" w:rsidRDefault="00D302EE" w:rsidP="00D302EE"/>
    <w:p w:rsidR="00D71A23" w:rsidRDefault="00AC7018" w:rsidP="00504D4F">
      <w:pPr>
        <w:pStyle w:val="2"/>
      </w:pPr>
      <w:bookmarkStart w:id="2" w:name="_Toc407629510"/>
      <w:r>
        <w:rPr>
          <w:rFonts w:hint="eastAsia"/>
        </w:rPr>
        <w:t>增值链图</w:t>
      </w:r>
      <w:bookmarkEnd w:id="2"/>
    </w:p>
    <w:p w:rsidR="00656732" w:rsidRDefault="00AC7018" w:rsidP="00656732">
      <w:r>
        <w:rPr>
          <w:noProof/>
        </w:rPr>
        <w:drawing>
          <wp:inline distT="0" distB="0" distL="0" distR="0">
            <wp:extent cx="5939790" cy="3269615"/>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269615"/>
                    </a:xfrm>
                    <a:prstGeom prst="rect">
                      <a:avLst/>
                    </a:prstGeom>
                    <a:noFill/>
                    <a:ln>
                      <a:noFill/>
                    </a:ln>
                  </pic:spPr>
                </pic:pic>
              </a:graphicData>
            </a:graphic>
          </wp:inline>
        </w:drawing>
      </w:r>
    </w:p>
    <w:p w:rsidR="00AC7018" w:rsidRDefault="00AC7018" w:rsidP="00656732"/>
    <w:p w:rsidR="00AC7018" w:rsidRDefault="00AC7018" w:rsidP="00656732">
      <w:r>
        <w:t>我们的系统主要增值服务分为顾客服务</w:t>
      </w:r>
      <w:r>
        <w:rPr>
          <w:rFonts w:hint="eastAsia"/>
        </w:rPr>
        <w:t>，</w:t>
      </w:r>
      <w:r>
        <w:t>供应</w:t>
      </w:r>
      <w:proofErr w:type="gramStart"/>
      <w:r>
        <w:t>商服务</w:t>
      </w:r>
      <w:proofErr w:type="gramEnd"/>
      <w:r>
        <w:t>和供应链服务</w:t>
      </w:r>
      <w:r>
        <w:rPr>
          <w:rFonts w:hint="eastAsia"/>
        </w:rPr>
        <w:t>。</w:t>
      </w:r>
    </w:p>
    <w:p w:rsidR="00AC7018" w:rsidRDefault="00AC7018" w:rsidP="00AC7018">
      <w:r>
        <w:t>为顾客提供购买商品和查看物流</w:t>
      </w:r>
      <w:r>
        <w:rPr>
          <w:rFonts w:hint="eastAsia"/>
        </w:rPr>
        <w:t>。</w:t>
      </w:r>
    </w:p>
    <w:p w:rsidR="00AC7018" w:rsidRDefault="00AC7018" w:rsidP="00AC7018">
      <w:r>
        <w:t>为供货商提供库存计划和补货</w:t>
      </w:r>
      <w:r>
        <w:rPr>
          <w:rFonts w:hint="eastAsia"/>
        </w:rPr>
        <w:t>。</w:t>
      </w:r>
    </w:p>
    <w:p w:rsidR="00AC7018" w:rsidRDefault="00AC7018" w:rsidP="00AC7018">
      <w:r>
        <w:t>为供应</w:t>
      </w:r>
      <w:proofErr w:type="gramStart"/>
      <w:r>
        <w:t>链提供</w:t>
      </w:r>
      <w:proofErr w:type="gramEnd"/>
      <w:r>
        <w:t>物流跟踪和物流信息更新</w:t>
      </w:r>
      <w:r>
        <w:rPr>
          <w:rFonts w:hint="eastAsia"/>
        </w:rPr>
        <w:t>。</w:t>
      </w:r>
    </w:p>
    <w:p w:rsidR="00AC7018" w:rsidRDefault="00AC7018" w:rsidP="00AC7018"/>
    <w:p w:rsidR="00AC7018" w:rsidRDefault="00AC7018" w:rsidP="00AC7018">
      <w:pPr>
        <w:pStyle w:val="2"/>
        <w:rPr>
          <w:rStyle w:val="2Char"/>
          <w:b/>
          <w:snapToGrid w:val="0"/>
        </w:rPr>
      </w:pPr>
      <w:bookmarkStart w:id="3" w:name="_Toc407629511"/>
      <w:r w:rsidRPr="00AC7018">
        <w:lastRenderedPageBreak/>
        <w:t>组织</w:t>
      </w:r>
      <w:r w:rsidRPr="00AC7018">
        <w:rPr>
          <w:rStyle w:val="2Char"/>
          <w:b/>
          <w:snapToGrid w:val="0"/>
        </w:rPr>
        <w:t>模型</w:t>
      </w:r>
      <w:bookmarkEnd w:id="3"/>
    </w:p>
    <w:p w:rsidR="00AC7018" w:rsidRDefault="00AC7018" w:rsidP="00AC7018">
      <w:r>
        <w:rPr>
          <w:rFonts w:hint="eastAsia"/>
          <w:noProof/>
        </w:rPr>
        <w:drawing>
          <wp:inline distT="0" distB="0" distL="0" distR="0">
            <wp:extent cx="5932805" cy="37820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782060"/>
                    </a:xfrm>
                    <a:prstGeom prst="rect">
                      <a:avLst/>
                    </a:prstGeom>
                    <a:noFill/>
                    <a:ln>
                      <a:noFill/>
                    </a:ln>
                  </pic:spPr>
                </pic:pic>
              </a:graphicData>
            </a:graphic>
          </wp:inline>
        </w:drawing>
      </w:r>
    </w:p>
    <w:p w:rsidR="00AC7018" w:rsidRDefault="00AC7018" w:rsidP="00AC7018">
      <w:r>
        <w:t>在我们的方案中</w:t>
      </w:r>
      <w:r>
        <w:rPr>
          <w:rFonts w:hint="eastAsia"/>
        </w:rPr>
        <w:t>，集团分为系统网站，供应商和供应链。</w:t>
      </w:r>
    </w:p>
    <w:p w:rsidR="00AC7018" w:rsidRDefault="00AC7018" w:rsidP="00AC7018">
      <w:r>
        <w:t>系统网站下设管理员</w:t>
      </w:r>
      <w:r>
        <w:rPr>
          <w:rFonts w:hint="eastAsia"/>
        </w:rPr>
        <w:t>，</w:t>
      </w:r>
      <w:r>
        <w:t>审核员和联络员</w:t>
      </w:r>
      <w:r>
        <w:rPr>
          <w:rFonts w:hint="eastAsia"/>
        </w:rPr>
        <w:t>。</w:t>
      </w:r>
    </w:p>
    <w:p w:rsidR="00AC7018" w:rsidRDefault="00AC7018" w:rsidP="00AC7018">
      <w:r>
        <w:t>管理员负责管理网日常运营</w:t>
      </w:r>
      <w:r>
        <w:rPr>
          <w:rFonts w:hint="eastAsia"/>
        </w:rPr>
        <w:t>，</w:t>
      </w:r>
      <w:r>
        <w:t>审核员负责审核用户信息和订单信息</w:t>
      </w:r>
      <w:r>
        <w:rPr>
          <w:rFonts w:hint="eastAsia"/>
        </w:rPr>
        <w:t>，</w:t>
      </w:r>
      <w:r>
        <w:t>联络员负责联络用户和供应</w:t>
      </w:r>
      <w:proofErr w:type="gramStart"/>
      <w:r>
        <w:t>商相关</w:t>
      </w:r>
      <w:proofErr w:type="gramEnd"/>
      <w:r>
        <w:t>人员</w:t>
      </w:r>
      <w:r>
        <w:rPr>
          <w:rFonts w:hint="eastAsia"/>
        </w:rPr>
        <w:t>。</w:t>
      </w:r>
    </w:p>
    <w:p w:rsidR="00AC7018" w:rsidRDefault="00AC7018" w:rsidP="00AC7018">
      <w:r>
        <w:t>供应商下设库存管理员</w:t>
      </w:r>
      <w:r>
        <w:rPr>
          <w:rFonts w:hint="eastAsia"/>
        </w:rPr>
        <w:t>，</w:t>
      </w:r>
      <w:r>
        <w:t>商品专员和物流员</w:t>
      </w:r>
      <w:r>
        <w:rPr>
          <w:rFonts w:hint="eastAsia"/>
        </w:rPr>
        <w:t>。</w:t>
      </w:r>
    </w:p>
    <w:p w:rsidR="00AC7018" w:rsidRDefault="00AC7018" w:rsidP="00AC7018">
      <w:r>
        <w:t>库存管理员负责管理库存</w:t>
      </w:r>
      <w:r>
        <w:rPr>
          <w:rFonts w:hint="eastAsia"/>
        </w:rPr>
        <w:t>，</w:t>
      </w:r>
      <w:r>
        <w:t>商品</w:t>
      </w:r>
      <w:r w:rsidR="003A21A9">
        <w:t>专员负责维护商品相关信息</w:t>
      </w:r>
      <w:r w:rsidR="003A21A9">
        <w:rPr>
          <w:rFonts w:hint="eastAsia"/>
        </w:rPr>
        <w:t>，</w:t>
      </w:r>
      <w:proofErr w:type="gramStart"/>
      <w:r w:rsidR="003A21A9">
        <w:t>物流员</w:t>
      </w:r>
      <w:proofErr w:type="gramEnd"/>
      <w:r w:rsidR="003A21A9">
        <w:t>负责发货</w:t>
      </w:r>
      <w:r w:rsidR="003A21A9">
        <w:rPr>
          <w:rFonts w:hint="eastAsia"/>
        </w:rPr>
        <w:t>。</w:t>
      </w:r>
    </w:p>
    <w:p w:rsidR="003A21A9" w:rsidRDefault="003A21A9" w:rsidP="00AC7018">
      <w:r>
        <w:t>供应链下设信息员和运输员</w:t>
      </w:r>
      <w:r>
        <w:rPr>
          <w:rFonts w:hint="eastAsia"/>
        </w:rPr>
        <w:t>。</w:t>
      </w:r>
    </w:p>
    <w:p w:rsidR="003A21A9" w:rsidRDefault="003A21A9" w:rsidP="00AC7018">
      <w:r>
        <w:t>信息员负责维护相关订单状态信息</w:t>
      </w:r>
      <w:r>
        <w:rPr>
          <w:rFonts w:hint="eastAsia"/>
        </w:rPr>
        <w:t>，</w:t>
      </w:r>
      <w:r>
        <w:t>运输员负责货物的实际运输</w:t>
      </w:r>
      <w:r>
        <w:rPr>
          <w:rFonts w:hint="eastAsia"/>
        </w:rPr>
        <w:t>。</w:t>
      </w:r>
    </w:p>
    <w:p w:rsidR="003A21A9" w:rsidRDefault="003A21A9" w:rsidP="00AC7018"/>
    <w:p w:rsidR="003A21A9" w:rsidRDefault="003A21A9" w:rsidP="003A21A9">
      <w:pPr>
        <w:pStyle w:val="2"/>
      </w:pPr>
      <w:bookmarkStart w:id="4" w:name="_Toc407629512"/>
      <w:r>
        <w:rPr>
          <w:rFonts w:hint="eastAsia"/>
        </w:rPr>
        <w:lastRenderedPageBreak/>
        <w:t>数据模型</w:t>
      </w:r>
      <w:bookmarkEnd w:id="4"/>
    </w:p>
    <w:p w:rsidR="003A21A9" w:rsidRPr="003A21A9" w:rsidRDefault="00360EBB" w:rsidP="003A21A9">
      <w:r>
        <w:rPr>
          <w:noProof/>
          <w:snapToGrid/>
        </w:rPr>
        <w:drawing>
          <wp:inline distT="0" distB="0" distL="0" distR="0" wp14:anchorId="06C83668" wp14:editId="7AE3AAA7">
            <wp:extent cx="5943600" cy="37833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3330"/>
                    </a:xfrm>
                    <a:prstGeom prst="rect">
                      <a:avLst/>
                    </a:prstGeom>
                  </pic:spPr>
                </pic:pic>
              </a:graphicData>
            </a:graphic>
          </wp:inline>
        </w:drawing>
      </w:r>
    </w:p>
    <w:p w:rsidR="00AC7018" w:rsidRDefault="003A21A9" w:rsidP="003A21A9">
      <w:pPr>
        <w:pStyle w:val="2"/>
      </w:pPr>
      <w:bookmarkStart w:id="5" w:name="_Toc407629513"/>
      <w:r>
        <w:rPr>
          <w:rFonts w:hint="eastAsia"/>
        </w:rPr>
        <w:lastRenderedPageBreak/>
        <w:t>功能视图</w:t>
      </w:r>
      <w:bookmarkEnd w:id="5"/>
    </w:p>
    <w:p w:rsidR="003A21A9" w:rsidRDefault="003A21A9" w:rsidP="003A21A9">
      <w:bookmarkStart w:id="6" w:name="_GoBack"/>
      <w:r>
        <w:rPr>
          <w:rFonts w:hint="eastAsia"/>
          <w:noProof/>
        </w:rPr>
        <w:drawing>
          <wp:inline distT="0" distB="0" distL="0" distR="0">
            <wp:extent cx="5939790" cy="56692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669280"/>
                    </a:xfrm>
                    <a:prstGeom prst="rect">
                      <a:avLst/>
                    </a:prstGeom>
                    <a:noFill/>
                    <a:ln>
                      <a:noFill/>
                    </a:ln>
                  </pic:spPr>
                </pic:pic>
              </a:graphicData>
            </a:graphic>
          </wp:inline>
        </w:drawing>
      </w:r>
      <w:bookmarkEnd w:id="6"/>
    </w:p>
    <w:p w:rsidR="003A21A9" w:rsidRDefault="003A21A9" w:rsidP="003A21A9">
      <w:r>
        <w:t>系统主要提供顾客服务</w:t>
      </w:r>
      <w:r>
        <w:rPr>
          <w:rFonts w:hint="eastAsia"/>
        </w:rPr>
        <w:t>，</w:t>
      </w:r>
      <w:r>
        <w:t>供应</w:t>
      </w:r>
      <w:proofErr w:type="gramStart"/>
      <w:r>
        <w:t>商服务</w:t>
      </w:r>
      <w:proofErr w:type="gramEnd"/>
      <w:r>
        <w:t>和供应链服务</w:t>
      </w:r>
      <w:r>
        <w:rPr>
          <w:rFonts w:hint="eastAsia"/>
        </w:rPr>
        <w:t>，</w:t>
      </w:r>
      <w:r>
        <w:t>细化的功能模块如上图所示</w:t>
      </w:r>
      <w:r>
        <w:rPr>
          <w:rFonts w:hint="eastAsia"/>
        </w:rPr>
        <w:t>。</w:t>
      </w:r>
    </w:p>
    <w:p w:rsidR="00152C18" w:rsidRDefault="00152C18" w:rsidP="003A21A9"/>
    <w:p w:rsidR="00152C18" w:rsidRDefault="00152C18" w:rsidP="006E7E50">
      <w:pPr>
        <w:pStyle w:val="2"/>
      </w:pPr>
      <w:bookmarkStart w:id="7" w:name="_Toc407629514"/>
      <w:r>
        <w:lastRenderedPageBreak/>
        <w:t>过程模型</w:t>
      </w:r>
      <w:bookmarkEnd w:id="7"/>
    </w:p>
    <w:p w:rsidR="00152C18" w:rsidRDefault="006E7E50" w:rsidP="003A21A9">
      <w:r>
        <w:rPr>
          <w:noProof/>
        </w:rPr>
        <w:drawing>
          <wp:inline distT="0" distB="0" distL="0" distR="0">
            <wp:extent cx="5932805" cy="28162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816225"/>
                    </a:xfrm>
                    <a:prstGeom prst="rect">
                      <a:avLst/>
                    </a:prstGeom>
                    <a:noFill/>
                    <a:ln>
                      <a:noFill/>
                    </a:ln>
                  </pic:spPr>
                </pic:pic>
              </a:graphicData>
            </a:graphic>
          </wp:inline>
        </w:drawing>
      </w:r>
    </w:p>
    <w:p w:rsidR="00A6204C" w:rsidRPr="003A21A9" w:rsidRDefault="00A6204C" w:rsidP="003A21A9">
      <w:r>
        <w:t>由于图片较大</w:t>
      </w:r>
      <w:r>
        <w:rPr>
          <w:rFonts w:hint="eastAsia"/>
        </w:rPr>
        <w:t>，</w:t>
      </w:r>
      <w:r>
        <w:t>可打开具体图片文件查看</w:t>
      </w:r>
      <w:r>
        <w:rPr>
          <w:rFonts w:hint="eastAsia"/>
        </w:rPr>
        <w:t>。</w:t>
      </w:r>
    </w:p>
    <w:p w:rsidR="00AC7018" w:rsidRDefault="00AC7018" w:rsidP="00AC7018"/>
    <w:p w:rsidR="00656732" w:rsidRDefault="003A21A9" w:rsidP="00656732">
      <w:pPr>
        <w:pStyle w:val="1"/>
      </w:pPr>
      <w:bookmarkStart w:id="8" w:name="_Toc407629515"/>
      <w:proofErr w:type="spellStart"/>
      <w:r>
        <w:rPr>
          <w:rFonts w:hint="eastAsia"/>
        </w:rPr>
        <w:lastRenderedPageBreak/>
        <w:t>eE</w:t>
      </w:r>
      <w:r>
        <w:t>PC</w:t>
      </w:r>
      <w:proofErr w:type="spellEnd"/>
      <w:r>
        <w:t>模型</w:t>
      </w:r>
      <w:bookmarkEnd w:id="8"/>
    </w:p>
    <w:p w:rsidR="003A21A9" w:rsidRDefault="00854CEC" w:rsidP="003A21A9">
      <w:r>
        <w:rPr>
          <w:rFonts w:hint="eastAsia"/>
          <w:noProof/>
        </w:rPr>
        <w:drawing>
          <wp:inline distT="0" distB="0" distL="0" distR="0">
            <wp:extent cx="5507665" cy="78336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2961" cy="7841167"/>
                    </a:xfrm>
                    <a:prstGeom prst="rect">
                      <a:avLst/>
                    </a:prstGeom>
                    <a:noFill/>
                    <a:ln>
                      <a:noFill/>
                    </a:ln>
                  </pic:spPr>
                </pic:pic>
              </a:graphicData>
            </a:graphic>
          </wp:inline>
        </w:drawing>
      </w:r>
    </w:p>
    <w:p w:rsidR="00854CEC" w:rsidRDefault="00854CEC" w:rsidP="003A21A9">
      <w:r>
        <w:rPr>
          <w:noProof/>
        </w:rPr>
        <w:lastRenderedPageBreak/>
        <w:drawing>
          <wp:inline distT="0" distB="0" distL="0" distR="0">
            <wp:extent cx="5939790" cy="818578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8185785"/>
                    </a:xfrm>
                    <a:prstGeom prst="rect">
                      <a:avLst/>
                    </a:prstGeom>
                    <a:noFill/>
                    <a:ln>
                      <a:noFill/>
                    </a:ln>
                  </pic:spPr>
                </pic:pic>
              </a:graphicData>
            </a:graphic>
          </wp:inline>
        </w:drawing>
      </w:r>
    </w:p>
    <w:p w:rsidR="00854CEC" w:rsidRDefault="00854CEC" w:rsidP="003A21A9">
      <w:r>
        <w:rPr>
          <w:rFonts w:hint="eastAsia"/>
          <w:noProof/>
        </w:rPr>
        <w:lastRenderedPageBreak/>
        <w:drawing>
          <wp:inline distT="0" distB="0" distL="0" distR="0">
            <wp:extent cx="5457190" cy="82219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190" cy="8221980"/>
                    </a:xfrm>
                    <a:prstGeom prst="rect">
                      <a:avLst/>
                    </a:prstGeom>
                    <a:noFill/>
                    <a:ln>
                      <a:noFill/>
                    </a:ln>
                  </pic:spPr>
                </pic:pic>
              </a:graphicData>
            </a:graphic>
          </wp:inline>
        </w:drawing>
      </w:r>
    </w:p>
    <w:p w:rsidR="00854CEC" w:rsidRDefault="00854CEC" w:rsidP="003A21A9">
      <w:r>
        <w:rPr>
          <w:rFonts w:hint="eastAsia"/>
          <w:noProof/>
        </w:rPr>
        <w:lastRenderedPageBreak/>
        <w:drawing>
          <wp:inline distT="0" distB="0" distL="0" distR="0">
            <wp:extent cx="5709920" cy="821880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9920" cy="8218805"/>
                    </a:xfrm>
                    <a:prstGeom prst="rect">
                      <a:avLst/>
                    </a:prstGeom>
                    <a:noFill/>
                    <a:ln>
                      <a:noFill/>
                    </a:ln>
                  </pic:spPr>
                </pic:pic>
              </a:graphicData>
            </a:graphic>
          </wp:inline>
        </w:drawing>
      </w:r>
    </w:p>
    <w:p w:rsidR="00854CEC" w:rsidRDefault="00854CEC" w:rsidP="003A21A9">
      <w:r>
        <w:rPr>
          <w:rFonts w:hint="eastAsia"/>
          <w:noProof/>
        </w:rPr>
        <w:lastRenderedPageBreak/>
        <w:drawing>
          <wp:inline distT="0" distB="0" distL="0" distR="0">
            <wp:extent cx="5932805" cy="65709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6570980"/>
                    </a:xfrm>
                    <a:prstGeom prst="rect">
                      <a:avLst/>
                    </a:prstGeom>
                    <a:noFill/>
                    <a:ln>
                      <a:noFill/>
                    </a:ln>
                  </pic:spPr>
                </pic:pic>
              </a:graphicData>
            </a:graphic>
          </wp:inline>
        </w:drawing>
      </w:r>
    </w:p>
    <w:p w:rsidR="00854CEC" w:rsidRDefault="00854CEC" w:rsidP="003A21A9"/>
    <w:p w:rsidR="00854CEC" w:rsidRPr="003A21A9" w:rsidRDefault="00854CEC" w:rsidP="003A21A9">
      <w:r>
        <w:rPr>
          <w:rFonts w:hint="eastAsia"/>
          <w:noProof/>
        </w:rPr>
        <w:lastRenderedPageBreak/>
        <w:drawing>
          <wp:inline distT="0" distB="0" distL="0" distR="0">
            <wp:extent cx="5422900" cy="82296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8229600"/>
                    </a:xfrm>
                    <a:prstGeom prst="rect">
                      <a:avLst/>
                    </a:prstGeom>
                    <a:noFill/>
                    <a:ln>
                      <a:noFill/>
                    </a:ln>
                  </pic:spPr>
                </pic:pic>
              </a:graphicData>
            </a:graphic>
          </wp:inline>
        </w:drawing>
      </w:r>
    </w:p>
    <w:p w:rsidR="00656732" w:rsidRDefault="00610DA5" w:rsidP="00610DA5">
      <w:pPr>
        <w:pStyle w:val="1"/>
      </w:pPr>
      <w:bookmarkStart w:id="9" w:name="_Toc407629516"/>
      <w:r>
        <w:lastRenderedPageBreak/>
        <w:t>BPMN及分析</w:t>
      </w:r>
      <w:bookmarkEnd w:id="9"/>
    </w:p>
    <w:p w:rsidR="00610DA5" w:rsidRDefault="00610DA5" w:rsidP="00610DA5">
      <w:pPr>
        <w:pStyle w:val="2"/>
        <w:numPr>
          <w:ilvl w:val="0"/>
          <w:numId w:val="26"/>
        </w:numPr>
      </w:pPr>
      <w:bookmarkStart w:id="10" w:name="_Toc407629517"/>
      <w:r>
        <w:t>主要增值业务流程</w:t>
      </w:r>
      <w:bookmarkEnd w:id="10"/>
    </w:p>
    <w:p w:rsidR="00610DA5" w:rsidRDefault="00610DA5" w:rsidP="00610DA5">
      <w:r>
        <w:rPr>
          <w:rFonts w:hint="eastAsia"/>
          <w:noProof/>
        </w:rPr>
        <w:drawing>
          <wp:inline distT="0" distB="0" distL="0" distR="0">
            <wp:extent cx="5939790" cy="265557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610DA5" w:rsidRDefault="00610DA5" w:rsidP="00610DA5"/>
    <w:p w:rsidR="00610DA5" w:rsidRDefault="00610DA5" w:rsidP="00610DA5">
      <w:pPr>
        <w:pStyle w:val="2"/>
      </w:pPr>
      <w:bookmarkStart w:id="11" w:name="_Toc407629518"/>
      <w:r>
        <w:rPr>
          <w:rFonts w:hint="eastAsia"/>
        </w:rPr>
        <w:t>可达性分析</w:t>
      </w:r>
      <w:bookmarkEnd w:id="11"/>
    </w:p>
    <w:p w:rsidR="00215CBE" w:rsidRPr="00215CBE" w:rsidRDefault="00215CBE" w:rsidP="00215CBE">
      <w:r>
        <w:t>为这要业务流程建立petri网</w:t>
      </w:r>
      <w:r>
        <w:rPr>
          <w:rFonts w:hint="eastAsia"/>
        </w:rPr>
        <w:t>，</w:t>
      </w:r>
      <w:r>
        <w:t>如下图</w:t>
      </w:r>
      <w:r>
        <w:rPr>
          <w:rFonts w:hint="eastAsia"/>
        </w:rPr>
        <w:t>：</w:t>
      </w:r>
    </w:p>
    <w:p w:rsidR="00215CBE" w:rsidRDefault="00215CBE" w:rsidP="00215CBE">
      <w:r>
        <w:rPr>
          <w:noProof/>
          <w:snapToGrid/>
        </w:rPr>
        <w:lastRenderedPageBreak/>
        <w:drawing>
          <wp:inline distT="0" distB="0" distL="0" distR="0" wp14:anchorId="5DDA3E4D" wp14:editId="30AB9E82">
            <wp:extent cx="5943600" cy="47059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05985"/>
                    </a:xfrm>
                    <a:prstGeom prst="rect">
                      <a:avLst/>
                    </a:prstGeom>
                  </pic:spPr>
                </pic:pic>
              </a:graphicData>
            </a:graphic>
          </wp:inline>
        </w:drawing>
      </w:r>
    </w:p>
    <w:p w:rsidR="00215CBE" w:rsidRPr="00215CBE" w:rsidRDefault="00215CBE" w:rsidP="00215CBE">
      <w:r>
        <w:t>对其进行模拟</w:t>
      </w:r>
      <w:r>
        <w:rPr>
          <w:rFonts w:hint="eastAsia"/>
        </w:rPr>
        <w:t>，结果如下：</w:t>
      </w:r>
    </w:p>
    <w:p w:rsidR="00215CBE" w:rsidRDefault="00215CBE" w:rsidP="00215CBE">
      <w:r>
        <w:rPr>
          <w:noProof/>
          <w:snapToGrid/>
        </w:rPr>
        <w:lastRenderedPageBreak/>
        <w:drawing>
          <wp:inline distT="0" distB="0" distL="0" distR="0" wp14:anchorId="1819E2AB" wp14:editId="4DD94067">
            <wp:extent cx="5829300" cy="4762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300" cy="4762500"/>
                    </a:xfrm>
                    <a:prstGeom prst="rect">
                      <a:avLst/>
                    </a:prstGeom>
                  </pic:spPr>
                </pic:pic>
              </a:graphicData>
            </a:graphic>
          </wp:inline>
        </w:drawing>
      </w:r>
    </w:p>
    <w:p w:rsidR="00215CBE" w:rsidRDefault="00215CBE" w:rsidP="00215CBE">
      <w:r>
        <w:t>可见系统中不存在死锁</w:t>
      </w:r>
      <w:r w:rsidR="006D4007">
        <w:rPr>
          <w:rFonts w:hint="eastAsia"/>
        </w:rPr>
        <w:t>、</w:t>
      </w:r>
      <w:proofErr w:type="gramStart"/>
      <w:r w:rsidR="006D4007">
        <w:t>活锁</w:t>
      </w:r>
      <w:r>
        <w:rPr>
          <w:rFonts w:hint="eastAsia"/>
        </w:rPr>
        <w:t>和</w:t>
      </w:r>
      <w:proofErr w:type="gramEnd"/>
      <w:r>
        <w:rPr>
          <w:rFonts w:hint="eastAsia"/>
        </w:rPr>
        <w:t>死状态。</w:t>
      </w:r>
    </w:p>
    <w:p w:rsidR="00215CBE" w:rsidRPr="00215CBE" w:rsidRDefault="00215CBE" w:rsidP="00215CBE"/>
    <w:p w:rsidR="00854CEC" w:rsidRDefault="006D4007" w:rsidP="00152C18">
      <w:pPr>
        <w:pStyle w:val="2"/>
      </w:pPr>
      <w:bookmarkStart w:id="12" w:name="_Toc407629519"/>
      <w:r>
        <w:rPr>
          <w:rFonts w:hint="eastAsia"/>
        </w:rPr>
        <w:t>结构</w:t>
      </w:r>
      <w:r w:rsidR="00152C18">
        <w:rPr>
          <w:rFonts w:hint="eastAsia"/>
        </w:rPr>
        <w:t>分析</w:t>
      </w:r>
      <w:bookmarkEnd w:id="12"/>
    </w:p>
    <w:p w:rsidR="00152C18" w:rsidRPr="006D4007" w:rsidRDefault="006D4007" w:rsidP="006D4007">
      <w:r>
        <w:rPr>
          <w:rFonts w:hint="eastAsia"/>
        </w:rPr>
        <w:t>通过模拟也可以看出过程中不包含不必要的任务，每个提交的案例能够完全完成，完成后再没有对案例的引</w:t>
      </w:r>
      <w:r>
        <w:rPr>
          <w:rFonts w:hAnsi="宋体" w:cs="宋体" w:hint="eastAsia"/>
        </w:rPr>
        <w:t>用。</w:t>
      </w:r>
    </w:p>
    <w:p w:rsidR="006D4007" w:rsidRDefault="006D4007" w:rsidP="006D4007">
      <w:pPr>
        <w:rPr>
          <w:rFonts w:hAnsi="宋体" w:cs="宋体"/>
        </w:rPr>
      </w:pPr>
    </w:p>
    <w:p w:rsidR="006D4007" w:rsidRDefault="006D4007" w:rsidP="00FE08C2">
      <w:pPr>
        <w:pStyle w:val="2"/>
      </w:pPr>
      <w:bookmarkStart w:id="13" w:name="_Toc407629520"/>
      <w:r>
        <w:rPr>
          <w:rFonts w:hint="eastAsia"/>
        </w:rPr>
        <w:t>性能分析</w:t>
      </w:r>
      <w:bookmarkEnd w:id="13"/>
    </w:p>
    <w:tbl>
      <w:tblPr>
        <w:tblStyle w:val="21"/>
        <w:tblW w:w="0" w:type="auto"/>
        <w:tblLook w:val="04A0" w:firstRow="1" w:lastRow="0" w:firstColumn="1" w:lastColumn="0" w:noHBand="0" w:noVBand="1"/>
      </w:tblPr>
      <w:tblGrid>
        <w:gridCol w:w="3116"/>
        <w:gridCol w:w="3117"/>
        <w:gridCol w:w="3117"/>
      </w:tblGrid>
      <w:tr w:rsidR="00AA3FB6" w:rsidTr="0079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A3FB6" w:rsidRDefault="00AA3FB6" w:rsidP="00AA3FB6">
            <w:r>
              <w:rPr>
                <w:rFonts w:hint="eastAsia"/>
              </w:rPr>
              <w:t>转移</w:t>
            </w:r>
          </w:p>
        </w:tc>
        <w:tc>
          <w:tcPr>
            <w:tcW w:w="3117" w:type="dxa"/>
          </w:tcPr>
          <w:p w:rsidR="00AA3FB6" w:rsidRDefault="00AA3FB6" w:rsidP="00AA3FB6">
            <w:pPr>
              <w:cnfStyle w:val="100000000000" w:firstRow="1" w:lastRow="0" w:firstColumn="0" w:lastColumn="0" w:oddVBand="0" w:evenVBand="0" w:oddHBand="0" w:evenHBand="0" w:firstRowFirstColumn="0" w:firstRowLastColumn="0" w:lastRowFirstColumn="0" w:lastRowLastColumn="0"/>
            </w:pPr>
            <w:r>
              <w:rPr>
                <w:rFonts w:hint="eastAsia"/>
              </w:rPr>
              <w:t>概率</w:t>
            </w:r>
          </w:p>
        </w:tc>
        <w:tc>
          <w:tcPr>
            <w:tcW w:w="3117" w:type="dxa"/>
          </w:tcPr>
          <w:p w:rsidR="00AA3FB6" w:rsidRDefault="00AA3FB6" w:rsidP="00AA3FB6">
            <w:pPr>
              <w:cnfStyle w:val="100000000000" w:firstRow="1" w:lastRow="0" w:firstColumn="0" w:lastColumn="0" w:oddVBand="0" w:evenVBand="0" w:oddHBand="0" w:evenHBand="0" w:firstRowFirstColumn="0" w:firstRowLastColumn="0" w:lastRowFirstColumn="0" w:lastRowLastColumn="0"/>
            </w:pPr>
            <w:r>
              <w:rPr>
                <w:rFonts w:hint="eastAsia"/>
              </w:rPr>
              <w:t>延迟</w:t>
            </w:r>
          </w:p>
        </w:tc>
      </w:tr>
      <w:tr w:rsidR="00AA3FB6" w:rsidTr="0079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A3FB6" w:rsidRDefault="00AA3FB6" w:rsidP="00AA3FB6">
            <w:r>
              <w:rPr>
                <w:rFonts w:hint="eastAsia"/>
              </w:rPr>
              <w:t>注册</w:t>
            </w:r>
          </w:p>
        </w:tc>
        <w:tc>
          <w:tcPr>
            <w:tcW w:w="3117" w:type="dxa"/>
          </w:tcPr>
          <w:p w:rsidR="00AA3FB6" w:rsidRDefault="00AA3FB6" w:rsidP="00AA3FB6">
            <w:pP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3117" w:type="dxa"/>
          </w:tcPr>
          <w:p w:rsidR="00AA3FB6" w:rsidRDefault="00AA3FB6" w:rsidP="00AA3FB6">
            <w:pPr>
              <w:cnfStyle w:val="000000100000" w:firstRow="0" w:lastRow="0" w:firstColumn="0" w:lastColumn="0" w:oddVBand="0" w:evenVBand="0" w:oddHBand="1" w:evenHBand="0" w:firstRowFirstColumn="0" w:firstRowLastColumn="0" w:lastRowFirstColumn="0" w:lastRowLastColumn="0"/>
            </w:pPr>
            <w:r>
              <w:rPr>
                <w:rFonts w:hint="eastAsia"/>
              </w:rPr>
              <w:t>2min</w:t>
            </w:r>
          </w:p>
        </w:tc>
      </w:tr>
      <w:tr w:rsidR="00AA3FB6" w:rsidTr="00794A49">
        <w:tc>
          <w:tcPr>
            <w:cnfStyle w:val="001000000000" w:firstRow="0" w:lastRow="0" w:firstColumn="1" w:lastColumn="0" w:oddVBand="0" w:evenVBand="0" w:oddHBand="0" w:evenHBand="0" w:firstRowFirstColumn="0" w:firstRowLastColumn="0" w:lastRowFirstColumn="0" w:lastRowLastColumn="0"/>
            <w:tcW w:w="3116" w:type="dxa"/>
          </w:tcPr>
          <w:p w:rsidR="00AA3FB6" w:rsidRDefault="00AA3FB6" w:rsidP="00AA3FB6">
            <w:r>
              <w:rPr>
                <w:rFonts w:hint="eastAsia"/>
              </w:rPr>
              <w:t>注册审核</w:t>
            </w:r>
          </w:p>
        </w:tc>
        <w:tc>
          <w:tcPr>
            <w:tcW w:w="3117" w:type="dxa"/>
          </w:tcPr>
          <w:p w:rsidR="00AA3FB6" w:rsidRDefault="00AA3FB6" w:rsidP="00AA3FB6">
            <w:pPr>
              <w:cnfStyle w:val="000000000000" w:firstRow="0" w:lastRow="0" w:firstColumn="0" w:lastColumn="0" w:oddVBand="0" w:evenVBand="0" w:oddHBand="0" w:evenHBand="0" w:firstRowFirstColumn="0" w:firstRowLastColumn="0" w:lastRowFirstColumn="0" w:lastRowLastColumn="0"/>
            </w:pPr>
            <w:r>
              <w:rPr>
                <w:rFonts w:hint="eastAsia"/>
              </w:rPr>
              <w:t>10</w:t>
            </w:r>
            <w:r>
              <w:t>0</w:t>
            </w:r>
            <w:r>
              <w:rPr>
                <w:rFonts w:hint="eastAsia"/>
              </w:rPr>
              <w:t>%</w:t>
            </w:r>
          </w:p>
        </w:tc>
        <w:tc>
          <w:tcPr>
            <w:tcW w:w="3117" w:type="dxa"/>
          </w:tcPr>
          <w:p w:rsidR="00AA3FB6" w:rsidRDefault="00AA3FB6" w:rsidP="00AA3FB6">
            <w:pPr>
              <w:cnfStyle w:val="000000000000" w:firstRow="0" w:lastRow="0" w:firstColumn="0" w:lastColumn="0" w:oddVBand="0" w:evenVBand="0" w:oddHBand="0" w:evenHBand="0" w:firstRowFirstColumn="0" w:firstRowLastColumn="0" w:lastRowFirstColumn="0" w:lastRowLastColumn="0"/>
            </w:pPr>
            <w:r>
              <w:rPr>
                <w:rFonts w:hint="eastAsia"/>
              </w:rPr>
              <w:t>2min</w:t>
            </w:r>
          </w:p>
        </w:tc>
      </w:tr>
      <w:tr w:rsidR="00AA3FB6" w:rsidTr="0079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A3FB6" w:rsidRDefault="00AA3FB6" w:rsidP="00AA3FB6">
            <w:r>
              <w:rPr>
                <w:rFonts w:hint="eastAsia"/>
              </w:rPr>
              <w:t>查看商品</w:t>
            </w:r>
          </w:p>
        </w:tc>
        <w:tc>
          <w:tcPr>
            <w:tcW w:w="3117" w:type="dxa"/>
          </w:tcPr>
          <w:p w:rsidR="00AA3FB6" w:rsidRDefault="00AA3FB6" w:rsidP="00AA3FB6">
            <w:pP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3117" w:type="dxa"/>
          </w:tcPr>
          <w:p w:rsidR="00AA3FB6" w:rsidRDefault="00AA3FB6" w:rsidP="00AA3FB6">
            <w:pPr>
              <w:cnfStyle w:val="000000100000" w:firstRow="0" w:lastRow="0" w:firstColumn="0" w:lastColumn="0" w:oddVBand="0" w:evenVBand="0" w:oddHBand="1" w:evenHBand="0" w:firstRowFirstColumn="0" w:firstRowLastColumn="0" w:lastRowFirstColumn="0" w:lastRowLastColumn="0"/>
            </w:pPr>
            <w:r>
              <w:rPr>
                <w:rFonts w:hint="eastAsia"/>
              </w:rPr>
              <w:t>10min</w:t>
            </w:r>
          </w:p>
        </w:tc>
      </w:tr>
      <w:tr w:rsidR="00AA3FB6" w:rsidTr="00794A49">
        <w:tc>
          <w:tcPr>
            <w:cnfStyle w:val="001000000000" w:firstRow="0" w:lastRow="0" w:firstColumn="1" w:lastColumn="0" w:oddVBand="0" w:evenVBand="0" w:oddHBand="0" w:evenHBand="0" w:firstRowFirstColumn="0" w:firstRowLastColumn="0" w:lastRowFirstColumn="0" w:lastRowLastColumn="0"/>
            <w:tcW w:w="3116" w:type="dxa"/>
          </w:tcPr>
          <w:p w:rsidR="00AA3FB6" w:rsidRDefault="00AA3FB6" w:rsidP="00AA3FB6">
            <w:r>
              <w:rPr>
                <w:rFonts w:hint="eastAsia"/>
              </w:rPr>
              <w:t>订单审核</w:t>
            </w:r>
          </w:p>
        </w:tc>
        <w:tc>
          <w:tcPr>
            <w:tcW w:w="3117" w:type="dxa"/>
          </w:tcPr>
          <w:p w:rsidR="00AA3FB6" w:rsidRDefault="00AA3FB6" w:rsidP="00AA3FB6">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3117" w:type="dxa"/>
          </w:tcPr>
          <w:p w:rsidR="00AA3FB6" w:rsidRDefault="00AA3FB6" w:rsidP="00AA3FB6">
            <w:pPr>
              <w:cnfStyle w:val="000000000000" w:firstRow="0" w:lastRow="0" w:firstColumn="0" w:lastColumn="0" w:oddVBand="0" w:evenVBand="0" w:oddHBand="0" w:evenHBand="0" w:firstRowFirstColumn="0" w:firstRowLastColumn="0" w:lastRowFirstColumn="0" w:lastRowLastColumn="0"/>
            </w:pPr>
            <w:r>
              <w:t>5</w:t>
            </w:r>
            <w:r>
              <w:rPr>
                <w:rFonts w:hint="eastAsia"/>
              </w:rPr>
              <w:t>min</w:t>
            </w:r>
          </w:p>
        </w:tc>
      </w:tr>
      <w:tr w:rsidR="00AA3FB6" w:rsidTr="0079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A3FB6" w:rsidRDefault="00AA3FB6" w:rsidP="00AA3FB6">
            <w:r>
              <w:rPr>
                <w:rFonts w:hint="eastAsia"/>
              </w:rPr>
              <w:t>库存充足</w:t>
            </w:r>
          </w:p>
        </w:tc>
        <w:tc>
          <w:tcPr>
            <w:tcW w:w="3117" w:type="dxa"/>
          </w:tcPr>
          <w:p w:rsidR="00AA3FB6" w:rsidRDefault="00AA3FB6" w:rsidP="00AA3FB6">
            <w:pPr>
              <w:cnfStyle w:val="000000100000" w:firstRow="0" w:lastRow="0" w:firstColumn="0" w:lastColumn="0" w:oddVBand="0" w:evenVBand="0" w:oddHBand="1" w:evenHBand="0" w:firstRowFirstColumn="0" w:firstRowLastColumn="0" w:lastRowFirstColumn="0" w:lastRowLastColumn="0"/>
            </w:pPr>
            <w:r>
              <w:rPr>
                <w:rFonts w:hint="eastAsia"/>
              </w:rPr>
              <w:t>80%</w:t>
            </w:r>
          </w:p>
        </w:tc>
        <w:tc>
          <w:tcPr>
            <w:tcW w:w="3117" w:type="dxa"/>
          </w:tcPr>
          <w:p w:rsidR="00AA3FB6" w:rsidRDefault="00AA3FB6" w:rsidP="00AA3FB6">
            <w:pPr>
              <w:cnfStyle w:val="000000100000" w:firstRow="0" w:lastRow="0" w:firstColumn="0" w:lastColumn="0" w:oddVBand="0" w:evenVBand="0" w:oddHBand="1" w:evenHBand="0" w:firstRowFirstColumn="0" w:firstRowLastColumn="0" w:lastRowFirstColumn="0" w:lastRowLastColumn="0"/>
            </w:pPr>
            <w:r>
              <w:rPr>
                <w:rFonts w:hint="eastAsia"/>
              </w:rPr>
              <w:t>5min</w:t>
            </w:r>
          </w:p>
        </w:tc>
      </w:tr>
      <w:tr w:rsidR="00AA3FB6" w:rsidTr="00794A49">
        <w:tc>
          <w:tcPr>
            <w:cnfStyle w:val="001000000000" w:firstRow="0" w:lastRow="0" w:firstColumn="1" w:lastColumn="0" w:oddVBand="0" w:evenVBand="0" w:oddHBand="0" w:evenHBand="0" w:firstRowFirstColumn="0" w:firstRowLastColumn="0" w:lastRowFirstColumn="0" w:lastRowLastColumn="0"/>
            <w:tcW w:w="3116" w:type="dxa"/>
          </w:tcPr>
          <w:p w:rsidR="00AA3FB6" w:rsidRDefault="00AA3FB6" w:rsidP="00AA3FB6">
            <w:r>
              <w:rPr>
                <w:rFonts w:hint="eastAsia"/>
              </w:rPr>
              <w:t>库存不足+补货</w:t>
            </w:r>
          </w:p>
        </w:tc>
        <w:tc>
          <w:tcPr>
            <w:tcW w:w="3117" w:type="dxa"/>
          </w:tcPr>
          <w:p w:rsidR="00AA3FB6" w:rsidRDefault="00AA3FB6" w:rsidP="00AA3FB6">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3117" w:type="dxa"/>
          </w:tcPr>
          <w:p w:rsidR="00AA3FB6" w:rsidRDefault="00AA3FB6" w:rsidP="00AA3FB6">
            <w:pPr>
              <w:cnfStyle w:val="000000000000" w:firstRow="0" w:lastRow="0" w:firstColumn="0" w:lastColumn="0" w:oddVBand="0" w:evenVBand="0" w:oddHBand="0" w:evenHBand="0" w:firstRowFirstColumn="0" w:firstRowLastColumn="0" w:lastRowFirstColumn="0" w:lastRowLastColumn="0"/>
            </w:pPr>
            <w:r>
              <w:t>24hours</w:t>
            </w:r>
          </w:p>
        </w:tc>
      </w:tr>
      <w:tr w:rsidR="00AA3FB6" w:rsidTr="0079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A3FB6" w:rsidRDefault="00AA3FB6" w:rsidP="00AA3FB6">
            <w:r>
              <w:rPr>
                <w:rFonts w:hint="eastAsia"/>
              </w:rPr>
              <w:t>运送货物</w:t>
            </w:r>
          </w:p>
        </w:tc>
        <w:tc>
          <w:tcPr>
            <w:tcW w:w="3117" w:type="dxa"/>
          </w:tcPr>
          <w:p w:rsidR="00AA3FB6" w:rsidRDefault="00AA3FB6" w:rsidP="00AA3FB6">
            <w:pP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3117" w:type="dxa"/>
          </w:tcPr>
          <w:p w:rsidR="00AA3FB6" w:rsidRDefault="00AA3FB6" w:rsidP="00AA3FB6">
            <w:pPr>
              <w:cnfStyle w:val="000000100000" w:firstRow="0" w:lastRow="0" w:firstColumn="0" w:lastColumn="0" w:oddVBand="0" w:evenVBand="0" w:oddHBand="1" w:evenHBand="0" w:firstRowFirstColumn="0" w:firstRowLastColumn="0" w:lastRowFirstColumn="0" w:lastRowLastColumn="0"/>
            </w:pPr>
            <w:r>
              <w:t>24hours</w:t>
            </w:r>
          </w:p>
        </w:tc>
      </w:tr>
    </w:tbl>
    <w:p w:rsidR="00AA3FB6" w:rsidRDefault="00794A49" w:rsidP="00AA3FB6">
      <w:r>
        <w:rPr>
          <w:rFonts w:hint="eastAsia"/>
        </w:rPr>
        <w:t>得到结果，总流动时间为</w:t>
      </w:r>
      <w:r w:rsidR="001E719B">
        <w:rPr>
          <w:rFonts w:hint="eastAsia"/>
        </w:rPr>
        <w:t>2+</w:t>
      </w:r>
      <w:r w:rsidR="001E719B">
        <w:t>2</w:t>
      </w:r>
      <w:r w:rsidR="001E719B">
        <w:rPr>
          <w:rFonts w:hint="eastAsia"/>
        </w:rPr>
        <w:t>+</w:t>
      </w:r>
      <w:r w:rsidR="001E719B">
        <w:t>10</w:t>
      </w:r>
      <w:r w:rsidR="001E719B">
        <w:rPr>
          <w:rFonts w:hint="eastAsia"/>
        </w:rPr>
        <w:t>+</w:t>
      </w:r>
      <w:r w:rsidR="001E719B">
        <w:t>5+5*80%+24*60*20%+24*60</w:t>
      </w:r>
      <w:r w:rsidR="009B5B2B">
        <w:t>=1750min</w:t>
      </w:r>
    </w:p>
    <w:p w:rsidR="009B5B2B" w:rsidRDefault="009B5B2B" w:rsidP="00AA3FB6"/>
    <w:p w:rsidR="009B5B2B" w:rsidRDefault="009B5B2B" w:rsidP="009B5B2B">
      <w:pPr>
        <w:pStyle w:val="2"/>
      </w:pPr>
      <w:bookmarkStart w:id="14" w:name="_Toc407629521"/>
      <w:r>
        <w:rPr>
          <w:rFonts w:hint="eastAsia"/>
        </w:rPr>
        <w:lastRenderedPageBreak/>
        <w:t>改进分析</w:t>
      </w:r>
      <w:bookmarkEnd w:id="14"/>
    </w:p>
    <w:p w:rsidR="009B5B2B" w:rsidRDefault="009B5B2B" w:rsidP="00AA3FB6">
      <w:r>
        <w:t>通过分析可知</w:t>
      </w:r>
      <w:r>
        <w:rPr>
          <w:rFonts w:hint="eastAsia"/>
        </w:rPr>
        <w:t>，</w:t>
      </w:r>
      <w:r>
        <w:t>当库存不足的时候</w:t>
      </w:r>
      <w:r>
        <w:rPr>
          <w:rFonts w:hint="eastAsia"/>
        </w:rPr>
        <w:t>，</w:t>
      </w:r>
      <w:r>
        <w:t>用户等待时间会大大延长</w:t>
      </w:r>
      <w:r>
        <w:rPr>
          <w:rFonts w:hint="eastAsia"/>
        </w:rPr>
        <w:t>，</w:t>
      </w:r>
      <w:r>
        <w:t>所以</w:t>
      </w:r>
      <w:r>
        <w:rPr>
          <w:rFonts w:hint="eastAsia"/>
        </w:rPr>
        <w:t>，</w:t>
      </w:r>
      <w:r>
        <w:t>应当通过优化库存计划来降低库存不足的情况</w:t>
      </w:r>
      <w:r>
        <w:rPr>
          <w:rFonts w:hint="eastAsia"/>
        </w:rPr>
        <w:t>。</w:t>
      </w:r>
    </w:p>
    <w:p w:rsidR="009B5B2B" w:rsidRPr="00AA3FB6" w:rsidRDefault="009B5B2B" w:rsidP="00AA3FB6"/>
    <w:p w:rsidR="00656732" w:rsidRPr="009B5B2B" w:rsidRDefault="009B5B2B" w:rsidP="009B5B2B">
      <w:pPr>
        <w:pStyle w:val="1"/>
      </w:pPr>
      <w:bookmarkStart w:id="15" w:name="_Toc407629522"/>
      <w:r w:rsidRPr="009B5B2B">
        <w:rPr>
          <w:rFonts w:hint="eastAsia"/>
        </w:rPr>
        <w:t>数据服务清单</w:t>
      </w:r>
      <w:bookmarkEnd w:id="15"/>
    </w:p>
    <w:tbl>
      <w:tblPr>
        <w:tblStyle w:val="af4"/>
        <w:tblW w:w="0" w:type="auto"/>
        <w:tblLook w:val="04A0" w:firstRow="1" w:lastRow="0" w:firstColumn="1" w:lastColumn="0" w:noHBand="0" w:noVBand="1"/>
      </w:tblPr>
      <w:tblGrid>
        <w:gridCol w:w="4675"/>
        <w:gridCol w:w="4675"/>
      </w:tblGrid>
      <w:tr w:rsidR="009B5B2B" w:rsidTr="009B5B2B">
        <w:tc>
          <w:tcPr>
            <w:tcW w:w="4675" w:type="dxa"/>
          </w:tcPr>
          <w:p w:rsidR="009B5B2B" w:rsidRDefault="009B5B2B" w:rsidP="00FC5766">
            <w:r>
              <w:t>数据</w:t>
            </w:r>
          </w:p>
        </w:tc>
        <w:tc>
          <w:tcPr>
            <w:tcW w:w="4675" w:type="dxa"/>
          </w:tcPr>
          <w:p w:rsidR="009B5B2B" w:rsidRDefault="00B547A3" w:rsidP="00FC5766">
            <w:r>
              <w:t>描述</w:t>
            </w:r>
          </w:p>
        </w:tc>
      </w:tr>
      <w:tr w:rsidR="009B5B2B" w:rsidTr="009B5B2B">
        <w:tc>
          <w:tcPr>
            <w:tcW w:w="4675" w:type="dxa"/>
          </w:tcPr>
          <w:p w:rsidR="009B5B2B" w:rsidRDefault="00B547A3" w:rsidP="00FC5766">
            <w:r>
              <w:t>Good</w:t>
            </w:r>
          </w:p>
        </w:tc>
        <w:tc>
          <w:tcPr>
            <w:tcW w:w="4675" w:type="dxa"/>
          </w:tcPr>
          <w:p w:rsidR="009B5B2B" w:rsidRDefault="00B547A3" w:rsidP="00FC5766">
            <w:r>
              <w:rPr>
                <w:rFonts w:hint="eastAsia"/>
              </w:rPr>
              <w:t>商品</w:t>
            </w:r>
          </w:p>
        </w:tc>
      </w:tr>
      <w:tr w:rsidR="009B5B2B" w:rsidTr="009B5B2B">
        <w:tc>
          <w:tcPr>
            <w:tcW w:w="4675" w:type="dxa"/>
          </w:tcPr>
          <w:p w:rsidR="009B5B2B" w:rsidRDefault="00B547A3" w:rsidP="00FC5766">
            <w:r>
              <w:t>Order</w:t>
            </w:r>
          </w:p>
        </w:tc>
        <w:tc>
          <w:tcPr>
            <w:tcW w:w="4675" w:type="dxa"/>
          </w:tcPr>
          <w:p w:rsidR="009B5B2B" w:rsidRDefault="00B547A3" w:rsidP="00FC5766">
            <w:r>
              <w:t>订单</w:t>
            </w:r>
          </w:p>
        </w:tc>
      </w:tr>
      <w:tr w:rsidR="009B5B2B" w:rsidTr="009B5B2B">
        <w:tc>
          <w:tcPr>
            <w:tcW w:w="4675" w:type="dxa"/>
          </w:tcPr>
          <w:p w:rsidR="009B5B2B" w:rsidRDefault="00B547A3" w:rsidP="00FC5766">
            <w:r>
              <w:rPr>
                <w:rFonts w:hint="eastAsia"/>
              </w:rPr>
              <w:t>Safe</w:t>
            </w:r>
            <w:r>
              <w:t xml:space="preserve"> </w:t>
            </w:r>
            <w:r>
              <w:rPr>
                <w:rFonts w:hint="eastAsia"/>
              </w:rPr>
              <w:t>Inventory</w:t>
            </w:r>
          </w:p>
        </w:tc>
        <w:tc>
          <w:tcPr>
            <w:tcW w:w="4675" w:type="dxa"/>
          </w:tcPr>
          <w:p w:rsidR="009B5B2B" w:rsidRDefault="00B547A3" w:rsidP="00FC5766">
            <w:r>
              <w:t>安全库存</w:t>
            </w:r>
          </w:p>
        </w:tc>
      </w:tr>
      <w:tr w:rsidR="009B5B2B" w:rsidTr="009B5B2B">
        <w:tc>
          <w:tcPr>
            <w:tcW w:w="4675" w:type="dxa"/>
          </w:tcPr>
          <w:p w:rsidR="009B5B2B" w:rsidRDefault="00B547A3" w:rsidP="00FC5766">
            <w:r>
              <w:t>U</w:t>
            </w:r>
            <w:r>
              <w:rPr>
                <w:rFonts w:hint="eastAsia"/>
              </w:rPr>
              <w:t>ser</w:t>
            </w:r>
          </w:p>
        </w:tc>
        <w:tc>
          <w:tcPr>
            <w:tcW w:w="4675" w:type="dxa"/>
          </w:tcPr>
          <w:p w:rsidR="009B5B2B" w:rsidRDefault="00B547A3" w:rsidP="00FC5766">
            <w:r>
              <w:t>用户信息</w:t>
            </w:r>
          </w:p>
        </w:tc>
      </w:tr>
      <w:tr w:rsidR="009B5B2B" w:rsidTr="009B5B2B">
        <w:tc>
          <w:tcPr>
            <w:tcW w:w="4675" w:type="dxa"/>
          </w:tcPr>
          <w:p w:rsidR="009B5B2B" w:rsidRDefault="00B547A3" w:rsidP="00FC5766">
            <w:r>
              <w:t>Supplier</w:t>
            </w:r>
          </w:p>
        </w:tc>
        <w:tc>
          <w:tcPr>
            <w:tcW w:w="4675" w:type="dxa"/>
          </w:tcPr>
          <w:p w:rsidR="009B5B2B" w:rsidRDefault="00B547A3" w:rsidP="00FC5766">
            <w:r>
              <w:t>供货商</w:t>
            </w:r>
          </w:p>
        </w:tc>
      </w:tr>
      <w:tr w:rsidR="009B5B2B" w:rsidTr="009B5B2B">
        <w:tc>
          <w:tcPr>
            <w:tcW w:w="4675" w:type="dxa"/>
          </w:tcPr>
          <w:p w:rsidR="009B5B2B" w:rsidRDefault="00B547A3" w:rsidP="00FC5766">
            <w:r>
              <w:t>Waybill</w:t>
            </w:r>
          </w:p>
        </w:tc>
        <w:tc>
          <w:tcPr>
            <w:tcW w:w="4675" w:type="dxa"/>
          </w:tcPr>
          <w:p w:rsidR="009B5B2B" w:rsidRDefault="00B547A3" w:rsidP="00FC5766">
            <w:r>
              <w:t>运输单</w:t>
            </w:r>
          </w:p>
        </w:tc>
      </w:tr>
    </w:tbl>
    <w:p w:rsidR="00A65CCC" w:rsidRPr="00FC5766" w:rsidRDefault="00A65CCC" w:rsidP="00FC5766"/>
    <w:sectPr w:rsidR="00A65CCC" w:rsidRPr="00FC5766" w:rsidSect="00A15528">
      <w:headerReference w:type="default" r:id="rId24"/>
      <w:footerReference w:type="default" r:id="rId2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84C" w:rsidRDefault="0080184C">
      <w:pPr>
        <w:spacing w:line="240" w:lineRule="auto"/>
      </w:pPr>
      <w:r>
        <w:separator/>
      </w:r>
    </w:p>
  </w:endnote>
  <w:endnote w:type="continuationSeparator" w:id="0">
    <w:p w:rsidR="0080184C" w:rsidRDefault="008018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1">
    <w:altName w:val="方正舒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2B3B7C">
      <w:tc>
        <w:tcPr>
          <w:tcW w:w="3162" w:type="dxa"/>
          <w:tcBorders>
            <w:top w:val="nil"/>
            <w:left w:val="nil"/>
            <w:bottom w:val="nil"/>
            <w:right w:val="nil"/>
          </w:tcBorders>
        </w:tcPr>
        <w:p w:rsidR="002B3B7C" w:rsidRDefault="000E1026">
          <w:pPr>
            <w:ind w:right="360"/>
            <w:rPr>
              <w:rFonts w:ascii="Times New Roman"/>
            </w:rPr>
          </w:pPr>
          <w:r>
            <w:rPr>
              <w:rFonts w:ascii="Times New Roman"/>
              <w:noProof/>
            </w:rPr>
            <w:t>Confidential</w:t>
          </w:r>
        </w:p>
      </w:tc>
      <w:tc>
        <w:tcPr>
          <w:tcW w:w="3162" w:type="dxa"/>
          <w:tcBorders>
            <w:top w:val="nil"/>
            <w:left w:val="nil"/>
            <w:bottom w:val="nil"/>
            <w:right w:val="nil"/>
          </w:tcBorders>
        </w:tcPr>
        <w:p w:rsidR="002B3B7C" w:rsidRDefault="000E1026" w:rsidP="0040499F">
          <w:pPr>
            <w:jc w:val="center"/>
            <w:rPr>
              <w:rFonts w:ascii="Times New Roman"/>
            </w:rPr>
          </w:pPr>
          <w:r>
            <w:rPr>
              <w:rFonts w:hAnsi="Symbol"/>
            </w:rPr>
            <w:sym w:font="Symbol" w:char="F0D3"/>
          </w:r>
          <w:r>
            <w:rPr>
              <w:rFonts w:ascii="Times New Roman"/>
            </w:rPr>
            <w:t xml:space="preserve"> </w:t>
          </w:r>
          <w:r w:rsidR="0040499F">
            <w:rPr>
              <w:rFonts w:ascii="Times New Roman"/>
            </w:rPr>
            <w:t>2014</w:t>
          </w:r>
        </w:p>
      </w:tc>
      <w:tc>
        <w:tcPr>
          <w:tcW w:w="3162" w:type="dxa"/>
          <w:tcBorders>
            <w:top w:val="nil"/>
            <w:left w:val="nil"/>
            <w:bottom w:val="nil"/>
            <w:right w:val="nil"/>
          </w:tcBorders>
        </w:tcPr>
        <w:p w:rsidR="002B3B7C" w:rsidRDefault="000E1026">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981743">
            <w:rPr>
              <w:rStyle w:val="a8"/>
              <w:rFonts w:ascii="Times New Roman"/>
              <w:noProof/>
            </w:rPr>
            <w:t>17</w:t>
          </w:r>
          <w:r>
            <w:rPr>
              <w:rStyle w:val="a8"/>
              <w:rFonts w:ascii="Times New Roman"/>
              <w:noProof/>
            </w:rPr>
            <w:fldChar w:fldCharType="end"/>
          </w:r>
        </w:p>
      </w:tc>
    </w:tr>
  </w:tbl>
  <w:p w:rsidR="002B3B7C" w:rsidRDefault="002B3B7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84C" w:rsidRDefault="0080184C">
      <w:pPr>
        <w:spacing w:line="240" w:lineRule="auto"/>
      </w:pPr>
      <w:r>
        <w:separator/>
      </w:r>
    </w:p>
  </w:footnote>
  <w:footnote w:type="continuationSeparator" w:id="0">
    <w:p w:rsidR="0080184C" w:rsidRDefault="0080184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3B7C" w:rsidRDefault="002B3B7C">
    <w:pPr>
      <w:rPr>
        <w:sz w:val="24"/>
      </w:rPr>
    </w:pPr>
  </w:p>
  <w:p w:rsidR="002B3B7C" w:rsidRDefault="002B3B7C">
    <w:pPr>
      <w:pBdr>
        <w:top w:val="single" w:sz="6" w:space="1" w:color="auto"/>
      </w:pBdr>
      <w:rPr>
        <w:sz w:val="24"/>
      </w:rPr>
    </w:pPr>
  </w:p>
  <w:p w:rsidR="002B3B7C" w:rsidRDefault="002B3B7C">
    <w:pPr>
      <w:pBdr>
        <w:bottom w:val="single" w:sz="6" w:space="1" w:color="auto"/>
      </w:pBdr>
      <w:jc w:val="right"/>
      <w:rPr>
        <w:sz w:val="24"/>
      </w:rPr>
    </w:pPr>
  </w:p>
  <w:p w:rsidR="002B3B7C" w:rsidRDefault="002B3B7C">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B3B7C">
      <w:tc>
        <w:tcPr>
          <w:tcW w:w="6379" w:type="dxa"/>
        </w:tcPr>
        <w:p w:rsidR="002B3B7C" w:rsidRDefault="0040499F" w:rsidP="00D334BE">
          <w:r w:rsidRPr="00E57B8E">
            <w:rPr>
              <w:rFonts w:ascii="Times New Roman"/>
            </w:rPr>
            <w:t>过程建模及优化</w:t>
          </w:r>
        </w:p>
      </w:tc>
      <w:tc>
        <w:tcPr>
          <w:tcW w:w="3179" w:type="dxa"/>
        </w:tcPr>
        <w:p w:rsidR="002B3B7C" w:rsidRDefault="000E1026" w:rsidP="00663927">
          <w:pPr>
            <w:tabs>
              <w:tab w:val="left" w:pos="1135"/>
            </w:tabs>
            <w:spacing w:before="40"/>
            <w:ind w:right="68"/>
            <w:rPr>
              <w:rFonts w:ascii="Times New Roman"/>
            </w:rPr>
          </w:pPr>
          <w:r>
            <w:rPr>
              <w:rFonts w:ascii="Times New Roman"/>
            </w:rPr>
            <w:t xml:space="preserve">  </w:t>
          </w:r>
          <w:r>
            <w:rPr>
              <w:rFonts w:ascii="Times New Roman"/>
              <w:noProof/>
            </w:rPr>
            <w:t>Version:</w:t>
          </w:r>
          <w:r>
            <w:rPr>
              <w:rFonts w:ascii="Times New Roman"/>
            </w:rPr>
            <w:t xml:space="preserve">           &lt;</w:t>
          </w:r>
          <w:r w:rsidR="00916738">
            <w:rPr>
              <w:rFonts w:ascii="Times New Roman" w:hint="eastAsia"/>
            </w:rPr>
            <w:t>1</w:t>
          </w:r>
          <w:r>
            <w:rPr>
              <w:rFonts w:ascii="Times New Roman"/>
            </w:rPr>
            <w:t>.0&gt;</w:t>
          </w:r>
        </w:p>
      </w:tc>
    </w:tr>
    <w:tr w:rsidR="002B3B7C">
      <w:tc>
        <w:tcPr>
          <w:tcW w:w="6379" w:type="dxa"/>
        </w:tcPr>
        <w:p w:rsidR="002B3B7C" w:rsidRDefault="006827AA" w:rsidP="006827AA">
          <w:bookmarkStart w:id="16" w:name="OLE_LINK1"/>
          <w:bookmarkStart w:id="17" w:name="OLE_LINK2"/>
          <w:r w:rsidRPr="006827AA">
            <w:rPr>
              <w:rFonts w:ascii="Times New Roman" w:hint="eastAsia"/>
            </w:rPr>
            <w:t>快速消费品行业</w:t>
          </w:r>
          <w:r>
            <w:rPr>
              <w:rFonts w:ascii="Times New Roman" w:hint="eastAsia"/>
            </w:rPr>
            <w:t>信息服务网站</w:t>
          </w:r>
          <w:bookmarkEnd w:id="16"/>
          <w:bookmarkEnd w:id="17"/>
        </w:p>
      </w:tc>
      <w:tc>
        <w:tcPr>
          <w:tcW w:w="3179" w:type="dxa"/>
        </w:tcPr>
        <w:p w:rsidR="002B3B7C" w:rsidRDefault="000E1026" w:rsidP="00D302EE">
          <w:pPr>
            <w:rPr>
              <w:rFonts w:ascii="Times New Roman"/>
            </w:rPr>
          </w:pPr>
          <w:r>
            <w:rPr>
              <w:rFonts w:ascii="Times New Roman"/>
            </w:rPr>
            <w:t xml:space="preserve">  </w:t>
          </w:r>
          <w:r>
            <w:rPr>
              <w:rFonts w:ascii="Times New Roman"/>
              <w:noProof/>
            </w:rPr>
            <w:t>Date:</w:t>
          </w:r>
          <w:r>
            <w:rPr>
              <w:rFonts w:ascii="Times New Roman"/>
            </w:rPr>
            <w:t xml:space="preserve">  </w:t>
          </w:r>
          <w:r w:rsidR="00496A58">
            <w:rPr>
              <w:rFonts w:ascii="Times New Roman"/>
              <w:noProof/>
            </w:rPr>
            <w:t>&lt;</w:t>
          </w:r>
          <w:r w:rsidR="00D302EE">
            <w:rPr>
              <w:rFonts w:ascii="Times New Roman"/>
              <w:noProof/>
            </w:rPr>
            <w:t>2</w:t>
          </w:r>
          <w:r w:rsidR="00504D4F">
            <w:rPr>
              <w:rFonts w:ascii="Times New Roman"/>
              <w:noProof/>
            </w:rPr>
            <w:t>5</w:t>
          </w:r>
          <w:r w:rsidR="00496A58">
            <w:rPr>
              <w:rFonts w:ascii="Times New Roman"/>
              <w:noProof/>
            </w:rPr>
            <w:t>/</w:t>
          </w:r>
          <w:r w:rsidR="0040499F">
            <w:rPr>
              <w:rFonts w:ascii="Times New Roman"/>
              <w:noProof/>
            </w:rPr>
            <w:t>1</w:t>
          </w:r>
          <w:r w:rsidR="00504D4F">
            <w:rPr>
              <w:rFonts w:ascii="Times New Roman"/>
              <w:noProof/>
            </w:rPr>
            <w:t>2</w:t>
          </w:r>
          <w:r w:rsidR="00496A58">
            <w:rPr>
              <w:rFonts w:ascii="Times New Roman"/>
              <w:noProof/>
            </w:rPr>
            <w:t>/</w:t>
          </w:r>
          <w:r w:rsidR="0040499F">
            <w:rPr>
              <w:rFonts w:ascii="Times New Roman"/>
              <w:noProof/>
            </w:rPr>
            <w:t>2014</w:t>
          </w:r>
          <w:r>
            <w:rPr>
              <w:rFonts w:ascii="Times New Roman"/>
              <w:noProof/>
            </w:rPr>
            <w:t>&gt;</w:t>
          </w:r>
        </w:p>
      </w:tc>
    </w:tr>
  </w:tbl>
  <w:p w:rsidR="002B3B7C" w:rsidRDefault="002B3B7C">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EC033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5.25pt;height:425.25pt" o:bullet="t">
        <v:imagedata r:id="rId1" o:title="artCE82"/>
      </v:shape>
    </w:pict>
  </w:numPicBullet>
  <w:abstractNum w:abstractNumId="0">
    <w:nsid w:val="FFFFFFFB"/>
    <w:multiLevelType w:val="multilevel"/>
    <w:tmpl w:val="A4EA5914"/>
    <w:lvl w:ilvl="0">
      <w:start w:val="1"/>
      <w:numFmt w:val="decimal"/>
      <w:lvlText w:val="%1."/>
      <w:lvlJc w:val="left"/>
      <w:rPr>
        <w:rFonts w:asciiTheme="minorEastAsia" w:eastAsiaTheme="minorEastAsia" w:hAnsiTheme="minorEastAsia"/>
        <w:sz w:val="24"/>
        <w:szCs w:val="24"/>
      </w:rPr>
    </w:lvl>
    <w:lvl w:ilvl="1">
      <w:start w:val="1"/>
      <w:numFmt w:val="decimal"/>
      <w:lvlText w:val="%1.%2"/>
      <w:lvlJc w:val="left"/>
      <w:rPr>
        <w:rFonts w:ascii="Arial Unicode MS" w:eastAsia="Arial Unicode MS" w:hAnsi="Arial Unicode MS" w:cs="Arial Unicode MS"/>
        <w:b/>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FFFFFFFE"/>
    <w:multiLevelType w:val="multilevel"/>
    <w:tmpl w:val="FFFFFFF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224753"/>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A11709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7CB6D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2443A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D4B6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1DD2C45"/>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2982B5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375481C"/>
    <w:multiLevelType w:val="multilevel"/>
    <w:tmpl w:val="E6747DA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69D547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01F1953"/>
    <w:multiLevelType w:val="hybridMultilevel"/>
    <w:tmpl w:val="A4EC5C4C"/>
    <w:lvl w:ilvl="0" w:tplc="B798B30E">
      <w:start w:val="1"/>
      <w:numFmt w:val="chineseCountingThousand"/>
      <w:pStyle w:val="1"/>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pStyle w:val="4"/>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2B97F7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9E170D0"/>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F64732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28623F0"/>
    <w:multiLevelType w:val="hybridMultilevel"/>
    <w:tmpl w:val="D28861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DF7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D2F7D46"/>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14231C8"/>
    <w:multiLevelType w:val="hybridMultilevel"/>
    <w:tmpl w:val="7F10FB78"/>
    <w:lvl w:ilvl="0" w:tplc="FC6ED12A">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1F21F2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43601F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56150C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BE434D7"/>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lvlOverride w:ilvl="0">
      <w:lvl w:ilvl="0">
        <w:start w:val="1"/>
        <w:numFmt w:val="bullet"/>
        <w:lvlText w:val="{"/>
        <w:lvlJc w:val="left"/>
        <w:pPr>
          <w:ind w:left="1080" w:hanging="360"/>
        </w:pPr>
        <w:rPr>
          <w:rFonts w:ascii="Symbol" w:hAnsi="Symbol" w:hint="default"/>
        </w:rPr>
      </w:lvl>
    </w:lvlOverride>
  </w:num>
  <w:num w:numId="3">
    <w:abstractNumId w:val="9"/>
  </w:num>
  <w:num w:numId="4">
    <w:abstractNumId w:val="22"/>
  </w:num>
  <w:num w:numId="5">
    <w:abstractNumId w:val="16"/>
  </w:num>
  <w:num w:numId="6">
    <w:abstractNumId w:val="14"/>
  </w:num>
  <w:num w:numId="7">
    <w:abstractNumId w:val="1"/>
    <w:lvlOverride w:ilvl="0">
      <w:lvl w:ilvl="0">
        <w:numFmt w:val="bullet"/>
        <w:lvlText w:val="{"/>
        <w:lvlJc w:val="left"/>
        <w:pPr>
          <w:ind w:left="720" w:hanging="360"/>
        </w:pPr>
        <w:rPr>
          <w:rFonts w:ascii="Symbol" w:hAnsi="Symbol" w:hint="default"/>
        </w:rPr>
      </w:lvl>
    </w:lvlOverride>
  </w:num>
  <w:num w:numId="8">
    <w:abstractNumId w:val="2"/>
  </w:num>
  <w:num w:numId="9">
    <w:abstractNumId w:val="21"/>
  </w:num>
  <w:num w:numId="10">
    <w:abstractNumId w:val="3"/>
  </w:num>
  <w:num w:numId="11">
    <w:abstractNumId w:val="10"/>
  </w:num>
  <w:num w:numId="12">
    <w:abstractNumId w:val="8"/>
  </w:num>
  <w:num w:numId="13">
    <w:abstractNumId w:val="20"/>
  </w:num>
  <w:num w:numId="14">
    <w:abstractNumId w:val="7"/>
  </w:num>
  <w:num w:numId="15">
    <w:abstractNumId w:val="4"/>
  </w:num>
  <w:num w:numId="16">
    <w:abstractNumId w:val="19"/>
  </w:num>
  <w:num w:numId="17">
    <w:abstractNumId w:val="13"/>
  </w:num>
  <w:num w:numId="18">
    <w:abstractNumId w:val="5"/>
  </w:num>
  <w:num w:numId="19">
    <w:abstractNumId w:val="12"/>
  </w:num>
  <w:num w:numId="20">
    <w:abstractNumId w:val="6"/>
  </w:num>
  <w:num w:numId="21">
    <w:abstractNumId w:val="17"/>
  </w:num>
  <w:num w:numId="22">
    <w:abstractNumId w:val="15"/>
  </w:num>
  <w:num w:numId="23">
    <w:abstractNumId w:val="11"/>
  </w:num>
  <w:num w:numId="24">
    <w:abstractNumId w:val="18"/>
  </w:num>
  <w:num w:numId="25">
    <w:abstractNumId w:val="18"/>
    <w:lvlOverride w:ilvl="0">
      <w:startOverride w:val="1"/>
    </w:lvlOverride>
  </w:num>
  <w:num w:numId="26">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A58"/>
    <w:rsid w:val="00016550"/>
    <w:rsid w:val="0002377B"/>
    <w:rsid w:val="0002383B"/>
    <w:rsid w:val="00050847"/>
    <w:rsid w:val="0005474E"/>
    <w:rsid w:val="000A1D50"/>
    <w:rsid w:val="000D568D"/>
    <w:rsid w:val="000E1026"/>
    <w:rsid w:val="0010295C"/>
    <w:rsid w:val="001046CD"/>
    <w:rsid w:val="00120CF5"/>
    <w:rsid w:val="00131061"/>
    <w:rsid w:val="00134CA5"/>
    <w:rsid w:val="0013562C"/>
    <w:rsid w:val="00150444"/>
    <w:rsid w:val="00152C18"/>
    <w:rsid w:val="001546BB"/>
    <w:rsid w:val="001711DB"/>
    <w:rsid w:val="00191C87"/>
    <w:rsid w:val="001B48EB"/>
    <w:rsid w:val="001C0F76"/>
    <w:rsid w:val="001C122C"/>
    <w:rsid w:val="001E719B"/>
    <w:rsid w:val="001F1E8C"/>
    <w:rsid w:val="00215CBE"/>
    <w:rsid w:val="002A2A27"/>
    <w:rsid w:val="002A2B4D"/>
    <w:rsid w:val="002B3B7C"/>
    <w:rsid w:val="003179D0"/>
    <w:rsid w:val="00334AFE"/>
    <w:rsid w:val="00360EBB"/>
    <w:rsid w:val="00366FF1"/>
    <w:rsid w:val="003671E7"/>
    <w:rsid w:val="003A21A9"/>
    <w:rsid w:val="003A3077"/>
    <w:rsid w:val="003E0694"/>
    <w:rsid w:val="003F2BEB"/>
    <w:rsid w:val="004045E6"/>
    <w:rsid w:val="0040499F"/>
    <w:rsid w:val="0045718C"/>
    <w:rsid w:val="00462CFF"/>
    <w:rsid w:val="0049611F"/>
    <w:rsid w:val="00496A58"/>
    <w:rsid w:val="004A180A"/>
    <w:rsid w:val="004A4B80"/>
    <w:rsid w:val="004C685F"/>
    <w:rsid w:val="004D2B6E"/>
    <w:rsid w:val="00504D4F"/>
    <w:rsid w:val="00515DD1"/>
    <w:rsid w:val="00526DB8"/>
    <w:rsid w:val="00532D19"/>
    <w:rsid w:val="00597F11"/>
    <w:rsid w:val="005A35AE"/>
    <w:rsid w:val="005A4981"/>
    <w:rsid w:val="00603046"/>
    <w:rsid w:val="00610DA5"/>
    <w:rsid w:val="00620E5A"/>
    <w:rsid w:val="006521E4"/>
    <w:rsid w:val="00656732"/>
    <w:rsid w:val="00663927"/>
    <w:rsid w:val="006827AA"/>
    <w:rsid w:val="00686566"/>
    <w:rsid w:val="006D4007"/>
    <w:rsid w:val="006E13AC"/>
    <w:rsid w:val="006E3DE7"/>
    <w:rsid w:val="006E7E50"/>
    <w:rsid w:val="006F0640"/>
    <w:rsid w:val="00735172"/>
    <w:rsid w:val="00745446"/>
    <w:rsid w:val="007545E3"/>
    <w:rsid w:val="00754CC0"/>
    <w:rsid w:val="007573DE"/>
    <w:rsid w:val="00794A49"/>
    <w:rsid w:val="007A00A7"/>
    <w:rsid w:val="007A1EA7"/>
    <w:rsid w:val="007A666B"/>
    <w:rsid w:val="007D1192"/>
    <w:rsid w:val="007D631A"/>
    <w:rsid w:val="007E2EA3"/>
    <w:rsid w:val="0080184C"/>
    <w:rsid w:val="00804716"/>
    <w:rsid w:val="00850169"/>
    <w:rsid w:val="00854CEC"/>
    <w:rsid w:val="00895695"/>
    <w:rsid w:val="008F048E"/>
    <w:rsid w:val="00900FCB"/>
    <w:rsid w:val="00905F4D"/>
    <w:rsid w:val="009148EB"/>
    <w:rsid w:val="00916738"/>
    <w:rsid w:val="00937CE2"/>
    <w:rsid w:val="009716ED"/>
    <w:rsid w:val="0097398C"/>
    <w:rsid w:val="00981743"/>
    <w:rsid w:val="00990EFE"/>
    <w:rsid w:val="009A68D0"/>
    <w:rsid w:val="009A76F8"/>
    <w:rsid w:val="009B5B2B"/>
    <w:rsid w:val="009B7375"/>
    <w:rsid w:val="009D6761"/>
    <w:rsid w:val="009E6F40"/>
    <w:rsid w:val="00A14D74"/>
    <w:rsid w:val="00A15528"/>
    <w:rsid w:val="00A35787"/>
    <w:rsid w:val="00A41485"/>
    <w:rsid w:val="00A6204C"/>
    <w:rsid w:val="00A65CCC"/>
    <w:rsid w:val="00A8083C"/>
    <w:rsid w:val="00AA3FB6"/>
    <w:rsid w:val="00AB192E"/>
    <w:rsid w:val="00AB2CF4"/>
    <w:rsid w:val="00AC7018"/>
    <w:rsid w:val="00B41A3C"/>
    <w:rsid w:val="00B547A3"/>
    <w:rsid w:val="00B8080D"/>
    <w:rsid w:val="00B8144C"/>
    <w:rsid w:val="00B85F56"/>
    <w:rsid w:val="00BE522B"/>
    <w:rsid w:val="00BF60C5"/>
    <w:rsid w:val="00C07C9F"/>
    <w:rsid w:val="00C33323"/>
    <w:rsid w:val="00C33D0F"/>
    <w:rsid w:val="00C66FA7"/>
    <w:rsid w:val="00CA3EB1"/>
    <w:rsid w:val="00CC4E5F"/>
    <w:rsid w:val="00D2080D"/>
    <w:rsid w:val="00D243B2"/>
    <w:rsid w:val="00D302EE"/>
    <w:rsid w:val="00D30E9C"/>
    <w:rsid w:val="00D334BE"/>
    <w:rsid w:val="00D4223A"/>
    <w:rsid w:val="00D51BF2"/>
    <w:rsid w:val="00D71A23"/>
    <w:rsid w:val="00DD40AB"/>
    <w:rsid w:val="00E0572C"/>
    <w:rsid w:val="00E313F2"/>
    <w:rsid w:val="00E3450D"/>
    <w:rsid w:val="00E57B8E"/>
    <w:rsid w:val="00E662C7"/>
    <w:rsid w:val="00E66756"/>
    <w:rsid w:val="00EA43A0"/>
    <w:rsid w:val="00EA62C7"/>
    <w:rsid w:val="00F532DE"/>
    <w:rsid w:val="00F57C44"/>
    <w:rsid w:val="00F638E6"/>
    <w:rsid w:val="00F6517E"/>
    <w:rsid w:val="00F71D1A"/>
    <w:rsid w:val="00F76365"/>
    <w:rsid w:val="00F777EB"/>
    <w:rsid w:val="00F868CC"/>
    <w:rsid w:val="00F94EB4"/>
    <w:rsid w:val="00FC5766"/>
    <w:rsid w:val="00FC5886"/>
    <w:rsid w:val="00FD0B8E"/>
    <w:rsid w:val="00FD1C3B"/>
    <w:rsid w:val="00FD595D"/>
    <w:rsid w:val="00FE0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A35A131-5F8B-421E-8AB3-E675BB14A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3323"/>
    <w:pPr>
      <w:widowControl w:val="0"/>
      <w:spacing w:line="240" w:lineRule="atLeast"/>
    </w:pPr>
    <w:rPr>
      <w:rFonts w:ascii="宋体"/>
      <w:snapToGrid w:val="0"/>
    </w:rPr>
  </w:style>
  <w:style w:type="paragraph" w:styleId="1">
    <w:name w:val="heading 1"/>
    <w:basedOn w:val="a"/>
    <w:next w:val="a"/>
    <w:qFormat/>
    <w:rsid w:val="00504D4F"/>
    <w:pPr>
      <w:keepNext/>
      <w:numPr>
        <w:numId w:val="23"/>
      </w:numPr>
      <w:spacing w:before="120" w:after="60"/>
      <w:outlineLvl w:val="0"/>
    </w:pPr>
    <w:rPr>
      <w:b/>
      <w:sz w:val="24"/>
    </w:rPr>
  </w:style>
  <w:style w:type="paragraph" w:styleId="2">
    <w:name w:val="heading 2"/>
    <w:basedOn w:val="1"/>
    <w:next w:val="a"/>
    <w:link w:val="2Char"/>
    <w:qFormat/>
    <w:pPr>
      <w:numPr>
        <w:numId w:val="24"/>
      </w:numPr>
      <w:outlineLvl w:val="1"/>
    </w:pPr>
    <w:rPr>
      <w:sz w:val="20"/>
    </w:rPr>
  </w:style>
  <w:style w:type="paragraph" w:styleId="3">
    <w:name w:val="heading 3"/>
    <w:basedOn w:val="1"/>
    <w:next w:val="a"/>
    <w:qFormat/>
    <w:pPr>
      <w:numPr>
        <w:ilvl w:val="2"/>
      </w:numPr>
      <w:ind w:left="720" w:hanging="720"/>
      <w:outlineLvl w:val="2"/>
    </w:pPr>
    <w:rPr>
      <w:b w:val="0"/>
      <w:i/>
      <w:sz w:val="20"/>
    </w:rPr>
  </w:style>
  <w:style w:type="paragraph" w:styleId="4">
    <w:name w:val="heading 4"/>
    <w:basedOn w:val="1"/>
    <w:next w:val="a"/>
    <w:qFormat/>
    <w:pPr>
      <w:numPr>
        <w:ilvl w:val="3"/>
      </w:numPr>
      <w:ind w:left="720" w:hanging="720"/>
      <w:outlineLvl w:val="3"/>
    </w:pPr>
    <w:rPr>
      <w:b w:val="0"/>
      <w:sz w:val="20"/>
    </w:rPr>
  </w:style>
  <w:style w:type="paragraph" w:styleId="5">
    <w:name w:val="heading 5"/>
    <w:basedOn w:val="a"/>
    <w:next w:val="a"/>
    <w:qFormat/>
    <w:pPr>
      <w:spacing w:before="240" w:after="60"/>
      <w:ind w:left="2880"/>
      <w:outlineLvl w:val="4"/>
    </w:pPr>
    <w:rPr>
      <w:sz w:val="22"/>
    </w:rPr>
  </w:style>
  <w:style w:type="paragraph" w:styleId="6">
    <w:name w:val="heading 6"/>
    <w:basedOn w:val="a"/>
    <w:next w:val="a"/>
    <w:qFormat/>
    <w:pPr>
      <w:spacing w:before="240" w:after="60"/>
      <w:ind w:left="2880"/>
      <w:outlineLvl w:val="5"/>
    </w:pPr>
    <w:rPr>
      <w:i/>
      <w:sz w:val="22"/>
    </w:rPr>
  </w:style>
  <w:style w:type="paragraph" w:styleId="7">
    <w:name w:val="heading 7"/>
    <w:basedOn w:val="a"/>
    <w:next w:val="a"/>
    <w:qFormat/>
    <w:pPr>
      <w:spacing w:before="240" w:after="60"/>
      <w:ind w:left="2880"/>
      <w:outlineLvl w:val="6"/>
    </w:pPr>
  </w:style>
  <w:style w:type="paragraph" w:styleId="8">
    <w:name w:val="heading 8"/>
    <w:basedOn w:val="a"/>
    <w:next w:val="a"/>
    <w:qFormat/>
    <w:pPr>
      <w:spacing w:before="240" w:after="60"/>
      <w:ind w:left="2880"/>
      <w:outlineLvl w:val="7"/>
    </w:pPr>
    <w:rPr>
      <w:i/>
    </w:rPr>
  </w:style>
  <w:style w:type="paragraph" w:styleId="9">
    <w:name w:val="heading 9"/>
    <w:basedOn w:val="a"/>
    <w:next w:val="a"/>
    <w:qFormat/>
    <w:p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semiHidden/>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link w:val="Char"/>
    <w:uiPriority w:val="10"/>
    <w:qFormat/>
    <w:pPr>
      <w:spacing w:line="240" w:lineRule="auto"/>
      <w:jc w:val="center"/>
    </w:pPr>
    <w:rPr>
      <w:b/>
      <w:sz w:val="36"/>
    </w:rPr>
  </w:style>
  <w:style w:type="paragraph" w:styleId="a5">
    <w:name w:val="Subtitle"/>
    <w:basedOn w:val="a"/>
    <w:link w:val="Char0"/>
    <w:uiPriority w:val="11"/>
    <w:qFormat/>
    <w:pPr>
      <w:spacing w:after="60"/>
      <w:jc w:val="center"/>
    </w:pPr>
    <w:rPr>
      <w:i/>
      <w:sz w:val="36"/>
      <w:lang w:val="en-AU"/>
    </w:rPr>
  </w:style>
  <w:style w:type="paragraph" w:styleId="10">
    <w:name w:val="toc 1"/>
    <w:basedOn w:val="a"/>
    <w:next w:val="a"/>
    <w:autoRedefine/>
    <w:uiPriority w:val="39"/>
    <w:pPr>
      <w:tabs>
        <w:tab w:val="right" w:pos="9360"/>
      </w:tabs>
      <w:spacing w:before="240" w:after="60"/>
      <w:ind w:right="720"/>
    </w:pPr>
  </w:style>
  <w:style w:type="paragraph" w:styleId="20">
    <w:name w:val="toc 2"/>
    <w:basedOn w:val="a"/>
    <w:next w:val="a"/>
    <w:autoRedefine/>
    <w:uiPriority w:val="39"/>
    <w:pPr>
      <w:tabs>
        <w:tab w:val="right" w:pos="9360"/>
      </w:tabs>
      <w:ind w:left="432" w:right="720"/>
    </w:pPr>
  </w:style>
  <w:style w:type="paragraph" w:styleId="30">
    <w:name w:val="toc 3"/>
    <w:basedOn w:val="a"/>
    <w:next w:val="a"/>
    <w:autoRedefine/>
    <w:semiHidden/>
    <w:pPr>
      <w:tabs>
        <w:tab w:val="left" w:pos="1440"/>
        <w:tab w:val="right" w:pos="9360"/>
      </w:tabs>
      <w:ind w:left="864"/>
    </w:pPr>
  </w:style>
  <w:style w:type="paragraph" w:styleId="a6">
    <w:name w:val="header"/>
    <w:basedOn w:val="a"/>
    <w:semiHidden/>
    <w:pPr>
      <w:tabs>
        <w:tab w:val="center" w:pos="4320"/>
        <w:tab w:val="right" w:pos="8640"/>
      </w:tabs>
    </w:pPr>
  </w:style>
  <w:style w:type="paragraph" w:styleId="a7">
    <w:name w:val="footer"/>
    <w:basedOn w:val="a"/>
    <w:semiHidden/>
    <w:pPr>
      <w:tabs>
        <w:tab w:val="center" w:pos="4320"/>
        <w:tab w:val="right" w:pos="8640"/>
      </w:tabs>
    </w:pPr>
  </w:style>
  <w:style w:type="character" w:styleId="a8">
    <w:name w:val="page number"/>
    <w:basedOn w:val="a0"/>
    <w:semiHidden/>
  </w:style>
  <w:style w:type="paragraph" w:customStyle="1" w:styleId="MainTitle">
    <w:name w:val="Main Title"/>
    <w:basedOn w:val="a"/>
    <w:pPr>
      <w:spacing w:before="480" w:after="60" w:line="240" w:lineRule="auto"/>
      <w:jc w:val="center"/>
    </w:pPr>
    <w:rPr>
      <w:b/>
      <w:kern w:val="28"/>
      <w:sz w:val="32"/>
    </w:rPr>
  </w:style>
  <w:style w:type="paragraph" w:customStyle="1" w:styleId="Bullet1">
    <w:name w:val="Bullet1"/>
    <w:basedOn w:val="a"/>
    <w:pPr>
      <w:ind w:left="720" w:hanging="432"/>
    </w:pPr>
  </w:style>
  <w:style w:type="paragraph" w:customStyle="1" w:styleId="Tabletext">
    <w:name w:val="Tabletext"/>
    <w:basedOn w:val="a"/>
    <w:pPr>
      <w:keepLines/>
      <w:spacing w:after="120"/>
    </w:pPr>
  </w:style>
  <w:style w:type="paragraph" w:styleId="a9">
    <w:name w:val="Body Text"/>
    <w:basedOn w:val="a"/>
    <w:semiHidden/>
    <w:pPr>
      <w:keepLines/>
      <w:spacing w:after="120"/>
      <w:ind w:left="720"/>
    </w:pPr>
  </w:style>
  <w:style w:type="paragraph" w:customStyle="1" w:styleId="Bullet2">
    <w:name w:val="Bullet2"/>
    <w:basedOn w:val="a"/>
    <w:pPr>
      <w:ind w:left="1440" w:hanging="360"/>
    </w:pPr>
    <w:rPr>
      <w:color w:val="000080"/>
    </w:rPr>
  </w:style>
  <w:style w:type="paragraph" w:styleId="aa">
    <w:name w:val="Document Map"/>
    <w:basedOn w:val="a"/>
    <w:semiHidden/>
    <w:pPr>
      <w:shd w:val="clear" w:color="auto" w:fill="000080"/>
    </w:pPr>
  </w:style>
  <w:style w:type="character" w:styleId="ab">
    <w:name w:val="footnote reference"/>
    <w:basedOn w:val="a0"/>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Body Text Indent"/>
    <w:basedOn w:val="a"/>
    <w:semiHidden/>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tabs>
        <w:tab w:val="num" w:pos="360"/>
        <w:tab w:val="left" w:pos="720"/>
      </w:tabs>
      <w:spacing w:before="120" w:line="240" w:lineRule="auto"/>
      <w:ind w:left="720" w:right="360"/>
      <w:jc w:val="both"/>
    </w:pPr>
  </w:style>
  <w:style w:type="paragraph" w:customStyle="1" w:styleId="InfoBlue">
    <w:name w:val="InfoBlue"/>
    <w:basedOn w:val="a"/>
    <w:next w:val="a9"/>
    <w:autoRedefine/>
    <w:pPr>
      <w:spacing w:after="120"/>
      <w:ind w:left="720"/>
    </w:pPr>
    <w:rPr>
      <w:i/>
      <w:color w:val="0000FF"/>
    </w:rPr>
  </w:style>
  <w:style w:type="character" w:styleId="ae">
    <w:name w:val="Hyperlink"/>
    <w:basedOn w:val="a0"/>
    <w:semiHidden/>
    <w:rPr>
      <w:color w:val="0000FF"/>
      <w:u w:val="single"/>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paragraph" w:styleId="af">
    <w:name w:val="Balloon Text"/>
    <w:basedOn w:val="a"/>
    <w:link w:val="Char1"/>
    <w:uiPriority w:val="99"/>
    <w:semiHidden/>
    <w:unhideWhenUsed/>
    <w:rsid w:val="00A14D74"/>
    <w:pPr>
      <w:spacing w:line="240" w:lineRule="auto"/>
    </w:pPr>
    <w:rPr>
      <w:sz w:val="18"/>
      <w:szCs w:val="18"/>
    </w:rPr>
  </w:style>
  <w:style w:type="character" w:customStyle="1" w:styleId="Char1">
    <w:name w:val="批注框文本 Char"/>
    <w:basedOn w:val="a0"/>
    <w:link w:val="af"/>
    <w:uiPriority w:val="99"/>
    <w:semiHidden/>
    <w:rsid w:val="00A14D74"/>
    <w:rPr>
      <w:rFonts w:ascii="宋体"/>
      <w:snapToGrid w:val="0"/>
      <w:sz w:val="18"/>
      <w:szCs w:val="18"/>
    </w:rPr>
  </w:style>
  <w:style w:type="character" w:customStyle="1" w:styleId="2Char">
    <w:name w:val="标题 2 Char"/>
    <w:basedOn w:val="a0"/>
    <w:link w:val="2"/>
    <w:rsid w:val="001B48EB"/>
    <w:rPr>
      <w:rFonts w:ascii="宋体"/>
      <w:b/>
      <w:snapToGrid w:val="0"/>
    </w:rPr>
  </w:style>
  <w:style w:type="paragraph" w:customStyle="1" w:styleId="Default">
    <w:name w:val="Default"/>
    <w:rsid w:val="001B48EB"/>
    <w:pPr>
      <w:widowControl w:val="0"/>
      <w:autoSpaceDE w:val="0"/>
      <w:autoSpaceDN w:val="0"/>
      <w:adjustRightInd w:val="0"/>
    </w:pPr>
    <w:rPr>
      <w:color w:val="000000"/>
      <w:sz w:val="24"/>
      <w:szCs w:val="24"/>
    </w:rPr>
  </w:style>
  <w:style w:type="character" w:customStyle="1" w:styleId="apple-converted-space">
    <w:name w:val="apple-converted-space"/>
    <w:basedOn w:val="a0"/>
    <w:rsid w:val="00EA43A0"/>
  </w:style>
  <w:style w:type="paragraph" w:styleId="af0">
    <w:name w:val="Normal (Web)"/>
    <w:basedOn w:val="a"/>
    <w:uiPriority w:val="99"/>
    <w:unhideWhenUsed/>
    <w:rsid w:val="00EA43A0"/>
    <w:pPr>
      <w:widowControl/>
      <w:spacing w:before="100" w:beforeAutospacing="1" w:after="100" w:afterAutospacing="1" w:line="240" w:lineRule="auto"/>
    </w:pPr>
    <w:rPr>
      <w:rFonts w:hAnsi="宋体" w:cs="宋体"/>
      <w:snapToGrid/>
      <w:sz w:val="24"/>
      <w:szCs w:val="24"/>
    </w:rPr>
  </w:style>
  <w:style w:type="character" w:styleId="af1">
    <w:name w:val="Strong"/>
    <w:basedOn w:val="a0"/>
    <w:uiPriority w:val="22"/>
    <w:qFormat/>
    <w:rsid w:val="00EA43A0"/>
    <w:rPr>
      <w:b/>
      <w:bCs/>
    </w:rPr>
  </w:style>
  <w:style w:type="paragraph" w:styleId="af2">
    <w:name w:val="List Paragraph"/>
    <w:basedOn w:val="a"/>
    <w:uiPriority w:val="34"/>
    <w:qFormat/>
    <w:rsid w:val="00D30E9C"/>
    <w:pPr>
      <w:ind w:firstLineChars="200" w:firstLine="420"/>
    </w:pPr>
  </w:style>
  <w:style w:type="character" w:customStyle="1" w:styleId="Char">
    <w:name w:val="标题 Char"/>
    <w:basedOn w:val="a0"/>
    <w:link w:val="a4"/>
    <w:uiPriority w:val="10"/>
    <w:rsid w:val="00BE522B"/>
    <w:rPr>
      <w:rFonts w:ascii="宋体"/>
      <w:b/>
      <w:snapToGrid w:val="0"/>
      <w:sz w:val="36"/>
    </w:rPr>
  </w:style>
  <w:style w:type="character" w:customStyle="1" w:styleId="Char0">
    <w:name w:val="副标题 Char"/>
    <w:basedOn w:val="a0"/>
    <w:link w:val="a5"/>
    <w:uiPriority w:val="11"/>
    <w:rsid w:val="00BE522B"/>
    <w:rPr>
      <w:rFonts w:ascii="宋体"/>
      <w:i/>
      <w:snapToGrid w:val="0"/>
      <w:sz w:val="36"/>
      <w:lang w:val="en-AU"/>
    </w:rPr>
  </w:style>
  <w:style w:type="paragraph" w:styleId="af3">
    <w:name w:val="No Spacing"/>
    <w:link w:val="Char2"/>
    <w:uiPriority w:val="1"/>
    <w:qFormat/>
    <w:rsid w:val="00BE522B"/>
    <w:rPr>
      <w:rFonts w:asciiTheme="minorHAnsi" w:eastAsiaTheme="minorEastAsia" w:hAnsiTheme="minorHAnsi" w:cstheme="minorBidi"/>
      <w:sz w:val="22"/>
      <w:szCs w:val="22"/>
    </w:rPr>
  </w:style>
  <w:style w:type="character" w:customStyle="1" w:styleId="Char2">
    <w:name w:val="无间隔 Char"/>
    <w:basedOn w:val="a0"/>
    <w:link w:val="af3"/>
    <w:uiPriority w:val="1"/>
    <w:rsid w:val="00BE522B"/>
    <w:rPr>
      <w:rFonts w:asciiTheme="minorHAnsi" w:eastAsiaTheme="minorEastAsia" w:hAnsiTheme="minorHAnsi" w:cstheme="minorBidi"/>
      <w:sz w:val="22"/>
      <w:szCs w:val="22"/>
    </w:rPr>
  </w:style>
  <w:style w:type="table" w:styleId="af4">
    <w:name w:val="Table Grid"/>
    <w:basedOn w:val="a1"/>
    <w:uiPriority w:val="39"/>
    <w:rsid w:val="00916738"/>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7A666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4A18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0644">
      <w:bodyDiv w:val="1"/>
      <w:marLeft w:val="0"/>
      <w:marRight w:val="0"/>
      <w:marTop w:val="0"/>
      <w:marBottom w:val="0"/>
      <w:divBdr>
        <w:top w:val="none" w:sz="0" w:space="0" w:color="auto"/>
        <w:left w:val="none" w:sz="0" w:space="0" w:color="auto"/>
        <w:bottom w:val="none" w:sz="0" w:space="0" w:color="auto"/>
        <w:right w:val="none" w:sz="0" w:space="0" w:color="auto"/>
      </w:divBdr>
    </w:div>
    <w:div w:id="634683309">
      <w:bodyDiv w:val="1"/>
      <w:marLeft w:val="0"/>
      <w:marRight w:val="0"/>
      <w:marTop w:val="0"/>
      <w:marBottom w:val="0"/>
      <w:divBdr>
        <w:top w:val="none" w:sz="0" w:space="0" w:color="auto"/>
        <w:left w:val="none" w:sz="0" w:space="0" w:color="auto"/>
        <w:bottom w:val="none" w:sz="0" w:space="0" w:color="auto"/>
        <w:right w:val="none" w:sz="0" w:space="0" w:color="auto"/>
      </w:divBdr>
    </w:div>
    <w:div w:id="678654097">
      <w:bodyDiv w:val="1"/>
      <w:marLeft w:val="0"/>
      <w:marRight w:val="0"/>
      <w:marTop w:val="0"/>
      <w:marBottom w:val="0"/>
      <w:divBdr>
        <w:top w:val="none" w:sz="0" w:space="0" w:color="auto"/>
        <w:left w:val="none" w:sz="0" w:space="0" w:color="auto"/>
        <w:bottom w:val="none" w:sz="0" w:space="0" w:color="auto"/>
        <w:right w:val="none" w:sz="0" w:space="0" w:color="auto"/>
      </w:divBdr>
    </w:div>
    <w:div w:id="912081877">
      <w:bodyDiv w:val="1"/>
      <w:marLeft w:val="0"/>
      <w:marRight w:val="0"/>
      <w:marTop w:val="0"/>
      <w:marBottom w:val="0"/>
      <w:divBdr>
        <w:top w:val="none" w:sz="0" w:space="0" w:color="auto"/>
        <w:left w:val="none" w:sz="0" w:space="0" w:color="auto"/>
        <w:bottom w:val="none" w:sz="0" w:space="0" w:color="auto"/>
        <w:right w:val="none" w:sz="0" w:space="0" w:color="auto"/>
      </w:divBdr>
      <w:divsChild>
        <w:div w:id="9988860">
          <w:marLeft w:val="1440"/>
          <w:marRight w:val="0"/>
          <w:marTop w:val="96"/>
          <w:marBottom w:val="0"/>
          <w:divBdr>
            <w:top w:val="none" w:sz="0" w:space="0" w:color="auto"/>
            <w:left w:val="none" w:sz="0" w:space="0" w:color="auto"/>
            <w:bottom w:val="none" w:sz="0" w:space="0" w:color="auto"/>
            <w:right w:val="none" w:sz="0" w:space="0" w:color="auto"/>
          </w:divBdr>
        </w:div>
        <w:div w:id="565914720">
          <w:marLeft w:val="1440"/>
          <w:marRight w:val="0"/>
          <w:marTop w:val="96"/>
          <w:marBottom w:val="0"/>
          <w:divBdr>
            <w:top w:val="none" w:sz="0" w:space="0" w:color="auto"/>
            <w:left w:val="none" w:sz="0" w:space="0" w:color="auto"/>
            <w:bottom w:val="none" w:sz="0" w:space="0" w:color="auto"/>
            <w:right w:val="none" w:sz="0" w:space="0" w:color="auto"/>
          </w:divBdr>
        </w:div>
        <w:div w:id="1098065802">
          <w:marLeft w:val="706"/>
          <w:marRight w:val="0"/>
          <w:marTop w:val="115"/>
          <w:marBottom w:val="0"/>
          <w:divBdr>
            <w:top w:val="none" w:sz="0" w:space="0" w:color="auto"/>
            <w:left w:val="none" w:sz="0" w:space="0" w:color="auto"/>
            <w:bottom w:val="none" w:sz="0" w:space="0" w:color="auto"/>
            <w:right w:val="none" w:sz="0" w:space="0" w:color="auto"/>
          </w:divBdr>
        </w:div>
        <w:div w:id="1352224311">
          <w:marLeft w:val="1440"/>
          <w:marRight w:val="0"/>
          <w:marTop w:val="96"/>
          <w:marBottom w:val="0"/>
          <w:divBdr>
            <w:top w:val="none" w:sz="0" w:space="0" w:color="auto"/>
            <w:left w:val="none" w:sz="0" w:space="0" w:color="auto"/>
            <w:bottom w:val="none" w:sz="0" w:space="0" w:color="auto"/>
            <w:right w:val="none" w:sz="0" w:space="0" w:color="auto"/>
          </w:divBdr>
        </w:div>
        <w:div w:id="1670012649">
          <w:marLeft w:val="1440"/>
          <w:marRight w:val="0"/>
          <w:marTop w:val="96"/>
          <w:marBottom w:val="0"/>
          <w:divBdr>
            <w:top w:val="none" w:sz="0" w:space="0" w:color="auto"/>
            <w:left w:val="none" w:sz="0" w:space="0" w:color="auto"/>
            <w:bottom w:val="none" w:sz="0" w:space="0" w:color="auto"/>
            <w:right w:val="none" w:sz="0" w:space="0" w:color="auto"/>
          </w:divBdr>
        </w:div>
      </w:divsChild>
    </w:div>
    <w:div w:id="1306206963">
      <w:bodyDiv w:val="1"/>
      <w:marLeft w:val="0"/>
      <w:marRight w:val="0"/>
      <w:marTop w:val="0"/>
      <w:marBottom w:val="0"/>
      <w:divBdr>
        <w:top w:val="none" w:sz="0" w:space="0" w:color="auto"/>
        <w:left w:val="none" w:sz="0" w:space="0" w:color="auto"/>
        <w:bottom w:val="none" w:sz="0" w:space="0" w:color="auto"/>
        <w:right w:val="none" w:sz="0" w:space="0" w:color="auto"/>
      </w:divBdr>
    </w:div>
    <w:div w:id="1614244983">
      <w:bodyDiv w:val="1"/>
      <w:marLeft w:val="0"/>
      <w:marRight w:val="0"/>
      <w:marTop w:val="0"/>
      <w:marBottom w:val="0"/>
      <w:divBdr>
        <w:top w:val="none" w:sz="0" w:space="0" w:color="auto"/>
        <w:left w:val="none" w:sz="0" w:space="0" w:color="auto"/>
        <w:bottom w:val="none" w:sz="0" w:space="0" w:color="auto"/>
        <w:right w:val="none" w:sz="0" w:space="0" w:color="auto"/>
      </w:divBdr>
    </w:div>
    <w:div w:id="1834298956">
      <w:bodyDiv w:val="1"/>
      <w:marLeft w:val="0"/>
      <w:marRight w:val="0"/>
      <w:marTop w:val="0"/>
      <w:marBottom w:val="0"/>
      <w:divBdr>
        <w:top w:val="none" w:sz="0" w:space="0" w:color="auto"/>
        <w:left w:val="none" w:sz="0" w:space="0" w:color="auto"/>
        <w:bottom w:val="none" w:sz="0" w:space="0" w:color="auto"/>
        <w:right w:val="none" w:sz="0" w:space="0" w:color="auto"/>
      </w:divBdr>
    </w:div>
    <w:div w:id="1992518589">
      <w:bodyDiv w:val="1"/>
      <w:marLeft w:val="0"/>
      <w:marRight w:val="0"/>
      <w:marTop w:val="0"/>
      <w:marBottom w:val="0"/>
      <w:divBdr>
        <w:top w:val="none" w:sz="0" w:space="0" w:color="auto"/>
        <w:left w:val="none" w:sz="0" w:space="0" w:color="auto"/>
        <w:bottom w:val="none" w:sz="0" w:space="0" w:color="auto"/>
        <w:right w:val="none" w:sz="0" w:space="0" w:color="auto"/>
      </w:divBdr>
    </w:div>
    <w:div w:id="206297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398;&#20064;\&#35838;&#20214;\&#36719;&#20214;&#24037;&#31243;&#27010;&#35770;\RUP%20&#27169;&#26495;\req\rup_gloss.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基于 EPC 的建模及信息服务构造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990279-A599-4174-BCCF-4AEC7C29D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rup_gloss.dot</Template>
  <TotalTime>29</TotalTime>
  <Pages>18</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词汇表</vt:lpstr>
    </vt:vector>
  </TitlesOfParts>
  <Company>&lt;公司名称&gt;</Company>
  <LinksUpToDate>false</LinksUpToDate>
  <CharactersWithSpaces>1923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快速消费品行业信息服务说明文档</dc:title>
  <dc:subject>&lt;项目名称&gt;</dc:subject>
  <dc:creator>虞思源</dc:creator>
  <cp:keywords/>
  <dc:description/>
  <cp:lastModifiedBy>richard</cp:lastModifiedBy>
  <cp:revision>3</cp:revision>
  <cp:lastPrinted>2014-12-15T13:37:00Z</cp:lastPrinted>
  <dcterms:created xsi:type="dcterms:W3CDTF">2014-12-29T07:30:00Z</dcterms:created>
  <dcterms:modified xsi:type="dcterms:W3CDTF">2014-12-29T10:41:00Z</dcterms:modified>
</cp:coreProperties>
</file>