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375" w:rsidRPr="00853A1E" w:rsidRDefault="00A35375" w:rsidP="0036230B">
      <w:pPr>
        <w:pStyle w:val="Heading1"/>
        <w:jc w:val="center"/>
        <w:rPr>
          <w:sz w:val="32"/>
        </w:rPr>
      </w:pPr>
      <w:bookmarkStart w:id="0" w:name="_Toc532557961"/>
      <w:bookmarkStart w:id="1" w:name="_Toc532558120"/>
      <w:r w:rsidRPr="00853A1E">
        <w:rPr>
          <w:sz w:val="32"/>
        </w:rPr>
        <w:t>Emotion Analysis on Twitter</w:t>
      </w:r>
      <w:bookmarkEnd w:id="0"/>
      <w:bookmarkEnd w:id="1"/>
    </w:p>
    <w:p w:rsidR="002A6CE9" w:rsidRPr="00D64C28" w:rsidRDefault="002A6CE9" w:rsidP="002A6CE9">
      <w:pPr>
        <w:jc w:val="center"/>
        <w:rPr>
          <w:rStyle w:val="Emphasis"/>
          <w:color w:val="auto"/>
          <w:sz w:val="22"/>
        </w:rPr>
      </w:pPr>
      <w:r w:rsidRPr="00D64C28">
        <w:rPr>
          <w:rStyle w:val="Emphasis"/>
          <w:color w:val="auto"/>
          <w:sz w:val="22"/>
        </w:rPr>
        <w:t>Contributors:</w:t>
      </w:r>
    </w:p>
    <w:p w:rsidR="002A6CE9" w:rsidRPr="00D64C28" w:rsidRDefault="0036230B" w:rsidP="002A6CE9">
      <w:pPr>
        <w:jc w:val="center"/>
        <w:rPr>
          <w:rStyle w:val="Emphasis"/>
          <w:color w:val="auto"/>
          <w:sz w:val="22"/>
        </w:rPr>
      </w:pPr>
      <w:r w:rsidRPr="00D64C28">
        <w:rPr>
          <w:rStyle w:val="Emphasis"/>
          <w:color w:val="auto"/>
          <w:sz w:val="22"/>
        </w:rPr>
        <w:t>ARTIMIZIA DIAS</w:t>
      </w:r>
    </w:p>
    <w:p w:rsidR="002A6CE9" w:rsidRPr="00D64C28" w:rsidRDefault="0036230B" w:rsidP="002A6CE9">
      <w:pPr>
        <w:jc w:val="center"/>
        <w:rPr>
          <w:rStyle w:val="Emphasis"/>
          <w:color w:val="auto"/>
          <w:sz w:val="22"/>
        </w:rPr>
      </w:pPr>
      <w:r w:rsidRPr="00D64C28">
        <w:rPr>
          <w:rStyle w:val="Emphasis"/>
          <w:color w:val="auto"/>
          <w:sz w:val="22"/>
        </w:rPr>
        <w:t>NIDHI KARGATHRA</w:t>
      </w:r>
    </w:p>
    <w:p w:rsidR="00A35375" w:rsidRPr="00D64C28" w:rsidRDefault="0036230B" w:rsidP="009772E4">
      <w:pPr>
        <w:pStyle w:val="Heading2"/>
        <w:jc w:val="center"/>
        <w:rPr>
          <w:rStyle w:val="Emphasis"/>
          <w:color w:val="auto"/>
          <w:sz w:val="22"/>
        </w:rPr>
      </w:pPr>
      <w:bookmarkStart w:id="2" w:name="_Toc532557962"/>
      <w:bookmarkStart w:id="3" w:name="_Toc532558121"/>
      <w:r w:rsidRPr="00D64C28">
        <w:rPr>
          <w:rStyle w:val="Emphasis"/>
          <w:color w:val="auto"/>
          <w:sz w:val="22"/>
        </w:rPr>
        <w:t>CIS 600: Principles of Social M</w:t>
      </w:r>
      <w:r w:rsidR="009772E4" w:rsidRPr="00D64C28">
        <w:rPr>
          <w:rStyle w:val="Emphasis"/>
          <w:color w:val="auto"/>
          <w:sz w:val="22"/>
        </w:rPr>
        <w:t xml:space="preserve">edia and </w:t>
      </w:r>
      <w:r w:rsidRPr="00D64C28">
        <w:rPr>
          <w:rStyle w:val="Emphasis"/>
          <w:color w:val="auto"/>
          <w:sz w:val="22"/>
        </w:rPr>
        <w:t>D</w:t>
      </w:r>
      <w:r w:rsidR="009772E4" w:rsidRPr="00D64C28">
        <w:rPr>
          <w:rStyle w:val="Emphasis"/>
          <w:color w:val="auto"/>
          <w:sz w:val="22"/>
        </w:rPr>
        <w:t xml:space="preserve">ata </w:t>
      </w:r>
      <w:r w:rsidRPr="00D64C28">
        <w:rPr>
          <w:rStyle w:val="Emphasis"/>
          <w:color w:val="auto"/>
          <w:sz w:val="22"/>
        </w:rPr>
        <w:t>M</w:t>
      </w:r>
      <w:r w:rsidR="009772E4" w:rsidRPr="00D64C28">
        <w:rPr>
          <w:rStyle w:val="Emphasis"/>
          <w:color w:val="auto"/>
          <w:sz w:val="22"/>
        </w:rPr>
        <w:t>ining</w:t>
      </w:r>
      <w:bookmarkEnd w:id="2"/>
      <w:bookmarkEnd w:id="3"/>
    </w:p>
    <w:p w:rsidR="009772E4" w:rsidRPr="00D64C28" w:rsidRDefault="009772E4" w:rsidP="009772E4">
      <w:pPr>
        <w:rPr>
          <w:rStyle w:val="Emphasis"/>
          <w:color w:val="auto"/>
          <w:sz w:val="22"/>
        </w:rPr>
      </w:pPr>
    </w:p>
    <w:p w:rsidR="009772E4" w:rsidRPr="00D64C28" w:rsidRDefault="009772E4" w:rsidP="009772E4">
      <w:pPr>
        <w:jc w:val="center"/>
        <w:rPr>
          <w:rStyle w:val="Emphasis"/>
          <w:color w:val="auto"/>
          <w:sz w:val="22"/>
        </w:rPr>
      </w:pPr>
      <w:r w:rsidRPr="00D64C28">
        <w:rPr>
          <w:rStyle w:val="Emphasis"/>
          <w:color w:val="auto"/>
          <w:sz w:val="22"/>
        </w:rPr>
        <w:t>December 14, 2018</w:t>
      </w:r>
    </w:p>
    <w:p w:rsidR="009772E4" w:rsidRPr="00D64C28" w:rsidRDefault="009772E4" w:rsidP="009772E4">
      <w:pPr>
        <w:jc w:val="center"/>
        <w:rPr>
          <w:rStyle w:val="Emphasis"/>
          <w:color w:val="auto"/>
          <w:sz w:val="22"/>
        </w:rPr>
      </w:pPr>
      <w:r w:rsidRPr="00D64C28">
        <w:rPr>
          <w:rStyle w:val="Emphasis"/>
          <w:color w:val="auto"/>
          <w:sz w:val="22"/>
        </w:rPr>
        <w:t>Fall 2018</w:t>
      </w:r>
    </w:p>
    <w:p w:rsidR="00853A1E" w:rsidRPr="00853A1E" w:rsidRDefault="00853A1E">
      <w:pPr>
        <w:rPr>
          <w:rFonts w:cstheme="minorHAnsi"/>
          <w:caps/>
          <w:color w:val="1F3763" w:themeColor="accent1" w:themeShade="7F"/>
          <w:spacing w:val="15"/>
          <w:sz w:val="22"/>
        </w:rPr>
        <w:sectPr w:rsidR="00853A1E" w:rsidRPr="00853A1E" w:rsidSect="00853A1E">
          <w:pgSz w:w="11906" w:h="16838"/>
          <w:pgMar w:top="1440" w:right="1440" w:bottom="1440" w:left="1440" w:header="706" w:footer="706" w:gutter="0"/>
          <w:cols w:space="708"/>
          <w:vAlign w:val="center"/>
          <w:docGrid w:linePitch="360"/>
        </w:sectPr>
      </w:pPr>
    </w:p>
    <w:p w:rsidR="004309FF" w:rsidRPr="005C53D3" w:rsidRDefault="004309FF" w:rsidP="00853A1E">
      <w:pPr>
        <w:pStyle w:val="Heading3"/>
        <w:jc w:val="center"/>
        <w:rPr>
          <w:sz w:val="24"/>
        </w:rPr>
      </w:pPr>
      <w:bookmarkStart w:id="4" w:name="_Toc532557963"/>
      <w:bookmarkStart w:id="5" w:name="_Toc532558122"/>
      <w:r w:rsidRPr="005C53D3">
        <w:rPr>
          <w:sz w:val="24"/>
        </w:rPr>
        <w:lastRenderedPageBreak/>
        <w:t>abstract</w:t>
      </w:r>
      <w:bookmarkEnd w:id="4"/>
      <w:bookmarkEnd w:id="5"/>
    </w:p>
    <w:p w:rsidR="000C3569" w:rsidRPr="007F6EB2" w:rsidRDefault="000C3569" w:rsidP="00BB78ED">
      <w:pPr>
        <w:jc w:val="both"/>
        <w:rPr>
          <w:rFonts w:cstheme="minorHAnsi"/>
        </w:rPr>
      </w:pPr>
      <w:r w:rsidRPr="007F6EB2">
        <w:rPr>
          <w:rFonts w:cstheme="minorHAnsi"/>
        </w:rPr>
        <w:t xml:space="preserve">This document contains information pertaining to Emotion Analysis on Twitter application submitted as the final project for CIS 600 - Principles of Social Media and Data Mining. All code, presentation slides and documentation </w:t>
      </w:r>
      <w:r w:rsidR="0085097E" w:rsidRPr="007F6EB2">
        <w:rPr>
          <w:rFonts w:cstheme="minorHAnsi"/>
        </w:rPr>
        <w:t>are</w:t>
      </w:r>
      <w:r w:rsidRPr="007F6EB2">
        <w:rPr>
          <w:rFonts w:cstheme="minorHAnsi"/>
        </w:rPr>
        <w:t xml:space="preserve"> created by </w:t>
      </w:r>
      <w:proofErr w:type="spellStart"/>
      <w:r w:rsidRPr="007F6EB2">
        <w:rPr>
          <w:rFonts w:cstheme="minorHAnsi"/>
        </w:rPr>
        <w:t>Nidhi</w:t>
      </w:r>
      <w:proofErr w:type="spellEnd"/>
      <w:r w:rsidRPr="007F6EB2">
        <w:rPr>
          <w:rFonts w:cstheme="minorHAnsi"/>
        </w:rPr>
        <w:t xml:space="preserve"> </w:t>
      </w:r>
      <w:proofErr w:type="spellStart"/>
      <w:r w:rsidRPr="007F6EB2">
        <w:rPr>
          <w:rFonts w:cstheme="minorHAnsi"/>
        </w:rPr>
        <w:t>Kargathra</w:t>
      </w:r>
      <w:proofErr w:type="spellEnd"/>
      <w:r w:rsidRPr="007F6EB2">
        <w:rPr>
          <w:rFonts w:cstheme="minorHAnsi"/>
        </w:rPr>
        <w:t xml:space="preserve"> and </w:t>
      </w:r>
      <w:proofErr w:type="spellStart"/>
      <w:r w:rsidRPr="007F6EB2">
        <w:rPr>
          <w:rFonts w:cstheme="minorHAnsi"/>
        </w:rPr>
        <w:t>Artimizia</w:t>
      </w:r>
      <w:proofErr w:type="spellEnd"/>
      <w:r w:rsidRPr="007F6EB2">
        <w:rPr>
          <w:rFonts w:cstheme="minorHAnsi"/>
        </w:rPr>
        <w:t xml:space="preserve"> Dias and submitted under </w:t>
      </w:r>
      <w:r w:rsidR="00387221" w:rsidRPr="007F6EB2">
        <w:rPr>
          <w:rFonts w:cstheme="minorHAnsi"/>
        </w:rPr>
        <w:t>their names as the mem</w:t>
      </w:r>
      <w:r w:rsidRPr="007F6EB2">
        <w:rPr>
          <w:rFonts w:cstheme="minorHAnsi"/>
        </w:rPr>
        <w:t>ber</w:t>
      </w:r>
      <w:r w:rsidR="00387221" w:rsidRPr="007F6EB2">
        <w:rPr>
          <w:rFonts w:cstheme="minorHAnsi"/>
        </w:rPr>
        <w:t>s</w:t>
      </w:r>
      <w:r w:rsidRPr="007F6EB2">
        <w:rPr>
          <w:rFonts w:cstheme="minorHAnsi"/>
        </w:rPr>
        <w:t xml:space="preserve"> of the project team. The</w:t>
      </w:r>
      <w:r w:rsidR="00387221" w:rsidRPr="007F6EB2">
        <w:rPr>
          <w:rFonts w:cstheme="minorHAnsi"/>
        </w:rPr>
        <w:t xml:space="preserve"> </w:t>
      </w:r>
      <w:r w:rsidRPr="007F6EB2">
        <w:rPr>
          <w:rFonts w:cstheme="minorHAnsi"/>
        </w:rPr>
        <w:t>content contained within this document include the following</w:t>
      </w:r>
      <w:r w:rsidR="00FC3520" w:rsidRPr="007F6EB2">
        <w:rPr>
          <w:rFonts w:cstheme="minorHAnsi"/>
        </w:rPr>
        <w:t>:</w:t>
      </w:r>
    </w:p>
    <w:p w:rsidR="000C3569" w:rsidRPr="007F6EB2" w:rsidRDefault="000C3569" w:rsidP="00BB78ED">
      <w:pPr>
        <w:pStyle w:val="ListParagraph"/>
        <w:numPr>
          <w:ilvl w:val="0"/>
          <w:numId w:val="2"/>
        </w:numPr>
        <w:jc w:val="both"/>
        <w:rPr>
          <w:rFonts w:cstheme="minorHAnsi"/>
        </w:rPr>
      </w:pPr>
      <w:r w:rsidRPr="007F6EB2">
        <w:rPr>
          <w:rFonts w:cstheme="minorHAnsi"/>
        </w:rPr>
        <w:t>Application Overview</w:t>
      </w:r>
    </w:p>
    <w:p w:rsidR="000C3569" w:rsidRPr="007F6EB2" w:rsidRDefault="000C3569" w:rsidP="00BB78ED">
      <w:pPr>
        <w:pStyle w:val="ListParagraph"/>
        <w:numPr>
          <w:ilvl w:val="0"/>
          <w:numId w:val="2"/>
        </w:numPr>
        <w:jc w:val="both"/>
        <w:rPr>
          <w:rFonts w:cstheme="minorHAnsi"/>
        </w:rPr>
      </w:pPr>
      <w:r w:rsidRPr="007F6EB2">
        <w:rPr>
          <w:rFonts w:cstheme="minorHAnsi"/>
        </w:rPr>
        <w:t>Runtime Instructions</w:t>
      </w:r>
    </w:p>
    <w:p w:rsidR="00B86F35" w:rsidRPr="007F6EB2" w:rsidRDefault="00B86F35" w:rsidP="00B86F35">
      <w:pPr>
        <w:pStyle w:val="ListParagraph"/>
        <w:numPr>
          <w:ilvl w:val="0"/>
          <w:numId w:val="2"/>
        </w:numPr>
        <w:jc w:val="both"/>
        <w:rPr>
          <w:rFonts w:cstheme="minorHAnsi"/>
        </w:rPr>
      </w:pPr>
      <w:r w:rsidRPr="007F6EB2">
        <w:rPr>
          <w:rFonts w:cstheme="minorHAnsi"/>
        </w:rPr>
        <w:t>Technical Components</w:t>
      </w:r>
    </w:p>
    <w:p w:rsidR="00A07C3B" w:rsidRDefault="000C3569" w:rsidP="008F198A">
      <w:pPr>
        <w:pStyle w:val="ListParagraph"/>
        <w:numPr>
          <w:ilvl w:val="0"/>
          <w:numId w:val="2"/>
        </w:numPr>
        <w:jc w:val="both"/>
        <w:rPr>
          <w:rFonts w:cstheme="minorHAnsi"/>
        </w:rPr>
      </w:pPr>
      <w:r w:rsidRPr="007F6EB2">
        <w:rPr>
          <w:rFonts w:cstheme="minorHAnsi"/>
        </w:rPr>
        <w:t>User Interface</w:t>
      </w:r>
    </w:p>
    <w:p w:rsidR="00A07C3B" w:rsidRDefault="00A07C3B">
      <w:pPr>
        <w:rPr>
          <w:rFonts w:cstheme="minorHAnsi"/>
        </w:rPr>
      </w:pPr>
      <w:r>
        <w:rPr>
          <w:rFonts w:cstheme="minorHAnsi"/>
        </w:rPr>
        <w:br w:type="page"/>
      </w:r>
    </w:p>
    <w:sdt>
      <w:sdtPr>
        <w:rPr>
          <w:caps w:val="0"/>
          <w:color w:val="auto"/>
          <w:spacing w:val="0"/>
          <w:sz w:val="20"/>
          <w:szCs w:val="20"/>
        </w:rPr>
        <w:id w:val="71017325"/>
        <w:docPartObj>
          <w:docPartGallery w:val="Table of Contents"/>
          <w:docPartUnique/>
        </w:docPartObj>
      </w:sdtPr>
      <w:sdtEndPr>
        <w:rPr>
          <w:b/>
          <w:bCs/>
          <w:noProof/>
        </w:rPr>
      </w:sdtEndPr>
      <w:sdtContent>
        <w:p w:rsidR="002D43D9" w:rsidRDefault="002D43D9">
          <w:pPr>
            <w:pStyle w:val="TOCHeading"/>
          </w:pPr>
          <w:r>
            <w:t>Contents</w:t>
          </w:r>
        </w:p>
        <w:p w:rsidR="002D43D9" w:rsidRDefault="007E4888" w:rsidP="002D43D9">
          <w:pPr>
            <w:pStyle w:val="TOC1"/>
            <w:tabs>
              <w:tab w:val="right" w:leader="dot" w:pos="9016"/>
            </w:tabs>
            <w:rPr>
              <w:noProof/>
              <w:sz w:val="22"/>
              <w:szCs w:val="22"/>
              <w:lang w:val="en-US"/>
            </w:rPr>
          </w:pPr>
          <w:r>
            <w:rPr>
              <w:b/>
              <w:bCs/>
              <w:noProof/>
            </w:rPr>
            <w:fldChar w:fldCharType="begin"/>
          </w:r>
          <w:r w:rsidR="002D43D9">
            <w:rPr>
              <w:b/>
              <w:bCs/>
              <w:noProof/>
            </w:rPr>
            <w:instrText xml:space="preserve"> TOC \o "1-3" \h \z \u </w:instrText>
          </w:r>
          <w:r>
            <w:rPr>
              <w:b/>
              <w:bCs/>
              <w:noProof/>
            </w:rPr>
            <w:fldChar w:fldCharType="separate"/>
          </w:r>
          <w:hyperlink w:anchor="_Toc532558123" w:history="1">
            <w:r w:rsidR="002D43D9">
              <w:rPr>
                <w:rStyle w:val="Hyperlink"/>
                <w:noProof/>
              </w:rPr>
              <w:t>Chapter 1: A</w:t>
            </w:r>
            <w:r w:rsidR="002D43D9" w:rsidRPr="002D43D9">
              <w:rPr>
                <w:rStyle w:val="Hyperlink"/>
                <w:noProof/>
              </w:rPr>
              <w:t>PPLICATION OVERVIEW</w:t>
            </w:r>
            <w:r w:rsidR="002D43D9">
              <w:rPr>
                <w:noProof/>
                <w:webHidden/>
              </w:rPr>
              <w:tab/>
            </w:r>
            <w:r>
              <w:rPr>
                <w:noProof/>
                <w:webHidden/>
              </w:rPr>
              <w:fldChar w:fldCharType="begin"/>
            </w:r>
            <w:r w:rsidR="002D43D9">
              <w:rPr>
                <w:noProof/>
                <w:webHidden/>
              </w:rPr>
              <w:instrText xml:space="preserve"> PAGEREF _Toc532558123 \h </w:instrText>
            </w:r>
            <w:r>
              <w:rPr>
                <w:noProof/>
                <w:webHidden/>
              </w:rPr>
            </w:r>
            <w:r>
              <w:rPr>
                <w:noProof/>
                <w:webHidden/>
              </w:rPr>
              <w:fldChar w:fldCharType="separate"/>
            </w:r>
            <w:r w:rsidR="002D43D9">
              <w:rPr>
                <w:noProof/>
                <w:webHidden/>
              </w:rPr>
              <w:t>4</w:t>
            </w:r>
            <w:r>
              <w:rPr>
                <w:noProof/>
                <w:webHidden/>
              </w:rPr>
              <w:fldChar w:fldCharType="end"/>
            </w:r>
          </w:hyperlink>
        </w:p>
        <w:p w:rsidR="002D43D9" w:rsidRDefault="002D43D9">
          <w:pPr>
            <w:pStyle w:val="TOC1"/>
            <w:tabs>
              <w:tab w:val="left" w:pos="660"/>
              <w:tab w:val="right" w:leader="dot" w:pos="9016"/>
            </w:tabs>
            <w:rPr>
              <w:noProof/>
              <w:sz w:val="22"/>
              <w:szCs w:val="22"/>
              <w:lang w:val="en-US"/>
            </w:rPr>
          </w:pPr>
          <w:r w:rsidRPr="002D43D9">
            <w:t xml:space="preserve">               </w:t>
          </w:r>
          <w:r w:rsidR="007D7BEB">
            <w:t xml:space="preserve"> </w:t>
          </w:r>
          <w:hyperlink w:anchor="_Toc532558124" w:history="1">
            <w:r w:rsidRPr="003F1B86">
              <w:rPr>
                <w:rStyle w:val="Hyperlink"/>
                <w:rFonts w:cstheme="minorHAnsi"/>
                <w:noProof/>
              </w:rPr>
              <w:t>1.1</w:t>
            </w:r>
            <w:r>
              <w:rPr>
                <w:noProof/>
                <w:sz w:val="22"/>
                <w:szCs w:val="22"/>
                <w:lang w:val="en-US"/>
              </w:rPr>
              <w:t xml:space="preserve"> </w:t>
            </w:r>
            <w:r w:rsidRPr="003F1B86">
              <w:rPr>
                <w:rStyle w:val="Hyperlink"/>
                <w:rFonts w:cstheme="minorHAnsi"/>
                <w:noProof/>
              </w:rPr>
              <w:t>Overview</w:t>
            </w:r>
            <w:r>
              <w:rPr>
                <w:noProof/>
                <w:webHidden/>
              </w:rPr>
              <w:tab/>
            </w:r>
            <w:r w:rsidR="007E4888">
              <w:rPr>
                <w:noProof/>
                <w:webHidden/>
              </w:rPr>
              <w:fldChar w:fldCharType="begin"/>
            </w:r>
            <w:r>
              <w:rPr>
                <w:noProof/>
                <w:webHidden/>
              </w:rPr>
              <w:instrText xml:space="preserve"> PAGEREF _Toc532558124 \h </w:instrText>
            </w:r>
            <w:r w:rsidR="007E4888">
              <w:rPr>
                <w:noProof/>
                <w:webHidden/>
              </w:rPr>
            </w:r>
            <w:r w:rsidR="007E4888">
              <w:rPr>
                <w:noProof/>
                <w:webHidden/>
              </w:rPr>
              <w:fldChar w:fldCharType="separate"/>
            </w:r>
            <w:r>
              <w:rPr>
                <w:noProof/>
                <w:webHidden/>
              </w:rPr>
              <w:t>4</w:t>
            </w:r>
            <w:r w:rsidR="007E4888">
              <w:rPr>
                <w:noProof/>
                <w:webHidden/>
              </w:rPr>
              <w:fldChar w:fldCharType="end"/>
            </w:r>
          </w:hyperlink>
        </w:p>
        <w:p w:rsidR="002D43D9" w:rsidRDefault="002D43D9">
          <w:pPr>
            <w:pStyle w:val="TOC1"/>
            <w:tabs>
              <w:tab w:val="left" w:pos="660"/>
              <w:tab w:val="right" w:leader="dot" w:pos="9016"/>
            </w:tabs>
            <w:rPr>
              <w:noProof/>
              <w:sz w:val="22"/>
              <w:szCs w:val="22"/>
              <w:lang w:val="en-US"/>
            </w:rPr>
          </w:pPr>
          <w:r w:rsidRPr="002D43D9">
            <w:t xml:space="preserve">                </w:t>
          </w:r>
          <w:hyperlink w:anchor="_Toc532558125" w:history="1">
            <w:r w:rsidRPr="003F1B86">
              <w:rPr>
                <w:rStyle w:val="Hyperlink"/>
                <w:rFonts w:cstheme="minorHAnsi"/>
                <w:noProof/>
              </w:rPr>
              <w:t>1.2</w:t>
            </w:r>
            <w:r>
              <w:rPr>
                <w:noProof/>
                <w:sz w:val="22"/>
                <w:szCs w:val="22"/>
                <w:lang w:val="en-US"/>
              </w:rPr>
              <w:t xml:space="preserve"> </w:t>
            </w:r>
            <w:r w:rsidRPr="003F1B86">
              <w:rPr>
                <w:rStyle w:val="Hyperlink"/>
                <w:rFonts w:cstheme="minorHAnsi"/>
                <w:noProof/>
              </w:rPr>
              <w:t>Limitations</w:t>
            </w:r>
            <w:r>
              <w:rPr>
                <w:noProof/>
                <w:webHidden/>
              </w:rPr>
              <w:tab/>
            </w:r>
            <w:r w:rsidR="007E4888">
              <w:rPr>
                <w:noProof/>
                <w:webHidden/>
              </w:rPr>
              <w:fldChar w:fldCharType="begin"/>
            </w:r>
            <w:r>
              <w:rPr>
                <w:noProof/>
                <w:webHidden/>
              </w:rPr>
              <w:instrText xml:space="preserve"> PAGEREF _Toc532558125 \h </w:instrText>
            </w:r>
            <w:r w:rsidR="007E4888">
              <w:rPr>
                <w:noProof/>
                <w:webHidden/>
              </w:rPr>
            </w:r>
            <w:r w:rsidR="007E4888">
              <w:rPr>
                <w:noProof/>
                <w:webHidden/>
              </w:rPr>
              <w:fldChar w:fldCharType="separate"/>
            </w:r>
            <w:r>
              <w:rPr>
                <w:noProof/>
                <w:webHidden/>
              </w:rPr>
              <w:t>5</w:t>
            </w:r>
            <w:r w:rsidR="007E4888">
              <w:rPr>
                <w:noProof/>
                <w:webHidden/>
              </w:rPr>
              <w:fldChar w:fldCharType="end"/>
            </w:r>
          </w:hyperlink>
        </w:p>
        <w:p w:rsidR="002D43D9" w:rsidRDefault="002D43D9">
          <w:pPr>
            <w:pStyle w:val="TOC3"/>
            <w:tabs>
              <w:tab w:val="right" w:leader="dot" w:pos="9016"/>
            </w:tabs>
            <w:rPr>
              <w:noProof/>
              <w:sz w:val="22"/>
              <w:szCs w:val="22"/>
              <w:lang w:val="en-US"/>
            </w:rPr>
          </w:pPr>
          <w:r w:rsidRPr="002D43D9">
            <w:t xml:space="preserve">            </w:t>
          </w:r>
          <w:r w:rsidR="007D7BEB">
            <w:t xml:space="preserve">   </w:t>
          </w:r>
          <w:hyperlink w:anchor="_Toc532558126" w:history="1">
            <w:r w:rsidRPr="003F1B86">
              <w:rPr>
                <w:rStyle w:val="Hyperlink"/>
                <w:noProof/>
              </w:rPr>
              <w:t>1.2.1 Bokeh Server</w:t>
            </w:r>
            <w:r>
              <w:rPr>
                <w:noProof/>
                <w:webHidden/>
              </w:rPr>
              <w:tab/>
            </w:r>
            <w:r w:rsidR="007E4888">
              <w:rPr>
                <w:noProof/>
                <w:webHidden/>
              </w:rPr>
              <w:fldChar w:fldCharType="begin"/>
            </w:r>
            <w:r>
              <w:rPr>
                <w:noProof/>
                <w:webHidden/>
              </w:rPr>
              <w:instrText xml:space="preserve"> PAGEREF _Toc532558126 \h </w:instrText>
            </w:r>
            <w:r w:rsidR="007E4888">
              <w:rPr>
                <w:noProof/>
                <w:webHidden/>
              </w:rPr>
            </w:r>
            <w:r w:rsidR="007E4888">
              <w:rPr>
                <w:noProof/>
                <w:webHidden/>
              </w:rPr>
              <w:fldChar w:fldCharType="separate"/>
            </w:r>
            <w:r>
              <w:rPr>
                <w:noProof/>
                <w:webHidden/>
              </w:rPr>
              <w:t>5</w:t>
            </w:r>
            <w:r w:rsidR="007E4888">
              <w:rPr>
                <w:noProof/>
                <w:webHidden/>
              </w:rPr>
              <w:fldChar w:fldCharType="end"/>
            </w:r>
          </w:hyperlink>
        </w:p>
        <w:p w:rsidR="002D43D9" w:rsidRDefault="002D43D9">
          <w:pPr>
            <w:pStyle w:val="TOC3"/>
            <w:tabs>
              <w:tab w:val="right" w:leader="dot" w:pos="9016"/>
            </w:tabs>
            <w:rPr>
              <w:noProof/>
              <w:sz w:val="22"/>
              <w:szCs w:val="22"/>
              <w:lang w:val="en-US"/>
            </w:rPr>
          </w:pPr>
          <w:r w:rsidRPr="00BD57FD">
            <w:t xml:space="preserve">            </w:t>
          </w:r>
          <w:r w:rsidR="007D7BEB">
            <w:t xml:space="preserve">   </w:t>
          </w:r>
          <w:hyperlink w:anchor="_Toc532558127" w:history="1">
            <w:r w:rsidRPr="003F1B86">
              <w:rPr>
                <w:rStyle w:val="Hyperlink"/>
                <w:noProof/>
              </w:rPr>
              <w:t xml:space="preserve">1.2.2 </w:t>
            </w:r>
            <w:r w:rsidR="00BD57FD">
              <w:rPr>
                <w:rStyle w:val="Hyperlink"/>
                <w:noProof/>
              </w:rPr>
              <w:t>P</w:t>
            </w:r>
            <w:r w:rsidRPr="003F1B86">
              <w:rPr>
                <w:rStyle w:val="Hyperlink"/>
                <w:noProof/>
              </w:rPr>
              <w:t>ython-Twitter API</w:t>
            </w:r>
            <w:r>
              <w:rPr>
                <w:noProof/>
                <w:webHidden/>
              </w:rPr>
              <w:tab/>
            </w:r>
            <w:r w:rsidR="007E4888">
              <w:rPr>
                <w:noProof/>
                <w:webHidden/>
              </w:rPr>
              <w:fldChar w:fldCharType="begin"/>
            </w:r>
            <w:r>
              <w:rPr>
                <w:noProof/>
                <w:webHidden/>
              </w:rPr>
              <w:instrText xml:space="preserve"> PAGEREF _Toc532558127 \h </w:instrText>
            </w:r>
            <w:r w:rsidR="007E4888">
              <w:rPr>
                <w:noProof/>
                <w:webHidden/>
              </w:rPr>
            </w:r>
            <w:r w:rsidR="007E4888">
              <w:rPr>
                <w:noProof/>
                <w:webHidden/>
              </w:rPr>
              <w:fldChar w:fldCharType="separate"/>
            </w:r>
            <w:r>
              <w:rPr>
                <w:noProof/>
                <w:webHidden/>
              </w:rPr>
              <w:t>5</w:t>
            </w:r>
            <w:r w:rsidR="007E4888">
              <w:rPr>
                <w:noProof/>
                <w:webHidden/>
              </w:rPr>
              <w:fldChar w:fldCharType="end"/>
            </w:r>
          </w:hyperlink>
        </w:p>
        <w:p w:rsidR="002D43D9" w:rsidRDefault="002D43D9">
          <w:pPr>
            <w:pStyle w:val="TOC3"/>
            <w:tabs>
              <w:tab w:val="right" w:leader="dot" w:pos="9016"/>
            </w:tabs>
            <w:rPr>
              <w:noProof/>
              <w:sz w:val="22"/>
              <w:szCs w:val="22"/>
              <w:lang w:val="en-US"/>
            </w:rPr>
          </w:pPr>
          <w:r w:rsidRPr="00BD57FD">
            <w:t xml:space="preserve">            </w:t>
          </w:r>
          <w:r w:rsidR="007D7BEB">
            <w:t xml:space="preserve">   </w:t>
          </w:r>
          <w:hyperlink w:anchor="_Toc532558128" w:history="1">
            <w:r w:rsidRPr="003F1B86">
              <w:rPr>
                <w:rStyle w:val="Hyperlink"/>
                <w:noProof/>
              </w:rPr>
              <w:t>1.2.3 Google Geocoding API</w:t>
            </w:r>
            <w:r>
              <w:rPr>
                <w:noProof/>
                <w:webHidden/>
              </w:rPr>
              <w:tab/>
            </w:r>
            <w:r w:rsidR="007E4888">
              <w:rPr>
                <w:noProof/>
                <w:webHidden/>
              </w:rPr>
              <w:fldChar w:fldCharType="begin"/>
            </w:r>
            <w:r>
              <w:rPr>
                <w:noProof/>
                <w:webHidden/>
              </w:rPr>
              <w:instrText xml:space="preserve"> PAGEREF _Toc532558128 \h </w:instrText>
            </w:r>
            <w:r w:rsidR="007E4888">
              <w:rPr>
                <w:noProof/>
                <w:webHidden/>
              </w:rPr>
            </w:r>
            <w:r w:rsidR="007E4888">
              <w:rPr>
                <w:noProof/>
                <w:webHidden/>
              </w:rPr>
              <w:fldChar w:fldCharType="separate"/>
            </w:r>
            <w:r>
              <w:rPr>
                <w:noProof/>
                <w:webHidden/>
              </w:rPr>
              <w:t>5</w:t>
            </w:r>
            <w:r w:rsidR="007E4888">
              <w:rPr>
                <w:noProof/>
                <w:webHidden/>
              </w:rPr>
              <w:fldChar w:fldCharType="end"/>
            </w:r>
          </w:hyperlink>
        </w:p>
        <w:p w:rsidR="002D43D9" w:rsidRDefault="007E4888" w:rsidP="00BD57FD">
          <w:pPr>
            <w:pStyle w:val="TOC2"/>
            <w:tabs>
              <w:tab w:val="right" w:leader="dot" w:pos="9016"/>
            </w:tabs>
            <w:ind w:left="0"/>
            <w:rPr>
              <w:noProof/>
              <w:sz w:val="22"/>
              <w:szCs w:val="22"/>
              <w:lang w:val="en-US"/>
            </w:rPr>
          </w:pPr>
          <w:hyperlink w:anchor="_Toc532558129" w:history="1">
            <w:r w:rsidR="002D43D9" w:rsidRPr="003F1B86">
              <w:rPr>
                <w:rStyle w:val="Hyperlink"/>
                <w:rFonts w:cstheme="minorHAnsi"/>
                <w:noProof/>
              </w:rPr>
              <w:t>Chapter 2</w:t>
            </w:r>
            <w:r w:rsidR="00BD57FD">
              <w:rPr>
                <w:rStyle w:val="Hyperlink"/>
                <w:rFonts w:cstheme="minorHAnsi"/>
                <w:noProof/>
              </w:rPr>
              <w:t xml:space="preserve">: </w:t>
            </w:r>
            <w:r w:rsidR="00BD57FD" w:rsidRPr="00BD57FD">
              <w:rPr>
                <w:rStyle w:val="Hyperlink"/>
                <w:rFonts w:cstheme="minorHAnsi"/>
                <w:noProof/>
              </w:rPr>
              <w:t>RUNTIME INSTRUCTIONS</w:t>
            </w:r>
            <w:r w:rsidR="002D43D9">
              <w:rPr>
                <w:noProof/>
                <w:webHidden/>
              </w:rPr>
              <w:tab/>
            </w:r>
            <w:r>
              <w:rPr>
                <w:noProof/>
                <w:webHidden/>
              </w:rPr>
              <w:fldChar w:fldCharType="begin"/>
            </w:r>
            <w:r w:rsidR="002D43D9">
              <w:rPr>
                <w:noProof/>
                <w:webHidden/>
              </w:rPr>
              <w:instrText xml:space="preserve"> PAGEREF _Toc532558129 \h </w:instrText>
            </w:r>
            <w:r>
              <w:rPr>
                <w:noProof/>
                <w:webHidden/>
              </w:rPr>
            </w:r>
            <w:r>
              <w:rPr>
                <w:noProof/>
                <w:webHidden/>
              </w:rPr>
              <w:fldChar w:fldCharType="separate"/>
            </w:r>
            <w:r w:rsidR="002D43D9">
              <w:rPr>
                <w:noProof/>
                <w:webHidden/>
              </w:rPr>
              <w:t>6</w:t>
            </w:r>
            <w:r>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hyperlink w:anchor="_Toc532558130" w:history="1">
            <w:r w:rsidR="002D43D9" w:rsidRPr="003F1B86">
              <w:rPr>
                <w:rStyle w:val="Hyperlink"/>
                <w:rFonts w:cstheme="minorHAnsi"/>
                <w:noProof/>
              </w:rPr>
              <w:t>2.1 Configuration</w:t>
            </w:r>
            <w:r w:rsidR="002D43D9">
              <w:rPr>
                <w:noProof/>
                <w:webHidden/>
              </w:rPr>
              <w:tab/>
            </w:r>
            <w:r w:rsidR="007E4888">
              <w:rPr>
                <w:noProof/>
                <w:webHidden/>
              </w:rPr>
              <w:fldChar w:fldCharType="begin"/>
            </w:r>
            <w:r w:rsidR="002D43D9">
              <w:rPr>
                <w:noProof/>
                <w:webHidden/>
              </w:rPr>
              <w:instrText xml:space="preserve"> PAGEREF _Toc532558130 \h </w:instrText>
            </w:r>
            <w:r w:rsidR="007E4888">
              <w:rPr>
                <w:noProof/>
                <w:webHidden/>
              </w:rPr>
            </w:r>
            <w:r w:rsidR="007E4888">
              <w:rPr>
                <w:noProof/>
                <w:webHidden/>
              </w:rPr>
              <w:fldChar w:fldCharType="separate"/>
            </w:r>
            <w:r w:rsidR="002D43D9">
              <w:rPr>
                <w:noProof/>
                <w:webHidden/>
              </w:rPr>
              <w:t>6</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31" w:history="1">
            <w:r w:rsidR="002D43D9" w:rsidRPr="003F1B86">
              <w:rPr>
                <w:rStyle w:val="Hyperlink"/>
                <w:rFonts w:cstheme="minorHAnsi"/>
                <w:noProof/>
              </w:rPr>
              <w:t>2.1.1 API Accounts</w:t>
            </w:r>
            <w:r w:rsidR="002D43D9">
              <w:rPr>
                <w:noProof/>
                <w:webHidden/>
              </w:rPr>
              <w:tab/>
            </w:r>
            <w:r w:rsidR="007E4888">
              <w:rPr>
                <w:noProof/>
                <w:webHidden/>
              </w:rPr>
              <w:fldChar w:fldCharType="begin"/>
            </w:r>
            <w:r w:rsidR="002D43D9">
              <w:rPr>
                <w:noProof/>
                <w:webHidden/>
              </w:rPr>
              <w:instrText xml:space="preserve"> PAGEREF _Toc532558131 \h </w:instrText>
            </w:r>
            <w:r w:rsidR="007E4888">
              <w:rPr>
                <w:noProof/>
                <w:webHidden/>
              </w:rPr>
            </w:r>
            <w:r w:rsidR="007E4888">
              <w:rPr>
                <w:noProof/>
                <w:webHidden/>
              </w:rPr>
              <w:fldChar w:fldCharType="separate"/>
            </w:r>
            <w:r w:rsidR="002D43D9">
              <w:rPr>
                <w:noProof/>
                <w:webHidden/>
              </w:rPr>
              <w:t>6</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32" w:history="1">
            <w:r w:rsidR="002D43D9" w:rsidRPr="003F1B86">
              <w:rPr>
                <w:rStyle w:val="Hyperlink"/>
                <w:rFonts w:cstheme="minorHAnsi"/>
                <w:noProof/>
              </w:rPr>
              <w:t xml:space="preserve">2.1.2 Authentication </w:t>
            </w:r>
            <w:r>
              <w:rPr>
                <w:rStyle w:val="Hyperlink"/>
                <w:rFonts w:cstheme="minorHAnsi"/>
                <w:noProof/>
              </w:rPr>
              <w:t>F</w:t>
            </w:r>
            <w:r w:rsidR="002D43D9" w:rsidRPr="003F1B86">
              <w:rPr>
                <w:rStyle w:val="Hyperlink"/>
                <w:rFonts w:cstheme="minorHAnsi"/>
                <w:noProof/>
              </w:rPr>
              <w:t>ile</w:t>
            </w:r>
            <w:r w:rsidR="002D43D9">
              <w:rPr>
                <w:noProof/>
                <w:webHidden/>
              </w:rPr>
              <w:tab/>
            </w:r>
            <w:r w:rsidR="007E4888">
              <w:rPr>
                <w:noProof/>
                <w:webHidden/>
              </w:rPr>
              <w:fldChar w:fldCharType="begin"/>
            </w:r>
            <w:r w:rsidR="002D43D9">
              <w:rPr>
                <w:noProof/>
                <w:webHidden/>
              </w:rPr>
              <w:instrText xml:space="preserve"> PAGEREF _Toc532558132 \h </w:instrText>
            </w:r>
            <w:r w:rsidR="007E4888">
              <w:rPr>
                <w:noProof/>
                <w:webHidden/>
              </w:rPr>
            </w:r>
            <w:r w:rsidR="007E4888">
              <w:rPr>
                <w:noProof/>
                <w:webHidden/>
              </w:rPr>
              <w:fldChar w:fldCharType="separate"/>
            </w:r>
            <w:r w:rsidR="002D43D9">
              <w:rPr>
                <w:noProof/>
                <w:webHidden/>
              </w:rPr>
              <w:t>6</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33" w:history="1">
            <w:r w:rsidR="002D43D9" w:rsidRPr="003F1B86">
              <w:rPr>
                <w:rStyle w:val="Hyperlink"/>
                <w:rFonts w:cstheme="minorHAnsi"/>
                <w:noProof/>
              </w:rPr>
              <w:t xml:space="preserve">2.1.3 Supporting </w:t>
            </w:r>
            <w:r>
              <w:rPr>
                <w:rStyle w:val="Hyperlink"/>
                <w:rFonts w:cstheme="minorHAnsi"/>
                <w:noProof/>
              </w:rPr>
              <w:t>D</w:t>
            </w:r>
            <w:r w:rsidR="002D43D9" w:rsidRPr="003F1B86">
              <w:rPr>
                <w:rStyle w:val="Hyperlink"/>
                <w:rFonts w:cstheme="minorHAnsi"/>
                <w:noProof/>
              </w:rPr>
              <w:t>ata</w:t>
            </w:r>
            <w:r w:rsidR="002D43D9">
              <w:rPr>
                <w:noProof/>
                <w:webHidden/>
              </w:rPr>
              <w:tab/>
            </w:r>
            <w:r w:rsidR="007E4888">
              <w:rPr>
                <w:noProof/>
                <w:webHidden/>
              </w:rPr>
              <w:fldChar w:fldCharType="begin"/>
            </w:r>
            <w:r w:rsidR="002D43D9">
              <w:rPr>
                <w:noProof/>
                <w:webHidden/>
              </w:rPr>
              <w:instrText xml:space="preserve"> PAGEREF _Toc532558133 \h </w:instrText>
            </w:r>
            <w:r w:rsidR="007E4888">
              <w:rPr>
                <w:noProof/>
                <w:webHidden/>
              </w:rPr>
            </w:r>
            <w:r w:rsidR="007E4888">
              <w:rPr>
                <w:noProof/>
                <w:webHidden/>
              </w:rPr>
              <w:fldChar w:fldCharType="separate"/>
            </w:r>
            <w:r w:rsidR="002D43D9">
              <w:rPr>
                <w:noProof/>
                <w:webHidden/>
              </w:rPr>
              <w:t>6</w:t>
            </w:r>
            <w:r w:rsidR="007E4888">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hyperlink w:anchor="_Toc532558134" w:history="1">
            <w:r w:rsidR="002D43D9" w:rsidRPr="003F1B86">
              <w:rPr>
                <w:rStyle w:val="Hyperlink"/>
                <w:rFonts w:cstheme="minorHAnsi"/>
                <w:noProof/>
              </w:rPr>
              <w:t xml:space="preserve">2.2 </w:t>
            </w:r>
            <w:r>
              <w:rPr>
                <w:rStyle w:val="Hyperlink"/>
                <w:rFonts w:cstheme="minorHAnsi"/>
                <w:noProof/>
              </w:rPr>
              <w:t>R</w:t>
            </w:r>
            <w:r w:rsidR="002D43D9" w:rsidRPr="003F1B86">
              <w:rPr>
                <w:rStyle w:val="Hyperlink"/>
                <w:rFonts w:cstheme="minorHAnsi"/>
                <w:noProof/>
              </w:rPr>
              <w:t xml:space="preserve">unning the </w:t>
            </w:r>
            <w:r>
              <w:rPr>
                <w:rStyle w:val="Hyperlink"/>
                <w:rFonts w:cstheme="minorHAnsi"/>
                <w:noProof/>
              </w:rPr>
              <w:t>C</w:t>
            </w:r>
            <w:r w:rsidR="002D43D9" w:rsidRPr="003F1B86">
              <w:rPr>
                <w:rStyle w:val="Hyperlink"/>
                <w:rFonts w:cstheme="minorHAnsi"/>
                <w:noProof/>
              </w:rPr>
              <w:t>ode</w:t>
            </w:r>
            <w:r w:rsidR="002D43D9">
              <w:rPr>
                <w:noProof/>
                <w:webHidden/>
              </w:rPr>
              <w:tab/>
            </w:r>
            <w:r w:rsidR="007E4888">
              <w:rPr>
                <w:noProof/>
                <w:webHidden/>
              </w:rPr>
              <w:fldChar w:fldCharType="begin"/>
            </w:r>
            <w:r w:rsidR="002D43D9">
              <w:rPr>
                <w:noProof/>
                <w:webHidden/>
              </w:rPr>
              <w:instrText xml:space="preserve"> PAGEREF _Toc532558134 \h </w:instrText>
            </w:r>
            <w:r w:rsidR="007E4888">
              <w:rPr>
                <w:noProof/>
                <w:webHidden/>
              </w:rPr>
            </w:r>
            <w:r w:rsidR="007E4888">
              <w:rPr>
                <w:noProof/>
                <w:webHidden/>
              </w:rPr>
              <w:fldChar w:fldCharType="separate"/>
            </w:r>
            <w:r w:rsidR="002D43D9">
              <w:rPr>
                <w:noProof/>
                <w:webHidden/>
              </w:rPr>
              <w:t>6</w:t>
            </w:r>
            <w:r w:rsidR="007E4888">
              <w:rPr>
                <w:noProof/>
                <w:webHidden/>
              </w:rPr>
              <w:fldChar w:fldCharType="end"/>
            </w:r>
          </w:hyperlink>
        </w:p>
        <w:p w:rsidR="002D43D9" w:rsidRDefault="007E4888" w:rsidP="00BD57FD">
          <w:pPr>
            <w:pStyle w:val="TOC2"/>
            <w:tabs>
              <w:tab w:val="right" w:leader="dot" w:pos="9016"/>
            </w:tabs>
            <w:ind w:left="0"/>
            <w:rPr>
              <w:noProof/>
              <w:sz w:val="22"/>
              <w:szCs w:val="22"/>
              <w:lang w:val="en-US"/>
            </w:rPr>
          </w:pPr>
          <w:hyperlink w:anchor="_Toc532558135" w:history="1">
            <w:r w:rsidR="00BD57FD">
              <w:rPr>
                <w:rStyle w:val="Hyperlink"/>
                <w:rFonts w:cstheme="minorHAnsi"/>
                <w:noProof/>
              </w:rPr>
              <w:t>C</w:t>
            </w:r>
            <w:r w:rsidR="002D43D9" w:rsidRPr="003F1B86">
              <w:rPr>
                <w:rStyle w:val="Hyperlink"/>
                <w:rFonts w:cstheme="minorHAnsi"/>
                <w:noProof/>
              </w:rPr>
              <w:t>hapter 3</w:t>
            </w:r>
            <w:r w:rsidR="00BD57FD">
              <w:rPr>
                <w:rStyle w:val="Hyperlink"/>
                <w:rFonts w:cstheme="minorHAnsi"/>
                <w:noProof/>
              </w:rPr>
              <w:t xml:space="preserve">: </w:t>
            </w:r>
            <w:r w:rsidR="00BD57FD" w:rsidRPr="00BD57FD">
              <w:rPr>
                <w:rStyle w:val="Hyperlink"/>
                <w:rFonts w:cstheme="minorHAnsi"/>
                <w:noProof/>
              </w:rPr>
              <w:t>TECHNICAL COMPONENTS</w:t>
            </w:r>
            <w:r w:rsidR="002D43D9">
              <w:rPr>
                <w:noProof/>
                <w:webHidden/>
              </w:rPr>
              <w:tab/>
            </w:r>
            <w:r>
              <w:rPr>
                <w:noProof/>
                <w:webHidden/>
              </w:rPr>
              <w:fldChar w:fldCharType="begin"/>
            </w:r>
            <w:r w:rsidR="002D43D9">
              <w:rPr>
                <w:noProof/>
                <w:webHidden/>
              </w:rPr>
              <w:instrText xml:space="preserve"> PAGEREF _Toc532558135 \h </w:instrText>
            </w:r>
            <w:r>
              <w:rPr>
                <w:noProof/>
                <w:webHidden/>
              </w:rPr>
            </w:r>
            <w:r>
              <w:rPr>
                <w:noProof/>
                <w:webHidden/>
              </w:rPr>
              <w:fldChar w:fldCharType="separate"/>
            </w:r>
            <w:r w:rsidR="002D43D9">
              <w:rPr>
                <w:noProof/>
                <w:webHidden/>
              </w:rPr>
              <w:t>7</w:t>
            </w:r>
            <w:r>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hyperlink w:anchor="_Toc532558136" w:history="1">
            <w:r w:rsidR="002D43D9" w:rsidRPr="003F1B86">
              <w:rPr>
                <w:rStyle w:val="Hyperlink"/>
                <w:noProof/>
              </w:rPr>
              <w:t xml:space="preserve">3.1 </w:t>
            </w:r>
            <w:r>
              <w:rPr>
                <w:rStyle w:val="Hyperlink"/>
                <w:noProof/>
              </w:rPr>
              <w:t>U</w:t>
            </w:r>
            <w:r w:rsidR="002D43D9" w:rsidRPr="003F1B86">
              <w:rPr>
                <w:rStyle w:val="Hyperlink"/>
                <w:noProof/>
              </w:rPr>
              <w:t xml:space="preserve">nderstanding the </w:t>
            </w:r>
            <w:r>
              <w:rPr>
                <w:rStyle w:val="Hyperlink"/>
                <w:noProof/>
              </w:rPr>
              <w:t>Da</w:t>
            </w:r>
            <w:r w:rsidR="002D43D9" w:rsidRPr="003F1B86">
              <w:rPr>
                <w:rStyle w:val="Hyperlink"/>
                <w:noProof/>
              </w:rPr>
              <w:t>taset</w:t>
            </w:r>
            <w:r w:rsidR="002D43D9">
              <w:rPr>
                <w:noProof/>
                <w:webHidden/>
              </w:rPr>
              <w:tab/>
            </w:r>
            <w:r w:rsidR="007E4888">
              <w:rPr>
                <w:noProof/>
                <w:webHidden/>
              </w:rPr>
              <w:fldChar w:fldCharType="begin"/>
            </w:r>
            <w:r w:rsidR="002D43D9">
              <w:rPr>
                <w:noProof/>
                <w:webHidden/>
              </w:rPr>
              <w:instrText xml:space="preserve"> PAGEREF _Toc532558136 \h </w:instrText>
            </w:r>
            <w:r w:rsidR="007E4888">
              <w:rPr>
                <w:noProof/>
                <w:webHidden/>
              </w:rPr>
            </w:r>
            <w:r w:rsidR="007E4888">
              <w:rPr>
                <w:noProof/>
                <w:webHidden/>
              </w:rPr>
              <w:fldChar w:fldCharType="separate"/>
            </w:r>
            <w:r w:rsidR="002D43D9">
              <w:rPr>
                <w:noProof/>
                <w:webHidden/>
              </w:rPr>
              <w:t>7</w:t>
            </w:r>
            <w:r w:rsidR="007E4888">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hyperlink w:anchor="_Toc532558137" w:history="1">
            <w:r w:rsidR="002D43D9" w:rsidRPr="003F1B86">
              <w:rPr>
                <w:rStyle w:val="Hyperlink"/>
                <w:noProof/>
              </w:rPr>
              <w:t xml:space="preserve">3.2 </w:t>
            </w:r>
            <w:r>
              <w:rPr>
                <w:rStyle w:val="Hyperlink"/>
                <w:noProof/>
              </w:rPr>
              <w:t>D</w:t>
            </w:r>
            <w:r w:rsidR="002D43D9" w:rsidRPr="003F1B86">
              <w:rPr>
                <w:rStyle w:val="Hyperlink"/>
                <w:noProof/>
              </w:rPr>
              <w:t xml:space="preserve">ata </w:t>
            </w:r>
            <w:r>
              <w:rPr>
                <w:rStyle w:val="Hyperlink"/>
                <w:noProof/>
              </w:rPr>
              <w:t>P</w:t>
            </w:r>
            <w:r w:rsidR="002D43D9" w:rsidRPr="003F1B86">
              <w:rPr>
                <w:rStyle w:val="Hyperlink"/>
                <w:noProof/>
              </w:rPr>
              <w:t>reprocessing</w:t>
            </w:r>
            <w:r w:rsidR="002D43D9">
              <w:rPr>
                <w:noProof/>
                <w:webHidden/>
              </w:rPr>
              <w:tab/>
            </w:r>
            <w:r w:rsidR="007E4888">
              <w:rPr>
                <w:noProof/>
                <w:webHidden/>
              </w:rPr>
              <w:fldChar w:fldCharType="begin"/>
            </w:r>
            <w:r w:rsidR="002D43D9">
              <w:rPr>
                <w:noProof/>
                <w:webHidden/>
              </w:rPr>
              <w:instrText xml:space="preserve"> PAGEREF _Toc532558137 \h </w:instrText>
            </w:r>
            <w:r w:rsidR="007E4888">
              <w:rPr>
                <w:noProof/>
                <w:webHidden/>
              </w:rPr>
            </w:r>
            <w:r w:rsidR="007E4888">
              <w:rPr>
                <w:noProof/>
                <w:webHidden/>
              </w:rPr>
              <w:fldChar w:fldCharType="separate"/>
            </w:r>
            <w:r w:rsidR="002D43D9">
              <w:rPr>
                <w:noProof/>
                <w:webHidden/>
              </w:rPr>
              <w:t>8</w:t>
            </w:r>
            <w:r w:rsidR="007E4888">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hyperlink w:anchor="_Toc532558138" w:history="1">
            <w:r w:rsidR="002D43D9" w:rsidRPr="003F1B86">
              <w:rPr>
                <w:rStyle w:val="Hyperlink"/>
                <w:noProof/>
              </w:rPr>
              <w:t xml:space="preserve">3.3 </w:t>
            </w:r>
            <w:r>
              <w:rPr>
                <w:rStyle w:val="Hyperlink"/>
                <w:noProof/>
              </w:rPr>
              <w:t>C</w:t>
            </w:r>
            <w:r w:rsidR="002D43D9" w:rsidRPr="003F1B86">
              <w:rPr>
                <w:rStyle w:val="Hyperlink"/>
                <w:noProof/>
              </w:rPr>
              <w:t>lassification</w:t>
            </w:r>
            <w:r w:rsidR="002D43D9">
              <w:rPr>
                <w:noProof/>
                <w:webHidden/>
              </w:rPr>
              <w:tab/>
            </w:r>
            <w:r w:rsidR="007E4888">
              <w:rPr>
                <w:noProof/>
                <w:webHidden/>
              </w:rPr>
              <w:fldChar w:fldCharType="begin"/>
            </w:r>
            <w:r w:rsidR="002D43D9">
              <w:rPr>
                <w:noProof/>
                <w:webHidden/>
              </w:rPr>
              <w:instrText xml:space="preserve"> PAGEREF _Toc532558138 \h </w:instrText>
            </w:r>
            <w:r w:rsidR="007E4888">
              <w:rPr>
                <w:noProof/>
                <w:webHidden/>
              </w:rPr>
            </w:r>
            <w:r w:rsidR="007E4888">
              <w:rPr>
                <w:noProof/>
                <w:webHidden/>
              </w:rPr>
              <w:fldChar w:fldCharType="separate"/>
            </w:r>
            <w:r w:rsidR="002D43D9">
              <w:rPr>
                <w:noProof/>
                <w:webHidden/>
              </w:rPr>
              <w:t>8</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39" w:history="1">
            <w:r w:rsidR="002D43D9" w:rsidRPr="003F1B86">
              <w:rPr>
                <w:rStyle w:val="Hyperlink"/>
                <w:noProof/>
              </w:rPr>
              <w:t xml:space="preserve">3.3.1 Term </w:t>
            </w:r>
            <w:r>
              <w:rPr>
                <w:rStyle w:val="Hyperlink"/>
                <w:noProof/>
              </w:rPr>
              <w:t>F</w:t>
            </w:r>
            <w:r w:rsidR="002D43D9" w:rsidRPr="003F1B86">
              <w:rPr>
                <w:rStyle w:val="Hyperlink"/>
                <w:noProof/>
              </w:rPr>
              <w:t>requency-</w:t>
            </w:r>
            <w:r>
              <w:rPr>
                <w:rStyle w:val="Hyperlink"/>
                <w:noProof/>
              </w:rPr>
              <w:t>I</w:t>
            </w:r>
            <w:r w:rsidR="002D43D9" w:rsidRPr="003F1B86">
              <w:rPr>
                <w:rStyle w:val="Hyperlink"/>
                <w:noProof/>
              </w:rPr>
              <w:t xml:space="preserve">nverse </w:t>
            </w:r>
            <w:r>
              <w:rPr>
                <w:rStyle w:val="Hyperlink"/>
                <w:noProof/>
              </w:rPr>
              <w:t>D</w:t>
            </w:r>
            <w:r w:rsidR="002D43D9" w:rsidRPr="003F1B86">
              <w:rPr>
                <w:rStyle w:val="Hyperlink"/>
                <w:noProof/>
              </w:rPr>
              <w:t xml:space="preserve">ocument </w:t>
            </w:r>
            <w:r>
              <w:rPr>
                <w:rStyle w:val="Hyperlink"/>
                <w:noProof/>
              </w:rPr>
              <w:t>F</w:t>
            </w:r>
            <w:r w:rsidR="002D43D9" w:rsidRPr="003F1B86">
              <w:rPr>
                <w:rStyle w:val="Hyperlink"/>
                <w:noProof/>
              </w:rPr>
              <w:t>requency</w:t>
            </w:r>
            <w:r w:rsidR="002D43D9">
              <w:rPr>
                <w:noProof/>
                <w:webHidden/>
              </w:rPr>
              <w:tab/>
            </w:r>
            <w:r w:rsidR="007E4888">
              <w:rPr>
                <w:noProof/>
                <w:webHidden/>
              </w:rPr>
              <w:fldChar w:fldCharType="begin"/>
            </w:r>
            <w:r w:rsidR="002D43D9">
              <w:rPr>
                <w:noProof/>
                <w:webHidden/>
              </w:rPr>
              <w:instrText xml:space="preserve"> PAGEREF _Toc532558139 \h </w:instrText>
            </w:r>
            <w:r w:rsidR="007E4888">
              <w:rPr>
                <w:noProof/>
                <w:webHidden/>
              </w:rPr>
            </w:r>
            <w:r w:rsidR="007E4888">
              <w:rPr>
                <w:noProof/>
                <w:webHidden/>
              </w:rPr>
              <w:fldChar w:fldCharType="separate"/>
            </w:r>
            <w:r w:rsidR="002D43D9">
              <w:rPr>
                <w:noProof/>
                <w:webHidden/>
              </w:rPr>
              <w:t>8</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40" w:history="1">
            <w:r w:rsidR="002D43D9" w:rsidRPr="003F1B86">
              <w:rPr>
                <w:rStyle w:val="Hyperlink"/>
                <w:noProof/>
              </w:rPr>
              <w:t xml:space="preserve">3.3.2 </w:t>
            </w:r>
            <w:r>
              <w:rPr>
                <w:rStyle w:val="Hyperlink"/>
                <w:noProof/>
              </w:rPr>
              <w:t>P</w:t>
            </w:r>
            <w:r w:rsidR="002D43D9" w:rsidRPr="003F1B86">
              <w:rPr>
                <w:rStyle w:val="Hyperlink"/>
                <w:noProof/>
              </w:rPr>
              <w:t xml:space="preserve">roblem of </w:t>
            </w:r>
            <w:r>
              <w:rPr>
                <w:rStyle w:val="Hyperlink"/>
                <w:noProof/>
              </w:rPr>
              <w:t>I</w:t>
            </w:r>
            <w:r w:rsidR="002D43D9" w:rsidRPr="003F1B86">
              <w:rPr>
                <w:rStyle w:val="Hyperlink"/>
                <w:noProof/>
              </w:rPr>
              <w:t xml:space="preserve">mbalanced </w:t>
            </w:r>
            <w:r>
              <w:rPr>
                <w:rStyle w:val="Hyperlink"/>
                <w:noProof/>
              </w:rPr>
              <w:t>D</w:t>
            </w:r>
            <w:r w:rsidR="002D43D9" w:rsidRPr="003F1B86">
              <w:rPr>
                <w:rStyle w:val="Hyperlink"/>
                <w:noProof/>
              </w:rPr>
              <w:t>ata</w:t>
            </w:r>
            <w:r w:rsidR="002D43D9">
              <w:rPr>
                <w:noProof/>
                <w:webHidden/>
              </w:rPr>
              <w:tab/>
            </w:r>
            <w:r w:rsidR="007E4888">
              <w:rPr>
                <w:noProof/>
                <w:webHidden/>
              </w:rPr>
              <w:fldChar w:fldCharType="begin"/>
            </w:r>
            <w:r w:rsidR="002D43D9">
              <w:rPr>
                <w:noProof/>
                <w:webHidden/>
              </w:rPr>
              <w:instrText xml:space="preserve"> PAGEREF _Toc532558140 \h </w:instrText>
            </w:r>
            <w:r w:rsidR="007E4888">
              <w:rPr>
                <w:noProof/>
                <w:webHidden/>
              </w:rPr>
            </w:r>
            <w:r w:rsidR="007E4888">
              <w:rPr>
                <w:noProof/>
                <w:webHidden/>
              </w:rPr>
              <w:fldChar w:fldCharType="separate"/>
            </w:r>
            <w:r w:rsidR="002D43D9">
              <w:rPr>
                <w:noProof/>
                <w:webHidden/>
              </w:rPr>
              <w:t>8</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41" w:history="1">
            <w:r w:rsidR="002D43D9" w:rsidRPr="003F1B86">
              <w:rPr>
                <w:rStyle w:val="Hyperlink"/>
                <w:noProof/>
              </w:rPr>
              <w:t xml:space="preserve">3.3.3 </w:t>
            </w:r>
            <w:r>
              <w:rPr>
                <w:rStyle w:val="Hyperlink"/>
                <w:noProof/>
              </w:rPr>
              <w:t>S</w:t>
            </w:r>
            <w:r w:rsidR="002D43D9" w:rsidRPr="003F1B86">
              <w:rPr>
                <w:rStyle w:val="Hyperlink"/>
                <w:noProof/>
              </w:rPr>
              <w:t xml:space="preserve">election of </w:t>
            </w:r>
            <w:r>
              <w:rPr>
                <w:rStyle w:val="Hyperlink"/>
                <w:noProof/>
              </w:rPr>
              <w:t>C</w:t>
            </w:r>
            <w:r w:rsidR="002D43D9" w:rsidRPr="003F1B86">
              <w:rPr>
                <w:rStyle w:val="Hyperlink"/>
                <w:noProof/>
              </w:rPr>
              <w:t>lassifier</w:t>
            </w:r>
            <w:r w:rsidR="002D43D9">
              <w:rPr>
                <w:noProof/>
                <w:webHidden/>
              </w:rPr>
              <w:tab/>
            </w:r>
            <w:r w:rsidR="007E4888">
              <w:rPr>
                <w:noProof/>
                <w:webHidden/>
              </w:rPr>
              <w:fldChar w:fldCharType="begin"/>
            </w:r>
            <w:r w:rsidR="002D43D9">
              <w:rPr>
                <w:noProof/>
                <w:webHidden/>
              </w:rPr>
              <w:instrText xml:space="preserve"> PAGEREF _Toc532558141 \h </w:instrText>
            </w:r>
            <w:r w:rsidR="007E4888">
              <w:rPr>
                <w:noProof/>
                <w:webHidden/>
              </w:rPr>
            </w:r>
            <w:r w:rsidR="007E4888">
              <w:rPr>
                <w:noProof/>
                <w:webHidden/>
              </w:rPr>
              <w:fldChar w:fldCharType="separate"/>
            </w:r>
            <w:r w:rsidR="002D43D9">
              <w:rPr>
                <w:noProof/>
                <w:webHidden/>
              </w:rPr>
              <w:t>9</w:t>
            </w:r>
            <w:r w:rsidR="007E4888">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hyperlink w:anchor="_Toc532558142" w:history="1">
            <w:r w:rsidR="002D43D9" w:rsidRPr="003F1B86">
              <w:rPr>
                <w:rStyle w:val="Hyperlink"/>
                <w:noProof/>
              </w:rPr>
              <w:t>3.4 Visualizations</w:t>
            </w:r>
            <w:r w:rsidR="002D43D9">
              <w:rPr>
                <w:noProof/>
                <w:webHidden/>
              </w:rPr>
              <w:tab/>
            </w:r>
            <w:r w:rsidR="007E4888">
              <w:rPr>
                <w:noProof/>
                <w:webHidden/>
              </w:rPr>
              <w:fldChar w:fldCharType="begin"/>
            </w:r>
            <w:r w:rsidR="002D43D9">
              <w:rPr>
                <w:noProof/>
                <w:webHidden/>
              </w:rPr>
              <w:instrText xml:space="preserve"> PAGEREF _Toc532558142 \h </w:instrText>
            </w:r>
            <w:r w:rsidR="007E4888">
              <w:rPr>
                <w:noProof/>
                <w:webHidden/>
              </w:rPr>
            </w:r>
            <w:r w:rsidR="007E4888">
              <w:rPr>
                <w:noProof/>
                <w:webHidden/>
              </w:rPr>
              <w:fldChar w:fldCharType="separate"/>
            </w:r>
            <w:r w:rsidR="002D43D9">
              <w:rPr>
                <w:noProof/>
                <w:webHidden/>
              </w:rPr>
              <w:t>10</w:t>
            </w:r>
            <w:r w:rsidR="007E4888">
              <w:rPr>
                <w:noProof/>
                <w:webHidden/>
              </w:rPr>
              <w:fldChar w:fldCharType="end"/>
            </w:r>
          </w:hyperlink>
        </w:p>
        <w:p w:rsidR="002D43D9" w:rsidRDefault="007E4888" w:rsidP="00BD57FD">
          <w:pPr>
            <w:pStyle w:val="TOC2"/>
            <w:tabs>
              <w:tab w:val="right" w:leader="dot" w:pos="9016"/>
            </w:tabs>
            <w:ind w:left="0"/>
            <w:rPr>
              <w:noProof/>
              <w:sz w:val="22"/>
              <w:szCs w:val="22"/>
              <w:lang w:val="en-US"/>
            </w:rPr>
          </w:pPr>
          <w:hyperlink w:anchor="_Toc532558143" w:history="1">
            <w:r w:rsidR="00BD57FD">
              <w:rPr>
                <w:rStyle w:val="Hyperlink"/>
                <w:rFonts w:cstheme="minorHAnsi"/>
                <w:noProof/>
              </w:rPr>
              <w:t>C</w:t>
            </w:r>
            <w:r w:rsidR="002D43D9" w:rsidRPr="003F1B86">
              <w:rPr>
                <w:rStyle w:val="Hyperlink"/>
                <w:rFonts w:cstheme="minorHAnsi"/>
                <w:noProof/>
              </w:rPr>
              <w:t>hapter 4</w:t>
            </w:r>
            <w:r w:rsidR="00BD57FD">
              <w:rPr>
                <w:rStyle w:val="Hyperlink"/>
                <w:rFonts w:cstheme="minorHAnsi"/>
                <w:noProof/>
              </w:rPr>
              <w:t xml:space="preserve">: </w:t>
            </w:r>
            <w:r w:rsidR="00BD57FD" w:rsidRPr="00BD57FD">
              <w:rPr>
                <w:rStyle w:val="Hyperlink"/>
                <w:rFonts w:cstheme="minorHAnsi"/>
                <w:noProof/>
              </w:rPr>
              <w:t>USER INTERFACE</w:t>
            </w:r>
            <w:r w:rsidR="002D43D9">
              <w:rPr>
                <w:noProof/>
                <w:webHidden/>
              </w:rPr>
              <w:tab/>
            </w:r>
            <w:r>
              <w:rPr>
                <w:noProof/>
                <w:webHidden/>
              </w:rPr>
              <w:fldChar w:fldCharType="begin"/>
            </w:r>
            <w:r w:rsidR="002D43D9">
              <w:rPr>
                <w:noProof/>
                <w:webHidden/>
              </w:rPr>
              <w:instrText xml:space="preserve"> PAGEREF _Toc532558143 \h </w:instrText>
            </w:r>
            <w:r>
              <w:rPr>
                <w:noProof/>
                <w:webHidden/>
              </w:rPr>
            </w:r>
            <w:r>
              <w:rPr>
                <w:noProof/>
                <w:webHidden/>
              </w:rPr>
              <w:fldChar w:fldCharType="separate"/>
            </w:r>
            <w:r w:rsidR="002D43D9">
              <w:rPr>
                <w:noProof/>
                <w:webHidden/>
              </w:rPr>
              <w:t>10</w:t>
            </w:r>
            <w:r>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r w:rsidR="007D7BEB">
            <w:t xml:space="preserve"> </w:t>
          </w:r>
          <w:hyperlink w:anchor="_Toc532558144" w:history="1">
            <w:r w:rsidR="002D43D9" w:rsidRPr="003F1B86">
              <w:rPr>
                <w:rStyle w:val="Hyperlink"/>
                <w:rFonts w:cstheme="minorHAnsi"/>
                <w:noProof/>
              </w:rPr>
              <w:t xml:space="preserve">4.1 User </w:t>
            </w:r>
            <w:r>
              <w:rPr>
                <w:rStyle w:val="Hyperlink"/>
                <w:rFonts w:cstheme="minorHAnsi"/>
                <w:noProof/>
              </w:rPr>
              <w:t>I</w:t>
            </w:r>
            <w:r w:rsidR="002D43D9" w:rsidRPr="003F1B86">
              <w:rPr>
                <w:rStyle w:val="Hyperlink"/>
                <w:rFonts w:cstheme="minorHAnsi"/>
                <w:noProof/>
              </w:rPr>
              <w:t>nput</w:t>
            </w:r>
            <w:r w:rsidR="002D43D9">
              <w:rPr>
                <w:noProof/>
                <w:webHidden/>
              </w:rPr>
              <w:tab/>
            </w:r>
            <w:r w:rsidR="007E4888">
              <w:rPr>
                <w:noProof/>
                <w:webHidden/>
              </w:rPr>
              <w:fldChar w:fldCharType="begin"/>
            </w:r>
            <w:r w:rsidR="002D43D9">
              <w:rPr>
                <w:noProof/>
                <w:webHidden/>
              </w:rPr>
              <w:instrText xml:space="preserve"> PAGEREF _Toc532558144 \h </w:instrText>
            </w:r>
            <w:r w:rsidR="007E4888">
              <w:rPr>
                <w:noProof/>
                <w:webHidden/>
              </w:rPr>
            </w:r>
            <w:r w:rsidR="007E4888">
              <w:rPr>
                <w:noProof/>
                <w:webHidden/>
              </w:rPr>
              <w:fldChar w:fldCharType="separate"/>
            </w:r>
            <w:r w:rsidR="002D43D9">
              <w:rPr>
                <w:noProof/>
                <w:webHidden/>
              </w:rPr>
              <w:t>10</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45" w:history="1">
            <w:r w:rsidR="002D43D9" w:rsidRPr="003F1B86">
              <w:rPr>
                <w:rStyle w:val="Hyperlink"/>
                <w:rFonts w:cstheme="minorHAnsi"/>
                <w:noProof/>
              </w:rPr>
              <w:t xml:space="preserve">4.1.1 Location </w:t>
            </w:r>
            <w:r>
              <w:rPr>
                <w:rStyle w:val="Hyperlink"/>
                <w:rFonts w:cstheme="minorHAnsi"/>
                <w:noProof/>
              </w:rPr>
              <w:t>I</w:t>
            </w:r>
            <w:r w:rsidR="002D43D9" w:rsidRPr="003F1B86">
              <w:rPr>
                <w:rStyle w:val="Hyperlink"/>
                <w:rFonts w:cstheme="minorHAnsi"/>
                <w:noProof/>
              </w:rPr>
              <w:t>nput</w:t>
            </w:r>
            <w:r w:rsidR="002D43D9">
              <w:rPr>
                <w:noProof/>
                <w:webHidden/>
              </w:rPr>
              <w:tab/>
            </w:r>
            <w:r w:rsidR="007E4888">
              <w:rPr>
                <w:noProof/>
                <w:webHidden/>
              </w:rPr>
              <w:fldChar w:fldCharType="begin"/>
            </w:r>
            <w:r w:rsidR="002D43D9">
              <w:rPr>
                <w:noProof/>
                <w:webHidden/>
              </w:rPr>
              <w:instrText xml:space="preserve"> PAGEREF _Toc532558145 \h </w:instrText>
            </w:r>
            <w:r w:rsidR="007E4888">
              <w:rPr>
                <w:noProof/>
                <w:webHidden/>
              </w:rPr>
            </w:r>
            <w:r w:rsidR="007E4888">
              <w:rPr>
                <w:noProof/>
                <w:webHidden/>
              </w:rPr>
              <w:fldChar w:fldCharType="separate"/>
            </w:r>
            <w:r w:rsidR="002D43D9">
              <w:rPr>
                <w:noProof/>
                <w:webHidden/>
              </w:rPr>
              <w:t>10</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46" w:history="1">
            <w:r w:rsidR="002D43D9" w:rsidRPr="003F1B86">
              <w:rPr>
                <w:rStyle w:val="Hyperlink"/>
                <w:rFonts w:cstheme="minorHAnsi"/>
                <w:noProof/>
              </w:rPr>
              <w:t xml:space="preserve">4.1.2 emotion </w:t>
            </w:r>
            <w:r>
              <w:rPr>
                <w:rStyle w:val="Hyperlink"/>
                <w:rFonts w:cstheme="minorHAnsi"/>
                <w:noProof/>
              </w:rPr>
              <w:t>F</w:t>
            </w:r>
            <w:r w:rsidR="002D43D9" w:rsidRPr="003F1B86">
              <w:rPr>
                <w:rStyle w:val="Hyperlink"/>
                <w:rFonts w:cstheme="minorHAnsi"/>
                <w:noProof/>
              </w:rPr>
              <w:t>ilter</w:t>
            </w:r>
            <w:r w:rsidR="002D43D9">
              <w:rPr>
                <w:noProof/>
                <w:webHidden/>
              </w:rPr>
              <w:tab/>
            </w:r>
            <w:r w:rsidR="007E4888">
              <w:rPr>
                <w:noProof/>
                <w:webHidden/>
              </w:rPr>
              <w:fldChar w:fldCharType="begin"/>
            </w:r>
            <w:r w:rsidR="002D43D9">
              <w:rPr>
                <w:noProof/>
                <w:webHidden/>
              </w:rPr>
              <w:instrText xml:space="preserve"> PAGEREF _Toc532558146 \h </w:instrText>
            </w:r>
            <w:r w:rsidR="007E4888">
              <w:rPr>
                <w:noProof/>
                <w:webHidden/>
              </w:rPr>
            </w:r>
            <w:r w:rsidR="007E4888">
              <w:rPr>
                <w:noProof/>
                <w:webHidden/>
              </w:rPr>
              <w:fldChar w:fldCharType="separate"/>
            </w:r>
            <w:r w:rsidR="002D43D9">
              <w:rPr>
                <w:noProof/>
                <w:webHidden/>
              </w:rPr>
              <w:t>10</w:t>
            </w:r>
            <w:r w:rsidR="007E4888">
              <w:rPr>
                <w:noProof/>
                <w:webHidden/>
              </w:rPr>
              <w:fldChar w:fldCharType="end"/>
            </w:r>
          </w:hyperlink>
        </w:p>
        <w:p w:rsidR="002D43D9" w:rsidRDefault="00BD57FD">
          <w:pPr>
            <w:pStyle w:val="TOC1"/>
            <w:tabs>
              <w:tab w:val="right" w:leader="dot" w:pos="9016"/>
            </w:tabs>
            <w:rPr>
              <w:noProof/>
              <w:sz w:val="22"/>
              <w:szCs w:val="22"/>
              <w:lang w:val="en-US"/>
            </w:rPr>
          </w:pPr>
          <w:r w:rsidRPr="00274E14">
            <w:t xml:space="preserve">                </w:t>
          </w:r>
          <w:hyperlink w:anchor="_Toc532558147" w:history="1">
            <w:r w:rsidR="002D43D9" w:rsidRPr="003F1B86">
              <w:rPr>
                <w:rStyle w:val="Hyperlink"/>
                <w:rFonts w:cstheme="minorHAnsi"/>
                <w:noProof/>
              </w:rPr>
              <w:t xml:space="preserve">4.2 </w:t>
            </w:r>
            <w:r>
              <w:rPr>
                <w:rStyle w:val="Hyperlink"/>
                <w:rFonts w:cstheme="minorHAnsi"/>
                <w:noProof/>
              </w:rPr>
              <w:t>V</w:t>
            </w:r>
            <w:r w:rsidR="002D43D9" w:rsidRPr="003F1B86">
              <w:rPr>
                <w:rStyle w:val="Hyperlink"/>
                <w:rFonts w:cstheme="minorHAnsi"/>
                <w:noProof/>
              </w:rPr>
              <w:t>isualizations</w:t>
            </w:r>
            <w:r w:rsidR="002D43D9">
              <w:rPr>
                <w:noProof/>
                <w:webHidden/>
              </w:rPr>
              <w:tab/>
            </w:r>
            <w:r w:rsidR="007E4888">
              <w:rPr>
                <w:noProof/>
                <w:webHidden/>
              </w:rPr>
              <w:fldChar w:fldCharType="begin"/>
            </w:r>
            <w:r w:rsidR="002D43D9">
              <w:rPr>
                <w:noProof/>
                <w:webHidden/>
              </w:rPr>
              <w:instrText xml:space="preserve"> PAGEREF _Toc532558147 \h </w:instrText>
            </w:r>
            <w:r w:rsidR="007E4888">
              <w:rPr>
                <w:noProof/>
                <w:webHidden/>
              </w:rPr>
            </w:r>
            <w:r w:rsidR="007E4888">
              <w:rPr>
                <w:noProof/>
                <w:webHidden/>
              </w:rPr>
              <w:fldChar w:fldCharType="separate"/>
            </w:r>
            <w:r w:rsidR="002D43D9">
              <w:rPr>
                <w:noProof/>
                <w:webHidden/>
              </w:rPr>
              <w:t>11</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48" w:history="1">
            <w:r w:rsidR="002D43D9" w:rsidRPr="003F1B86">
              <w:rPr>
                <w:rStyle w:val="Hyperlink"/>
                <w:noProof/>
              </w:rPr>
              <w:t xml:space="preserve">4.2.1 </w:t>
            </w:r>
            <w:r>
              <w:rPr>
                <w:rStyle w:val="Hyperlink"/>
                <w:noProof/>
              </w:rPr>
              <w:t>Google Map</w:t>
            </w:r>
            <w:r w:rsidR="002D43D9">
              <w:rPr>
                <w:noProof/>
                <w:webHidden/>
              </w:rPr>
              <w:tab/>
            </w:r>
            <w:r w:rsidR="007E4888">
              <w:rPr>
                <w:noProof/>
                <w:webHidden/>
              </w:rPr>
              <w:fldChar w:fldCharType="begin"/>
            </w:r>
            <w:r w:rsidR="002D43D9">
              <w:rPr>
                <w:noProof/>
                <w:webHidden/>
              </w:rPr>
              <w:instrText xml:space="preserve"> PAGEREF _Toc532558148 \h </w:instrText>
            </w:r>
            <w:r w:rsidR="007E4888">
              <w:rPr>
                <w:noProof/>
                <w:webHidden/>
              </w:rPr>
            </w:r>
            <w:r w:rsidR="007E4888">
              <w:rPr>
                <w:noProof/>
                <w:webHidden/>
              </w:rPr>
              <w:fldChar w:fldCharType="separate"/>
            </w:r>
            <w:r w:rsidR="002D43D9">
              <w:rPr>
                <w:noProof/>
                <w:webHidden/>
              </w:rPr>
              <w:t>11</w:t>
            </w:r>
            <w:r w:rsidR="007E4888">
              <w:rPr>
                <w:noProof/>
                <w:webHidden/>
              </w:rPr>
              <w:fldChar w:fldCharType="end"/>
            </w:r>
          </w:hyperlink>
        </w:p>
        <w:p w:rsidR="002D43D9" w:rsidRDefault="00BD57FD">
          <w:pPr>
            <w:pStyle w:val="TOC3"/>
            <w:tabs>
              <w:tab w:val="right" w:leader="dot" w:pos="9016"/>
            </w:tabs>
            <w:rPr>
              <w:noProof/>
              <w:sz w:val="22"/>
              <w:szCs w:val="22"/>
              <w:lang w:val="en-US"/>
            </w:rPr>
          </w:pPr>
          <w:r w:rsidRPr="00274E14">
            <w:t xml:space="preserve">             </w:t>
          </w:r>
          <w:r w:rsidR="007D7BEB">
            <w:t xml:space="preserve">    </w:t>
          </w:r>
          <w:hyperlink w:anchor="_Toc532558149" w:history="1">
            <w:r w:rsidR="002D43D9" w:rsidRPr="003F1B86">
              <w:rPr>
                <w:rStyle w:val="Hyperlink"/>
                <w:noProof/>
              </w:rPr>
              <w:t xml:space="preserve">4.2.2 </w:t>
            </w:r>
            <w:r>
              <w:rPr>
                <w:rStyle w:val="Hyperlink"/>
                <w:noProof/>
              </w:rPr>
              <w:t>P</w:t>
            </w:r>
            <w:r w:rsidR="002D43D9" w:rsidRPr="003F1B86">
              <w:rPr>
                <w:rStyle w:val="Hyperlink"/>
                <w:noProof/>
              </w:rPr>
              <w:t>ie chart</w:t>
            </w:r>
            <w:r w:rsidR="002D43D9">
              <w:rPr>
                <w:noProof/>
                <w:webHidden/>
              </w:rPr>
              <w:tab/>
            </w:r>
            <w:r w:rsidR="007E4888">
              <w:rPr>
                <w:noProof/>
                <w:webHidden/>
              </w:rPr>
              <w:fldChar w:fldCharType="begin"/>
            </w:r>
            <w:r w:rsidR="002D43D9">
              <w:rPr>
                <w:noProof/>
                <w:webHidden/>
              </w:rPr>
              <w:instrText xml:space="preserve"> PAGEREF _Toc532558149 \h </w:instrText>
            </w:r>
            <w:r w:rsidR="007E4888">
              <w:rPr>
                <w:noProof/>
                <w:webHidden/>
              </w:rPr>
            </w:r>
            <w:r w:rsidR="007E4888">
              <w:rPr>
                <w:noProof/>
                <w:webHidden/>
              </w:rPr>
              <w:fldChar w:fldCharType="separate"/>
            </w:r>
            <w:r w:rsidR="002D43D9">
              <w:rPr>
                <w:noProof/>
                <w:webHidden/>
              </w:rPr>
              <w:t>11</w:t>
            </w:r>
            <w:r w:rsidR="007E4888">
              <w:rPr>
                <w:noProof/>
                <w:webHidden/>
              </w:rPr>
              <w:fldChar w:fldCharType="end"/>
            </w:r>
          </w:hyperlink>
        </w:p>
        <w:p w:rsidR="002D43D9" w:rsidRDefault="007E4888">
          <w:r>
            <w:rPr>
              <w:b/>
              <w:bCs/>
              <w:noProof/>
            </w:rPr>
            <w:fldChar w:fldCharType="end"/>
          </w:r>
        </w:p>
      </w:sdtContent>
    </w:sdt>
    <w:p w:rsidR="00A07C3B" w:rsidRDefault="00A07C3B" w:rsidP="00A07C3B"/>
    <w:p w:rsidR="00A07C3B" w:rsidRDefault="00A07C3B">
      <w:pPr>
        <w:rPr>
          <w:rFonts w:cstheme="minorHAnsi"/>
          <w:caps/>
          <w:spacing w:val="15"/>
        </w:rPr>
      </w:pPr>
      <w:r>
        <w:rPr>
          <w:rFonts w:cstheme="minorHAnsi"/>
        </w:rPr>
        <w:br w:type="page"/>
      </w:r>
    </w:p>
    <w:p w:rsidR="008E4601" w:rsidRPr="007F6EB2" w:rsidRDefault="008E4601" w:rsidP="00F71498">
      <w:pPr>
        <w:pStyle w:val="Heading2"/>
        <w:jc w:val="center"/>
        <w:rPr>
          <w:rFonts w:cstheme="minorHAnsi"/>
        </w:rPr>
      </w:pPr>
      <w:bookmarkStart w:id="6" w:name="_Toc532558123"/>
      <w:r w:rsidRPr="007F6EB2">
        <w:rPr>
          <w:rFonts w:cstheme="minorHAnsi"/>
        </w:rPr>
        <w:lastRenderedPageBreak/>
        <w:t>Chapter 1</w:t>
      </w:r>
      <w:bookmarkEnd w:id="6"/>
    </w:p>
    <w:p w:rsidR="008E4601" w:rsidRPr="00BD57FD" w:rsidRDefault="008E4601" w:rsidP="00F71498">
      <w:pPr>
        <w:pStyle w:val="Title"/>
        <w:jc w:val="center"/>
        <w:rPr>
          <w:rFonts w:asciiTheme="minorHAnsi" w:hAnsiTheme="minorHAnsi" w:cstheme="minorHAnsi"/>
        </w:rPr>
      </w:pPr>
      <w:r w:rsidRPr="00BD57FD">
        <w:rPr>
          <w:rFonts w:asciiTheme="minorHAnsi" w:hAnsiTheme="minorHAnsi" w:cstheme="minorHAnsi"/>
        </w:rPr>
        <w:t>Application Overview</w:t>
      </w:r>
    </w:p>
    <w:p w:rsidR="00626386" w:rsidRPr="007F6EB2" w:rsidRDefault="00626386" w:rsidP="00626386">
      <w:pPr>
        <w:pStyle w:val="Heading1"/>
        <w:numPr>
          <w:ilvl w:val="1"/>
          <w:numId w:val="5"/>
        </w:numPr>
        <w:rPr>
          <w:rFonts w:cstheme="minorHAnsi"/>
        </w:rPr>
      </w:pPr>
      <w:bookmarkStart w:id="7" w:name="_Toc532558124"/>
      <w:r w:rsidRPr="007F6EB2">
        <w:rPr>
          <w:rFonts w:cstheme="minorHAnsi"/>
        </w:rPr>
        <w:t>Overview</w:t>
      </w:r>
      <w:bookmarkEnd w:id="7"/>
    </w:p>
    <w:p w:rsidR="00626386" w:rsidRPr="007F6EB2" w:rsidRDefault="00626386" w:rsidP="0011270E">
      <w:pPr>
        <w:jc w:val="both"/>
        <w:rPr>
          <w:rFonts w:cstheme="minorHAnsi"/>
        </w:rPr>
      </w:pPr>
    </w:p>
    <w:p w:rsidR="008E4601" w:rsidRPr="007F6EB2" w:rsidRDefault="008E4601" w:rsidP="0011270E">
      <w:pPr>
        <w:jc w:val="both"/>
        <w:rPr>
          <w:rFonts w:cstheme="minorHAnsi"/>
        </w:rPr>
      </w:pPr>
      <w:r w:rsidRPr="007F6EB2">
        <w:rPr>
          <w:rFonts w:cstheme="minorHAnsi"/>
        </w:rPr>
        <w:t xml:space="preserve">This application will collect data from twitter and run emotion analysis on the tweets. Each tweet will be rated on its primary emotional content out of </w:t>
      </w:r>
      <w:r w:rsidR="00882BFC" w:rsidRPr="007F6EB2">
        <w:rPr>
          <w:rFonts w:cstheme="minorHAnsi"/>
        </w:rPr>
        <w:t>8</w:t>
      </w:r>
      <w:r w:rsidRPr="007F6EB2">
        <w:rPr>
          <w:rFonts w:cstheme="minorHAnsi"/>
        </w:rPr>
        <w:t xml:space="preserve"> emotional choices, based on </w:t>
      </w:r>
      <w:proofErr w:type="spellStart"/>
      <w:r w:rsidRPr="007F6EB2">
        <w:rPr>
          <w:rFonts w:cstheme="minorHAnsi"/>
        </w:rPr>
        <w:t>Plutchik’s</w:t>
      </w:r>
      <w:proofErr w:type="spellEnd"/>
      <w:r w:rsidRPr="007F6EB2">
        <w:rPr>
          <w:rFonts w:cstheme="minorHAnsi"/>
        </w:rPr>
        <w:t xml:space="preserve"> wheel of emotions. Based on the location and the emotion/s selected by the user, the application will fetch tweets in real-time. Interactive charts will be used to summarize the emotion of the tweets. The output will also be displayed in the form of colou</w:t>
      </w:r>
      <w:r w:rsidR="00FC3520" w:rsidRPr="007F6EB2">
        <w:rPr>
          <w:rFonts w:cstheme="minorHAnsi"/>
        </w:rPr>
        <w:t>r-</w:t>
      </w:r>
      <w:r w:rsidRPr="007F6EB2">
        <w:rPr>
          <w:rFonts w:cstheme="minorHAnsi"/>
        </w:rPr>
        <w:t>coded plots on a geographical map.</w:t>
      </w:r>
      <w:r w:rsidR="001D2FA7" w:rsidRPr="007F6EB2">
        <w:rPr>
          <w:rFonts w:cstheme="minorHAnsi"/>
        </w:rPr>
        <w:t xml:space="preserve"> </w:t>
      </w:r>
      <w:r w:rsidR="00457534">
        <w:rPr>
          <w:rFonts w:cstheme="minorHAnsi"/>
        </w:rPr>
        <w:t>T</w:t>
      </w:r>
      <w:r w:rsidR="001D2FA7" w:rsidRPr="007F6EB2">
        <w:rPr>
          <w:rFonts w:cstheme="minorHAnsi"/>
        </w:rPr>
        <w:t>he classification is implemented using Random Forest Classifier on ISEAR</w:t>
      </w:r>
      <w:r w:rsidR="007F6EB2">
        <w:rPr>
          <w:rFonts w:cstheme="minorHAnsi"/>
        </w:rPr>
        <w:t xml:space="preserve"> (</w:t>
      </w:r>
      <w:hyperlink r:id="rId6" w:history="1">
        <w:r w:rsidR="007F6EB2" w:rsidRPr="007F6EB2">
          <w:rPr>
            <w:rStyle w:val="Hyperlink"/>
            <w:rFonts w:cstheme="minorHAnsi"/>
          </w:rPr>
          <w:t>The International Survey on Emotion Antecedents and Reactions</w:t>
        </w:r>
      </w:hyperlink>
      <w:r w:rsidR="007F6EB2">
        <w:rPr>
          <w:rFonts w:cstheme="minorHAnsi"/>
        </w:rPr>
        <w:t>)</w:t>
      </w:r>
      <w:r w:rsidR="001D2FA7" w:rsidRPr="007F6EB2">
        <w:rPr>
          <w:rFonts w:cstheme="minorHAnsi"/>
        </w:rPr>
        <w:t xml:space="preserve"> dataset.</w:t>
      </w:r>
    </w:p>
    <w:p w:rsidR="008E4601" w:rsidRPr="007F6EB2" w:rsidRDefault="001D2FA7" w:rsidP="0011270E">
      <w:pPr>
        <w:jc w:val="both"/>
        <w:rPr>
          <w:rFonts w:cstheme="minorHAnsi"/>
        </w:rPr>
      </w:pPr>
      <w:r w:rsidRPr="007F6EB2">
        <w:rPr>
          <w:rFonts w:cstheme="minorHAnsi"/>
        </w:rPr>
        <w:t xml:space="preserve">The classes of emotions </w:t>
      </w:r>
      <w:r w:rsidR="007F6EB2" w:rsidRPr="007F6EB2">
        <w:rPr>
          <w:rFonts w:cstheme="minorHAnsi"/>
        </w:rPr>
        <w:t>in the dataset are</w:t>
      </w:r>
      <w:r w:rsidR="008E4601" w:rsidRPr="007F6EB2">
        <w:rPr>
          <w:rFonts w:cstheme="minorHAnsi"/>
        </w:rPr>
        <w:t xml:space="preserve"> </w:t>
      </w:r>
      <w:r w:rsidR="007F6EB2" w:rsidRPr="007F6EB2">
        <w:rPr>
          <w:rFonts w:cstheme="minorHAnsi"/>
        </w:rPr>
        <w:t>a</w:t>
      </w:r>
      <w:r w:rsidR="008E4601" w:rsidRPr="007F6EB2">
        <w:rPr>
          <w:rFonts w:cstheme="minorHAnsi"/>
        </w:rPr>
        <w:t>nger, disgust, fear, guilt, joy, neutral, sadness</w:t>
      </w:r>
      <w:r w:rsidR="007F6EB2" w:rsidRPr="007F6EB2">
        <w:rPr>
          <w:rFonts w:cstheme="minorHAnsi"/>
        </w:rPr>
        <w:t xml:space="preserve"> and </w:t>
      </w:r>
      <w:r w:rsidR="008E4601" w:rsidRPr="007F6EB2">
        <w:rPr>
          <w:rFonts w:cstheme="minorHAnsi"/>
        </w:rPr>
        <w:t>shame</w:t>
      </w:r>
      <w:r w:rsidR="007F6EB2" w:rsidRPr="007F6EB2">
        <w:rPr>
          <w:rFonts w:cstheme="minorHAnsi"/>
        </w:rPr>
        <w:t>.</w:t>
      </w:r>
    </w:p>
    <w:p w:rsidR="00C27744" w:rsidRPr="007F6EB2" w:rsidRDefault="00C27744" w:rsidP="0011270E">
      <w:pPr>
        <w:jc w:val="both"/>
        <w:rPr>
          <w:rFonts w:cstheme="minorHAnsi"/>
        </w:rPr>
      </w:pPr>
      <w:r w:rsidRPr="007F6EB2">
        <w:rPr>
          <w:rFonts w:cstheme="minorHAnsi"/>
        </w:rPr>
        <w:br w:type="page"/>
      </w:r>
    </w:p>
    <w:p w:rsidR="00882BFC" w:rsidRPr="007F6EB2" w:rsidRDefault="00882BFC" w:rsidP="0011270E">
      <w:pPr>
        <w:jc w:val="both"/>
        <w:rPr>
          <w:rFonts w:cstheme="minorHAnsi"/>
        </w:rPr>
      </w:pPr>
      <w:r w:rsidRPr="007F6EB2">
        <w:rPr>
          <w:rFonts w:cstheme="minorHAnsi"/>
        </w:rPr>
        <w:lastRenderedPageBreak/>
        <w:t>Filtering of tweets will be made available to the user based on two parameters:</w:t>
      </w:r>
    </w:p>
    <w:p w:rsidR="00882BFC" w:rsidRPr="007F6EB2" w:rsidRDefault="00882BFC" w:rsidP="0011270E">
      <w:pPr>
        <w:pStyle w:val="ListParagraph"/>
        <w:numPr>
          <w:ilvl w:val="0"/>
          <w:numId w:val="4"/>
        </w:numPr>
        <w:jc w:val="both"/>
        <w:rPr>
          <w:rFonts w:cstheme="minorHAnsi"/>
        </w:rPr>
      </w:pPr>
      <w:r w:rsidRPr="007F6EB2">
        <w:rPr>
          <w:rFonts w:cstheme="minorHAnsi"/>
        </w:rPr>
        <w:t>Location: User can select the geographic location and tweets geo-tagged with that location will be fetched.</w:t>
      </w:r>
    </w:p>
    <w:p w:rsidR="00C27744" w:rsidRPr="007F6EB2" w:rsidRDefault="00882BFC" w:rsidP="0011270E">
      <w:pPr>
        <w:pStyle w:val="ListParagraph"/>
        <w:numPr>
          <w:ilvl w:val="0"/>
          <w:numId w:val="4"/>
        </w:numPr>
        <w:jc w:val="both"/>
        <w:rPr>
          <w:rFonts w:cstheme="minorHAnsi"/>
        </w:rPr>
      </w:pPr>
      <w:r w:rsidRPr="007F6EB2">
        <w:rPr>
          <w:rFonts w:cstheme="minorHAnsi"/>
        </w:rPr>
        <w:t>Emotion: User will be able to select one or more emotions to filter the tweets.</w:t>
      </w:r>
    </w:p>
    <w:p w:rsidR="00882BFC" w:rsidRPr="007F6EB2" w:rsidRDefault="00882BFC" w:rsidP="0011270E">
      <w:pPr>
        <w:jc w:val="both"/>
        <w:rPr>
          <w:rFonts w:cstheme="minorHAnsi"/>
        </w:rPr>
      </w:pPr>
      <w:r w:rsidRPr="007F6EB2">
        <w:rPr>
          <w:rFonts w:cstheme="minorHAnsi"/>
        </w:rPr>
        <w:t>Upon submitting a request, tweets at the specified location are harvested from twitter, classified into one of the 8 emotions, and returned visually to the user on the fly. The data returned includes a geographic plotting of tweets color-coded by emotion and a pie chart reflecting the aggregate mood of the community.</w:t>
      </w:r>
    </w:p>
    <w:p w:rsidR="00882BFC" w:rsidRPr="007F6EB2" w:rsidRDefault="00882BFC" w:rsidP="0011270E">
      <w:pPr>
        <w:jc w:val="both"/>
        <w:rPr>
          <w:rFonts w:cstheme="minorHAnsi"/>
        </w:rPr>
      </w:pPr>
      <w:r w:rsidRPr="007F6EB2">
        <w:rPr>
          <w:rFonts w:cstheme="minorHAnsi"/>
        </w:rPr>
        <w:t>Further non-technical and technical details can be found in the next two chapters.</w:t>
      </w:r>
    </w:p>
    <w:p w:rsidR="00626386" w:rsidRPr="007F6EB2" w:rsidRDefault="00626386" w:rsidP="00626386">
      <w:pPr>
        <w:pStyle w:val="Heading1"/>
        <w:numPr>
          <w:ilvl w:val="1"/>
          <w:numId w:val="5"/>
        </w:numPr>
        <w:rPr>
          <w:rFonts w:cstheme="minorHAnsi"/>
        </w:rPr>
      </w:pPr>
      <w:bookmarkStart w:id="8" w:name="_Toc532558125"/>
      <w:r w:rsidRPr="007F6EB2">
        <w:rPr>
          <w:rFonts w:cstheme="minorHAnsi"/>
        </w:rPr>
        <w:t>Limitations</w:t>
      </w:r>
      <w:bookmarkEnd w:id="8"/>
    </w:p>
    <w:p w:rsidR="00626386" w:rsidRPr="004B6A86" w:rsidRDefault="004B6A86" w:rsidP="004B6A86">
      <w:pPr>
        <w:pStyle w:val="Heading3"/>
      </w:pPr>
      <w:bookmarkStart w:id="9" w:name="_Toc532558126"/>
      <w:r>
        <w:t xml:space="preserve">1.2.1 </w:t>
      </w:r>
      <w:r w:rsidR="00626386" w:rsidRPr="004B6A86">
        <w:t>Bokeh Server</w:t>
      </w:r>
      <w:bookmarkEnd w:id="9"/>
    </w:p>
    <w:p w:rsidR="00626386" w:rsidRPr="007F6EB2" w:rsidRDefault="00626386" w:rsidP="0011270E">
      <w:pPr>
        <w:jc w:val="both"/>
        <w:rPr>
          <w:rFonts w:cstheme="minorHAnsi"/>
        </w:rPr>
      </w:pPr>
      <w:r w:rsidRPr="007F6EB2">
        <w:rPr>
          <w:rFonts w:cstheme="minorHAnsi"/>
        </w:rPr>
        <w:t>Due to limitations with Bokeh Server, the same geographic location cannot be searched multiple times without restarting the Jupyter Kernel. This is a result of the Bokeh's functionality to load specific tiles from a geographic tile provider. Multiple searches can be done but different locations must be used.</w:t>
      </w:r>
    </w:p>
    <w:p w:rsidR="00626386" w:rsidRPr="004B6A86" w:rsidRDefault="004B6A86" w:rsidP="004B6A86">
      <w:pPr>
        <w:pStyle w:val="Heading3"/>
      </w:pPr>
      <w:bookmarkStart w:id="10" w:name="_Toc532558127"/>
      <w:r>
        <w:t xml:space="preserve">1.2.2 </w:t>
      </w:r>
      <w:r w:rsidR="00904E38" w:rsidRPr="004B6A86">
        <w:t>python-</w:t>
      </w:r>
      <w:r w:rsidR="00626386" w:rsidRPr="004B6A86">
        <w:t>Twitter API</w:t>
      </w:r>
      <w:bookmarkEnd w:id="10"/>
    </w:p>
    <w:p w:rsidR="00626386" w:rsidRPr="007F6EB2" w:rsidRDefault="00626386" w:rsidP="004B6A86">
      <w:pPr>
        <w:jc w:val="both"/>
        <w:rPr>
          <w:rFonts w:cstheme="minorHAnsi"/>
        </w:rPr>
      </w:pPr>
      <w:r w:rsidRPr="007F6EB2">
        <w:rPr>
          <w:rFonts w:cstheme="minorHAnsi"/>
        </w:rPr>
        <w:t xml:space="preserve">The </w:t>
      </w:r>
      <w:r w:rsidR="00904E38" w:rsidRPr="007F6EB2">
        <w:rPr>
          <w:rFonts w:cstheme="minorHAnsi"/>
        </w:rPr>
        <w:t>Python-</w:t>
      </w:r>
      <w:r w:rsidRPr="007F6EB2">
        <w:rPr>
          <w:rFonts w:cstheme="minorHAnsi"/>
        </w:rPr>
        <w:t>Twitter API is limited according to the rate limits specified on the Twitter API website. As of the writing of this document the limit for retrieving tweets is 450 requests per 15-minute window. Given that th</w:t>
      </w:r>
      <w:r w:rsidR="00E76E57" w:rsidRPr="007F6EB2">
        <w:rPr>
          <w:rFonts w:cstheme="minorHAnsi"/>
        </w:rPr>
        <w:t xml:space="preserve">is </w:t>
      </w:r>
      <w:r w:rsidRPr="007F6EB2">
        <w:rPr>
          <w:rFonts w:cstheme="minorHAnsi"/>
        </w:rPr>
        <w:t>application will issue up to 50 batched requests to the Twitter API for a given search the application is theoretically limited to 9 searches every 15 minutes. If the limit is hit, the application will return empty results in the format below.</w:t>
      </w:r>
    </w:p>
    <w:p w:rsidR="00626386" w:rsidRPr="004B6A86" w:rsidRDefault="004B6A86" w:rsidP="004B6A86">
      <w:pPr>
        <w:pStyle w:val="Heading3"/>
      </w:pPr>
      <w:bookmarkStart w:id="11" w:name="_Toc532558128"/>
      <w:r>
        <w:t xml:space="preserve">1.2.3 </w:t>
      </w:r>
      <w:r w:rsidR="00626386" w:rsidRPr="004B6A86">
        <w:t>Google Geocoding API</w:t>
      </w:r>
      <w:bookmarkEnd w:id="11"/>
    </w:p>
    <w:p w:rsidR="00626386" w:rsidRPr="007F6EB2" w:rsidRDefault="00626386" w:rsidP="0011270E">
      <w:pPr>
        <w:jc w:val="both"/>
        <w:rPr>
          <w:rFonts w:cstheme="minorHAnsi"/>
        </w:rPr>
      </w:pPr>
      <w:r w:rsidRPr="007F6EB2">
        <w:rPr>
          <w:rFonts w:cstheme="minorHAnsi"/>
        </w:rPr>
        <w:t>The Google geocoding API is also rate-limited but given that th</w:t>
      </w:r>
      <w:r w:rsidR="00E76E57" w:rsidRPr="007F6EB2">
        <w:rPr>
          <w:rFonts w:cstheme="minorHAnsi"/>
        </w:rPr>
        <w:t xml:space="preserve">is </w:t>
      </w:r>
      <w:r w:rsidRPr="007F6EB2">
        <w:rPr>
          <w:rFonts w:cstheme="minorHAnsi"/>
        </w:rPr>
        <w:t>application only issues one API request for each search, the user is much more likely to be constrained by the limits of the Twitter API. A user would have to submit 2500 requests in a given 24-hour period to hit Google's rate limit.</w:t>
      </w:r>
    </w:p>
    <w:p w:rsidR="00E76E57" w:rsidRPr="007F6EB2" w:rsidRDefault="00E76E57">
      <w:pPr>
        <w:rPr>
          <w:rFonts w:cstheme="minorHAnsi"/>
        </w:rPr>
      </w:pPr>
      <w:r w:rsidRPr="007F6EB2">
        <w:rPr>
          <w:rFonts w:cstheme="minorHAnsi"/>
        </w:rPr>
        <w:br w:type="page"/>
      </w:r>
    </w:p>
    <w:p w:rsidR="00E41C85" w:rsidRPr="007F6EB2" w:rsidRDefault="002A11EF" w:rsidP="002A11EF">
      <w:pPr>
        <w:pStyle w:val="Heading2"/>
        <w:jc w:val="center"/>
        <w:rPr>
          <w:rFonts w:cstheme="minorHAnsi"/>
        </w:rPr>
      </w:pPr>
      <w:bookmarkStart w:id="12" w:name="_Toc532558129"/>
      <w:r w:rsidRPr="007F6EB2">
        <w:rPr>
          <w:rFonts w:cstheme="minorHAnsi"/>
        </w:rPr>
        <w:lastRenderedPageBreak/>
        <w:t>Chapter 2</w:t>
      </w:r>
      <w:bookmarkEnd w:id="12"/>
    </w:p>
    <w:p w:rsidR="002A11EF" w:rsidRPr="007F6EB2" w:rsidRDefault="002A11EF" w:rsidP="002A11EF">
      <w:pPr>
        <w:pStyle w:val="Title"/>
        <w:jc w:val="center"/>
        <w:rPr>
          <w:rFonts w:asciiTheme="minorHAnsi" w:hAnsiTheme="minorHAnsi" w:cstheme="minorHAnsi"/>
        </w:rPr>
      </w:pPr>
      <w:r w:rsidRPr="007F6EB2">
        <w:rPr>
          <w:rFonts w:asciiTheme="minorHAnsi" w:hAnsiTheme="minorHAnsi" w:cstheme="minorHAnsi"/>
        </w:rPr>
        <w:t>Runtime instructions</w:t>
      </w:r>
    </w:p>
    <w:p w:rsidR="002A11EF" w:rsidRPr="007F6EB2" w:rsidRDefault="001E5AA7" w:rsidP="002A11EF">
      <w:pPr>
        <w:pStyle w:val="Heading1"/>
        <w:rPr>
          <w:rFonts w:cstheme="minorHAnsi"/>
        </w:rPr>
      </w:pPr>
      <w:bookmarkStart w:id="13" w:name="_Toc532558130"/>
      <w:r w:rsidRPr="007F6EB2">
        <w:rPr>
          <w:rFonts w:cstheme="minorHAnsi"/>
        </w:rPr>
        <w:t>2.1 Configuration</w:t>
      </w:r>
      <w:bookmarkEnd w:id="13"/>
    </w:p>
    <w:p w:rsidR="00DA0B4F" w:rsidRPr="007F6EB2" w:rsidRDefault="00DA0B4F" w:rsidP="00DA0B4F">
      <w:pPr>
        <w:pStyle w:val="Heading3"/>
        <w:rPr>
          <w:rFonts w:cstheme="minorHAnsi"/>
        </w:rPr>
      </w:pPr>
      <w:bookmarkStart w:id="14" w:name="_Toc532558131"/>
      <w:r w:rsidRPr="007F6EB2">
        <w:rPr>
          <w:rFonts w:cstheme="minorHAnsi"/>
        </w:rPr>
        <w:t>2.1.1 API Accounts</w:t>
      </w:r>
      <w:bookmarkEnd w:id="14"/>
    </w:p>
    <w:p w:rsidR="00DA0B4F" w:rsidRPr="007F6EB2" w:rsidRDefault="00DA0B4F" w:rsidP="0011270E">
      <w:pPr>
        <w:jc w:val="both"/>
        <w:rPr>
          <w:rFonts w:cstheme="minorHAnsi"/>
        </w:rPr>
      </w:pPr>
      <w:r w:rsidRPr="007F6EB2">
        <w:rPr>
          <w:rFonts w:cstheme="minorHAnsi"/>
        </w:rPr>
        <w:t>In order to use this application, a user must have registered an account to use the Twitter API and the Google Geocoding API. Registering with these services will provide the user with the authentication keys and tokens required to make the API calls in the</w:t>
      </w:r>
      <w:r w:rsidR="00E76E57" w:rsidRPr="007F6EB2">
        <w:rPr>
          <w:rFonts w:cstheme="minorHAnsi"/>
        </w:rPr>
        <w:t xml:space="preserve"> </w:t>
      </w:r>
      <w:r w:rsidRPr="007F6EB2">
        <w:rPr>
          <w:rFonts w:cstheme="minorHAnsi"/>
        </w:rPr>
        <w:t>code.</w:t>
      </w:r>
    </w:p>
    <w:p w:rsidR="00DA0B4F" w:rsidRPr="007F6EB2" w:rsidRDefault="00E76E57" w:rsidP="0011270E">
      <w:pPr>
        <w:pStyle w:val="Heading3"/>
        <w:jc w:val="both"/>
        <w:rPr>
          <w:rFonts w:cstheme="minorHAnsi"/>
        </w:rPr>
      </w:pPr>
      <w:bookmarkStart w:id="15" w:name="_Toc532558132"/>
      <w:r w:rsidRPr="007F6EB2">
        <w:rPr>
          <w:rFonts w:cstheme="minorHAnsi"/>
        </w:rPr>
        <w:t>2.1.2 Authentication file</w:t>
      </w:r>
      <w:bookmarkEnd w:id="15"/>
    </w:p>
    <w:p w:rsidR="00E76E57" w:rsidRPr="007F6EB2" w:rsidRDefault="00E76E57" w:rsidP="0011270E">
      <w:pPr>
        <w:jc w:val="both"/>
        <w:rPr>
          <w:rFonts w:cstheme="minorHAnsi"/>
        </w:rPr>
      </w:pPr>
      <w:r w:rsidRPr="007F6EB2">
        <w:rPr>
          <w:rFonts w:cstheme="minorHAnsi"/>
        </w:rPr>
        <w:t xml:space="preserve">Once accounts are setup with the two API services, the keys and tokens will need to be stored in JSON format in a file called </w:t>
      </w:r>
      <w:proofErr w:type="spellStart"/>
      <w:r w:rsidRPr="007F6EB2">
        <w:rPr>
          <w:rFonts w:cstheme="minorHAnsi"/>
        </w:rPr>
        <w:t>OAuth</w:t>
      </w:r>
      <w:proofErr w:type="spellEnd"/>
      <w:r w:rsidRPr="007F6EB2">
        <w:rPr>
          <w:rFonts w:cstheme="minorHAnsi"/>
        </w:rPr>
        <w:t xml:space="preserve"> </w:t>
      </w:r>
      <w:proofErr w:type="spellStart"/>
      <w:r w:rsidRPr="007F6EB2">
        <w:rPr>
          <w:rFonts w:cstheme="minorHAnsi"/>
        </w:rPr>
        <w:t>Keys.json</w:t>
      </w:r>
      <w:proofErr w:type="spellEnd"/>
      <w:r w:rsidRPr="007F6EB2">
        <w:rPr>
          <w:rFonts w:cstheme="minorHAnsi"/>
        </w:rPr>
        <w:t xml:space="preserve">. This file should be placed in the same directory as the Jupyter Notebook. Alternatively, the parameter CREDFILE in the code can be changed to reference a different location and </w:t>
      </w:r>
      <w:r w:rsidR="00E31861" w:rsidRPr="007F6EB2">
        <w:rPr>
          <w:rFonts w:cstheme="minorHAnsi"/>
        </w:rPr>
        <w:t>fi</w:t>
      </w:r>
      <w:r w:rsidRPr="007F6EB2">
        <w:rPr>
          <w:rFonts w:cstheme="minorHAnsi"/>
        </w:rPr>
        <w:t xml:space="preserve">lename for the JSON credential </w:t>
      </w:r>
      <w:r w:rsidR="00E31861" w:rsidRPr="007F6EB2">
        <w:rPr>
          <w:rFonts w:cstheme="minorHAnsi"/>
        </w:rPr>
        <w:t>fi</w:t>
      </w:r>
      <w:r w:rsidRPr="007F6EB2">
        <w:rPr>
          <w:rFonts w:cstheme="minorHAnsi"/>
        </w:rPr>
        <w:t xml:space="preserve">le. A sample </w:t>
      </w:r>
      <w:r w:rsidR="00E31861" w:rsidRPr="007F6EB2">
        <w:rPr>
          <w:rFonts w:cstheme="minorHAnsi"/>
        </w:rPr>
        <w:t>fi</w:t>
      </w:r>
      <w:r w:rsidRPr="007F6EB2">
        <w:rPr>
          <w:rFonts w:cstheme="minorHAnsi"/>
        </w:rPr>
        <w:t>le containing dummy keys currently</w:t>
      </w:r>
      <w:r w:rsidR="00E31861" w:rsidRPr="007F6EB2">
        <w:rPr>
          <w:rFonts w:cstheme="minorHAnsi"/>
        </w:rPr>
        <w:t xml:space="preserve"> </w:t>
      </w:r>
      <w:r w:rsidRPr="007F6EB2">
        <w:rPr>
          <w:rFonts w:cstheme="minorHAnsi"/>
        </w:rPr>
        <w:t xml:space="preserve">exists in the </w:t>
      </w:r>
      <w:r w:rsidR="00E31861" w:rsidRPr="007F6EB2">
        <w:rPr>
          <w:rFonts w:cstheme="minorHAnsi"/>
        </w:rPr>
        <w:t>application</w:t>
      </w:r>
      <w:r w:rsidRPr="007F6EB2">
        <w:rPr>
          <w:rFonts w:cstheme="minorHAnsi"/>
        </w:rPr>
        <w:t xml:space="preserve"> zip </w:t>
      </w:r>
      <w:r w:rsidR="00E31861" w:rsidRPr="007F6EB2">
        <w:rPr>
          <w:rFonts w:cstheme="minorHAnsi"/>
        </w:rPr>
        <w:t>fi</w:t>
      </w:r>
      <w:r w:rsidRPr="007F6EB2">
        <w:rPr>
          <w:rFonts w:cstheme="minorHAnsi"/>
        </w:rPr>
        <w:t>le.</w:t>
      </w:r>
    </w:p>
    <w:p w:rsidR="00FA294C" w:rsidRPr="007F6EB2" w:rsidRDefault="00E76E57" w:rsidP="0011270E">
      <w:pPr>
        <w:jc w:val="both"/>
        <w:rPr>
          <w:rFonts w:cstheme="minorHAnsi"/>
        </w:rPr>
      </w:pPr>
      <w:r w:rsidRPr="007F6EB2">
        <w:rPr>
          <w:rFonts w:cstheme="minorHAnsi"/>
        </w:rPr>
        <w:t xml:space="preserve">The </w:t>
      </w:r>
      <w:r w:rsidR="00E31861" w:rsidRPr="007F6EB2">
        <w:rPr>
          <w:rFonts w:cstheme="minorHAnsi"/>
        </w:rPr>
        <w:t>fi</w:t>
      </w:r>
      <w:r w:rsidRPr="007F6EB2">
        <w:rPr>
          <w:rFonts w:cstheme="minorHAnsi"/>
        </w:rPr>
        <w:t xml:space="preserve">le must contain the following key value pairs all at the initial level in the JSON </w:t>
      </w:r>
      <w:r w:rsidR="00FA294C" w:rsidRPr="007F6EB2">
        <w:rPr>
          <w:rFonts w:cstheme="minorHAnsi"/>
        </w:rPr>
        <w:t>fi</w:t>
      </w:r>
      <w:r w:rsidRPr="007F6EB2">
        <w:rPr>
          <w:rFonts w:cstheme="minorHAnsi"/>
        </w:rPr>
        <w:t>le.</w:t>
      </w:r>
    </w:p>
    <w:tbl>
      <w:tblPr>
        <w:tblStyle w:val="TableGrid"/>
        <w:tblW w:w="0" w:type="auto"/>
        <w:jc w:val="center"/>
        <w:tblBorders>
          <w:insideH w:val="none" w:sz="0" w:space="0" w:color="auto"/>
          <w:insideV w:val="none" w:sz="0" w:space="0" w:color="auto"/>
        </w:tblBorders>
        <w:tblLook w:val="04A0"/>
      </w:tblPr>
      <w:tblGrid>
        <w:gridCol w:w="1087"/>
        <w:gridCol w:w="2178"/>
      </w:tblGrid>
      <w:tr w:rsidR="00FA294C" w:rsidRPr="007F6EB2" w:rsidTr="00E27442">
        <w:trPr>
          <w:jc w:val="center"/>
        </w:trPr>
        <w:tc>
          <w:tcPr>
            <w:tcW w:w="0" w:type="auto"/>
            <w:tcBorders>
              <w:top w:val="single" w:sz="4" w:space="0" w:color="auto"/>
              <w:bottom w:val="single" w:sz="4" w:space="0" w:color="auto"/>
              <w:right w:val="single" w:sz="4" w:space="0" w:color="auto"/>
            </w:tcBorders>
          </w:tcPr>
          <w:p w:rsidR="00FA294C" w:rsidRPr="007F6EB2" w:rsidRDefault="00FA294C" w:rsidP="00FA294C">
            <w:pPr>
              <w:rPr>
                <w:rFonts w:cstheme="minorHAnsi"/>
                <w:b/>
              </w:rPr>
            </w:pPr>
            <w:r w:rsidRPr="007F6EB2">
              <w:rPr>
                <w:rFonts w:cstheme="minorHAnsi"/>
                <w:b/>
              </w:rPr>
              <w:t>Key</w:t>
            </w:r>
          </w:p>
        </w:tc>
        <w:tc>
          <w:tcPr>
            <w:tcW w:w="0" w:type="auto"/>
            <w:tcBorders>
              <w:top w:val="single" w:sz="4" w:space="0" w:color="auto"/>
              <w:left w:val="single" w:sz="4" w:space="0" w:color="auto"/>
              <w:bottom w:val="single" w:sz="4" w:space="0" w:color="auto"/>
            </w:tcBorders>
          </w:tcPr>
          <w:p w:rsidR="00FA294C" w:rsidRPr="007F6EB2" w:rsidRDefault="00FA294C" w:rsidP="00FA294C">
            <w:pPr>
              <w:rPr>
                <w:rFonts w:cstheme="minorHAnsi"/>
                <w:b/>
              </w:rPr>
            </w:pPr>
            <w:r w:rsidRPr="007F6EB2">
              <w:rPr>
                <w:rFonts w:cstheme="minorHAnsi"/>
                <w:b/>
              </w:rPr>
              <w:t>Value</w:t>
            </w:r>
          </w:p>
        </w:tc>
      </w:tr>
      <w:tr w:rsidR="00FA294C" w:rsidRPr="007F6EB2" w:rsidTr="00E27442">
        <w:trPr>
          <w:jc w:val="center"/>
        </w:trPr>
        <w:tc>
          <w:tcPr>
            <w:tcW w:w="0" w:type="auto"/>
            <w:tcBorders>
              <w:top w:val="single" w:sz="4" w:space="0" w:color="auto"/>
              <w:right w:val="single" w:sz="4" w:space="0" w:color="auto"/>
            </w:tcBorders>
          </w:tcPr>
          <w:p w:rsidR="00FA294C" w:rsidRPr="007F6EB2" w:rsidRDefault="00FA294C" w:rsidP="00FA294C">
            <w:pPr>
              <w:rPr>
                <w:rFonts w:cstheme="minorHAnsi"/>
              </w:rPr>
            </w:pPr>
            <w:r w:rsidRPr="007F6EB2">
              <w:rPr>
                <w:rFonts w:cstheme="minorHAnsi"/>
              </w:rPr>
              <w:t>Token</w:t>
            </w:r>
          </w:p>
        </w:tc>
        <w:tc>
          <w:tcPr>
            <w:tcW w:w="0" w:type="auto"/>
            <w:tcBorders>
              <w:top w:val="single" w:sz="4" w:space="0" w:color="auto"/>
              <w:left w:val="single" w:sz="4" w:space="0" w:color="auto"/>
            </w:tcBorders>
          </w:tcPr>
          <w:p w:rsidR="00FA294C" w:rsidRPr="007F6EB2" w:rsidRDefault="00FA294C" w:rsidP="00FA294C">
            <w:pPr>
              <w:rPr>
                <w:rFonts w:cstheme="minorHAnsi"/>
              </w:rPr>
            </w:pPr>
            <w:r w:rsidRPr="007F6EB2">
              <w:rPr>
                <w:rFonts w:cstheme="minorHAnsi"/>
              </w:rPr>
              <w:t>Twitter API token</w:t>
            </w:r>
          </w:p>
        </w:tc>
      </w:tr>
      <w:tr w:rsidR="00FA294C" w:rsidRPr="007F6EB2" w:rsidTr="00E27442">
        <w:trPr>
          <w:jc w:val="center"/>
        </w:trPr>
        <w:tc>
          <w:tcPr>
            <w:tcW w:w="0" w:type="auto"/>
            <w:tcBorders>
              <w:right w:val="single" w:sz="4" w:space="0" w:color="auto"/>
            </w:tcBorders>
          </w:tcPr>
          <w:p w:rsidR="00FA294C" w:rsidRPr="007F6EB2" w:rsidRDefault="00FA294C" w:rsidP="00FA294C">
            <w:pPr>
              <w:rPr>
                <w:rFonts w:cstheme="minorHAnsi"/>
              </w:rPr>
            </w:pPr>
            <w:proofErr w:type="spellStart"/>
            <w:r w:rsidRPr="007F6EB2">
              <w:rPr>
                <w:rFonts w:cstheme="minorHAnsi"/>
              </w:rPr>
              <w:t>SToken</w:t>
            </w:r>
            <w:proofErr w:type="spellEnd"/>
          </w:p>
        </w:tc>
        <w:tc>
          <w:tcPr>
            <w:tcW w:w="0" w:type="auto"/>
            <w:tcBorders>
              <w:left w:val="single" w:sz="4" w:space="0" w:color="auto"/>
            </w:tcBorders>
          </w:tcPr>
          <w:p w:rsidR="00FA294C" w:rsidRPr="007F6EB2" w:rsidRDefault="00FA294C" w:rsidP="00FA294C">
            <w:pPr>
              <w:rPr>
                <w:rFonts w:cstheme="minorHAnsi"/>
              </w:rPr>
            </w:pPr>
            <w:r w:rsidRPr="007F6EB2">
              <w:rPr>
                <w:rFonts w:cstheme="minorHAnsi"/>
              </w:rPr>
              <w:t>Twitter API secret token</w:t>
            </w:r>
          </w:p>
        </w:tc>
      </w:tr>
      <w:tr w:rsidR="00FA294C" w:rsidRPr="007F6EB2" w:rsidTr="00E27442">
        <w:trPr>
          <w:jc w:val="center"/>
        </w:trPr>
        <w:tc>
          <w:tcPr>
            <w:tcW w:w="0" w:type="auto"/>
            <w:tcBorders>
              <w:right w:val="single" w:sz="4" w:space="0" w:color="auto"/>
            </w:tcBorders>
          </w:tcPr>
          <w:p w:rsidR="00FA294C" w:rsidRPr="007F6EB2" w:rsidRDefault="00FA294C" w:rsidP="00FA294C">
            <w:pPr>
              <w:rPr>
                <w:rFonts w:cstheme="minorHAnsi"/>
              </w:rPr>
            </w:pPr>
            <w:r w:rsidRPr="007F6EB2">
              <w:rPr>
                <w:rFonts w:cstheme="minorHAnsi"/>
              </w:rPr>
              <w:t>Key</w:t>
            </w:r>
          </w:p>
        </w:tc>
        <w:tc>
          <w:tcPr>
            <w:tcW w:w="0" w:type="auto"/>
            <w:tcBorders>
              <w:left w:val="single" w:sz="4" w:space="0" w:color="auto"/>
            </w:tcBorders>
          </w:tcPr>
          <w:p w:rsidR="00FA294C" w:rsidRPr="007F6EB2" w:rsidRDefault="00FA294C" w:rsidP="00FA294C">
            <w:pPr>
              <w:rPr>
                <w:rFonts w:cstheme="minorHAnsi"/>
              </w:rPr>
            </w:pPr>
            <w:r w:rsidRPr="007F6EB2">
              <w:rPr>
                <w:rFonts w:cstheme="minorHAnsi"/>
              </w:rPr>
              <w:t>Twitter API key</w:t>
            </w:r>
          </w:p>
        </w:tc>
      </w:tr>
      <w:tr w:rsidR="00FA294C" w:rsidRPr="007F6EB2" w:rsidTr="00E27442">
        <w:trPr>
          <w:jc w:val="center"/>
        </w:trPr>
        <w:tc>
          <w:tcPr>
            <w:tcW w:w="0" w:type="auto"/>
            <w:tcBorders>
              <w:right w:val="single" w:sz="4" w:space="0" w:color="auto"/>
            </w:tcBorders>
          </w:tcPr>
          <w:p w:rsidR="00FA294C" w:rsidRPr="007F6EB2" w:rsidRDefault="00FA294C" w:rsidP="00FA294C">
            <w:pPr>
              <w:rPr>
                <w:rFonts w:cstheme="minorHAnsi"/>
              </w:rPr>
            </w:pPr>
            <w:proofErr w:type="spellStart"/>
            <w:r w:rsidRPr="007F6EB2">
              <w:rPr>
                <w:rFonts w:cstheme="minorHAnsi"/>
              </w:rPr>
              <w:t>SKey</w:t>
            </w:r>
            <w:proofErr w:type="spellEnd"/>
          </w:p>
        </w:tc>
        <w:tc>
          <w:tcPr>
            <w:tcW w:w="0" w:type="auto"/>
            <w:tcBorders>
              <w:left w:val="single" w:sz="4" w:space="0" w:color="auto"/>
            </w:tcBorders>
          </w:tcPr>
          <w:p w:rsidR="00FA294C" w:rsidRPr="007F6EB2" w:rsidRDefault="00FA294C" w:rsidP="00FA294C">
            <w:pPr>
              <w:rPr>
                <w:rFonts w:cstheme="minorHAnsi"/>
              </w:rPr>
            </w:pPr>
            <w:r w:rsidRPr="007F6EB2">
              <w:rPr>
                <w:rFonts w:cstheme="minorHAnsi"/>
              </w:rPr>
              <w:t>Twitter API secret key</w:t>
            </w:r>
          </w:p>
        </w:tc>
      </w:tr>
      <w:tr w:rsidR="00FA294C" w:rsidRPr="007F6EB2" w:rsidTr="00E27442">
        <w:trPr>
          <w:jc w:val="center"/>
        </w:trPr>
        <w:tc>
          <w:tcPr>
            <w:tcW w:w="0" w:type="auto"/>
            <w:tcBorders>
              <w:bottom w:val="single" w:sz="4" w:space="0" w:color="auto"/>
              <w:right w:val="single" w:sz="4" w:space="0" w:color="auto"/>
            </w:tcBorders>
          </w:tcPr>
          <w:p w:rsidR="00FA294C" w:rsidRPr="007F6EB2" w:rsidRDefault="00FA294C" w:rsidP="00FA294C">
            <w:pPr>
              <w:rPr>
                <w:rFonts w:cstheme="minorHAnsi"/>
              </w:rPr>
            </w:pPr>
            <w:proofErr w:type="spellStart"/>
            <w:r w:rsidRPr="007F6EB2">
              <w:rPr>
                <w:rFonts w:cstheme="minorHAnsi"/>
              </w:rPr>
              <w:t>GoogleKey</w:t>
            </w:r>
            <w:proofErr w:type="spellEnd"/>
          </w:p>
        </w:tc>
        <w:tc>
          <w:tcPr>
            <w:tcW w:w="0" w:type="auto"/>
            <w:tcBorders>
              <w:left w:val="single" w:sz="4" w:space="0" w:color="auto"/>
            </w:tcBorders>
          </w:tcPr>
          <w:p w:rsidR="00FA294C" w:rsidRPr="007F6EB2" w:rsidRDefault="00FA294C" w:rsidP="00FA294C">
            <w:pPr>
              <w:rPr>
                <w:rFonts w:cstheme="minorHAnsi"/>
              </w:rPr>
            </w:pPr>
            <w:r w:rsidRPr="007F6EB2">
              <w:rPr>
                <w:rFonts w:cstheme="minorHAnsi"/>
              </w:rPr>
              <w:t>Google API key</w:t>
            </w:r>
          </w:p>
        </w:tc>
      </w:tr>
    </w:tbl>
    <w:p w:rsidR="00FA294C" w:rsidRPr="007F6EB2" w:rsidRDefault="00312879" w:rsidP="00312879">
      <w:pPr>
        <w:pStyle w:val="Heading3"/>
        <w:rPr>
          <w:rFonts w:cstheme="minorHAnsi"/>
        </w:rPr>
      </w:pPr>
      <w:bookmarkStart w:id="16" w:name="_Toc532558133"/>
      <w:r w:rsidRPr="007F6EB2">
        <w:rPr>
          <w:rFonts w:cstheme="minorHAnsi"/>
        </w:rPr>
        <w:t>2.1.3 Supporting data</w:t>
      </w:r>
      <w:bookmarkEnd w:id="16"/>
    </w:p>
    <w:p w:rsidR="00312879" w:rsidRPr="007F6EB2" w:rsidRDefault="00312879" w:rsidP="0011270E">
      <w:pPr>
        <w:jc w:val="both"/>
        <w:rPr>
          <w:rFonts w:cstheme="minorHAnsi"/>
        </w:rPr>
      </w:pPr>
      <w:r w:rsidRPr="007F6EB2">
        <w:rPr>
          <w:rFonts w:cstheme="minorHAnsi"/>
        </w:rPr>
        <w:t>Lastly, the data file must be included with the Jupyter Notebook. This file, included in the submission, contains data for the ISEAR dataset in CSV format. The file is called ISEAR.csv</w:t>
      </w:r>
      <w:r w:rsidR="00B36899" w:rsidRPr="007F6EB2">
        <w:rPr>
          <w:rFonts w:cstheme="minorHAnsi"/>
        </w:rPr>
        <w:t>.</w:t>
      </w:r>
    </w:p>
    <w:p w:rsidR="00292EAF" w:rsidRPr="007F6EB2" w:rsidRDefault="00292EAF" w:rsidP="00292EAF">
      <w:pPr>
        <w:pStyle w:val="Heading1"/>
        <w:rPr>
          <w:rFonts w:cstheme="minorHAnsi"/>
        </w:rPr>
      </w:pPr>
      <w:bookmarkStart w:id="17" w:name="_Toc532558134"/>
      <w:r w:rsidRPr="007F6EB2">
        <w:rPr>
          <w:rFonts w:cstheme="minorHAnsi"/>
        </w:rPr>
        <w:t>2.2 running the code</w:t>
      </w:r>
      <w:bookmarkEnd w:id="17"/>
    </w:p>
    <w:p w:rsidR="00312879" w:rsidRPr="007F6EB2" w:rsidRDefault="00D37CD4" w:rsidP="0011270E">
      <w:pPr>
        <w:jc w:val="both"/>
        <w:rPr>
          <w:rFonts w:cstheme="minorHAnsi"/>
        </w:rPr>
      </w:pPr>
      <w:r w:rsidRPr="007F6EB2">
        <w:rPr>
          <w:rFonts w:cstheme="minorHAnsi"/>
        </w:rPr>
        <w:t xml:space="preserve">After all of the configuration steps have been completed, the Jupyter Notebook is ready to be run. In order to start the Application, all modules in the Jupyter Notebook must be run in order. The final module starts the Bokeh application and will then be used to interact with the application. </w:t>
      </w:r>
    </w:p>
    <w:p w:rsidR="004B6A86" w:rsidRDefault="004B6A86">
      <w:r>
        <w:br w:type="page"/>
      </w:r>
    </w:p>
    <w:p w:rsidR="00D27358" w:rsidRPr="007F6EB2" w:rsidRDefault="00D27358" w:rsidP="00D27358">
      <w:pPr>
        <w:pStyle w:val="Heading2"/>
        <w:jc w:val="center"/>
        <w:rPr>
          <w:rFonts w:cstheme="minorHAnsi"/>
        </w:rPr>
      </w:pPr>
      <w:bookmarkStart w:id="18" w:name="_Toc532558135"/>
      <w:r w:rsidRPr="007F6EB2">
        <w:rPr>
          <w:rFonts w:cstheme="minorHAnsi"/>
        </w:rPr>
        <w:lastRenderedPageBreak/>
        <w:t xml:space="preserve">chapter </w:t>
      </w:r>
      <w:r w:rsidR="00B86F35">
        <w:rPr>
          <w:rFonts w:cstheme="minorHAnsi"/>
        </w:rPr>
        <w:t>3</w:t>
      </w:r>
      <w:bookmarkEnd w:id="18"/>
    </w:p>
    <w:p w:rsidR="00D27358" w:rsidRDefault="00D27358" w:rsidP="00D27358">
      <w:pPr>
        <w:pStyle w:val="Title"/>
        <w:jc w:val="center"/>
        <w:rPr>
          <w:rFonts w:asciiTheme="minorHAnsi" w:hAnsiTheme="minorHAnsi" w:cstheme="minorHAnsi"/>
        </w:rPr>
      </w:pPr>
      <w:r>
        <w:rPr>
          <w:rFonts w:asciiTheme="minorHAnsi" w:hAnsiTheme="minorHAnsi" w:cstheme="minorHAnsi"/>
        </w:rPr>
        <w:t>technical components</w:t>
      </w:r>
    </w:p>
    <w:p w:rsidR="00D27358" w:rsidRDefault="00D27358" w:rsidP="00D27358"/>
    <w:p w:rsidR="00F923FE" w:rsidRDefault="00A35375" w:rsidP="00F923FE">
      <w:pPr>
        <w:jc w:val="both"/>
      </w:pPr>
      <w:r>
        <w:t>The complete process is as outlined below, followed by the detailed technical explanation for each component.</w:t>
      </w:r>
    </w:p>
    <w:p w:rsidR="00A35375" w:rsidRDefault="00A35375" w:rsidP="00A35375">
      <w:pPr>
        <w:pStyle w:val="ListParagraph"/>
        <w:numPr>
          <w:ilvl w:val="0"/>
          <w:numId w:val="9"/>
        </w:numPr>
        <w:jc w:val="both"/>
      </w:pPr>
      <w:r>
        <w:t>Data collection</w:t>
      </w:r>
      <w:r w:rsidR="00F923FE">
        <w:t>: The</w:t>
      </w:r>
      <w:r>
        <w:t xml:space="preserve"> ISEAR</w:t>
      </w:r>
      <w:r w:rsidR="00F923FE">
        <w:t xml:space="preserve"> dataset is split into test and train data</w:t>
      </w:r>
      <w:r>
        <w:t xml:space="preserve"> after pre-processing. </w:t>
      </w:r>
    </w:p>
    <w:p w:rsidR="00A35375" w:rsidRDefault="00F923FE" w:rsidP="00A35375">
      <w:pPr>
        <w:pStyle w:val="ListParagraph"/>
        <w:numPr>
          <w:ilvl w:val="0"/>
          <w:numId w:val="9"/>
        </w:numPr>
        <w:jc w:val="both"/>
      </w:pPr>
      <w:r>
        <w:t xml:space="preserve">Training the model: Using </w:t>
      </w:r>
      <w:r w:rsidR="00A35375">
        <w:t>four different</w:t>
      </w:r>
      <w:r>
        <w:t xml:space="preserve"> classifiers, we train and test the models. The final model is selected based on the performance of each model on the test data. </w:t>
      </w:r>
      <w:r w:rsidR="00A35375">
        <w:t>The finalized models are saved as pickle files.</w:t>
      </w:r>
    </w:p>
    <w:p w:rsidR="00A35375" w:rsidRDefault="00A35375" w:rsidP="00A35375">
      <w:pPr>
        <w:pStyle w:val="ListParagraph"/>
        <w:numPr>
          <w:ilvl w:val="0"/>
          <w:numId w:val="9"/>
        </w:numPr>
        <w:jc w:val="both"/>
      </w:pPr>
      <w:r>
        <w:t>Harvesting twitter data</w:t>
      </w:r>
      <w:r w:rsidR="00F923FE">
        <w:t>: Using the user input to find tweets from a certain region.</w:t>
      </w:r>
    </w:p>
    <w:p w:rsidR="00A35375" w:rsidRDefault="00A35375" w:rsidP="00A35375">
      <w:pPr>
        <w:pStyle w:val="ListParagraph"/>
        <w:numPr>
          <w:ilvl w:val="0"/>
          <w:numId w:val="9"/>
        </w:numPr>
        <w:jc w:val="both"/>
      </w:pPr>
      <w:r>
        <w:t>Classifying twitter data</w:t>
      </w:r>
      <w:r w:rsidR="00F923FE">
        <w:t>: After scraping the Tweets from the data sources, the system will perform emotion detection by running the selected classification model and Natural Language Toolkit (NLTK).</w:t>
      </w:r>
    </w:p>
    <w:p w:rsidR="00F923FE" w:rsidRDefault="00F923FE" w:rsidP="00A35375">
      <w:pPr>
        <w:pStyle w:val="ListParagraph"/>
        <w:numPr>
          <w:ilvl w:val="0"/>
          <w:numId w:val="9"/>
        </w:numPr>
        <w:jc w:val="both"/>
      </w:pPr>
      <w:r>
        <w:t>Compare and Visualize Results: Depict different categories of emotions in interactive charts</w:t>
      </w:r>
      <w:r w:rsidR="00A35375">
        <w:t>.</w:t>
      </w:r>
    </w:p>
    <w:p w:rsidR="00A35375" w:rsidRDefault="00A35375" w:rsidP="00A35375">
      <w:pPr>
        <w:pStyle w:val="ListParagraph"/>
        <w:jc w:val="both"/>
      </w:pPr>
    </w:p>
    <w:p w:rsidR="00502503" w:rsidRDefault="00B86F35" w:rsidP="00502503">
      <w:pPr>
        <w:pStyle w:val="Heading1"/>
      </w:pPr>
      <w:bookmarkStart w:id="19" w:name="_Toc532558136"/>
      <w:r>
        <w:t>3</w:t>
      </w:r>
      <w:r w:rsidR="00502503">
        <w:t>.1 understanding the DAtaset</w:t>
      </w:r>
      <w:bookmarkEnd w:id="19"/>
    </w:p>
    <w:p w:rsidR="001F0061" w:rsidRDefault="001F0061" w:rsidP="001F0061">
      <w:pPr>
        <w:jc w:val="both"/>
      </w:pPr>
      <w:r>
        <w:t xml:space="preserve">The dataset is available on </w:t>
      </w:r>
      <w:hyperlink r:id="rId7" w:history="1">
        <w:r w:rsidRPr="001F0061">
          <w:rPr>
            <w:rStyle w:val="Hyperlink"/>
          </w:rPr>
          <w:t>International Survey On Emotion Antecedents And Reactions (ISEAR)</w:t>
        </w:r>
      </w:hyperlink>
    </w:p>
    <w:p w:rsidR="001F0061" w:rsidRDefault="001F0061" w:rsidP="001F0061">
      <w:pPr>
        <w:jc w:val="both"/>
      </w:pPr>
      <w:r>
        <w:t xml:space="preserve">Over a period of many years during the 1990s, a large group of psychologists all over the world collected data in the ISEAR project, directed by Klaus R. Scherer and </w:t>
      </w:r>
      <w:proofErr w:type="spellStart"/>
      <w:r>
        <w:t>Harald</w:t>
      </w:r>
      <w:proofErr w:type="spellEnd"/>
      <w:r>
        <w:t xml:space="preserve"> </w:t>
      </w:r>
      <w:proofErr w:type="spellStart"/>
      <w:r>
        <w:t>Wallbott</w:t>
      </w:r>
      <w:proofErr w:type="spellEnd"/>
      <w:r>
        <w:t>. Student respondents, both psychologists and non-psychologists, were asked to report situations in which they had experienced all of 7 major emotions (joy, fear, anger, sadness, disgust, shame, and guilt). In each case, the questions covered the way they had appraised the situation and how they reacted. The final data set thus contained reports on seven emotions each by close to 3000 respondents in 37 countries on all 5 continents.</w:t>
      </w:r>
    </w:p>
    <w:p w:rsidR="001F0061" w:rsidRDefault="001F0061" w:rsidP="001F0061">
      <w:pPr>
        <w:jc w:val="both"/>
      </w:pPr>
      <w:r>
        <w:t>Preview of the dataset after cleaning up unwanted columns:</w:t>
      </w:r>
    </w:p>
    <w:p w:rsidR="001F0061" w:rsidRDefault="001F0061" w:rsidP="000C0B12">
      <w:pPr>
        <w:jc w:val="center"/>
      </w:pPr>
      <w:r>
        <w:rPr>
          <w:noProof/>
          <w:lang w:eastAsia="en-IN"/>
        </w:rPr>
        <w:drawing>
          <wp:inline distT="0" distB="0" distL="0" distR="0">
            <wp:extent cx="4748582" cy="32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6529" cy="3220195"/>
                    </a:xfrm>
                    <a:prstGeom prst="rect">
                      <a:avLst/>
                    </a:prstGeom>
                    <a:noFill/>
                  </pic:spPr>
                </pic:pic>
              </a:graphicData>
            </a:graphic>
          </wp:inline>
        </w:drawing>
      </w:r>
    </w:p>
    <w:p w:rsidR="00502503" w:rsidRDefault="00502503" w:rsidP="0011270E">
      <w:pPr>
        <w:jc w:val="both"/>
      </w:pPr>
    </w:p>
    <w:p w:rsidR="00D27358" w:rsidRDefault="00B86F35" w:rsidP="00D27358">
      <w:pPr>
        <w:pStyle w:val="Heading1"/>
      </w:pPr>
      <w:bookmarkStart w:id="20" w:name="_Toc532558137"/>
      <w:r>
        <w:t>3</w:t>
      </w:r>
      <w:r w:rsidR="00D27358">
        <w:t>.</w:t>
      </w:r>
      <w:r w:rsidR="00502503">
        <w:t>2</w:t>
      </w:r>
      <w:r w:rsidR="00D27358">
        <w:t xml:space="preserve"> data preprocessing</w:t>
      </w:r>
      <w:bookmarkEnd w:id="20"/>
    </w:p>
    <w:p w:rsidR="00A10D1F" w:rsidRDefault="00D27358" w:rsidP="0011270E">
      <w:pPr>
        <w:jc w:val="both"/>
      </w:pPr>
      <w:r>
        <w:t xml:space="preserve">Before the ISEAR dataset </w:t>
      </w:r>
      <w:r w:rsidR="00771E1F">
        <w:t xml:space="preserve">can be used, it needs to be cleaned. Pre-processing of data is an important step in the classification process. Bad quality of data can reduce the classification accuracy. </w:t>
      </w:r>
      <w:r w:rsidR="00A10D1F">
        <w:t>Following steps are involved in this process:</w:t>
      </w:r>
    </w:p>
    <w:p w:rsidR="00A10D1F" w:rsidRDefault="00A10D1F" w:rsidP="0011270E">
      <w:pPr>
        <w:pStyle w:val="ListParagraph"/>
        <w:numPr>
          <w:ilvl w:val="0"/>
          <w:numId w:val="7"/>
        </w:numPr>
        <w:jc w:val="both"/>
      </w:pPr>
      <w:r>
        <w:t>Removing punctuations – punctuations are removed as is it not possible to extract much meaning out of it.</w:t>
      </w:r>
    </w:p>
    <w:p w:rsidR="00A10D1F" w:rsidRDefault="00A10D1F" w:rsidP="0011270E">
      <w:pPr>
        <w:pStyle w:val="ListParagraph"/>
        <w:numPr>
          <w:ilvl w:val="0"/>
          <w:numId w:val="7"/>
        </w:numPr>
        <w:jc w:val="both"/>
      </w:pPr>
      <w:r>
        <w:t>Removing hashtags and @ mentions – removed because it does not contribute to overall sentiment</w:t>
      </w:r>
    </w:p>
    <w:p w:rsidR="00A10D1F" w:rsidRDefault="00A10D1F" w:rsidP="0011270E">
      <w:pPr>
        <w:pStyle w:val="ListParagraph"/>
        <w:numPr>
          <w:ilvl w:val="0"/>
          <w:numId w:val="7"/>
        </w:numPr>
        <w:jc w:val="both"/>
      </w:pPr>
      <w:r>
        <w:t xml:space="preserve">Removing </w:t>
      </w:r>
      <w:proofErr w:type="spellStart"/>
      <w:r>
        <w:t>stopwords</w:t>
      </w:r>
      <w:proofErr w:type="spellEnd"/>
      <w:r>
        <w:t xml:space="preserve"> – </w:t>
      </w:r>
      <w:proofErr w:type="spellStart"/>
      <w:r>
        <w:t>stopwords</w:t>
      </w:r>
      <w:proofErr w:type="spellEnd"/>
      <w:r>
        <w:t xml:space="preserve"> are frequently occurring words like the, is, if, etc which do not contribute to the semantic meaning</w:t>
      </w:r>
    </w:p>
    <w:p w:rsidR="00A10D1F" w:rsidRDefault="00A10D1F" w:rsidP="0011270E">
      <w:pPr>
        <w:pStyle w:val="ListParagraph"/>
        <w:numPr>
          <w:ilvl w:val="0"/>
          <w:numId w:val="7"/>
        </w:numPr>
        <w:jc w:val="both"/>
      </w:pPr>
      <w:r>
        <w:t xml:space="preserve">Stemming – words are reduced to their roots to </w:t>
      </w:r>
      <w:r w:rsidR="00376136">
        <w:t>simplify the analysis</w:t>
      </w:r>
    </w:p>
    <w:p w:rsidR="00F70E6F" w:rsidRDefault="00F70E6F" w:rsidP="0011270E">
      <w:pPr>
        <w:jc w:val="both"/>
        <w:rPr>
          <w:rFonts w:cstheme="minorHAnsi"/>
        </w:rPr>
      </w:pPr>
      <w:r>
        <w:rPr>
          <w:rFonts w:cstheme="minorHAnsi"/>
        </w:rPr>
        <w:t>Data is harvested on-the-go with help of t</w:t>
      </w:r>
      <w:r w:rsidRPr="00F70E6F">
        <w:rPr>
          <w:rFonts w:cstheme="minorHAnsi"/>
        </w:rPr>
        <w:t>he Python-Twitter API</w:t>
      </w:r>
      <w:r>
        <w:rPr>
          <w:rFonts w:cstheme="minorHAnsi"/>
        </w:rPr>
        <w:t>. It</w:t>
      </w:r>
      <w:r w:rsidRPr="00F70E6F">
        <w:rPr>
          <w:rFonts w:cstheme="minorHAnsi"/>
        </w:rPr>
        <w:t xml:space="preserve"> is limited according to the rate limits specified on the Twitter API website. As of the writing of this document the limit for retrieving tweets is 450 requests per 15-minute window. Given that this application will issue up to 50 batched requests to the Twitter API for a given search the application is theoretically limited to 9 searches every 15 minutes. </w:t>
      </w:r>
      <w:r>
        <w:rPr>
          <w:rFonts w:cstheme="minorHAnsi"/>
        </w:rPr>
        <w:t>The data is stored into a Pandas data frame. The same pre-processing steps are performed on this data.</w:t>
      </w:r>
    </w:p>
    <w:p w:rsidR="00F70E6F" w:rsidRDefault="00B86F35" w:rsidP="00F70E6F">
      <w:pPr>
        <w:pStyle w:val="Heading1"/>
      </w:pPr>
      <w:bookmarkStart w:id="21" w:name="_Toc532558138"/>
      <w:r>
        <w:t>3</w:t>
      </w:r>
      <w:r w:rsidR="00F70E6F">
        <w:t>.</w:t>
      </w:r>
      <w:r w:rsidR="00502503">
        <w:t>3</w:t>
      </w:r>
      <w:r w:rsidR="00F70E6F">
        <w:t xml:space="preserve"> classification</w:t>
      </w:r>
      <w:bookmarkEnd w:id="21"/>
    </w:p>
    <w:p w:rsidR="00733FFF" w:rsidRDefault="00B86F35" w:rsidP="00733FFF">
      <w:pPr>
        <w:pStyle w:val="Heading3"/>
      </w:pPr>
      <w:bookmarkStart w:id="22" w:name="_Toc532558139"/>
      <w:r>
        <w:t>3</w:t>
      </w:r>
      <w:r w:rsidR="00733FFF">
        <w:t>.</w:t>
      </w:r>
      <w:r w:rsidR="00502503">
        <w:t>3</w:t>
      </w:r>
      <w:r w:rsidR="00733FFF">
        <w:t>.1 Term frequency-inverse document frequency</w:t>
      </w:r>
      <w:bookmarkEnd w:id="22"/>
    </w:p>
    <w:p w:rsidR="00733FFF" w:rsidRDefault="00DA628F" w:rsidP="0011270E">
      <w:pPr>
        <w:jc w:val="both"/>
      </w:pPr>
      <w:r w:rsidRPr="00DA628F">
        <w:t>Text files are actually series of words (ordered). In order to run machine learning algorithms, we need to convert the text files into numerical feature vectors. We will be using bag of words model for our example. Briefly, we segment each text file into words (for English splitting by space), and count # of times each word occurs in each document and finally assign each word an integer id. Each unique word in our dictionary will correspond to a feature (descriptive feature).</w:t>
      </w:r>
    </w:p>
    <w:p w:rsidR="00224706" w:rsidRDefault="00224706" w:rsidP="0011270E">
      <w:pPr>
        <w:jc w:val="both"/>
      </w:pPr>
      <w:r>
        <w:t xml:space="preserve">TF: </w:t>
      </w:r>
      <w:r w:rsidRPr="00224706">
        <w:t>Just counting the number of words in each document has 1 issue: it will give more weightage to longer documents than shorter documents. To avoid this, we can use frequency (TF - Term Frequencies) i.e. #count(word) / #Total words, in each document.</w:t>
      </w:r>
    </w:p>
    <w:p w:rsidR="00224706" w:rsidRDefault="00224706" w:rsidP="0011270E">
      <w:pPr>
        <w:jc w:val="both"/>
      </w:pPr>
      <w:r w:rsidRPr="00224706">
        <w:t>TF-IDF: Finally, we can even reduce the weightage of more common words like (the, is, an etc.) which occurs in all document. This is called as TF-IDF i.e</w:t>
      </w:r>
      <w:r w:rsidR="005F619C">
        <w:t>.</w:t>
      </w:r>
      <w:r w:rsidRPr="00224706">
        <w:t xml:space="preserve"> Term Frequency times inverse document frequency.</w:t>
      </w:r>
    </w:p>
    <w:p w:rsidR="00733FFF" w:rsidRDefault="00B86F35" w:rsidP="00733FFF">
      <w:pPr>
        <w:pStyle w:val="Heading3"/>
      </w:pPr>
      <w:bookmarkStart w:id="23" w:name="_Toc532558140"/>
      <w:r>
        <w:t>3</w:t>
      </w:r>
      <w:r w:rsidR="00733FFF">
        <w:t>.</w:t>
      </w:r>
      <w:r w:rsidR="00502503">
        <w:t>3</w:t>
      </w:r>
      <w:r w:rsidR="00733FFF">
        <w:t>.2 problem of imbalanced data</w:t>
      </w:r>
      <w:bookmarkEnd w:id="23"/>
    </w:p>
    <w:p w:rsidR="004531C9" w:rsidRDefault="004531C9" w:rsidP="0011270E">
      <w:pPr>
        <w:jc w:val="both"/>
        <w:rPr>
          <w:rFonts w:cstheme="minorHAnsi"/>
        </w:rPr>
      </w:pPr>
      <w:r>
        <w:rPr>
          <w:rFonts w:cstheme="minorHAnsi"/>
        </w:rPr>
        <w:t>There are 7 labels in the training dataset</w:t>
      </w:r>
      <w:r w:rsidR="00376136">
        <w:rPr>
          <w:rFonts w:cstheme="minorHAnsi"/>
        </w:rPr>
        <w:t xml:space="preserve">. A binary classifier was constructed for each label. </w:t>
      </w:r>
      <w:r>
        <w:rPr>
          <w:rFonts w:cstheme="minorHAnsi"/>
        </w:rPr>
        <w:t xml:space="preserve">This approach was adopted because a multi-label classifier did not perform well with this data. So instead of one multi-label classifier, we are employing 7 one-vs-rest classifiers. This led to imbalanced data, which is </w:t>
      </w:r>
      <w:r w:rsidR="00CE5E7E">
        <w:rPr>
          <w:rFonts w:cstheme="minorHAnsi"/>
        </w:rPr>
        <w:t xml:space="preserve">one of </w:t>
      </w:r>
      <w:r>
        <w:rPr>
          <w:rFonts w:cstheme="minorHAnsi"/>
        </w:rPr>
        <w:t>the worst problem</w:t>
      </w:r>
      <w:r w:rsidR="00CE5E7E">
        <w:rPr>
          <w:rFonts w:cstheme="minorHAnsi"/>
        </w:rPr>
        <w:t>s</w:t>
      </w:r>
      <w:r>
        <w:rPr>
          <w:rFonts w:cstheme="minorHAnsi"/>
        </w:rPr>
        <w:t xml:space="preserve"> one can encounter with the data while building a classification system. It can cause the classifier to be biased towards the majority class.</w:t>
      </w:r>
    </w:p>
    <w:p w:rsidR="004531C9" w:rsidRDefault="00CE5E7E" w:rsidP="0011270E">
      <w:pPr>
        <w:jc w:val="both"/>
        <w:rPr>
          <w:rFonts w:cstheme="minorHAnsi"/>
        </w:rPr>
      </w:pPr>
      <w:r>
        <w:rPr>
          <w:rFonts w:cstheme="minorHAnsi"/>
        </w:rPr>
        <w:t>A</w:t>
      </w:r>
      <w:r w:rsidR="004531C9">
        <w:rPr>
          <w:rFonts w:cstheme="minorHAnsi"/>
        </w:rPr>
        <w:t xml:space="preserve"> sophisticated solution to this problem is oversampling. The under-represented data is randomly oversampled using SMOTE. It stands for </w:t>
      </w:r>
      <w:r w:rsidR="004531C9" w:rsidRPr="00733FFF">
        <w:rPr>
          <w:rFonts w:cstheme="minorHAnsi"/>
        </w:rPr>
        <w:t>Synthetic Minority Oversampling Technique</w:t>
      </w:r>
      <w:r w:rsidR="004531C9">
        <w:rPr>
          <w:rFonts w:cstheme="minorHAnsi"/>
        </w:rPr>
        <w:t>. As the name suggests, it creates synthetic samples of the under-represented class in an intelligent manner. W</w:t>
      </w:r>
      <w:r w:rsidR="004531C9" w:rsidRPr="00733FFF">
        <w:rPr>
          <w:rFonts w:cstheme="minorHAnsi"/>
        </w:rPr>
        <w:t>hen SMOTE creates a new synthetic data, it will choose one data to copy, and look at its k nearest neighbours. Then, on feature space, it will create random values in feature space that is between the original sample and its neighbours.</w:t>
      </w:r>
    </w:p>
    <w:p w:rsidR="004531C9" w:rsidRDefault="004531C9" w:rsidP="0011270E">
      <w:pPr>
        <w:jc w:val="both"/>
        <w:rPr>
          <w:rFonts w:cstheme="minorHAnsi"/>
        </w:rPr>
      </w:pPr>
      <w:r>
        <w:rPr>
          <w:rFonts w:cstheme="minorHAnsi"/>
        </w:rPr>
        <w:lastRenderedPageBreak/>
        <w:t>We implemented SMOTE technique and balanced out our data for maximum accuracy.</w:t>
      </w:r>
    </w:p>
    <w:p w:rsidR="00F70E6F" w:rsidRDefault="00B86F35" w:rsidP="004531C9">
      <w:pPr>
        <w:pStyle w:val="Heading3"/>
      </w:pPr>
      <w:bookmarkStart w:id="24" w:name="_Toc532558141"/>
      <w:r>
        <w:t>3</w:t>
      </w:r>
      <w:r w:rsidR="00733FFF">
        <w:t>.</w:t>
      </w:r>
      <w:r w:rsidR="00502503">
        <w:t>3</w:t>
      </w:r>
      <w:r w:rsidR="00733FFF">
        <w:t>.3 selection of classifi</w:t>
      </w:r>
      <w:r w:rsidR="004531C9">
        <w:t>er</w:t>
      </w:r>
      <w:bookmarkEnd w:id="24"/>
    </w:p>
    <w:p w:rsidR="004531C9" w:rsidRDefault="004531C9" w:rsidP="0011270E">
      <w:pPr>
        <w:jc w:val="both"/>
      </w:pPr>
      <w:r>
        <w:t>We split the data into test and train data using random sampling of 20:80 ratio. The data was trained and tested on 4 classification algorithms. Detailed analysis is given below:</w:t>
      </w:r>
    </w:p>
    <w:tbl>
      <w:tblPr>
        <w:tblStyle w:val="TableGrid"/>
        <w:tblW w:w="4437" w:type="dxa"/>
        <w:jc w:val="center"/>
        <w:tblLook w:val="04A0"/>
      </w:tblPr>
      <w:tblGrid>
        <w:gridCol w:w="3155"/>
        <w:gridCol w:w="1282"/>
      </w:tblGrid>
      <w:tr w:rsidR="003A0539" w:rsidRPr="003A0539" w:rsidTr="0011270E">
        <w:trPr>
          <w:trHeight w:val="330"/>
          <w:jc w:val="center"/>
        </w:trPr>
        <w:tc>
          <w:tcPr>
            <w:tcW w:w="0" w:type="auto"/>
          </w:tcPr>
          <w:p w:rsidR="003A0539" w:rsidRPr="003A0539" w:rsidRDefault="003A0539" w:rsidP="0011270E">
            <w:pPr>
              <w:jc w:val="center"/>
              <w:rPr>
                <w:b/>
              </w:rPr>
            </w:pPr>
            <w:r w:rsidRPr="003A0539">
              <w:rPr>
                <w:b/>
              </w:rPr>
              <w:t>Classification algorithm</w:t>
            </w:r>
          </w:p>
        </w:tc>
        <w:tc>
          <w:tcPr>
            <w:tcW w:w="0" w:type="auto"/>
          </w:tcPr>
          <w:p w:rsidR="003A0539" w:rsidRPr="003A0539" w:rsidRDefault="003A0539" w:rsidP="0011270E">
            <w:pPr>
              <w:jc w:val="center"/>
              <w:rPr>
                <w:b/>
              </w:rPr>
            </w:pPr>
            <w:r w:rsidRPr="003A0539">
              <w:rPr>
                <w:b/>
              </w:rPr>
              <w:t>Accuracy %</w:t>
            </w:r>
          </w:p>
        </w:tc>
      </w:tr>
      <w:tr w:rsidR="003A0539" w:rsidTr="0011270E">
        <w:trPr>
          <w:trHeight w:val="316"/>
          <w:jc w:val="center"/>
        </w:trPr>
        <w:tc>
          <w:tcPr>
            <w:tcW w:w="0" w:type="auto"/>
          </w:tcPr>
          <w:p w:rsidR="003A0539" w:rsidRPr="003A0539" w:rsidRDefault="003A0539" w:rsidP="0011270E">
            <w:pPr>
              <w:jc w:val="center"/>
              <w:rPr>
                <w:lang w:val="en-US"/>
              </w:rPr>
            </w:pPr>
            <w:r w:rsidRPr="003A0539">
              <w:rPr>
                <w:lang w:val="en-GB"/>
              </w:rPr>
              <w:t>SVM</w:t>
            </w:r>
          </w:p>
        </w:tc>
        <w:tc>
          <w:tcPr>
            <w:tcW w:w="0" w:type="auto"/>
          </w:tcPr>
          <w:p w:rsidR="003A0539" w:rsidRDefault="003A0539" w:rsidP="0011270E">
            <w:pPr>
              <w:jc w:val="center"/>
            </w:pPr>
            <w:r w:rsidRPr="003A0539">
              <w:rPr>
                <w:lang w:val="en-GB"/>
              </w:rPr>
              <w:t>73.75</w:t>
            </w:r>
          </w:p>
        </w:tc>
      </w:tr>
      <w:tr w:rsidR="003A0539" w:rsidTr="0011270E">
        <w:trPr>
          <w:trHeight w:val="330"/>
          <w:jc w:val="center"/>
        </w:trPr>
        <w:tc>
          <w:tcPr>
            <w:tcW w:w="0" w:type="auto"/>
          </w:tcPr>
          <w:p w:rsidR="003A0539" w:rsidRDefault="003A0539" w:rsidP="0011270E">
            <w:pPr>
              <w:jc w:val="center"/>
            </w:pPr>
            <w:r w:rsidRPr="003A0539">
              <w:rPr>
                <w:lang w:val="en-GB"/>
              </w:rPr>
              <w:t>Naïve Bayes</w:t>
            </w:r>
          </w:p>
        </w:tc>
        <w:tc>
          <w:tcPr>
            <w:tcW w:w="0" w:type="auto"/>
          </w:tcPr>
          <w:p w:rsidR="003A0539" w:rsidRDefault="003A0539" w:rsidP="0011270E">
            <w:pPr>
              <w:jc w:val="center"/>
            </w:pPr>
            <w:r w:rsidRPr="003A0539">
              <w:rPr>
                <w:lang w:val="en-GB"/>
              </w:rPr>
              <w:t>88</w:t>
            </w:r>
          </w:p>
        </w:tc>
      </w:tr>
      <w:tr w:rsidR="003A0539" w:rsidTr="0011270E">
        <w:trPr>
          <w:trHeight w:val="330"/>
          <w:jc w:val="center"/>
        </w:trPr>
        <w:tc>
          <w:tcPr>
            <w:tcW w:w="0" w:type="auto"/>
          </w:tcPr>
          <w:p w:rsidR="003A0539" w:rsidRDefault="003A0539" w:rsidP="0011270E">
            <w:pPr>
              <w:jc w:val="center"/>
            </w:pPr>
            <w:r w:rsidRPr="003A0539">
              <w:rPr>
                <w:lang w:val="en-GB"/>
              </w:rPr>
              <w:t>Logistic Regression</w:t>
            </w:r>
          </w:p>
        </w:tc>
        <w:tc>
          <w:tcPr>
            <w:tcW w:w="0" w:type="auto"/>
          </w:tcPr>
          <w:p w:rsidR="003A0539" w:rsidRDefault="003A0539" w:rsidP="0011270E">
            <w:pPr>
              <w:jc w:val="center"/>
            </w:pPr>
            <w:r w:rsidRPr="003A0539">
              <w:rPr>
                <w:lang w:val="en-GB"/>
              </w:rPr>
              <w:t>89.32</w:t>
            </w:r>
          </w:p>
        </w:tc>
      </w:tr>
      <w:tr w:rsidR="003A0539" w:rsidTr="0011270E">
        <w:trPr>
          <w:trHeight w:val="316"/>
          <w:jc w:val="center"/>
        </w:trPr>
        <w:tc>
          <w:tcPr>
            <w:tcW w:w="0" w:type="auto"/>
          </w:tcPr>
          <w:p w:rsidR="003A0539" w:rsidRDefault="003A0539" w:rsidP="0011270E">
            <w:pPr>
              <w:jc w:val="center"/>
            </w:pPr>
            <w:r w:rsidRPr="003A0539">
              <w:rPr>
                <w:lang w:val="en-GB"/>
              </w:rPr>
              <w:t>Random Forest</w:t>
            </w:r>
            <w:r>
              <w:rPr>
                <w:lang w:val="en-GB"/>
              </w:rPr>
              <w:t xml:space="preserve"> (100 estimators)</w:t>
            </w:r>
          </w:p>
        </w:tc>
        <w:tc>
          <w:tcPr>
            <w:tcW w:w="0" w:type="auto"/>
          </w:tcPr>
          <w:p w:rsidR="003A0539" w:rsidRDefault="003A0539" w:rsidP="0011270E">
            <w:pPr>
              <w:jc w:val="center"/>
            </w:pPr>
            <w:r w:rsidRPr="003A0539">
              <w:rPr>
                <w:lang w:val="en-GB"/>
              </w:rPr>
              <w:t>95.31</w:t>
            </w:r>
          </w:p>
        </w:tc>
      </w:tr>
    </w:tbl>
    <w:p w:rsidR="003A0539" w:rsidRDefault="003A0539" w:rsidP="0011270E">
      <w:pPr>
        <w:jc w:val="both"/>
      </w:pPr>
    </w:p>
    <w:p w:rsidR="003A0539" w:rsidRDefault="003A0539" w:rsidP="0011270E">
      <w:pPr>
        <w:jc w:val="both"/>
      </w:pPr>
      <w:r>
        <w:t xml:space="preserve">It is clear from the above table that Random Forest Classifier is best suited for our data. Further performance metrics for each of the 7 individual classifiers is given below. </w:t>
      </w:r>
    </w:p>
    <w:p w:rsidR="0053605E" w:rsidRDefault="003A0539" w:rsidP="00536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color w:val="000000"/>
          <w:sz w:val="21"/>
          <w:szCs w:val="21"/>
        </w:rPr>
      </w:pPr>
      <w:r w:rsidRPr="003A0539">
        <w:rPr>
          <w:rFonts w:ascii="Courier New" w:eastAsia="Times New Roman" w:hAnsi="Courier New" w:cs="Courier New"/>
          <w:color w:val="000000"/>
          <w:sz w:val="16"/>
          <w:szCs w:val="21"/>
          <w:lang w:val="en-US"/>
        </w:rPr>
        <w:tab/>
      </w:r>
      <w:r w:rsidR="004531C9" w:rsidRPr="003A0539">
        <w:rPr>
          <w:sz w:val="14"/>
        </w:rPr>
        <w:t xml:space="preserve"> </w:t>
      </w:r>
    </w:p>
    <w:tbl>
      <w:tblPr>
        <w:tblW w:w="5840" w:type="dxa"/>
        <w:jc w:val="center"/>
        <w:tblLook w:val="04A0"/>
      </w:tblPr>
      <w:tblGrid>
        <w:gridCol w:w="1530"/>
        <w:gridCol w:w="1330"/>
        <w:gridCol w:w="960"/>
        <w:gridCol w:w="1040"/>
        <w:gridCol w:w="980"/>
      </w:tblGrid>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4472C4" w:fill="4472C4"/>
            <w:noWrap/>
            <w:vAlign w:val="center"/>
            <w:hideMark/>
          </w:tcPr>
          <w:p w:rsidR="0053605E" w:rsidRPr="0053605E" w:rsidRDefault="0053605E" w:rsidP="0053605E">
            <w:pPr>
              <w:spacing w:before="0" w:after="0" w:line="240" w:lineRule="auto"/>
              <w:jc w:val="right"/>
              <w:rPr>
                <w:rFonts w:ascii="Calibri" w:eastAsia="Times New Roman" w:hAnsi="Calibri" w:cs="Times New Roman"/>
                <w:b/>
                <w:bCs/>
                <w:color w:val="000000"/>
                <w:lang w:val="en-US"/>
              </w:rPr>
            </w:pPr>
          </w:p>
        </w:tc>
        <w:tc>
          <w:tcPr>
            <w:tcW w:w="133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right"/>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precision</w:t>
            </w:r>
          </w:p>
        </w:tc>
        <w:tc>
          <w:tcPr>
            <w:tcW w:w="96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right"/>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recall</w:t>
            </w:r>
          </w:p>
        </w:tc>
        <w:tc>
          <w:tcPr>
            <w:tcW w:w="104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right"/>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 xml:space="preserve"> f1-score</w:t>
            </w:r>
          </w:p>
        </w:tc>
        <w:tc>
          <w:tcPr>
            <w:tcW w:w="980" w:type="dxa"/>
            <w:tcBorders>
              <w:top w:val="single" w:sz="4" w:space="0" w:color="8EA9DB"/>
              <w:left w:val="nil"/>
              <w:bottom w:val="single" w:sz="4" w:space="0" w:color="8EA9DB"/>
              <w:right w:val="single" w:sz="4" w:space="0" w:color="8EA9DB"/>
            </w:tcBorders>
            <w:shd w:val="clear" w:color="4472C4" w:fill="4472C4"/>
            <w:noWrap/>
            <w:vAlign w:val="bottom"/>
            <w:hideMark/>
          </w:tcPr>
          <w:p w:rsidR="0053605E" w:rsidRPr="0053605E" w:rsidRDefault="0053605E" w:rsidP="0053605E">
            <w:pPr>
              <w:spacing w:before="0" w:after="0" w:line="240" w:lineRule="auto"/>
              <w:jc w:val="right"/>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support</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joy</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0.97</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2167</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roofErr w:type="spellStart"/>
            <w:r w:rsidRPr="0053605E">
              <w:rPr>
                <w:rFonts w:ascii="Calibri" w:eastAsia="Times New Roman" w:hAnsi="Calibri" w:cs="Times New Roman"/>
                <w:color w:val="000000"/>
                <w:lang w:val="en-US"/>
              </w:rPr>
              <w:t>nojoy</w:t>
            </w:r>
            <w:proofErr w:type="spellEnd"/>
          </w:p>
        </w:tc>
        <w:tc>
          <w:tcPr>
            <w:tcW w:w="133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0.97</w:t>
            </w:r>
          </w:p>
        </w:tc>
        <w:tc>
          <w:tcPr>
            <w:tcW w:w="96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4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2163</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weighted avg</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4330</w:t>
            </w:r>
          </w:p>
        </w:tc>
      </w:tr>
      <w:tr w:rsidR="0053605E" w:rsidRPr="0053605E" w:rsidTr="0053605E">
        <w:trPr>
          <w:trHeight w:val="300"/>
          <w:jc w:val="center"/>
        </w:trPr>
        <w:tc>
          <w:tcPr>
            <w:tcW w:w="1530" w:type="dxa"/>
            <w:tcBorders>
              <w:top w:val="nil"/>
              <w:left w:val="nil"/>
              <w:bottom w:val="nil"/>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
        </w:tc>
        <w:tc>
          <w:tcPr>
            <w:tcW w:w="1330" w:type="dxa"/>
            <w:tcBorders>
              <w:top w:val="nil"/>
              <w:left w:val="nil"/>
              <w:bottom w:val="nil"/>
              <w:right w:val="nil"/>
            </w:tcBorders>
            <w:shd w:val="clear" w:color="auto" w:fill="auto"/>
            <w:noWrap/>
            <w:vAlign w:val="center"/>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6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104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8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4472C4" w:fill="4472C4"/>
            <w:noWrap/>
            <w:vAlign w:val="center"/>
            <w:hideMark/>
          </w:tcPr>
          <w:p w:rsidR="0053605E" w:rsidRPr="0053605E" w:rsidRDefault="0053605E" w:rsidP="0053605E">
            <w:pPr>
              <w:spacing w:before="0" w:after="0" w:line="240" w:lineRule="auto"/>
              <w:jc w:val="center"/>
              <w:rPr>
                <w:rFonts w:ascii="Calibri" w:eastAsia="Times New Roman" w:hAnsi="Calibri" w:cs="Times New Roman"/>
                <w:b/>
                <w:bCs/>
                <w:color w:val="000000"/>
                <w:lang w:val="en-US"/>
              </w:rPr>
            </w:pPr>
          </w:p>
        </w:tc>
        <w:tc>
          <w:tcPr>
            <w:tcW w:w="133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precision</w:t>
            </w:r>
          </w:p>
        </w:tc>
        <w:tc>
          <w:tcPr>
            <w:tcW w:w="96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recall</w:t>
            </w:r>
          </w:p>
        </w:tc>
        <w:tc>
          <w:tcPr>
            <w:tcW w:w="104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f1-score</w:t>
            </w:r>
          </w:p>
        </w:tc>
        <w:tc>
          <w:tcPr>
            <w:tcW w:w="980" w:type="dxa"/>
            <w:tcBorders>
              <w:top w:val="single" w:sz="4" w:space="0" w:color="8EA9DB"/>
              <w:left w:val="nil"/>
              <w:bottom w:val="single" w:sz="4" w:space="0" w:color="8EA9DB"/>
              <w:right w:val="single" w:sz="4" w:space="0" w:color="8EA9DB"/>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support</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fear</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2200</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roofErr w:type="spellStart"/>
            <w:r w:rsidRPr="0053605E">
              <w:rPr>
                <w:rFonts w:ascii="Calibri" w:eastAsia="Times New Roman" w:hAnsi="Calibri" w:cs="Times New Roman"/>
                <w:color w:val="000000"/>
                <w:lang w:val="en-US"/>
              </w:rPr>
              <w:t>nofear</w:t>
            </w:r>
            <w:proofErr w:type="spellEnd"/>
          </w:p>
        </w:tc>
        <w:tc>
          <w:tcPr>
            <w:tcW w:w="133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6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104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2129</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weighted avg</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4329</w:t>
            </w:r>
          </w:p>
        </w:tc>
      </w:tr>
      <w:tr w:rsidR="0053605E" w:rsidRPr="0053605E" w:rsidTr="0053605E">
        <w:trPr>
          <w:trHeight w:val="300"/>
          <w:jc w:val="center"/>
        </w:trPr>
        <w:tc>
          <w:tcPr>
            <w:tcW w:w="153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
        </w:tc>
        <w:tc>
          <w:tcPr>
            <w:tcW w:w="133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6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104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8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4472C4" w:fill="4472C4"/>
            <w:noWrap/>
            <w:vAlign w:val="center"/>
            <w:hideMark/>
          </w:tcPr>
          <w:p w:rsidR="0053605E" w:rsidRPr="0053605E" w:rsidRDefault="0053605E" w:rsidP="0053605E">
            <w:pPr>
              <w:spacing w:before="0" w:after="0" w:line="240" w:lineRule="auto"/>
              <w:jc w:val="center"/>
              <w:rPr>
                <w:rFonts w:ascii="Calibri" w:eastAsia="Times New Roman" w:hAnsi="Calibri" w:cs="Times New Roman"/>
                <w:b/>
                <w:bCs/>
                <w:color w:val="000000"/>
                <w:lang w:val="en-US"/>
              </w:rPr>
            </w:pPr>
          </w:p>
        </w:tc>
        <w:tc>
          <w:tcPr>
            <w:tcW w:w="133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precision</w:t>
            </w:r>
          </w:p>
        </w:tc>
        <w:tc>
          <w:tcPr>
            <w:tcW w:w="96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recall</w:t>
            </w:r>
          </w:p>
        </w:tc>
        <w:tc>
          <w:tcPr>
            <w:tcW w:w="104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f1-score</w:t>
            </w:r>
          </w:p>
        </w:tc>
        <w:tc>
          <w:tcPr>
            <w:tcW w:w="980" w:type="dxa"/>
            <w:tcBorders>
              <w:top w:val="single" w:sz="4" w:space="0" w:color="8EA9DB"/>
              <w:left w:val="nil"/>
              <w:bottom w:val="single" w:sz="4" w:space="0" w:color="8EA9DB"/>
              <w:right w:val="single" w:sz="4" w:space="0" w:color="8EA9DB"/>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support</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anger</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2172</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roofErr w:type="spellStart"/>
            <w:r w:rsidRPr="0053605E">
              <w:rPr>
                <w:rFonts w:ascii="Calibri" w:eastAsia="Times New Roman" w:hAnsi="Calibri" w:cs="Times New Roman"/>
                <w:color w:val="000000"/>
                <w:lang w:val="en-US"/>
              </w:rPr>
              <w:t>noanger</w:t>
            </w:r>
            <w:proofErr w:type="spellEnd"/>
          </w:p>
        </w:tc>
        <w:tc>
          <w:tcPr>
            <w:tcW w:w="133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6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104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2157</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weighted avg</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4329</w:t>
            </w:r>
          </w:p>
        </w:tc>
      </w:tr>
      <w:tr w:rsidR="0053605E" w:rsidRPr="0053605E" w:rsidTr="0053605E">
        <w:trPr>
          <w:trHeight w:val="300"/>
          <w:jc w:val="center"/>
        </w:trPr>
        <w:tc>
          <w:tcPr>
            <w:tcW w:w="153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
        </w:tc>
        <w:tc>
          <w:tcPr>
            <w:tcW w:w="133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6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104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8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4472C4" w:fill="4472C4"/>
            <w:noWrap/>
            <w:vAlign w:val="center"/>
            <w:hideMark/>
          </w:tcPr>
          <w:p w:rsidR="0053605E" w:rsidRPr="0053605E" w:rsidRDefault="0053605E" w:rsidP="0053605E">
            <w:pPr>
              <w:spacing w:before="0" w:after="0" w:line="240" w:lineRule="auto"/>
              <w:jc w:val="center"/>
              <w:rPr>
                <w:rFonts w:ascii="Calibri" w:eastAsia="Times New Roman" w:hAnsi="Calibri" w:cs="Times New Roman"/>
                <w:b/>
                <w:bCs/>
                <w:color w:val="000000"/>
                <w:lang w:val="en-US"/>
              </w:rPr>
            </w:pPr>
          </w:p>
        </w:tc>
        <w:tc>
          <w:tcPr>
            <w:tcW w:w="133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precision</w:t>
            </w:r>
          </w:p>
        </w:tc>
        <w:tc>
          <w:tcPr>
            <w:tcW w:w="96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recall</w:t>
            </w:r>
          </w:p>
        </w:tc>
        <w:tc>
          <w:tcPr>
            <w:tcW w:w="104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f1-score</w:t>
            </w:r>
          </w:p>
        </w:tc>
        <w:tc>
          <w:tcPr>
            <w:tcW w:w="980" w:type="dxa"/>
            <w:tcBorders>
              <w:top w:val="single" w:sz="4" w:space="0" w:color="8EA9DB"/>
              <w:left w:val="nil"/>
              <w:bottom w:val="single" w:sz="4" w:space="0" w:color="8EA9DB"/>
              <w:right w:val="single" w:sz="4" w:space="0" w:color="8EA9DB"/>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support</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sadness</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2140</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roofErr w:type="spellStart"/>
            <w:r w:rsidRPr="0053605E">
              <w:rPr>
                <w:rFonts w:ascii="Calibri" w:eastAsia="Times New Roman" w:hAnsi="Calibri" w:cs="Times New Roman"/>
                <w:color w:val="000000"/>
                <w:lang w:val="en-US"/>
              </w:rPr>
              <w:t>nosadness</w:t>
            </w:r>
            <w:proofErr w:type="spellEnd"/>
          </w:p>
        </w:tc>
        <w:tc>
          <w:tcPr>
            <w:tcW w:w="133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6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4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2189</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weighted avg</w:t>
            </w:r>
          </w:p>
        </w:tc>
        <w:tc>
          <w:tcPr>
            <w:tcW w:w="133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4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4329</w:t>
            </w:r>
          </w:p>
        </w:tc>
      </w:tr>
    </w:tbl>
    <w:p w:rsidR="003A0539" w:rsidRDefault="003A0539" w:rsidP="00536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color w:val="000000"/>
          <w:sz w:val="21"/>
          <w:szCs w:val="21"/>
        </w:rPr>
      </w:pPr>
    </w:p>
    <w:tbl>
      <w:tblPr>
        <w:tblW w:w="5850" w:type="dxa"/>
        <w:jc w:val="center"/>
        <w:tblLook w:val="04A0"/>
      </w:tblPr>
      <w:tblGrid>
        <w:gridCol w:w="1530"/>
        <w:gridCol w:w="1260"/>
        <w:gridCol w:w="990"/>
        <w:gridCol w:w="1080"/>
        <w:gridCol w:w="990"/>
      </w:tblGrid>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4472C4" w:fill="4472C4"/>
            <w:noWrap/>
            <w:vAlign w:val="center"/>
            <w:hideMark/>
          </w:tcPr>
          <w:p w:rsidR="0053605E" w:rsidRPr="0053605E" w:rsidRDefault="0053605E" w:rsidP="0053605E">
            <w:pPr>
              <w:spacing w:before="0" w:after="0" w:line="240" w:lineRule="auto"/>
              <w:jc w:val="center"/>
              <w:rPr>
                <w:rFonts w:ascii="Calibri" w:eastAsia="Times New Roman" w:hAnsi="Calibri" w:cs="Times New Roman"/>
                <w:b/>
                <w:bCs/>
                <w:color w:val="000000"/>
                <w:lang w:val="en-US"/>
              </w:rPr>
            </w:pPr>
          </w:p>
        </w:tc>
        <w:tc>
          <w:tcPr>
            <w:tcW w:w="126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precision</w:t>
            </w:r>
          </w:p>
        </w:tc>
        <w:tc>
          <w:tcPr>
            <w:tcW w:w="99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recall</w:t>
            </w:r>
          </w:p>
        </w:tc>
        <w:tc>
          <w:tcPr>
            <w:tcW w:w="108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f1-score</w:t>
            </w:r>
          </w:p>
        </w:tc>
        <w:tc>
          <w:tcPr>
            <w:tcW w:w="990" w:type="dxa"/>
            <w:tcBorders>
              <w:top w:val="single" w:sz="4" w:space="0" w:color="8EA9DB"/>
              <w:left w:val="nil"/>
              <w:bottom w:val="single" w:sz="4" w:space="0" w:color="8EA9DB"/>
              <w:right w:val="single" w:sz="4" w:space="0" w:color="8EA9DB"/>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support</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disgust</w:t>
            </w:r>
          </w:p>
        </w:tc>
        <w:tc>
          <w:tcPr>
            <w:tcW w:w="12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0.92</w:t>
            </w:r>
          </w:p>
        </w:tc>
        <w:tc>
          <w:tcPr>
            <w:tcW w:w="99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108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2177</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roofErr w:type="spellStart"/>
            <w:r w:rsidRPr="0053605E">
              <w:rPr>
                <w:rFonts w:ascii="Calibri" w:eastAsia="Times New Roman" w:hAnsi="Calibri" w:cs="Times New Roman"/>
                <w:color w:val="000000"/>
                <w:lang w:val="en-US"/>
              </w:rPr>
              <w:t>nodisgust</w:t>
            </w:r>
            <w:proofErr w:type="spellEnd"/>
          </w:p>
        </w:tc>
        <w:tc>
          <w:tcPr>
            <w:tcW w:w="126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9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0.91</w:t>
            </w:r>
          </w:p>
        </w:tc>
        <w:tc>
          <w:tcPr>
            <w:tcW w:w="108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0.93</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2152</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weighted avg</w:t>
            </w:r>
          </w:p>
        </w:tc>
        <w:tc>
          <w:tcPr>
            <w:tcW w:w="12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9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108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4330</w:t>
            </w:r>
          </w:p>
        </w:tc>
      </w:tr>
      <w:tr w:rsidR="0053605E" w:rsidRPr="0053605E" w:rsidTr="0053605E">
        <w:trPr>
          <w:trHeight w:val="300"/>
          <w:jc w:val="center"/>
        </w:trPr>
        <w:tc>
          <w:tcPr>
            <w:tcW w:w="153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
        </w:tc>
        <w:tc>
          <w:tcPr>
            <w:tcW w:w="126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9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108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9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4472C4" w:fill="4472C4"/>
            <w:noWrap/>
            <w:vAlign w:val="center"/>
            <w:hideMark/>
          </w:tcPr>
          <w:p w:rsidR="0053605E" w:rsidRPr="0053605E" w:rsidRDefault="0053605E" w:rsidP="0053605E">
            <w:pPr>
              <w:spacing w:before="0" w:after="0" w:line="240" w:lineRule="auto"/>
              <w:jc w:val="center"/>
              <w:rPr>
                <w:rFonts w:ascii="Calibri" w:eastAsia="Times New Roman" w:hAnsi="Calibri" w:cs="Times New Roman"/>
                <w:b/>
                <w:bCs/>
                <w:color w:val="000000"/>
                <w:lang w:val="en-US"/>
              </w:rPr>
            </w:pPr>
          </w:p>
        </w:tc>
        <w:tc>
          <w:tcPr>
            <w:tcW w:w="126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precision</w:t>
            </w:r>
          </w:p>
        </w:tc>
        <w:tc>
          <w:tcPr>
            <w:tcW w:w="99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recall</w:t>
            </w:r>
          </w:p>
        </w:tc>
        <w:tc>
          <w:tcPr>
            <w:tcW w:w="108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f1-score</w:t>
            </w:r>
          </w:p>
        </w:tc>
        <w:tc>
          <w:tcPr>
            <w:tcW w:w="990" w:type="dxa"/>
            <w:tcBorders>
              <w:top w:val="single" w:sz="4" w:space="0" w:color="8EA9DB"/>
              <w:left w:val="nil"/>
              <w:bottom w:val="single" w:sz="4" w:space="0" w:color="8EA9DB"/>
              <w:right w:val="single" w:sz="4" w:space="0" w:color="8EA9DB"/>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support</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shame</w:t>
            </w:r>
          </w:p>
        </w:tc>
        <w:tc>
          <w:tcPr>
            <w:tcW w:w="12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0.96</w:t>
            </w:r>
          </w:p>
        </w:tc>
        <w:tc>
          <w:tcPr>
            <w:tcW w:w="99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w:t>
            </w:r>
          </w:p>
        </w:tc>
        <w:tc>
          <w:tcPr>
            <w:tcW w:w="108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0.93</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2176</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roofErr w:type="spellStart"/>
            <w:r w:rsidRPr="0053605E">
              <w:rPr>
                <w:rFonts w:ascii="Calibri" w:eastAsia="Times New Roman" w:hAnsi="Calibri" w:cs="Times New Roman"/>
                <w:color w:val="000000"/>
                <w:lang w:val="en-US"/>
              </w:rPr>
              <w:t>noshame</w:t>
            </w:r>
            <w:proofErr w:type="spellEnd"/>
          </w:p>
        </w:tc>
        <w:tc>
          <w:tcPr>
            <w:tcW w:w="126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0.91</w:t>
            </w:r>
          </w:p>
        </w:tc>
        <w:tc>
          <w:tcPr>
            <w:tcW w:w="99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0.97</w:t>
            </w:r>
          </w:p>
        </w:tc>
        <w:tc>
          <w:tcPr>
            <w:tcW w:w="108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0.94</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2153</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lastRenderedPageBreak/>
              <w:t>weighted avg</w:t>
            </w:r>
          </w:p>
        </w:tc>
        <w:tc>
          <w:tcPr>
            <w:tcW w:w="12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0.93</w:t>
            </w:r>
          </w:p>
        </w:tc>
        <w:tc>
          <w:tcPr>
            <w:tcW w:w="99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0.93</w:t>
            </w:r>
          </w:p>
        </w:tc>
        <w:tc>
          <w:tcPr>
            <w:tcW w:w="108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0.93</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4329</w:t>
            </w:r>
          </w:p>
        </w:tc>
      </w:tr>
      <w:tr w:rsidR="0053605E" w:rsidRPr="0053605E" w:rsidTr="0053605E">
        <w:trPr>
          <w:trHeight w:val="300"/>
          <w:jc w:val="center"/>
        </w:trPr>
        <w:tc>
          <w:tcPr>
            <w:tcW w:w="153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
        </w:tc>
        <w:tc>
          <w:tcPr>
            <w:tcW w:w="126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9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108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c>
          <w:tcPr>
            <w:tcW w:w="990" w:type="dxa"/>
            <w:tcBorders>
              <w:top w:val="nil"/>
              <w:left w:val="nil"/>
              <w:bottom w:val="nil"/>
              <w:right w:val="nil"/>
            </w:tcBorders>
            <w:shd w:val="clear" w:color="auto" w:fill="auto"/>
            <w:noWrap/>
            <w:vAlign w:val="bottom"/>
            <w:hideMark/>
          </w:tcPr>
          <w:p w:rsidR="0053605E" w:rsidRPr="0053605E" w:rsidRDefault="0053605E" w:rsidP="0053605E">
            <w:pPr>
              <w:spacing w:before="0" w:after="0" w:line="240" w:lineRule="auto"/>
              <w:jc w:val="center"/>
              <w:rPr>
                <w:rFonts w:ascii="Times New Roman" w:eastAsia="Times New Roman" w:hAnsi="Times New Roman" w:cs="Times New Roman"/>
                <w:lang w:val="en-US"/>
              </w:rPr>
            </w:pP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4472C4" w:fill="4472C4"/>
            <w:noWrap/>
            <w:vAlign w:val="center"/>
            <w:hideMark/>
          </w:tcPr>
          <w:p w:rsidR="0053605E" w:rsidRPr="0053605E" w:rsidRDefault="0053605E" w:rsidP="0053605E">
            <w:pPr>
              <w:spacing w:before="0" w:after="0" w:line="240" w:lineRule="auto"/>
              <w:jc w:val="center"/>
              <w:rPr>
                <w:rFonts w:ascii="Calibri" w:eastAsia="Times New Roman" w:hAnsi="Calibri" w:cs="Times New Roman"/>
                <w:b/>
                <w:bCs/>
                <w:color w:val="000000"/>
                <w:lang w:val="en-US"/>
              </w:rPr>
            </w:pPr>
          </w:p>
        </w:tc>
        <w:tc>
          <w:tcPr>
            <w:tcW w:w="126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precision</w:t>
            </w:r>
          </w:p>
        </w:tc>
        <w:tc>
          <w:tcPr>
            <w:tcW w:w="99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recall</w:t>
            </w:r>
          </w:p>
        </w:tc>
        <w:tc>
          <w:tcPr>
            <w:tcW w:w="1080" w:type="dxa"/>
            <w:tcBorders>
              <w:top w:val="single" w:sz="4" w:space="0" w:color="8EA9DB"/>
              <w:left w:val="nil"/>
              <w:bottom w:val="single" w:sz="4" w:space="0" w:color="8EA9DB"/>
              <w:right w:val="nil"/>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f1-score</w:t>
            </w:r>
          </w:p>
        </w:tc>
        <w:tc>
          <w:tcPr>
            <w:tcW w:w="990" w:type="dxa"/>
            <w:tcBorders>
              <w:top w:val="single" w:sz="4" w:space="0" w:color="8EA9DB"/>
              <w:left w:val="nil"/>
              <w:bottom w:val="single" w:sz="4" w:space="0" w:color="8EA9DB"/>
              <w:right w:val="single" w:sz="4" w:space="0" w:color="8EA9DB"/>
            </w:tcBorders>
            <w:shd w:val="clear" w:color="4472C4" w:fill="4472C4"/>
            <w:noWrap/>
            <w:vAlign w:val="bottom"/>
            <w:hideMark/>
          </w:tcPr>
          <w:p w:rsidR="0053605E" w:rsidRPr="0053605E" w:rsidRDefault="0053605E" w:rsidP="0053605E">
            <w:pPr>
              <w:spacing w:before="0" w:after="0" w:line="240" w:lineRule="auto"/>
              <w:jc w:val="center"/>
              <w:rPr>
                <w:rFonts w:ascii="Calibri" w:eastAsia="Times New Roman" w:hAnsi="Calibri" w:cs="Times New Roman"/>
                <w:b/>
                <w:bCs/>
                <w:color w:val="FFFFFF"/>
                <w:lang w:val="en-US"/>
              </w:rPr>
            </w:pPr>
            <w:r w:rsidRPr="0053605E">
              <w:rPr>
                <w:rFonts w:ascii="Calibri" w:eastAsia="Times New Roman" w:hAnsi="Calibri" w:cs="Times New Roman"/>
                <w:b/>
                <w:bCs/>
                <w:color w:val="FFFFFF"/>
                <w:lang w:val="en-US"/>
              </w:rPr>
              <w:t>support</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guilt</w:t>
            </w:r>
          </w:p>
        </w:tc>
        <w:tc>
          <w:tcPr>
            <w:tcW w:w="12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9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8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2154</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auto" w:fill="auto"/>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proofErr w:type="spellStart"/>
            <w:r w:rsidRPr="0053605E">
              <w:rPr>
                <w:rFonts w:ascii="Calibri" w:eastAsia="Times New Roman" w:hAnsi="Calibri" w:cs="Times New Roman"/>
                <w:color w:val="000000"/>
                <w:lang w:val="en-US"/>
              </w:rPr>
              <w:t>noguilt</w:t>
            </w:r>
            <w:proofErr w:type="spellEnd"/>
          </w:p>
        </w:tc>
        <w:tc>
          <w:tcPr>
            <w:tcW w:w="126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9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80" w:type="dxa"/>
            <w:tcBorders>
              <w:top w:val="single" w:sz="4" w:space="0" w:color="8EA9DB"/>
              <w:left w:val="nil"/>
              <w:bottom w:val="single" w:sz="4" w:space="0" w:color="8EA9DB"/>
              <w:right w:val="nil"/>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2177</w:t>
            </w:r>
          </w:p>
        </w:tc>
      </w:tr>
      <w:tr w:rsidR="0053605E" w:rsidRPr="0053605E" w:rsidTr="0053605E">
        <w:trPr>
          <w:trHeight w:val="300"/>
          <w:jc w:val="center"/>
        </w:trPr>
        <w:tc>
          <w:tcPr>
            <w:tcW w:w="1530" w:type="dxa"/>
            <w:tcBorders>
              <w:top w:val="single" w:sz="4" w:space="0" w:color="8EA9DB"/>
              <w:left w:val="single" w:sz="4" w:space="0" w:color="8EA9DB"/>
              <w:bottom w:val="single" w:sz="4" w:space="0" w:color="8EA9DB"/>
              <w:right w:val="nil"/>
            </w:tcBorders>
            <w:shd w:val="clear" w:color="D9E1F2" w:fill="D9E1F2"/>
            <w:noWrap/>
            <w:vAlign w:val="center"/>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weighted avg</w:t>
            </w:r>
          </w:p>
        </w:tc>
        <w:tc>
          <w:tcPr>
            <w:tcW w:w="126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9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1080" w:type="dxa"/>
            <w:tcBorders>
              <w:top w:val="single" w:sz="4" w:space="0" w:color="8EA9DB"/>
              <w:left w:val="nil"/>
              <w:bottom w:val="single" w:sz="4" w:space="0" w:color="8EA9DB"/>
              <w:right w:val="nil"/>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0.95</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rsidR="0053605E" w:rsidRPr="0053605E" w:rsidRDefault="0053605E" w:rsidP="0053605E">
            <w:pPr>
              <w:spacing w:before="0" w:after="0" w:line="240" w:lineRule="auto"/>
              <w:jc w:val="center"/>
              <w:rPr>
                <w:rFonts w:ascii="Calibri" w:eastAsia="Times New Roman" w:hAnsi="Calibri" w:cs="Times New Roman"/>
                <w:color w:val="000000"/>
                <w:lang w:val="en-US"/>
              </w:rPr>
            </w:pPr>
            <w:r w:rsidRPr="0053605E">
              <w:rPr>
                <w:rFonts w:ascii="Calibri" w:eastAsia="Times New Roman" w:hAnsi="Calibri" w:cs="Times New Roman"/>
                <w:color w:val="000000"/>
                <w:lang w:val="en-US"/>
              </w:rPr>
              <w:t>4331</w:t>
            </w:r>
          </w:p>
        </w:tc>
      </w:tr>
    </w:tbl>
    <w:p w:rsidR="00A10D1F" w:rsidRDefault="00A10D1F" w:rsidP="00A10D1F"/>
    <w:p w:rsidR="0053605E" w:rsidRDefault="0053605E" w:rsidP="0011270E">
      <w:pPr>
        <w:jc w:val="both"/>
      </w:pPr>
      <w:r>
        <w:t>Note that we built classifiers for the 7 labels only, and left out the 8</w:t>
      </w:r>
      <w:r w:rsidRPr="0053605E">
        <w:rPr>
          <w:vertAlign w:val="superscript"/>
        </w:rPr>
        <w:t>th</w:t>
      </w:r>
      <w:r>
        <w:t xml:space="preserve"> label “NEUTRAL”. Neutral is the absence of all of the above emotions. Thus, if these classifiers do not predict a class as positive with enough probability (&gt;50 %) on a sample input text, i.e. all emotions are negative, we label the input sample as having a neutral emotion.</w:t>
      </w:r>
    </w:p>
    <w:p w:rsidR="00A35375" w:rsidRDefault="00A35375" w:rsidP="0011270E">
      <w:pPr>
        <w:jc w:val="both"/>
      </w:pPr>
      <w:r>
        <w:t>The trained models are saved as pickle files for all later uses. This saves a lot of training time for future use.</w:t>
      </w:r>
    </w:p>
    <w:p w:rsidR="00A83BCC" w:rsidRDefault="00B86F35" w:rsidP="00E77C1A">
      <w:pPr>
        <w:pStyle w:val="Heading1"/>
        <w:rPr>
          <w:rFonts w:ascii="CMR10" w:hAnsi="CMR10" w:cs="CMR10"/>
          <w:lang w:val="en-US"/>
        </w:rPr>
      </w:pPr>
      <w:bookmarkStart w:id="25" w:name="_Toc532558142"/>
      <w:r>
        <w:t>3</w:t>
      </w:r>
      <w:r w:rsidR="00EA3CE8">
        <w:t>.</w:t>
      </w:r>
      <w:r w:rsidR="00502503">
        <w:t>4</w:t>
      </w:r>
      <w:r w:rsidR="00EA3CE8">
        <w:t xml:space="preserve"> Visualizations</w:t>
      </w:r>
      <w:bookmarkEnd w:id="25"/>
      <w:r w:rsidR="00E77C1A">
        <w:rPr>
          <w:caps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422pt">
            <v:imagedata r:id="rId9" o:title="Capture"/>
          </v:shape>
        </w:pict>
      </w:r>
    </w:p>
    <w:p w:rsidR="00EA3CE8" w:rsidRDefault="00EA3CE8" w:rsidP="0011270E">
      <w:pPr>
        <w:autoSpaceDE w:val="0"/>
        <w:autoSpaceDN w:val="0"/>
        <w:adjustRightInd w:val="0"/>
        <w:spacing w:before="0" w:after="0" w:line="240" w:lineRule="auto"/>
        <w:jc w:val="both"/>
        <w:rPr>
          <w:rFonts w:ascii="CMR10" w:hAnsi="CMR10" w:cs="CMR10"/>
          <w:lang w:val="en-US"/>
        </w:rPr>
      </w:pPr>
      <w:r>
        <w:rPr>
          <w:rFonts w:ascii="CMR10" w:hAnsi="CMR10" w:cs="CMR10"/>
          <w:lang w:val="en-US"/>
        </w:rPr>
        <w:t>All of the visualizations are plotted using Bokeh. This includes the geographic mapping, tables and charts.</w:t>
      </w:r>
      <w:r w:rsidR="00F25C58">
        <w:rPr>
          <w:rFonts w:ascii="CMR10" w:hAnsi="CMR10" w:cs="CMR10"/>
          <w:lang w:val="en-US"/>
        </w:rPr>
        <w:t xml:space="preserve"> </w:t>
      </w:r>
      <w:r>
        <w:rPr>
          <w:rFonts w:ascii="CMR10" w:hAnsi="CMR10" w:cs="CMR10"/>
          <w:lang w:val="en-US"/>
        </w:rPr>
        <w:t>Each plot has an associated helper function that is called to ma</w:t>
      </w:r>
      <w:r w:rsidR="00C83B72">
        <w:rPr>
          <w:rFonts w:ascii="CMR10" w:hAnsi="CMR10" w:cs="CMR10"/>
          <w:lang w:val="en-US"/>
        </w:rPr>
        <w:t>na</w:t>
      </w:r>
      <w:r>
        <w:rPr>
          <w:rFonts w:ascii="CMR10" w:hAnsi="CMR10" w:cs="CMR10"/>
          <w:lang w:val="en-US"/>
        </w:rPr>
        <w:t>ge the data and con</w:t>
      </w:r>
      <w:r w:rsidR="00A83BCC">
        <w:rPr>
          <w:rFonts w:ascii="CMR10" w:hAnsi="CMR10" w:cs="CMR10"/>
          <w:lang w:val="en-US"/>
        </w:rPr>
        <w:t>fi</w:t>
      </w:r>
      <w:r>
        <w:rPr>
          <w:rFonts w:ascii="CMR10" w:hAnsi="CMR10" w:cs="CMR10"/>
          <w:lang w:val="en-US"/>
        </w:rPr>
        <w:t>gure the display of</w:t>
      </w:r>
      <w:r w:rsidR="00F25C58">
        <w:rPr>
          <w:rFonts w:ascii="CMR10" w:hAnsi="CMR10" w:cs="CMR10"/>
          <w:lang w:val="en-US"/>
        </w:rPr>
        <w:t xml:space="preserve"> </w:t>
      </w:r>
      <w:r>
        <w:rPr>
          <w:rFonts w:ascii="CMR10" w:hAnsi="CMR10" w:cs="CMR10"/>
          <w:lang w:val="en-US"/>
        </w:rPr>
        <w:t>the graph.</w:t>
      </w:r>
    </w:p>
    <w:p w:rsidR="00B86F35" w:rsidRDefault="00B86F35" w:rsidP="0011270E">
      <w:pPr>
        <w:autoSpaceDE w:val="0"/>
        <w:autoSpaceDN w:val="0"/>
        <w:adjustRightInd w:val="0"/>
        <w:spacing w:before="0" w:after="0" w:line="240" w:lineRule="auto"/>
        <w:jc w:val="both"/>
        <w:rPr>
          <w:rFonts w:ascii="CMR10" w:hAnsi="CMR10" w:cs="CMR10"/>
          <w:lang w:val="en-US"/>
        </w:rPr>
      </w:pPr>
    </w:p>
    <w:p w:rsidR="00B86F35" w:rsidRPr="007F6EB2" w:rsidRDefault="00B86F35" w:rsidP="00B86F35">
      <w:pPr>
        <w:pStyle w:val="Heading2"/>
        <w:jc w:val="center"/>
        <w:rPr>
          <w:rFonts w:cstheme="minorHAnsi"/>
        </w:rPr>
      </w:pPr>
      <w:bookmarkStart w:id="26" w:name="_Toc532558143"/>
      <w:r w:rsidRPr="007F6EB2">
        <w:rPr>
          <w:rFonts w:cstheme="minorHAnsi"/>
        </w:rPr>
        <w:lastRenderedPageBreak/>
        <w:t xml:space="preserve">chapter </w:t>
      </w:r>
      <w:r>
        <w:rPr>
          <w:rFonts w:cstheme="minorHAnsi"/>
        </w:rPr>
        <w:t>4</w:t>
      </w:r>
      <w:bookmarkEnd w:id="26"/>
    </w:p>
    <w:p w:rsidR="00B86F35" w:rsidRPr="007F6EB2" w:rsidRDefault="00B86F35" w:rsidP="00B86F35">
      <w:pPr>
        <w:pStyle w:val="Title"/>
        <w:jc w:val="center"/>
        <w:rPr>
          <w:rFonts w:asciiTheme="minorHAnsi" w:hAnsiTheme="minorHAnsi" w:cstheme="minorHAnsi"/>
        </w:rPr>
      </w:pPr>
      <w:r w:rsidRPr="007F6EB2">
        <w:rPr>
          <w:rFonts w:asciiTheme="minorHAnsi" w:hAnsiTheme="minorHAnsi" w:cstheme="minorHAnsi"/>
        </w:rPr>
        <w:t>USer interface</w:t>
      </w:r>
    </w:p>
    <w:p w:rsidR="00F312B6" w:rsidRDefault="00B86F35" w:rsidP="00F312B6">
      <w:pPr>
        <w:autoSpaceDE w:val="0"/>
        <w:autoSpaceDN w:val="0"/>
        <w:adjustRightInd w:val="0"/>
        <w:spacing w:before="0" w:after="0" w:line="240" w:lineRule="auto"/>
        <w:jc w:val="both"/>
        <w:rPr>
          <w:rFonts w:cstheme="minorHAnsi"/>
          <w:lang w:val="en-US"/>
        </w:rPr>
      </w:pPr>
      <w:r w:rsidRPr="007F6EB2">
        <w:rPr>
          <w:rFonts w:cstheme="minorHAnsi"/>
          <w:lang w:val="en-US"/>
        </w:rPr>
        <w:t>The user interface is comprised of two sections, the user input menu on the left and the results that the application displays visually on the right. Initially, since there are no results to display, the right side of the application will just display a message prompting user to supply the input for their query into the men on the left. The initial display is shown below.</w:t>
      </w:r>
    </w:p>
    <w:p w:rsidR="00514DB1" w:rsidRDefault="00514DB1" w:rsidP="00F312B6">
      <w:pPr>
        <w:autoSpaceDE w:val="0"/>
        <w:autoSpaceDN w:val="0"/>
        <w:adjustRightInd w:val="0"/>
        <w:spacing w:before="0" w:after="0" w:line="240" w:lineRule="auto"/>
        <w:jc w:val="both"/>
        <w:rPr>
          <w:rFonts w:cstheme="minorHAnsi"/>
          <w:lang w:val="en-US"/>
        </w:rPr>
      </w:pPr>
    </w:p>
    <w:p w:rsidR="00514DB1" w:rsidRDefault="00514DB1" w:rsidP="00F312B6">
      <w:pPr>
        <w:autoSpaceDE w:val="0"/>
        <w:autoSpaceDN w:val="0"/>
        <w:adjustRightInd w:val="0"/>
        <w:spacing w:before="0" w:after="0" w:line="240" w:lineRule="auto"/>
        <w:jc w:val="both"/>
        <w:rPr>
          <w:rFonts w:cstheme="minorHAnsi"/>
          <w:lang w:val="en-US"/>
        </w:rPr>
      </w:pPr>
    </w:p>
    <w:p w:rsidR="00B86F35" w:rsidRPr="007F6EB2" w:rsidRDefault="00B86F35" w:rsidP="00F312B6">
      <w:pPr>
        <w:autoSpaceDE w:val="0"/>
        <w:autoSpaceDN w:val="0"/>
        <w:adjustRightInd w:val="0"/>
        <w:spacing w:before="0" w:after="0" w:line="240" w:lineRule="auto"/>
        <w:jc w:val="both"/>
        <w:rPr>
          <w:rFonts w:cstheme="minorHAnsi"/>
          <w:lang w:val="en-US"/>
        </w:rPr>
      </w:pPr>
      <w:r w:rsidRPr="007F6EB2">
        <w:rPr>
          <w:rFonts w:cstheme="minorHAnsi"/>
          <w:lang w:val="en-US"/>
        </w:rPr>
        <w:t>When a user submits a request, the display will cycle through a series of processing messages showing the user what is going on behind the scenes before finally displaying the results. An example of the final display is shown below.</w:t>
      </w:r>
    </w:p>
    <w:p w:rsidR="00B86F35" w:rsidRPr="007F6EB2" w:rsidRDefault="00B86F35" w:rsidP="00B86F35">
      <w:pPr>
        <w:autoSpaceDE w:val="0"/>
        <w:autoSpaceDN w:val="0"/>
        <w:adjustRightInd w:val="0"/>
        <w:spacing w:before="0" w:after="0" w:line="240" w:lineRule="auto"/>
        <w:rPr>
          <w:rFonts w:cstheme="minorHAnsi"/>
        </w:rPr>
      </w:pPr>
    </w:p>
    <w:p w:rsidR="00B86F35" w:rsidRPr="007F6EB2" w:rsidRDefault="00B86F35" w:rsidP="00B86F35">
      <w:pPr>
        <w:pStyle w:val="Heading1"/>
        <w:rPr>
          <w:rFonts w:cstheme="minorHAnsi"/>
        </w:rPr>
      </w:pPr>
      <w:bookmarkStart w:id="27" w:name="_Toc532558144"/>
      <w:r>
        <w:rPr>
          <w:rFonts w:cstheme="minorHAnsi"/>
        </w:rPr>
        <w:t>4</w:t>
      </w:r>
      <w:r w:rsidRPr="007F6EB2">
        <w:rPr>
          <w:rFonts w:cstheme="minorHAnsi"/>
        </w:rPr>
        <w:t>.1 User input</w:t>
      </w:r>
      <w:bookmarkEnd w:id="27"/>
    </w:p>
    <w:p w:rsidR="00B86F35" w:rsidRDefault="00B86F35" w:rsidP="00B86F35">
      <w:pPr>
        <w:autoSpaceDE w:val="0"/>
        <w:autoSpaceDN w:val="0"/>
        <w:adjustRightInd w:val="0"/>
        <w:spacing w:before="0" w:after="0" w:line="240" w:lineRule="auto"/>
        <w:jc w:val="both"/>
        <w:rPr>
          <w:rFonts w:cstheme="minorHAnsi"/>
          <w:lang w:val="en-US"/>
        </w:rPr>
      </w:pPr>
    </w:p>
    <w:p w:rsidR="00B86F35" w:rsidRPr="007F6EB2" w:rsidRDefault="00B86F35" w:rsidP="00B86F35">
      <w:pPr>
        <w:autoSpaceDE w:val="0"/>
        <w:autoSpaceDN w:val="0"/>
        <w:adjustRightInd w:val="0"/>
        <w:spacing w:before="0" w:after="0" w:line="240" w:lineRule="auto"/>
        <w:jc w:val="both"/>
        <w:rPr>
          <w:rFonts w:cstheme="minorHAnsi"/>
          <w:lang w:val="en-US"/>
        </w:rPr>
      </w:pPr>
      <w:r w:rsidRPr="007F6EB2">
        <w:rPr>
          <w:rFonts w:cstheme="minorHAnsi"/>
          <w:lang w:val="en-US"/>
        </w:rPr>
        <w:t>The left-hand menu allows users to supply input to the application. This includes the geographic location around which the tweets will be gathered, as well as any emotion user wants to filter. The menu is shown below.</w:t>
      </w:r>
    </w:p>
    <w:p w:rsidR="00B86F35" w:rsidRPr="007F6EB2" w:rsidRDefault="00B86F35" w:rsidP="00B86F35">
      <w:pPr>
        <w:autoSpaceDE w:val="0"/>
        <w:autoSpaceDN w:val="0"/>
        <w:adjustRightInd w:val="0"/>
        <w:spacing w:before="0" w:after="0" w:line="240" w:lineRule="auto"/>
        <w:jc w:val="both"/>
        <w:rPr>
          <w:rFonts w:cstheme="minorHAnsi"/>
        </w:rPr>
      </w:pPr>
    </w:p>
    <w:p w:rsidR="00B86F35" w:rsidRPr="007F6EB2" w:rsidRDefault="00B86F35" w:rsidP="00B86F35">
      <w:pPr>
        <w:pStyle w:val="Heading3"/>
        <w:jc w:val="both"/>
        <w:rPr>
          <w:rFonts w:cstheme="minorHAnsi"/>
        </w:rPr>
      </w:pPr>
      <w:bookmarkStart w:id="28" w:name="_Toc532558145"/>
      <w:r>
        <w:rPr>
          <w:rFonts w:cstheme="minorHAnsi"/>
        </w:rPr>
        <w:t>4</w:t>
      </w:r>
      <w:r w:rsidRPr="007F6EB2">
        <w:rPr>
          <w:rFonts w:cstheme="minorHAnsi"/>
        </w:rPr>
        <w:t>.1.1 Location input</w:t>
      </w:r>
      <w:bookmarkEnd w:id="28"/>
    </w:p>
    <w:p w:rsidR="00B86F35" w:rsidRPr="007F6EB2" w:rsidRDefault="00B86F35" w:rsidP="00B86F35">
      <w:pPr>
        <w:autoSpaceDE w:val="0"/>
        <w:autoSpaceDN w:val="0"/>
        <w:adjustRightInd w:val="0"/>
        <w:spacing w:before="0" w:after="0" w:line="240" w:lineRule="auto"/>
        <w:jc w:val="both"/>
        <w:rPr>
          <w:rFonts w:cstheme="minorHAnsi"/>
          <w:lang w:val="en-US"/>
        </w:rPr>
      </w:pPr>
      <w:r w:rsidRPr="007F6EB2">
        <w:rPr>
          <w:rFonts w:cstheme="minorHAnsi"/>
          <w:lang w:val="en-US"/>
        </w:rPr>
        <w:t>The top section of the menu allows users to specify where geographically they want the application to collect tweets from. The Search Location field is where users enter the location in plaintext. This can be as general as a city or region, or as specific as a neighborhood or street address. This location will be geocoded using the Google Geocoding API to get specific Latitude and Longitude for that location.</w:t>
      </w:r>
    </w:p>
    <w:p w:rsidR="00B86F35" w:rsidRPr="007F6EB2" w:rsidRDefault="00B86F35" w:rsidP="00B86F35">
      <w:pPr>
        <w:autoSpaceDE w:val="0"/>
        <w:autoSpaceDN w:val="0"/>
        <w:adjustRightInd w:val="0"/>
        <w:spacing w:before="0" w:after="0" w:line="240" w:lineRule="auto"/>
        <w:jc w:val="both"/>
        <w:rPr>
          <w:rFonts w:cstheme="minorHAnsi"/>
        </w:rPr>
      </w:pPr>
    </w:p>
    <w:p w:rsidR="00B86F35" w:rsidRPr="007F6EB2" w:rsidRDefault="00B86F35" w:rsidP="00B86F35">
      <w:pPr>
        <w:pStyle w:val="Heading3"/>
        <w:jc w:val="both"/>
        <w:rPr>
          <w:rFonts w:cstheme="minorHAnsi"/>
        </w:rPr>
      </w:pPr>
      <w:bookmarkStart w:id="29" w:name="_Toc532558146"/>
      <w:r>
        <w:rPr>
          <w:rFonts w:cstheme="minorHAnsi"/>
        </w:rPr>
        <w:t>4</w:t>
      </w:r>
      <w:r w:rsidRPr="007F6EB2">
        <w:rPr>
          <w:rFonts w:cstheme="minorHAnsi"/>
        </w:rPr>
        <w:t>.1.2 emotion filter</w:t>
      </w:r>
      <w:bookmarkEnd w:id="29"/>
    </w:p>
    <w:p w:rsidR="00B86F35" w:rsidRDefault="00B86F35" w:rsidP="00B86F35">
      <w:pPr>
        <w:jc w:val="both"/>
        <w:rPr>
          <w:rFonts w:cstheme="minorHAnsi"/>
        </w:rPr>
      </w:pPr>
      <w:r>
        <w:rPr>
          <w:rFonts w:cstheme="minorHAnsi"/>
        </w:rPr>
        <w:t xml:space="preserve">User has an option to display or to not display tweets belonging to certain emotions by selecting or de-selecting the checkboxes corresponding to each emotion. </w:t>
      </w:r>
    </w:p>
    <w:p w:rsidR="00B86F35" w:rsidRDefault="00B86F35" w:rsidP="00B86F35">
      <w:pPr>
        <w:jc w:val="both"/>
        <w:rPr>
          <w:rFonts w:cstheme="minorHAnsi"/>
        </w:rPr>
      </w:pPr>
    </w:p>
    <w:p w:rsidR="00B86F35" w:rsidRPr="007F6EB2" w:rsidRDefault="00B86F35" w:rsidP="00B86F35">
      <w:pPr>
        <w:pStyle w:val="Heading1"/>
        <w:rPr>
          <w:rFonts w:cstheme="minorHAnsi"/>
        </w:rPr>
      </w:pPr>
      <w:bookmarkStart w:id="30" w:name="_Toc532558147"/>
      <w:r>
        <w:rPr>
          <w:rFonts w:cstheme="minorHAnsi"/>
        </w:rPr>
        <w:t>4</w:t>
      </w:r>
      <w:r w:rsidRPr="007F6EB2">
        <w:rPr>
          <w:rFonts w:cstheme="minorHAnsi"/>
        </w:rPr>
        <w:t>.</w:t>
      </w:r>
      <w:r>
        <w:rPr>
          <w:rFonts w:cstheme="minorHAnsi"/>
        </w:rPr>
        <w:t>2 visualizations</w:t>
      </w:r>
      <w:bookmarkEnd w:id="30"/>
    </w:p>
    <w:p w:rsidR="00B86F35" w:rsidRDefault="00B86F35" w:rsidP="00B86F35">
      <w:pPr>
        <w:autoSpaceDE w:val="0"/>
        <w:autoSpaceDN w:val="0"/>
        <w:adjustRightInd w:val="0"/>
        <w:spacing w:before="0" w:after="0" w:line="240" w:lineRule="auto"/>
        <w:jc w:val="both"/>
        <w:rPr>
          <w:rFonts w:ascii="CMR10" w:hAnsi="CMR10" w:cs="CMR10"/>
          <w:lang w:val="en-US"/>
        </w:rPr>
      </w:pPr>
    </w:p>
    <w:p w:rsidR="00B86F35" w:rsidRDefault="00B86F35" w:rsidP="00B86F35">
      <w:pPr>
        <w:autoSpaceDE w:val="0"/>
        <w:autoSpaceDN w:val="0"/>
        <w:adjustRightInd w:val="0"/>
        <w:spacing w:before="0" w:after="0" w:line="240" w:lineRule="auto"/>
        <w:jc w:val="both"/>
        <w:rPr>
          <w:rFonts w:ascii="CMR10" w:hAnsi="CMR10" w:cs="CMR10"/>
          <w:lang w:val="en-US"/>
        </w:rPr>
      </w:pPr>
      <w:r>
        <w:rPr>
          <w:rFonts w:ascii="CMR10" w:hAnsi="CMR10" w:cs="CMR10"/>
          <w:lang w:val="en-US"/>
        </w:rPr>
        <w:t>The results of a user request are displayed graphically in two tabs. The first panel maps the location of geocoded tweets, the second displays a pie chart depicting the overall feelings across the location. The panels can be navigated to by clicking on the tabs at the top of the screen.</w:t>
      </w:r>
    </w:p>
    <w:p w:rsidR="00B86F35" w:rsidRDefault="00B86F35" w:rsidP="00B86F35">
      <w:pPr>
        <w:autoSpaceDE w:val="0"/>
        <w:autoSpaceDN w:val="0"/>
        <w:adjustRightInd w:val="0"/>
        <w:spacing w:before="0" w:after="0" w:line="240" w:lineRule="auto"/>
        <w:jc w:val="both"/>
        <w:rPr>
          <w:rFonts w:cstheme="minorHAnsi"/>
        </w:rPr>
      </w:pPr>
    </w:p>
    <w:p w:rsidR="00E77C1A" w:rsidRDefault="00EF50BA" w:rsidP="00B86F35">
      <w:pPr>
        <w:pStyle w:val="Heading3"/>
        <w:jc w:val="both"/>
      </w:pPr>
      <w:bookmarkStart w:id="31" w:name="_Toc532558148"/>
      <w:r>
        <w:t>4.2.1 Emotion tweet Table:</w:t>
      </w:r>
    </w:p>
    <w:p w:rsidR="00E77C1A" w:rsidRDefault="00EF50BA" w:rsidP="00EF50BA">
      <w:r>
        <w:t xml:space="preserve">A table with some tweets and their classified emotion type .This emotion type is either </w:t>
      </w:r>
      <w:r w:rsidRPr="00EF50BA">
        <w:t>'joy','fear','anger','sadness','disgust','shame','guilt','neutral'</w:t>
      </w:r>
      <w:r>
        <w:t>.</w:t>
      </w:r>
    </w:p>
    <w:p w:rsidR="00EF50BA" w:rsidRDefault="00EF50BA" w:rsidP="00EF50BA">
      <w:r>
        <w:rPr>
          <w:noProof/>
          <w:lang w:eastAsia="en-IN"/>
        </w:rPr>
        <w:lastRenderedPageBreak/>
        <w:drawing>
          <wp:inline distT="0" distB="0" distL="0" distR="0">
            <wp:extent cx="5731510" cy="2781888"/>
            <wp:effectExtent l="19050" t="0" r="2540" b="0"/>
            <wp:docPr id="4" name="Picture 4" descr="C:\Users\Mizia\Downloads\boke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zia\Downloads\bokehtable.PNG"/>
                    <pic:cNvPicPr>
                      <a:picLocks noChangeAspect="1" noChangeArrowheads="1"/>
                    </pic:cNvPicPr>
                  </pic:nvPicPr>
                  <pic:blipFill>
                    <a:blip r:embed="rId10" cstate="print"/>
                    <a:srcRect/>
                    <a:stretch>
                      <a:fillRect/>
                    </a:stretch>
                  </pic:blipFill>
                  <pic:spPr bwMode="auto">
                    <a:xfrm>
                      <a:off x="0" y="0"/>
                      <a:ext cx="5731510" cy="2781888"/>
                    </a:xfrm>
                    <a:prstGeom prst="rect">
                      <a:avLst/>
                    </a:prstGeom>
                    <a:noFill/>
                    <a:ln w="9525">
                      <a:noFill/>
                      <a:miter lim="800000"/>
                      <a:headEnd/>
                      <a:tailEnd/>
                    </a:ln>
                  </pic:spPr>
                </pic:pic>
              </a:graphicData>
            </a:graphic>
          </wp:inline>
        </w:drawing>
      </w:r>
    </w:p>
    <w:p w:rsidR="00B86F35" w:rsidRDefault="00B86F35" w:rsidP="00E77C1A">
      <w:pPr>
        <w:pStyle w:val="Heading3"/>
        <w:pBdr>
          <w:top w:val="single" w:sz="6" w:space="0" w:color="4472C4" w:themeColor="accent1"/>
        </w:pBdr>
        <w:jc w:val="both"/>
      </w:pPr>
      <w:r>
        <w:t xml:space="preserve">4.2.1 </w:t>
      </w:r>
      <w:bookmarkEnd w:id="31"/>
      <w:r w:rsidR="00BD57FD">
        <w:t>google map</w:t>
      </w:r>
    </w:p>
    <w:p w:rsidR="00E77C1A" w:rsidRPr="00E77C1A" w:rsidRDefault="00B86F35" w:rsidP="00B86F35">
      <w:pPr>
        <w:autoSpaceDE w:val="0"/>
        <w:autoSpaceDN w:val="0"/>
        <w:adjustRightInd w:val="0"/>
        <w:spacing w:before="0" w:after="0" w:line="240" w:lineRule="auto"/>
        <w:jc w:val="both"/>
        <w:rPr>
          <w:rFonts w:ascii="CMR10" w:hAnsi="CMR10" w:cs="CMR10"/>
          <w:lang w:val="en-US"/>
        </w:rPr>
      </w:pPr>
      <w:r>
        <w:rPr>
          <w:rFonts w:ascii="CMR10" w:hAnsi="CMR10" w:cs="CMR10"/>
          <w:lang w:val="en-US"/>
        </w:rPr>
        <w:t>The first panel plots tweets that have geocoding enabled on a map. Each point is color-coded with the corresponding color for each emotion.</w:t>
      </w:r>
    </w:p>
    <w:p w:rsidR="00E77C1A" w:rsidRDefault="00E77C1A" w:rsidP="00B86F35">
      <w:pPr>
        <w:autoSpaceDE w:val="0"/>
        <w:autoSpaceDN w:val="0"/>
        <w:adjustRightInd w:val="0"/>
        <w:spacing w:before="0" w:after="0" w:line="240" w:lineRule="auto"/>
        <w:jc w:val="both"/>
      </w:pPr>
    </w:p>
    <w:p w:rsidR="00E77C1A" w:rsidRDefault="00E77C1A" w:rsidP="00B86F35">
      <w:pPr>
        <w:autoSpaceDE w:val="0"/>
        <w:autoSpaceDN w:val="0"/>
        <w:adjustRightInd w:val="0"/>
        <w:spacing w:before="0" w:after="0" w:line="240" w:lineRule="auto"/>
        <w:jc w:val="both"/>
      </w:pPr>
    </w:p>
    <w:p w:rsidR="00E77C1A" w:rsidRDefault="00E77C1A" w:rsidP="00B86F35">
      <w:pPr>
        <w:autoSpaceDE w:val="0"/>
        <w:autoSpaceDN w:val="0"/>
        <w:adjustRightInd w:val="0"/>
        <w:spacing w:before="0" w:after="0" w:line="240" w:lineRule="auto"/>
        <w:jc w:val="both"/>
      </w:pPr>
      <w:r>
        <w:rPr>
          <w:noProof/>
          <w:lang w:eastAsia="en-IN"/>
        </w:rPr>
        <w:drawing>
          <wp:inline distT="0" distB="0" distL="0" distR="0">
            <wp:extent cx="3384108" cy="3166094"/>
            <wp:effectExtent l="19050" t="0" r="6792" b="0"/>
            <wp:docPr id="2" name="Picture 2" descr="C:\Users\Mizia\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ia\Downloads\Capture.PNG"/>
                    <pic:cNvPicPr>
                      <a:picLocks noChangeAspect="1" noChangeArrowheads="1"/>
                    </pic:cNvPicPr>
                  </pic:nvPicPr>
                  <pic:blipFill>
                    <a:blip r:embed="rId11" cstate="print"/>
                    <a:srcRect/>
                    <a:stretch>
                      <a:fillRect/>
                    </a:stretch>
                  </pic:blipFill>
                  <pic:spPr bwMode="auto">
                    <a:xfrm>
                      <a:off x="0" y="0"/>
                      <a:ext cx="3386060" cy="3167920"/>
                    </a:xfrm>
                    <a:prstGeom prst="rect">
                      <a:avLst/>
                    </a:prstGeom>
                    <a:noFill/>
                    <a:ln w="9525">
                      <a:noFill/>
                      <a:miter lim="800000"/>
                      <a:headEnd/>
                      <a:tailEnd/>
                    </a:ln>
                  </pic:spPr>
                </pic:pic>
              </a:graphicData>
            </a:graphic>
          </wp:inline>
        </w:drawing>
      </w:r>
    </w:p>
    <w:p w:rsidR="00E77C1A" w:rsidRDefault="00E77C1A" w:rsidP="00B86F35">
      <w:pPr>
        <w:autoSpaceDE w:val="0"/>
        <w:autoSpaceDN w:val="0"/>
        <w:adjustRightInd w:val="0"/>
        <w:spacing w:before="0" w:after="0" w:line="240" w:lineRule="auto"/>
        <w:jc w:val="both"/>
      </w:pPr>
    </w:p>
    <w:p w:rsidR="00E77C1A" w:rsidRDefault="00E77C1A" w:rsidP="00B86F35">
      <w:pPr>
        <w:autoSpaceDE w:val="0"/>
        <w:autoSpaceDN w:val="0"/>
        <w:adjustRightInd w:val="0"/>
        <w:spacing w:before="0" w:after="0" w:line="240" w:lineRule="auto"/>
        <w:jc w:val="both"/>
      </w:pPr>
    </w:p>
    <w:p w:rsidR="00E77C1A" w:rsidRDefault="00E77C1A" w:rsidP="00B86F35">
      <w:pPr>
        <w:autoSpaceDE w:val="0"/>
        <w:autoSpaceDN w:val="0"/>
        <w:adjustRightInd w:val="0"/>
        <w:spacing w:before="0" w:after="0" w:line="240" w:lineRule="auto"/>
        <w:jc w:val="both"/>
      </w:pPr>
    </w:p>
    <w:p w:rsidR="00E77C1A" w:rsidRDefault="00E77C1A" w:rsidP="00B86F35">
      <w:pPr>
        <w:autoSpaceDE w:val="0"/>
        <w:autoSpaceDN w:val="0"/>
        <w:adjustRightInd w:val="0"/>
        <w:spacing w:before="0" w:after="0" w:line="240" w:lineRule="auto"/>
        <w:jc w:val="both"/>
      </w:pPr>
    </w:p>
    <w:p w:rsidR="00E77C1A" w:rsidRDefault="00E77C1A" w:rsidP="00B86F35">
      <w:pPr>
        <w:autoSpaceDE w:val="0"/>
        <w:autoSpaceDN w:val="0"/>
        <w:adjustRightInd w:val="0"/>
        <w:spacing w:before="0" w:after="0" w:line="240" w:lineRule="auto"/>
        <w:jc w:val="both"/>
      </w:pPr>
    </w:p>
    <w:p w:rsidR="00B86F35" w:rsidRDefault="00B86F35" w:rsidP="00B86F35">
      <w:pPr>
        <w:pStyle w:val="Heading3"/>
        <w:jc w:val="both"/>
      </w:pPr>
      <w:bookmarkStart w:id="32" w:name="_Toc532558149"/>
      <w:r>
        <w:t>4.2.2 pie chart</w:t>
      </w:r>
      <w:bookmarkEnd w:id="32"/>
    </w:p>
    <w:p w:rsidR="00B86F35" w:rsidRDefault="00B86F35" w:rsidP="00B86F35">
      <w:pPr>
        <w:jc w:val="both"/>
      </w:pPr>
      <w:r>
        <w:t>The second panel displays a pie chart showing the distribution of each emotion and precise counts of each emotion for the tweets extracted at the selected location, which is visible on hover over each section.</w:t>
      </w:r>
    </w:p>
    <w:p w:rsidR="00B86F35" w:rsidRDefault="00B86F35" w:rsidP="00B86F35">
      <w:pPr>
        <w:jc w:val="both"/>
      </w:pPr>
      <w:bookmarkStart w:id="33" w:name="_GoBack"/>
      <w:r>
        <w:rPr>
          <w:noProof/>
          <w:lang w:eastAsia="en-IN"/>
        </w:rPr>
        <w:lastRenderedPageBreak/>
        <w:drawing>
          <wp:inline distT="0" distB="0" distL="0" distR="0">
            <wp:extent cx="5731510" cy="3230880"/>
            <wp:effectExtent l="0" t="0" r="2540" b="7620"/>
            <wp:docPr id="7"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Grp="1" noChangeAspect="1" noChangeArrowheads="1"/>
                    </pic:cNvPicPr>
                  </pic:nvPicPr>
                  <pic:blipFill>
                    <a:blip r:embed="rId12" cstate="print"/>
                    <a:srcRect/>
                    <a:stretch>
                      <a:fillRect/>
                    </a:stretch>
                  </pic:blipFill>
                  <pic:spPr bwMode="auto">
                    <a:xfrm>
                      <a:off x="0" y="0"/>
                      <a:ext cx="5731510" cy="3230880"/>
                    </a:xfrm>
                    <a:prstGeom prst="rect">
                      <a:avLst/>
                    </a:prstGeom>
                    <a:noFill/>
                    <a:ln w="9525">
                      <a:noFill/>
                      <a:miter lim="800000"/>
                      <a:headEnd/>
                      <a:tailEnd/>
                    </a:ln>
                  </pic:spPr>
                </pic:pic>
              </a:graphicData>
            </a:graphic>
          </wp:inline>
        </w:drawing>
      </w:r>
      <w:bookmarkEnd w:id="33"/>
    </w:p>
    <w:p w:rsidR="00B86F35" w:rsidRDefault="00B86F35" w:rsidP="0011270E">
      <w:pPr>
        <w:autoSpaceDE w:val="0"/>
        <w:autoSpaceDN w:val="0"/>
        <w:adjustRightInd w:val="0"/>
        <w:spacing w:before="0" w:after="0" w:line="240" w:lineRule="auto"/>
        <w:jc w:val="both"/>
        <w:rPr>
          <w:rFonts w:ascii="CMR10" w:hAnsi="CMR10" w:cs="CMR10"/>
          <w:lang w:val="en-US"/>
        </w:rPr>
      </w:pPr>
    </w:p>
    <w:sectPr w:rsidR="00B86F35" w:rsidSect="007E48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81142"/>
    <w:multiLevelType w:val="hybridMultilevel"/>
    <w:tmpl w:val="7EA634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13487"/>
    <w:multiLevelType w:val="hybridMultilevel"/>
    <w:tmpl w:val="AA2E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55AF4"/>
    <w:multiLevelType w:val="hybridMultilevel"/>
    <w:tmpl w:val="F3D0F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E1184"/>
    <w:multiLevelType w:val="hybridMultilevel"/>
    <w:tmpl w:val="4334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32211E"/>
    <w:multiLevelType w:val="hybridMultilevel"/>
    <w:tmpl w:val="56E6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F16665"/>
    <w:multiLevelType w:val="hybridMultilevel"/>
    <w:tmpl w:val="FA18F88C"/>
    <w:lvl w:ilvl="0" w:tplc="D8E8E928">
      <w:start w:val="1"/>
      <w:numFmt w:val="bullet"/>
      <w:lvlText w:val=""/>
      <w:lvlJc w:val="left"/>
      <w:pPr>
        <w:tabs>
          <w:tab w:val="num" w:pos="720"/>
        </w:tabs>
        <w:ind w:left="720" w:hanging="360"/>
      </w:pPr>
      <w:rPr>
        <w:rFonts w:ascii="Wingdings 3" w:hAnsi="Wingdings 3" w:hint="default"/>
      </w:rPr>
    </w:lvl>
    <w:lvl w:ilvl="1" w:tplc="24A073BC" w:tentative="1">
      <w:start w:val="1"/>
      <w:numFmt w:val="bullet"/>
      <w:lvlText w:val=""/>
      <w:lvlJc w:val="left"/>
      <w:pPr>
        <w:tabs>
          <w:tab w:val="num" w:pos="1440"/>
        </w:tabs>
        <w:ind w:left="1440" w:hanging="360"/>
      </w:pPr>
      <w:rPr>
        <w:rFonts w:ascii="Wingdings 3" w:hAnsi="Wingdings 3" w:hint="default"/>
      </w:rPr>
    </w:lvl>
    <w:lvl w:ilvl="2" w:tplc="86A26390" w:tentative="1">
      <w:start w:val="1"/>
      <w:numFmt w:val="bullet"/>
      <w:lvlText w:val=""/>
      <w:lvlJc w:val="left"/>
      <w:pPr>
        <w:tabs>
          <w:tab w:val="num" w:pos="2160"/>
        </w:tabs>
        <w:ind w:left="2160" w:hanging="360"/>
      </w:pPr>
      <w:rPr>
        <w:rFonts w:ascii="Wingdings 3" w:hAnsi="Wingdings 3" w:hint="default"/>
      </w:rPr>
    </w:lvl>
    <w:lvl w:ilvl="3" w:tplc="093ED3D0" w:tentative="1">
      <w:start w:val="1"/>
      <w:numFmt w:val="bullet"/>
      <w:lvlText w:val=""/>
      <w:lvlJc w:val="left"/>
      <w:pPr>
        <w:tabs>
          <w:tab w:val="num" w:pos="2880"/>
        </w:tabs>
        <w:ind w:left="2880" w:hanging="360"/>
      </w:pPr>
      <w:rPr>
        <w:rFonts w:ascii="Wingdings 3" w:hAnsi="Wingdings 3" w:hint="default"/>
      </w:rPr>
    </w:lvl>
    <w:lvl w:ilvl="4" w:tplc="4B3A82D6" w:tentative="1">
      <w:start w:val="1"/>
      <w:numFmt w:val="bullet"/>
      <w:lvlText w:val=""/>
      <w:lvlJc w:val="left"/>
      <w:pPr>
        <w:tabs>
          <w:tab w:val="num" w:pos="3600"/>
        </w:tabs>
        <w:ind w:left="3600" w:hanging="360"/>
      </w:pPr>
      <w:rPr>
        <w:rFonts w:ascii="Wingdings 3" w:hAnsi="Wingdings 3" w:hint="default"/>
      </w:rPr>
    </w:lvl>
    <w:lvl w:ilvl="5" w:tplc="DBD6618A" w:tentative="1">
      <w:start w:val="1"/>
      <w:numFmt w:val="bullet"/>
      <w:lvlText w:val=""/>
      <w:lvlJc w:val="left"/>
      <w:pPr>
        <w:tabs>
          <w:tab w:val="num" w:pos="4320"/>
        </w:tabs>
        <w:ind w:left="4320" w:hanging="360"/>
      </w:pPr>
      <w:rPr>
        <w:rFonts w:ascii="Wingdings 3" w:hAnsi="Wingdings 3" w:hint="default"/>
      </w:rPr>
    </w:lvl>
    <w:lvl w:ilvl="6" w:tplc="5164E726" w:tentative="1">
      <w:start w:val="1"/>
      <w:numFmt w:val="bullet"/>
      <w:lvlText w:val=""/>
      <w:lvlJc w:val="left"/>
      <w:pPr>
        <w:tabs>
          <w:tab w:val="num" w:pos="5040"/>
        </w:tabs>
        <w:ind w:left="5040" w:hanging="360"/>
      </w:pPr>
      <w:rPr>
        <w:rFonts w:ascii="Wingdings 3" w:hAnsi="Wingdings 3" w:hint="default"/>
      </w:rPr>
    </w:lvl>
    <w:lvl w:ilvl="7" w:tplc="433E03A4" w:tentative="1">
      <w:start w:val="1"/>
      <w:numFmt w:val="bullet"/>
      <w:lvlText w:val=""/>
      <w:lvlJc w:val="left"/>
      <w:pPr>
        <w:tabs>
          <w:tab w:val="num" w:pos="5760"/>
        </w:tabs>
        <w:ind w:left="5760" w:hanging="360"/>
      </w:pPr>
      <w:rPr>
        <w:rFonts w:ascii="Wingdings 3" w:hAnsi="Wingdings 3" w:hint="default"/>
      </w:rPr>
    </w:lvl>
    <w:lvl w:ilvl="8" w:tplc="1D00F880" w:tentative="1">
      <w:start w:val="1"/>
      <w:numFmt w:val="bullet"/>
      <w:lvlText w:val=""/>
      <w:lvlJc w:val="left"/>
      <w:pPr>
        <w:tabs>
          <w:tab w:val="num" w:pos="6480"/>
        </w:tabs>
        <w:ind w:left="6480" w:hanging="360"/>
      </w:pPr>
      <w:rPr>
        <w:rFonts w:ascii="Wingdings 3" w:hAnsi="Wingdings 3" w:hint="default"/>
      </w:rPr>
    </w:lvl>
  </w:abstractNum>
  <w:abstractNum w:abstractNumId="6">
    <w:nsid w:val="69E41BCF"/>
    <w:multiLevelType w:val="hybridMultilevel"/>
    <w:tmpl w:val="4DEAA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E613AF"/>
    <w:multiLevelType w:val="hybridMultilevel"/>
    <w:tmpl w:val="38B0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3154C"/>
    <w:multiLevelType w:val="multilevel"/>
    <w:tmpl w:val="716499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1"/>
  </w:num>
  <w:num w:numId="4">
    <w:abstractNumId w:val="2"/>
  </w:num>
  <w:num w:numId="5">
    <w:abstractNumId w:val="8"/>
  </w:num>
  <w:num w:numId="6">
    <w:abstractNumId w:val="6"/>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C3569"/>
    <w:rsid w:val="0002116A"/>
    <w:rsid w:val="000C0B12"/>
    <w:rsid w:val="000C3569"/>
    <w:rsid w:val="0011270E"/>
    <w:rsid w:val="001553F8"/>
    <w:rsid w:val="001B7F17"/>
    <w:rsid w:val="001D2FA7"/>
    <w:rsid w:val="001E5AA7"/>
    <w:rsid w:val="001F0061"/>
    <w:rsid w:val="00224706"/>
    <w:rsid w:val="00274E14"/>
    <w:rsid w:val="002924C9"/>
    <w:rsid w:val="00292EAF"/>
    <w:rsid w:val="002A11EF"/>
    <w:rsid w:val="002A6CE9"/>
    <w:rsid w:val="002D43D9"/>
    <w:rsid w:val="00312879"/>
    <w:rsid w:val="0036230B"/>
    <w:rsid w:val="00376136"/>
    <w:rsid w:val="00387221"/>
    <w:rsid w:val="003A0539"/>
    <w:rsid w:val="003A5B9B"/>
    <w:rsid w:val="004309FF"/>
    <w:rsid w:val="004531C9"/>
    <w:rsid w:val="00457534"/>
    <w:rsid w:val="00473C25"/>
    <w:rsid w:val="00485D83"/>
    <w:rsid w:val="00490686"/>
    <w:rsid w:val="0049151D"/>
    <w:rsid w:val="004B6A86"/>
    <w:rsid w:val="00502503"/>
    <w:rsid w:val="00514DB1"/>
    <w:rsid w:val="0053605E"/>
    <w:rsid w:val="005757F1"/>
    <w:rsid w:val="005C53D3"/>
    <w:rsid w:val="005D0F96"/>
    <w:rsid w:val="005F619C"/>
    <w:rsid w:val="00624FD2"/>
    <w:rsid w:val="00626386"/>
    <w:rsid w:val="006937DE"/>
    <w:rsid w:val="00730C7F"/>
    <w:rsid w:val="00733FFF"/>
    <w:rsid w:val="00771E1F"/>
    <w:rsid w:val="007D7BEB"/>
    <w:rsid w:val="007E2F77"/>
    <w:rsid w:val="007E4888"/>
    <w:rsid w:val="007F6EB2"/>
    <w:rsid w:val="008232F5"/>
    <w:rsid w:val="0085097E"/>
    <w:rsid w:val="00853A1E"/>
    <w:rsid w:val="00865A7A"/>
    <w:rsid w:val="00882BFC"/>
    <w:rsid w:val="008E4601"/>
    <w:rsid w:val="008F198A"/>
    <w:rsid w:val="00904145"/>
    <w:rsid w:val="00904E38"/>
    <w:rsid w:val="009240A4"/>
    <w:rsid w:val="009772E4"/>
    <w:rsid w:val="009C5914"/>
    <w:rsid w:val="00A07C3B"/>
    <w:rsid w:val="00A10D1F"/>
    <w:rsid w:val="00A35375"/>
    <w:rsid w:val="00A36FCA"/>
    <w:rsid w:val="00A83BCC"/>
    <w:rsid w:val="00A94D15"/>
    <w:rsid w:val="00B36899"/>
    <w:rsid w:val="00B41F7B"/>
    <w:rsid w:val="00B7368F"/>
    <w:rsid w:val="00B86F35"/>
    <w:rsid w:val="00BB78ED"/>
    <w:rsid w:val="00BD57FD"/>
    <w:rsid w:val="00BF5A1D"/>
    <w:rsid w:val="00C27744"/>
    <w:rsid w:val="00C40EC4"/>
    <w:rsid w:val="00C81F00"/>
    <w:rsid w:val="00C83B72"/>
    <w:rsid w:val="00C86558"/>
    <w:rsid w:val="00CE5E7E"/>
    <w:rsid w:val="00CF0789"/>
    <w:rsid w:val="00D27358"/>
    <w:rsid w:val="00D37CD4"/>
    <w:rsid w:val="00D64C28"/>
    <w:rsid w:val="00D96A80"/>
    <w:rsid w:val="00DA0B4F"/>
    <w:rsid w:val="00DA13C6"/>
    <w:rsid w:val="00DA628F"/>
    <w:rsid w:val="00E27442"/>
    <w:rsid w:val="00E31861"/>
    <w:rsid w:val="00E41C85"/>
    <w:rsid w:val="00E76E57"/>
    <w:rsid w:val="00E77C1A"/>
    <w:rsid w:val="00EA3CE8"/>
    <w:rsid w:val="00EF50BA"/>
    <w:rsid w:val="00F25C58"/>
    <w:rsid w:val="00F312B6"/>
    <w:rsid w:val="00F70E6F"/>
    <w:rsid w:val="00F71498"/>
    <w:rsid w:val="00F923FE"/>
    <w:rsid w:val="00FA294C"/>
    <w:rsid w:val="00FC3520"/>
    <w:rsid w:val="00FD0D95"/>
    <w:rsid w:val="00FE42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498"/>
  </w:style>
  <w:style w:type="paragraph" w:styleId="Heading1">
    <w:name w:val="heading 1"/>
    <w:basedOn w:val="Normal"/>
    <w:next w:val="Normal"/>
    <w:link w:val="Heading1Char"/>
    <w:uiPriority w:val="9"/>
    <w:qFormat/>
    <w:rsid w:val="00F714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714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7149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149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F7149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7149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7149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7149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149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21"/>
    <w:pPr>
      <w:ind w:left="720"/>
      <w:contextualSpacing/>
    </w:pPr>
  </w:style>
  <w:style w:type="character" w:customStyle="1" w:styleId="Heading1Char">
    <w:name w:val="Heading 1 Char"/>
    <w:basedOn w:val="DefaultParagraphFont"/>
    <w:link w:val="Heading1"/>
    <w:uiPriority w:val="9"/>
    <w:rsid w:val="00F7149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71498"/>
    <w:rPr>
      <w:caps/>
      <w:spacing w:val="15"/>
      <w:shd w:val="clear" w:color="auto" w:fill="D9E2F3" w:themeFill="accent1" w:themeFillTint="33"/>
    </w:rPr>
  </w:style>
  <w:style w:type="character" w:customStyle="1" w:styleId="Heading3Char">
    <w:name w:val="Heading 3 Char"/>
    <w:basedOn w:val="DefaultParagraphFont"/>
    <w:link w:val="Heading3"/>
    <w:uiPriority w:val="9"/>
    <w:rsid w:val="00F71498"/>
    <w:rPr>
      <w:caps/>
      <w:color w:val="1F3763" w:themeColor="accent1" w:themeShade="7F"/>
      <w:spacing w:val="15"/>
    </w:rPr>
  </w:style>
  <w:style w:type="paragraph" w:styleId="Title">
    <w:name w:val="Title"/>
    <w:basedOn w:val="Normal"/>
    <w:next w:val="Normal"/>
    <w:link w:val="TitleChar"/>
    <w:uiPriority w:val="10"/>
    <w:qFormat/>
    <w:rsid w:val="00F714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71498"/>
    <w:rPr>
      <w:rFonts w:asciiTheme="majorHAnsi" w:eastAsiaTheme="majorEastAsia" w:hAnsiTheme="majorHAnsi" w:cstheme="majorBidi"/>
      <w:caps/>
      <w:color w:val="4472C4" w:themeColor="accent1"/>
      <w:spacing w:val="10"/>
      <w:sz w:val="52"/>
      <w:szCs w:val="52"/>
    </w:rPr>
  </w:style>
  <w:style w:type="character" w:customStyle="1" w:styleId="Heading4Char">
    <w:name w:val="Heading 4 Char"/>
    <w:basedOn w:val="DefaultParagraphFont"/>
    <w:link w:val="Heading4"/>
    <w:uiPriority w:val="9"/>
    <w:rsid w:val="00F71498"/>
    <w:rPr>
      <w:caps/>
      <w:color w:val="2F5496" w:themeColor="accent1" w:themeShade="BF"/>
      <w:spacing w:val="10"/>
    </w:rPr>
  </w:style>
  <w:style w:type="character" w:customStyle="1" w:styleId="Heading5Char">
    <w:name w:val="Heading 5 Char"/>
    <w:basedOn w:val="DefaultParagraphFont"/>
    <w:link w:val="Heading5"/>
    <w:uiPriority w:val="9"/>
    <w:rsid w:val="00F71498"/>
    <w:rPr>
      <w:caps/>
      <w:color w:val="2F5496" w:themeColor="accent1" w:themeShade="BF"/>
      <w:spacing w:val="10"/>
    </w:rPr>
  </w:style>
  <w:style w:type="character" w:customStyle="1" w:styleId="Heading6Char">
    <w:name w:val="Heading 6 Char"/>
    <w:basedOn w:val="DefaultParagraphFont"/>
    <w:link w:val="Heading6"/>
    <w:uiPriority w:val="9"/>
    <w:semiHidden/>
    <w:rsid w:val="00F71498"/>
    <w:rPr>
      <w:caps/>
      <w:color w:val="2F5496" w:themeColor="accent1" w:themeShade="BF"/>
      <w:spacing w:val="10"/>
    </w:rPr>
  </w:style>
  <w:style w:type="character" w:customStyle="1" w:styleId="Heading7Char">
    <w:name w:val="Heading 7 Char"/>
    <w:basedOn w:val="DefaultParagraphFont"/>
    <w:link w:val="Heading7"/>
    <w:uiPriority w:val="9"/>
    <w:semiHidden/>
    <w:rsid w:val="00F71498"/>
    <w:rPr>
      <w:caps/>
      <w:color w:val="2F5496" w:themeColor="accent1" w:themeShade="BF"/>
      <w:spacing w:val="10"/>
    </w:rPr>
  </w:style>
  <w:style w:type="character" w:customStyle="1" w:styleId="Heading8Char">
    <w:name w:val="Heading 8 Char"/>
    <w:basedOn w:val="DefaultParagraphFont"/>
    <w:link w:val="Heading8"/>
    <w:uiPriority w:val="9"/>
    <w:semiHidden/>
    <w:rsid w:val="00F71498"/>
    <w:rPr>
      <w:caps/>
      <w:spacing w:val="10"/>
      <w:sz w:val="18"/>
      <w:szCs w:val="18"/>
    </w:rPr>
  </w:style>
  <w:style w:type="character" w:customStyle="1" w:styleId="Heading9Char">
    <w:name w:val="Heading 9 Char"/>
    <w:basedOn w:val="DefaultParagraphFont"/>
    <w:link w:val="Heading9"/>
    <w:uiPriority w:val="9"/>
    <w:semiHidden/>
    <w:rsid w:val="00F71498"/>
    <w:rPr>
      <w:i/>
      <w:iCs/>
      <w:caps/>
      <w:spacing w:val="10"/>
      <w:sz w:val="18"/>
      <w:szCs w:val="18"/>
    </w:rPr>
  </w:style>
  <w:style w:type="paragraph" w:styleId="Caption">
    <w:name w:val="caption"/>
    <w:basedOn w:val="Normal"/>
    <w:next w:val="Normal"/>
    <w:uiPriority w:val="35"/>
    <w:semiHidden/>
    <w:unhideWhenUsed/>
    <w:qFormat/>
    <w:rsid w:val="00F71498"/>
    <w:rPr>
      <w:b/>
      <w:bCs/>
      <w:color w:val="2F5496" w:themeColor="accent1" w:themeShade="BF"/>
      <w:sz w:val="16"/>
      <w:szCs w:val="16"/>
    </w:rPr>
  </w:style>
  <w:style w:type="paragraph" w:styleId="Subtitle">
    <w:name w:val="Subtitle"/>
    <w:basedOn w:val="Normal"/>
    <w:next w:val="Normal"/>
    <w:link w:val="SubtitleChar"/>
    <w:uiPriority w:val="11"/>
    <w:qFormat/>
    <w:rsid w:val="00F714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71498"/>
    <w:rPr>
      <w:caps/>
      <w:color w:val="595959" w:themeColor="text1" w:themeTint="A6"/>
      <w:spacing w:val="10"/>
      <w:sz w:val="21"/>
      <w:szCs w:val="21"/>
    </w:rPr>
  </w:style>
  <w:style w:type="character" w:styleId="Strong">
    <w:name w:val="Strong"/>
    <w:uiPriority w:val="22"/>
    <w:qFormat/>
    <w:rsid w:val="00F71498"/>
    <w:rPr>
      <w:b/>
      <w:bCs/>
    </w:rPr>
  </w:style>
  <w:style w:type="character" w:styleId="Emphasis">
    <w:name w:val="Emphasis"/>
    <w:uiPriority w:val="20"/>
    <w:qFormat/>
    <w:rsid w:val="00F71498"/>
    <w:rPr>
      <w:caps/>
      <w:color w:val="1F3763" w:themeColor="accent1" w:themeShade="7F"/>
      <w:spacing w:val="5"/>
    </w:rPr>
  </w:style>
  <w:style w:type="paragraph" w:styleId="NoSpacing">
    <w:name w:val="No Spacing"/>
    <w:uiPriority w:val="1"/>
    <w:qFormat/>
    <w:rsid w:val="00F71498"/>
    <w:pPr>
      <w:spacing w:after="0" w:line="240" w:lineRule="auto"/>
    </w:pPr>
  </w:style>
  <w:style w:type="paragraph" w:styleId="Quote">
    <w:name w:val="Quote"/>
    <w:basedOn w:val="Normal"/>
    <w:next w:val="Normal"/>
    <w:link w:val="QuoteChar"/>
    <w:uiPriority w:val="29"/>
    <w:qFormat/>
    <w:rsid w:val="00F71498"/>
    <w:rPr>
      <w:i/>
      <w:iCs/>
      <w:sz w:val="24"/>
      <w:szCs w:val="24"/>
    </w:rPr>
  </w:style>
  <w:style w:type="character" w:customStyle="1" w:styleId="QuoteChar">
    <w:name w:val="Quote Char"/>
    <w:basedOn w:val="DefaultParagraphFont"/>
    <w:link w:val="Quote"/>
    <w:uiPriority w:val="29"/>
    <w:rsid w:val="00F71498"/>
    <w:rPr>
      <w:i/>
      <w:iCs/>
      <w:sz w:val="24"/>
      <w:szCs w:val="24"/>
    </w:rPr>
  </w:style>
  <w:style w:type="paragraph" w:styleId="IntenseQuote">
    <w:name w:val="Intense Quote"/>
    <w:basedOn w:val="Normal"/>
    <w:next w:val="Normal"/>
    <w:link w:val="IntenseQuoteChar"/>
    <w:uiPriority w:val="30"/>
    <w:qFormat/>
    <w:rsid w:val="00F7149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71498"/>
    <w:rPr>
      <w:color w:val="4472C4" w:themeColor="accent1"/>
      <w:sz w:val="24"/>
      <w:szCs w:val="24"/>
    </w:rPr>
  </w:style>
  <w:style w:type="character" w:styleId="SubtleEmphasis">
    <w:name w:val="Subtle Emphasis"/>
    <w:uiPriority w:val="19"/>
    <w:qFormat/>
    <w:rsid w:val="00F71498"/>
    <w:rPr>
      <w:i/>
      <w:iCs/>
      <w:color w:val="1F3763" w:themeColor="accent1" w:themeShade="7F"/>
    </w:rPr>
  </w:style>
  <w:style w:type="character" w:styleId="IntenseEmphasis">
    <w:name w:val="Intense Emphasis"/>
    <w:uiPriority w:val="21"/>
    <w:qFormat/>
    <w:rsid w:val="00F71498"/>
    <w:rPr>
      <w:b/>
      <w:bCs/>
      <w:caps/>
      <w:color w:val="1F3763" w:themeColor="accent1" w:themeShade="7F"/>
      <w:spacing w:val="10"/>
    </w:rPr>
  </w:style>
  <w:style w:type="character" w:styleId="SubtleReference">
    <w:name w:val="Subtle Reference"/>
    <w:uiPriority w:val="31"/>
    <w:qFormat/>
    <w:rsid w:val="00F71498"/>
    <w:rPr>
      <w:b/>
      <w:bCs/>
      <w:color w:val="4472C4" w:themeColor="accent1"/>
    </w:rPr>
  </w:style>
  <w:style w:type="character" w:styleId="IntenseReference">
    <w:name w:val="Intense Reference"/>
    <w:uiPriority w:val="32"/>
    <w:qFormat/>
    <w:rsid w:val="00F71498"/>
    <w:rPr>
      <w:b/>
      <w:bCs/>
      <w:i/>
      <w:iCs/>
      <w:caps/>
      <w:color w:val="4472C4" w:themeColor="accent1"/>
    </w:rPr>
  </w:style>
  <w:style w:type="character" w:styleId="BookTitle">
    <w:name w:val="Book Title"/>
    <w:uiPriority w:val="33"/>
    <w:qFormat/>
    <w:rsid w:val="00F71498"/>
    <w:rPr>
      <w:b/>
      <w:bCs/>
      <w:i/>
      <w:iCs/>
      <w:spacing w:val="0"/>
    </w:rPr>
  </w:style>
  <w:style w:type="paragraph" w:styleId="TOCHeading">
    <w:name w:val="TOC Heading"/>
    <w:basedOn w:val="Heading1"/>
    <w:next w:val="Normal"/>
    <w:uiPriority w:val="39"/>
    <w:unhideWhenUsed/>
    <w:qFormat/>
    <w:rsid w:val="00F71498"/>
    <w:pPr>
      <w:outlineLvl w:val="9"/>
    </w:pPr>
  </w:style>
  <w:style w:type="table" w:styleId="TableGrid">
    <w:name w:val="Table Grid"/>
    <w:basedOn w:val="TableNormal"/>
    <w:uiPriority w:val="39"/>
    <w:rsid w:val="00FA294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6EB2"/>
    <w:rPr>
      <w:color w:val="0563C1" w:themeColor="hyperlink"/>
      <w:u w:val="single"/>
    </w:rPr>
  </w:style>
  <w:style w:type="character" w:customStyle="1" w:styleId="UnresolvedMention">
    <w:name w:val="Unresolved Mention"/>
    <w:basedOn w:val="DefaultParagraphFont"/>
    <w:uiPriority w:val="99"/>
    <w:semiHidden/>
    <w:unhideWhenUsed/>
    <w:rsid w:val="007F6EB2"/>
    <w:rPr>
      <w:color w:val="605E5C"/>
      <w:shd w:val="clear" w:color="auto" w:fill="E1DFDD"/>
    </w:rPr>
  </w:style>
  <w:style w:type="character" w:styleId="FollowedHyperlink">
    <w:name w:val="FollowedHyperlink"/>
    <w:basedOn w:val="DefaultParagraphFont"/>
    <w:uiPriority w:val="99"/>
    <w:semiHidden/>
    <w:unhideWhenUsed/>
    <w:rsid w:val="007F6EB2"/>
    <w:rPr>
      <w:color w:val="954F72" w:themeColor="followedHyperlink"/>
      <w:u w:val="single"/>
    </w:rPr>
  </w:style>
  <w:style w:type="paragraph" w:styleId="HTMLPreformatted">
    <w:name w:val="HTML Preformatted"/>
    <w:basedOn w:val="Normal"/>
    <w:link w:val="HTMLPreformattedChar"/>
    <w:uiPriority w:val="99"/>
    <w:semiHidden/>
    <w:unhideWhenUsed/>
    <w:rsid w:val="00B73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B7368F"/>
    <w:rPr>
      <w:rFonts w:ascii="Courier New" w:eastAsia="Times New Roman" w:hAnsi="Courier New" w:cs="Courier New"/>
      <w:lang w:val="en-US"/>
    </w:rPr>
  </w:style>
  <w:style w:type="paragraph" w:styleId="TOC1">
    <w:name w:val="toc 1"/>
    <w:basedOn w:val="Normal"/>
    <w:next w:val="Normal"/>
    <w:autoRedefine/>
    <w:uiPriority w:val="39"/>
    <w:unhideWhenUsed/>
    <w:rsid w:val="00A07C3B"/>
    <w:pPr>
      <w:spacing w:after="100"/>
    </w:pPr>
  </w:style>
  <w:style w:type="paragraph" w:styleId="TOC2">
    <w:name w:val="toc 2"/>
    <w:basedOn w:val="Normal"/>
    <w:next w:val="Normal"/>
    <w:autoRedefine/>
    <w:uiPriority w:val="39"/>
    <w:unhideWhenUsed/>
    <w:rsid w:val="00A07C3B"/>
    <w:pPr>
      <w:spacing w:after="100"/>
      <w:ind w:left="200"/>
    </w:pPr>
  </w:style>
  <w:style w:type="paragraph" w:styleId="TOC3">
    <w:name w:val="toc 3"/>
    <w:basedOn w:val="Normal"/>
    <w:next w:val="Normal"/>
    <w:autoRedefine/>
    <w:uiPriority w:val="39"/>
    <w:unhideWhenUsed/>
    <w:rsid w:val="00A07C3B"/>
    <w:pPr>
      <w:spacing w:after="100"/>
      <w:ind w:left="400"/>
    </w:pPr>
  </w:style>
  <w:style w:type="paragraph" w:styleId="BalloonText">
    <w:name w:val="Balloon Text"/>
    <w:basedOn w:val="Normal"/>
    <w:link w:val="BalloonTextChar"/>
    <w:uiPriority w:val="99"/>
    <w:semiHidden/>
    <w:unhideWhenUsed/>
    <w:rsid w:val="00E77C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C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100850">
      <w:bodyDiv w:val="1"/>
      <w:marLeft w:val="0"/>
      <w:marRight w:val="0"/>
      <w:marTop w:val="0"/>
      <w:marBottom w:val="0"/>
      <w:divBdr>
        <w:top w:val="none" w:sz="0" w:space="0" w:color="auto"/>
        <w:left w:val="none" w:sz="0" w:space="0" w:color="auto"/>
        <w:bottom w:val="none" w:sz="0" w:space="0" w:color="auto"/>
        <w:right w:val="none" w:sz="0" w:space="0" w:color="auto"/>
      </w:divBdr>
    </w:div>
    <w:div w:id="577137715">
      <w:bodyDiv w:val="1"/>
      <w:marLeft w:val="0"/>
      <w:marRight w:val="0"/>
      <w:marTop w:val="0"/>
      <w:marBottom w:val="0"/>
      <w:divBdr>
        <w:top w:val="none" w:sz="0" w:space="0" w:color="auto"/>
        <w:left w:val="none" w:sz="0" w:space="0" w:color="auto"/>
        <w:bottom w:val="none" w:sz="0" w:space="0" w:color="auto"/>
        <w:right w:val="none" w:sz="0" w:space="0" w:color="auto"/>
      </w:divBdr>
      <w:divsChild>
        <w:div w:id="1710177289">
          <w:marLeft w:val="547"/>
          <w:marRight w:val="0"/>
          <w:marTop w:val="200"/>
          <w:marBottom w:val="0"/>
          <w:divBdr>
            <w:top w:val="none" w:sz="0" w:space="0" w:color="auto"/>
            <w:left w:val="none" w:sz="0" w:space="0" w:color="auto"/>
            <w:bottom w:val="none" w:sz="0" w:space="0" w:color="auto"/>
            <w:right w:val="none" w:sz="0" w:space="0" w:color="auto"/>
          </w:divBdr>
        </w:div>
        <w:div w:id="623266275">
          <w:marLeft w:val="547"/>
          <w:marRight w:val="0"/>
          <w:marTop w:val="200"/>
          <w:marBottom w:val="0"/>
          <w:divBdr>
            <w:top w:val="none" w:sz="0" w:space="0" w:color="auto"/>
            <w:left w:val="none" w:sz="0" w:space="0" w:color="auto"/>
            <w:bottom w:val="none" w:sz="0" w:space="0" w:color="auto"/>
            <w:right w:val="none" w:sz="0" w:space="0" w:color="auto"/>
          </w:divBdr>
        </w:div>
        <w:div w:id="387802625">
          <w:marLeft w:val="547"/>
          <w:marRight w:val="0"/>
          <w:marTop w:val="200"/>
          <w:marBottom w:val="0"/>
          <w:divBdr>
            <w:top w:val="none" w:sz="0" w:space="0" w:color="auto"/>
            <w:left w:val="none" w:sz="0" w:space="0" w:color="auto"/>
            <w:bottom w:val="none" w:sz="0" w:space="0" w:color="auto"/>
            <w:right w:val="none" w:sz="0" w:space="0" w:color="auto"/>
          </w:divBdr>
        </w:div>
        <w:div w:id="324750602">
          <w:marLeft w:val="547"/>
          <w:marRight w:val="0"/>
          <w:marTop w:val="200"/>
          <w:marBottom w:val="0"/>
          <w:divBdr>
            <w:top w:val="none" w:sz="0" w:space="0" w:color="auto"/>
            <w:left w:val="none" w:sz="0" w:space="0" w:color="auto"/>
            <w:bottom w:val="none" w:sz="0" w:space="0" w:color="auto"/>
            <w:right w:val="none" w:sz="0" w:space="0" w:color="auto"/>
          </w:divBdr>
        </w:div>
      </w:divsChild>
    </w:div>
    <w:div w:id="643319132">
      <w:bodyDiv w:val="1"/>
      <w:marLeft w:val="0"/>
      <w:marRight w:val="0"/>
      <w:marTop w:val="0"/>
      <w:marBottom w:val="0"/>
      <w:divBdr>
        <w:top w:val="none" w:sz="0" w:space="0" w:color="auto"/>
        <w:left w:val="none" w:sz="0" w:space="0" w:color="auto"/>
        <w:bottom w:val="none" w:sz="0" w:space="0" w:color="auto"/>
        <w:right w:val="none" w:sz="0" w:space="0" w:color="auto"/>
      </w:divBdr>
      <w:divsChild>
        <w:div w:id="609433755">
          <w:marLeft w:val="547"/>
          <w:marRight w:val="0"/>
          <w:marTop w:val="200"/>
          <w:marBottom w:val="0"/>
          <w:divBdr>
            <w:top w:val="none" w:sz="0" w:space="0" w:color="auto"/>
            <w:left w:val="none" w:sz="0" w:space="0" w:color="auto"/>
            <w:bottom w:val="none" w:sz="0" w:space="0" w:color="auto"/>
            <w:right w:val="none" w:sz="0" w:space="0" w:color="auto"/>
          </w:divBdr>
        </w:div>
      </w:divsChild>
    </w:div>
    <w:div w:id="1242058205">
      <w:bodyDiv w:val="1"/>
      <w:marLeft w:val="0"/>
      <w:marRight w:val="0"/>
      <w:marTop w:val="0"/>
      <w:marBottom w:val="0"/>
      <w:divBdr>
        <w:top w:val="none" w:sz="0" w:space="0" w:color="auto"/>
        <w:left w:val="none" w:sz="0" w:space="0" w:color="auto"/>
        <w:bottom w:val="none" w:sz="0" w:space="0" w:color="auto"/>
        <w:right w:val="none" w:sz="0" w:space="0" w:color="auto"/>
      </w:divBdr>
    </w:div>
    <w:div w:id="1325432808">
      <w:bodyDiv w:val="1"/>
      <w:marLeft w:val="0"/>
      <w:marRight w:val="0"/>
      <w:marTop w:val="0"/>
      <w:marBottom w:val="0"/>
      <w:divBdr>
        <w:top w:val="none" w:sz="0" w:space="0" w:color="auto"/>
        <w:left w:val="none" w:sz="0" w:space="0" w:color="auto"/>
        <w:bottom w:val="none" w:sz="0" w:space="0" w:color="auto"/>
        <w:right w:val="none" w:sz="0" w:space="0" w:color="auto"/>
      </w:divBdr>
    </w:div>
    <w:div w:id="1466317740">
      <w:bodyDiv w:val="1"/>
      <w:marLeft w:val="0"/>
      <w:marRight w:val="0"/>
      <w:marTop w:val="0"/>
      <w:marBottom w:val="0"/>
      <w:divBdr>
        <w:top w:val="none" w:sz="0" w:space="0" w:color="auto"/>
        <w:left w:val="none" w:sz="0" w:space="0" w:color="auto"/>
        <w:bottom w:val="none" w:sz="0" w:space="0" w:color="auto"/>
        <w:right w:val="none" w:sz="0" w:space="0" w:color="auto"/>
      </w:divBdr>
    </w:div>
    <w:div w:id="1882549699">
      <w:bodyDiv w:val="1"/>
      <w:marLeft w:val="0"/>
      <w:marRight w:val="0"/>
      <w:marTop w:val="0"/>
      <w:marBottom w:val="0"/>
      <w:divBdr>
        <w:top w:val="none" w:sz="0" w:space="0" w:color="auto"/>
        <w:left w:val="none" w:sz="0" w:space="0" w:color="auto"/>
        <w:bottom w:val="none" w:sz="0" w:space="0" w:color="auto"/>
        <w:right w:val="none" w:sz="0" w:space="0" w:color="auto"/>
      </w:divBdr>
    </w:div>
    <w:div w:id="189545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ffective-sciences.org/research/materials-and-online-research/research-materia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ffective-sciences.org/research/materials-and-online-research/research-materia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D3E5F-7647-4463-B2C9-ACBD9604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13</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Kargathra</dc:creator>
  <cp:keywords/>
  <dc:description/>
  <cp:lastModifiedBy>Mizia</cp:lastModifiedBy>
  <cp:revision>70</cp:revision>
  <dcterms:created xsi:type="dcterms:W3CDTF">2018-12-13T13:11:00Z</dcterms:created>
  <dcterms:modified xsi:type="dcterms:W3CDTF">2018-12-15T02:27:00Z</dcterms:modified>
</cp:coreProperties>
</file>