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9E2FF" w14:textId="77777777" w:rsidR="001D78B3" w:rsidRPr="001D78B3" w:rsidRDefault="001D78B3" w:rsidP="001D78B3">
      <w:pPr>
        <w:shd w:val="clear" w:color="auto" w:fill="FFFFFF"/>
        <w:spacing w:after="240" w:line="240" w:lineRule="auto"/>
        <w:outlineLvl w:val="0"/>
        <w:rPr>
          <w:rFonts w:ascii="Helvetica" w:eastAsia="Times New Roman" w:hAnsi="Helvetica" w:cs="Helvetica"/>
          <w:color w:val="000000"/>
          <w:kern w:val="36"/>
          <w:sz w:val="48"/>
          <w:szCs w:val="48"/>
        </w:rPr>
      </w:pPr>
      <w:r w:rsidRPr="001D78B3">
        <w:rPr>
          <w:rFonts w:ascii="Helvetica" w:eastAsia="Times New Roman" w:hAnsi="Helvetica" w:cs="Helvetica"/>
          <w:color w:val="000000"/>
          <w:kern w:val="36"/>
          <w:sz w:val="48"/>
          <w:szCs w:val="48"/>
        </w:rPr>
        <w:t>Predict a purchased policy based on transaction history</w:t>
      </w:r>
    </w:p>
    <w:p w14:paraId="06960A56" w14:textId="77777777" w:rsidR="001D78B3" w:rsidRPr="001D78B3" w:rsidRDefault="001D78B3" w:rsidP="001D78B3">
      <w:pPr>
        <w:shd w:val="clear" w:color="auto" w:fill="FFFFFF"/>
        <w:spacing w:before="192" w:after="192" w:line="360" w:lineRule="atLeast"/>
        <w:rPr>
          <w:rFonts w:ascii="Helvetica" w:eastAsia="Times New Roman" w:hAnsi="Helvetica" w:cs="Helvetica"/>
          <w:color w:val="555555"/>
          <w:sz w:val="24"/>
          <w:szCs w:val="24"/>
        </w:rPr>
      </w:pPr>
      <w:r>
        <w:rPr>
          <w:rFonts w:ascii="Helvetica" w:eastAsia="Times New Roman" w:hAnsi="Helvetica" w:cs="Helvetica"/>
          <w:noProof/>
          <w:color w:val="555555"/>
          <w:sz w:val="24"/>
          <w:szCs w:val="24"/>
        </w:rPr>
        <w:drawing>
          <wp:inline distT="0" distB="0" distL="0" distR="0" wp14:anchorId="2CC91E70" wp14:editId="3AA16C47">
            <wp:extent cx="4191000" cy="2133600"/>
            <wp:effectExtent l="0" t="0" r="0" b="0"/>
            <wp:docPr id="1" name="Picture 1" descr="https://kaggle2.blob.core.windows.net/competitions/kaggle/3788/media/iStock_000002401624Small_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3788/media/iStock_000002401624Small_ca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133600"/>
                    </a:xfrm>
                    <a:prstGeom prst="rect">
                      <a:avLst/>
                    </a:prstGeom>
                    <a:noFill/>
                    <a:ln>
                      <a:noFill/>
                    </a:ln>
                  </pic:spPr>
                </pic:pic>
              </a:graphicData>
            </a:graphic>
          </wp:inline>
        </w:drawing>
      </w:r>
    </w:p>
    <w:p w14:paraId="45173379" w14:textId="77777777" w:rsidR="001D78B3" w:rsidRPr="001D78B3" w:rsidRDefault="001D78B3" w:rsidP="001D78B3">
      <w:pPr>
        <w:shd w:val="clear" w:color="auto" w:fill="FFFFFF"/>
        <w:spacing w:before="192" w:after="192" w:line="360" w:lineRule="atLeast"/>
        <w:rPr>
          <w:rFonts w:ascii="Helvetica" w:eastAsia="Times New Roman" w:hAnsi="Helvetica" w:cs="Helvetica"/>
          <w:color w:val="555555"/>
          <w:sz w:val="24"/>
          <w:szCs w:val="24"/>
        </w:rPr>
      </w:pPr>
      <w:r w:rsidRPr="001D78B3">
        <w:rPr>
          <w:rFonts w:ascii="Helvetica" w:eastAsia="Times New Roman" w:hAnsi="Helvetica" w:cs="Helvetica"/>
          <w:color w:val="555555"/>
          <w:sz w:val="24"/>
          <w:szCs w:val="24"/>
        </w:rPr>
        <w:t>As a customer shops an insurance policy, he/she will receive a number of quotes with different coverage options before purchasing a plan. This is represented in this challenge as a series of rows that include a customer ID, information about the customer, information about the quoted policy, and the cost. Your task is to predict the purchased coverage options using a limited subset of the total interaction history. If the eventual purchase can be predicted sooner in the shopping window, the quoting process is shortened and the issuer is less likely to lose the customer's business.</w:t>
      </w:r>
    </w:p>
    <w:p w14:paraId="261E8592" w14:textId="77777777" w:rsidR="001D78B3" w:rsidRDefault="001D78B3" w:rsidP="001D78B3">
      <w:pPr>
        <w:shd w:val="clear" w:color="auto" w:fill="FFFFFF"/>
        <w:spacing w:before="192" w:after="192" w:line="360" w:lineRule="atLeast"/>
        <w:rPr>
          <w:rFonts w:ascii="Helvetica" w:eastAsia="Times New Roman" w:hAnsi="Helvetica" w:cs="Helvetica"/>
          <w:color w:val="555555"/>
          <w:sz w:val="24"/>
          <w:szCs w:val="24"/>
        </w:rPr>
      </w:pPr>
      <w:r w:rsidRPr="001D78B3">
        <w:rPr>
          <w:rFonts w:ascii="Helvetica" w:eastAsia="Times New Roman" w:hAnsi="Helvetica" w:cs="Helvetica"/>
          <w:color w:val="555555"/>
          <w:sz w:val="24"/>
          <w:szCs w:val="24"/>
        </w:rPr>
        <w:t>Using a customer’s shopping history, can you predict what policy they will end up choosing</w:t>
      </w:r>
      <w:r w:rsidR="0077146B">
        <w:rPr>
          <w:rFonts w:ascii="Helvetica" w:eastAsia="Times New Roman" w:hAnsi="Helvetica" w:cs="Helvetica"/>
          <w:color w:val="555555"/>
          <w:sz w:val="24"/>
          <w:szCs w:val="24"/>
        </w:rPr>
        <w:t xml:space="preserve"> and the price for that </w:t>
      </w:r>
      <w:r w:rsidR="00845354">
        <w:rPr>
          <w:rFonts w:ascii="Helvetica" w:eastAsia="Times New Roman" w:hAnsi="Helvetica" w:cs="Helvetica"/>
          <w:color w:val="555555"/>
          <w:sz w:val="24"/>
          <w:szCs w:val="24"/>
        </w:rPr>
        <w:t>policy</w:t>
      </w:r>
      <w:r w:rsidRPr="001D78B3">
        <w:rPr>
          <w:rFonts w:ascii="Helvetica" w:eastAsia="Times New Roman" w:hAnsi="Helvetica" w:cs="Helvetica"/>
          <w:color w:val="555555"/>
          <w:sz w:val="24"/>
          <w:szCs w:val="24"/>
        </w:rPr>
        <w:t>?</w:t>
      </w:r>
    </w:p>
    <w:p w14:paraId="7BF6F8FE" w14:textId="77777777" w:rsidR="001D78B3" w:rsidRPr="001D78B3" w:rsidRDefault="001D78B3" w:rsidP="001D78B3">
      <w:pPr>
        <w:shd w:val="clear" w:color="auto" w:fill="FFFFFF"/>
        <w:spacing w:before="192" w:after="192" w:line="360" w:lineRule="atLeast"/>
        <w:rPr>
          <w:rFonts w:ascii="Helvetica" w:eastAsia="Times New Roman" w:hAnsi="Helvetica" w:cs="Helvetica"/>
          <w:color w:val="555555"/>
          <w:sz w:val="24"/>
          <w:szCs w:val="24"/>
        </w:rPr>
      </w:pPr>
    </w:p>
    <w:p w14:paraId="4CBB2900" w14:textId="77777777" w:rsidR="001D78B3" w:rsidRDefault="001D78B3" w:rsidP="001D78B3">
      <w:pPr>
        <w:pStyle w:val="Heading3"/>
        <w:shd w:val="clear" w:color="auto" w:fill="FFFFFF"/>
        <w:spacing w:before="0" w:after="120"/>
        <w:rPr>
          <w:rFonts w:ascii="Helvetica" w:hAnsi="Helvetica" w:cs="Helvetica"/>
          <w:b w:val="0"/>
          <w:bCs w:val="0"/>
          <w:color w:val="333333"/>
          <w:sz w:val="36"/>
          <w:szCs w:val="36"/>
        </w:rPr>
      </w:pPr>
      <w:r>
        <w:rPr>
          <w:rFonts w:ascii="Helvetica" w:hAnsi="Helvetica" w:cs="Helvetica"/>
          <w:b w:val="0"/>
          <w:bCs w:val="0"/>
          <w:color w:val="333333"/>
          <w:sz w:val="36"/>
          <w:szCs w:val="36"/>
        </w:rPr>
        <w:t>Files</w:t>
      </w:r>
    </w:p>
    <w:p w14:paraId="4320C13D" w14:textId="77777777" w:rsidR="001D78B3" w:rsidRDefault="001D78B3" w:rsidP="001D78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The training and test sets contain transaction history for customers that ended up purchasing a policy. For each customer_ID, you are given their quote history. In the training set you have the entire quote history, the last row of which contains the coverage options they purchased.</w:t>
      </w:r>
      <w:r w:rsidR="0077146B">
        <w:rPr>
          <w:rFonts w:ascii="Helvetica" w:hAnsi="Helvetica" w:cs="Helvetica"/>
          <w:color w:val="555555"/>
        </w:rPr>
        <w:t xml:space="preserve"> </w:t>
      </w:r>
      <w:r w:rsidR="00845354">
        <w:rPr>
          <w:rFonts w:ascii="Helvetica" w:hAnsi="Helvetica" w:cs="Helvetica"/>
          <w:color w:val="555555"/>
        </w:rPr>
        <w:t>The last rows are</w:t>
      </w:r>
      <w:r w:rsidR="0077146B">
        <w:rPr>
          <w:rFonts w:ascii="Helvetica" w:hAnsi="Helvetica" w:cs="Helvetica"/>
          <w:color w:val="555555"/>
        </w:rPr>
        <w:t xml:space="preserve"> also</w:t>
      </w:r>
      <w:r w:rsidR="00845354">
        <w:rPr>
          <w:rFonts w:ascii="Helvetica" w:hAnsi="Helvetica" w:cs="Helvetica"/>
          <w:color w:val="555555"/>
        </w:rPr>
        <w:t xml:space="preserve"> collected</w:t>
      </w:r>
      <w:r w:rsidR="0077146B">
        <w:rPr>
          <w:rFonts w:ascii="Helvetica" w:hAnsi="Helvetica" w:cs="Helvetica"/>
          <w:color w:val="555555"/>
        </w:rPr>
        <w:t xml:space="preserve"> in the file train_short.csv.</w:t>
      </w:r>
      <w:r>
        <w:rPr>
          <w:rFonts w:ascii="Helvetica" w:hAnsi="Helvetica" w:cs="Helvetica"/>
          <w:color w:val="555555"/>
        </w:rPr>
        <w:t xml:space="preserve"> In the test</w:t>
      </w:r>
      <w:r w:rsidR="0077146B">
        <w:rPr>
          <w:rFonts w:ascii="Helvetica" w:hAnsi="Helvetica" w:cs="Helvetica"/>
          <w:color w:val="555555"/>
        </w:rPr>
        <w:t>_session_history</w:t>
      </w:r>
      <w:r w:rsidR="00845354">
        <w:rPr>
          <w:rFonts w:ascii="Helvetica" w:hAnsi="Helvetica" w:cs="Helvetica"/>
          <w:color w:val="555555"/>
        </w:rPr>
        <w:t>.csv</w:t>
      </w:r>
      <w:r>
        <w:rPr>
          <w:rFonts w:ascii="Helvetica" w:hAnsi="Helvetica" w:cs="Helvetica"/>
          <w:color w:val="555555"/>
        </w:rPr>
        <w:t xml:space="preserve"> set, you have only </w:t>
      </w:r>
      <w:r w:rsidR="0077146B">
        <w:rPr>
          <w:rFonts w:ascii="Helvetica" w:hAnsi="Helvetica" w:cs="Helvetica"/>
          <w:color w:val="555555"/>
        </w:rPr>
        <w:t xml:space="preserve">a partial history of the quotes </w:t>
      </w:r>
      <w:r>
        <w:rPr>
          <w:rFonts w:ascii="Helvetica" w:hAnsi="Helvetica" w:cs="Helvetica"/>
          <w:color w:val="555555"/>
        </w:rPr>
        <w:t>and do not have the purchased coverage options. These are truncated to certain lengths to simulate making predictions with less history</w:t>
      </w:r>
      <w:r w:rsidR="0077146B">
        <w:rPr>
          <w:rFonts w:ascii="Helvetica" w:hAnsi="Helvetica" w:cs="Helvetica"/>
          <w:color w:val="555555"/>
        </w:rPr>
        <w:t xml:space="preserve"> (2 sessions for each customer).</w:t>
      </w:r>
    </w:p>
    <w:p w14:paraId="5AA20BA3" w14:textId="77777777" w:rsidR="001D78B3" w:rsidRDefault="001D78B3" w:rsidP="001D78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lastRenderedPageBreak/>
        <w:t xml:space="preserve">For each customer_ID in the test set, you must predict the </w:t>
      </w:r>
      <w:r w:rsidR="0077146B">
        <w:rPr>
          <w:rFonts w:ascii="Helvetica" w:hAnsi="Helvetica" w:cs="Helvetica"/>
          <w:color w:val="555555"/>
        </w:rPr>
        <w:t>coverage option</w:t>
      </w:r>
      <w:r>
        <w:rPr>
          <w:rFonts w:ascii="Helvetica" w:hAnsi="Helvetica" w:cs="Helvetica"/>
          <w:color w:val="555555"/>
        </w:rPr>
        <w:t xml:space="preserve"> they end up purchasing</w:t>
      </w:r>
      <w:r w:rsidR="0077146B">
        <w:rPr>
          <w:rFonts w:ascii="Helvetica" w:hAnsi="Helvetica" w:cs="Helvetica"/>
          <w:color w:val="555555"/>
        </w:rPr>
        <w:t xml:space="preserve"> and the price of the product</w:t>
      </w:r>
      <w:r>
        <w:rPr>
          <w:rFonts w:ascii="Helvetica" w:hAnsi="Helvetica" w:cs="Helvetica"/>
          <w:color w:val="555555"/>
        </w:rPr>
        <w:t>.</w:t>
      </w:r>
    </w:p>
    <w:p w14:paraId="15A55B30" w14:textId="77777777" w:rsidR="00214FEE" w:rsidRDefault="00214FEE" w:rsidP="00214FEE">
      <w:pPr>
        <w:pStyle w:val="NormalWeb"/>
        <w:numPr>
          <w:ilvl w:val="0"/>
          <w:numId w:val="2"/>
        </w:numPr>
        <w:shd w:val="clear" w:color="auto" w:fill="FFFFFF"/>
        <w:spacing w:before="192" w:beforeAutospacing="0" w:after="192" w:afterAutospacing="0" w:line="360" w:lineRule="atLeast"/>
        <w:rPr>
          <w:rFonts w:ascii="Helvetica" w:hAnsi="Helvetica" w:cs="Helvetica"/>
          <w:color w:val="555555"/>
        </w:rPr>
      </w:pPr>
      <w:r w:rsidRPr="00214FEE">
        <w:rPr>
          <w:rFonts w:ascii="Helvetica" w:hAnsi="Helvetica" w:cs="Helvetica"/>
          <w:b/>
          <w:color w:val="555555"/>
        </w:rPr>
        <w:t>train.csv:</w:t>
      </w:r>
      <w:r>
        <w:rPr>
          <w:rFonts w:ascii="Helvetica" w:hAnsi="Helvetica" w:cs="Helvetica"/>
          <w:color w:val="555555"/>
        </w:rPr>
        <w:t xml:space="preserve"> quote history with multiple rows per customer Id. The last row shows the coverage option they ended up purchasing. </w:t>
      </w:r>
    </w:p>
    <w:p w14:paraId="03A7F44B" w14:textId="77777777" w:rsidR="00214FEE" w:rsidRDefault="00214FEE" w:rsidP="00214FEE">
      <w:pPr>
        <w:pStyle w:val="NormalWeb"/>
        <w:numPr>
          <w:ilvl w:val="0"/>
          <w:numId w:val="2"/>
        </w:numPr>
        <w:shd w:val="clear" w:color="auto" w:fill="FFFFFF"/>
        <w:spacing w:before="192" w:beforeAutospacing="0" w:after="192" w:afterAutospacing="0" w:line="360" w:lineRule="atLeast"/>
        <w:rPr>
          <w:rFonts w:ascii="Helvetica" w:hAnsi="Helvetica" w:cs="Helvetica"/>
          <w:color w:val="555555"/>
        </w:rPr>
      </w:pPr>
      <w:r w:rsidRPr="00214FEE">
        <w:rPr>
          <w:rFonts w:ascii="Helvetica" w:hAnsi="Helvetica" w:cs="Helvetica"/>
          <w:b/>
          <w:color w:val="555555"/>
        </w:rPr>
        <w:t>train_short.csv</w:t>
      </w:r>
      <w:r>
        <w:rPr>
          <w:rFonts w:ascii="Helvetica" w:hAnsi="Helvetica" w:cs="Helvetica"/>
          <w:color w:val="555555"/>
        </w:rPr>
        <w:t xml:space="preserve">: this data set is a subset of train.csv. It contains only the last rows for each customer ID. The rows that show which product is purchased by the customer. This file is created for the ones who do not wish to use the entire quote history while building their models. </w:t>
      </w:r>
    </w:p>
    <w:p w14:paraId="5D538908" w14:textId="77777777" w:rsidR="00060902" w:rsidRDefault="00214FEE" w:rsidP="00214FEE">
      <w:pPr>
        <w:pStyle w:val="NormalWeb"/>
        <w:numPr>
          <w:ilvl w:val="0"/>
          <w:numId w:val="2"/>
        </w:numPr>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b/>
          <w:color w:val="555555"/>
        </w:rPr>
        <w:t xml:space="preserve">test_session_history.csv: </w:t>
      </w:r>
      <w:r>
        <w:rPr>
          <w:rFonts w:ascii="Helvetica" w:hAnsi="Helvetica" w:cs="Helvetica"/>
          <w:color w:val="555555"/>
        </w:rPr>
        <w:t>shows the partial history of the quotes</w:t>
      </w:r>
      <w:r w:rsidR="00060902">
        <w:rPr>
          <w:rFonts w:ascii="Helvetica" w:hAnsi="Helvetica" w:cs="Helvetica"/>
          <w:color w:val="555555"/>
        </w:rPr>
        <w:t xml:space="preserve"> (2 sessions per customer)</w:t>
      </w:r>
      <w:r>
        <w:rPr>
          <w:rFonts w:ascii="Helvetica" w:hAnsi="Helvetica" w:cs="Helvetica"/>
          <w:color w:val="555555"/>
        </w:rPr>
        <w:t xml:space="preserve"> and do not have the </w:t>
      </w:r>
      <w:r w:rsidR="00060902">
        <w:rPr>
          <w:rFonts w:ascii="Helvetica" w:hAnsi="Helvetica" w:cs="Helvetica"/>
          <w:color w:val="555555"/>
        </w:rPr>
        <w:t>purchased coverage options or the price</w:t>
      </w:r>
      <w:r>
        <w:rPr>
          <w:rFonts w:ascii="Helvetica" w:hAnsi="Helvetica" w:cs="Helvetica"/>
          <w:color w:val="555555"/>
        </w:rPr>
        <w:t>.</w:t>
      </w:r>
      <w:r w:rsidR="00060902">
        <w:rPr>
          <w:rFonts w:ascii="Helvetica" w:hAnsi="Helvetica" w:cs="Helvetica"/>
          <w:color w:val="555555"/>
        </w:rPr>
        <w:t xml:space="preserve"> This data is optional and you do not have to use it for your predictions.</w:t>
      </w:r>
    </w:p>
    <w:p w14:paraId="68BCE30D" w14:textId="77777777" w:rsidR="0008669E" w:rsidRPr="00060902" w:rsidRDefault="00060902" w:rsidP="00214FEE">
      <w:pPr>
        <w:pStyle w:val="NormalWeb"/>
        <w:numPr>
          <w:ilvl w:val="0"/>
          <w:numId w:val="2"/>
        </w:numPr>
        <w:shd w:val="clear" w:color="auto" w:fill="FFFFFF"/>
        <w:spacing w:before="192" w:beforeAutospacing="0" w:after="192" w:afterAutospacing="0" w:line="360" w:lineRule="atLeast"/>
        <w:rPr>
          <w:rFonts w:ascii="Helvetica" w:hAnsi="Helvetica" w:cs="Helvetica"/>
          <w:b/>
          <w:color w:val="555555"/>
        </w:rPr>
      </w:pPr>
      <w:r w:rsidRPr="00060902">
        <w:rPr>
          <w:rFonts w:ascii="Helvetica" w:hAnsi="Helvetica" w:cs="Helvetica"/>
          <w:b/>
          <w:color w:val="555555"/>
        </w:rPr>
        <w:t xml:space="preserve">test.csv: </w:t>
      </w:r>
      <w:r>
        <w:rPr>
          <w:rFonts w:ascii="Helvetica" w:hAnsi="Helvetica" w:cs="Helvetica"/>
          <w:color w:val="555555"/>
        </w:rPr>
        <w:t xml:space="preserve">there is one row per customer ID. You will notice that the last two columns in this data set are blank: </w:t>
      </w:r>
      <w:r w:rsidRPr="00060902">
        <w:rPr>
          <w:rFonts w:ascii="Helvetica" w:hAnsi="Helvetica" w:cs="Helvetica"/>
          <w:b/>
          <w:color w:val="555555"/>
        </w:rPr>
        <w:t>policy</w:t>
      </w:r>
      <w:r>
        <w:rPr>
          <w:rFonts w:ascii="Helvetica" w:hAnsi="Helvetica" w:cs="Helvetica"/>
          <w:b/>
          <w:color w:val="555555"/>
        </w:rPr>
        <w:t xml:space="preserve"> and </w:t>
      </w:r>
      <w:r w:rsidRPr="00060902">
        <w:rPr>
          <w:rFonts w:ascii="Helvetica" w:hAnsi="Helvetica" w:cs="Helvetica"/>
          <w:b/>
          <w:color w:val="555555"/>
        </w:rPr>
        <w:t>price</w:t>
      </w:r>
      <w:r>
        <w:rPr>
          <w:rFonts w:ascii="Helvetica" w:hAnsi="Helvetica" w:cs="Helvetica"/>
          <w:b/>
          <w:color w:val="555555"/>
        </w:rPr>
        <w:t>.</w:t>
      </w:r>
      <w:r>
        <w:rPr>
          <w:rFonts w:ascii="Helvetica" w:hAnsi="Helvetica" w:cs="Helvetica"/>
          <w:color w:val="555555"/>
        </w:rPr>
        <w:t xml:space="preserve"> You are required to estimate these two values in the dataset for each customer ID. Policy can have values from</w:t>
      </w:r>
      <w:bookmarkStart w:id="0" w:name="_GoBack"/>
      <w:bookmarkEnd w:id="0"/>
      <w:r>
        <w:rPr>
          <w:rFonts w:ascii="Helvetica" w:hAnsi="Helvetica" w:cs="Helvetica"/>
          <w:color w:val="555555"/>
        </w:rPr>
        <w:t xml:space="preserve"> 1, 2, 3 and 4, whereas price can have any integer values.  </w:t>
      </w:r>
      <w:r w:rsidR="00214FEE" w:rsidRPr="00060902">
        <w:rPr>
          <w:rFonts w:ascii="Helvetica" w:hAnsi="Helvetica" w:cs="Helvetica"/>
          <w:b/>
          <w:color w:val="555555"/>
        </w:rPr>
        <w:t xml:space="preserve">  </w:t>
      </w:r>
    </w:p>
    <w:p w14:paraId="315F602F" w14:textId="77777777" w:rsidR="001D78B3" w:rsidRDefault="001D78B3" w:rsidP="001D78B3">
      <w:pPr>
        <w:pStyle w:val="Heading3"/>
        <w:shd w:val="clear" w:color="auto" w:fill="FFFFFF"/>
        <w:spacing w:before="360" w:after="120"/>
        <w:rPr>
          <w:rFonts w:ascii="Helvetica" w:hAnsi="Helvetica" w:cs="Helvetica"/>
          <w:b w:val="0"/>
          <w:bCs w:val="0"/>
          <w:color w:val="333333"/>
          <w:sz w:val="36"/>
          <w:szCs w:val="36"/>
        </w:rPr>
      </w:pPr>
      <w:r>
        <w:rPr>
          <w:rFonts w:ascii="Helvetica" w:hAnsi="Helvetica" w:cs="Helvetica"/>
          <w:b w:val="0"/>
          <w:bCs w:val="0"/>
          <w:color w:val="333333"/>
          <w:sz w:val="36"/>
          <w:szCs w:val="36"/>
        </w:rPr>
        <w:t>What is a customer?</w:t>
      </w:r>
    </w:p>
    <w:p w14:paraId="32F9CB95" w14:textId="77777777" w:rsidR="001D78B3" w:rsidRDefault="001D78B3" w:rsidP="001D78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Each customer has many shopping points, where a shopping point is defined by a customer with certain characteristics viewing a product and its associated cost at a particular time.</w:t>
      </w:r>
    </w:p>
    <w:p w14:paraId="3403EB2C" w14:textId="77777777" w:rsidR="001D78B3" w:rsidRDefault="001D78B3" w:rsidP="001D78B3">
      <w:pPr>
        <w:numPr>
          <w:ilvl w:val="0"/>
          <w:numId w:val="1"/>
        </w:numPr>
        <w:shd w:val="clear" w:color="auto" w:fill="FFFFFF"/>
        <w:spacing w:before="60" w:after="60" w:line="360" w:lineRule="atLeast"/>
        <w:ind w:left="0"/>
        <w:rPr>
          <w:rFonts w:ascii="Helvetica" w:hAnsi="Helvetica" w:cs="Helvetica"/>
          <w:color w:val="333333"/>
        </w:rPr>
      </w:pPr>
      <w:r>
        <w:rPr>
          <w:rFonts w:ascii="Helvetica" w:hAnsi="Helvetica" w:cs="Helvetica"/>
          <w:color w:val="333333"/>
        </w:rPr>
        <w:t>Some customer characteristics may change over time (e.g. as the customer changes or provides new information), and the cost depends on both the product and the customer characteristics.</w:t>
      </w:r>
    </w:p>
    <w:p w14:paraId="1561BADF" w14:textId="77777777" w:rsidR="001D78B3" w:rsidRDefault="001D78B3" w:rsidP="001D78B3">
      <w:pPr>
        <w:numPr>
          <w:ilvl w:val="0"/>
          <w:numId w:val="1"/>
        </w:numPr>
        <w:shd w:val="clear" w:color="auto" w:fill="FFFFFF"/>
        <w:spacing w:before="60" w:after="60" w:line="360" w:lineRule="atLeast"/>
        <w:ind w:left="0"/>
        <w:rPr>
          <w:rFonts w:ascii="Helvetica" w:hAnsi="Helvetica" w:cs="Helvetica"/>
          <w:color w:val="333333"/>
        </w:rPr>
      </w:pPr>
      <w:r>
        <w:rPr>
          <w:rFonts w:ascii="Helvetica" w:hAnsi="Helvetica" w:cs="Helvetica"/>
          <w:color w:val="333333"/>
        </w:rPr>
        <w:t>A customer may represent a collection of people, as policies can cover more than one person.</w:t>
      </w:r>
    </w:p>
    <w:p w14:paraId="614AC637" w14:textId="77777777" w:rsidR="001D78B3" w:rsidRDefault="001D78B3" w:rsidP="001D78B3">
      <w:pPr>
        <w:numPr>
          <w:ilvl w:val="0"/>
          <w:numId w:val="1"/>
        </w:numPr>
        <w:shd w:val="clear" w:color="auto" w:fill="FFFFFF"/>
        <w:spacing w:before="60" w:after="60" w:line="360" w:lineRule="atLeast"/>
        <w:ind w:left="0"/>
        <w:rPr>
          <w:rFonts w:ascii="Helvetica" w:hAnsi="Helvetica" w:cs="Helvetica"/>
          <w:color w:val="333333"/>
        </w:rPr>
      </w:pPr>
      <w:r>
        <w:rPr>
          <w:rFonts w:ascii="Helvetica" w:hAnsi="Helvetica" w:cs="Helvetica"/>
          <w:color w:val="333333"/>
        </w:rPr>
        <w:t>A customer may purchase a product that was not viewed!</w:t>
      </w:r>
    </w:p>
    <w:p w14:paraId="0CA31795" w14:textId="77777777" w:rsidR="001D78B3" w:rsidRDefault="001D78B3" w:rsidP="001D78B3">
      <w:pPr>
        <w:pStyle w:val="Heading3"/>
        <w:shd w:val="clear" w:color="auto" w:fill="FFFFFF"/>
        <w:spacing w:before="360" w:after="120"/>
        <w:rPr>
          <w:rFonts w:ascii="Helvetica" w:hAnsi="Helvetica" w:cs="Helvetica"/>
          <w:b w:val="0"/>
          <w:bCs w:val="0"/>
          <w:color w:val="333333"/>
          <w:sz w:val="36"/>
          <w:szCs w:val="36"/>
        </w:rPr>
      </w:pPr>
      <w:r>
        <w:rPr>
          <w:rFonts w:ascii="Helvetica" w:hAnsi="Helvetica" w:cs="Helvetica"/>
          <w:b w:val="0"/>
          <w:bCs w:val="0"/>
          <w:color w:val="333333"/>
          <w:sz w:val="36"/>
          <w:szCs w:val="36"/>
        </w:rPr>
        <w:t>Product Options</w:t>
      </w:r>
    </w:p>
    <w:p w14:paraId="67CC5C4F" w14:textId="77777777" w:rsidR="0077146B" w:rsidRDefault="0077146B" w:rsidP="0077146B">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 xml:space="preserve">There are 4 options with 4 ordinal values possible: </w:t>
      </w:r>
      <w:r w:rsidRPr="0077146B">
        <w:rPr>
          <w:rFonts w:ascii="Helvetica" w:hAnsi="Helvetica" w:cs="Helvetica"/>
          <w:b/>
          <w:color w:val="555555"/>
        </w:rPr>
        <w:t>1, 2, 3</w:t>
      </w:r>
      <w:r>
        <w:rPr>
          <w:rFonts w:ascii="Helvetica" w:hAnsi="Helvetica" w:cs="Helvetica"/>
          <w:color w:val="555555"/>
        </w:rPr>
        <w:t xml:space="preserve"> and </w:t>
      </w:r>
      <w:r w:rsidRPr="0077146B">
        <w:rPr>
          <w:rFonts w:ascii="Helvetica" w:hAnsi="Helvetica" w:cs="Helvetica"/>
          <w:b/>
          <w:color w:val="555555"/>
        </w:rPr>
        <w:t>4</w:t>
      </w:r>
      <w:r>
        <w:rPr>
          <w:rFonts w:ascii="Helvetica" w:hAnsi="Helvetica" w:cs="Helvetica"/>
          <w:color w:val="555555"/>
        </w:rPr>
        <w:t xml:space="preserve">. </w:t>
      </w:r>
    </w:p>
    <w:p w14:paraId="25FE30D9" w14:textId="77777777" w:rsidR="001D78B3" w:rsidRDefault="001D78B3" w:rsidP="001D78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The cost of a product is a function of both the product options and customer characteristics.</w:t>
      </w:r>
    </w:p>
    <w:p w14:paraId="23A4A8C2" w14:textId="77777777" w:rsidR="001D78B3" w:rsidRDefault="001D78B3" w:rsidP="001D78B3">
      <w:pPr>
        <w:pStyle w:val="Heading3"/>
        <w:shd w:val="clear" w:color="auto" w:fill="FFFFFF"/>
        <w:spacing w:before="360" w:after="12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Variable Descriptions</w:t>
      </w:r>
    </w:p>
    <w:p w14:paraId="7EEAEF97" w14:textId="77777777" w:rsidR="001D78B3" w:rsidRDefault="001D78B3" w:rsidP="001D78B3">
      <w:pPr>
        <w:pStyle w:val="NormalWeb"/>
        <w:shd w:val="clear" w:color="auto" w:fill="FFFFFF"/>
        <w:spacing w:before="192" w:beforeAutospacing="0" w:after="0" w:afterAutospacing="0" w:line="360" w:lineRule="atLeast"/>
        <w:rPr>
          <w:rFonts w:ascii="Helvetica" w:hAnsi="Helvetica" w:cs="Helvetica"/>
          <w:color w:val="555555"/>
        </w:rPr>
      </w:pPr>
      <w:r>
        <w:rPr>
          <w:rStyle w:val="Strong"/>
          <w:rFonts w:ascii="Helvetica" w:hAnsi="Helvetica" w:cs="Helvetica"/>
          <w:color w:val="555555"/>
        </w:rPr>
        <w:t>customer_ID</w:t>
      </w:r>
      <w:r>
        <w:rPr>
          <w:rStyle w:val="apple-converted-space"/>
          <w:rFonts w:ascii="Helvetica" w:hAnsi="Helvetica" w:cs="Helvetica"/>
          <w:color w:val="555555"/>
        </w:rPr>
        <w:t> </w:t>
      </w:r>
      <w:r>
        <w:rPr>
          <w:rFonts w:ascii="Helvetica" w:hAnsi="Helvetica" w:cs="Helvetica"/>
          <w:color w:val="555555"/>
        </w:rPr>
        <w:t>- A unique identifier for the customer</w:t>
      </w:r>
      <w:r>
        <w:rPr>
          <w:rFonts w:ascii="Helvetica" w:hAnsi="Helvetica" w:cs="Helvetica"/>
          <w:color w:val="555555"/>
        </w:rPr>
        <w:br/>
      </w:r>
      <w:r>
        <w:rPr>
          <w:rStyle w:val="Strong"/>
          <w:rFonts w:ascii="Helvetica" w:hAnsi="Helvetica" w:cs="Helvetica"/>
          <w:color w:val="555555"/>
        </w:rPr>
        <w:t>shopping_pt</w:t>
      </w:r>
      <w:r>
        <w:rPr>
          <w:rStyle w:val="apple-converted-space"/>
          <w:rFonts w:ascii="Helvetica" w:hAnsi="Helvetica" w:cs="Helvetica"/>
          <w:color w:val="555555"/>
        </w:rPr>
        <w:t> </w:t>
      </w:r>
      <w:r>
        <w:rPr>
          <w:rFonts w:ascii="Helvetica" w:hAnsi="Helvetica" w:cs="Helvetica"/>
          <w:color w:val="555555"/>
        </w:rPr>
        <w:t>- Unique identifier for the shopping point of a given customer</w:t>
      </w:r>
      <w:r>
        <w:rPr>
          <w:rFonts w:ascii="Helvetica" w:hAnsi="Helvetica" w:cs="Helvetica"/>
          <w:color w:val="555555"/>
        </w:rPr>
        <w:br/>
      </w:r>
      <w:r>
        <w:rPr>
          <w:rStyle w:val="Strong"/>
          <w:rFonts w:ascii="Helvetica" w:hAnsi="Helvetica" w:cs="Helvetica"/>
          <w:color w:val="555555"/>
        </w:rPr>
        <w:t>record_type</w:t>
      </w:r>
      <w:r>
        <w:rPr>
          <w:rStyle w:val="apple-converted-space"/>
          <w:rFonts w:ascii="Helvetica" w:hAnsi="Helvetica" w:cs="Helvetica"/>
          <w:color w:val="555555"/>
        </w:rPr>
        <w:t> </w:t>
      </w:r>
      <w:r>
        <w:rPr>
          <w:rFonts w:ascii="Helvetica" w:hAnsi="Helvetica" w:cs="Helvetica"/>
          <w:color w:val="555555"/>
        </w:rPr>
        <w:t>- 0=shopping point, 1=purchase point</w:t>
      </w:r>
      <w:r>
        <w:rPr>
          <w:rFonts w:ascii="Helvetica" w:hAnsi="Helvetica" w:cs="Helvetica"/>
          <w:color w:val="555555"/>
        </w:rPr>
        <w:br/>
      </w:r>
      <w:r>
        <w:rPr>
          <w:rStyle w:val="Strong"/>
          <w:rFonts w:ascii="Helvetica" w:hAnsi="Helvetica" w:cs="Helvetica"/>
          <w:color w:val="555555"/>
        </w:rPr>
        <w:t>day</w:t>
      </w:r>
      <w:r>
        <w:rPr>
          <w:rStyle w:val="apple-converted-space"/>
          <w:rFonts w:ascii="Helvetica" w:hAnsi="Helvetica" w:cs="Helvetica"/>
          <w:color w:val="555555"/>
        </w:rPr>
        <w:t> </w:t>
      </w:r>
      <w:r>
        <w:rPr>
          <w:rFonts w:ascii="Helvetica" w:hAnsi="Helvetica" w:cs="Helvetica"/>
          <w:color w:val="555555"/>
        </w:rPr>
        <w:t>- Day of the week (0-6, 0=Monday)</w:t>
      </w:r>
      <w:r>
        <w:rPr>
          <w:rFonts w:ascii="Helvetica" w:hAnsi="Helvetica" w:cs="Helvetica"/>
          <w:color w:val="555555"/>
        </w:rPr>
        <w:br/>
      </w:r>
      <w:r>
        <w:rPr>
          <w:rStyle w:val="Strong"/>
          <w:rFonts w:ascii="Helvetica" w:hAnsi="Helvetica" w:cs="Helvetica"/>
          <w:color w:val="555555"/>
        </w:rPr>
        <w:t>time</w:t>
      </w:r>
      <w:r>
        <w:rPr>
          <w:rStyle w:val="apple-converted-space"/>
          <w:rFonts w:ascii="Helvetica" w:hAnsi="Helvetica" w:cs="Helvetica"/>
          <w:color w:val="555555"/>
        </w:rPr>
        <w:t> </w:t>
      </w:r>
      <w:r>
        <w:rPr>
          <w:rFonts w:ascii="Helvetica" w:hAnsi="Helvetica" w:cs="Helvetica"/>
          <w:color w:val="555555"/>
        </w:rPr>
        <w:t>- Time of day (HH:MM)</w:t>
      </w:r>
      <w:r>
        <w:rPr>
          <w:rFonts w:ascii="Helvetica" w:hAnsi="Helvetica" w:cs="Helvetica"/>
          <w:color w:val="555555"/>
        </w:rPr>
        <w:br/>
      </w:r>
      <w:r>
        <w:rPr>
          <w:rStyle w:val="Strong"/>
          <w:rFonts w:ascii="Helvetica" w:hAnsi="Helvetica" w:cs="Helvetica"/>
          <w:color w:val="555555"/>
        </w:rPr>
        <w:t>state</w:t>
      </w:r>
      <w:r>
        <w:rPr>
          <w:rStyle w:val="apple-converted-space"/>
          <w:rFonts w:ascii="Helvetica" w:hAnsi="Helvetica" w:cs="Helvetica"/>
          <w:color w:val="555555"/>
        </w:rPr>
        <w:t> </w:t>
      </w:r>
      <w:r>
        <w:rPr>
          <w:rFonts w:ascii="Helvetica" w:hAnsi="Helvetica" w:cs="Helvetica"/>
          <w:color w:val="555555"/>
        </w:rPr>
        <w:t>- State where shopping point occurred</w:t>
      </w:r>
      <w:r>
        <w:rPr>
          <w:rFonts w:ascii="Helvetica" w:hAnsi="Helvetica" w:cs="Helvetica"/>
          <w:color w:val="555555"/>
        </w:rPr>
        <w:br/>
      </w:r>
      <w:r>
        <w:rPr>
          <w:rStyle w:val="Strong"/>
          <w:rFonts w:ascii="Helvetica" w:hAnsi="Helvetica" w:cs="Helvetica"/>
          <w:color w:val="555555"/>
        </w:rPr>
        <w:t>location</w:t>
      </w:r>
      <w:r>
        <w:rPr>
          <w:rStyle w:val="apple-converted-space"/>
          <w:rFonts w:ascii="Helvetica" w:hAnsi="Helvetica" w:cs="Helvetica"/>
          <w:color w:val="555555"/>
        </w:rPr>
        <w:t> </w:t>
      </w:r>
      <w:r>
        <w:rPr>
          <w:rFonts w:ascii="Helvetica" w:hAnsi="Helvetica" w:cs="Helvetica"/>
          <w:color w:val="555555"/>
        </w:rPr>
        <w:t>- Location ID where shopping point occurred</w:t>
      </w:r>
      <w:r>
        <w:rPr>
          <w:rFonts w:ascii="Helvetica" w:hAnsi="Helvetica" w:cs="Helvetica"/>
          <w:color w:val="555555"/>
        </w:rPr>
        <w:br/>
      </w:r>
      <w:r>
        <w:rPr>
          <w:rStyle w:val="Strong"/>
          <w:rFonts w:ascii="Helvetica" w:hAnsi="Helvetica" w:cs="Helvetica"/>
          <w:color w:val="555555"/>
        </w:rPr>
        <w:t>group_size</w:t>
      </w:r>
      <w:r>
        <w:rPr>
          <w:rStyle w:val="apple-converted-space"/>
          <w:rFonts w:ascii="Helvetica" w:hAnsi="Helvetica" w:cs="Helvetica"/>
          <w:color w:val="555555"/>
        </w:rPr>
        <w:t> </w:t>
      </w:r>
      <w:r>
        <w:rPr>
          <w:rFonts w:ascii="Helvetica" w:hAnsi="Helvetica" w:cs="Helvetica"/>
          <w:color w:val="555555"/>
        </w:rPr>
        <w:t>- How many people will be covered under the policy (1, 2, 3 or 4)</w:t>
      </w:r>
      <w:r>
        <w:rPr>
          <w:rFonts w:ascii="Helvetica" w:hAnsi="Helvetica" w:cs="Helvetica"/>
          <w:color w:val="555555"/>
        </w:rPr>
        <w:br/>
      </w:r>
      <w:r>
        <w:rPr>
          <w:rStyle w:val="Strong"/>
          <w:rFonts w:ascii="Helvetica" w:hAnsi="Helvetica" w:cs="Helvetica"/>
          <w:color w:val="555555"/>
        </w:rPr>
        <w:t>homeowner</w:t>
      </w:r>
      <w:r>
        <w:rPr>
          <w:rStyle w:val="apple-converted-space"/>
          <w:rFonts w:ascii="Helvetica" w:hAnsi="Helvetica" w:cs="Helvetica"/>
          <w:color w:val="555555"/>
        </w:rPr>
        <w:t> </w:t>
      </w:r>
      <w:r>
        <w:rPr>
          <w:rFonts w:ascii="Helvetica" w:hAnsi="Helvetica" w:cs="Helvetica"/>
          <w:color w:val="555555"/>
        </w:rPr>
        <w:t>- Whether the customer owns a home or not (0=no, 1=yes)</w:t>
      </w:r>
      <w:r>
        <w:rPr>
          <w:rFonts w:ascii="Helvetica" w:hAnsi="Helvetica" w:cs="Helvetica"/>
          <w:color w:val="555555"/>
        </w:rPr>
        <w:br/>
      </w:r>
      <w:r>
        <w:rPr>
          <w:rStyle w:val="Strong"/>
          <w:rFonts w:ascii="Helvetica" w:hAnsi="Helvetica" w:cs="Helvetica"/>
          <w:color w:val="555555"/>
        </w:rPr>
        <w:t>car_age</w:t>
      </w:r>
      <w:r>
        <w:rPr>
          <w:rStyle w:val="apple-converted-space"/>
          <w:rFonts w:ascii="Helvetica" w:hAnsi="Helvetica" w:cs="Helvetica"/>
          <w:color w:val="555555"/>
        </w:rPr>
        <w:t> </w:t>
      </w:r>
      <w:r>
        <w:rPr>
          <w:rFonts w:ascii="Helvetica" w:hAnsi="Helvetica" w:cs="Helvetica"/>
          <w:color w:val="555555"/>
        </w:rPr>
        <w:t>- Age of the customer’s car</w:t>
      </w:r>
      <w:r>
        <w:rPr>
          <w:rFonts w:ascii="Helvetica" w:hAnsi="Helvetica" w:cs="Helvetica"/>
          <w:color w:val="555555"/>
        </w:rPr>
        <w:br/>
      </w:r>
      <w:r>
        <w:rPr>
          <w:rStyle w:val="Strong"/>
          <w:rFonts w:ascii="Helvetica" w:hAnsi="Helvetica" w:cs="Helvetica"/>
          <w:color w:val="555555"/>
        </w:rPr>
        <w:t>car_value</w:t>
      </w:r>
      <w:r>
        <w:rPr>
          <w:rStyle w:val="apple-converted-space"/>
          <w:rFonts w:ascii="Helvetica" w:hAnsi="Helvetica" w:cs="Helvetica"/>
          <w:color w:val="555555"/>
        </w:rPr>
        <w:t> </w:t>
      </w:r>
      <w:r>
        <w:rPr>
          <w:rFonts w:ascii="Helvetica" w:hAnsi="Helvetica" w:cs="Helvetica"/>
          <w:color w:val="555555"/>
        </w:rPr>
        <w:t>- How valuable was the customer’s car when new</w:t>
      </w:r>
      <w:r>
        <w:rPr>
          <w:rFonts w:ascii="Helvetica" w:hAnsi="Helvetica" w:cs="Helvetica"/>
          <w:color w:val="555555"/>
        </w:rPr>
        <w:br/>
      </w:r>
      <w:r>
        <w:rPr>
          <w:rStyle w:val="Strong"/>
          <w:rFonts w:ascii="Helvetica" w:hAnsi="Helvetica" w:cs="Helvetica"/>
          <w:color w:val="555555"/>
        </w:rPr>
        <w:t>risk_factor</w:t>
      </w:r>
      <w:r>
        <w:rPr>
          <w:rStyle w:val="apple-converted-space"/>
          <w:rFonts w:ascii="Helvetica" w:hAnsi="Helvetica" w:cs="Helvetica"/>
          <w:color w:val="555555"/>
        </w:rPr>
        <w:t> </w:t>
      </w:r>
      <w:r>
        <w:rPr>
          <w:rFonts w:ascii="Helvetica" w:hAnsi="Helvetica" w:cs="Helvetica"/>
          <w:color w:val="555555"/>
        </w:rPr>
        <w:t>- An ordinal assessment of how risky the customer is (1, 2, 3, 4)</w:t>
      </w:r>
      <w:r>
        <w:rPr>
          <w:rFonts w:ascii="Helvetica" w:hAnsi="Helvetica" w:cs="Helvetica"/>
          <w:color w:val="555555"/>
        </w:rPr>
        <w:br/>
      </w:r>
      <w:r>
        <w:rPr>
          <w:rStyle w:val="Strong"/>
          <w:rFonts w:ascii="Helvetica" w:hAnsi="Helvetica" w:cs="Helvetica"/>
          <w:color w:val="555555"/>
        </w:rPr>
        <w:t>age_oldest</w:t>
      </w:r>
      <w:r>
        <w:rPr>
          <w:rStyle w:val="apple-converted-space"/>
          <w:rFonts w:ascii="Helvetica" w:hAnsi="Helvetica" w:cs="Helvetica"/>
          <w:color w:val="555555"/>
        </w:rPr>
        <w:t> </w:t>
      </w:r>
      <w:r>
        <w:rPr>
          <w:rFonts w:ascii="Helvetica" w:hAnsi="Helvetica" w:cs="Helvetica"/>
          <w:color w:val="555555"/>
        </w:rPr>
        <w:t>- Age of the oldest person in customer's group</w:t>
      </w:r>
      <w:r>
        <w:rPr>
          <w:rFonts w:ascii="Helvetica" w:hAnsi="Helvetica" w:cs="Helvetica"/>
          <w:color w:val="555555"/>
        </w:rPr>
        <w:br/>
      </w:r>
      <w:r>
        <w:rPr>
          <w:rStyle w:val="Strong"/>
          <w:rFonts w:ascii="Helvetica" w:hAnsi="Helvetica" w:cs="Helvetica"/>
          <w:color w:val="555555"/>
        </w:rPr>
        <w:t>age_youngest </w:t>
      </w:r>
      <w:r>
        <w:rPr>
          <w:rFonts w:ascii="Helvetica" w:hAnsi="Helvetica" w:cs="Helvetica"/>
          <w:color w:val="555555"/>
        </w:rPr>
        <w:t>- Age of the youngest person in customer’s group</w:t>
      </w:r>
      <w:r>
        <w:rPr>
          <w:rFonts w:ascii="Helvetica" w:hAnsi="Helvetica" w:cs="Helvetica"/>
          <w:color w:val="555555"/>
        </w:rPr>
        <w:br/>
      </w:r>
      <w:r>
        <w:rPr>
          <w:rStyle w:val="Strong"/>
          <w:rFonts w:ascii="Helvetica" w:hAnsi="Helvetica" w:cs="Helvetica"/>
          <w:color w:val="555555"/>
        </w:rPr>
        <w:t>married_couple</w:t>
      </w:r>
      <w:r>
        <w:rPr>
          <w:rStyle w:val="apple-converted-space"/>
          <w:rFonts w:ascii="Helvetica" w:hAnsi="Helvetica" w:cs="Helvetica"/>
          <w:color w:val="555555"/>
        </w:rPr>
        <w:t> </w:t>
      </w:r>
      <w:r>
        <w:rPr>
          <w:rFonts w:ascii="Helvetica" w:hAnsi="Helvetica" w:cs="Helvetica"/>
          <w:color w:val="555555"/>
        </w:rPr>
        <w:t>- Does the customer group contain a married couple (0=no, 1=yes)</w:t>
      </w:r>
      <w:r>
        <w:rPr>
          <w:rFonts w:ascii="Helvetica" w:hAnsi="Helvetica" w:cs="Helvetica"/>
          <w:color w:val="555555"/>
        </w:rPr>
        <w:br/>
      </w:r>
      <w:r>
        <w:rPr>
          <w:rStyle w:val="Strong"/>
          <w:rFonts w:ascii="Helvetica" w:hAnsi="Helvetica" w:cs="Helvetica"/>
          <w:color w:val="555555"/>
        </w:rPr>
        <w:t>C_previous</w:t>
      </w:r>
      <w:r>
        <w:rPr>
          <w:rStyle w:val="apple-converted-space"/>
          <w:rFonts w:ascii="Helvetica" w:hAnsi="Helvetica" w:cs="Helvetica"/>
          <w:color w:val="555555"/>
        </w:rPr>
        <w:t> </w:t>
      </w:r>
      <w:r>
        <w:rPr>
          <w:rFonts w:ascii="Helvetica" w:hAnsi="Helvetica" w:cs="Helvetica"/>
          <w:color w:val="555555"/>
        </w:rPr>
        <w:t>- What the customer formerly had or currently has for product option C (0=nothing, 1, 2, 3,4)</w:t>
      </w:r>
      <w:r>
        <w:rPr>
          <w:rFonts w:ascii="Helvetica" w:hAnsi="Helvetica" w:cs="Helvetica"/>
          <w:color w:val="555555"/>
        </w:rPr>
        <w:br/>
      </w:r>
      <w:r>
        <w:rPr>
          <w:rStyle w:val="Strong"/>
          <w:rFonts w:ascii="Helvetica" w:hAnsi="Helvetica" w:cs="Helvetica"/>
          <w:color w:val="555555"/>
        </w:rPr>
        <w:t>duration_previous</w:t>
      </w:r>
      <w:r>
        <w:rPr>
          <w:rStyle w:val="apple-converted-space"/>
          <w:rFonts w:ascii="Helvetica" w:hAnsi="Helvetica" w:cs="Helvetica"/>
          <w:color w:val="555555"/>
        </w:rPr>
        <w:t> </w:t>
      </w:r>
      <w:r>
        <w:rPr>
          <w:rFonts w:ascii="Helvetica" w:hAnsi="Helvetica" w:cs="Helvetica"/>
          <w:color w:val="555555"/>
        </w:rPr>
        <w:t>-  how long (in years) the customer was covered by their previous issuer</w:t>
      </w:r>
      <w:r>
        <w:rPr>
          <w:rFonts w:ascii="Helvetica" w:hAnsi="Helvetica" w:cs="Helvetica"/>
          <w:color w:val="555555"/>
        </w:rPr>
        <w:br/>
      </w:r>
      <w:r w:rsidR="0077146B">
        <w:rPr>
          <w:rStyle w:val="Strong"/>
          <w:rFonts w:ascii="Helvetica" w:hAnsi="Helvetica" w:cs="Helvetica"/>
          <w:color w:val="555555"/>
        </w:rPr>
        <w:t>policy</w:t>
      </w:r>
      <w:r>
        <w:rPr>
          <w:rFonts w:ascii="Helvetica" w:hAnsi="Helvetica" w:cs="Helvetica"/>
          <w:color w:val="555555"/>
        </w:rPr>
        <w:t xml:space="preserve"> the coverage options</w:t>
      </w:r>
      <w:r>
        <w:rPr>
          <w:rFonts w:ascii="Helvetica" w:hAnsi="Helvetica" w:cs="Helvetica"/>
          <w:color w:val="555555"/>
        </w:rPr>
        <w:br/>
      </w:r>
      <w:r>
        <w:rPr>
          <w:rStyle w:val="Strong"/>
          <w:rFonts w:ascii="Helvetica" w:hAnsi="Helvetica" w:cs="Helvetica"/>
          <w:color w:val="555555"/>
        </w:rPr>
        <w:t>cost</w:t>
      </w:r>
      <w:r>
        <w:rPr>
          <w:rStyle w:val="apple-converted-space"/>
          <w:rFonts w:ascii="Helvetica" w:hAnsi="Helvetica" w:cs="Helvetica"/>
          <w:color w:val="555555"/>
        </w:rPr>
        <w:t> </w:t>
      </w:r>
      <w:r>
        <w:rPr>
          <w:rFonts w:ascii="Helvetica" w:hAnsi="Helvetica" w:cs="Helvetica"/>
          <w:color w:val="555555"/>
        </w:rPr>
        <w:t>- cost of the quoted coverage options</w:t>
      </w:r>
    </w:p>
    <w:p w14:paraId="15F68140" w14:textId="77777777" w:rsidR="00AE578B" w:rsidRDefault="00AE578B" w:rsidP="001D78B3">
      <w:pPr>
        <w:spacing w:after="0"/>
      </w:pPr>
    </w:p>
    <w:sectPr w:rsidR="00AE5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77D09"/>
    <w:multiLevelType w:val="hybridMultilevel"/>
    <w:tmpl w:val="0E22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11F6E"/>
    <w:multiLevelType w:val="multilevel"/>
    <w:tmpl w:val="E27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B3"/>
    <w:rsid w:val="0000393C"/>
    <w:rsid w:val="00004D75"/>
    <w:rsid w:val="00010747"/>
    <w:rsid w:val="00010F48"/>
    <w:rsid w:val="00011078"/>
    <w:rsid w:val="00016C7F"/>
    <w:rsid w:val="00023E8B"/>
    <w:rsid w:val="00027A63"/>
    <w:rsid w:val="00032360"/>
    <w:rsid w:val="000336A5"/>
    <w:rsid w:val="000340D9"/>
    <w:rsid w:val="00041E18"/>
    <w:rsid w:val="00060902"/>
    <w:rsid w:val="0007388E"/>
    <w:rsid w:val="0008669E"/>
    <w:rsid w:val="00093BE5"/>
    <w:rsid w:val="000A53F2"/>
    <w:rsid w:val="000B0DDD"/>
    <w:rsid w:val="000B6BDE"/>
    <w:rsid w:val="000B765E"/>
    <w:rsid w:val="000C05ED"/>
    <w:rsid w:val="000C4E06"/>
    <w:rsid w:val="000D031E"/>
    <w:rsid w:val="000E0AF9"/>
    <w:rsid w:val="000E0D57"/>
    <w:rsid w:val="000E0E70"/>
    <w:rsid w:val="000F1ABA"/>
    <w:rsid w:val="000F1DEE"/>
    <w:rsid w:val="001013F4"/>
    <w:rsid w:val="00111909"/>
    <w:rsid w:val="00121531"/>
    <w:rsid w:val="00132D16"/>
    <w:rsid w:val="00137AAD"/>
    <w:rsid w:val="00146C1C"/>
    <w:rsid w:val="001479AC"/>
    <w:rsid w:val="00162984"/>
    <w:rsid w:val="00163234"/>
    <w:rsid w:val="00171C95"/>
    <w:rsid w:val="00180770"/>
    <w:rsid w:val="00190BC6"/>
    <w:rsid w:val="001A7989"/>
    <w:rsid w:val="001D3E37"/>
    <w:rsid w:val="001D78B3"/>
    <w:rsid w:val="001E3E96"/>
    <w:rsid w:val="00201121"/>
    <w:rsid w:val="00214FEE"/>
    <w:rsid w:val="00217A94"/>
    <w:rsid w:val="00220B4B"/>
    <w:rsid w:val="00222871"/>
    <w:rsid w:val="00227FD6"/>
    <w:rsid w:val="002454BA"/>
    <w:rsid w:val="0025365F"/>
    <w:rsid w:val="0025438F"/>
    <w:rsid w:val="00255755"/>
    <w:rsid w:val="00263080"/>
    <w:rsid w:val="002751D4"/>
    <w:rsid w:val="00281DB1"/>
    <w:rsid w:val="00282160"/>
    <w:rsid w:val="002867AC"/>
    <w:rsid w:val="00295FDB"/>
    <w:rsid w:val="002B2067"/>
    <w:rsid w:val="002C0192"/>
    <w:rsid w:val="002C35CA"/>
    <w:rsid w:val="002C372D"/>
    <w:rsid w:val="002D3C8F"/>
    <w:rsid w:val="002D4BFA"/>
    <w:rsid w:val="002E1C0C"/>
    <w:rsid w:val="002E6130"/>
    <w:rsid w:val="002F1306"/>
    <w:rsid w:val="00306554"/>
    <w:rsid w:val="00323EF7"/>
    <w:rsid w:val="00325BCE"/>
    <w:rsid w:val="003402BD"/>
    <w:rsid w:val="00356429"/>
    <w:rsid w:val="00364636"/>
    <w:rsid w:val="003667C8"/>
    <w:rsid w:val="0039472D"/>
    <w:rsid w:val="00396498"/>
    <w:rsid w:val="003B0753"/>
    <w:rsid w:val="003D053E"/>
    <w:rsid w:val="003D101D"/>
    <w:rsid w:val="003D230D"/>
    <w:rsid w:val="003D27EA"/>
    <w:rsid w:val="003F509B"/>
    <w:rsid w:val="0040049D"/>
    <w:rsid w:val="00435A6B"/>
    <w:rsid w:val="00447449"/>
    <w:rsid w:val="004573BC"/>
    <w:rsid w:val="00487035"/>
    <w:rsid w:val="0049133A"/>
    <w:rsid w:val="004B04CB"/>
    <w:rsid w:val="004B49F9"/>
    <w:rsid w:val="004D00A1"/>
    <w:rsid w:val="004D1289"/>
    <w:rsid w:val="004D785D"/>
    <w:rsid w:val="004E615E"/>
    <w:rsid w:val="004E63A8"/>
    <w:rsid w:val="004F36AA"/>
    <w:rsid w:val="00500B6C"/>
    <w:rsid w:val="005021D5"/>
    <w:rsid w:val="00504137"/>
    <w:rsid w:val="00515475"/>
    <w:rsid w:val="00530193"/>
    <w:rsid w:val="00557729"/>
    <w:rsid w:val="00562C62"/>
    <w:rsid w:val="00564C43"/>
    <w:rsid w:val="00591CE2"/>
    <w:rsid w:val="005A0728"/>
    <w:rsid w:val="005A34A2"/>
    <w:rsid w:val="005B7296"/>
    <w:rsid w:val="005D7650"/>
    <w:rsid w:val="005F3A2F"/>
    <w:rsid w:val="005F5953"/>
    <w:rsid w:val="006423BE"/>
    <w:rsid w:val="006519A4"/>
    <w:rsid w:val="00661E2B"/>
    <w:rsid w:val="00670412"/>
    <w:rsid w:val="00685EB6"/>
    <w:rsid w:val="006905D1"/>
    <w:rsid w:val="006924DE"/>
    <w:rsid w:val="00692874"/>
    <w:rsid w:val="006A3B8F"/>
    <w:rsid w:val="006A58F4"/>
    <w:rsid w:val="006B2890"/>
    <w:rsid w:val="006B2A54"/>
    <w:rsid w:val="006B34A3"/>
    <w:rsid w:val="006C1BC7"/>
    <w:rsid w:val="006E2029"/>
    <w:rsid w:val="006E2883"/>
    <w:rsid w:val="006F1020"/>
    <w:rsid w:val="006F60A5"/>
    <w:rsid w:val="006F6BB2"/>
    <w:rsid w:val="00701843"/>
    <w:rsid w:val="00702F01"/>
    <w:rsid w:val="00733BC4"/>
    <w:rsid w:val="007472A5"/>
    <w:rsid w:val="0076148E"/>
    <w:rsid w:val="007677C0"/>
    <w:rsid w:val="00770D4C"/>
    <w:rsid w:val="0077146B"/>
    <w:rsid w:val="007722B9"/>
    <w:rsid w:val="00795F3C"/>
    <w:rsid w:val="007A0754"/>
    <w:rsid w:val="007A1F83"/>
    <w:rsid w:val="007B5EF9"/>
    <w:rsid w:val="007D2666"/>
    <w:rsid w:val="007E30E0"/>
    <w:rsid w:val="00805F00"/>
    <w:rsid w:val="008236DC"/>
    <w:rsid w:val="00844793"/>
    <w:rsid w:val="00845354"/>
    <w:rsid w:val="0085682C"/>
    <w:rsid w:val="008635C5"/>
    <w:rsid w:val="00871158"/>
    <w:rsid w:val="00872B65"/>
    <w:rsid w:val="00874B00"/>
    <w:rsid w:val="00874F32"/>
    <w:rsid w:val="00876B8E"/>
    <w:rsid w:val="0088175B"/>
    <w:rsid w:val="00887F88"/>
    <w:rsid w:val="0089540F"/>
    <w:rsid w:val="008A009A"/>
    <w:rsid w:val="008A4314"/>
    <w:rsid w:val="008A46E7"/>
    <w:rsid w:val="008A7E71"/>
    <w:rsid w:val="008B2FEB"/>
    <w:rsid w:val="008B7BE5"/>
    <w:rsid w:val="008D7DEA"/>
    <w:rsid w:val="008E4232"/>
    <w:rsid w:val="008E5C2A"/>
    <w:rsid w:val="008F0A34"/>
    <w:rsid w:val="008F7BC1"/>
    <w:rsid w:val="00900D99"/>
    <w:rsid w:val="00917549"/>
    <w:rsid w:val="009233AC"/>
    <w:rsid w:val="00925D9F"/>
    <w:rsid w:val="00926652"/>
    <w:rsid w:val="00931036"/>
    <w:rsid w:val="009416FC"/>
    <w:rsid w:val="0094376F"/>
    <w:rsid w:val="009569A1"/>
    <w:rsid w:val="00967C35"/>
    <w:rsid w:val="0097251B"/>
    <w:rsid w:val="00981942"/>
    <w:rsid w:val="00981982"/>
    <w:rsid w:val="00985B42"/>
    <w:rsid w:val="00995148"/>
    <w:rsid w:val="00995EA5"/>
    <w:rsid w:val="009A5E9D"/>
    <w:rsid w:val="009A65A4"/>
    <w:rsid w:val="009B24EE"/>
    <w:rsid w:val="009C1B93"/>
    <w:rsid w:val="009C79B5"/>
    <w:rsid w:val="009D3E02"/>
    <w:rsid w:val="009D614C"/>
    <w:rsid w:val="009D76A7"/>
    <w:rsid w:val="009F0433"/>
    <w:rsid w:val="009F364C"/>
    <w:rsid w:val="00A10FE2"/>
    <w:rsid w:val="00A11821"/>
    <w:rsid w:val="00A13AF6"/>
    <w:rsid w:val="00A21448"/>
    <w:rsid w:val="00A2257F"/>
    <w:rsid w:val="00A4797C"/>
    <w:rsid w:val="00A72F0A"/>
    <w:rsid w:val="00A739C3"/>
    <w:rsid w:val="00A84145"/>
    <w:rsid w:val="00A9302A"/>
    <w:rsid w:val="00A96B63"/>
    <w:rsid w:val="00AB1C7B"/>
    <w:rsid w:val="00AD60F7"/>
    <w:rsid w:val="00AE578B"/>
    <w:rsid w:val="00B05F9C"/>
    <w:rsid w:val="00B07934"/>
    <w:rsid w:val="00B241B3"/>
    <w:rsid w:val="00B33E1D"/>
    <w:rsid w:val="00B540BF"/>
    <w:rsid w:val="00B6213B"/>
    <w:rsid w:val="00B64E5E"/>
    <w:rsid w:val="00B76355"/>
    <w:rsid w:val="00B86324"/>
    <w:rsid w:val="00B93B0B"/>
    <w:rsid w:val="00B95C36"/>
    <w:rsid w:val="00BB2CE5"/>
    <w:rsid w:val="00BB55F3"/>
    <w:rsid w:val="00BC28FC"/>
    <w:rsid w:val="00BD0127"/>
    <w:rsid w:val="00BD278A"/>
    <w:rsid w:val="00BD33CC"/>
    <w:rsid w:val="00BD6705"/>
    <w:rsid w:val="00BE4299"/>
    <w:rsid w:val="00C0417B"/>
    <w:rsid w:val="00C06C97"/>
    <w:rsid w:val="00C4661C"/>
    <w:rsid w:val="00C6720B"/>
    <w:rsid w:val="00C67AF8"/>
    <w:rsid w:val="00C755DF"/>
    <w:rsid w:val="00C757E7"/>
    <w:rsid w:val="00C76F19"/>
    <w:rsid w:val="00C841B6"/>
    <w:rsid w:val="00C90482"/>
    <w:rsid w:val="00CA2666"/>
    <w:rsid w:val="00CC4A89"/>
    <w:rsid w:val="00CC5881"/>
    <w:rsid w:val="00CC7A5E"/>
    <w:rsid w:val="00CD063C"/>
    <w:rsid w:val="00CD6B21"/>
    <w:rsid w:val="00CD7E68"/>
    <w:rsid w:val="00CE0C26"/>
    <w:rsid w:val="00CE2837"/>
    <w:rsid w:val="00D0129C"/>
    <w:rsid w:val="00D02BC7"/>
    <w:rsid w:val="00D21885"/>
    <w:rsid w:val="00D2306E"/>
    <w:rsid w:val="00D257B4"/>
    <w:rsid w:val="00D32A4A"/>
    <w:rsid w:val="00D41FCC"/>
    <w:rsid w:val="00D43460"/>
    <w:rsid w:val="00D43951"/>
    <w:rsid w:val="00D52AC2"/>
    <w:rsid w:val="00D56FA0"/>
    <w:rsid w:val="00D60466"/>
    <w:rsid w:val="00D633B3"/>
    <w:rsid w:val="00D66121"/>
    <w:rsid w:val="00D84154"/>
    <w:rsid w:val="00D87870"/>
    <w:rsid w:val="00D94155"/>
    <w:rsid w:val="00DA4A5B"/>
    <w:rsid w:val="00DB2FC4"/>
    <w:rsid w:val="00DB7763"/>
    <w:rsid w:val="00DC1BA3"/>
    <w:rsid w:val="00DD177E"/>
    <w:rsid w:val="00DD4DC7"/>
    <w:rsid w:val="00DE65A5"/>
    <w:rsid w:val="00DF2F3F"/>
    <w:rsid w:val="00DF7B07"/>
    <w:rsid w:val="00E027A3"/>
    <w:rsid w:val="00E12BD2"/>
    <w:rsid w:val="00E1355B"/>
    <w:rsid w:val="00E17125"/>
    <w:rsid w:val="00E232F3"/>
    <w:rsid w:val="00E27A27"/>
    <w:rsid w:val="00E30C1A"/>
    <w:rsid w:val="00E354A1"/>
    <w:rsid w:val="00E54F45"/>
    <w:rsid w:val="00E6297C"/>
    <w:rsid w:val="00E66F6D"/>
    <w:rsid w:val="00E67770"/>
    <w:rsid w:val="00E72FAE"/>
    <w:rsid w:val="00EC3A11"/>
    <w:rsid w:val="00ED5554"/>
    <w:rsid w:val="00ED5EF3"/>
    <w:rsid w:val="00EE2E6F"/>
    <w:rsid w:val="00EE4EDC"/>
    <w:rsid w:val="00F00B01"/>
    <w:rsid w:val="00F1762E"/>
    <w:rsid w:val="00F22C18"/>
    <w:rsid w:val="00F24271"/>
    <w:rsid w:val="00F26564"/>
    <w:rsid w:val="00F35B69"/>
    <w:rsid w:val="00F51CD2"/>
    <w:rsid w:val="00F73509"/>
    <w:rsid w:val="00F81CA4"/>
    <w:rsid w:val="00F8423E"/>
    <w:rsid w:val="00F91F30"/>
    <w:rsid w:val="00FA2419"/>
    <w:rsid w:val="00FA2DE1"/>
    <w:rsid w:val="00FA3BCB"/>
    <w:rsid w:val="00FA618E"/>
    <w:rsid w:val="00FB0875"/>
    <w:rsid w:val="00FB4DDF"/>
    <w:rsid w:val="00FD03E7"/>
    <w:rsid w:val="00FE5C24"/>
    <w:rsid w:val="00FF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BF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78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8B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D78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7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8B3"/>
    <w:rPr>
      <w:rFonts w:ascii="Tahoma" w:hAnsi="Tahoma" w:cs="Tahoma"/>
      <w:sz w:val="16"/>
      <w:szCs w:val="16"/>
    </w:rPr>
  </w:style>
  <w:style w:type="character" w:customStyle="1" w:styleId="Heading3Char">
    <w:name w:val="Heading 3 Char"/>
    <w:basedOn w:val="DefaultParagraphFont"/>
    <w:link w:val="Heading3"/>
    <w:uiPriority w:val="9"/>
    <w:semiHidden/>
    <w:rsid w:val="001D78B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D78B3"/>
    <w:rPr>
      <w:b/>
      <w:bCs/>
    </w:rPr>
  </w:style>
  <w:style w:type="character" w:customStyle="1" w:styleId="apple-converted-space">
    <w:name w:val="apple-converted-space"/>
    <w:basedOn w:val="DefaultParagraphFont"/>
    <w:rsid w:val="001D78B3"/>
  </w:style>
  <w:style w:type="character" w:styleId="Hyperlink">
    <w:name w:val="Hyperlink"/>
    <w:basedOn w:val="DefaultParagraphFont"/>
    <w:uiPriority w:val="99"/>
    <w:unhideWhenUsed/>
    <w:rsid w:val="001D78B3"/>
    <w:rPr>
      <w:color w:val="0000FF" w:themeColor="hyperlink"/>
      <w:u w:val="single"/>
    </w:rPr>
  </w:style>
  <w:style w:type="character" w:styleId="FollowedHyperlink">
    <w:name w:val="FollowedHyperlink"/>
    <w:basedOn w:val="DefaultParagraphFont"/>
    <w:uiPriority w:val="99"/>
    <w:semiHidden/>
    <w:unhideWhenUsed/>
    <w:rsid w:val="00D661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37617">
      <w:bodyDiv w:val="1"/>
      <w:marLeft w:val="0"/>
      <w:marRight w:val="0"/>
      <w:marTop w:val="0"/>
      <w:marBottom w:val="0"/>
      <w:divBdr>
        <w:top w:val="none" w:sz="0" w:space="0" w:color="auto"/>
        <w:left w:val="none" w:sz="0" w:space="0" w:color="auto"/>
        <w:bottom w:val="none" w:sz="0" w:space="0" w:color="auto"/>
        <w:right w:val="none" w:sz="0" w:space="0" w:color="auto"/>
      </w:divBdr>
    </w:div>
    <w:div w:id="16696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641</Words>
  <Characters>3657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Gentile</dc:creator>
  <cp:lastModifiedBy>volkan vural</cp:lastModifiedBy>
  <cp:revision>3</cp:revision>
  <dcterms:created xsi:type="dcterms:W3CDTF">2015-04-17T13:38:00Z</dcterms:created>
  <dcterms:modified xsi:type="dcterms:W3CDTF">2016-03-22T06:28:00Z</dcterms:modified>
</cp:coreProperties>
</file>