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F839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一．功能需求</w:t>
      </w:r>
    </w:p>
    <w:p w14:paraId="6106648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59580" cy="2090420"/>
            <wp:effectExtent l="0" t="0" r="7620" b="5080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090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E2569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48150" cy="1224280"/>
            <wp:effectExtent l="0" t="0" r="6350" b="762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224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30985CF"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87800" cy="1401445"/>
            <wp:effectExtent l="0" t="0" r="0" b="825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1401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9286F4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28565" cy="1335405"/>
            <wp:effectExtent l="0" t="0" r="635" b="1079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8565" cy="1335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8CF93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5420" cy="140335"/>
            <wp:effectExtent l="0" t="0" r="5080" b="12065"/>
            <wp:docPr id="11" name="图片 11" descr="1773813539022_QQ_1773813534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73813539022_QQ_17738135341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1EC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317750" cy="1537335"/>
            <wp:effectExtent l="0" t="0" r="6350" b="12065"/>
            <wp:docPr id="12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53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E68B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93A0C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34670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822036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二．实施方案</w:t>
      </w:r>
    </w:p>
    <w:p w14:paraId="3961DEA4">
      <w:pPr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518660" cy="1242695"/>
            <wp:effectExtent l="0" t="0" r="2540" b="1905"/>
            <wp:docPr id="9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1242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10A2B3">
      <w:pPr>
        <w:rPr>
          <w:rFonts w:hint="default" w:ascii="宋体" w:hAnsi="宋体" w:eastAsia="宋体" w:cs="宋体"/>
          <w:sz w:val="21"/>
          <w:szCs w:val="21"/>
          <w:lang w:val="en-US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在my_battery.h文件定义枚举表示这些状态，再定义一个结构体,，结构体内有一个保存状态的变量，一个计数值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和定时器指针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。当按键短按时，触发show_battery()函数，进去函数内部后先检测设备是否在充电中，在充电中就return.不在充电中就检测电量状态，将状态赋值给结构体保存状态的变量，然后检测定时器是否在启动中，没启动就启动定时器，100ms一次，在定时器回调中计数值增加并发送消息给my_ctrl线程，消息中保存着结构体变量，在my_ctrl线程根据状态控制LED灯的亮灭，当计数值达到50次后停止定时器。</w:t>
      </w:r>
    </w:p>
    <w:p w14:paraId="7D4B329A">
      <w:pPr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eastAsia="zh-CN"/>
        </w:rPr>
        <w:drawing>
          <wp:inline distT="0" distB="0" distL="114300" distR="114300">
            <wp:extent cx="3746500" cy="5560695"/>
            <wp:effectExtent l="0" t="0" r="0" b="1905"/>
            <wp:docPr id="10" name="图片 10" descr="deepseek_mermaid_20260318_2a41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eepseek_mermaid_20260318_2a419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55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3C67">
      <w:pPr>
        <w:rPr>
          <w:rFonts w:ascii="宋体" w:hAnsi="宋体" w:eastAsia="宋体" w:cs="宋体"/>
          <w:sz w:val="21"/>
          <w:szCs w:val="21"/>
        </w:rPr>
      </w:pPr>
    </w:p>
    <w:p w14:paraId="3C6703C2">
      <w:pPr>
        <w:rPr>
          <w:rFonts w:ascii="宋体" w:hAnsi="宋体" w:eastAsia="宋体" w:cs="宋体"/>
          <w:sz w:val="21"/>
          <w:szCs w:val="21"/>
        </w:rPr>
      </w:pPr>
    </w:p>
    <w:p w14:paraId="54AB1F29">
      <w:pPr>
        <w:rPr>
          <w:rFonts w:ascii="宋体" w:hAnsi="宋体" w:eastAsia="宋体" w:cs="宋体"/>
          <w:sz w:val="21"/>
          <w:szCs w:val="21"/>
        </w:rPr>
      </w:pPr>
    </w:p>
    <w:p w14:paraId="59E6315F">
      <w:pPr>
        <w:rPr>
          <w:rFonts w:ascii="宋体" w:hAnsi="宋体" w:eastAsia="宋体" w:cs="宋体"/>
          <w:sz w:val="21"/>
          <w:szCs w:val="21"/>
        </w:rPr>
      </w:pPr>
    </w:p>
    <w:p w14:paraId="7DE6166B">
      <w:pPr>
        <w:rPr>
          <w:rFonts w:ascii="宋体" w:hAnsi="宋体" w:eastAsia="宋体" w:cs="宋体"/>
          <w:sz w:val="21"/>
          <w:szCs w:val="21"/>
        </w:rPr>
      </w:pPr>
    </w:p>
    <w:p w14:paraId="33F40D02">
      <w:pPr>
        <w:rPr>
          <w:rFonts w:ascii="宋体" w:hAnsi="宋体" w:eastAsia="宋体" w:cs="宋体"/>
          <w:sz w:val="21"/>
          <w:szCs w:val="21"/>
        </w:rPr>
      </w:pPr>
    </w:p>
    <w:p w14:paraId="607ED1B8">
      <w:pPr>
        <w:rPr>
          <w:rFonts w:ascii="宋体" w:hAnsi="宋体" w:eastAsia="宋体" w:cs="宋体"/>
          <w:sz w:val="21"/>
          <w:szCs w:val="21"/>
        </w:rPr>
      </w:pPr>
    </w:p>
    <w:p w14:paraId="5399EDD6">
      <w:pPr>
        <w:rPr>
          <w:rFonts w:ascii="宋体" w:hAnsi="宋体" w:eastAsia="宋体" w:cs="宋体"/>
          <w:sz w:val="21"/>
          <w:szCs w:val="21"/>
        </w:rPr>
      </w:pPr>
    </w:p>
    <w:p w14:paraId="3BD15F93">
      <w:pPr>
        <w:rPr>
          <w:rFonts w:ascii="宋体" w:hAnsi="宋体" w:eastAsia="宋体" w:cs="宋体"/>
          <w:sz w:val="21"/>
          <w:szCs w:val="21"/>
        </w:rPr>
      </w:pPr>
    </w:p>
    <w:p w14:paraId="396E890F">
      <w:pPr>
        <w:rPr>
          <w:rFonts w:ascii="宋体" w:hAnsi="宋体" w:eastAsia="宋体" w:cs="宋体"/>
          <w:sz w:val="21"/>
          <w:szCs w:val="21"/>
        </w:rPr>
      </w:pPr>
    </w:p>
    <w:p w14:paraId="2CD7F648">
      <w:pPr>
        <w:rPr>
          <w:rFonts w:ascii="宋体" w:hAnsi="宋体" w:eastAsia="宋体" w:cs="宋体"/>
          <w:sz w:val="21"/>
          <w:szCs w:val="21"/>
        </w:rPr>
      </w:pPr>
    </w:p>
    <w:p w14:paraId="6FD7B705">
      <w:pPr>
        <w:rPr>
          <w:rFonts w:ascii="宋体" w:hAnsi="宋体" w:eastAsia="宋体" w:cs="宋体"/>
          <w:sz w:val="21"/>
          <w:szCs w:val="21"/>
        </w:rPr>
      </w:pPr>
    </w:p>
    <w:p w14:paraId="43CEB915">
      <w:pPr>
        <w:rPr>
          <w:rFonts w:ascii="宋体" w:hAnsi="宋体" w:eastAsia="宋体" w:cs="宋体"/>
          <w:sz w:val="21"/>
          <w:szCs w:val="21"/>
        </w:rPr>
      </w:pPr>
    </w:p>
    <w:p w14:paraId="6C5807FC">
      <w:pPr>
        <w:rPr>
          <w:rFonts w:ascii="宋体" w:hAnsi="宋体" w:eastAsia="宋体" w:cs="宋体"/>
          <w:sz w:val="21"/>
          <w:szCs w:val="21"/>
        </w:rPr>
      </w:pPr>
    </w:p>
    <w:p w14:paraId="10907004">
      <w:pPr>
        <w:rPr>
          <w:rFonts w:ascii="宋体" w:hAnsi="宋体" w:eastAsia="宋体" w:cs="宋体"/>
          <w:sz w:val="21"/>
          <w:szCs w:val="21"/>
        </w:rPr>
      </w:pPr>
    </w:p>
    <w:p w14:paraId="613CC860">
      <w:pPr>
        <w:rPr>
          <w:rFonts w:ascii="宋体" w:hAnsi="宋体" w:eastAsia="宋体" w:cs="宋体"/>
          <w:sz w:val="21"/>
          <w:szCs w:val="21"/>
        </w:rPr>
      </w:pPr>
    </w:p>
    <w:p w14:paraId="1C72B2AA">
      <w:pPr>
        <w:rPr>
          <w:rFonts w:ascii="宋体" w:hAnsi="宋体" w:eastAsia="宋体" w:cs="宋体"/>
          <w:sz w:val="21"/>
          <w:szCs w:val="21"/>
        </w:rPr>
      </w:pPr>
    </w:p>
    <w:p w14:paraId="2E7BC95E">
      <w:pPr>
        <w:rPr>
          <w:rFonts w:ascii="宋体" w:hAnsi="宋体" w:eastAsia="宋体" w:cs="宋体"/>
          <w:sz w:val="21"/>
          <w:szCs w:val="21"/>
        </w:rPr>
      </w:pPr>
    </w:p>
    <w:p w14:paraId="1C39BB4B">
      <w:pPr>
        <w:rPr>
          <w:rFonts w:ascii="宋体" w:hAnsi="宋体" w:eastAsia="宋体" w:cs="宋体"/>
          <w:sz w:val="21"/>
          <w:szCs w:val="21"/>
        </w:rPr>
      </w:pPr>
    </w:p>
    <w:p w14:paraId="42DD6857">
      <w:pPr>
        <w:rPr>
          <w:rFonts w:ascii="宋体" w:hAnsi="宋体" w:eastAsia="宋体" w:cs="宋体"/>
          <w:sz w:val="21"/>
          <w:szCs w:val="21"/>
        </w:rPr>
      </w:pPr>
    </w:p>
    <w:p w14:paraId="3F8D6395">
      <w:pPr>
        <w:rPr>
          <w:rFonts w:ascii="宋体" w:hAnsi="宋体" w:eastAsia="宋体" w:cs="宋体"/>
          <w:sz w:val="21"/>
          <w:szCs w:val="21"/>
        </w:rPr>
      </w:pPr>
    </w:p>
    <w:p w14:paraId="35602384">
      <w:pPr>
        <w:rPr>
          <w:rFonts w:ascii="宋体" w:hAnsi="宋体" w:eastAsia="宋体" w:cs="宋体"/>
          <w:sz w:val="21"/>
          <w:szCs w:val="21"/>
        </w:rPr>
      </w:pPr>
    </w:p>
    <w:p w14:paraId="4AA75192">
      <w:pPr>
        <w:rPr>
          <w:rFonts w:ascii="宋体" w:hAnsi="宋体" w:eastAsia="宋体" w:cs="宋体"/>
          <w:sz w:val="21"/>
          <w:szCs w:val="21"/>
        </w:rPr>
      </w:pPr>
    </w:p>
    <w:p w14:paraId="28A94AA3">
      <w:pPr>
        <w:rPr>
          <w:rFonts w:ascii="宋体" w:hAnsi="宋体" w:eastAsia="宋体" w:cs="宋体"/>
          <w:sz w:val="21"/>
          <w:szCs w:val="21"/>
        </w:rPr>
      </w:pPr>
    </w:p>
    <w:p w14:paraId="332C698E">
      <w:pPr>
        <w:rPr>
          <w:rFonts w:ascii="宋体" w:hAnsi="宋体" w:eastAsia="宋体" w:cs="宋体"/>
          <w:sz w:val="21"/>
          <w:szCs w:val="21"/>
        </w:rPr>
      </w:pPr>
    </w:p>
    <w:p w14:paraId="03D7E720">
      <w:pPr>
        <w:rPr>
          <w:rFonts w:ascii="宋体" w:hAnsi="宋体" w:eastAsia="宋体" w:cs="宋体"/>
          <w:sz w:val="21"/>
          <w:szCs w:val="21"/>
        </w:rPr>
      </w:pPr>
    </w:p>
    <w:p w14:paraId="0EB99426">
      <w:pPr>
        <w:rPr>
          <w:rFonts w:ascii="宋体" w:hAnsi="宋体" w:eastAsia="宋体" w:cs="宋体"/>
          <w:sz w:val="21"/>
          <w:szCs w:val="21"/>
        </w:rPr>
      </w:pPr>
    </w:p>
    <w:p w14:paraId="1564F422">
      <w:pPr>
        <w:rPr>
          <w:rFonts w:ascii="宋体" w:hAnsi="宋体" w:eastAsia="宋体" w:cs="宋体"/>
          <w:sz w:val="21"/>
          <w:szCs w:val="21"/>
        </w:rPr>
      </w:pPr>
    </w:p>
    <w:p w14:paraId="030A7425">
      <w:pPr>
        <w:rPr>
          <w:rFonts w:ascii="宋体" w:hAnsi="宋体" w:eastAsia="宋体" w:cs="宋体"/>
          <w:sz w:val="21"/>
          <w:szCs w:val="21"/>
        </w:rPr>
      </w:pPr>
    </w:p>
    <w:p w14:paraId="707FB81C">
      <w:pPr>
        <w:rPr>
          <w:rFonts w:ascii="宋体" w:hAnsi="宋体" w:eastAsia="宋体" w:cs="宋体"/>
          <w:sz w:val="21"/>
          <w:szCs w:val="21"/>
        </w:rPr>
      </w:pPr>
    </w:p>
    <w:p w14:paraId="7E5BC073">
      <w:pPr>
        <w:rPr>
          <w:rFonts w:ascii="宋体" w:hAnsi="宋体" w:eastAsia="宋体" w:cs="宋体"/>
          <w:sz w:val="21"/>
          <w:szCs w:val="21"/>
        </w:rPr>
      </w:pPr>
    </w:p>
    <w:p w14:paraId="243A6A5F">
      <w:pPr>
        <w:rPr>
          <w:rFonts w:ascii="宋体" w:hAnsi="宋体" w:eastAsia="宋体" w:cs="宋体"/>
          <w:sz w:val="21"/>
          <w:szCs w:val="21"/>
        </w:rPr>
      </w:pPr>
    </w:p>
    <w:p w14:paraId="3B0AC8A0">
      <w:pPr>
        <w:rPr>
          <w:rFonts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8126FA"/>
    <w:rsid w:val="21186AE5"/>
    <w:rsid w:val="2D84116F"/>
    <w:rsid w:val="43742980"/>
    <w:rsid w:val="5C994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274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2026-03-18T03:56:32Z</dcterms:created>
  <dc:creator>cao.yang</dc:creator>
  <cp:lastModifiedBy>15196761379</cp:lastModifiedBy>
  <dcterms:modified xsi:type="dcterms:W3CDTF">2026-03-18T11:54:37Z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eyJoZGlkIjoiYzJjZTRlYWIzODJjYWNjZmQ3YzRmOTFjY2Y1NmYwYmEiLCJ1c2VySWQiOiI4NDQxNjEyOTIifQ==</vt:lpwstr>
  </property>
  <property fmtid="{D5CDD505-2E9C-101B-9397-08002B2CF9AE}" pid="4" name="ICV">
    <vt:lpwstr>A1A7A8945A8648F0A5E2F192B2CAA559_12</vt:lpwstr>
  </property>
</Properties>
</file>