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Given how hard it was for me to analyze the first Capstone Project and the poor overall experiences I had, for my second project I was determined to find the right dataset, something that makes sense biologically and I can have a relatively straightforward time analyzing it. II found three candidates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UKOA cruise D366 bioassay dataset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This is a dataset collected on the effect </w:t>
      </w:r>
      <w:r w:rsidDel="00000000" w:rsidR="00000000" w:rsidRPr="00000000">
        <w:rPr>
          <w:color w:val="222222"/>
          <w:sz w:val="21"/>
          <w:szCs w:val="21"/>
          <w:highlight w:val="white"/>
          <w:rtl w:val="0"/>
        </w:rPr>
        <w:t xml:space="preserve">ocean acidification impacts on sea surface biology and biogeochemistry in Northwest European Shelf Seas </w:t>
      </w:r>
    </w:p>
    <w:p w:rsidR="00000000" w:rsidDel="00000000" w:rsidP="00000000" w:rsidRDefault="00000000" w:rsidRPr="00000000" w14:paraId="00000005">
      <w:pPr>
        <w:numPr>
          <w:ilvl w:val="1"/>
          <w:numId w:val="1"/>
        </w:numPr>
        <w:ind w:left="1440" w:hanging="360"/>
        <w:rPr>
          <w:color w:val="222222"/>
          <w:sz w:val="21"/>
          <w:szCs w:val="21"/>
          <w:highlight w:val="white"/>
          <w:u w:val="none"/>
        </w:rPr>
      </w:pPr>
      <w:r w:rsidDel="00000000" w:rsidR="00000000" w:rsidRPr="00000000">
        <w:rPr>
          <w:color w:val="222222"/>
          <w:sz w:val="21"/>
          <w:szCs w:val="21"/>
          <w:highlight w:val="white"/>
          <w:rtl w:val="0"/>
        </w:rPr>
        <w:t xml:space="preserve">Pros: </w:t>
      </w:r>
    </w:p>
    <w:p w:rsidR="00000000" w:rsidDel="00000000" w:rsidP="00000000" w:rsidRDefault="00000000" w:rsidRPr="00000000" w14:paraId="00000006">
      <w:pPr>
        <w:numPr>
          <w:ilvl w:val="2"/>
          <w:numId w:val="1"/>
        </w:numPr>
        <w:ind w:left="2160" w:hanging="360"/>
        <w:rPr>
          <w:color w:val="222222"/>
          <w:sz w:val="21"/>
          <w:szCs w:val="21"/>
          <w:highlight w:val="white"/>
          <w:u w:val="none"/>
        </w:rPr>
      </w:pPr>
      <w:r w:rsidDel="00000000" w:rsidR="00000000" w:rsidRPr="00000000">
        <w:rPr>
          <w:color w:val="222222"/>
          <w:sz w:val="21"/>
          <w:szCs w:val="21"/>
          <w:highlight w:val="white"/>
          <w:rtl w:val="0"/>
        </w:rPr>
        <w:t xml:space="preserve">A lot of data, each separated by a tab</w:t>
      </w:r>
    </w:p>
    <w:p w:rsidR="00000000" w:rsidDel="00000000" w:rsidP="00000000" w:rsidRDefault="00000000" w:rsidRPr="00000000" w14:paraId="00000007">
      <w:pPr>
        <w:numPr>
          <w:ilvl w:val="2"/>
          <w:numId w:val="1"/>
        </w:numPr>
        <w:ind w:left="2160" w:hanging="360"/>
        <w:rPr>
          <w:color w:val="222222"/>
          <w:sz w:val="21"/>
          <w:szCs w:val="21"/>
          <w:highlight w:val="white"/>
          <w:u w:val="none"/>
        </w:rPr>
      </w:pPr>
      <w:r w:rsidDel="00000000" w:rsidR="00000000" w:rsidRPr="00000000">
        <w:rPr>
          <w:color w:val="222222"/>
          <w:sz w:val="21"/>
          <w:szCs w:val="21"/>
          <w:highlight w:val="white"/>
          <w:rtl w:val="0"/>
        </w:rPr>
        <w:t xml:space="preserve">Detailed annotation of the variable details </w:t>
      </w:r>
    </w:p>
    <w:p w:rsidR="00000000" w:rsidDel="00000000" w:rsidP="00000000" w:rsidRDefault="00000000" w:rsidRPr="00000000" w14:paraId="00000008">
      <w:pPr>
        <w:numPr>
          <w:ilvl w:val="2"/>
          <w:numId w:val="1"/>
        </w:numPr>
        <w:ind w:left="2160" w:hanging="360"/>
        <w:rPr>
          <w:color w:val="222222"/>
          <w:sz w:val="21"/>
          <w:szCs w:val="21"/>
          <w:highlight w:val="white"/>
          <w:u w:val="none"/>
        </w:rPr>
      </w:pPr>
      <w:r w:rsidDel="00000000" w:rsidR="00000000" w:rsidRPr="00000000">
        <w:rPr>
          <w:color w:val="222222"/>
          <w:sz w:val="21"/>
          <w:szCs w:val="21"/>
          <w:highlight w:val="white"/>
          <w:rtl w:val="0"/>
        </w:rPr>
        <w:t xml:space="preserve">Overall a fairly robust dataset</w:t>
      </w:r>
    </w:p>
    <w:p w:rsidR="00000000" w:rsidDel="00000000" w:rsidP="00000000" w:rsidRDefault="00000000" w:rsidRPr="00000000" w14:paraId="00000009">
      <w:pPr>
        <w:numPr>
          <w:ilvl w:val="1"/>
          <w:numId w:val="1"/>
        </w:numPr>
        <w:ind w:left="1440" w:hanging="360"/>
        <w:rPr>
          <w:color w:val="222222"/>
          <w:sz w:val="21"/>
          <w:szCs w:val="21"/>
          <w:highlight w:val="white"/>
          <w:u w:val="none"/>
        </w:rPr>
      </w:pPr>
      <w:r w:rsidDel="00000000" w:rsidR="00000000" w:rsidRPr="00000000">
        <w:rPr>
          <w:color w:val="222222"/>
          <w:sz w:val="21"/>
          <w:szCs w:val="21"/>
          <w:highlight w:val="white"/>
          <w:rtl w:val="0"/>
        </w:rPr>
        <w:t xml:space="preserve">Cons:</w:t>
      </w:r>
    </w:p>
    <w:p w:rsidR="00000000" w:rsidDel="00000000" w:rsidP="00000000" w:rsidRDefault="00000000" w:rsidRPr="00000000" w14:paraId="0000000A">
      <w:pPr>
        <w:numPr>
          <w:ilvl w:val="2"/>
          <w:numId w:val="1"/>
        </w:numPr>
        <w:ind w:left="2160" w:hanging="360"/>
        <w:rPr>
          <w:color w:val="222222"/>
          <w:sz w:val="21"/>
          <w:szCs w:val="21"/>
          <w:highlight w:val="white"/>
          <w:u w:val="none"/>
        </w:rPr>
      </w:pPr>
      <w:r w:rsidDel="00000000" w:rsidR="00000000" w:rsidRPr="00000000">
        <w:rPr>
          <w:color w:val="222222"/>
          <w:sz w:val="21"/>
          <w:szCs w:val="21"/>
          <w:highlight w:val="white"/>
          <w:rtl w:val="0"/>
        </w:rPr>
        <w:t xml:space="preserve">A lot of data to sort through and make enough sense to write a story about it - this is especially hard given this field of biology is foregin to me and would require a lot of extra work to understand the implications of each factor </w:t>
      </w:r>
    </w:p>
    <w:p w:rsidR="00000000" w:rsidDel="00000000" w:rsidP="00000000" w:rsidRDefault="00000000" w:rsidRPr="00000000" w14:paraId="0000000B">
      <w:pPr>
        <w:numPr>
          <w:ilvl w:val="2"/>
          <w:numId w:val="1"/>
        </w:numPr>
        <w:ind w:left="2160" w:hanging="360"/>
        <w:rPr>
          <w:color w:val="222222"/>
          <w:sz w:val="21"/>
          <w:szCs w:val="21"/>
          <w:highlight w:val="white"/>
          <w:u w:val="none"/>
        </w:rPr>
      </w:pPr>
      <w:r w:rsidDel="00000000" w:rsidR="00000000" w:rsidRPr="00000000">
        <w:rPr>
          <w:color w:val="222222"/>
          <w:sz w:val="21"/>
          <w:szCs w:val="21"/>
          <w:highlight w:val="white"/>
          <w:rtl w:val="0"/>
        </w:rPr>
        <w:t xml:space="preserve">Following up on the previous point, the data, given how big it is, is also very “messy”. Again, for someone not familiar with ocean biology, this dataset may ultimately be too big to chew</w:t>
      </w:r>
    </w:p>
    <w:p w:rsidR="00000000" w:rsidDel="00000000" w:rsidP="00000000" w:rsidRDefault="00000000" w:rsidRPr="00000000" w14:paraId="0000000C">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Seawater carbonate chemistry and biological processes during experiments with haploid and diploid life stages of Emiliania huxleyi, Calcidiscus leptoporus and Syracosphaera pulchra dataset</w:t>
      </w:r>
    </w:p>
    <w:p w:rsidR="00000000" w:rsidDel="00000000" w:rsidP="00000000" w:rsidRDefault="00000000" w:rsidRPr="00000000" w14:paraId="0000000D">
      <w:pPr>
        <w:numPr>
          <w:ilvl w:val="1"/>
          <w:numId w:val="1"/>
        </w:numPr>
        <w:ind w:left="1440" w:hanging="360"/>
        <w:rPr>
          <w:color w:val="222222"/>
          <w:sz w:val="21"/>
          <w:szCs w:val="21"/>
          <w:highlight w:val="white"/>
          <w:u w:val="none"/>
        </w:rPr>
      </w:pPr>
      <w:r w:rsidDel="00000000" w:rsidR="00000000" w:rsidRPr="00000000">
        <w:rPr>
          <w:color w:val="222222"/>
          <w:sz w:val="21"/>
          <w:szCs w:val="21"/>
          <w:highlight w:val="white"/>
          <w:rtl w:val="0"/>
        </w:rPr>
        <w:t xml:space="preserve">This is a dataset collected on the effect of elevated partial pressure of carbon dioxide (pCO2) on Emiliania huxleyi (Lohmann), Calcidiscus leptoporus (Murray and Blackman), and Syracosphaera pulchra (Lohmann)</w:t>
      </w:r>
    </w:p>
    <w:p w:rsidR="00000000" w:rsidDel="00000000" w:rsidP="00000000" w:rsidRDefault="00000000" w:rsidRPr="00000000" w14:paraId="0000000E">
      <w:pPr>
        <w:numPr>
          <w:ilvl w:val="1"/>
          <w:numId w:val="1"/>
        </w:numPr>
        <w:ind w:left="1440" w:hanging="360"/>
        <w:rPr>
          <w:color w:val="222222"/>
          <w:sz w:val="21"/>
          <w:szCs w:val="21"/>
          <w:highlight w:val="white"/>
          <w:u w:val="none"/>
        </w:rPr>
      </w:pPr>
      <w:r w:rsidDel="00000000" w:rsidR="00000000" w:rsidRPr="00000000">
        <w:rPr>
          <w:color w:val="222222"/>
          <w:sz w:val="21"/>
          <w:szCs w:val="21"/>
          <w:highlight w:val="white"/>
          <w:rtl w:val="0"/>
        </w:rPr>
        <w:t xml:space="preserve">Pros:</w:t>
      </w:r>
    </w:p>
    <w:p w:rsidR="00000000" w:rsidDel="00000000" w:rsidP="00000000" w:rsidRDefault="00000000" w:rsidRPr="00000000" w14:paraId="0000000F">
      <w:pPr>
        <w:numPr>
          <w:ilvl w:val="2"/>
          <w:numId w:val="1"/>
        </w:numPr>
        <w:ind w:left="2160" w:hanging="360"/>
        <w:rPr>
          <w:color w:val="222222"/>
          <w:sz w:val="21"/>
          <w:szCs w:val="21"/>
          <w:highlight w:val="white"/>
          <w:u w:val="none"/>
        </w:rPr>
      </w:pPr>
      <w:r w:rsidDel="00000000" w:rsidR="00000000" w:rsidRPr="00000000">
        <w:rPr>
          <w:color w:val="222222"/>
          <w:sz w:val="21"/>
          <w:szCs w:val="21"/>
          <w:highlight w:val="white"/>
          <w:rtl w:val="0"/>
        </w:rPr>
        <w:t xml:space="preserve">The information in this dataset makes sense - no additional digging around needed</w:t>
      </w:r>
    </w:p>
    <w:p w:rsidR="00000000" w:rsidDel="00000000" w:rsidP="00000000" w:rsidRDefault="00000000" w:rsidRPr="00000000" w14:paraId="00000010">
      <w:pPr>
        <w:numPr>
          <w:ilvl w:val="2"/>
          <w:numId w:val="1"/>
        </w:numPr>
        <w:ind w:left="2160" w:hanging="360"/>
        <w:rPr>
          <w:color w:val="222222"/>
          <w:sz w:val="21"/>
          <w:szCs w:val="21"/>
          <w:highlight w:val="white"/>
          <w:u w:val="none"/>
        </w:rPr>
      </w:pPr>
      <w:r w:rsidDel="00000000" w:rsidR="00000000" w:rsidRPr="00000000">
        <w:rPr>
          <w:color w:val="222222"/>
          <w:sz w:val="21"/>
          <w:szCs w:val="21"/>
          <w:highlight w:val="white"/>
          <w:rtl w:val="0"/>
        </w:rPr>
        <w:t xml:space="preserve">Comparisons can be made between the different species of water plants</w:t>
      </w:r>
    </w:p>
    <w:p w:rsidR="00000000" w:rsidDel="00000000" w:rsidP="00000000" w:rsidRDefault="00000000" w:rsidRPr="00000000" w14:paraId="00000011">
      <w:pPr>
        <w:numPr>
          <w:ilvl w:val="2"/>
          <w:numId w:val="1"/>
        </w:numPr>
        <w:ind w:left="2160" w:hanging="360"/>
        <w:rPr>
          <w:color w:val="222222"/>
          <w:sz w:val="21"/>
          <w:szCs w:val="21"/>
          <w:highlight w:val="white"/>
          <w:u w:val="none"/>
        </w:rPr>
      </w:pPr>
      <w:r w:rsidDel="00000000" w:rsidR="00000000" w:rsidRPr="00000000">
        <w:rPr>
          <w:color w:val="222222"/>
          <w:sz w:val="21"/>
          <w:szCs w:val="21"/>
          <w:highlight w:val="white"/>
          <w:rtl w:val="0"/>
        </w:rPr>
        <w:t xml:space="preserve">Biologically relevant </w:t>
      </w:r>
    </w:p>
    <w:p w:rsidR="00000000" w:rsidDel="00000000" w:rsidP="00000000" w:rsidRDefault="00000000" w:rsidRPr="00000000" w14:paraId="00000012">
      <w:pPr>
        <w:numPr>
          <w:ilvl w:val="1"/>
          <w:numId w:val="1"/>
        </w:numPr>
        <w:ind w:left="1440" w:hanging="360"/>
        <w:rPr>
          <w:color w:val="222222"/>
          <w:sz w:val="21"/>
          <w:szCs w:val="21"/>
          <w:highlight w:val="white"/>
          <w:u w:val="none"/>
        </w:rPr>
      </w:pPr>
      <w:r w:rsidDel="00000000" w:rsidR="00000000" w:rsidRPr="00000000">
        <w:rPr>
          <w:color w:val="222222"/>
          <w:sz w:val="21"/>
          <w:szCs w:val="21"/>
          <w:highlight w:val="white"/>
          <w:rtl w:val="0"/>
        </w:rPr>
        <w:t xml:space="preserve">Cons:</w:t>
      </w:r>
    </w:p>
    <w:p w:rsidR="00000000" w:rsidDel="00000000" w:rsidP="00000000" w:rsidRDefault="00000000" w:rsidRPr="00000000" w14:paraId="00000013">
      <w:pPr>
        <w:numPr>
          <w:ilvl w:val="2"/>
          <w:numId w:val="1"/>
        </w:numPr>
        <w:ind w:left="2160" w:hanging="360"/>
        <w:rPr>
          <w:color w:val="222222"/>
          <w:sz w:val="21"/>
          <w:szCs w:val="21"/>
          <w:highlight w:val="white"/>
          <w:u w:val="none"/>
        </w:rPr>
      </w:pPr>
      <w:r w:rsidDel="00000000" w:rsidR="00000000" w:rsidRPr="00000000">
        <w:rPr>
          <w:color w:val="222222"/>
          <w:sz w:val="21"/>
          <w:szCs w:val="21"/>
          <w:highlight w:val="white"/>
          <w:rtl w:val="0"/>
        </w:rPr>
        <w:t xml:space="preserve">Limited size</w:t>
      </w:r>
    </w:p>
    <w:p w:rsidR="00000000" w:rsidDel="00000000" w:rsidP="00000000" w:rsidRDefault="00000000" w:rsidRPr="00000000" w14:paraId="00000014">
      <w:pPr>
        <w:numPr>
          <w:ilvl w:val="2"/>
          <w:numId w:val="1"/>
        </w:numPr>
        <w:ind w:left="2160" w:hanging="360"/>
        <w:rPr>
          <w:color w:val="222222"/>
          <w:sz w:val="21"/>
          <w:szCs w:val="21"/>
          <w:highlight w:val="white"/>
          <w:u w:val="none"/>
        </w:rPr>
      </w:pPr>
      <w:r w:rsidDel="00000000" w:rsidR="00000000" w:rsidRPr="00000000">
        <w:rPr>
          <w:color w:val="222222"/>
          <w:sz w:val="21"/>
          <w:szCs w:val="21"/>
          <w:highlight w:val="white"/>
          <w:rtl w:val="0"/>
        </w:rPr>
        <w:t xml:space="preserve">Some pre-data processing I have to do as the data wasn’t downloaded cleanly for some reason</w:t>
      </w:r>
    </w:p>
    <w:p w:rsidR="00000000" w:rsidDel="00000000" w:rsidP="00000000" w:rsidRDefault="00000000" w:rsidRPr="00000000" w14:paraId="00000015">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Dataset on birds apparently and their anatomy</w:t>
      </w:r>
    </w:p>
    <w:p w:rsidR="00000000" w:rsidDel="00000000" w:rsidP="00000000" w:rsidRDefault="00000000" w:rsidRPr="00000000" w14:paraId="00000016">
      <w:pPr>
        <w:numPr>
          <w:ilvl w:val="1"/>
          <w:numId w:val="1"/>
        </w:numPr>
        <w:ind w:left="1440" w:hanging="360"/>
        <w:rPr>
          <w:color w:val="222222"/>
          <w:sz w:val="21"/>
          <w:szCs w:val="21"/>
          <w:highlight w:val="white"/>
          <w:u w:val="none"/>
        </w:rPr>
      </w:pPr>
      <w:hyperlink r:id="rId6">
        <w:r w:rsidDel="00000000" w:rsidR="00000000" w:rsidRPr="00000000">
          <w:rPr>
            <w:color w:val="1155cc"/>
            <w:sz w:val="21"/>
            <w:szCs w:val="21"/>
            <w:highlight w:val="white"/>
            <w:u w:val="single"/>
            <w:rtl w:val="0"/>
          </w:rPr>
          <w:t xml:space="preserve">https://www.kaggle.com/zhangjuefei/birds-bones-and-living-habits</w:t>
        </w:r>
      </w:hyperlink>
      <w:r w:rsidDel="00000000" w:rsidR="00000000" w:rsidRPr="00000000">
        <w:rPr>
          <w:rtl w:val="0"/>
        </w:rPr>
      </w:r>
    </w:p>
    <w:p w:rsidR="00000000" w:rsidDel="00000000" w:rsidP="00000000" w:rsidRDefault="00000000" w:rsidRPr="00000000" w14:paraId="00000017">
      <w:pPr>
        <w:numPr>
          <w:ilvl w:val="1"/>
          <w:numId w:val="1"/>
        </w:numPr>
        <w:ind w:left="1440" w:hanging="360"/>
        <w:rPr>
          <w:color w:val="222222"/>
          <w:sz w:val="21"/>
          <w:szCs w:val="21"/>
          <w:highlight w:val="white"/>
          <w:u w:val="none"/>
        </w:rPr>
      </w:pPr>
      <w:r w:rsidDel="00000000" w:rsidR="00000000" w:rsidRPr="00000000">
        <w:rPr>
          <w:color w:val="222222"/>
          <w:sz w:val="21"/>
          <w:szCs w:val="21"/>
          <w:highlight w:val="white"/>
          <w:rtl w:val="0"/>
        </w:rPr>
        <w:t xml:space="preserve">This is a dataset on birds’ anatomy and their ecological niche (habitats) </w:t>
      </w:r>
    </w:p>
    <w:p w:rsidR="00000000" w:rsidDel="00000000" w:rsidP="00000000" w:rsidRDefault="00000000" w:rsidRPr="00000000" w14:paraId="00000018">
      <w:pPr>
        <w:numPr>
          <w:ilvl w:val="1"/>
          <w:numId w:val="1"/>
        </w:numPr>
        <w:ind w:left="1440" w:hanging="360"/>
        <w:rPr>
          <w:color w:val="222222"/>
          <w:sz w:val="21"/>
          <w:szCs w:val="21"/>
          <w:highlight w:val="white"/>
          <w:u w:val="none"/>
        </w:rPr>
      </w:pPr>
      <w:r w:rsidDel="00000000" w:rsidR="00000000" w:rsidRPr="00000000">
        <w:rPr>
          <w:color w:val="222222"/>
          <w:sz w:val="21"/>
          <w:szCs w:val="21"/>
          <w:highlight w:val="white"/>
          <w:rtl w:val="0"/>
        </w:rPr>
        <w:t xml:space="preserve">Pros:</w:t>
      </w:r>
    </w:p>
    <w:p w:rsidR="00000000" w:rsidDel="00000000" w:rsidP="00000000" w:rsidRDefault="00000000" w:rsidRPr="00000000" w14:paraId="00000019">
      <w:pPr>
        <w:numPr>
          <w:ilvl w:val="2"/>
          <w:numId w:val="1"/>
        </w:numPr>
        <w:ind w:left="2160" w:hanging="360"/>
        <w:rPr>
          <w:color w:val="222222"/>
          <w:sz w:val="21"/>
          <w:szCs w:val="21"/>
          <w:highlight w:val="white"/>
          <w:u w:val="none"/>
        </w:rPr>
      </w:pPr>
      <w:r w:rsidDel="00000000" w:rsidR="00000000" w:rsidRPr="00000000">
        <w:rPr>
          <w:color w:val="222222"/>
          <w:sz w:val="21"/>
          <w:szCs w:val="21"/>
          <w:highlight w:val="white"/>
          <w:rtl w:val="0"/>
        </w:rPr>
        <w:t xml:space="preserve">A very robust dataset - out of all 3 this is my favorite one</w:t>
      </w:r>
    </w:p>
    <w:p w:rsidR="00000000" w:rsidDel="00000000" w:rsidP="00000000" w:rsidRDefault="00000000" w:rsidRPr="00000000" w14:paraId="0000001A">
      <w:pPr>
        <w:numPr>
          <w:ilvl w:val="2"/>
          <w:numId w:val="1"/>
        </w:numPr>
        <w:ind w:left="2160" w:hanging="360"/>
        <w:rPr>
          <w:color w:val="222222"/>
          <w:sz w:val="21"/>
          <w:szCs w:val="21"/>
          <w:highlight w:val="white"/>
        </w:rPr>
      </w:pPr>
      <w:r w:rsidDel="00000000" w:rsidR="00000000" w:rsidRPr="00000000">
        <w:rPr>
          <w:color w:val="222222"/>
          <w:sz w:val="21"/>
          <w:szCs w:val="21"/>
          <w:highlight w:val="white"/>
          <w:rtl w:val="0"/>
        </w:rPr>
        <w:t xml:space="preserve">Biologically relevant - I believe comparisons between the different groups of birds can be made </w:t>
      </w:r>
    </w:p>
    <w:p w:rsidR="00000000" w:rsidDel="00000000" w:rsidP="00000000" w:rsidRDefault="00000000" w:rsidRPr="00000000" w14:paraId="0000001B">
      <w:pPr>
        <w:numPr>
          <w:ilvl w:val="2"/>
          <w:numId w:val="1"/>
        </w:numPr>
        <w:ind w:left="2160" w:hanging="360"/>
        <w:rPr>
          <w:color w:val="222222"/>
          <w:sz w:val="21"/>
          <w:szCs w:val="21"/>
          <w:highlight w:val="white"/>
          <w:u w:val="none"/>
        </w:rPr>
      </w:pPr>
      <w:r w:rsidDel="00000000" w:rsidR="00000000" w:rsidRPr="00000000">
        <w:rPr>
          <w:color w:val="222222"/>
          <w:sz w:val="21"/>
          <w:szCs w:val="21"/>
          <w:highlight w:val="white"/>
          <w:rtl w:val="0"/>
        </w:rPr>
        <w:t xml:space="preserve">Overall a strong candidate for a dataset for me to analyze.</w:t>
      </w:r>
    </w:p>
    <w:p w:rsidR="00000000" w:rsidDel="00000000" w:rsidP="00000000" w:rsidRDefault="00000000" w:rsidRPr="00000000" w14:paraId="0000001C">
      <w:pPr>
        <w:numPr>
          <w:ilvl w:val="1"/>
          <w:numId w:val="1"/>
        </w:numPr>
        <w:ind w:left="1440" w:hanging="360"/>
        <w:rPr>
          <w:color w:val="222222"/>
          <w:sz w:val="21"/>
          <w:szCs w:val="21"/>
          <w:highlight w:val="white"/>
          <w:u w:val="none"/>
        </w:rPr>
      </w:pPr>
      <w:r w:rsidDel="00000000" w:rsidR="00000000" w:rsidRPr="00000000">
        <w:rPr>
          <w:color w:val="222222"/>
          <w:sz w:val="21"/>
          <w:szCs w:val="21"/>
          <w:highlight w:val="white"/>
          <w:rtl w:val="0"/>
        </w:rPr>
        <w:t xml:space="preserve">Cons:</w:t>
      </w:r>
    </w:p>
    <w:p w:rsidR="00000000" w:rsidDel="00000000" w:rsidP="00000000" w:rsidRDefault="00000000" w:rsidRPr="00000000" w14:paraId="0000001D">
      <w:pPr>
        <w:numPr>
          <w:ilvl w:val="2"/>
          <w:numId w:val="1"/>
        </w:numPr>
        <w:ind w:left="2160" w:hanging="360"/>
        <w:rPr>
          <w:color w:val="222222"/>
          <w:sz w:val="21"/>
          <w:szCs w:val="21"/>
          <w:highlight w:val="white"/>
          <w:u w:val="none"/>
        </w:rPr>
      </w:pPr>
      <w:r w:rsidDel="00000000" w:rsidR="00000000" w:rsidRPr="00000000">
        <w:rPr>
          <w:color w:val="222222"/>
          <w:sz w:val="21"/>
          <w:szCs w:val="21"/>
          <w:highlight w:val="white"/>
          <w:rtl w:val="0"/>
        </w:rPr>
        <w:t xml:space="preserve">The dataset is present on Kaggle</w:t>
      </w:r>
    </w:p>
    <w:p w:rsidR="00000000" w:rsidDel="00000000" w:rsidP="00000000" w:rsidRDefault="00000000" w:rsidRPr="00000000" w14:paraId="0000001E">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1F">
      <w:pPr>
        <w:ind w:left="0" w:firstLine="0"/>
        <w:rPr>
          <w:color w:val="222222"/>
          <w:sz w:val="21"/>
          <w:szCs w:val="21"/>
          <w:highlight w:val="white"/>
        </w:rPr>
      </w:pPr>
      <w:r w:rsidDel="00000000" w:rsidR="00000000" w:rsidRPr="00000000">
        <w:rPr>
          <w:color w:val="222222"/>
          <w:sz w:val="21"/>
          <w:szCs w:val="21"/>
          <w:highlight w:val="white"/>
          <w:rtl w:val="0"/>
        </w:rPr>
        <w:t xml:space="preserve">Out of the three, I like option 3 much better than either 2 or 1. Between 2 or 1 I prefer option 2 just due to it being less complex - option 1 simply has way too much data, with way too many variables for me to comfortably perform any meaningful analysis on a field for which I am foregin.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zhangjuefei/birds-bones-and-living-ha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