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Impetus — AI Photoshoot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Calibri" w:cs="Calibri" w:eastAsia="Calibri" w:hAnsi="Calibri"/>
          <w:color w:val="666666"/>
          <w:rtl w:val="0"/>
        </w:rPr>
        <w:t xml:space="preserve">AI-Powered Catalogue Photoshoot Generation at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1) What it does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Impetus AI Photoshoot is an AI-powered product photoshoot platform that generates professional e-commerce catalogue images from flat-lay or mannequin product shots. It takes product reference images, avatar selection, pose pool, and background settings as inputs — and outputs high-quality, on-model photoshoot images ready for catalogue listing.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Three generation modes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Instant (real-time, results in ~2-4 minutes per set), Batch (asynchronous, cost-optimized for bulk runs), and Single Image (on-demand regeneration for QC fixes and custom edits).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The system is fully agentic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from smart accessory placement (analyzes actual pose images to determine which accessories are visible per camera angle) to background-aware lighting extraction, to autonomous issue detection and self-correction via the Auto-Edit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2) The AI photoshoot flow</w:t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695"/>
        <w:gridCol w:w="5505"/>
        <w:tblGridChange w:id="0">
          <w:tblGrid>
            <w:gridCol w:w="1440"/>
            <w:gridCol w:w="1695"/>
            <w:gridCol w:w="550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Product reference images (front/back/side) uploaded to the platform. Supports clothing, footwear, and lingerie.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Analyse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Product image views classified (front, back, side, three-quarter) and garment details extracted — fabric, color, pattern, silhouette.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Avatar &amp; 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user selects avatars (gender, age, ethnicity) and poses from the pose pool. 12 camera view types available: front, back, side, full-angle, closeup, and angled views.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Background &amp; Lighting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Background image selected. Lighting characteristics (direction, warmth, type) extracted for seamless model blending.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Natural language prompt assembled per pose: product + avatar + theme + view-aware lighting + filtered accessories. Polished for flow and grammar.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Generate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On-model images generated in parallel batches (up to 20 concurrent). Background reference image passed alongside the prompt. Supports 4K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Detection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Unified Detection Agent scans each generated image against product references. Detects color, logo, print, fabric, and pose mismatches with code execution for zoom/crop inspection.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Auto Edit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Edit Agent fixes detected issues with bounding-box-guided surgical editing. Validate-retry loop with max 2 attempts per image. Identity and background preservation enforced.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.2187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Images scored (10.0 base, deductions per issue). Score ≥ 7.0 → Approved. Below routes to Manual QC.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Deliver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 images uploaded to GCS, resolution optimized, available via CDN.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5356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3) Category coverage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Current category support and enhancement roadmap. The platform is built category-agnostic with category-specific prompt tuning and pose pools.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Enhancement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Men’s Western: Shirts, T-shirts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Men’s Western: Denim (Non-Washed)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 focus. Clean denims and solid washes work well.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Men’s Western: Denim (Washed/Distressed)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Washed denim patterns difficult to replicate. Active R&amp;D.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Men’s Western: Non-Denim Bottoms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Women’s Western: Tops, Dresses, Jackets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Women’s Western: Bottoms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Women’s Ethnic Wear: Kurtas, Sets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Under development (target: May 28)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Kids Apparel: Boys &amp; Girls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Footwear: Men &amp; Women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Shoe-specific prompt builder with ground contact.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Lingerie / Innerwear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Yes (New)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Conversation-thread approach. Text-based model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Bags &amp; Accessories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Pose pool available, expanding coverage.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4) Execution track record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Trends Reboot — 4K Catalogue Digitization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Executed a full catalogue digitization for the Trends Reboot business. Starting from 9,936 raw Intellipack images, the data curation pipeline segregated, deduplicated, and quality-filtered down to 2,975 usable styles across 3,957 products. The AI photoshoot pipeline then generated 47,473 images — 12 shots per product — and pushed them to GCS ready for Ajio catalogue listing.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pipeline evolved across three versions: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V1 and V2 —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Understood and Incorporated Ajio cataloging team feedback — improved poses, consistent characters across SKUs, lifestyle shots.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V3 —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Added verification agent loops (product accuracy, styling consistency, aesthetics checks) + parallel processing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Final mile automation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Ajio-standard naming conventions (style_id/color_id/product_id/MODEL.jpg), resolution optimization (3712×4608 → 1117×1400), and JPEG compression (&lt;250KB) — eliminating manual cropping effort for QC and saving significant time at scale.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Styles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2,975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3,957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Images Generated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47,473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Shots per Product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Lingerie Pipeline Unlocked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Lingerie is now unlocked as a category on Impetus AI Photoshoot. Traditional lingerie shoots come with higher production challenges: specialized styling and lighting, limited model availability, premium talent pricing, and longer turnaround timelines — making it one of the most expensive categories to scale via traditional photoshoots.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With Impetus AI Photoshoot, brands can generate high-quality lingerie imagery from mannequin inputs, reduce dependency on model availability, achieve faster turnaround with scalable catalogue production, and significantly reduce production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Key technical innovation: passing a model reference image for face consistency would trigger NSFW safety filters in lingerie cases. Generating without a reference caused face drift across SKUs. The solution: create the “model identity” via structured text attributes (age, ethnicity, face cut, complexion, jawline, etc.) and generate a base model on the fly. All views are then generated sequentially within the same conversation thread (front VTON → side view → back view → closeup), which keeps the face consistent without passing a raw reference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8-stage pipeline (C1–C8) with parent-child context branching across conversation threads.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 bulk: user uploads a ZIP (SKUs + assets), processed async server-side with progress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Sample outputs created for Red Tag, aligned to their brand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Opens up a premium pricing opportunity for Snap-enabled lingerie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Innerwear &amp; Ethnic Wear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Innerwear generation has been started alongside the lingerie pipeline, leveraging the same conversation-thread approach for face consistency. Ethnic wear (kurtas, kurta sets, ethnic dresses) is currently under active development — the pipeline focuses on proper draping, embroidery rendering, and cultural authenticity.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Target date for initial ethnic wear capability: May 28.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5) Auto-editing &amp; eval approach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Every generated image goes through an autonomous detection-and-fix pipeline. The system uses a multi-agent architecture: a Detection Agent finds issues, an Edit Agent fixes them, and a Check Agent validates the corrections.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Auto Detection: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Unified Detection Agent with code execution capability scans each generated image against product 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Uses zoom/crop code execution for detailed inspection of fine details (logos, text, embroidery).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Detects: color mismatches, logo/branding errors, typography issues, print problems, embroidery inconsistencies, fabric discrepancies, pose deviations.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Each issue returned with a confidence score (0–100%) and structured description.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Auto-Edit: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BBox Generation: draws bounding boxes on detected issues with validation loop (max 2 attempts).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Edit-Validate Loop: Edit Agent performs surgical fixes. Check Agent validates. Max 2 retry attempts per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Smart retry: if partial progress, use edited image as base; otherwise retry from original with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Identity preservation enforced — penalties for face change (−4.0), background change (−3.0), new regressions (−2.0 each).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Scoring: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Base score: 10.0. Deduction = total_issues × (avg_confidence / 100) × 1.5.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Score ≥ 7.0 → APPROVED. Below 7.0 → REJECTED (routes to Manual QC).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Auto QC score achieved: 8.06/10 on crop extraction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Realism scoring weighted: Human Realism (55%), Product Details (30%), Scene Composition (15%).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360"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9.0–10.0: Exceptional. 8.0–8.9: Very good. 7.0–7.9: Good. Below 7.0: Needs correction.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6) What’s next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Ethnic Wear Pipeline —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Under active development. Kurtas, kurta sets, ethnic dresses. Targeting May 28 for initial capability.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Washed Denim Improvement —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Washed and distressed denim patterns difficult to replicate. Active R&amp;D — non-washed denims are the current focus.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Pipeline Stitching —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End-to-end automation ready for upcoming batches. Data curation → generation → optimization → GCS upload fully automated.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Segmentation Pipeline —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Building fabric swatch shot generation for PDP enhancement.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Auto-Edit at Scale —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Expanding auto-detection and auto-edit coverage across all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Accuracy Improvements —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Ongoing quality improvements as feedbacks arrive from Ajio cataloging teams and brand partners.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Impetus — May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