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5FAE" w14:textId="77777777" w:rsidR="003D0EF0" w:rsidRPr="003D0EF0" w:rsidRDefault="003D0EF0" w:rsidP="003D0EF0">
      <w:pPr>
        <w:numPr>
          <w:ilvl w:val="0"/>
          <w:numId w:val="2"/>
        </w:numPr>
      </w:pPr>
      <w:r w:rsidRPr="003D0EF0">
        <w:t xml:space="preserve">Month-to-month customers churn the most. </w:t>
      </w:r>
    </w:p>
    <w:p w14:paraId="7A027DAF" w14:textId="77777777" w:rsidR="003D0EF0" w:rsidRPr="003D0EF0" w:rsidRDefault="003D0EF0" w:rsidP="003D0EF0">
      <w:pPr>
        <w:numPr>
          <w:ilvl w:val="0"/>
          <w:numId w:val="2"/>
        </w:numPr>
      </w:pPr>
      <w:r w:rsidRPr="003D0EF0">
        <w:t xml:space="preserve">Fiber optic users show higher churn. </w:t>
      </w:r>
    </w:p>
    <w:p w14:paraId="4C9C9CEF" w14:textId="77777777" w:rsidR="003D0EF0" w:rsidRPr="003D0EF0" w:rsidRDefault="003D0EF0" w:rsidP="003D0EF0">
      <w:pPr>
        <w:numPr>
          <w:ilvl w:val="0"/>
          <w:numId w:val="2"/>
        </w:numPr>
      </w:pPr>
      <w:r w:rsidRPr="003D0EF0">
        <w:t xml:space="preserve">Electronic check users show higher churn. </w:t>
      </w:r>
    </w:p>
    <w:p w14:paraId="2F3D4821" w14:textId="77777777" w:rsidR="003D0EF0" w:rsidRPr="003D0EF0" w:rsidRDefault="003D0EF0" w:rsidP="003D0EF0">
      <w:pPr>
        <w:numPr>
          <w:ilvl w:val="0"/>
          <w:numId w:val="2"/>
        </w:numPr>
      </w:pPr>
      <w:r w:rsidRPr="003D0EF0">
        <w:t xml:space="preserve">Higher monthly charges are associated with churn. </w:t>
      </w:r>
    </w:p>
    <w:p w14:paraId="5D04E284" w14:textId="77777777" w:rsidR="003D0EF0" w:rsidRPr="003D0EF0" w:rsidRDefault="003D0EF0" w:rsidP="003D0EF0">
      <w:pPr>
        <w:numPr>
          <w:ilvl w:val="0"/>
          <w:numId w:val="2"/>
        </w:numPr>
      </w:pPr>
      <w:r w:rsidRPr="003D0EF0">
        <w:t xml:space="preserve">Long-term contracts improve retention. </w:t>
      </w:r>
    </w:p>
    <w:p w14:paraId="424EC542" w14:textId="77777777" w:rsidR="007252AE" w:rsidRDefault="007252AE"/>
    <w:sectPr w:rsidR="00725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F50C0"/>
    <w:multiLevelType w:val="multilevel"/>
    <w:tmpl w:val="371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8192F"/>
    <w:multiLevelType w:val="multilevel"/>
    <w:tmpl w:val="0508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108710">
    <w:abstractNumId w:val="1"/>
  </w:num>
  <w:num w:numId="2" w16cid:durableId="112434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F0"/>
    <w:rsid w:val="0007755B"/>
    <w:rsid w:val="003D0EF0"/>
    <w:rsid w:val="007252AE"/>
    <w:rsid w:val="00DC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007F3"/>
  <w15:chartTrackingRefBased/>
  <w15:docId w15:val="{923BA99E-81A3-4215-92A9-62B15FBF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Katta Sandeep</dc:creator>
  <cp:keywords/>
  <dc:description/>
  <cp:lastModifiedBy>Katta Sandeep</cp:lastModifiedBy>
  <cp:revision>1</cp:revision>
  <dcterms:created xsi:type="dcterms:W3CDTF">2026-06-12T13:21:00Z</dcterms:created>
  <dcterms:modified xsi:type="dcterms:W3CDTF">2026-06-12T13:21:00Z</dcterms:modified>
</cp:coreProperties>
</file>