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59D0" w14:textId="77777777" w:rsidR="00DA235D" w:rsidRDefault="00DA235D">
      <w:pPr>
        <w:pStyle w:val="NoSpacing"/>
        <w:rPr>
          <w:rFonts w:ascii="Arial Rounded MT Bold" w:eastAsia="Times New Roman" w:hAnsi="Arial Rounded MT Bold" w:cs="Times New Roman"/>
          <w:sz w:val="28"/>
          <w:szCs w:val="28"/>
        </w:rPr>
      </w:pPr>
    </w:p>
    <w:p w14:paraId="01433637" w14:textId="77777777" w:rsidR="0059262F" w:rsidRDefault="0059262F">
      <w:pPr>
        <w:pStyle w:val="NoSpacing"/>
        <w:rPr>
          <w:rFonts w:ascii="Arial Rounded MT Bold" w:eastAsia="Times New Roman" w:hAnsi="Arial Rounded MT Bold" w:cs="Times New Roman"/>
          <w:sz w:val="28"/>
          <w:szCs w:val="28"/>
        </w:rPr>
      </w:pPr>
    </w:p>
    <w:p w14:paraId="0A83918F" w14:textId="77777777" w:rsidR="00DA235D" w:rsidRPr="00584972" w:rsidRDefault="00584972">
      <w:pPr>
        <w:pStyle w:val="NoSpacing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  <w:b/>
        </w:rPr>
        <w:t>To:</w:t>
      </w:r>
    </w:p>
    <w:p w14:paraId="7473C98E" w14:textId="77777777" w:rsidR="00DA235D" w:rsidRPr="00584972" w:rsidRDefault="00584972">
      <w:pPr>
        <w:pStyle w:val="NoSpacing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  <w:b/>
        </w:rPr>
        <w:t xml:space="preserve"> (Hospital/user name &amp; place) </w:t>
      </w:r>
      <w:r w:rsidRPr="00584972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Dated:</w:t>
      </w:r>
    </w:p>
    <w:p w14:paraId="1908312E" w14:textId="77777777" w:rsidR="00DA235D" w:rsidRDefault="00DA235D">
      <w:pPr>
        <w:pStyle w:val="NoSpacing"/>
        <w:jc w:val="both"/>
        <w:rPr>
          <w:rFonts w:ascii="Times New Roman" w:hAnsi="Times New Roman" w:cs="Times New Roman"/>
        </w:rPr>
      </w:pPr>
    </w:p>
    <w:p w14:paraId="6A5372D2" w14:textId="77777777" w:rsidR="0059262F" w:rsidRPr="00584972" w:rsidRDefault="0059262F">
      <w:pPr>
        <w:pStyle w:val="NoSpacing"/>
        <w:jc w:val="both"/>
        <w:rPr>
          <w:rFonts w:ascii="Times New Roman" w:hAnsi="Times New Roman" w:cs="Times New Roman"/>
        </w:rPr>
      </w:pPr>
    </w:p>
    <w:p w14:paraId="1E68DC93" w14:textId="77777777" w:rsidR="00DA235D" w:rsidRPr="00584972" w:rsidRDefault="00584972">
      <w:pPr>
        <w:pStyle w:val="NoSpacing"/>
        <w:jc w:val="both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</w:rPr>
        <w:t>Dear Sir,</w:t>
      </w:r>
    </w:p>
    <w:p w14:paraId="37E2B7AA" w14:textId="77777777" w:rsidR="00DA235D" w:rsidRPr="00584972" w:rsidRDefault="00584972">
      <w:pPr>
        <w:pStyle w:val="NoSpacing"/>
        <w:jc w:val="both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</w:rPr>
        <w:t xml:space="preserve">PCPL has adopted policy to </w:t>
      </w:r>
      <w:r w:rsidR="00941D07">
        <w:rPr>
          <w:rFonts w:ascii="Times New Roman" w:hAnsi="Times New Roman" w:cs="Times New Roman"/>
        </w:rPr>
        <w:t>produce &amp; deliver safe medicated/non</w:t>
      </w:r>
      <w:r w:rsidR="003D3B46">
        <w:rPr>
          <w:rFonts w:ascii="Times New Roman" w:hAnsi="Times New Roman" w:cs="Times New Roman"/>
        </w:rPr>
        <w:t>-</w:t>
      </w:r>
      <w:r w:rsidR="00941D07">
        <w:rPr>
          <w:rFonts w:ascii="Times New Roman" w:hAnsi="Times New Roman" w:cs="Times New Roman"/>
        </w:rPr>
        <w:t>medicated</w:t>
      </w:r>
      <w:r w:rsidRPr="00584972">
        <w:rPr>
          <w:rFonts w:ascii="Times New Roman" w:hAnsi="Times New Roman" w:cs="Times New Roman"/>
        </w:rPr>
        <w:t xml:space="preserve"> product to meet requirements of medical fraternity and individual users.  We have system of collecting information on our product quality, usage and its effectiveness from time to time. </w:t>
      </w:r>
    </w:p>
    <w:p w14:paraId="0FACBA72" w14:textId="77777777" w:rsidR="00DA235D" w:rsidRPr="00584972" w:rsidRDefault="00584972">
      <w:pPr>
        <w:pStyle w:val="NoSpacing"/>
        <w:jc w:val="both"/>
        <w:rPr>
          <w:rFonts w:ascii="Times New Roman" w:hAnsi="Times New Roman" w:cs="Times New Roman"/>
          <w:b/>
        </w:rPr>
      </w:pPr>
      <w:r w:rsidRPr="00584972">
        <w:rPr>
          <w:rFonts w:ascii="Times New Roman" w:hAnsi="Times New Roman" w:cs="Times New Roman"/>
        </w:rPr>
        <w:t>Please furnish following information/feedback</w:t>
      </w:r>
      <w:r w:rsidR="00565D32">
        <w:rPr>
          <w:rFonts w:ascii="Times New Roman" w:hAnsi="Times New Roman" w:cs="Times New Roman"/>
        </w:rPr>
        <w:t>.</w:t>
      </w:r>
      <w:r w:rsidRPr="00584972">
        <w:rPr>
          <w:rFonts w:ascii="Times New Roman" w:hAnsi="Times New Roman" w:cs="Times New Roman"/>
        </w:rPr>
        <w:t xml:space="preserve"> The information provided will help us in knowing the areas where improvement is desired. </w:t>
      </w:r>
    </w:p>
    <w:p w14:paraId="7079580A" w14:textId="77777777" w:rsidR="00DA235D" w:rsidRPr="00584972" w:rsidRDefault="00584972">
      <w:pPr>
        <w:pStyle w:val="NoSpacing"/>
        <w:jc w:val="both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</w:rPr>
        <w:t xml:space="preserve">Please tick the most appropriate option based on </w:t>
      </w:r>
      <w:r w:rsidRPr="00584972">
        <w:rPr>
          <w:rFonts w:ascii="Times New Roman" w:hAnsi="Times New Roman" w:cs="Times New Roman"/>
          <w:b/>
        </w:rPr>
        <w:t>your overall experience</w:t>
      </w:r>
      <w:r w:rsidRPr="00584972">
        <w:rPr>
          <w:rFonts w:ascii="Times New Roman" w:hAnsi="Times New Roman" w:cs="Times New Roman"/>
        </w:rPr>
        <w:t xml:space="preserve"> of product use and its effectiveness. Please feel free to put your comments.</w:t>
      </w:r>
    </w:p>
    <w:p w14:paraId="7A337369" w14:textId="77777777" w:rsidR="00DA235D" w:rsidRPr="00584972" w:rsidRDefault="00DA235D">
      <w:pPr>
        <w:pStyle w:val="NoSpacing"/>
        <w:jc w:val="both"/>
        <w:rPr>
          <w:rFonts w:ascii="Times New Roman" w:hAnsi="Times New Roman" w:cs="Times New Roman"/>
        </w:rPr>
      </w:pPr>
    </w:p>
    <w:p w14:paraId="22DF860C" w14:textId="77777777" w:rsidR="00DA235D" w:rsidRDefault="00584972">
      <w:pPr>
        <w:pStyle w:val="NoSpacing"/>
        <w:rPr>
          <w:rFonts w:ascii="Times New Roman" w:hAnsi="Times New Roman" w:cs="Times New Roman"/>
          <w:b/>
        </w:rPr>
      </w:pPr>
      <w:r w:rsidRPr="00941D07">
        <w:rPr>
          <w:rFonts w:ascii="Times New Roman" w:hAnsi="Times New Roman" w:cs="Times New Roman"/>
          <w:b/>
        </w:rPr>
        <w:t>Produ</w:t>
      </w:r>
      <w:r w:rsidR="00425BBF" w:rsidRPr="00941D07">
        <w:rPr>
          <w:rFonts w:ascii="Times New Roman" w:hAnsi="Times New Roman" w:cs="Times New Roman"/>
          <w:b/>
        </w:rPr>
        <w:t>ct Name</w:t>
      </w:r>
      <w:r w:rsidR="00A84D91">
        <w:rPr>
          <w:rFonts w:ascii="Times New Roman" w:hAnsi="Times New Roman" w:cs="Times New Roman"/>
        </w:rPr>
        <w:t xml:space="preserve">: </w:t>
      </w:r>
      <w:r w:rsidR="00A84D91" w:rsidRPr="0059262F">
        <w:rPr>
          <w:rFonts w:ascii="Times New Roman" w:hAnsi="Times New Roman" w:cs="Times New Roman"/>
          <w:b/>
        </w:rPr>
        <w:t>Adhesive Bandage (</w:t>
      </w:r>
      <w:r w:rsidR="0069660B">
        <w:rPr>
          <w:rFonts w:ascii="Times New Roman" w:hAnsi="Times New Roman" w:cs="Times New Roman"/>
          <w:b/>
        </w:rPr>
        <w:t xml:space="preserve">Nonwoven / </w:t>
      </w:r>
      <w:r w:rsidR="00A84D91" w:rsidRPr="0059262F">
        <w:rPr>
          <w:rFonts w:ascii="Times New Roman" w:hAnsi="Times New Roman" w:cs="Times New Roman"/>
          <w:b/>
        </w:rPr>
        <w:t>Transparent</w:t>
      </w:r>
      <w:r w:rsidR="00DF13DC" w:rsidRPr="0059262F">
        <w:rPr>
          <w:rFonts w:ascii="Times New Roman" w:hAnsi="Times New Roman" w:cs="Times New Roman"/>
          <w:b/>
        </w:rPr>
        <w:t xml:space="preserve"> </w:t>
      </w:r>
      <w:r w:rsidR="00425BBF" w:rsidRPr="0059262F">
        <w:rPr>
          <w:rFonts w:ascii="Times New Roman" w:hAnsi="Times New Roman" w:cs="Times New Roman"/>
          <w:b/>
        </w:rPr>
        <w:t>I.V. Dressing)</w:t>
      </w:r>
    </w:p>
    <w:p w14:paraId="74263A6C" w14:textId="77777777" w:rsidR="0059262F" w:rsidRPr="00584972" w:rsidRDefault="0059262F">
      <w:pPr>
        <w:pStyle w:val="NoSpacing"/>
        <w:rPr>
          <w:rFonts w:ascii="Times New Roman" w:hAnsi="Times New Roman" w:cs="Times New Roman"/>
        </w:rPr>
      </w:pPr>
    </w:p>
    <w:tbl>
      <w:tblPr>
        <w:tblW w:w="936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18"/>
        <w:gridCol w:w="3962"/>
        <w:gridCol w:w="4680"/>
      </w:tblGrid>
      <w:tr w:rsidR="0013675B" w:rsidRPr="00584972" w14:paraId="3BCDDE21" w14:textId="77777777" w:rsidTr="0059262F">
        <w:trPr>
          <w:trHeight w:val="260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9C26AF" w14:textId="77777777" w:rsidR="0013675B" w:rsidRPr="00FC6207" w:rsidRDefault="001367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C6207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FC6207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505AD" w14:textId="77777777" w:rsidR="0013675B" w:rsidRPr="00FC6207" w:rsidRDefault="0013675B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FC6207">
              <w:rPr>
                <w:rFonts w:ascii="Times New Roman" w:hAnsi="Times New Roman" w:cs="Times New Roman"/>
                <w:b/>
              </w:rPr>
              <w:t xml:space="preserve">Quality /performance aspect 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37B2A9" w14:textId="77777777" w:rsidR="0013675B" w:rsidRPr="00FC6207" w:rsidRDefault="0013675B" w:rsidP="00584972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C6207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13675B" w:rsidRPr="00584972" w14:paraId="4C4790A1" w14:textId="77777777" w:rsidTr="0059262F">
        <w:trPr>
          <w:trHeight w:val="395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CF5E92" w14:textId="77777777" w:rsidR="0013675B" w:rsidRPr="00584972" w:rsidRDefault="0013675B" w:rsidP="0059262F">
            <w:pPr>
              <w:pStyle w:val="NoSpacing"/>
              <w:rPr>
                <w:rFonts w:ascii="Times New Roman" w:hAnsi="Times New Roman" w:cs="Times New Roman"/>
              </w:rPr>
            </w:pPr>
            <w:r w:rsidRPr="005849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6BE4ED" w14:textId="77777777" w:rsidR="0013675B" w:rsidRPr="00584972" w:rsidRDefault="0013675B" w:rsidP="0059262F">
            <w:pPr>
              <w:pStyle w:val="NoSpacing"/>
              <w:rPr>
                <w:rFonts w:ascii="Times New Roman" w:hAnsi="Times New Roman" w:cs="Times New Roman"/>
              </w:rPr>
            </w:pPr>
            <w:r w:rsidRPr="00584972">
              <w:rPr>
                <w:rFonts w:ascii="Times New Roman" w:hAnsi="Times New Roman" w:cs="Times New Roman"/>
              </w:rPr>
              <w:t xml:space="preserve"> Packing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3A226D" w14:textId="77777777" w:rsidR="0013675B" w:rsidRPr="00584972" w:rsidRDefault="0013675B" w:rsidP="0059262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Satisfied / Unsatisfied</w:t>
            </w:r>
          </w:p>
        </w:tc>
      </w:tr>
      <w:tr w:rsidR="0013675B" w:rsidRPr="00584972" w14:paraId="0630E31B" w14:textId="77777777" w:rsidTr="0059262F">
        <w:trPr>
          <w:trHeight w:val="1025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8452F1" w14:textId="77777777" w:rsidR="0013675B" w:rsidRPr="00584972" w:rsidRDefault="0013675B" w:rsidP="005926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6EDB51" w14:textId="77777777" w:rsidR="0013675B" w:rsidRPr="00584972" w:rsidRDefault="0013675B" w:rsidP="0013675B">
            <w:pPr>
              <w:pStyle w:val="NoSpacing"/>
              <w:rPr>
                <w:rFonts w:ascii="Times New Roman" w:hAnsi="Times New Roman" w:cs="Times New Roman"/>
              </w:rPr>
            </w:pPr>
            <w:r w:rsidRPr="00584972">
              <w:rPr>
                <w:rFonts w:ascii="Times New Roman" w:hAnsi="Times New Roman" w:cs="Times New Roman"/>
              </w:rPr>
              <w:t>Product performance</w:t>
            </w:r>
          </w:p>
          <w:p w14:paraId="7AE07E53" w14:textId="77777777" w:rsidR="0013675B" w:rsidRDefault="0013675B" w:rsidP="005849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 Adhesion / sticking property</w:t>
            </w:r>
          </w:p>
          <w:p w14:paraId="115B366F" w14:textId="77777777" w:rsidR="0013675B" w:rsidRDefault="0013675B" w:rsidP="005849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Very Conformable</w:t>
            </w:r>
          </w:p>
          <w:p w14:paraId="7343F299" w14:textId="77777777" w:rsidR="0013675B" w:rsidRPr="00584972" w:rsidRDefault="0013675B" w:rsidP="005849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Skin Friendly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ED338" w14:textId="77777777" w:rsidR="0013675B" w:rsidRDefault="0013675B" w:rsidP="0059262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B9B3BC" w14:textId="77777777" w:rsidR="0013675B" w:rsidRPr="00584972" w:rsidRDefault="0013675B" w:rsidP="0059262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Satisfied / Unsatisfied</w:t>
            </w:r>
          </w:p>
        </w:tc>
      </w:tr>
      <w:tr w:rsidR="0013675B" w:rsidRPr="00584972" w14:paraId="62112744" w14:textId="77777777" w:rsidTr="0059262F">
        <w:trPr>
          <w:trHeight w:val="521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8531F1" w14:textId="77777777" w:rsidR="0013675B" w:rsidRPr="00584972" w:rsidRDefault="0013675B" w:rsidP="0058497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D9A7B1" w14:textId="77777777" w:rsidR="0013675B" w:rsidRPr="00584972" w:rsidRDefault="0013675B" w:rsidP="000E585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84972">
              <w:rPr>
                <w:rFonts w:ascii="Times New Roman" w:hAnsi="Times New Roman" w:cs="Times New Roman"/>
              </w:rPr>
              <w:t>roduct Effectiveness on intended use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981E01">
              <w:rPr>
                <w:rFonts w:ascii="Times New Roman" w:hAnsi="Times New Roman" w:cs="Times New Roman"/>
              </w:rPr>
              <w:t xml:space="preserve">Product is </w:t>
            </w:r>
            <w:r>
              <w:rPr>
                <w:rFonts w:ascii="Times New Roman" w:hAnsi="Times New Roman" w:cs="Times New Roman"/>
              </w:rPr>
              <w:t>Safe for use.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031389" w14:textId="77777777" w:rsidR="0013675B" w:rsidRPr="00584972" w:rsidRDefault="0013675B" w:rsidP="0059262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Satisfied / Unsatisfied</w:t>
            </w:r>
          </w:p>
        </w:tc>
      </w:tr>
      <w:tr w:rsidR="0013675B" w:rsidRPr="00584972" w14:paraId="607BDABF" w14:textId="77777777" w:rsidTr="0059262F">
        <w:trPr>
          <w:trHeight w:val="244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1C33E5" w14:textId="77777777" w:rsidR="0013675B" w:rsidRDefault="00981E01" w:rsidP="003E359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3675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FFAA04" w14:textId="77777777" w:rsidR="0013675B" w:rsidRPr="00584972" w:rsidRDefault="0013675B" w:rsidP="0013675B">
            <w:pPr>
              <w:pStyle w:val="NoSpacing"/>
              <w:rPr>
                <w:rFonts w:ascii="Times New Roman" w:hAnsi="Times New Roman" w:cs="Times New Roman"/>
              </w:rPr>
            </w:pPr>
            <w:r w:rsidRPr="00584972">
              <w:rPr>
                <w:rFonts w:ascii="Times New Roman" w:hAnsi="Times New Roman" w:cs="Times New Roman"/>
              </w:rPr>
              <w:t>Comments / Suggestion</w:t>
            </w:r>
            <w:r>
              <w:rPr>
                <w:rFonts w:ascii="Times New Roman" w:hAnsi="Times New Roman" w:cs="Times New Roman"/>
              </w:rPr>
              <w:t xml:space="preserve"> if any change/correction</w:t>
            </w:r>
            <w:r w:rsidR="00246364">
              <w:rPr>
                <w:rFonts w:ascii="Times New Roman" w:hAnsi="Times New Roman" w:cs="Times New Roman"/>
              </w:rPr>
              <w:t>.</w:t>
            </w:r>
          </w:p>
          <w:p w14:paraId="2E2A1C6B" w14:textId="77777777" w:rsidR="0013675B" w:rsidRDefault="0013675B" w:rsidP="0013675B">
            <w:pPr>
              <w:pStyle w:val="NoSpacing"/>
              <w:rPr>
                <w:rFonts w:ascii="Times New Roman" w:hAnsi="Times New Roman" w:cs="Times New Roman"/>
              </w:rPr>
            </w:pPr>
            <w:r w:rsidRPr="00584972">
              <w:rPr>
                <w:rFonts w:ascii="Times New Roman" w:hAnsi="Times New Roman" w:cs="Times New Roman"/>
              </w:rPr>
              <w:t>(Hindi/English)</w:t>
            </w:r>
          </w:p>
          <w:p w14:paraId="2090FADB" w14:textId="77777777" w:rsidR="0059262F" w:rsidRPr="00584972" w:rsidRDefault="0059262F" w:rsidP="0013675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79BC13" w14:textId="77777777" w:rsidR="0013675B" w:rsidRDefault="0013675B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E4520BC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8C9CC2B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66EA82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2F9F287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7E7C80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7557B78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315890" w14:textId="77777777" w:rsidR="005E0513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F4700F" w14:textId="556E9405" w:rsidR="005E0513" w:rsidRPr="00584972" w:rsidRDefault="005E0513" w:rsidP="00565D3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3AF6D" w14:textId="77777777" w:rsidR="00DA235D" w:rsidRDefault="00584972">
      <w:pPr>
        <w:pStyle w:val="NoSpacing"/>
        <w:jc w:val="both"/>
        <w:rPr>
          <w:rFonts w:ascii="Times New Roman" w:hAnsi="Times New Roman" w:cs="Times New Roman"/>
        </w:rPr>
      </w:pPr>
      <w:r w:rsidRPr="00584972">
        <w:rPr>
          <w:rFonts w:ascii="Times New Roman" w:hAnsi="Times New Roman" w:cs="Times New Roman"/>
        </w:rPr>
        <w:t xml:space="preserve">Kindly send /return this form back </w:t>
      </w:r>
      <w:r w:rsidR="00565D32">
        <w:rPr>
          <w:rFonts w:ascii="Times New Roman" w:hAnsi="Times New Roman" w:cs="Times New Roman"/>
        </w:rPr>
        <w:t xml:space="preserve">with sign and stamp </w:t>
      </w:r>
      <w:r w:rsidRPr="00584972">
        <w:rPr>
          <w:rFonts w:ascii="Times New Roman" w:hAnsi="Times New Roman" w:cs="Times New Roman"/>
        </w:rPr>
        <w:t>to us at your earliest.</w:t>
      </w:r>
    </w:p>
    <w:p w14:paraId="78ED9A7F" w14:textId="77777777" w:rsidR="00941D07" w:rsidRPr="00584972" w:rsidRDefault="00941D07">
      <w:pPr>
        <w:pStyle w:val="NoSpacing"/>
        <w:jc w:val="both"/>
        <w:rPr>
          <w:rFonts w:ascii="Times New Roman" w:hAnsi="Times New Roman" w:cs="Times New Roman"/>
        </w:rPr>
      </w:pPr>
    </w:p>
    <w:p w14:paraId="4E4CF94A" w14:textId="77777777" w:rsidR="00941D07" w:rsidRDefault="00941D07">
      <w:pPr>
        <w:pStyle w:val="NoSpacing"/>
        <w:jc w:val="both"/>
        <w:rPr>
          <w:rFonts w:ascii="Times New Roman" w:hAnsi="Times New Roman" w:cs="Times New Roman"/>
        </w:rPr>
      </w:pPr>
    </w:p>
    <w:p w14:paraId="7A046F29" w14:textId="77777777" w:rsidR="001F1190" w:rsidRDefault="001F1190">
      <w:pPr>
        <w:pStyle w:val="NoSpacing"/>
        <w:jc w:val="both"/>
        <w:rPr>
          <w:rFonts w:ascii="Times New Roman" w:hAnsi="Times New Roman" w:cs="Times New Roman"/>
        </w:rPr>
      </w:pPr>
    </w:p>
    <w:p w14:paraId="17296B96" w14:textId="77777777" w:rsidR="0059262F" w:rsidRPr="00584972" w:rsidRDefault="0059262F">
      <w:pPr>
        <w:pStyle w:val="NoSpacing"/>
        <w:jc w:val="both"/>
        <w:rPr>
          <w:rFonts w:ascii="Times New Roman" w:hAnsi="Times New Roman" w:cs="Times New Roman"/>
        </w:rPr>
      </w:pPr>
    </w:p>
    <w:p w14:paraId="2B111E5A" w14:textId="77777777" w:rsidR="00DA235D" w:rsidRDefault="00584972">
      <w:pPr>
        <w:pStyle w:val="NoSpacing"/>
        <w:rPr>
          <w:rFonts w:ascii="Arial Rounded MT Bold" w:hAnsi="Arial Rounded MT Bold"/>
          <w:b/>
        </w:rPr>
      </w:pPr>
      <w:r w:rsidRPr="00584972">
        <w:rPr>
          <w:rFonts w:ascii="Times New Roman" w:hAnsi="Times New Roman" w:cs="Times New Roman"/>
          <w:b/>
        </w:rPr>
        <w:t>PCPL Representative (</w:t>
      </w:r>
      <w:proofErr w:type="gramStart"/>
      <w:r w:rsidRPr="00584972">
        <w:rPr>
          <w:rFonts w:ascii="Times New Roman" w:hAnsi="Times New Roman" w:cs="Times New Roman"/>
          <w:b/>
        </w:rPr>
        <w:t xml:space="preserve">Marketing)  </w:t>
      </w:r>
      <w:r w:rsidRPr="00584972">
        <w:rPr>
          <w:rFonts w:ascii="Times New Roman" w:hAnsi="Times New Roman" w:cs="Times New Roman"/>
          <w:b/>
        </w:rPr>
        <w:tab/>
      </w:r>
      <w:proofErr w:type="gramEnd"/>
      <w:r w:rsidRPr="00584972">
        <w:rPr>
          <w:rFonts w:ascii="Times New Roman" w:hAnsi="Times New Roman" w:cs="Times New Roman"/>
          <w:b/>
        </w:rPr>
        <w:tab/>
      </w:r>
      <w:r w:rsidRPr="00584972">
        <w:rPr>
          <w:rFonts w:ascii="Times New Roman" w:hAnsi="Times New Roman" w:cs="Times New Roman"/>
          <w:b/>
        </w:rPr>
        <w:tab/>
        <w:t xml:space="preserve">      </w:t>
      </w:r>
      <w:r w:rsidR="00565D32">
        <w:rPr>
          <w:rFonts w:ascii="Times New Roman" w:hAnsi="Times New Roman" w:cs="Times New Roman"/>
          <w:b/>
        </w:rPr>
        <w:t xml:space="preserve">                    </w:t>
      </w:r>
      <w:r w:rsidRPr="0076797A">
        <w:rPr>
          <w:rFonts w:ascii="Times New Roman" w:hAnsi="Times New Roman" w:cs="Times New Roman"/>
          <w:b/>
        </w:rPr>
        <w:t>Hospital/end user (sign)</w:t>
      </w:r>
      <w:r w:rsidRPr="0076797A">
        <w:rPr>
          <w:rFonts w:cstheme="minorHAnsi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  <w:r>
        <w:rPr>
          <w:rFonts w:ascii="Arial Rounded MT Bold" w:hAnsi="Arial Rounded MT Bold"/>
          <w:b/>
        </w:rPr>
        <w:tab/>
      </w:r>
    </w:p>
    <w:p w14:paraId="4AC639C3" w14:textId="77777777" w:rsidR="00DA235D" w:rsidRDefault="00DA235D">
      <w:pPr>
        <w:pStyle w:val="NoSpacing"/>
      </w:pPr>
    </w:p>
    <w:p w14:paraId="31A2CA3A" w14:textId="77777777" w:rsidR="00DA235D" w:rsidRDefault="00DA235D">
      <w:pPr>
        <w:pStyle w:val="NoSpacing"/>
      </w:pPr>
    </w:p>
    <w:sectPr w:rsidR="00DA235D" w:rsidSect="0059262F">
      <w:headerReference w:type="default" r:id="rId6"/>
      <w:pgSz w:w="12240" w:h="15840"/>
      <w:pgMar w:top="567" w:right="1440" w:bottom="567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A936" w14:textId="77777777" w:rsidR="00DC0182" w:rsidRDefault="00DC0182" w:rsidP="00231C47">
      <w:pPr>
        <w:spacing w:after="0" w:line="240" w:lineRule="auto"/>
      </w:pPr>
      <w:r>
        <w:separator/>
      </w:r>
    </w:p>
  </w:endnote>
  <w:endnote w:type="continuationSeparator" w:id="0">
    <w:p w14:paraId="5FED2B50" w14:textId="77777777" w:rsidR="00DC0182" w:rsidRDefault="00DC0182" w:rsidP="0023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C56B" w14:textId="77777777" w:rsidR="00DC0182" w:rsidRDefault="00DC0182" w:rsidP="00231C47">
      <w:pPr>
        <w:spacing w:after="0" w:line="240" w:lineRule="auto"/>
      </w:pPr>
      <w:r>
        <w:separator/>
      </w:r>
    </w:p>
  </w:footnote>
  <w:footnote w:type="continuationSeparator" w:id="0">
    <w:p w14:paraId="11AA8AE2" w14:textId="77777777" w:rsidR="00DC0182" w:rsidRDefault="00DC0182" w:rsidP="00231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3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626"/>
      <w:gridCol w:w="3877"/>
      <w:gridCol w:w="2248"/>
      <w:gridCol w:w="2149"/>
    </w:tblGrid>
    <w:tr w:rsidR="00231C47" w:rsidRPr="00835067" w14:paraId="76446263" w14:textId="77777777" w:rsidTr="000E5857">
      <w:trPr>
        <w:trHeight w:val="890"/>
      </w:trPr>
      <w:tc>
        <w:tcPr>
          <w:tcW w:w="1626" w:type="dxa"/>
          <w:vAlign w:val="center"/>
        </w:tcPr>
        <w:p w14:paraId="5C369315" w14:textId="77777777" w:rsidR="00231C47" w:rsidRPr="00A9125C" w:rsidRDefault="00231C47" w:rsidP="000E5857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/>
              <w:noProof/>
            </w:rPr>
            <w:drawing>
              <wp:inline distT="0" distB="0" distL="0" distR="0" wp14:anchorId="60DDDE1D" wp14:editId="3A9ED59A">
                <wp:extent cx="871855" cy="595630"/>
                <wp:effectExtent l="19050" t="0" r="444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74" w:type="dxa"/>
          <w:gridSpan w:val="3"/>
          <w:vAlign w:val="center"/>
        </w:tcPr>
        <w:p w14:paraId="34B569B1" w14:textId="77777777" w:rsidR="00231C47" w:rsidRPr="00A9125C" w:rsidRDefault="00231C47" w:rsidP="000E5857">
          <w:pPr>
            <w:pStyle w:val="Header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A9125C">
            <w:rPr>
              <w:rFonts w:ascii="Arial" w:hAnsi="Arial" w:cs="Arial"/>
              <w:b/>
              <w:bCs/>
              <w:sz w:val="28"/>
              <w:szCs w:val="28"/>
            </w:rPr>
            <w:t>Precision Coatings Pvt. Ltd.</w:t>
          </w:r>
        </w:p>
        <w:p w14:paraId="2EA475B5" w14:textId="77777777" w:rsidR="00231C47" w:rsidRPr="00A9125C" w:rsidRDefault="00231C47" w:rsidP="000E5857">
          <w:pPr>
            <w:pStyle w:val="Header"/>
            <w:jc w:val="center"/>
            <w:rPr>
              <w:rFonts w:ascii="Arial" w:hAnsi="Arial" w:cs="Arial"/>
            </w:rPr>
          </w:pPr>
          <w:r w:rsidRPr="00A9125C">
            <w:rPr>
              <w:rFonts w:ascii="Arial" w:hAnsi="Arial" w:cs="Arial"/>
            </w:rPr>
            <w:t>Plot No.: 511, Sector-III, Pithampur (MP), India-454775</w:t>
          </w:r>
        </w:p>
      </w:tc>
    </w:tr>
    <w:tr w:rsidR="00231C47" w:rsidRPr="00171506" w14:paraId="0CAB6B9D" w14:textId="77777777" w:rsidTr="000E5857">
      <w:trPr>
        <w:trHeight w:val="340"/>
      </w:trPr>
      <w:tc>
        <w:tcPr>
          <w:tcW w:w="9900" w:type="dxa"/>
          <w:gridSpan w:val="4"/>
          <w:vAlign w:val="center"/>
        </w:tcPr>
        <w:p w14:paraId="387F74AA" w14:textId="77777777" w:rsidR="00231C47" w:rsidRPr="00231C47" w:rsidRDefault="00D91B8F" w:rsidP="009E564A">
          <w:pPr>
            <w:pStyle w:val="NoSpacing"/>
            <w:ind w:left="1440" w:firstLine="720"/>
            <w:rPr>
              <w:rFonts w:ascii="Arial" w:hAnsi="Arial" w:cs="Arial"/>
              <w:b/>
            </w:rPr>
          </w:pPr>
          <w:r w:rsidRPr="00D91B8F">
            <w:rPr>
              <w:rFonts w:ascii="Arial" w:hAnsi="Arial" w:cs="Arial"/>
              <w:b/>
            </w:rPr>
            <w:t>END USER FEEDBACK FORM</w:t>
          </w:r>
          <w:r w:rsidR="009E564A">
            <w:rPr>
              <w:rFonts w:ascii="Arial" w:hAnsi="Arial" w:cs="Arial"/>
              <w:b/>
            </w:rPr>
            <w:t>-</w:t>
          </w:r>
          <w:r w:rsidRPr="00D91B8F">
            <w:rPr>
              <w:rFonts w:ascii="Arial" w:hAnsi="Arial" w:cs="Arial"/>
              <w:b/>
            </w:rPr>
            <w:t xml:space="preserve"> PRODUCT SPECIFIC</w:t>
          </w:r>
        </w:p>
      </w:tc>
    </w:tr>
    <w:tr w:rsidR="00231C47" w:rsidRPr="001C16A5" w14:paraId="6702389E" w14:textId="77777777" w:rsidTr="000E5857">
      <w:trPr>
        <w:trHeight w:val="305"/>
      </w:trPr>
      <w:tc>
        <w:tcPr>
          <w:tcW w:w="1626" w:type="dxa"/>
          <w:vAlign w:val="center"/>
        </w:tcPr>
        <w:p w14:paraId="274C0EF3" w14:textId="77777777" w:rsidR="00231C47" w:rsidRPr="00A9125C" w:rsidRDefault="00231C47" w:rsidP="000E5857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Doc. No.</w:t>
          </w:r>
        </w:p>
      </w:tc>
      <w:tc>
        <w:tcPr>
          <w:tcW w:w="3877" w:type="dxa"/>
          <w:vAlign w:val="center"/>
        </w:tcPr>
        <w:p w14:paraId="2BE63A80" w14:textId="77777777" w:rsidR="00231C47" w:rsidRDefault="00D91B8F" w:rsidP="000E5857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MTG-04-023</w:t>
          </w:r>
        </w:p>
      </w:tc>
      <w:tc>
        <w:tcPr>
          <w:tcW w:w="2248" w:type="dxa"/>
          <w:vAlign w:val="center"/>
        </w:tcPr>
        <w:p w14:paraId="3A5EF925" w14:textId="77777777" w:rsidR="00231C47" w:rsidRPr="00B249F2" w:rsidRDefault="00231C47" w:rsidP="000E5857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A9125C">
            <w:rPr>
              <w:rFonts w:ascii="Arial" w:hAnsi="Arial" w:cs="Arial"/>
              <w:sz w:val="20"/>
              <w:szCs w:val="20"/>
            </w:rPr>
            <w:t>Version / Rev. No.</w:t>
          </w:r>
        </w:p>
      </w:tc>
      <w:tc>
        <w:tcPr>
          <w:tcW w:w="2149" w:type="dxa"/>
          <w:vAlign w:val="center"/>
        </w:tcPr>
        <w:p w14:paraId="6888E691" w14:textId="77777777" w:rsidR="00231C47" w:rsidRPr="004D33E0" w:rsidRDefault="00491619" w:rsidP="000E5857">
          <w:pPr>
            <w:pStyle w:val="Header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1</w:t>
          </w:r>
          <w:r w:rsidR="00231C47">
            <w:rPr>
              <w:rFonts w:ascii="Arial" w:hAnsi="Arial"/>
              <w:sz w:val="20"/>
              <w:szCs w:val="20"/>
            </w:rPr>
            <w:t>/0</w:t>
          </w:r>
        </w:p>
      </w:tc>
    </w:tr>
    <w:tr w:rsidR="00231C47" w:rsidRPr="001C16A5" w14:paraId="333DF2C2" w14:textId="77777777" w:rsidTr="000E5857">
      <w:trPr>
        <w:trHeight w:val="305"/>
      </w:trPr>
      <w:tc>
        <w:tcPr>
          <w:tcW w:w="1626" w:type="dxa"/>
          <w:vAlign w:val="center"/>
        </w:tcPr>
        <w:p w14:paraId="5B42ED79" w14:textId="77777777" w:rsidR="00231C47" w:rsidRPr="00A9125C" w:rsidRDefault="00231C47" w:rsidP="000E5857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A9125C">
            <w:rPr>
              <w:rFonts w:ascii="Arial" w:hAnsi="Arial" w:cs="Arial"/>
              <w:sz w:val="20"/>
              <w:szCs w:val="20"/>
            </w:rPr>
            <w:t>Effective Date</w:t>
          </w:r>
        </w:p>
      </w:tc>
      <w:tc>
        <w:tcPr>
          <w:tcW w:w="3877" w:type="dxa"/>
          <w:vAlign w:val="center"/>
        </w:tcPr>
        <w:p w14:paraId="319D2043" w14:textId="77777777" w:rsidR="00231C47" w:rsidRPr="00B249F2" w:rsidRDefault="00231C47" w:rsidP="000E5857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01/10/2021</w:t>
          </w:r>
        </w:p>
      </w:tc>
      <w:tc>
        <w:tcPr>
          <w:tcW w:w="2248" w:type="dxa"/>
          <w:vAlign w:val="center"/>
        </w:tcPr>
        <w:p w14:paraId="73EB73FE" w14:textId="77777777" w:rsidR="00231C47" w:rsidRPr="00B249F2" w:rsidRDefault="00231C47" w:rsidP="000E5857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Review Date</w:t>
          </w:r>
        </w:p>
      </w:tc>
      <w:tc>
        <w:tcPr>
          <w:tcW w:w="2149" w:type="dxa"/>
          <w:vAlign w:val="center"/>
        </w:tcPr>
        <w:p w14:paraId="2ACDC652" w14:textId="77777777" w:rsidR="00231C47" w:rsidRPr="00B249F2" w:rsidRDefault="003D3B46" w:rsidP="000E5857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30/09</w:t>
          </w:r>
          <w:r w:rsidR="00231C47">
            <w:rPr>
              <w:rFonts w:ascii="Arial" w:hAnsi="Arial" w:cs="Arial"/>
              <w:sz w:val="20"/>
              <w:szCs w:val="20"/>
            </w:rPr>
            <w:t>/2024</w:t>
          </w:r>
        </w:p>
      </w:tc>
    </w:tr>
  </w:tbl>
  <w:p w14:paraId="6A96D471" w14:textId="77777777" w:rsidR="00231C47" w:rsidRDefault="00231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5D"/>
    <w:rsid w:val="000717B8"/>
    <w:rsid w:val="00131671"/>
    <w:rsid w:val="0013675B"/>
    <w:rsid w:val="001F1190"/>
    <w:rsid w:val="001F4546"/>
    <w:rsid w:val="00231C47"/>
    <w:rsid w:val="00246364"/>
    <w:rsid w:val="00312ACB"/>
    <w:rsid w:val="00343263"/>
    <w:rsid w:val="003D3B46"/>
    <w:rsid w:val="00425BBF"/>
    <w:rsid w:val="004532F4"/>
    <w:rsid w:val="00487C11"/>
    <w:rsid w:val="00491619"/>
    <w:rsid w:val="00565D32"/>
    <w:rsid w:val="00584972"/>
    <w:rsid w:val="0059262F"/>
    <w:rsid w:val="005E0513"/>
    <w:rsid w:val="00632679"/>
    <w:rsid w:val="0067351F"/>
    <w:rsid w:val="00680FE5"/>
    <w:rsid w:val="0069660B"/>
    <w:rsid w:val="006A612F"/>
    <w:rsid w:val="00723DCF"/>
    <w:rsid w:val="00743192"/>
    <w:rsid w:val="00747195"/>
    <w:rsid w:val="0076797A"/>
    <w:rsid w:val="00941D07"/>
    <w:rsid w:val="00981E01"/>
    <w:rsid w:val="009E564A"/>
    <w:rsid w:val="00A84D91"/>
    <w:rsid w:val="00AF4C28"/>
    <w:rsid w:val="00B30E5D"/>
    <w:rsid w:val="00B465DD"/>
    <w:rsid w:val="00D43837"/>
    <w:rsid w:val="00D51B36"/>
    <w:rsid w:val="00D91B8F"/>
    <w:rsid w:val="00DA235D"/>
    <w:rsid w:val="00DC0182"/>
    <w:rsid w:val="00DF13DC"/>
    <w:rsid w:val="00E135B2"/>
    <w:rsid w:val="00F02EEC"/>
    <w:rsid w:val="00F42035"/>
    <w:rsid w:val="00F7735D"/>
    <w:rsid w:val="00F774C0"/>
    <w:rsid w:val="00FC4BB6"/>
    <w:rsid w:val="00FC6207"/>
    <w:rsid w:val="00FD3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24C"/>
  <w15:docId w15:val="{5A22BA75-0484-4D21-B4AA-2DA121DF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5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03D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803D3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BodyText"/>
    <w:qFormat/>
    <w:rsid w:val="00D51B3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D51B36"/>
    <w:pPr>
      <w:spacing w:after="140"/>
    </w:pPr>
  </w:style>
  <w:style w:type="paragraph" w:styleId="List">
    <w:name w:val="List"/>
    <w:basedOn w:val="BodyText"/>
    <w:rsid w:val="00D51B36"/>
    <w:rPr>
      <w:rFonts w:cs="Lucida Sans"/>
    </w:rPr>
  </w:style>
  <w:style w:type="paragraph" w:styleId="Caption">
    <w:name w:val="caption"/>
    <w:basedOn w:val="Normal"/>
    <w:qFormat/>
    <w:rsid w:val="00D51B3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51B36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803D3"/>
  </w:style>
  <w:style w:type="paragraph" w:styleId="Header">
    <w:name w:val="header"/>
    <w:basedOn w:val="Normal"/>
    <w:link w:val="HeaderChar"/>
    <w:unhideWhenUsed/>
    <w:rsid w:val="0023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C47"/>
  </w:style>
  <w:style w:type="paragraph" w:styleId="Footer">
    <w:name w:val="footer"/>
    <w:basedOn w:val="Normal"/>
    <w:link w:val="FooterChar"/>
    <w:uiPriority w:val="99"/>
    <w:semiHidden/>
    <w:unhideWhenUsed/>
    <w:rsid w:val="0023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C47"/>
  </w:style>
  <w:style w:type="paragraph" w:styleId="BalloonText">
    <w:name w:val="Balloon Text"/>
    <w:basedOn w:val="Normal"/>
    <w:link w:val="BalloonTextChar"/>
    <w:uiPriority w:val="99"/>
    <w:semiHidden/>
    <w:unhideWhenUsed/>
    <w:rsid w:val="0023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dc:description/>
  <cp:lastModifiedBy>Dhananjay Sethi</cp:lastModifiedBy>
  <cp:revision>52</cp:revision>
  <cp:lastPrinted>2020-03-17T10:33:00Z</cp:lastPrinted>
  <dcterms:created xsi:type="dcterms:W3CDTF">2015-08-18T11:35:00Z</dcterms:created>
  <dcterms:modified xsi:type="dcterms:W3CDTF">2022-06-14T10:56:00Z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