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firstLine="0"/>
        <w:jc w:val="center"/>
        <w:rPr>
          <w:sz w:val="32"/>
          <w:szCs w:val="32"/>
        </w:rPr>
      </w:pPr>
      <w:bookmarkStart w:colFirst="0" w:colLast="0" w:name="_hkh83u6cl7rm" w:id="0"/>
      <w:bookmarkEnd w:id="0"/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276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КИЇВСЬКИЙ НАЦІОНАЛЬНИЙ УНІВЕРСИТЕТ</w:t>
      </w:r>
    </w:p>
    <w:p w:rsidR="00000000" w:rsidDel="00000000" w:rsidP="00000000" w:rsidRDefault="00000000" w:rsidRPr="00000000" w14:paraId="00000004">
      <w:pPr>
        <w:spacing w:line="276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БУДІВНИЦТВА І АРХІТЕКТУРИ</w:t>
      </w:r>
    </w:p>
    <w:p w:rsidR="00000000" w:rsidDel="00000000" w:rsidP="00000000" w:rsidRDefault="00000000" w:rsidRPr="00000000" w14:paraId="00000005">
      <w:pPr>
        <w:spacing w:line="276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Кафедра інформаційних технологій</w:t>
      </w:r>
    </w:p>
    <w:p w:rsidR="00000000" w:rsidDel="00000000" w:rsidP="00000000" w:rsidRDefault="00000000" w:rsidRPr="00000000" w14:paraId="0000000C">
      <w:pPr>
        <w:spacing w:line="276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 робота № 2</w:t>
      </w:r>
    </w:p>
    <w:p w:rsidR="00000000" w:rsidDel="00000000" w:rsidP="00000000" w:rsidRDefault="00000000" w:rsidRPr="00000000" w14:paraId="00000010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дисципліни: Інструментальні засоби розробки програмного забезпечення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3402" w:right="0" w:firstLine="3402"/>
        <w:rPr/>
      </w:pPr>
      <w:r w:rsidDel="00000000" w:rsidR="00000000" w:rsidRPr="00000000">
        <w:rPr>
          <w:rtl w:val="0"/>
        </w:rPr>
        <w:t xml:space="preserve">Виконав:</w:t>
      </w:r>
    </w:p>
    <w:p w:rsidR="00000000" w:rsidDel="00000000" w:rsidP="00000000" w:rsidRDefault="00000000" w:rsidRPr="00000000" w14:paraId="00000019">
      <w:pPr>
        <w:spacing w:line="276" w:lineRule="auto"/>
        <w:ind w:left="3402" w:right="0" w:firstLine="3402"/>
        <w:rPr/>
      </w:pPr>
      <w:r w:rsidDel="00000000" w:rsidR="00000000" w:rsidRPr="00000000">
        <w:rPr>
          <w:rtl w:val="0"/>
        </w:rPr>
        <w:t xml:space="preserve">Студент групи ІСТм-24</w:t>
      </w:r>
    </w:p>
    <w:p w:rsidR="00000000" w:rsidDel="00000000" w:rsidP="00000000" w:rsidRDefault="00000000" w:rsidRPr="00000000" w14:paraId="0000001A">
      <w:pPr>
        <w:spacing w:line="276" w:lineRule="auto"/>
        <w:ind w:left="3402" w:right="0" w:firstLine="3402"/>
        <w:rPr/>
      </w:pPr>
      <w:r w:rsidDel="00000000" w:rsidR="00000000" w:rsidRPr="00000000">
        <w:rPr>
          <w:rtl w:val="0"/>
        </w:rPr>
        <w:t xml:space="preserve">Красновський Сергій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Київ-2025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створення базового шаблону проєкту для кросплатформного мобільного застосунку "Трекер корисних звичок" у середовищі Visual Studio 2022. </w:t>
      </w:r>
    </w:p>
    <w:p w:rsidR="00000000" w:rsidDel="00000000" w:rsidP="00000000" w:rsidRDefault="00000000" w:rsidRPr="00000000" w14:paraId="00000027">
      <w:pPr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У Visual Studio 2022 обрано шаблон </w:t>
      </w:r>
      <w:r w:rsidDel="00000000" w:rsidR="00000000" w:rsidRPr="00000000">
        <w:rPr>
          <w:b w:val="1"/>
          <w:rtl w:val="0"/>
        </w:rPr>
        <w:t xml:space="preserve">WPF App (.NET)</w:t>
      </w:r>
      <w:r w:rsidDel="00000000" w:rsidR="00000000" w:rsidRPr="00000000">
        <w:rPr>
          <w:rtl w:val="0"/>
        </w:rPr>
        <w:t xml:space="preserve">, назву проєкту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EchoNote</w:t>
      </w:r>
      <w:r w:rsidDel="00000000" w:rsidR="00000000" w:rsidRPr="00000000">
        <w:rPr>
          <w:rtl w:val="0"/>
        </w:rPr>
        <w:t xml:space="preserve">, цільову платформу — </w:t>
      </w:r>
      <w:r w:rsidDel="00000000" w:rsidR="00000000" w:rsidRPr="00000000">
        <w:rPr>
          <w:b w:val="1"/>
          <w:rtl w:val="0"/>
        </w:rPr>
        <w:t xml:space="preserve">.NET 8.0</w:t>
      </w:r>
      <w:r w:rsidDel="00000000" w:rsidR="00000000" w:rsidRPr="00000000">
        <w:rPr>
          <w:rtl w:val="0"/>
        </w:rPr>
        <w:t xml:space="preserve">. На </w:t>
      </w:r>
      <w:r w:rsidDel="00000000" w:rsidR="00000000" w:rsidRPr="00000000">
        <w:rPr>
          <w:i w:val="1"/>
          <w:rtl w:val="0"/>
        </w:rPr>
        <w:t xml:space="preserve">Рисунку 2.1</w:t>
      </w:r>
      <w:r w:rsidDel="00000000" w:rsidR="00000000" w:rsidRPr="00000000">
        <w:rPr>
          <w:rtl w:val="0"/>
        </w:rPr>
        <w:t xml:space="preserve"> показано встановлення потрібних компонентів у </w:t>
      </w:r>
      <w:r w:rsidDel="00000000" w:rsidR="00000000" w:rsidRPr="00000000">
        <w:rPr>
          <w:i w:val="1"/>
          <w:rtl w:val="0"/>
        </w:rPr>
        <w:t xml:space="preserve">Visual Studio Installer</w:t>
      </w:r>
      <w:r w:rsidDel="00000000" w:rsidR="00000000" w:rsidRPr="00000000">
        <w:rPr>
          <w:rtl w:val="0"/>
        </w:rPr>
        <w:t xml:space="preserve"> (робоче навантаження </w:t>
      </w:r>
      <w:r w:rsidDel="00000000" w:rsidR="00000000" w:rsidRPr="00000000">
        <w:rPr>
          <w:b w:val="1"/>
          <w:rtl w:val="0"/>
        </w:rPr>
        <w:t xml:space="preserve">.NET desktop development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spacing w:line="276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120130" cy="30714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2.1 – Завантаження необхідних компонентів</w:t>
      </w:r>
    </w:p>
    <w:p w:rsidR="00000000" w:rsidDel="00000000" w:rsidP="00000000" w:rsidRDefault="00000000" w:rsidRPr="00000000" w14:paraId="0000002B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962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firstLine="0"/>
        <w:jc w:val="center"/>
        <w:rPr/>
      </w:pPr>
      <w:r w:rsidDel="00000000" w:rsidR="00000000" w:rsidRPr="00000000">
        <w:rPr>
          <w:i w:val="1"/>
          <w:rtl w:val="0"/>
        </w:rPr>
        <w:t xml:space="preserve">Рисунку 2.2</w:t>
      </w:r>
      <w:r w:rsidDel="00000000" w:rsidR="00000000" w:rsidRPr="00000000">
        <w:rPr>
          <w:rtl w:val="0"/>
        </w:rPr>
        <w:t xml:space="preserve"> — діалог створення WPF-проєкту</w:t>
      </w:r>
    </w:p>
    <w:p w:rsidR="00000000" w:rsidDel="00000000" w:rsidP="00000000" w:rsidRDefault="00000000" w:rsidRPr="00000000" w14:paraId="0000002E">
      <w:pPr>
        <w:spacing w:line="276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25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2.3 – Створений проект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firstLine="0"/>
        <w:rPr/>
      </w:pP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Рисунку 2.2</w:t>
      </w:r>
      <w:r w:rsidDel="00000000" w:rsidR="00000000" w:rsidRPr="00000000">
        <w:rPr>
          <w:rtl w:val="0"/>
        </w:rPr>
        <w:t xml:space="preserve"> зображено створення нового проєкту. У діалоговому вікні створення проєкту було обрано шаблон </w:t>
      </w:r>
      <w:r w:rsidDel="00000000" w:rsidR="00000000" w:rsidRPr="00000000">
        <w:rPr>
          <w:b w:val="1"/>
          <w:rtl w:val="0"/>
        </w:rPr>
        <w:t xml:space="preserve">WPF Application (C#)</w:t>
      </w:r>
      <w:r w:rsidDel="00000000" w:rsidR="00000000" w:rsidRPr="00000000">
        <w:rPr>
          <w:rtl w:val="0"/>
        </w:rPr>
        <w:t xml:space="preserve">, задано назву проєкту </w:t>
      </w:r>
      <w:r w:rsidDel="00000000" w:rsidR="00000000" w:rsidRPr="00000000">
        <w:rPr>
          <w:b w:val="1"/>
          <w:rtl w:val="0"/>
        </w:rPr>
        <w:t xml:space="preserve">EchoNote</w:t>
      </w:r>
      <w:r w:rsidDel="00000000" w:rsidR="00000000" w:rsidRPr="00000000">
        <w:rPr>
          <w:rtl w:val="0"/>
        </w:rPr>
        <w:t xml:space="preserve"> та вибрано цільову платформу </w:t>
      </w:r>
      <w:r w:rsidDel="00000000" w:rsidR="00000000" w:rsidRPr="00000000">
        <w:rPr>
          <w:b w:val="1"/>
          <w:rtl w:val="0"/>
        </w:rPr>
        <w:t xml:space="preserve">.NET 8.0 (Long Term Support)</w:t>
      </w:r>
      <w:r w:rsidDel="00000000" w:rsidR="00000000" w:rsidRPr="00000000">
        <w:rPr>
          <w:rtl w:val="0"/>
        </w:rPr>
        <w:t xml:space="preserve">, яка є актуальною для розробки настільних застосунків на вересень 2025 року. Після натискання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Visual Studio згенерувала базову структуру, включаючи файли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MainWindow.xaml</w:t>
      </w:r>
      <w:r w:rsidDel="00000000" w:rsidR="00000000" w:rsidRPr="00000000">
        <w:rPr>
          <w:rtl w:val="0"/>
        </w:rPr>
        <w:t xml:space="preserve"> для користувацького інтерфейсу 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App.xaml</w:t>
      </w:r>
      <w:r w:rsidDel="00000000" w:rsidR="00000000" w:rsidRPr="00000000">
        <w:rPr>
          <w:rtl w:val="0"/>
        </w:rPr>
        <w:t xml:space="preserve"> для конфігурації застосунку (</w:t>
      </w:r>
      <w:r w:rsidDel="00000000" w:rsidR="00000000" w:rsidRPr="00000000">
        <w:rPr>
          <w:b w:val="1"/>
          <w:rtl w:val="0"/>
        </w:rPr>
        <w:t xml:space="preserve">Рисунок 2.3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firstLine="0"/>
        <w:rPr/>
      </w:pPr>
      <w:r w:rsidDel="00000000" w:rsidR="00000000" w:rsidRPr="00000000">
        <w:rPr>
          <w:rtl w:val="0"/>
        </w:rPr>
        <w:t xml:space="preserve">Для перевірки коректності налаштувань проєкт було скомпільовано у режимі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Build &gt; Build Solution</w:t>
      </w:r>
      <w:r w:rsidDel="00000000" w:rsidR="00000000" w:rsidRPr="00000000">
        <w:rPr>
          <w:rtl w:val="0"/>
        </w:rPr>
        <w:t xml:space="preserve">), після чого успішно відкрилася порожня форма вікна (</w:t>
      </w:r>
      <w:r w:rsidDel="00000000" w:rsidR="00000000" w:rsidRPr="00000000">
        <w:rPr>
          <w:b w:val="1"/>
          <w:rtl w:val="0"/>
        </w:rPr>
        <w:t xml:space="preserve">Рисунок 2.4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2.4 –порожня форма вікна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Щоб реалізувати офлайн-розпізнавання мовлення та локальне збереження транскриптів, за допомогою </w:t>
      </w:r>
      <w:r w:rsidDel="00000000" w:rsidR="00000000" w:rsidRPr="00000000">
        <w:rPr>
          <w:b w:val="1"/>
          <w:rtl w:val="0"/>
        </w:rPr>
        <w:t xml:space="preserve">NuGet Package Manager</w:t>
      </w:r>
      <w:r w:rsidDel="00000000" w:rsidR="00000000" w:rsidRPr="00000000">
        <w:rPr>
          <w:rtl w:val="0"/>
        </w:rPr>
        <w:t xml:space="preserve"> підключено такі бібліотеки (</w:t>
      </w:r>
      <w:r w:rsidDel="00000000" w:rsidR="00000000" w:rsidRPr="00000000">
        <w:rPr>
          <w:b w:val="1"/>
          <w:rtl w:val="0"/>
        </w:rPr>
        <w:t xml:space="preserve">Рисунок 2.5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19820" cy="271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Рисунок 2.5 - NuGet Package Manager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Microsoft.ML.OnnxRuntime</w:t>
      </w:r>
      <w:r w:rsidDel="00000000" w:rsidR="00000000" w:rsidRPr="00000000">
        <w:rPr>
          <w:rtl w:val="0"/>
        </w:rPr>
        <w:t xml:space="preserve"> — для запуску моделей автоматичного розпізнавання мовлення (ASR) та створення семантичних ембеддінгів повністю офлайн.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NAudio</w:t>
      </w:r>
      <w:r w:rsidDel="00000000" w:rsidR="00000000" w:rsidRPr="00000000">
        <w:rPr>
          <w:rtl w:val="0"/>
        </w:rPr>
        <w:t xml:space="preserve"> — для захоплення та обробки аудіосигналу з мікрофона.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Microsoft.EntityFrameworkCore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rtl w:val="0"/>
        </w:rPr>
        <w:t xml:space="preserve">Microsoft.EntityFrameworkCore.Sqlite</w:t>
      </w:r>
      <w:r w:rsidDel="00000000" w:rsidR="00000000" w:rsidRPr="00000000">
        <w:rPr>
          <w:rtl w:val="0"/>
        </w:rPr>
        <w:t xml:space="preserve"> — для роботи з локальною базою даних SQLite.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CommunityToolkit.Mvvm</w:t>
      </w:r>
      <w:r w:rsidDel="00000000" w:rsidR="00000000" w:rsidRPr="00000000">
        <w:rPr>
          <w:rtl w:val="0"/>
        </w:rPr>
        <w:t xml:space="preserve"> — для зручної реалізації патерну MVVM.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Serilog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rtl w:val="0"/>
        </w:rPr>
        <w:t xml:space="preserve">Serilog.Sinks.File</w:t>
      </w:r>
      <w:r w:rsidDel="00000000" w:rsidR="00000000" w:rsidRPr="00000000">
        <w:rPr>
          <w:rtl w:val="0"/>
        </w:rPr>
        <w:t xml:space="preserve"> — для структурованого логування подій.</w:t>
        <w:br w:type="textWrapping"/>
      </w:r>
    </w:p>
    <w:p w:rsidR="00000000" w:rsidDel="00000000" w:rsidP="00000000" w:rsidRDefault="00000000" w:rsidRPr="00000000" w14:paraId="00000040">
      <w:pPr>
        <w:spacing w:after="240" w:before="240" w:line="276" w:lineRule="auto"/>
        <w:ind w:firstLine="0"/>
        <w:rPr/>
      </w:pPr>
      <w:r w:rsidDel="00000000" w:rsidR="00000000" w:rsidRPr="00000000">
        <w:rPr>
          <w:rtl w:val="0"/>
        </w:rPr>
        <w:t xml:space="preserve">Обґрунтування вибору бібліотек: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Microsoft.ML.OnnxRuntime</w:t>
      </w:r>
      <w:r w:rsidDel="00000000" w:rsidR="00000000" w:rsidRPr="00000000">
        <w:rPr>
          <w:rtl w:val="0"/>
        </w:rPr>
        <w:t xml:space="preserve"> — забезпечує швидке офлайн-розпізнавання мовлення й побудову семантичних індексів без залежності від хмарних сервісів.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NAudio</w:t>
      </w:r>
      <w:r w:rsidDel="00000000" w:rsidR="00000000" w:rsidRPr="00000000">
        <w:rPr>
          <w:rtl w:val="0"/>
        </w:rPr>
        <w:t xml:space="preserve"> — проста інтеграція із системним мікрофоном.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 Core + SQLite</w:t>
      </w:r>
      <w:r w:rsidDel="00000000" w:rsidR="00000000" w:rsidRPr="00000000">
        <w:rPr>
          <w:rtl w:val="0"/>
        </w:rPr>
        <w:t xml:space="preserve"> — легка й надійна база даних, оптимальна для локального зберігання транскриптів.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CommunityToolkit.Mvvm</w:t>
      </w:r>
      <w:r w:rsidDel="00000000" w:rsidR="00000000" w:rsidRPr="00000000">
        <w:rPr>
          <w:rtl w:val="0"/>
        </w:rPr>
        <w:t xml:space="preserve"> — мінімізує шаблонний код при побудові інтерфейсу за MVVM.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Serilog</w:t>
      </w:r>
      <w:r w:rsidDel="00000000" w:rsidR="00000000" w:rsidRPr="00000000">
        <w:rPr>
          <w:rtl w:val="0"/>
        </w:rPr>
        <w:t xml:space="preserve"> — забезпечує зручне логування під час розробки та експлуатації.</w:t>
        <w:br w:type="textWrapping"/>
      </w:r>
    </w:p>
    <w:p w:rsidR="00000000" w:rsidDel="00000000" w:rsidP="00000000" w:rsidRDefault="00000000" w:rsidRPr="00000000" w14:paraId="00000046">
      <w:pPr>
        <w:spacing w:after="240" w:before="240" w:line="276" w:lineRule="auto"/>
        <w:ind w:firstLine="0"/>
        <w:rPr/>
      </w:pPr>
      <w:r w:rsidDel="00000000" w:rsidR="00000000" w:rsidRPr="00000000">
        <w:rPr>
          <w:rtl w:val="0"/>
        </w:rPr>
        <w:t xml:space="preserve">Після успішного тестового запуску файли проєкту було додано до репозиторію, створеного під час виконання першої лабораторної роботи, та за допомогою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виконано коміт для ініціалізації нових файлів. Репозиторій на GitHub із першим комітом зображено на </w:t>
      </w:r>
      <w:r w:rsidDel="00000000" w:rsidR="00000000" w:rsidRPr="00000000">
        <w:rPr>
          <w:b w:val="1"/>
          <w:rtl w:val="0"/>
        </w:rPr>
        <w:t xml:space="preserve">Рисунку 2.6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66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2.6 – Проєкт завантажений на GitHub</w:t>
      </w:r>
    </w:p>
    <w:p w:rsidR="00000000" w:rsidDel="00000000" w:rsidP="00000000" w:rsidRDefault="00000000" w:rsidRPr="00000000" w14:paraId="0000004A">
      <w:pPr>
        <w:spacing w:line="276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Посилання на репозиторій: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https://github.com/Sanek192319/EchoNote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76" w:lineRule="auto"/>
        <w:ind w:firstLine="0"/>
        <w:rPr/>
      </w:pPr>
      <w:r w:rsidDel="00000000" w:rsidR="00000000" w:rsidRPr="00000000">
        <w:rPr>
          <w:rtl w:val="0"/>
        </w:rPr>
        <w:t xml:space="preserve">У ході виконання лабораторної роботи №2 було створено повноцінний шаблон настільного застосунку </w:t>
      </w:r>
      <w:r w:rsidDel="00000000" w:rsidR="00000000" w:rsidRPr="00000000">
        <w:rPr>
          <w:b w:val="1"/>
          <w:rtl w:val="0"/>
        </w:rPr>
        <w:t xml:space="preserve">EchoNote</w:t>
      </w:r>
      <w:r w:rsidDel="00000000" w:rsidR="00000000" w:rsidRPr="00000000">
        <w:rPr>
          <w:rtl w:val="0"/>
        </w:rPr>
        <w:t xml:space="preserve"> на базі </w:t>
      </w:r>
      <w:r w:rsidDel="00000000" w:rsidR="00000000" w:rsidRPr="00000000">
        <w:rPr>
          <w:b w:val="1"/>
          <w:rtl w:val="0"/>
        </w:rPr>
        <w:t xml:space="preserve">C#/.NET 8</w:t>
      </w:r>
      <w:r w:rsidDel="00000000" w:rsidR="00000000" w:rsidRPr="00000000">
        <w:rPr>
          <w:rtl w:val="0"/>
        </w:rPr>
        <w:t xml:space="preserve"> із використанням технології </w:t>
      </w:r>
      <w:r w:rsidDel="00000000" w:rsidR="00000000" w:rsidRPr="00000000">
        <w:rPr>
          <w:b w:val="1"/>
          <w:rtl w:val="0"/>
        </w:rPr>
        <w:t xml:space="preserve">WPF</w:t>
      </w:r>
      <w:r w:rsidDel="00000000" w:rsidR="00000000" w:rsidRPr="00000000">
        <w:rPr>
          <w:rtl w:val="0"/>
        </w:rPr>
        <w:t xml:space="preserve">. У середовищі </w:t>
      </w:r>
      <w:r w:rsidDel="00000000" w:rsidR="00000000" w:rsidRPr="00000000">
        <w:rPr>
          <w:b w:val="1"/>
          <w:rtl w:val="0"/>
        </w:rPr>
        <w:t xml:space="preserve">Visual Studio 2022</w:t>
      </w:r>
      <w:r w:rsidDel="00000000" w:rsidR="00000000" w:rsidRPr="00000000">
        <w:rPr>
          <w:rtl w:val="0"/>
        </w:rPr>
        <w:t xml:space="preserve"> проведено початкове налаштування проєкту, вибрано цільову платформу .NET 8.0 (LTS), підключено необхідні бібліотеки через </w:t>
      </w:r>
      <w:r w:rsidDel="00000000" w:rsidR="00000000" w:rsidRPr="00000000">
        <w:rPr>
          <w:b w:val="1"/>
          <w:rtl w:val="0"/>
        </w:rPr>
        <w:t xml:space="preserve">NuGet</w:t>
      </w:r>
      <w:r w:rsidDel="00000000" w:rsidR="00000000" w:rsidRPr="00000000">
        <w:rPr>
          <w:rtl w:val="0"/>
        </w:rPr>
        <w:t xml:space="preserve"> (Microsoft.ML.OnnxRuntime, NAudio, EntityFrameworkCore з провайдером SQLite, CommunityToolkit.Mvvm, Serilog).</w:t>
      </w:r>
    </w:p>
    <w:p w:rsidR="00000000" w:rsidDel="00000000" w:rsidP="00000000" w:rsidRDefault="00000000" w:rsidRPr="00000000" w14:paraId="0000004D">
      <w:pPr>
        <w:spacing w:after="240" w:before="240" w:line="276" w:lineRule="auto"/>
        <w:ind w:firstLine="0"/>
        <w:rPr/>
      </w:pPr>
      <w:r w:rsidDel="00000000" w:rsidR="00000000" w:rsidRPr="00000000">
        <w:rPr>
          <w:rtl w:val="0"/>
        </w:rPr>
        <w:t xml:space="preserve">Також ініціалізовано </w:t>
      </w:r>
      <w:r w:rsidDel="00000000" w:rsidR="00000000" w:rsidRPr="00000000">
        <w:rPr>
          <w:b w:val="1"/>
          <w:rtl w:val="0"/>
        </w:rPr>
        <w:t xml:space="preserve">Git-репозиторій</w:t>
      </w:r>
      <w:r w:rsidDel="00000000" w:rsidR="00000000" w:rsidRPr="00000000">
        <w:rPr>
          <w:rtl w:val="0"/>
        </w:rPr>
        <w:t xml:space="preserve">, додано файл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для виключення службових директорій і проведено перший коміт із завантаженням на GitHub. Отримано практичні навички організації структури проєкту, керування залежностями, роботи з системою контролю версій та розгортання репозиторію у віддаленому сховищі.</w:t>
      </w:r>
    </w:p>
    <w:p w:rsidR="00000000" w:rsidDel="00000000" w:rsidP="00000000" w:rsidRDefault="00000000" w:rsidRPr="00000000" w14:paraId="0000004E">
      <w:pPr>
        <w:spacing w:after="240" w:before="240" w:line="276" w:lineRule="auto"/>
        <w:ind w:firstLine="0"/>
        <w:rPr/>
      </w:pPr>
      <w:r w:rsidDel="00000000" w:rsidR="00000000" w:rsidRPr="00000000">
        <w:rPr>
          <w:rtl w:val="0"/>
        </w:rPr>
        <w:t xml:space="preserve">Результатом роботи є готовий до подальшої розробки каркас застосунку EchoNote, що слугуватиме надійною основою для реалізації функціоналу офлайн-розпізнавання мовлення, збереження транскриптів та семантичного пошуку.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59" w:lineRule="auto"/>
        <w:ind w:firstLine="709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yperlink" Target="https://github.com/Sanek192319/EchoNote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