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Reading Comprehension Master Guide</w:t>
      </w:r>
    </w:p>
    <w:p>
      <w:pPr>
        <w:pStyle w:val="BodyText"/>
      </w:pPr>
      <w:r>
        <w:rPr>
          <w:i/>
          <w:iCs/>
        </w:rPr>
        <w:t xml:space="preserve">(Generated dynamically via a 10-part LLM Generation &amp; Verification Pipeline to bypass limits)</w:t>
      </w:r>
    </w:p>
    <w:bookmarkStart w:id="64" w:name="X93b51e5a6c22a95f09c022664f5e5ea38c6ad5e"/>
    <w:p>
      <w:pPr>
        <w:pStyle w:val="Heading1"/>
      </w:pPr>
      <w:r>
        <w:t xml:space="preserve">Chapter 1: The Architecture of the SAT Reading Section — Format, Adaptive Logic, and the 64-Minute Battle Plan</w:t>
      </w:r>
    </w:p>
    <w:p>
      <w:r>
        <w:pict>
          <v:rect style="width:0;height:1.5pt" o:hralign="center" o:hrstd="t" o:hr="t"/>
        </w:pict>
      </w:r>
    </w:p>
    <w:bookmarkStart w:id="22" w:name="X7a62db542b7d461a6e7cadbf08dd24131a25a78"/>
    <w:p>
      <w:pPr>
        <w:pStyle w:val="Heading2"/>
      </w:pPr>
      <w:r>
        <w:t xml:space="preserve">1.1 Understanding the Digital SAT: A Paradigm Shift from Paper to Pixels</w:t>
      </w:r>
    </w:p>
    <w:p>
      <w:pPr>
        <w:pStyle w:val="FirstParagraph"/>
      </w:pPr>
      <w:r>
        <w:t xml:space="preserve">The SAT Reading section in its digital incarnation represents a fundamental departure from the traditional paper-based examination that students endured for decades. To truly master SAT Reading Comprehension, you must first understand the structural DNA of the test—every nuance, every constraint, every intentional design choice made by the College Board. This is not merely a test administered on a screen; it is a different</w:t>
      </w:r>
      <w:r>
        <w:t xml:space="preserve"> </w:t>
      </w:r>
      <w:r>
        <w:rPr>
          <w:i/>
          <w:iCs/>
        </w:rPr>
        <w:t xml:space="preserve">species</w:t>
      </w:r>
      <w:r>
        <w:t xml:space="preserve"> </w:t>
      </w:r>
      <w:r>
        <w:t xml:space="preserve">of assessment, engineered with specific psychological and statistical goals in mind.</w:t>
      </w:r>
    </w:p>
    <w:p>
      <w:pPr>
        <w:pStyle w:val="BodyText"/>
      </w:pPr>
      <w:r>
        <w:t xml:space="preserve">The digital SAT, often referred to as the</w:t>
      </w:r>
      <w:r>
        <w:t xml:space="preserve"> </w:t>
      </w:r>
      <w:r>
        <w:t xml:space="preserve">“</w:t>
      </w:r>
      <w:r>
        <w:t xml:space="preserve">DSAT</w:t>
      </w:r>
      <w:r>
        <w:t xml:space="preserve">”</w:t>
      </w:r>
      <w:r>
        <w:t xml:space="preserve"> </w:t>
      </w:r>
      <w:r>
        <w:t xml:space="preserve">in academic circles, merges what were once entirely separate sections—Critical Reading and Writing—into a single, unified section officially titled</w:t>
      </w:r>
      <w:r>
        <w:t xml:space="preserve"> </w:t>
      </w:r>
      <w:r>
        <w:rPr>
          <w:b/>
          <w:bCs/>
        </w:rPr>
        <w:t xml:space="preserve">“</w:t>
      </w:r>
      <w:r>
        <w:rPr>
          <w:b/>
          <w:bCs/>
        </w:rPr>
        <w:t xml:space="preserve">Reading and Writing.</w:t>
      </w:r>
      <w:r>
        <w:rPr>
          <w:b/>
          <w:bCs/>
        </w:rPr>
        <w:t xml:space="preserve">”</w:t>
      </w:r>
      <w:r>
        <w:t xml:space="preserve"> </w:t>
      </w:r>
      <w:r>
        <w:t xml:space="preserve">This merger is not cosmetic. It reflects a philosophical shift in how the College Board conceptualizes literacy. Reading and writing are no longer treated as isolated skills; they are intertwined cognitive processes. When you read a passage on the DSAT, you are simultaneously being tested on your ability to decode meaning, evaluate evidence, understand vocabulary in context, recognize grammatical structure, and synthesize information—all within the same short passage.</w:t>
      </w:r>
    </w:p>
    <w:bookmarkStart w:id="20" w:name="the-fundamental-structural-facts"/>
    <w:p>
      <w:pPr>
        <w:pStyle w:val="Heading3"/>
      </w:pPr>
      <w:r>
        <w:t xml:space="preserve">The Fundamental Structural Facts</w:t>
      </w:r>
    </w:p>
    <w:p>
      <w:pPr>
        <w:pStyle w:val="FirstParagraph"/>
      </w:pPr>
      <w:r>
        <w:t xml:space="preserve">Before we dissect the deeper logic, let us establish the non-negotiable structural facts of the Reading and Writing section:</w:t>
      </w:r>
    </w:p>
    <w:p>
      <w:pPr>
        <w:pStyle w:val="Compact"/>
        <w:numPr>
          <w:ilvl w:val="0"/>
          <w:numId w:val="1001"/>
        </w:numPr>
      </w:pPr>
      <w:r>
        <w:rPr>
          <w:b/>
          <w:bCs/>
        </w:rPr>
        <w:t xml:space="preserve">Total Duration:</w:t>
      </w:r>
      <w:r>
        <w:t xml:space="preserve"> </w:t>
      </w:r>
      <w:r>
        <w:t xml:space="preserve">64 minutes for the entire Reading and Writing section.</w:t>
      </w:r>
    </w:p>
    <w:p>
      <w:pPr>
        <w:pStyle w:val="Compact"/>
        <w:numPr>
          <w:ilvl w:val="0"/>
          <w:numId w:val="1001"/>
        </w:numPr>
      </w:pPr>
      <w:r>
        <w:rPr>
          <w:b/>
          <w:bCs/>
        </w:rPr>
        <w:t xml:space="preserve">Total Questions:</w:t>
      </w:r>
      <w:r>
        <w:t xml:space="preserve"> </w:t>
      </w:r>
      <w:r>
        <w:t xml:space="preserve">54 questions across both modules.</w:t>
      </w:r>
    </w:p>
    <w:p>
      <w:pPr>
        <w:pStyle w:val="Compact"/>
        <w:numPr>
          <w:ilvl w:val="0"/>
          <w:numId w:val="1001"/>
        </w:numPr>
      </w:pPr>
      <w:r>
        <w:rPr>
          <w:b/>
          <w:bCs/>
        </w:rPr>
        <w:t xml:space="preserve">Module Configuration:</w:t>
      </w:r>
      <w:r>
        <w:t xml:space="preserve"> </w:t>
      </w:r>
      <w:r>
        <w:t xml:space="preserve">Two modules, each containing exactly 27 questions.</w:t>
      </w:r>
    </w:p>
    <w:p>
      <w:pPr>
        <w:pStyle w:val="Compact"/>
        <w:numPr>
          <w:ilvl w:val="0"/>
          <w:numId w:val="1001"/>
        </w:numPr>
      </w:pPr>
      <w:r>
        <w:rPr>
          <w:b/>
          <w:bCs/>
        </w:rPr>
        <w:t xml:space="preserve">Time Per Module:</w:t>
      </w:r>
      <w:r>
        <w:t xml:space="preserve"> </w:t>
      </w:r>
      <w:r>
        <w:t xml:space="preserve">32 minutes per module.</w:t>
      </w:r>
    </w:p>
    <w:p>
      <w:pPr>
        <w:pStyle w:val="Compact"/>
        <w:numPr>
          <w:ilvl w:val="0"/>
          <w:numId w:val="1001"/>
        </w:numPr>
      </w:pPr>
      <w:r>
        <w:rPr>
          <w:b/>
          <w:bCs/>
        </w:rPr>
        <w:t xml:space="preserve">Passage Length:</w:t>
      </w:r>
      <w:r>
        <w:t xml:space="preserve"> </w:t>
      </w:r>
      <w:r>
        <w:t xml:space="preserve">Each question corresponds to a short, self-contained passage typically ranging from</w:t>
      </w:r>
      <w:r>
        <w:t xml:space="preserve"> </w:t>
      </w:r>
      <w:r>
        <w:rPr>
          <w:b/>
          <w:bCs/>
        </w:rPr>
        <w:t xml:space="preserve">25 to 150 words</w:t>
      </w:r>
      <w:r>
        <w:t xml:space="preserve">. In some cases, you will encounter paired passages or very brief poetic excerpts.</w:t>
      </w:r>
    </w:p>
    <w:p>
      <w:pPr>
        <w:pStyle w:val="Compact"/>
        <w:numPr>
          <w:ilvl w:val="0"/>
          <w:numId w:val="1001"/>
        </w:numPr>
      </w:pPr>
      <w:r>
        <w:rPr>
          <w:b/>
          <w:bCs/>
        </w:rPr>
        <w:t xml:space="preserve">Question Format:</w:t>
      </w:r>
      <w:r>
        <w:t xml:space="preserve"> </w:t>
      </w:r>
      <w:r>
        <w:t xml:space="preserve">All questions are multiple-choice with four answer options (A, B, C, D).</w:t>
      </w:r>
    </w:p>
    <w:p>
      <w:pPr>
        <w:pStyle w:val="Compact"/>
        <w:numPr>
          <w:ilvl w:val="0"/>
          <w:numId w:val="1001"/>
        </w:numPr>
      </w:pPr>
      <w:r>
        <w:rPr>
          <w:b/>
          <w:bCs/>
        </w:rPr>
        <w:t xml:space="preserve">Calculator Policy:</w:t>
      </w:r>
      <w:r>
        <w:t xml:space="preserve"> </w:t>
      </w:r>
      <w:r>
        <w:t xml:space="preserve">Not applicable to reading, but worth noting that the entire test is administered on a laptop or tablet through the Bluebook application.</w:t>
      </w:r>
    </w:p>
    <w:p>
      <w:pPr>
        <w:pStyle w:val="Compact"/>
        <w:numPr>
          <w:ilvl w:val="0"/>
          <w:numId w:val="1001"/>
        </w:numPr>
      </w:pPr>
      <w:r>
        <w:rPr>
          <w:b/>
          <w:bCs/>
        </w:rPr>
        <w:t xml:space="preserve">Adaptive Design:</w:t>
      </w:r>
      <w:r>
        <w:t xml:space="preserve"> </w:t>
      </w:r>
      <w:r>
        <w:t xml:space="preserve">The test is</w:t>
      </w:r>
      <w:r>
        <w:t xml:space="preserve"> </w:t>
      </w:r>
      <w:r>
        <w:rPr>
          <w:b/>
          <w:bCs/>
        </w:rPr>
        <w:t xml:space="preserve">multistage adaptive</w:t>
      </w:r>
      <w:r>
        <w:t xml:space="preserve">, meaning your performance on Module 1 determines the difficulty tier of Module 2.</w:t>
      </w:r>
    </w:p>
    <w:bookmarkEnd w:id="20"/>
    <w:bookmarkStart w:id="21" w:name="Xf72712324f890412af697a4aad91a107ed15a23"/>
    <w:p>
      <w:pPr>
        <w:pStyle w:val="Heading3"/>
      </w:pPr>
      <w:r>
        <w:t xml:space="preserve">Why This Structure Matters for Your Score</w:t>
      </w:r>
    </w:p>
    <w:p>
      <w:pPr>
        <w:pStyle w:val="FirstParagraph"/>
      </w:pPr>
      <w:r>
        <w:t xml:space="preserve">Every structural choice the College Board has made serves a specific purpose. The short passage format (25–150 words) means that you will never spend 10 minutes reading a single 800-word passage. Instead, you will read dozens of micro-passages, each presenting its own context, its own authorial voice, and its own logical demands. This format rewards</w:t>
      </w:r>
      <w:r>
        <w:t xml:space="preserve"> </w:t>
      </w:r>
      <w:r>
        <w:rPr>
          <w:b/>
          <w:bCs/>
        </w:rPr>
        <w:t xml:space="preserve">mental flexibility</w:t>
      </w:r>
      <w:r>
        <w:t xml:space="preserve">—the ability to reset your interpretive framework every 60–90 seconds.</w:t>
      </w:r>
    </w:p>
    <w:p>
      <w:pPr>
        <w:pStyle w:val="BodyText"/>
      </w:pPr>
      <w:r>
        <w:t xml:space="preserve">Consider what this means for your preparation: You cannot rely on a single reading strategy. You must be able to shift from analyzing a poem to interpreting a graph-backed science claim to evaluating a historical argument—all within a span of 10 minutes. The architecture of the test is designed to measure your cognitive agility as much as your reading ability.</w:t>
      </w:r>
    </w:p>
    <w:p>
      <w:r>
        <w:pict>
          <v:rect style="width:0;height:1.5pt" o:hralign="center" o:hrstd="t" o:hr="t"/>
        </w:pict>
      </w:r>
    </w:p>
    <w:bookmarkEnd w:id="21"/>
    <w:bookmarkEnd w:id="22"/>
    <w:bookmarkStart w:id="28" w:name="the-anatomy-of-a-single-module"/>
    <w:p>
      <w:pPr>
        <w:pStyle w:val="Heading2"/>
      </w:pPr>
      <w:r>
        <w:t xml:space="preserve">1.2 The Anatomy of a Single Module</w:t>
      </w:r>
    </w:p>
    <w:p>
      <w:pPr>
        <w:pStyle w:val="FirstParagraph"/>
      </w:pPr>
      <w:r>
        <w:t xml:space="preserve">Each module contains 27 questions. At first glance, this number may seem arbitrary, but it is carefully calibrated. The College Board has designed these 27 questions to sample from</w:t>
      </w:r>
      <w:r>
        <w:t xml:space="preserve"> </w:t>
      </w:r>
      <w:r>
        <w:rPr>
          <w:b/>
          <w:bCs/>
        </w:rPr>
        <w:t xml:space="preserve">four content domains</w:t>
      </w:r>
      <w:r>
        <w:t xml:space="preserve"> </w:t>
      </w:r>
      <w:r>
        <w:t xml:space="preserve">in a relatively consistent distribution:</w:t>
      </w:r>
    </w:p>
    <w:bookmarkStart w:id="27" w:name="content-domain-breakdown"/>
    <w:p>
      <w:pPr>
        <w:pStyle w:val="Heading3"/>
      </w:pPr>
      <w:r>
        <w:t xml:space="preserve">Content Domain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Content Domain</w:t>
            </w:r>
          </w:p>
        </w:tc>
        <w:tc>
          <w:tcPr/>
          <w:p>
            <w:pPr>
              <w:pStyle w:val="Compact"/>
              <w:jc w:val="left"/>
            </w:pPr>
            <w:r>
              <w:t xml:space="preserve">Approximate Percentage</w:t>
            </w:r>
          </w:p>
        </w:tc>
        <w:tc>
          <w:tcPr/>
          <w:p>
            <w:pPr>
              <w:pStyle w:val="Compact"/>
              <w:jc w:val="left"/>
            </w:pPr>
            <w:r>
              <w:t xml:space="preserve">Approximate Questions Per Module</w:t>
            </w:r>
          </w:p>
        </w:tc>
      </w:tr>
      <w:tr>
        <w:tc>
          <w:tcPr/>
          <w:p>
            <w:pPr>
              <w:pStyle w:val="Compact"/>
              <w:jc w:val="left"/>
            </w:pPr>
            <w:r>
              <w:rPr>
                <w:b/>
                <w:bCs/>
              </w:rPr>
              <w:t xml:space="preserve">Craft and Structure</w:t>
            </w:r>
          </w:p>
        </w:tc>
        <w:tc>
          <w:tcPr/>
          <w:p>
            <w:pPr>
              <w:pStyle w:val="Compact"/>
              <w:jc w:val="left"/>
            </w:pPr>
            <w:r>
              <w:t xml:space="preserve">~28%</w:t>
            </w:r>
          </w:p>
        </w:tc>
        <w:tc>
          <w:tcPr/>
          <w:p>
            <w:pPr>
              <w:pStyle w:val="Compact"/>
              <w:jc w:val="left"/>
            </w:pPr>
            <w:r>
              <w:t xml:space="preserve">~7–8 questions</w:t>
            </w:r>
          </w:p>
        </w:tc>
      </w:tr>
      <w:tr>
        <w:tc>
          <w:tcPr/>
          <w:p>
            <w:pPr>
              <w:pStyle w:val="Compact"/>
              <w:jc w:val="left"/>
            </w:pPr>
            <w:r>
              <w:rPr>
                <w:b/>
                <w:bCs/>
              </w:rPr>
              <w:t xml:space="preserve">Information and Ideas</w:t>
            </w:r>
          </w:p>
        </w:tc>
        <w:tc>
          <w:tcPr/>
          <w:p>
            <w:pPr>
              <w:pStyle w:val="Compact"/>
              <w:jc w:val="left"/>
            </w:pPr>
            <w:r>
              <w:t xml:space="preserve">~26%</w:t>
            </w:r>
          </w:p>
        </w:tc>
        <w:tc>
          <w:tcPr/>
          <w:p>
            <w:pPr>
              <w:pStyle w:val="Compact"/>
              <w:jc w:val="left"/>
            </w:pPr>
            <w:r>
              <w:t xml:space="preserve">~7 questions</w:t>
            </w:r>
          </w:p>
        </w:tc>
      </w:tr>
      <w:tr>
        <w:tc>
          <w:tcPr/>
          <w:p>
            <w:pPr>
              <w:pStyle w:val="Compact"/>
              <w:jc w:val="left"/>
            </w:pPr>
            <w:r>
              <w:rPr>
                <w:b/>
                <w:bCs/>
              </w:rPr>
              <w:t xml:space="preserve">Standard English Conventions</w:t>
            </w:r>
          </w:p>
        </w:tc>
        <w:tc>
          <w:tcPr/>
          <w:p>
            <w:pPr>
              <w:pStyle w:val="Compact"/>
              <w:jc w:val="left"/>
            </w:pPr>
            <w:r>
              <w:t xml:space="preserve">~26%</w:t>
            </w:r>
          </w:p>
        </w:tc>
        <w:tc>
          <w:tcPr/>
          <w:p>
            <w:pPr>
              <w:pStyle w:val="Compact"/>
              <w:jc w:val="left"/>
            </w:pPr>
            <w:r>
              <w:t xml:space="preserve">~7 questions</w:t>
            </w:r>
          </w:p>
        </w:tc>
      </w:tr>
      <w:tr>
        <w:tc>
          <w:tcPr/>
          <w:p>
            <w:pPr>
              <w:pStyle w:val="Compact"/>
              <w:jc w:val="left"/>
            </w:pPr>
            <w:r>
              <w:rPr>
                <w:b/>
                <w:bCs/>
              </w:rPr>
              <w:t xml:space="preserve">Expression of Ideas</w:t>
            </w:r>
          </w:p>
        </w:tc>
        <w:tc>
          <w:tcPr/>
          <w:p>
            <w:pPr>
              <w:pStyle w:val="Compact"/>
              <w:jc w:val="left"/>
            </w:pPr>
            <w:r>
              <w:t xml:space="preserve">~20%</w:t>
            </w:r>
          </w:p>
        </w:tc>
        <w:tc>
          <w:tcPr/>
          <w:p>
            <w:pPr>
              <w:pStyle w:val="Compact"/>
              <w:jc w:val="left"/>
            </w:pPr>
            <w:r>
              <w:t xml:space="preserve">~5–6 questions</w:t>
            </w:r>
          </w:p>
        </w:tc>
      </w:tr>
    </w:tbl>
    <w:p>
      <w:pPr>
        <w:pStyle w:val="BodyText"/>
      </w:pPr>
      <w:r>
        <w:t xml:space="preserve">Let us examine each domain in granular detail, because understanding what each domain tests is essential to understanding how to prepare.</w:t>
      </w:r>
    </w:p>
    <w:p>
      <w:r>
        <w:pict>
          <v:rect style="width:0;height:1.5pt" o:hralign="center" o:hrstd="t" o:hr="t"/>
        </w:pict>
      </w:r>
    </w:p>
    <w:bookmarkStart w:id="23" w:name="Xd2a2e9606c926248d74e4f8496a63a7902626b6"/>
    <w:p>
      <w:pPr>
        <w:pStyle w:val="Heading4"/>
      </w:pPr>
      <w:r>
        <w:t xml:space="preserve">Domain 1: Craft and Structure (~28% — ~7–8 questions per module)</w:t>
      </w:r>
    </w:p>
    <w:p>
      <w:pPr>
        <w:pStyle w:val="FirstParagraph"/>
      </w:pPr>
      <w:r>
        <w:t xml:space="preserve">This domain tests your ability to understand how texts function at the word level, the sentence level, and the structural level. It includes:</w:t>
      </w:r>
    </w:p>
    <w:p>
      <w:pPr>
        <w:pStyle w:val="BodyText"/>
      </w:pPr>
      <w:r>
        <w:rPr>
          <w:b/>
          <w:bCs/>
        </w:rPr>
        <w:t xml:space="preserve">Words in Context (Vocabulary in Context):</w:t>
      </w:r>
      <w:r>
        <w:t xml:space="preserve"> </w:t>
      </w:r>
      <w:r>
        <w:t xml:space="preserve">These questions ask you to choose the word that best fits the meaning of a sentence. However, this is</w:t>
      </w:r>
      <w:r>
        <w:t xml:space="preserve"> </w:t>
      </w:r>
      <w:r>
        <w:rPr>
          <w:i/>
          <w:iCs/>
        </w:rPr>
        <w:t xml:space="preserve">not</w:t>
      </w:r>
      <w:r>
        <w:t xml:space="preserve"> </w:t>
      </w:r>
      <w:r>
        <w:t xml:space="preserve">a simple vocabulary test. The College Board is not asking you to memorize 5,000 obscure words (though having a strong vocabulary certainly helps). Instead, these questions test your ability to use</w:t>
      </w:r>
      <w:r>
        <w:t xml:space="preserve"> </w:t>
      </w:r>
      <w:r>
        <w:rPr>
          <w:b/>
          <w:bCs/>
        </w:rPr>
        <w:t xml:space="preserve">context clues</w:t>
      </w:r>
      <w:r>
        <w:t xml:space="preserve">—the surrounding words, phrases, and logical relationships within the passage—to deduce the meaning of a specific word or phrase. The word in question may be a common word used in an uncommon way (e.g.,</w:t>
      </w:r>
      <w:r>
        <w:t xml:space="preserve"> </w:t>
      </w:r>
      <w:r>
        <w:t xml:space="preserve">“</w:t>
      </w:r>
      <w:r>
        <w:t xml:space="preserve">championed</w:t>
      </w:r>
      <w:r>
        <w:t xml:space="preserve">”</w:t>
      </w:r>
      <w:r>
        <w:t xml:space="preserve"> </w:t>
      </w:r>
      <w:r>
        <w:t xml:space="preserve">not meaning</w:t>
      </w:r>
      <w:r>
        <w:t xml:space="preserve"> </w:t>
      </w:r>
      <w:r>
        <w:t xml:space="preserve">“</w:t>
      </w:r>
      <w:r>
        <w:t xml:space="preserve">won a championship</w:t>
      </w:r>
      <w:r>
        <w:t xml:space="preserve">”</w:t>
      </w:r>
      <w:r>
        <w:t xml:space="preserve"> </w:t>
      </w:r>
      <w:r>
        <w:t xml:space="preserve">but meaning</w:t>
      </w:r>
      <w:r>
        <w:t xml:space="preserve"> </w:t>
      </w:r>
      <w:r>
        <w:t xml:space="preserve">“</w:t>
      </w:r>
      <w:r>
        <w:t xml:space="preserve">advocated for</w:t>
      </w:r>
      <w:r>
        <w:t xml:space="preserve">”</w:t>
      </w:r>
      <w:r>
        <w:t xml:space="preserve"> </w:t>
      </w:r>
      <w:r>
        <w:t xml:space="preserve">or</w:t>
      </w:r>
      <w:r>
        <w:t xml:space="preserve"> </w:t>
      </w:r>
      <w:r>
        <w:t xml:space="preserve">“</w:t>
      </w:r>
      <w:r>
        <w:t xml:space="preserve">defended</w:t>
      </w:r>
      <w:r>
        <w:t xml:space="preserve">”</w:t>
      </w:r>
      <w:r>
        <w:t xml:space="preserve">). The SAT deliberately selects words whose meaning shifts depending on context, and your job is to read the surrounding sentences with surgical precision to identify which definition is operative in this specific instance.</w:t>
      </w:r>
    </w:p>
    <w:p>
      <w:pPr>
        <w:pStyle w:val="BodyText"/>
      </w:pPr>
      <w:r>
        <w:rPr>
          <w:b/>
          <w:bCs/>
        </w:rPr>
        <w:t xml:space="preserve">Text Structure and Purpose:</w:t>
      </w:r>
      <w:r>
        <w:t xml:space="preserve"> </w:t>
      </w:r>
      <w:r>
        <w:t xml:space="preserve">These questions ask you to identify why the author organized the passage in a particular way, or what function a specific sentence or paragraph serves within the larger whole. For example, a question might ask:</w:t>
      </w:r>
      <w:r>
        <w:t xml:space="preserve"> </w:t>
      </w:r>
      <w:r>
        <w:t xml:space="preserve">“</w:t>
      </w:r>
      <w:r>
        <w:t xml:space="preserve">Which choice best describes the function of the second paragraph in relation to the first?</w:t>
      </w:r>
      <w:r>
        <w:t xml:space="preserve">”</w:t>
      </w:r>
      <w:r>
        <w:t xml:space="preserve"> </w:t>
      </w:r>
      <w:r>
        <w:t xml:space="preserve">To answer this, you must understand the logical relationship between paragraphs—does the second paragraph provide evidence for a claim made in the first? Does it introduce a counterargument? Does to a different aspect of the same topic?</w:t>
      </w:r>
    </w:p>
    <w:p>
      <w:pPr>
        <w:pStyle w:val="BodyText"/>
      </w:pPr>
      <w:r>
        <w:rPr>
          <w:b/>
          <w:bCs/>
        </w:rPr>
        <w:t xml:space="preserve">Cross-Text Connections:</w:t>
      </w:r>
      <w:r>
        <w:t xml:space="preserve"> </w:t>
      </w:r>
      <w:r>
        <w:t xml:space="preserve">These questions present two short texts on related topics and ask you to compare and contrast their perspectives, claims, or purposes. This is one of the most cognitively demanding question types because it requires you to hold two distinct authorial voices in your mind simultaneously and identify points of agreement or divergence. The texts may be from different time periods, different disciplines, or different ideological positions. Your task is to read each text carefully, identify its central claim, and then determine how the two texts relate to each other.</w:t>
      </w:r>
    </w:p>
    <w:p>
      <w:r>
        <w:pict>
          <v:rect style="width:0;height:1.5pt" o:hralign="center" o:hrstd="t" o:hr="t"/>
        </w:pict>
      </w:r>
    </w:p>
    <w:bookmarkEnd w:id="23"/>
    <w:bookmarkStart w:id="24" w:name="Xbf680ec22e5d4dbfefb31cd97879b7d21bef63c"/>
    <w:p>
      <w:pPr>
        <w:pStyle w:val="Heading4"/>
      </w:pPr>
      <w:r>
        <w:t xml:space="preserve">Domain 2: Information and Ideas (~26% — ~7 questions per module)</w:t>
      </w:r>
    </w:p>
    <w:p>
      <w:pPr>
        <w:pStyle w:val="FirstParagraph"/>
      </w:pPr>
      <w:r>
        <w:t xml:space="preserve">This domain tests your ability to extract, evaluate, and synthesize information from texts. It includes:</w:t>
      </w:r>
    </w:p>
    <w:p>
      <w:pPr>
        <w:pStyle w:val="BodyText"/>
      </w:pPr>
      <w:r>
        <w:rPr>
          <w:b/>
          <w:bCs/>
        </w:rPr>
        <w:t xml:space="preserve">Main Idea / Central Claim:</w:t>
      </w:r>
      <w:r>
        <w:t xml:space="preserve"> </w:t>
      </w:r>
      <w:r>
        <w:t xml:space="preserve">These questions ask you to identify the overall point the author is making. The critical insight here is that the main idea is often the</w:t>
      </w:r>
      <w:r>
        <w:t xml:space="preserve"> </w:t>
      </w:r>
      <w:r>
        <w:rPr>
          <w:b/>
          <w:bCs/>
        </w:rPr>
        <w:t xml:space="preserve">destination</w:t>
      </w:r>
      <w:r>
        <w:t xml:space="preserve"> </w:t>
      </w:r>
      <w:r>
        <w:t xml:space="preserve">of the argument, not the starting point. Authors frequently begin with background information, a question, or a counterargument before arriving at their central claim. Many students make the mistake of selecting the first sentence as the main idea. Do not fall into this trap. The main idea must account for the</w:t>
      </w:r>
      <w:r>
        <w:t xml:space="preserve"> </w:t>
      </w:r>
      <w:r>
        <w:rPr>
          <w:i/>
          <w:iCs/>
        </w:rPr>
        <w:t xml:space="preserve">entire</w:t>
      </w:r>
      <w:r>
        <w:t xml:space="preserve"> </w:t>
      </w:r>
      <w:r>
        <w:t xml:space="preserve">passage—every paragraph, every piece of evidence, every rhetorical move. If an answer choice only captures the first paragraph, it is too narrow.</w:t>
      </w:r>
    </w:p>
    <w:p>
      <w:pPr>
        <w:pStyle w:val="BodyText"/>
      </w:pPr>
      <w:r>
        <w:rPr>
          <w:b/>
          <w:bCs/>
        </w:rPr>
        <w:t xml:space="preserve">Command of Evidence:</w:t>
      </w:r>
      <w:r>
        <w:t xml:space="preserve"> </w:t>
      </w:r>
      <w:r>
        <w:t xml:space="preserve">These questions present you with a claim and ask you to choose a piece of text or data (from a chart, graph, or the passage itself) that best supports or undermines that claim. This is where the SAT’s emphasis on</w:t>
      </w:r>
      <w:r>
        <w:t xml:space="preserve"> </w:t>
      </w:r>
      <w:r>
        <w:rPr>
          <w:b/>
          <w:bCs/>
        </w:rPr>
        <w:t xml:space="preserve">evidence-based reasoning</w:t>
      </w:r>
      <w:r>
        <w:t xml:space="preserve"> </w:t>
      </w:r>
      <w:r>
        <w:t xml:space="preserve">becomes most explicit. You are not being asked what you</w:t>
      </w:r>
      <w:r>
        <w:t xml:space="preserve"> </w:t>
      </w:r>
      <w:r>
        <w:rPr>
          <w:i/>
          <w:iCs/>
        </w:rPr>
        <w:t xml:space="preserve">believe</w:t>
      </w:r>
      <w:r>
        <w:t xml:space="preserve">; you are being asked what the</w:t>
      </w:r>
      <w:r>
        <w:t xml:space="preserve"> </w:t>
      </w:r>
      <w:r>
        <w:rPr>
          <w:i/>
          <w:iCs/>
        </w:rPr>
        <w:t xml:space="preserve">text proves</w:t>
      </w:r>
      <w:r>
        <w:t xml:space="preserve">. The correct answer will be the one that provides the most direct, specific, and unambiguous support for the claim in question.</w:t>
      </w:r>
    </w:p>
    <w:p>
      <w:pPr>
        <w:pStyle w:val="BodyText"/>
      </w:pPr>
      <w:r>
        <w:rPr>
          <w:b/>
          <w:bCs/>
        </w:rPr>
        <w:t xml:space="preserve">Inference:</w:t>
      </w:r>
      <w:r>
        <w:t xml:space="preserve"> </w:t>
      </w:r>
      <w:r>
        <w:t xml:space="preserve">Inference questions ask you to draw logical conclusions from information that is</w:t>
      </w:r>
      <w:r>
        <w:t xml:space="preserve"> </w:t>
      </w:r>
      <w:r>
        <w:rPr>
          <w:b/>
          <w:bCs/>
        </w:rPr>
        <w:t xml:space="preserve">implied but not directly stated</w:t>
      </w:r>
      <w:r>
        <w:t xml:space="preserve">. This is perhaps the most misunderstood question type on the entire test. Students often confuse</w:t>
      </w:r>
      <w:r>
        <w:t xml:space="preserve"> </w:t>
      </w:r>
      <w:r>
        <w:t xml:space="preserve">“</w:t>
      </w:r>
      <w:r>
        <w:t xml:space="preserve">inference</w:t>
      </w:r>
      <w:r>
        <w:t xml:space="preserve">”</w:t>
      </w:r>
      <w:r>
        <w:t xml:space="preserve"> </w:t>
      </w:r>
      <w:r>
        <w:t xml:space="preserve">with</w:t>
      </w:r>
      <w:r>
        <w:t xml:space="preserve"> </w:t>
      </w:r>
      <w:r>
        <w:t xml:space="preserve">“</w:t>
      </w:r>
      <w:r>
        <w:t xml:space="preserve">opinion</w:t>
      </w:r>
      <w:r>
        <w:t xml:space="preserve">”</w:t>
      </w:r>
      <w:r>
        <w:t xml:space="preserve"> </w:t>
      </w:r>
      <w:r>
        <w:t xml:space="preserve">or</w:t>
      </w:r>
      <w:r>
        <w:t xml:space="preserve"> </w:t>
      </w:r>
      <w:r>
        <w:t xml:space="preserve">“</w:t>
      </w:r>
      <w:r>
        <w:t xml:space="preserve">guess.</w:t>
      </w:r>
      <w:r>
        <w:t xml:space="preserve">”</w:t>
      </w:r>
      <w:r>
        <w:t xml:space="preserve"> </w:t>
      </w:r>
      <w:r>
        <w:t xml:space="preserve">An inference on the SAT is not a guess—it is a conclusion that is</w:t>
      </w:r>
      <w:r>
        <w:t xml:space="preserve"> </w:t>
      </w:r>
      <w:r>
        <w:rPr>
          <w:b/>
          <w:bCs/>
        </w:rPr>
        <w:t xml:space="preserve">inescapable</w:t>
      </w:r>
      <w:r>
        <w:t xml:space="preserve"> </w:t>
      </w:r>
      <w:r>
        <w:t xml:space="preserve">given the evidence in the passage. If you can think of even one alternative explanation that is consistent with the text, then your inference is not strong enough. The correct answer must be the one most directly and powerfully supported by the text’s context, even if the text never explicitly states it.</w:t>
      </w:r>
    </w:p>
    <w:p>
      <w:r>
        <w:pict>
          <v:rect style="width:0;height:1.5pt" o:hralign="center" o:hrstd="t" o:hr="t"/>
        </w:pict>
      </w:r>
    </w:p>
    <w:bookmarkEnd w:id="24"/>
    <w:bookmarkStart w:id="25" w:name="Xb22a4258118a7ee8b1a05af0109f56811585ab9"/>
    <w:p>
      <w:pPr>
        <w:pStyle w:val="Heading4"/>
      </w:pPr>
      <w:r>
        <w:t xml:space="preserve">Domain 3: Standard English Conventions (~26% — ~7 questions per module)</w:t>
      </w:r>
    </w:p>
    <w:p>
      <w:pPr>
        <w:pStyle w:val="FirstParagraph"/>
      </w:pPr>
      <w:r>
        <w:t xml:space="preserve">This domain tests your knowledge of the grammatical and structural rules that govern clear, effective English writing. While this domain is technically</w:t>
      </w:r>
      <w:r>
        <w:t xml:space="preserve"> </w:t>
      </w:r>
      <w:r>
        <w:t xml:space="preserve">“</w:t>
      </w:r>
      <w:r>
        <w:t xml:space="preserve">writing</w:t>
      </w:r>
      <w:r>
        <w:t xml:space="preserve">”</w:t>
      </w:r>
      <w:r>
        <w:t xml:space="preserve"> </w:t>
      </w:r>
      <w:r>
        <w:t xml:space="preserve">rather than</w:t>
      </w:r>
      <w:r>
        <w:t xml:space="preserve"> </w:t>
      </w:r>
      <w:r>
        <w:t xml:space="preserve">“</w:t>
      </w:r>
      <w:r>
        <w:t xml:space="preserve">reading,</w:t>
      </w:r>
      <w:r>
        <w:t xml:space="preserve">”</w:t>
      </w:r>
      <w:r>
        <w:t xml:space="preserve"> </w:t>
      </w:r>
      <w:r>
        <w:t xml:space="preserve">it is embedded within the same section because the College Board views grammatical competence as inseparable from reading comprehension. If you cannot parse a sentence’s grammatical structure, you cannot fully understand its meaning.</w:t>
      </w:r>
    </w:p>
    <w:p>
      <w:pPr>
        <w:pStyle w:val="BodyText"/>
      </w:pPr>
      <w:r>
        <w:t xml:space="preserve">Key topics include:</w:t>
      </w:r>
    </w:p>
    <w:p>
      <w:pPr>
        <w:pStyle w:val="Compact"/>
        <w:numPr>
          <w:ilvl w:val="0"/>
          <w:numId w:val="1002"/>
        </w:numPr>
      </w:pPr>
      <w:r>
        <w:rPr>
          <w:b/>
          <w:bCs/>
        </w:rPr>
        <w:t xml:space="preserve">Subject-Verb Agreement:</w:t>
      </w:r>
      <w:r>
        <w:t xml:space="preserve"> </w:t>
      </w:r>
      <w:r>
        <w:t xml:space="preserve">Ensuring that singular subjects pair with singular verbs and plural subjects pair with plural verbs. The SAT tests this with tricky intervening phrases, inverted sentence structures, and collective nouns.</w:t>
      </w:r>
    </w:p>
    <w:p>
      <w:pPr>
        <w:pStyle w:val="Compact"/>
        <w:numPr>
          <w:ilvl w:val="0"/>
          <w:numId w:val="1002"/>
        </w:numPr>
      </w:pPr>
      <w:r>
        <w:rPr>
          <w:b/>
          <w:bCs/>
        </w:rPr>
        <w:t xml:space="preserve">Pronoun-Antecedent Agreement:</w:t>
      </w:r>
      <w:r>
        <w:t xml:space="preserve"> </w:t>
      </w:r>
      <w:r>
        <w:t xml:space="preserve">Ensuring that pronouns clearly and correctly refer to their antecedents in both number and gender.</w:t>
      </w:r>
    </w:p>
    <w:p>
      <w:pPr>
        <w:pStyle w:val="Compact"/>
        <w:numPr>
          <w:ilvl w:val="0"/>
          <w:numId w:val="1002"/>
        </w:numPr>
      </w:pPr>
      <w:r>
        <w:rPr>
          <w:b/>
          <w:bCs/>
        </w:rPr>
        <w:t xml:space="preserve">Verb Tense Consistency:</w:t>
      </w:r>
      <w:r>
        <w:t xml:space="preserve"> </w:t>
      </w:r>
      <w:r>
        <w:t xml:space="preserve">Ensuring that verb tenses are logically consistent within the context of a passage. If a passage is describing a historical event, the verbs should be in the past tense unless there is a clear reason to shift.</w:t>
      </w:r>
    </w:p>
    <w:p>
      <w:pPr>
        <w:pStyle w:val="Compact"/>
        <w:numPr>
          <w:ilvl w:val="0"/>
          <w:numId w:val="1002"/>
        </w:numPr>
      </w:pPr>
      <w:r>
        <w:rPr>
          <w:b/>
          <w:bCs/>
        </w:rPr>
        <w:t xml:space="preserve">Modifier Placement:</w:t>
      </w:r>
      <w:r>
        <w:t xml:space="preserve"> </w:t>
      </w:r>
      <w:r>
        <w:t xml:space="preserve">Ensuring that descriptive words and phrases are placed next to the nouns they are meant to describe. Dangling and misplaced modifiers are among the most commonly tested errors.</w:t>
      </w:r>
    </w:p>
    <w:p>
      <w:pPr>
        <w:pStyle w:val="Compact"/>
        <w:numPr>
          <w:ilvl w:val="0"/>
          <w:numId w:val="1002"/>
        </w:numPr>
      </w:pPr>
      <w:r>
        <w:rPr>
          <w:b/>
          <w:bCs/>
        </w:rPr>
        <w:t xml:space="preserve">Punctuation (Boundaries):</w:t>
      </w:r>
      <w:r>
        <w:t xml:space="preserve"> </w:t>
      </w:r>
      <w:r>
        <w:t xml:space="preserve">Understanding how commas, semicolons, colons, and dashes function to separate or connect clauses. This includes knowing when a semicolon is required versus a comma, and when a colon can introduce a list versus when it cannot.</w:t>
      </w:r>
    </w:p>
    <w:p>
      <w:pPr>
        <w:pStyle w:val="Compact"/>
        <w:numPr>
          <w:ilvl w:val="0"/>
          <w:numId w:val="1002"/>
        </w:numPr>
      </w:pPr>
      <w:r>
        <w:rPr>
          <w:b/>
          <w:bCs/>
        </w:rPr>
        <w:t xml:space="preserve">Parallel Structure:</w:t>
      </w:r>
      <w:r>
        <w:t xml:space="preserve"> </w:t>
      </w:r>
      <w:r>
        <w:t xml:space="preserve">Ensuring that items in a list or comparison follow the same grammatical form.</w:t>
      </w:r>
    </w:p>
    <w:p>
      <w:r>
        <w:pict>
          <v:rect style="width:0;height:1.5pt" o:hralign="center" o:hrstd="t" o:hr="t"/>
        </w:pict>
      </w:r>
    </w:p>
    <w:bookmarkEnd w:id="25"/>
    <w:bookmarkStart w:id="26" w:name="X134d334b3b152844a5340bcf0c908273f511ef9"/>
    <w:p>
      <w:pPr>
        <w:pStyle w:val="Heading4"/>
      </w:pPr>
      <w:r>
        <w:t xml:space="preserve">Domain 4: Expression of Ideas (~20% — ~5–6 questions per module)</w:t>
      </w:r>
    </w:p>
    <w:p>
      <w:pPr>
        <w:pStyle w:val="FirstParagraph"/>
      </w:pPr>
      <w:r>
        <w:t xml:space="preserve">This domain tests your ability to improve the effectiveness of written expression. It includes:</w:t>
      </w:r>
    </w:p>
    <w:p>
      <w:pPr>
        <w:pStyle w:val="BodyText"/>
      </w:pPr>
      <w:r>
        <w:rPr>
          <w:b/>
          <w:bCs/>
        </w:rPr>
        <w:t xml:space="preserve">Transitions:</w:t>
      </w:r>
      <w:r>
        <w:t xml:space="preserve"> </w:t>
      </w:r>
      <w:r>
        <w:t xml:space="preserve">These questions ask you to choose the most logical transition word or phrase to connect two ideas. The SAT tests nine major categories of logical relationships: contrast, evidence/emphasis, addition/support, cause/effect, concession, sequencing, similarity, conclusion/summary, and restatement/clarification. Your job is to read the sentences before and after the transition, determine the logical relationship between them, and select the transition that accurately reflects that relationship. This is not about choosing the</w:t>
      </w:r>
      <w:r>
        <w:t xml:space="preserve"> </w:t>
      </w:r>
      <w:r>
        <w:t xml:space="preserve">“</w:t>
      </w:r>
      <w:r>
        <w:t xml:space="preserve">fanciest</w:t>
      </w:r>
      <w:r>
        <w:t xml:space="preserve">”</w:t>
      </w:r>
      <w:r>
        <w:t xml:space="preserve"> </w:t>
      </w:r>
      <w:r>
        <w:t xml:space="preserve">word—it is about choosing the</w:t>
      </w:r>
      <w:r>
        <w:t xml:space="preserve"> </w:t>
      </w:r>
      <w:r>
        <w:rPr>
          <w:i/>
          <w:iCs/>
        </w:rPr>
        <w:t xml:space="preserve">most precise</w:t>
      </w:r>
      <w:r>
        <w:t xml:space="preserve"> </w:t>
      </w:r>
      <w:r>
        <w:t xml:space="preserve">word.</w:t>
      </w:r>
    </w:p>
    <w:p>
      <w:pPr>
        <w:pStyle w:val="BodyText"/>
      </w:pPr>
      <w:r>
        <w:rPr>
          <w:b/>
          <w:bCs/>
        </w:rPr>
        <w:t xml:space="preserve">Rhetorical Synthesis:</w:t>
      </w:r>
      <w:r>
        <w:t xml:space="preserve"> </w:t>
      </w:r>
      <w:r>
        <w:t xml:space="preserve">These questions present you with a set of bulleted notes about a topic and ask you to synthesize that information to accomplish a specific rhetorical goal. For example, the question might say:</w:t>
      </w:r>
      <w:r>
        <w:t xml:space="preserve"> </w:t>
      </w:r>
      <w:r>
        <w:t xml:space="preserve">“</w:t>
      </w:r>
      <w:r>
        <w:t xml:space="preserve">Based on the given information, which choice most effectively emphasizes a similarity between the two researchers’ findings?</w:t>
      </w:r>
      <w:r>
        <w:t xml:space="preserve">”</w:t>
      </w:r>
      <w:r>
        <w:t xml:space="preserve"> </w:t>
      </w:r>
      <w:r>
        <w:t xml:space="preserve">You must read each bullet, categorize it as either background information or evidential support, and then select the bullets that best accomplish the stated goal. This question type tests your ability to think like an editor—to organize information purposefully rather than simply dumping facts onto the page.</w:t>
      </w:r>
    </w:p>
    <w:p>
      <w:r>
        <w:pict>
          <v:rect style="width:0;height:1.5pt" o:hralign="center" o:hrstd="t" o:hr="t"/>
        </w:pict>
      </w:r>
    </w:p>
    <w:bookmarkEnd w:id="26"/>
    <w:bookmarkEnd w:id="27"/>
    <w:bookmarkEnd w:id="28"/>
    <w:bookmarkStart w:id="32" w:name="Xfecd3d3b9ad28b5f5acc32afa7bad72d4268953"/>
    <w:p>
      <w:pPr>
        <w:pStyle w:val="Heading2"/>
      </w:pPr>
      <w:r>
        <w:t xml:space="preserve">1.3 The Adaptive Engine: How Module Difficulty Shapes Your Score</w:t>
      </w:r>
    </w:p>
    <w:p>
      <w:pPr>
        <w:pStyle w:val="FirstParagraph"/>
      </w:pPr>
      <w:r>
        <w:t xml:space="preserve">The single most important structural feature of the digital SAT—and the one that most profoundly affects your score—is its</w:t>
      </w:r>
      <w:r>
        <w:t xml:space="preserve"> </w:t>
      </w:r>
      <w:r>
        <w:rPr>
          <w:b/>
          <w:bCs/>
        </w:rPr>
        <w:t xml:space="preserve">adaptive design</w:t>
      </w:r>
      <w:r>
        <w:t xml:space="preserve">. Understanding this mechanism is not optional; it is essential to your test-day strategy.</w:t>
      </w:r>
    </w:p>
    <w:bookmarkStart w:id="29" w:name="what-adaptive-actually-means"/>
    <w:p>
      <w:pPr>
        <w:pStyle w:val="Heading3"/>
      </w:pPr>
      <w:r>
        <w:t xml:space="preserve">What</w:t>
      </w:r>
      <w:r>
        <w:t xml:space="preserve"> </w:t>
      </w:r>
      <w:r>
        <w:t xml:space="preserve">“</w:t>
      </w:r>
      <w:r>
        <w:t xml:space="preserve">Adaptive</w:t>
      </w:r>
      <w:r>
        <w:t xml:space="preserve">”</w:t>
      </w:r>
      <w:r>
        <w:t xml:space="preserve"> </w:t>
      </w:r>
      <w:r>
        <w:t xml:space="preserve">Actually Means</w:t>
      </w:r>
    </w:p>
    <w:p>
      <w:pPr>
        <w:pStyle w:val="FirstParagraph"/>
      </w:pPr>
      <w:r>
        <w:t xml:space="preserve">The digital SAT uses a</w:t>
      </w:r>
      <w:r>
        <w:t xml:space="preserve"> </w:t>
      </w:r>
      <w:r>
        <w:rPr>
          <w:b/>
          <w:bCs/>
        </w:rPr>
        <w:t xml:space="preserve">multistage adaptive</w:t>
      </w:r>
      <w:r>
        <w:t xml:space="preserve"> </w:t>
      </w:r>
      <w:r>
        <w:t xml:space="preserve">model. This means the test is divided into stages (modules), and the difficulty of the second stage depends on your performance in the first stage. Here is how it works in practice:</w:t>
      </w:r>
    </w:p>
    <w:p>
      <w:pPr>
        <w:pStyle w:val="BodyText"/>
      </w:pPr>
      <w:r>
        <w:rPr>
          <w:b/>
          <w:bCs/>
        </w:rPr>
        <w:t xml:space="preserve">Module 1 (the</w:t>
      </w:r>
      <w:r>
        <w:rPr>
          <w:b/>
          <w:bCs/>
        </w:rPr>
        <w:t xml:space="preserve"> </w:t>
      </w:r>
      <w:r>
        <w:rPr>
          <w:b/>
          <w:bCs/>
        </w:rPr>
        <w:t xml:space="preserve">“</w:t>
      </w:r>
      <w:r>
        <w:rPr>
          <w:b/>
          <w:bCs/>
        </w:rPr>
        <w:t xml:space="preserve">Routing Module</w:t>
      </w:r>
      <w:r>
        <w:rPr>
          <w:b/>
          <w:bCs/>
        </w:rPr>
        <w:t xml:space="preserve">”</w:t>
      </w:r>
      <w:r>
        <w:rPr>
          <w:b/>
          <w:bCs/>
        </w:rPr>
        <w:t xml:space="preserve">):</w:t>
      </w:r>
      <w:r>
        <w:t xml:space="preserve"> </w:t>
      </w:r>
      <w:r>
        <w:t xml:space="preserve">Every test-taker receives the same Module 1, which contains a mix of easy, medium, and hard questions. This module serves as a diagnostic tool. The algorithm evaluates your performance—specifically, how many questions you answer correctly and the difficulty level of those questions—and uses this data to determine which version of Module 2 you will receive.</w:t>
      </w:r>
    </w:p>
    <w:p>
      <w:pPr>
        <w:pStyle w:val="BodyText"/>
      </w:pPr>
      <w:r>
        <w:rPr>
          <w:b/>
          <w:bCs/>
        </w:rPr>
        <w:t xml:space="preserve">Module 2 (the</w:t>
      </w:r>
      <w:r>
        <w:rPr>
          <w:b/>
          <w:bCs/>
        </w:rPr>
        <w:t xml:space="preserve"> </w:t>
      </w:r>
      <w:r>
        <w:rPr>
          <w:b/>
          <w:bCs/>
        </w:rPr>
        <w:t xml:space="preserve">“</w:t>
      </w:r>
      <w:r>
        <w:rPr>
          <w:b/>
          <w:bCs/>
        </w:rPr>
        <w:t xml:space="preserve">Adaptive Module</w:t>
      </w:r>
      <w:r>
        <w:rPr>
          <w:b/>
          <w:bCs/>
        </w:rPr>
        <w:t xml:space="preserve">”</w:t>
      </w:r>
      <w:r>
        <w:rPr>
          <w:b/>
          <w:bCs/>
        </w:rPr>
        <w:t xml:space="preserve">):</w:t>
      </w:r>
      <w:r>
        <w:t xml:space="preserve"> </w:t>
      </w:r>
      <w:r>
        <w:t xml:space="preserve">There are (at least) two versions of Module 2: a</w:t>
      </w:r>
      <w:r>
        <w:t xml:space="preserve"> </w:t>
      </w:r>
      <w:r>
        <w:rPr>
          <w:b/>
          <w:bCs/>
        </w:rPr>
        <w:t xml:space="preserve">harder</w:t>
      </w:r>
      <w:r>
        <w:t xml:space="preserve"> </w:t>
      </w:r>
      <w:r>
        <w:t xml:space="preserve">version and an</w:t>
      </w:r>
      <w:r>
        <w:t xml:space="preserve"> </w:t>
      </w:r>
      <w:r>
        <w:rPr>
          <w:b/>
          <w:bCs/>
        </w:rPr>
        <w:t xml:space="preserve">easier</w:t>
      </w:r>
      <w:r>
        <w:t xml:space="preserve"> </w:t>
      </w:r>
      <w:r>
        <w:t xml:space="preserve">version. If you perform well on Module 1, you will receive the harder Module 2. If you perform poorly on Module 1, you will receive the easier Module 2.</w:t>
      </w:r>
    </w:p>
    <w:bookmarkEnd w:id="29"/>
    <w:bookmarkStart w:id="30" w:name="why-this-matters-for-your-score"/>
    <w:p>
      <w:pPr>
        <w:pStyle w:val="Heading3"/>
      </w:pPr>
      <w:r>
        <w:t xml:space="preserve">Why This Matters for Your Score</w:t>
      </w:r>
    </w:p>
    <w:p>
      <w:pPr>
        <w:pStyle w:val="FirstParagraph"/>
      </w:pPr>
      <w:r>
        <w:t xml:space="preserve">Here is the critical insight that most students miss:</w:t>
      </w:r>
      <w:r>
        <w:t xml:space="preserve"> </w:t>
      </w:r>
      <w:r>
        <w:rPr>
          <w:b/>
          <w:bCs/>
        </w:rPr>
        <w:t xml:space="preserve">receiving the harder Module 2 is actually the best possible outcome.</w:t>
      </w:r>
      <w:r>
        <w:t xml:space="preserve"> </w:t>
      </w:r>
      <w:r>
        <w:t xml:space="preserve">This seems counterintuitive. Why would you want a harder test? Because the scoring algorithm accounts for difficulty. The harder Module 2 has a</w:t>
      </w:r>
      <w:r>
        <w:t xml:space="preserve"> </w:t>
      </w:r>
      <w:r>
        <w:rPr>
          <w:b/>
          <w:bCs/>
        </w:rPr>
        <w:t xml:space="preserve">higher scoring ceiling</w:t>
      </w:r>
      <w:r>
        <w:t xml:space="preserve">—meaning that if you answer most questions correctly in the hard module, you can achieve a significantly higher score than if you answered the same number of questions correctly in the easy module.</w:t>
      </w:r>
    </w:p>
    <w:p>
      <w:pPr>
        <w:pStyle w:val="BodyText"/>
      </w:pPr>
      <w:r>
        <w:t xml:space="preserve">Conversely, if you are routed to the easier Module 2, your maximum possible score is</w:t>
      </w:r>
      <w:r>
        <w:t xml:space="preserve"> </w:t>
      </w:r>
      <w:r>
        <w:rPr>
          <w:b/>
          <w:bCs/>
        </w:rPr>
        <w:t xml:space="preserve">capped</w:t>
      </w:r>
      <w:r>
        <w:t xml:space="preserve">. Even if you answer every single question correctly in the easy module, your score will be lower than what you could have achieved in the hard module. The algorithm simply does not allow scores above a certain threshold for the easier path.</w:t>
      </w:r>
    </w:p>
    <w:p>
      <w:pPr>
        <w:pStyle w:val="BodyText"/>
      </w:pPr>
      <w:r>
        <w:t xml:space="preserve">This means that</w:t>
      </w:r>
      <w:r>
        <w:t xml:space="preserve"> </w:t>
      </w:r>
      <w:r>
        <w:rPr>
          <w:b/>
          <w:bCs/>
        </w:rPr>
        <w:t xml:space="preserve">Module 1 is the most important 32 minutes of your entire SAT experience.</w:t>
      </w:r>
      <w:r>
        <w:t xml:space="preserve"> </w:t>
      </w:r>
      <w:r>
        <w:t xml:space="preserve">Your performance on Module 1 determines whether you have access to the scoring range needed for a top-tier score. A strong Module 1 performance opens the door to a 700+ Reading and Writing score. A weak Module 1 performance slams that door shut, regardless of how well you perform on Module 2.</w:t>
      </w:r>
    </w:p>
    <w:bookmarkEnd w:id="30"/>
    <w:bookmarkStart w:id="31" w:name="X0e7b0b610b8a99a350c1cef9f01bafaff7bff01"/>
    <w:p>
      <w:pPr>
        <w:pStyle w:val="Heading3"/>
      </w:pPr>
      <w:r>
        <w:t xml:space="preserve">The Psychological Implications of Adaptivity</w:t>
      </w:r>
    </w:p>
    <w:p>
      <w:pPr>
        <w:pStyle w:val="FirstParagraph"/>
      </w:pPr>
      <w:r>
        <w:t xml:space="preserve">Understanding the adaptive design has profound implications for your mindset and strategy:</w:t>
      </w:r>
    </w:p>
    <w:p>
      <w:pPr>
        <w:numPr>
          <w:ilvl w:val="0"/>
          <w:numId w:val="1003"/>
        </w:numPr>
      </w:pPr>
      <w:r>
        <w:rPr>
          <w:b/>
          <w:bCs/>
        </w:rPr>
        <w:t xml:space="preserve">Module 1 demands maximum focus.</w:t>
      </w:r>
      <w:r>
        <w:t xml:space="preserve"> </w:t>
      </w:r>
      <w:r>
        <w:t xml:space="preserve">You cannot afford careless errors on easy or medium questions in Module 1. Every single question matters. A single careless mistake on an easy question in Module 1 could be the difference between the hard and easy Module 2.</w:t>
      </w:r>
    </w:p>
    <w:p>
      <w:pPr>
        <w:numPr>
          <w:ilvl w:val="0"/>
          <w:numId w:val="1003"/>
        </w:numPr>
      </w:pPr>
      <w:r>
        <w:rPr>
          <w:b/>
          <w:bCs/>
        </w:rPr>
        <w:t xml:space="preserve">Do not try to</w:t>
      </w:r>
      <w:r>
        <w:rPr>
          <w:b/>
          <w:bCs/>
        </w:rPr>
        <w:t xml:space="preserve"> </w:t>
      </w:r>
      <w:r>
        <w:rPr>
          <w:b/>
          <w:bCs/>
        </w:rPr>
        <w:t xml:space="preserve">“</w:t>
      </w:r>
      <w:r>
        <w:rPr>
          <w:b/>
          <w:bCs/>
        </w:rPr>
        <w:t xml:space="preserve">game</w:t>
      </w:r>
      <w:r>
        <w:rPr>
          <w:b/>
          <w:bCs/>
        </w:rPr>
        <w:t xml:space="preserve">”</w:t>
      </w:r>
      <w:r>
        <w:rPr>
          <w:b/>
          <w:bCs/>
        </w:rPr>
        <w:t xml:space="preserve"> </w:t>
      </w:r>
      <w:r>
        <w:rPr>
          <w:b/>
          <w:bCs/>
        </w:rPr>
        <w:t xml:space="preserve">the system.</w:t>
      </w:r>
      <w:r>
        <w:t xml:space="preserve"> </w:t>
      </w:r>
      <w:r>
        <w:t xml:space="preserve">Some students wonder whether they should intentionally answer some questions wrong on Module 1 to get an easier Module 2. This is catastrophically stupid. The easier Module 2 caps your score. You would be deliberately sabotaging your own potential. Always answer every question to the best of your ability.</w:t>
      </w:r>
    </w:p>
    <w:p>
      <w:pPr>
        <w:numPr>
          <w:ilvl w:val="0"/>
          <w:numId w:val="1003"/>
        </w:numPr>
      </w:pPr>
      <w:r>
        <w:rPr>
          <w:b/>
          <w:bCs/>
        </w:rPr>
        <w:t xml:space="preserve">Do not second-guess your Module 1 performance.</w:t>
      </w:r>
      <w:r>
        <w:t xml:space="preserve"> </w:t>
      </w:r>
      <w:r>
        <w:t xml:space="preserve">Once Module 1 is over, it is over. You cannot go back. If you feel like you did poorly, do not let that anxiety affect your Module 2 performance. The algorithm has already made its decision. Your only job now is to maximize your score on whatever Module 2 you receive.</w:t>
      </w:r>
    </w:p>
    <w:p>
      <w:pPr>
        <w:numPr>
          <w:ilvl w:val="0"/>
          <w:numId w:val="1003"/>
        </w:numPr>
      </w:pPr>
      <w:r>
        <w:rPr>
          <w:b/>
          <w:bCs/>
        </w:rPr>
        <w:t xml:space="preserve">The hard Module 2 will feel hard.</w:t>
      </w:r>
      <w:r>
        <w:t xml:space="preserve"> </w:t>
      </w:r>
      <w:r>
        <w:t xml:space="preserve">This is by design. Do not panic if you encounter questions that seem significantly more difficult than what you saw in Module 1. This is actually a</w:t>
      </w:r>
      <w:r>
        <w:t xml:space="preserve"> </w:t>
      </w:r>
      <w:r>
        <w:rPr>
          <w:i/>
          <w:iCs/>
        </w:rPr>
        <w:t xml:space="preserve">good sign</w:t>
      </w:r>
      <w:r>
        <w:t xml:space="preserve">—it means the algorithm identified you as a high-performing student and is giving you the opportunity to demonstrate your abilities at a higher level.</w:t>
      </w:r>
    </w:p>
    <w:p>
      <w:r>
        <w:pict>
          <v:rect style="width:0;height:1.5pt" o:hralign="center" o:hrstd="t" o:hr="t"/>
        </w:pict>
      </w:r>
    </w:p>
    <w:bookmarkEnd w:id="31"/>
    <w:bookmarkEnd w:id="32"/>
    <w:bookmarkStart w:id="37" w:name="Xdd29345b3d3c4c78d02a02fb91c98234c141cd8"/>
    <w:p>
      <w:pPr>
        <w:pStyle w:val="Heading2"/>
      </w:pPr>
      <w:r>
        <w:t xml:space="preserve">1.4 The 64-Minute Battle Plan: Time Management as a Strategic Weapon</w:t>
      </w:r>
    </w:p>
    <w:p>
      <w:pPr>
        <w:pStyle w:val="FirstParagraph"/>
      </w:pPr>
      <w:r>
        <w:t xml:space="preserve">Time management on the digital SAT is not merely a logistical concern—it is a</w:t>
      </w:r>
      <w:r>
        <w:t xml:space="preserve"> </w:t>
      </w:r>
      <w:r>
        <w:rPr>
          <w:b/>
          <w:bCs/>
        </w:rPr>
        <w:t xml:space="preserve">strategic weapon</w:t>
      </w:r>
      <w:r>
        <w:t xml:space="preserve">. The difference between a good score and a great score often comes down to how effectively you allocate your 64 minutes across 54 questions. Let us break this down with surgical precision.</w:t>
      </w:r>
    </w:p>
    <w:bookmarkStart w:id="33" w:name="the-raw-numbers"/>
    <w:p>
      <w:pPr>
        <w:pStyle w:val="Heading3"/>
      </w:pPr>
      <w:r>
        <w:t xml:space="preserve">The Raw Numbers</w:t>
      </w:r>
    </w:p>
    <w:p>
      <w:pPr>
        <w:pStyle w:val="Compact"/>
        <w:numPr>
          <w:ilvl w:val="0"/>
          <w:numId w:val="1004"/>
        </w:numPr>
      </w:pPr>
      <w:r>
        <w:rPr>
          <w:b/>
          <w:bCs/>
        </w:rPr>
        <w:t xml:space="preserve">Total time:</w:t>
      </w:r>
      <w:r>
        <w:t xml:space="preserve"> </w:t>
      </w:r>
      <w:r>
        <w:t xml:space="preserve">64 minutes (</w:t>
      </w:r>
      <m:oMath>
        <m:r>
          <m:t>3</m:t>
        </m:r>
        <m:r>
          <m:rPr>
            <m:sty m:val="p"/>
          </m:rPr>
          <m:t>,</m:t>
        </m:r>
        <m:r>
          <m:t>840</m:t>
        </m:r>
      </m:oMath>
      <w:r>
        <w:t xml:space="preserve"> </w:t>
      </w:r>
      <w:r>
        <w:t xml:space="preserve">seconds)</w:t>
      </w:r>
    </w:p>
    <w:p>
      <w:pPr>
        <w:pStyle w:val="Compact"/>
        <w:numPr>
          <w:ilvl w:val="0"/>
          <w:numId w:val="1004"/>
        </w:numPr>
      </w:pPr>
      <w:r>
        <w:rPr>
          <w:b/>
          <w:bCs/>
        </w:rPr>
        <w:t xml:space="preserve">Total questions:</w:t>
      </w:r>
      <w:r>
        <w:t xml:space="preserve"> </w:t>
      </w:r>
      <w:r>
        <w:t xml:space="preserve">54</w:t>
      </w:r>
    </w:p>
    <w:p>
      <w:pPr>
        <w:pStyle w:val="Compact"/>
        <w:numPr>
          <w:ilvl w:val="0"/>
          <w:numId w:val="1004"/>
        </w:numPr>
      </w:pPr>
      <w:r>
        <w:rPr>
          <w:b/>
          <w:bCs/>
        </w:rPr>
        <w:t xml:space="preserve">Average time per question:</w:t>
      </w:r>
      <w:r>
        <w:t xml:space="preserve"> </w:t>
      </w:r>
      <w:r>
        <w:t xml:space="preserve">~71 seconds</w:t>
      </w:r>
    </w:p>
    <w:p>
      <w:pPr>
        <w:pStyle w:val="Compact"/>
        <w:numPr>
          <w:ilvl w:val="0"/>
          <w:numId w:val="1004"/>
        </w:numPr>
      </w:pPr>
      <w:r>
        <w:rPr>
          <w:b/>
          <w:bCs/>
        </w:rPr>
        <w:t xml:space="preserve">Time per module:</w:t>
      </w:r>
      <w:r>
        <w:t xml:space="preserve"> </w:t>
      </w:r>
      <w:r>
        <w:t xml:space="preserve">32 minutes (</w:t>
      </w:r>
      <m:oMath>
        <m:r>
          <m:t>1</m:t>
        </m:r>
        <m:r>
          <m:rPr>
            <m:sty m:val="p"/>
          </m:rPr>
          <m:t>,</m:t>
        </m:r>
        <m:r>
          <m:t>920</m:t>
        </m:r>
      </m:oMath>
      <w:r>
        <w:t xml:space="preserve"> </w:t>
      </w:r>
      <w:r>
        <w:t xml:space="preserve">seconds)</w:t>
      </w:r>
    </w:p>
    <w:p>
      <w:pPr>
        <w:pStyle w:val="Compact"/>
        <w:numPr>
          <w:ilvl w:val="0"/>
          <w:numId w:val="1004"/>
        </w:numPr>
      </w:pPr>
      <w:r>
        <w:rPr>
          <w:b/>
          <w:bCs/>
        </w:rPr>
        <w:t xml:space="preserve">Questions per module:</w:t>
      </w:r>
      <w:r>
        <w:t xml:space="preserve"> </w:t>
      </w:r>
      <w:r>
        <w:t xml:space="preserve">27</w:t>
      </w:r>
    </w:p>
    <w:p>
      <w:pPr>
        <w:pStyle w:val="Compact"/>
        <w:numPr>
          <w:ilvl w:val="0"/>
          <w:numId w:val="1004"/>
        </w:numPr>
      </w:pPr>
      <w:r>
        <w:rPr>
          <w:b/>
          <w:bCs/>
        </w:rPr>
        <w:t xml:space="preserve">Average time per question per module:</w:t>
      </w:r>
      <w:r>
        <w:t xml:space="preserve"> </w:t>
      </w:r>
      <w:r>
        <w:t xml:space="preserve">~71 seconds</w:t>
      </w:r>
    </w:p>
    <w:p>
      <w:pPr>
        <w:pStyle w:val="FirstParagraph"/>
      </w:pPr>
      <w:r>
        <w:t xml:space="preserve">At first glance, 71 seconds per question seems generous compared to the old paper SAT, where you had roughly 13 minutes per passage with multiple questions. But the reality is more nuanced. Some questions (like simple grammar corrections) can be answered in 20–30 seconds. Others (like cross-text analysis or complex inference questions) may require 90–120 seconds. The key is to</w:t>
      </w:r>
      <w:r>
        <w:t xml:space="preserve"> </w:t>
      </w:r>
      <w:r>
        <w:rPr>
          <w:b/>
          <w:bCs/>
        </w:rPr>
        <w:t xml:space="preserve">bank time on easy questions and spend it on hard questions.</w:t>
      </w:r>
    </w:p>
    <w:bookmarkEnd w:id="33"/>
    <w:bookmarkStart w:id="34" w:name="the-three-tier-time-allocation-model"/>
    <w:p>
      <w:pPr>
        <w:pStyle w:val="Heading3"/>
      </w:pPr>
      <w:r>
        <w:t xml:space="preserve">The Three-Tier Time Allocation Model</w:t>
      </w:r>
    </w:p>
    <w:p>
      <w:pPr>
        <w:pStyle w:val="FirstParagraph"/>
      </w:pPr>
      <w:r>
        <w:t xml:space="preserve">To maximize your score, you should categorize every question into one of three tiers based on difficulty and your personal strengths:</w:t>
      </w:r>
    </w:p>
    <w:p>
      <w:pPr>
        <w:pStyle w:val="BodyText"/>
      </w:pPr>
      <w:r>
        <w:rPr>
          <w:b/>
          <w:bCs/>
        </w:rPr>
        <w:t xml:space="preserve">Tier 1: Quick Hits (20–40 seconds)</w:t>
      </w:r>
      <w:r>
        <w:t xml:space="preserve"> </w:t>
      </w:r>
      <w:r>
        <w:t xml:space="preserve">These are questions you can answer almost immediately. They include:</w:t>
      </w:r>
      <w:r>
        <w:t xml:space="preserve"> </w:t>
      </w:r>
      <w:r>
        <w:t xml:space="preserve">- Simple subject-verb agreement questions</w:t>
      </w:r>
      <w:r>
        <w:t xml:space="preserve"> </w:t>
      </w:r>
      <w:r>
        <w:t xml:space="preserve">- Obvious transition word questions (where the logical)</w:t>
      </w:r>
      <w:r>
        <w:t xml:space="preserve"> </w:t>
      </w:r>
      <w:r>
        <w:t xml:space="preserve">- Basic vocabulary in context questions where the answer is immediately apparent from surrounding sentences</w:t>
      </w:r>
      <w:r>
        <w:t xml:space="preserve"> </w:t>
      </w:r>
      <w:r>
        <w:t xml:space="preserve">- Detail retrieval questions where the answer is explicitly stated in the passage</w:t>
      </w:r>
    </w:p>
    <w:p>
      <w:pPr>
        <w:pStyle w:val="BodyText"/>
      </w:pPr>
      <w:r>
        <w:rPr>
          <w:b/>
          <w:bCs/>
        </w:rPr>
        <w:t xml:space="preserve">Strategy:</w:t>
      </w:r>
      <w:r>
        <w:t xml:space="preserve"> </w:t>
      </w:r>
      <w:r>
        <w:t xml:space="preserve">Answer these questions quickly and confidently. Do not overthink. Do not second-guess. Your goal is to bank time for harder questions.</w:t>
      </w:r>
    </w:p>
    <w:p>
      <w:pPr>
        <w:pStyle w:val="BodyText"/>
      </w:pPr>
      <w:r>
        <w:rPr>
          <w:b/>
          <w:bCs/>
        </w:rPr>
        <w:t xml:space="preserve">Tier 2: Standard Questions (60–90 seconds)</w:t>
      </w:r>
      <w:r>
        <w:t xml:space="preserve"> </w:t>
      </w:r>
      <w:r>
        <w:t xml:space="preserve">These are questions that require careful reading and analysis but are well within your capabilities. They include:</w:t>
      </w:r>
      <w:r>
        <w:t xml:space="preserve"> </w:t>
      </w:r>
      <w:r>
        <w:t xml:space="preserve">- Moderate vocabulary in context questions</w:t>
      </w:r>
      <w:r>
        <w:t xml:space="preserve"> </w:t>
      </w:r>
      <w:r>
        <w:t xml:space="preserve">- Main idea questions</w:t>
      </w:r>
      <w:r>
        <w:t xml:space="preserve"> </w:t>
      </w:r>
      <w:r>
        <w:t xml:space="preserve">- Single-text inference questions</w:t>
      </w:r>
      <w:r>
        <w:t xml:space="preserve"> </w:t>
      </w:r>
      <w:r>
        <w:t xml:space="preserve">- Most grammar and punctuation questions</w:t>
      </w:r>
      <w:r>
        <w:t xml:space="preserve"> </w:t>
      </w:r>
      <w:r>
        <w:t xml:space="preserve">- Most transition questions</w:t>
      </w:r>
    </w:p>
    <w:p>
      <w:pPr>
        <w:pStyle w:val="BodyText"/>
      </w:pPr>
      <w:r>
        <w:rPr>
          <w:b/>
          <w:bCs/>
        </w:rPr>
        <w:t xml:space="preserve">Strategy:</w:t>
      </w:r>
      <w:r>
        <w:t xml:space="preserve"> </w:t>
      </w:r>
      <w:r>
        <w:t xml:space="preserve">Read the passage carefully, predict your answer, and then evaluate the answer choices. Use process of elimination to narrow down to the best choice. If you find yourself spending more than 90 seconds, make an educated guess, mark the question for review, and move on.</w:t>
      </w:r>
    </w:p>
    <w:p>
      <w:pPr>
        <w:pStyle w:val="BodyText"/>
      </w:pPr>
      <w:r>
        <w:rPr>
          <w:b/>
          <w:bCs/>
        </w:rPr>
        <w:t xml:space="preserve">Tier 3: Heavy Lifters (90–120+ seconds)</w:t>
      </w:r>
      <w:r>
        <w:t xml:space="preserve"> </w:t>
      </w:r>
      <w:r>
        <w:t xml:space="preserve">These are the most cognitively demanding questions on the test. They include:</w:t>
      </w:r>
      <w:r>
        <w:t xml:space="preserve"> </w:t>
      </w:r>
      <w:r>
        <w:t xml:space="preserve">- Cross-text analysis questions (comparing two passages)</w:t>
      </w:r>
      <w:r>
        <w:t xml:space="preserve"> </w:t>
      </w:r>
      <w:r>
        <w:t xml:space="preserve">- Complex inference questions where the answer is deeply embedded in the text</w:t>
      </w:r>
      <w:r>
        <w:t xml:space="preserve"> </w:t>
      </w:r>
      <w:r>
        <w:t xml:space="preserve">- Rhetorical synthesis questions requiring you to evaluate multiple bullets</w:t>
      </w:r>
      <w:r>
        <w:t xml:space="preserve"> </w:t>
      </w:r>
      <w:r>
        <w:t xml:space="preserve">- Questions with dense, technical passages (especially in natural science)</w:t>
      </w:r>
    </w:p>
    <w:p>
      <w:pPr>
        <w:pStyle w:val="BodyText"/>
      </w:pPr>
      <w:r>
        <w:rPr>
          <w:b/>
          <w:bCs/>
        </w:rPr>
        <w:t xml:space="preserve">Strategy:</w:t>
      </w:r>
      <w:r>
        <w:t xml:space="preserve"> </w:t>
      </w:r>
      <w:r>
        <w:t xml:space="preserve">These questions are worth the same number of points as Tier 1 questions, but they require significantly more time. If you encounter a Tier 3 question early in the module, consider whether it is worth the investment. Sometimes it is better to skip it, bank the time, and return to it after completing the rest of the module.</w:t>
      </w:r>
    </w:p>
    <w:bookmarkEnd w:id="34"/>
    <w:bookmarkStart w:id="35" w:name="the-mark-and-move-protocol"/>
    <w:p>
      <w:pPr>
        <w:pStyle w:val="Heading3"/>
      </w:pPr>
      <w:r>
        <w:t xml:space="preserve">The</w:t>
      </w:r>
      <w:r>
        <w:t xml:space="preserve"> </w:t>
      </w:r>
      <w:r>
        <w:t xml:space="preserve">“</w:t>
      </w:r>
      <w:r>
        <w:t xml:space="preserve">Mark and Move</w:t>
      </w:r>
      <w:r>
        <w:t xml:space="preserve">”</w:t>
      </w:r>
      <w:r>
        <w:t xml:space="preserve"> </w:t>
      </w:r>
      <w:r>
        <w:t xml:space="preserve">Protocol</w:t>
      </w:r>
    </w:p>
    <w:p>
      <w:pPr>
        <w:pStyle w:val="FirstParagraph"/>
      </w:pPr>
      <w:r>
        <w:t xml:space="preserve">One of the most powerful tools in the digital SAT is the</w:t>
      </w:r>
      <w:r>
        <w:t xml:space="preserve"> </w:t>
      </w:r>
      <w:r>
        <w:rPr>
          <w:b/>
          <w:bCs/>
        </w:rPr>
        <w:t xml:space="preserve">“</w:t>
      </w:r>
      <w:r>
        <w:rPr>
          <w:b/>
          <w:bCs/>
        </w:rPr>
        <w:t xml:space="preserve">Mark for Review</w:t>
      </w:r>
      <w:r>
        <w:rPr>
          <w:b/>
          <w:bCs/>
        </w:rPr>
        <w:t xml:space="preserve">”</w:t>
      </w:r>
      <w:r>
        <w:t xml:space="preserve"> </w:t>
      </w:r>
      <w:r>
        <w:t xml:space="preserve">feature. This allows you to flag a question and return to it later. Here is the protocol for using it effectively:</w:t>
      </w:r>
    </w:p>
    <w:p>
      <w:pPr>
        <w:numPr>
          <w:ilvl w:val="0"/>
          <w:numId w:val="1005"/>
        </w:numPr>
      </w:pPr>
      <w:r>
        <w:rPr>
          <w:b/>
          <w:bCs/>
        </w:rPr>
        <w:t xml:space="preserve">If you cannot find proof for an answer within 20–30 seconds of focused effort, mark the question and move on.</w:t>
      </w:r>
      <w:r>
        <w:t xml:space="preserve"> </w:t>
      </w:r>
      <w:r>
        <w:t xml:space="preserve">Do not let a single question consume 3–4 minutes of your time. That time could be spent answering two or three easier questions correctly.</w:t>
      </w:r>
    </w:p>
    <w:p>
      <w:pPr>
        <w:numPr>
          <w:ilvl w:val="0"/>
          <w:numId w:val="1005"/>
        </w:numPr>
      </w:pPr>
      <w:r>
        <w:rPr>
          <w:b/>
          <w:bCs/>
        </w:rPr>
        <w:t xml:space="preserve">Always select an answer before moving on, even if it is a guess.</w:t>
      </w:r>
      <w:r>
        <w:t xml:space="preserve"> </w:t>
      </w:r>
      <w:r>
        <w:t xml:space="preserve">There is no penalty for wrong answers on the SAT. An unmarked question is a guaranteed zero. A guess gives you a 25% chance of earning a point. Always guess.</w:t>
      </w:r>
    </w:p>
    <w:p>
      <w:pPr>
        <w:numPr>
          <w:ilvl w:val="0"/>
          <w:numId w:val="1005"/>
        </w:numPr>
      </w:pPr>
      <w:r>
        <w:rPr>
          <w:b/>
          <w:bCs/>
        </w:rPr>
        <w:t xml:space="preserve">Return to marked questions after completing the entire module.</w:t>
      </w:r>
      <w:r>
        <w:t xml:space="preserve"> </w:t>
      </w:r>
      <w:r>
        <w:t xml:space="preserve">By the time you finish the module, you may have a fresh perspective on the difficult questions. Sometimes your subconscious mind works on the problem while you are answering other questions.</w:t>
      </w:r>
    </w:p>
    <w:p>
      <w:pPr>
        <w:numPr>
          <w:ilvl w:val="0"/>
          <w:numId w:val="1005"/>
        </w:numPr>
      </w:pPr>
      <w:r>
        <w:rPr>
          <w:b/>
          <w:bCs/>
        </w:rPr>
        <w:t xml:space="preserve">Use the final 2–3 minutes of each module exclusively for reviewing marked questions.</w:t>
      </w:r>
      <w:r>
        <w:t xml:space="preserve"> </w:t>
      </w:r>
      <w:r>
        <w:t xml:space="preserve">Do not start new questions in the final minutes. Focus on the questions you have already seen and marked.</w:t>
      </w:r>
    </w:p>
    <w:bookmarkEnd w:id="35"/>
    <w:bookmarkStart w:id="36" w:name="the-pacing-checkpoints"/>
    <w:p>
      <w:pPr>
        <w:pStyle w:val="Heading3"/>
      </w:pPr>
      <w:r>
        <w:t xml:space="preserve">The Pacing Checkpoints</w:t>
      </w:r>
    </w:p>
    <w:p>
      <w:pPr>
        <w:pStyle w:val="FirstParagraph"/>
      </w:pPr>
      <w:r>
        <w:t xml:space="preserve">To ensure you are on track, use these pacing checkpoints throughout each module: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Checkpoint</w:t>
            </w:r>
          </w:p>
        </w:tc>
        <w:tc>
          <w:tcPr/>
          <w:p>
            <w:pPr>
              <w:pStyle w:val="Compact"/>
              <w:jc w:val="left"/>
            </w:pPr>
            <w:r>
              <w:t xml:space="preserve">Questions Completed</w:t>
            </w:r>
          </w:p>
        </w:tc>
        <w:tc>
          <w:tcPr/>
          <w:p>
            <w:pPr>
              <w:pStyle w:val="Compact"/>
              <w:jc w:val="left"/>
            </w:pPr>
            <w:r>
              <w:t xml:space="preserve">Time Elapsed (approx.)</w:t>
            </w:r>
          </w:p>
        </w:tc>
      </w:tr>
      <w:tr>
        <w:tc>
          <w:tcPr/>
          <w:p>
            <w:pPr>
              <w:pStyle w:val="Compact"/>
              <w:jc w:val="left"/>
            </w:pPr>
            <w:r>
              <w:rPr>
                <w:b/>
                <w:bCs/>
              </w:rPr>
              <w:t xml:space="preserve">Checkpoint 1</w:t>
            </w:r>
          </w:p>
        </w:tc>
        <w:tc>
          <w:tcPr/>
          <w:p>
            <w:pPr>
              <w:pStyle w:val="Compact"/>
              <w:jc w:val="left"/>
            </w:pPr>
            <w:r>
              <w:t xml:space="preserve">9 questions</w:t>
            </w:r>
          </w:p>
        </w:tc>
        <w:tc>
          <w:tcPr/>
          <w:p>
            <w:pPr>
              <w:pStyle w:val="Compact"/>
              <w:jc w:val="left"/>
            </w:pPr>
            <w:r>
              <w:t xml:space="preserve">~10–11 minutes</w:t>
            </w:r>
          </w:p>
        </w:tc>
      </w:tr>
      <w:tr>
        <w:tc>
          <w:tcPr/>
          <w:p>
            <w:pPr>
              <w:pStyle w:val="Compact"/>
              <w:jc w:val="left"/>
            </w:pPr>
            <w:r>
              <w:rPr>
                <w:b/>
                <w:bCs/>
              </w:rPr>
              <w:t xml:space="preserve">Checkpoint 2</w:t>
            </w:r>
          </w:p>
        </w:tc>
        <w:tc>
          <w:tcPr/>
          <w:p>
            <w:pPr>
              <w:pStyle w:val="Compact"/>
              <w:jc w:val="left"/>
            </w:pPr>
            <w:r>
              <w:t xml:space="preserve">18 questions</w:t>
            </w:r>
          </w:p>
        </w:tc>
        <w:tc>
          <w:tcPr/>
          <w:p>
            <w:pPr>
              <w:pStyle w:val="Compact"/>
              <w:jc w:val="left"/>
            </w:pPr>
            <w:r>
              <w:t xml:space="preserve">~21–22 minutes</w:t>
            </w:r>
          </w:p>
        </w:tc>
      </w:tr>
      <w:tr>
        <w:tc>
          <w:tcPr/>
          <w:p>
            <w:pPr>
              <w:pStyle w:val="Compact"/>
              <w:jc w:val="left"/>
            </w:pPr>
            <w:r>
              <w:rPr>
                <w:b/>
                <w:bCs/>
              </w:rPr>
              <w:t xml:space="preserve">Checkpoint 3</w:t>
            </w:r>
          </w:p>
        </w:tc>
        <w:tc>
          <w:tcPr/>
          <w:p>
            <w:pPr>
              <w:pStyle w:val="Compact"/>
              <w:jc w:val="left"/>
            </w:pPr>
            <w:r>
              <w:t xml:space="preserve">27 questions</w:t>
            </w:r>
          </w:p>
        </w:tc>
        <w:tc>
          <w:tcPr/>
          <w:p>
            <w:pPr>
              <w:pStyle w:val="Compact"/>
              <w:jc w:val="left"/>
            </w:pPr>
            <w:r>
              <w:t xml:space="preserve">~32 minutes</w:t>
            </w:r>
          </w:p>
        </w:tc>
      </w:tr>
    </w:tbl>
    <w:p>
      <w:pPr>
        <w:pStyle w:val="BodyText"/>
      </w:pPr>
      <w:r>
        <w:t xml:space="preserve">If you are significantly behind at any checkpoint (e.g., you have only completed 6 questions by the 11-minute mark), you need to accelerate. This means making faster decisions on the remaining questions, even if it means guessing on some of them. Conversely, if you are ahead of pace, you can afford to spend a bit more time on the remaining questions, but do not get complacent—use the extra time to double-check your answers on questions you were uncertain about.</w:t>
      </w:r>
    </w:p>
    <w:p>
      <w:r>
        <w:pict>
          <v:rect style="width:0;height:1.5pt" o:hralign="center" o:hrstd="t" o:hr="t"/>
        </w:pict>
      </w:r>
    </w:p>
    <w:bookmarkEnd w:id="36"/>
    <w:bookmarkEnd w:id="37"/>
    <w:bookmarkStart w:id="41" w:name="Xe77daa8d4b67787fd6b3586caa76b9431dae732"/>
    <w:p>
      <w:pPr>
        <w:pStyle w:val="Heading2"/>
      </w:pPr>
      <w:r>
        <w:t xml:space="preserve">1.5 The Passage Format: Micro-Passages and Their Implications</w:t>
      </w:r>
    </w:p>
    <w:p>
      <w:pPr>
        <w:pStyle w:val="FirstParagraph"/>
      </w:pPr>
      <w:r>
        <w:t xml:space="preserve">The digital SAT’s use of short, self-contained passages (25–150 words) is perhaps the most significant departure from the old paper SAT, where passages could be 600–800 words long. This change has profound implications for how you read, how you think, and how you answer questions.</w:t>
      </w:r>
    </w:p>
    <w:bookmarkStart w:id="38" w:name="the-nature-of-micro-passages"/>
    <w:p>
      <w:pPr>
        <w:pStyle w:val="Heading3"/>
      </w:pPr>
      <w:r>
        <w:t xml:space="preserve">The Nature of Micro-Passages</w:t>
      </w:r>
    </w:p>
    <w:p>
      <w:pPr>
        <w:pStyle w:val="FirstParagraph"/>
      </w:pPr>
      <w:r>
        <w:t xml:space="preserve">Each micro-passage is a self-contained unit of meaning. It may be:</w:t>
      </w:r>
      <w:r>
        <w:t xml:space="preserve"> </w:t>
      </w:r>
      <w:r>
        <w:t xml:space="preserve">- An excerpt from a novel, memoir, or essay (Literary Narrative)</w:t>
      </w:r>
      <w:r>
        <w:t xml:space="preserve"> </w:t>
      </w:r>
      <w:r>
        <w:t xml:space="preserve">- A passage about art, music, philosophy, or cultural criticism (Humanities)</w:t>
      </w:r>
      <w:r>
        <w:t xml:space="preserve"> </w:t>
      </w:r>
      <w:r>
        <w:t xml:space="preserve">- A passage about psychology, sociology, economics, or political science (Social Science)</w:t>
      </w:r>
      <w:r>
        <w:t xml:space="preserve"> </w:t>
      </w:r>
      <w:r>
        <w:t xml:space="preserve">- A passage about biology, chemistry, physics, or earth science (Natural Science)</w:t>
      </w:r>
      <w:r>
        <w:t xml:space="preserve"> </w:t>
      </w:r>
      <w:r>
        <w:t xml:space="preserve">- A paired set of short texts on related topics (Cross-Text Analysis)</w:t>
      </w:r>
      <w:r>
        <w:t xml:space="preserve"> </w:t>
      </w:r>
      <w:r>
        <w:t xml:space="preserve">- A brief poem (Poetry)</w:t>
      </w:r>
    </w:p>
    <w:p>
      <w:pPr>
        <w:pStyle w:val="BodyText"/>
      </w:pPr>
      <w:r>
        <w:t xml:space="preserve">Because each passage is short, there is</w:t>
      </w:r>
      <w:r>
        <w:t xml:space="preserve"> </w:t>
      </w:r>
      <w:r>
        <w:rPr>
          <w:b/>
          <w:bCs/>
        </w:rPr>
        <w:t xml:space="preserve">zero filler</w:t>
      </w:r>
      <w:r>
        <w:t xml:space="preserve">. Every sentence serves a purpose. Every word has been chosen deliberately. This means that your reading must be extraordinarily precise. In a long passage, you might be able to skim a paragraph and still get the gist. In a micro-passage, skimming is fatal. You must read every single word.</w:t>
      </w:r>
    </w:p>
    <w:bookmarkEnd w:id="38"/>
    <w:bookmarkStart w:id="39" w:name="the-implications-for-active-reading"/>
    <w:p>
      <w:pPr>
        <w:pStyle w:val="Heading3"/>
      </w:pPr>
      <w:r>
        <w:t xml:space="preserve">The Implications for Active Reading</w:t>
      </w:r>
    </w:p>
    <w:p>
      <w:pPr>
        <w:pStyle w:val="FirstParagraph"/>
      </w:pPr>
      <w:r>
        <w:t xml:space="preserve">The micro-passage format demands a specific type of active reading that we will call</w:t>
      </w:r>
      <w:r>
        <w:t xml:space="preserve"> </w:t>
      </w:r>
      <w:r>
        <w:rPr>
          <w:b/>
          <w:bCs/>
        </w:rPr>
        <w:t xml:space="preserve">“</w:t>
      </w:r>
      <w:r>
        <w:rPr>
          <w:b/>
          <w:bCs/>
        </w:rPr>
        <w:t xml:space="preserve">Forensic Reading.</w:t>
      </w:r>
      <w:r>
        <w:rPr>
          <w:b/>
          <w:bCs/>
        </w:rPr>
        <w:t xml:space="preserve">”</w:t>
      </w:r>
      <w:r>
        <w:t xml:space="preserve"> </w:t>
      </w:r>
      <w:r>
        <w:t xml:space="preserve">Forensic reading means treating every sentence as a piece of evidence in a logical argument. You are not reading for pleasure or general understanding; you are reading to answer a specific question. Here is how forensic reading works in practice:</w:t>
      </w:r>
    </w:p>
    <w:p>
      <w:pPr>
        <w:numPr>
          <w:ilvl w:val="0"/>
          <w:numId w:val="1006"/>
        </w:numPr>
      </w:pPr>
      <w:r>
        <w:rPr>
          <w:b/>
          <w:bCs/>
        </w:rPr>
        <w:t xml:space="preserve">Read the passage once, completely the question.</w:t>
      </w:r>
      <w:r>
        <w:t xml:space="preserve"> </w:t>
      </w:r>
      <w:r>
        <w:t xml:space="preserve">Even though the passage is short, you need to understand its overall meaning before you can answer any question about it. Resist the urge to jump straight to the question.</w:t>
      </w:r>
    </w:p>
    <w:p>
      <w:pPr>
        <w:numPr>
          <w:ilvl w:val="0"/>
          <w:numId w:val="1006"/>
        </w:numPr>
      </w:pPr>
      <w:r>
        <w:rPr>
          <w:b/>
          <w:bCs/>
        </w:rPr>
        <w:t xml:space="preserve">Identify the central claim or purpose of the passage.</w:t>
      </w:r>
      <w:r>
        <w:t xml:space="preserve"> </w:t>
      </w:r>
      <w:r>
        <w:t xml:space="preserve">In a 100-word passage, the central claim is usually stated explicitly, often in the first or last sentence. If it is implied, you must infer it from the evidence provided.</w:t>
      </w:r>
    </w:p>
    <w:p>
      <w:pPr>
        <w:numPr>
          <w:ilvl w:val="0"/>
          <w:numId w:val="1006"/>
        </w:numPr>
      </w:pPr>
      <w:r>
        <w:rPr>
          <w:b/>
          <w:bCs/>
        </w:rPr>
        <w:t xml:space="preserve">Note the logical structure.</w:t>
      </w:r>
      <w:r>
        <w:t xml:space="preserve"> </w:t>
      </w:r>
      <w:r>
        <w:t xml:space="preserve">Does the passage present a claim followed by evidence? Does it present a problem followed by a solution? Does it present two contrasting viewpoints? Understanding the structure helps you predict where the question will direct your attention.</w:t>
      </w:r>
    </w:p>
    <w:p>
      <w:pPr>
        <w:numPr>
          <w:ilvl w:val="0"/>
          <w:numId w:val="1006"/>
        </w:numPr>
      </w:pPr>
      <w:r>
        <w:rPr>
          <w:b/>
          <w:bCs/>
        </w:rPr>
        <w:t xml:space="preserve">Annotate mentally (or on scratch paper).</w:t>
      </w:r>
      <w:r>
        <w:t xml:space="preserve"> </w:t>
      </w:r>
      <w:r>
        <w:t xml:space="preserve">Because the passage is short, you can often hold the entire structure in your working memory. But for more complex passages, jotting down brief notes (e.g.,</w:t>
      </w:r>
      <w:r>
        <w:t xml:space="preserve"> </w:t>
      </w:r>
      <w:r>
        <w:t xml:space="preserve">“</w:t>
      </w:r>
      <w:r>
        <w:t xml:space="preserve">Claim: X,</w:t>
      </w:r>
      <w:r>
        <w:t xml:space="preserve">”</w:t>
      </w:r>
      <w:r>
        <w:t xml:space="preserve"> </w:t>
      </w:r>
      <w:r>
        <w:t xml:space="preserve">“</w:t>
      </w:r>
      <w:r>
        <w:t xml:space="preserve">Evidence: Y,</w:t>
      </w:r>
      <w:r>
        <w:t xml:space="preserve">”</w:t>
      </w:r>
      <w:r>
        <w:t xml:space="preserve"> </w:t>
      </w:r>
      <w:r>
        <w:t xml:space="preserve">“</w:t>
      </w:r>
      <w:r>
        <w:t xml:space="preserve">Counter: Z</w:t>
      </w:r>
      <w:r>
        <w:t xml:space="preserve">”</w:t>
      </w:r>
      <w:r>
        <w:t xml:space="preserve">) can be invaluable.</w:t>
      </w:r>
    </w:p>
    <w:bookmarkEnd w:id="39"/>
    <w:bookmarkStart w:id="40" w:name="the-poetry-exception"/>
    <w:p>
      <w:pPr>
        <w:pStyle w:val="Heading3"/>
      </w:pPr>
      <w:r>
        <w:t xml:space="preserve">The Poetry Exception</w:t>
      </w:r>
    </w:p>
    <w:p>
      <w:pPr>
        <w:pStyle w:val="FirstParagraph"/>
      </w:pPr>
      <w:r>
        <w:t xml:space="preserve">Poetry passages deserve special mention because they operate under different rules than prose. Poetry on the SAT is typically brief (8–20 lines) and may employ figurative language, unconventional syntax, and ambiguous meaning. When reading a poetry passage:</w:t>
      </w:r>
    </w:p>
    <w:p>
      <w:pPr>
        <w:pStyle w:val="Compact"/>
        <w:numPr>
          <w:ilvl w:val="0"/>
          <w:numId w:val="1007"/>
        </w:numPr>
      </w:pPr>
      <w:r>
        <w:rPr>
          <w:b/>
          <w:bCs/>
        </w:rPr>
        <w:t xml:space="preserve">Read it twice.</w:t>
      </w:r>
      <w:r>
        <w:t xml:space="preserve"> </w:t>
      </w:r>
      <w:r>
        <w:t xml:space="preserve">The first reading is for general impression; the second reading is for specific analysis.</w:t>
      </w:r>
    </w:p>
    <w:p>
      <w:pPr>
        <w:pStyle w:val="Compact"/>
        <w:numPr>
          <w:ilvl w:val="0"/>
          <w:numId w:val="1007"/>
        </w:numPr>
      </w:pPr>
      <w:r>
        <w:rPr>
          <w:b/>
          <w:bCs/>
        </w:rPr>
        <w:t xml:space="preserve">Identify the speaker and the audience.</w:t>
      </w:r>
      <w:r>
        <w:t xml:space="preserve"> </w:t>
      </w:r>
      <w:r>
        <w:t xml:space="preserve">Who is talking, and to whom?</w:t>
      </w:r>
    </w:p>
    <w:p>
      <w:pPr>
        <w:pStyle w:val="Compact"/>
        <w:numPr>
          <w:ilvl w:val="0"/>
          <w:numId w:val="1007"/>
        </w:numPr>
      </w:pPr>
      <w:r>
        <w:rPr>
          <w:b/>
          <w:bCs/>
        </w:rPr>
        <w:t xml:space="preserve">Note the tone.</w:t>
      </w:r>
      <w:r>
        <w:t xml:space="preserve"> </w:t>
      </w:r>
      <w:r>
        <w:t xml:space="preserve">Is the speaker joyful, melancholic, angry, contemplative, ironic?</w:t>
      </w:r>
    </w:p>
    <w:p>
      <w:pPr>
        <w:pStyle w:val="Compact"/>
        <w:numPr>
          <w:ilvl w:val="0"/>
          <w:numId w:val="1007"/>
        </w:numPr>
      </w:pPr>
      <w:r>
        <w:rPr>
          <w:b/>
          <w:bCs/>
        </w:rPr>
        <w:t xml:space="preserve">Look for figurative language.</w:t>
      </w:r>
      <w:r>
        <w:t xml:space="preserve"> </w:t>
      </w:r>
      <w:r>
        <w:t xml:space="preserve">Metaphors, similes, personification, and imagery are the tools of poetry. Identify them and determine what they contribute to the poem’s meaning.</w:t>
      </w:r>
    </w:p>
    <w:p>
      <w:pPr>
        <w:pStyle w:val="Compact"/>
        <w:numPr>
          <w:ilvl w:val="0"/>
          <w:numId w:val="1007"/>
        </w:numPr>
      </w:pPr>
      <w:r>
        <w:rPr>
          <w:b/>
          <w:bCs/>
        </w:rPr>
        <w:t xml:space="preserve">Do not over-interpret.</w:t>
      </w:r>
      <w:r>
        <w:t xml:space="preserve"> </w:t>
      </w:r>
      <w:r>
        <w:t xml:space="preserve">The SAT’s poetry questions are designed to have clear, textually supported answers. If your interpretation requires assuming information not present in the poem, it is almost certainly wrong.</w:t>
      </w:r>
    </w:p>
    <w:p>
      <w:r>
        <w:pict>
          <v:rect style="width:0;height:1.5pt" o:hralign="center" o:hrstd="t" o:hr="t"/>
        </w:pict>
      </w:r>
    </w:p>
    <w:bookmarkEnd w:id="40"/>
    <w:bookmarkEnd w:id="41"/>
    <w:bookmarkStart w:id="45" w:name="Xb3c86b485a028bd6c418367984c90112bb3219e"/>
    <w:p>
      <w:pPr>
        <w:pStyle w:val="Heading2"/>
      </w:pPr>
      <w:r>
        <w:t xml:space="preserve">1.6 The Scoring Algorithm: What Happens Behind the Scenes</w:t>
      </w:r>
    </w:p>
    <w:p>
      <w:pPr>
        <w:pStyle w:val="FirstParagraph"/>
      </w:pPr>
      <w:r>
        <w:t xml:space="preserve">Understanding how the SAT is scored can help you make better strategic decisions on test day. While the College Board does not publish the exact details of its scoring algorithm, we know enough from publicly available information and statistical analysis to describe the general process.</w:t>
      </w:r>
    </w:p>
    <w:bookmarkStart w:id="42" w:name="raw-score-to-scaled-score-conversion"/>
    <w:p>
      <w:pPr>
        <w:pStyle w:val="Heading3"/>
      </w:pPr>
      <w:r>
        <w:t xml:space="preserve">Raw Score to Scaled Score Conversion</w:t>
      </w:r>
    </w:p>
    <w:p>
      <w:pPr>
        <w:pStyle w:val="FirstParagraph"/>
      </w:pPr>
      <w:r>
        <w:t xml:space="preserve">Your</w:t>
      </w:r>
      <w:r>
        <w:t xml:space="preserve"> </w:t>
      </w:r>
      <w:r>
        <w:rPr>
          <w:b/>
          <w:bCs/>
        </w:rPr>
        <w:t xml:space="preserve">raw score</w:t>
      </w:r>
      <w:r>
        <w:t xml:space="preserve"> </w:t>
      </w:r>
      <w:r>
        <w:t xml:space="preserve">is simply the number of questions you answer correctly. There is no penalty for incorrect answers—a wrong answer and a blank answer both earn zero points. This means you should</w:t>
      </w:r>
      <w:r>
        <w:t xml:space="preserve"> </w:t>
      </w:r>
      <w:r>
        <w:rPr>
          <w:b/>
          <w:bCs/>
        </w:rPr>
        <w:t xml:space="preserve">never leave a question blank.</w:t>
      </w:r>
      <w:r>
        <w:t xml:space="preserve"> </w:t>
      </w:r>
      <w:r>
        <w:t xml:space="preserve">Always guess if you do not know the answer.</w:t>
      </w:r>
    </w:p>
    <w:p>
      <w:pPr>
        <w:pStyle w:val="BodyText"/>
      </w:pPr>
      <w:r>
        <w:t xml:space="preserve">Your raw score is then converted to a</w:t>
      </w:r>
      <w:r>
        <w:t xml:space="preserve"> </w:t>
      </w:r>
      <w:r>
        <w:rPr>
          <w:b/>
          <w:bCs/>
        </w:rPr>
        <w:t xml:space="preserve">scaled score</w:t>
      </w:r>
      <w:r>
        <w:t xml:space="preserve"> </w:t>
      </w:r>
      <w:r>
        <w:t xml:space="preserve">using a process called</w:t>
      </w:r>
      <w:r>
        <w:t xml:space="preserve"> </w:t>
      </w:r>
      <w:r>
        <w:rPr>
          <w:b/>
          <w:bCs/>
        </w:rPr>
        <w:t xml:space="preserve">equating.</w:t>
      </w:r>
      <w:r>
        <w:t xml:space="preserve"> </w:t>
      </w:r>
      <w:r>
        <w:t xml:space="preserve">Equating accounts for the difficulty of the specific test form you took. A raw score of harder test form will yield a higher scaled score than a raw score of 45 on an easier test form. This ensures that scores are comparable across different test dates and different test forms.</w:t>
      </w:r>
    </w:p>
    <w:p>
      <w:pPr>
        <w:pStyle w:val="BodyText"/>
      </w:pPr>
      <w:r>
        <w:t xml:space="preserve">The Reading and Writing section is scored on a scale of</w:t>
      </w:r>
      <w:r>
        <w:t xml:space="preserve"> </w:t>
      </w:r>
      <w:r>
        <w:rPr>
          <w:b/>
          <w:bCs/>
        </w:rPr>
        <w:t xml:space="preserve">200–800.</w:t>
      </w:r>
      <w:r>
        <w:t xml:space="preserve"> </w:t>
      </w:r>
      <w:r>
        <w:t xml:space="preserve">The combined Evidence-Based Reading and Writing score (from both modules) contributes half of your total SAT score (the other half comes from Math, which is also scored 200–800, for a total of 400–1600).</w:t>
      </w:r>
    </w:p>
    <w:bookmarkEnd w:id="42"/>
    <w:bookmarkStart w:id="43" w:name="the-adaptive-scoring-curve"/>
    <w:p>
      <w:pPr>
        <w:pStyle w:val="Heading3"/>
      </w:pPr>
      <w:r>
        <w:t xml:space="preserve">The Adaptive Scoring Curve</w:t>
      </w:r>
    </w:p>
    <w:p>
      <w:pPr>
        <w:pStyle w:val="FirstParagraph"/>
      </w:pPr>
      <w:r>
        <w:t xml:space="preserve">Because the test is adaptive, the scoring curve differs depending on which Module 2 you receive:</w:t>
      </w:r>
    </w:p>
    <w:p>
      <w:pPr>
        <w:pStyle w:val="Compact"/>
        <w:numPr>
          <w:ilvl w:val="0"/>
          <w:numId w:val="1008"/>
        </w:numPr>
      </w:pPr>
      <w:r>
        <w:rPr>
          <w:b/>
          <w:bCs/>
        </w:rPr>
        <w:t xml:space="preserve">Hard Module 2:</w:t>
      </w:r>
      <w:r>
        <w:t xml:space="preserve"> </w:t>
      </w:r>
      <w:r>
        <w:t xml:space="preserve">The scoring curve is more forgiving. You can miss several questions and still achieve a very high score. For example, missing 4–5 questions in the hard module might still yield a 750+.</w:t>
      </w:r>
    </w:p>
    <w:p>
      <w:pPr>
        <w:pStyle w:val="Compact"/>
        <w:numPr>
          <w:ilvl w:val="0"/>
          <w:numId w:val="1008"/>
        </w:numPr>
      </w:pPr>
      <w:r>
        <w:rPr>
          <w:b/>
          <w:bCs/>
        </w:rPr>
        <w:t xml:space="preserve">Easy Module 2:</w:t>
      </w:r>
      <w:r>
        <w:t xml:space="preserve"> </w:t>
      </w:r>
      <w:r>
        <w:t xml:space="preserve">The scoring curve is much steeper. Missing even 2–3 questions can significantly reduce your score. In the easy module, every single question matters enormously.</w:t>
      </w:r>
    </w:p>
    <w:p>
      <w:pPr>
        <w:pStyle w:val="FirstParagraph"/>
      </w:pPr>
      <w:r>
        <w:t xml:space="preserve">This asymmetry reinforces the importance of Module 1 performance. Getting into the hard Module 2 not only raises your scoring ceiling but also gives you a more forgiving curve.</w:t>
      </w:r>
    </w:p>
    <w:bookmarkEnd w:id="43"/>
    <w:bookmarkStart w:id="44" w:name="X5cddcab35353542e47a55aefa54ae9edf073254"/>
    <w:p>
      <w:pPr>
        <w:pStyle w:val="Heading3"/>
      </w:pPr>
      <w:r>
        <w:t xml:space="preserve">What This Means for Your Guessing Strategy</w:t>
      </w:r>
    </w:p>
    <w:p>
      <w:pPr>
        <w:pStyle w:val="FirstParagraph"/>
      </w:pPr>
      <w:r>
        <w:t xml:space="preserve">Because there is no penalty for wrong answers,</w:t>
      </w:r>
      <w:r>
        <w:t xml:space="preserve"> </w:t>
      </w:r>
      <w:r>
        <w:rPr>
          <w:b/>
          <w:bCs/>
        </w:rPr>
        <w:t xml:space="preserve">guessing is always better than leaving a blank.</w:t>
      </w:r>
      <w:r>
        <w:t xml:space="preserve"> </w:t>
      </w:r>
      <w:r>
        <w:t xml:space="preserve">Even a random guess gives you a 25% chance of earning a point. But you should rarely need to guess randomly. In most cases, you can eliminate at least one or two answer choices using the process of elimination, which dramatically improves your odds:</w:t>
      </w:r>
    </w:p>
    <w:p>
      <w:pPr>
        <w:pStyle w:val="Compact"/>
        <w:numPr>
          <w:ilvl w:val="0"/>
          <w:numId w:val="1009"/>
        </w:numPr>
      </w:pPr>
      <w:r>
        <w:t xml:space="preserve">Eliminate 1 choice: 33% chance of guessing correctly</w:t>
      </w:r>
    </w:p>
    <w:p>
      <w:pPr>
        <w:pStyle w:val="Compact"/>
        <w:numPr>
          <w:ilvl w:val="0"/>
          <w:numId w:val="1009"/>
        </w:numPr>
      </w:pPr>
      <w:r>
        <w:t xml:space="preserve">Eliminate 2 choices: 50% chance of guessing correctly</w:t>
      </w:r>
    </w:p>
    <w:p>
      <w:pPr>
        <w:pStyle w:val="Compact"/>
        <w:numPr>
          <w:ilvl w:val="0"/>
          <w:numId w:val="1009"/>
        </w:numPr>
      </w:pPr>
      <w:r>
        <w:t xml:space="preserve">Eliminate 3 choices: 100% chance of guessing correctly</w:t>
      </w:r>
    </w:p>
    <w:p>
      <w:pPr>
        <w:pStyle w:val="FirstParagraph"/>
      </w:pPr>
      <w:r>
        <w:t xml:space="preserve">The process of elimination is not just a strategy—it is the</w:t>
      </w:r>
      <w:r>
        <w:t xml:space="preserve"> </w:t>
      </w:r>
      <w:r>
        <w:rPr>
          <w:b/>
          <w:bCs/>
        </w:rPr>
        <w:t xml:space="preserve">primary mechanism</w:t>
      </w:r>
      <w:r>
        <w:t xml:space="preserve"> </w:t>
      </w:r>
      <w:r>
        <w:t xml:space="preserve">by which high scorers separate themselves from average scorers. We will explore this in exhaustive detail in later chapters.</w:t>
      </w:r>
    </w:p>
    <w:p>
      <w:r>
        <w:pict>
          <v:rect style="width:0;height:1.5pt" o:hralign="center" o:hrstd="t" o:hr="t"/>
        </w:pict>
      </w:r>
    </w:p>
    <w:bookmarkEnd w:id="44"/>
    <w:bookmarkEnd w:id="45"/>
    <w:bookmarkStart w:id="48" w:name="X798c13e4855ae0f74dffaf03bdde36f484459c9"/>
    <w:p>
      <w:pPr>
        <w:pStyle w:val="Heading2"/>
      </w:pPr>
      <w:r>
        <w:t xml:space="preserve">1.7 The Bluebook Application: Navigating the Digital Interface</w:t>
      </w:r>
    </w:p>
    <w:p>
      <w:pPr>
        <w:pStyle w:val="FirstParagraph"/>
      </w:pPr>
      <w:r>
        <w:t xml:space="preserve">The digital SAT is administered through an application called</w:t>
      </w:r>
      <w:r>
        <w:t xml:space="preserve"> </w:t>
      </w:r>
      <w:r>
        <w:rPr>
          <w:b/>
          <w:bCs/>
        </w:rPr>
        <w:t xml:space="preserve">Bluebook</w:t>
      </w:r>
      <w:r>
        <w:t xml:space="preserve">, which runs on laptops and tablets. Familiarity with this interface is essential for test-day success. You do not want to waste precious seconds figuring out how to navigate between questions or use the annotation tools.</w:t>
      </w:r>
    </w:p>
    <w:bookmarkStart w:id="46" w:name="key-features-of-bluebook"/>
    <w:p>
      <w:pPr>
        <w:pStyle w:val="Heading3"/>
      </w:pPr>
      <w:r>
        <w:t xml:space="preserve">Key Features of Bluebook</w:t>
      </w:r>
    </w:p>
    <w:p>
      <w:pPr>
        <w:pStyle w:val="FirstParagraph"/>
      </w:pPr>
      <w:r>
        <w:rPr>
          <w:b/>
          <w:bCs/>
        </w:rPr>
        <w:t xml:space="preserve">Question Navigation:</w:t>
      </w:r>
      <w:r>
        <w:t xml:space="preserve"> </w:t>
      </w:r>
      <w:r>
        <w:t xml:space="preserve">You can move between questions using a navigation panel, typically displayed at the top or side of the screen. This panel shows all 27 questions in the module, with indicators for which questions you have answered, which you have marked for review, and which you have not yet attempted.</w:t>
      </w:r>
    </w:p>
    <w:p>
      <w:pPr>
        <w:pStyle w:val="BodyText"/>
      </w:pPr>
      <w:r>
        <w:rPr>
          <w:b/>
          <w:bCs/>
        </w:rPr>
        <w:t xml:space="preserve">Mark for Review:</w:t>
      </w:r>
      <w:r>
        <w:t xml:space="preserve"> </w:t>
      </w:r>
      <w:r>
        <w:t xml:space="preserve">As discussed earlier, this feature allows you to flag questions for later review. Use it liberally. There is no penalty for marking a question, and it helps you manage your time effectively.</w:t>
      </w:r>
    </w:p>
    <w:p>
      <w:pPr>
        <w:pStyle w:val="BodyText"/>
      </w:pPr>
      <w:r>
        <w:rPr>
          <w:b/>
          <w:bCs/>
        </w:rPr>
        <w:t xml:space="preserve">Highlighting Tool:</w:t>
      </w:r>
      <w:r>
        <w:t xml:space="preserve"> </w:t>
      </w:r>
      <w:r>
        <w:t xml:space="preserve">Bluebook includes a digital highlighting tool that allows you to highlight text within the passage. This is useful for marking key words, transitions, and evidence. However, be judicious—highlighting too much text defeats the purpose. Highlight only the most critical information.</w:t>
      </w:r>
    </w:p>
    <w:p>
      <w:pPr>
        <w:pStyle w:val="BodyText"/>
      </w:pPr>
      <w:r>
        <w:rPr>
          <w:b/>
          <w:bCs/>
        </w:rPr>
        <w:t xml:space="preserve">Annotation Tool:</w:t>
      </w:r>
      <w:r>
        <w:t xml:space="preserve"> </w:t>
      </w:r>
      <w:r>
        <w:t xml:space="preserve">You can write notes directly on the screen using the annotation tool. This is particularly useful for jotting down the main idea of each paragraph, noting logical relationships, or writing your predicted answer before looking at the choices.</w:t>
      </w:r>
    </w:p>
    <w:p>
      <w:pPr>
        <w:pStyle w:val="BodyText"/>
      </w:pPr>
      <w:r>
        <w:rPr>
          <w:b/>
          <w:bCs/>
        </w:rPr>
        <w:t xml:space="preserve">Elimination Tool:</w:t>
      </w:r>
      <w:r>
        <w:t xml:space="preserve"> </w:t>
      </w:r>
      <w:r>
        <w:t xml:space="preserve">Bluebook includes a tool that allows you to cross out answer choices directly on the screen. This is a digital version of the process of elimination that you would normally do on paper. Use it aggressively. Cross out wrong answers as soon as you identify them.</w:t>
      </w:r>
    </w:p>
    <w:p>
      <w:pPr>
        <w:pStyle w:val="BodyText"/>
      </w:pPr>
      <w:r>
        <w:rPr>
          <w:b/>
          <w:bCs/>
        </w:rPr>
        <w:t xml:space="preserve">Timer:</w:t>
      </w:r>
      <w:r>
        <w:t xml:space="preserve"> </w:t>
      </w:r>
      <w:r>
        <w:t xml:space="preserve">A countdown timer is displayed on the screen, showing how much time remains in the module. Keep an eye on this timer, but do not obsess over it. Use the pacing checkpoints described earlier to stay on track.</w:t>
      </w:r>
    </w:p>
    <w:p>
      <w:pPr>
        <w:pStyle w:val="BodyText"/>
      </w:pPr>
      <w:r>
        <w:rPr>
          <w:b/>
          <w:bCs/>
        </w:rPr>
        <w:t xml:space="preserve">Calculator (for Math):</w:t>
      </w:r>
      <w:r>
        <w:t xml:space="preserve"> </w:t>
      </w:r>
      <w:r>
        <w:t xml:space="preserve">While not relevant to Reading and Writing, it is worth noting that Bluebook includes a built-in graphing calculator for the Math section.</w:t>
      </w:r>
    </w:p>
    <w:bookmarkEnd w:id="46"/>
    <w:bookmarkStart w:id="47" w:name="practicing-with-bluebook"/>
    <w:p>
      <w:pPr>
        <w:pStyle w:val="Heading3"/>
      </w:pPr>
      <w:r>
        <w:t xml:space="preserve">Practicing with Bluebook</w:t>
      </w:r>
    </w:p>
    <w:p>
      <w:pPr>
        <w:pStyle w:val="FirstParagraph"/>
      </w:pPr>
      <w:r>
        <w:t xml:space="preserve">Before test day, you should download the Bluebook application and take at least 2–3 full-length practice tests using the actual interface. This will familiarize you with the navigation, the tools, and the feel of the digital test. The College Board provides free practice tests through Bluebook, and additional practice materials are available through the College Board’s website and Khan Academy.</w:t>
      </w:r>
    </w:p>
    <w:p>
      <w:r>
        <w:pict>
          <v:rect style="width:0;height:1.5pt" o:hralign="center" o:hrstd="t" o:hr="t"/>
        </w:pict>
      </w:r>
    </w:p>
    <w:bookmarkEnd w:id="47"/>
    <w:bookmarkEnd w:id="48"/>
    <w:bookmarkStart w:id="53" w:name="the-four-pillars-of-sat-reading-success"/>
    <w:p>
      <w:pPr>
        <w:pStyle w:val="Heading2"/>
      </w:pPr>
      <w:r>
        <w:t xml:space="preserve">1.8 The Four Pillars of SAT Reading Success</w:t>
      </w:r>
    </w:p>
    <w:p>
      <w:pPr>
        <w:pStyle w:val="FirstParagraph"/>
      </w:pPr>
      <w:r>
        <w:t xml:space="preserve">Before we move on to specific question types and strategies in subsequent chapters, let us establish the four foundational pillars that underpin all SAT Reading success. These pillars are not strategies—they are</w:t>
      </w:r>
      <w:r>
        <w:t xml:space="preserve"> </w:t>
      </w:r>
      <w:r>
        <w:rPr>
          <w:b/>
          <w:bCs/>
        </w:rPr>
        <w:t xml:space="preserve">mindsets</w:t>
      </w:r>
      <w:r>
        <w:t xml:space="preserve"> </w:t>
      </w:r>
      <w:r>
        <w:t xml:space="preserve">that must become second nature.</w:t>
      </w:r>
    </w:p>
    <w:bookmarkStart w:id="49" w:name="pillar-1-evidence-is-paramount"/>
    <w:p>
      <w:pPr>
        <w:pStyle w:val="Heading3"/>
      </w:pPr>
      <w:r>
        <w:t xml:space="preserve">Pillar 1: Evidence Is Paramount</w:t>
      </w:r>
    </w:p>
    <w:p>
      <w:pPr>
        <w:pStyle w:val="FirstParagraph"/>
      </w:pPr>
      <w:r>
        <w:t xml:space="preserve">Every correct answer on the SAT Reading section is directly supported by the text. This is not a suggestion—it is a rule. The College Board has designed the test so that the correct answer is always provable. If you cannot point to a specific sentence, phrase, or word in the passage that supports your answer, you are probably wrong.</w:t>
      </w:r>
    </w:p>
    <w:p>
      <w:pPr>
        <w:pStyle w:val="BodyText"/>
      </w:pPr>
      <w:r>
        <w:t xml:space="preserve">This means that</w:t>
      </w:r>
      <w:r>
        <w:t xml:space="preserve"> </w:t>
      </w:r>
      <w:r>
        <w:rPr>
          <w:b/>
          <w:bCs/>
        </w:rPr>
        <w:t xml:space="preserve">outside knowledge must be suppressed.</w:t>
      </w:r>
      <w:r>
        <w:t xml:space="preserve"> </w:t>
      </w:r>
      <w:r>
        <w:t xml:space="preserve">You may know that a particular historical event happened differently than the passage describes. You may know that a scientific theory has been updated since the passage was written. None of what matters. The only thing that matters is what the text says. The SAT is testing your ability to read and interpret a specific text, not your general knowledge of the world.</w:t>
      </w:r>
    </w:p>
    <w:bookmarkEnd w:id="49"/>
    <w:bookmarkStart w:id="50" w:name="pillar-2-predict-before-you-peek"/>
    <w:p>
      <w:pPr>
        <w:pStyle w:val="Heading3"/>
      </w:pPr>
      <w:r>
        <w:t xml:space="preserve">Pillar 2: Predict Before You Peek</w:t>
      </w:r>
    </w:p>
    <w:p>
      <w:pPr>
        <w:pStyle w:val="FirstParagraph"/>
      </w:pPr>
      <w:r>
        <w:t xml:space="preserve">Before looking at the answer choices, formulate your own answer in your head. This is one of the most powerful strategies in SAT preparation, and it is devastatingly simple. The answer choices are designed to distract, confuse, and mislead. If you look at them before forming your own opinion, you are far more likely to be seduced by a plausible-sounding distractor.</w:t>
      </w:r>
    </w:p>
    <w:p>
      <w:pPr>
        <w:pStyle w:val="BodyText"/>
      </w:pPr>
      <w:r>
        <w:t xml:space="preserve">The prediction strategy works because it gives you a</w:t>
      </w:r>
      <w:r>
        <w:t xml:space="preserve"> </w:t>
      </w:r>
      <w:r>
        <w:rPr>
          <w:b/>
          <w:bCs/>
        </w:rPr>
        <w:t xml:space="preserve">benchmark</w:t>
      </w:r>
      <w:r>
        <w:t xml:space="preserve"> </w:t>
      </w:r>
      <w:r>
        <w:t xml:space="preserve">against which to evaluate the answer choices. Instead of asking</w:t>
      </w:r>
      <w:r>
        <w:t xml:space="preserve"> </w:t>
      </w:r>
      <w:r>
        <w:t xml:space="preserve">“</w:t>
      </w:r>
      <w:r>
        <w:t xml:space="preserve">Which of these four options is correct?</w:t>
      </w:r>
      <w:r>
        <w:t xml:space="preserve">”</w:t>
      </w:r>
      <w:r>
        <w:t xml:space="preserve"> </w:t>
      </w:r>
      <w:r>
        <w:t xml:space="preserve">you are asking</w:t>
      </w:r>
      <w:r>
        <w:t xml:space="preserve"> </w:t>
      </w:r>
      <w:r>
        <w:t xml:space="preserve">“</w:t>
      </w:r>
      <w:r>
        <w:t xml:space="preserve">Which of these four options matches my prediction?</w:t>
      </w:r>
      <w:r>
        <w:t xml:space="preserve">”</w:t>
      </w:r>
      <w:r>
        <w:t xml:space="preserve"> </w:t>
      </w:r>
      <w:r>
        <w:t xml:space="preserve">This is a fundamentally easier question to answer.</w:t>
      </w:r>
    </w:p>
    <w:bookmarkEnd w:id="50"/>
    <w:bookmarkStart w:id="51" w:name="pillar-3-eliminate-ruthlessly"/>
    <w:p>
      <w:pPr>
        <w:pStyle w:val="Heading3"/>
      </w:pPr>
      <w:r>
        <w:t xml:space="preserve">Pillar 3: Eliminate Ruthlessly</w:t>
      </w:r>
    </w:p>
    <w:p>
      <w:pPr>
        <w:pStyle w:val="FirstParagraph"/>
      </w:pPr>
      <w:r>
        <w:t xml:space="preserve">The process of elimination is not a fallback strategy—it is your</w:t>
      </w:r>
      <w:r>
        <w:t xml:space="preserve"> </w:t>
      </w:r>
      <w:r>
        <w:rPr>
          <w:b/>
          <w:bCs/>
        </w:rPr>
        <w:t xml:space="preserve">primary strategy.</w:t>
      </w:r>
      <w:r>
        <w:t xml:space="preserve"> </w:t>
      </w:r>
      <w:r>
        <w:t xml:space="preserve">On most questions, you will not be able to identify the correct answer immediately. But you will almost always be able to identify at least one or two wrong answers. By eliminating wrong answers, you dramatically increase your odds of selecting the correct one.</w:t>
      </w:r>
    </w:p>
    <w:p>
      <w:pPr>
        <w:pStyle w:val="BodyText"/>
      </w:pPr>
      <w:r>
        <w:t xml:space="preserve">The key to effective elimination is understanding</w:t>
      </w:r>
      <w:r>
        <w:t xml:space="preserve"> </w:t>
      </w:r>
      <w:r>
        <w:rPr>
          <w:b/>
          <w:bCs/>
        </w:rPr>
        <w:t xml:space="preserve">why</w:t>
      </w:r>
      <w:r>
        <w:t xml:space="preserve"> </w:t>
      </w:r>
      <w:r>
        <w:t xml:space="preserve">answers are wrong. Wrong answers on the SAT fall into predictable categories:</w:t>
      </w:r>
      <w:r>
        <w:t xml:space="preserve"> </w:t>
      </w:r>
      <w:r>
        <w:t xml:space="preserve">-</w:t>
      </w:r>
      <w:r>
        <w:t xml:space="preserve"> </w:t>
      </w:r>
      <w:r>
        <w:rPr>
          <w:b/>
          <w:bCs/>
        </w:rPr>
        <w:t xml:space="preserve">Too broad:</w:t>
      </w:r>
      <w:r>
        <w:t xml:space="preserve"> </w:t>
      </w:r>
      <w:r>
        <w:t xml:space="preserve">The answer goes beyond the scope of the passage.</w:t>
      </w:r>
      <w:r>
        <w:t xml:space="preserve"> </w:t>
      </w:r>
      <w:r>
        <w:t xml:space="preserve">-</w:t>
      </w:r>
      <w:r>
        <w:t xml:space="preserve"> </w:t>
      </w:r>
      <w:r>
        <w:rPr>
          <w:b/>
          <w:bCs/>
        </w:rPr>
        <w:t xml:space="preserve">Too narrow:</w:t>
      </w:r>
      <w:r>
        <w:t xml:space="preserve"> </w:t>
      </w:r>
      <w:r>
        <w:t xml:space="preserve">The answer focuses on a minor detail instead of the main point.</w:t>
      </w:r>
      <w:r>
        <w:t xml:space="preserve"> </w:t>
      </w:r>
      <w:r>
        <w:t xml:space="preserve">-</w:t>
      </w:r>
      <w:r>
        <w:t xml:space="preserve"> </w:t>
      </w:r>
      <w:r>
        <w:rPr>
          <w:b/>
          <w:bCs/>
        </w:rPr>
        <w:t xml:space="preserve">Opposite:</w:t>
      </w:r>
      <w:r>
        <w:t xml:space="preserve"> </w:t>
      </w:r>
      <w:r>
        <w:t xml:space="preserve">The answer states the opposite of what the passage says.</w:t>
      </w:r>
      <w:r>
        <w:t xml:space="preserve"> </w:t>
      </w:r>
      <w:r>
        <w:t xml:space="preserve">-</w:t>
      </w:r>
      <w:r>
        <w:t xml:space="preserve"> </w:t>
      </w:r>
      <w:r>
        <w:rPr>
          <w:b/>
          <w:bCs/>
        </w:rPr>
        <w:t xml:space="preserve">Unsupported:</w:t>
      </w:r>
      <w:r>
        <w:t xml:space="preserve"> </w:t>
      </w:r>
      <w:r>
        <w:t xml:space="preserve">The answer is not backed by any evidence in the text.</w:t>
      </w:r>
      <w:r>
        <w:t xml:space="preserve"> </w:t>
      </w:r>
      <w:r>
        <w:t xml:space="preserve">-</w:t>
      </w:r>
      <w:r>
        <w:t xml:space="preserve"> </w:t>
      </w:r>
      <w:r>
        <w:rPr>
          <w:b/>
          <w:bCs/>
        </w:rPr>
        <w:t xml:space="preserve">Extreme:</w:t>
      </w:r>
      <w:r>
        <w:t xml:space="preserve"> </w:t>
      </w:r>
      <w:r>
        <w:t xml:space="preserve">The answer uses absolute language (always, never, all, none) that the text does not support.</w:t>
      </w:r>
      <w:r>
        <w:t xml:space="preserve"> </w:t>
      </w:r>
      <w:r>
        <w:t xml:space="preserve">-</w:t>
      </w:r>
      <w:r>
        <w:t xml:space="preserve"> </w:t>
      </w:r>
      <w:r>
        <w:rPr>
          <w:b/>
          <w:bCs/>
        </w:rPr>
        <w:t xml:space="preserve">Distortion:</w:t>
      </w:r>
      <w:r>
        <w:t xml:space="preserve"> </w:t>
      </w:r>
      <w:r>
        <w:t xml:space="preserve">The answer mixes details from the text to create a false meaning.</w:t>
      </w:r>
    </w:p>
    <w:p>
      <w:pPr>
        <w:pStyle w:val="BodyText"/>
      </w:pPr>
      <w:r>
        <w:t xml:space="preserve">We will explore each of these categories in exhaustive detail in later chapters.</w:t>
      </w:r>
    </w:p>
    <w:bookmarkEnd w:id="51"/>
    <w:bookmarkStart w:id="52" w:name="pillar-4-read-every-word"/>
    <w:p>
      <w:pPr>
        <w:pStyle w:val="Heading3"/>
      </w:pPr>
      <w:r>
        <w:t xml:space="preserve">Pillar 4: Read Every Word</w:t>
      </w:r>
    </w:p>
    <w:p>
      <w:pPr>
        <w:pStyle w:val="FirstParagraph"/>
      </w:pPr>
      <w:r>
        <w:t xml:space="preserve">This may seem obvious, but it is astonishing how many students skip words, skim sentences, or make assumptions about what a passage says without actually reading it. On the SAT, every word matters. A single word can change the meaning of a sentence, the tone of a passage, or the correctness of an answer choice.</w:t>
      </w:r>
    </w:p>
    <w:p>
      <w:pPr>
        <w:pStyle w:val="BodyText"/>
      </w:pPr>
      <w:r>
        <w:t xml:space="preserve">Read every word. Read slowly enough to understand, but quickly enough to stay on pace. This balance comes with practice, and it is one of the primary goals of your preparation.</w:t>
      </w:r>
    </w:p>
    <w:p>
      <w:r>
        <w:pict>
          <v:rect style="width:0;height:1.5pt" o:hralign="center" o:hrstd="t" o:hr="t"/>
        </w:pict>
      </w:r>
    </w:p>
    <w:bookmarkEnd w:id="52"/>
    <w:bookmarkEnd w:id="53"/>
    <w:bookmarkStart w:id="60" w:name="X9276fb7a731368f0f53a2267027624d1e085ce4"/>
    <w:p>
      <w:pPr>
        <w:pStyle w:val="Heading2"/>
      </w:pPr>
      <w:r>
        <w:t xml:space="preserve">1.9 Common Misconceptions About the SAT Reading Section</w:t>
      </w:r>
    </w:p>
    <w:p>
      <w:pPr>
        <w:pStyle w:val="FirstParagraph"/>
      </w:pPr>
      <w:r>
        <w:t xml:space="preserve">Before we proceed, let us address and debunk several pervasive misconceptions that lead students astray.</w:t>
      </w:r>
    </w:p>
    <w:bookmarkStart w:id="54" w:name="X36dadbf4e30ed2353cc27e181154fd13d88125d"/>
    <w:p>
      <w:pPr>
        <w:pStyle w:val="Heading3"/>
      </w:pPr>
      <w:r>
        <w:t xml:space="preserve">Misconception 1:</w:t>
      </w:r>
      <w:r>
        <w:t xml:space="preserve"> </w:t>
      </w:r>
      <w:r>
        <w:t xml:space="preserve">“</w:t>
      </w:r>
      <w:r>
        <w:t xml:space="preserve">The SAT Reading section tests how well you read.</w:t>
      </w:r>
      <w:r>
        <w:t xml:space="preserve">”</w:t>
      </w:r>
    </w:p>
    <w:p>
      <w:pPr>
        <w:pStyle w:val="FirstParagraph"/>
      </w:pPr>
      <w:r>
        <w:rPr>
          <w:b/>
          <w:bCs/>
        </w:rPr>
        <w:t xml:space="preserve">Reality:</w:t>
      </w:r>
      <w:r>
        <w:t xml:space="preserve"> </w:t>
      </w:r>
      <w:r>
        <w:t xml:space="preserve">The SAT Reading section tests how well you</w:t>
      </w:r>
      <w:r>
        <w:t xml:space="preserve"> </w:t>
      </w:r>
      <w:r>
        <w:rPr>
          <w:b/>
          <w:bCs/>
        </w:rPr>
        <w:t xml:space="preserve">analyze</w:t>
      </w:r>
      <w:r>
        <w:t xml:space="preserve"> </w:t>
      </w:r>
      <w:r>
        <w:t xml:space="preserve">what you read. Reading for pleasure and reading for the SAT are fundamentally different activities. When you read a novel for pleasure, you immerse yourself in the story, let your imagination wander, and form personal interpretations. When you read for the SAT, you must be clinical, precise, and evidence is your enemy.</w:t>
      </w:r>
    </w:p>
    <w:bookmarkEnd w:id="54"/>
    <w:bookmarkStart w:id="55" w:name="Xfcc5b27606d3fcf89805eefbd6511c4a64ce538"/>
    <w:p>
      <w:pPr>
        <w:pStyle w:val="Heading3"/>
      </w:pPr>
      <w:r>
        <w:t xml:space="preserve">Misconception 2:</w:t>
      </w:r>
      <w:r>
        <w:t xml:space="preserve"> </w:t>
      </w:r>
      <w:r>
        <w:t xml:space="preserve">“</w:t>
      </w:r>
      <w:r>
        <w:t xml:space="preserve">You should read the questions before reading the passage.</w:t>
      </w:r>
      <w:r>
        <w:t xml:space="preserve">”</w:t>
      </w:r>
    </w:p>
    <w:p>
      <w:pPr>
        <w:pStyle w:val="FirstParagraph"/>
      </w:pPr>
      <w:r>
        <w:rPr>
          <w:b/>
          <w:bCs/>
        </w:rPr>
        <w:t xml:space="preserve">Reality:</w:t>
      </w:r>
      <w:r>
        <w:t xml:space="preserve"> </w:t>
      </w:r>
      <w:r>
        <w:t xml:space="preserve">This is a debated strategy, and reasonable people disagree. However, for the digital SAT’s micro-passages, reading the passage first is generally more effective. The passages are so short (25–150 words) that reading the question first provides minimal advantage. You will need to read the entire passage anyway, and reading it first gives you a complete understanding of the context, which is essential for answering any question accurately.</w:t>
      </w:r>
    </w:p>
    <w:bookmarkEnd w:id="55"/>
    <w:bookmarkStart w:id="56" w:name="X06dd926247920cec3cee05353c68f03db17e4e0"/>
    <w:p>
      <w:pPr>
        <w:pStyle w:val="Heading3"/>
      </w:pPr>
      <w:r>
        <w:t xml:space="preserve">Misconception 3:</w:t>
      </w:r>
      <w:r>
        <w:t xml:space="preserve"> </w:t>
      </w:r>
      <w:r>
        <w:t xml:space="preserve">“</w:t>
      </w:r>
      <w:r>
        <w:t xml:space="preserve">Harder vocabulary words are always the correct answer for vocabulary questions.</w:t>
      </w:r>
      <w:r>
        <w:t xml:space="preserve">”</w:t>
      </w:r>
    </w:p>
    <w:p>
      <w:pPr>
        <w:pStyle w:val="FirstParagraph"/>
      </w:pPr>
      <w:r>
        <w:rPr>
          <w:b/>
          <w:bCs/>
        </w:rPr>
        <w:t xml:space="preserve">Reality:</w:t>
      </w:r>
      <w:r>
        <w:t xml:space="preserve"> </w:t>
      </w:r>
      <w:r>
        <w:t xml:space="preserve">The SAT frequently tests common words used in uncommon ways. The correct answer for a vocabulary in context question is often a simple, everyday word that fits the specific context of the passage. Do not automatically select the most obscure or sophisticated-sounding option.</w:t>
      </w:r>
    </w:p>
    <w:bookmarkEnd w:id="56"/>
    <w:bookmarkStart w:id="57" w:name="Xff1d0d38c03168c159fbc01a651bbeb3a94e6d7"/>
    <w:p>
      <w:pPr>
        <w:pStyle w:val="Heading3"/>
      </w:pPr>
      <w:r>
        <w:t xml:space="preserve">Misconception 4:</w:t>
      </w:r>
      <w:r>
        <w:t xml:space="preserve"> </w:t>
      </w:r>
      <w:r>
        <w:t xml:space="preserve">“</w:t>
      </w:r>
      <w:r>
        <w:t xml:space="preserve">If an answer choice is true in the real world, it is correct.</w:t>
      </w:r>
      <w:r>
        <w:t xml:space="preserve">”</w:t>
      </w:r>
    </w:p>
    <w:p>
      <w:pPr>
        <w:pStyle w:val="FirstParagraph"/>
      </w:pPr>
      <w:r>
        <w:rPr>
          <w:b/>
          <w:bCs/>
        </w:rPr>
        <w:t xml:space="preserve">Reality:</w:t>
      </w:r>
      <w:r>
        <w:t xml:space="preserve"> </w:t>
      </w:r>
      <w:r>
        <w:t xml:space="preserve">The SAT does not care about the real world. It cares about the</w:t>
      </w:r>
      <w:r>
        <w:t xml:space="preserve"> </w:t>
      </w:r>
      <w:r>
        <w:rPr>
          <w:b/>
          <w:bCs/>
        </w:rPr>
        <w:t xml:space="preserve">text.</w:t>
      </w:r>
      <w:r>
        <w:t xml:space="preserve"> </w:t>
      </w:r>
      <w:r>
        <w:t xml:space="preserve">An answer choice that is factually true in the real world but not supported by the passage is</w:t>
      </w:r>
      <w:r>
        <w:t xml:space="preserve"> </w:t>
      </w:r>
      <w:r>
        <w:rPr>
          <w:b/>
          <w:bCs/>
        </w:rPr>
        <w:t xml:space="preserve">wrong.</w:t>
      </w:r>
      <w:r>
        <w:t xml:space="preserve"> </w:t>
      </w:r>
      <w:r>
        <w:t xml:space="preserve">Period. This is one of the most common traps on the test, and falling hallmark of an unprepared student.</w:t>
      </w:r>
    </w:p>
    <w:bookmarkEnd w:id="57"/>
    <w:bookmarkStart w:id="58" w:name="Xe74272e08a2fb986acb1b2b94a97fba2608a8fc"/>
    <w:p>
      <w:pPr>
        <w:pStyle w:val="Heading3"/>
      </w:pPr>
      <w:r>
        <w:t xml:space="preserve">Misconception 5:</w:t>
      </w:r>
      <w:r>
        <w:t xml:space="preserve"> </w:t>
      </w:r>
      <w:r>
        <w:t xml:space="preserve">“</w:t>
      </w:r>
      <w:r>
        <w:t xml:space="preserve">You should spend equal time on every question.</w:t>
      </w:r>
      <w:r>
        <w:t xml:space="preserve">”</w:t>
      </w:r>
    </w:p>
    <w:p>
      <w:pPr>
        <w:pStyle w:val="FirstParagraph"/>
      </w:pPr>
      <w:r>
        <w:rPr>
          <w:b/>
          <w:bCs/>
        </w:rPr>
        <w:t xml:space="preserve">Reality:</w:t>
      </w:r>
      <w:r>
        <w:t xml:space="preserve"> </w:t>
      </w:r>
      <w:r>
        <w:t xml:space="preserve">As we discussed in the time management section, questions vary enormously in difficulty and time requirements. Spending equal time on every question is a recipe for running out of time and missing easy points at the end of the module. Allocate your time strategically—bank time on easy questions, spend it on hard questions.</w:t>
      </w:r>
    </w:p>
    <w:bookmarkEnd w:id="58"/>
    <w:bookmarkStart w:id="59" w:name="Xecf74d95fc851cef4411aa154729be794ec4e1f"/>
    <w:p>
      <w:pPr>
        <w:pStyle w:val="Heading3"/>
      </w:pPr>
      <w:r>
        <w:t xml:space="preserve">Misconception 6:</w:t>
      </w:r>
      <w:r>
        <w:t xml:space="preserve"> </w:t>
      </w:r>
      <w:r>
        <w:t xml:space="preserve">“</w:t>
      </w:r>
      <w:r>
        <w:t xml:space="preserve">The SAT is an IQ test that you can’t really prepare for.</w:t>
      </w:r>
      <w:r>
        <w:t xml:space="preserve">”</w:t>
      </w:r>
    </w:p>
    <w:p>
      <w:pPr>
        <w:pStyle w:val="FirstParagraph"/>
      </w:pPr>
      <w:r>
        <w:rPr>
          <w:b/>
          <w:bCs/>
        </w:rPr>
        <w:t xml:space="preserve">Reality:</w:t>
      </w:r>
      <w:r>
        <w:t xml:space="preserve"> </w:t>
      </w:r>
      <w:r>
        <w:t xml:space="preserve">This is perhaps the most damaging misconception of all. The SAT is a</w:t>
      </w:r>
      <w:r>
        <w:t xml:space="preserve"> </w:t>
      </w:r>
      <w:r>
        <w:rPr>
          <w:b/>
          <w:bCs/>
        </w:rPr>
        <w:t xml:space="preserve">skills-based test</w:t>
      </w:r>
      <w:r>
        <w:t xml:space="preserve"> </w:t>
      </w:r>
      <w:r>
        <w:t xml:space="preserve">that rewards specific, learnable strategies. While innate reading ability provides a foundation, the difference between a 550 and a 750 on the Reading and Writing section is almost entirely attributable to preparation—learning the question types, mastering the strategies, and practicing deliberately. The SAT is not measuring your intelligence; it is measuring your preparation.</w:t>
      </w:r>
    </w:p>
    <w:p>
      <w:r>
        <w:pict>
          <v:rect style="width:0;height:1.5pt" o:hralign="center" o:hrstd="t" o:hr="t"/>
        </w:pict>
      </w:r>
    </w:p>
    <w:bookmarkEnd w:id="59"/>
    <w:bookmarkEnd w:id="60"/>
    <w:bookmarkStart w:id="61" w:name="X6e51af6516e56607c2f91267c46b6247016f235"/>
    <w:p>
      <w:pPr>
        <w:pStyle w:val="Heading2"/>
      </w:pPr>
      <w:r>
        <w:t xml:space="preserve">1.10 The Roadmap: What This Guide Will Teach You</w:t>
      </w:r>
    </w:p>
    <w:p>
      <w:pPr>
        <w:pStyle w:val="FirstParagraph"/>
      </w:pPr>
      <w:r>
        <w:t xml:space="preserve">This guide is designed to take you from wherever you are now to mastery of the SAT Reading section. Here is a preview of what lies ahead:</w:t>
      </w:r>
    </w:p>
    <w:p>
      <w:pPr>
        <w:pStyle w:val="Compact"/>
        <w:numPr>
          <w:ilvl w:val="0"/>
          <w:numId w:val="1010"/>
        </w:numPr>
      </w:pPr>
      <w:r>
        <w:rPr>
          <w:b/>
          <w:bCs/>
        </w:rPr>
        <w:t xml:space="preserve">Chapter 2</w:t>
      </w:r>
      <w:r>
        <w:t xml:space="preserve"> </w:t>
      </w:r>
      <w:r>
        <w:t xml:space="preserve">will dive deep into the Active Reading Method, teaching you how to annotate, foreshadow, and confirm/deny predictions as you read.</w:t>
      </w:r>
    </w:p>
    <w:p>
      <w:pPr>
        <w:pStyle w:val="Compact"/>
        <w:numPr>
          <w:ilvl w:val="0"/>
          <w:numId w:val="1010"/>
        </w:numPr>
      </w:pPr>
      <w:r>
        <w:rPr>
          <w:b/>
          <w:bCs/>
        </w:rPr>
        <w:t xml:space="preserve">Chapter 3</w:t>
      </w:r>
      <w:r>
        <w:t xml:space="preserve"> </w:t>
      </w:r>
      <w:r>
        <w:t xml:space="preserve">will provide a comprehensive analysis of every question type on the test, with specific strategies for each.</w:t>
      </w:r>
    </w:p>
    <w:p>
      <w:pPr>
        <w:pStyle w:val="Compact"/>
        <w:numPr>
          <w:ilvl w:val="0"/>
          <w:numId w:val="1010"/>
        </w:numPr>
      </w:pPr>
      <w:r>
        <w:rPr>
          <w:b/>
          <w:bCs/>
        </w:rPr>
        <w:t xml:space="preserve">Chapter 4</w:t>
      </w:r>
      <w:r>
        <w:t xml:space="preserve"> </w:t>
      </w:r>
      <w:r>
        <w:t xml:space="preserve">will master the ICC Framework and transition relationships, giving you a systematic approach to transitionChapter 5** will cover the Process of Elimination in exhaustive detail, teaching you to identify and eliminate wrong answers with confidence.</w:t>
      </w:r>
    </w:p>
    <w:p>
      <w:pPr>
        <w:pStyle w:val="Compact"/>
        <w:numPr>
          <w:ilvl w:val="0"/>
          <w:numId w:val="1010"/>
        </w:numPr>
      </w:pPr>
      <w:r>
        <w:rPr>
          <w:b/>
          <w:bCs/>
        </w:rPr>
        <w:t xml:space="preserve">Chapter 6</w:t>
      </w:r>
      <w:r>
        <w:t xml:space="preserve"> </w:t>
      </w:r>
      <w:r>
        <w:t xml:space="preserve">will address passage types—literary narrative, humanities, social science, natural science, and poetry—with specific reading strategies for each.</w:t>
      </w:r>
    </w:p>
    <w:p>
      <w:pPr>
        <w:pStyle w:val="Compact"/>
        <w:numPr>
          <w:ilvl w:val="0"/>
          <w:numId w:val="1010"/>
        </w:numPr>
      </w:pPr>
      <w:r>
        <w:rPr>
          <w:b/>
          <w:bCs/>
        </w:rPr>
        <w:t xml:space="preserve">Chapter 7</w:t>
      </w:r>
      <w:r>
        <w:t xml:space="preserve"> </w:t>
      </w:r>
      <w:r>
        <w:t xml:space="preserve">will cover the grammar rules that are relevant to reading comprehension, including subject-verb agreement, modifiers, punctuation, and verb tense.</w:t>
      </w:r>
    </w:p>
    <w:p>
      <w:pPr>
        <w:pStyle w:val="Compact"/>
        <w:numPr>
          <w:ilvl w:val="0"/>
          <w:numId w:val="1010"/>
        </w:numPr>
      </w:pPr>
      <w:r>
        <w:rPr>
          <w:b/>
          <w:bCs/>
        </w:rPr>
        <w:t xml:space="preserve">Chapter 8</w:t>
      </w:r>
      <w:r>
        <w:t xml:space="preserve"> </w:t>
      </w:r>
      <w:r>
        <w:t xml:space="preserve">will provide a comprehensive vocabulary-building program, including the high-utility words most frequently tested on the SAT.</w:t>
      </w:r>
    </w:p>
    <w:p>
      <w:pPr>
        <w:pStyle w:val="Compact"/>
        <w:numPr>
          <w:ilvl w:val="0"/>
          <w:numId w:val="1010"/>
        </w:numPr>
      </w:pPr>
      <w:r>
        <w:rPr>
          <w:b/>
          <w:bCs/>
        </w:rPr>
        <w:t xml:space="preserve">Chapter 9</w:t>
      </w:r>
      <w:r>
        <w:t xml:space="preserve"> </w:t>
      </w:r>
      <w:r>
        <w:t xml:space="preserve">will synthesize everything into a complete test-day strategy, including mindset, pacing, and stress management.</w:t>
      </w:r>
    </w:p>
    <w:p>
      <w:pPr>
        <w:pStyle w:val="FirstParagraph"/>
      </w:pPr>
      <w:r>
        <w:t xml:space="preserve">Each chapter builds on the previous ones, creating a cumulative body of knowledge that will transform your approach to the SAT Reading section. By the time you finish this guide, you will not merely understand the test—you will have a systematic, repeatable, evidence-based approach to every question type, every passage type, and every strategic decision you will face on test day.</w:t>
      </w:r>
    </w:p>
    <w:p>
      <w:r>
        <w:pict>
          <v:rect style="width:0;height:1.5pt" o:hralign="center" o:hrstd="t" o:hr="t"/>
        </w:pict>
      </w:r>
    </w:p>
    <w:bookmarkEnd w:id="61"/>
    <w:bookmarkStart w:id="62" w:name="X9072329f141573bb74dc169a473472cb97900c5"/>
    <w:p>
      <w:pPr>
        <w:pStyle w:val="Heading2"/>
      </w:pPr>
      <w:r>
        <w:t xml:space="preserve">1.11 A Note on Practice and Deliberate Improvement</w:t>
      </w:r>
    </w:p>
    <w:p>
      <w:pPr>
        <w:pStyle w:val="FirstParagraph"/>
      </w:pPr>
      <w:r>
        <w:t xml:space="preserve">No study guide, no matter how comprehensive, can substitute for</w:t>
      </w:r>
      <w:r>
        <w:t xml:space="preserve"> </w:t>
      </w:r>
      <w:r>
        <w:rPr>
          <w:b/>
          <w:bCs/>
        </w:rPr>
        <w:t xml:space="preserve">deliberate practice.</w:t>
      </w:r>
      <w:r>
        <w:t xml:space="preserve"> </w:t>
      </w:r>
      <w:r>
        <w:t xml:space="preserve">Reading about strategies is necessary but not sufficient. You must apply these strategies to real SAT passages, under timed conditions, and then analyze your mistakes with brutal honesty.</w:t>
      </w:r>
    </w:p>
    <w:p>
      <w:pPr>
        <w:pStyle w:val="BodyText"/>
      </w:pPr>
      <w:r>
        <w:t xml:space="preserve">The College Board provides free practice tests through the Bluebook application. Khan Academy offers additional practice materials that are officially partnered with the College Board. Third-party resources, such as those from Princeton Review, Kaplan, and Erica Meltzer, can also be valuable, though they should be used as supplements to official materials rather than replacements.</w:t>
      </w:r>
    </w:p>
    <w:p>
      <w:pPr>
        <w:pStyle w:val="BodyText"/>
      </w:pPr>
      <w:r>
        <w:t xml:space="preserve">When you practice, follow these principles:</w:t>
      </w:r>
    </w:p>
    <w:p>
      <w:pPr>
        <w:numPr>
          <w:ilvl w:val="0"/>
          <w:numId w:val="1011"/>
        </w:numPr>
      </w:pPr>
      <w:r>
        <w:rPr>
          <w:b/>
          <w:bCs/>
        </w:rPr>
        <w:t xml:space="preserve">Practice under timed conditions.</w:t>
      </w:r>
      <w:r>
        <w:t xml:space="preserve"> </w:t>
      </w:r>
      <w:r>
        <w:t xml:space="preserve">The SAT is a timed test, and your practice should reflect this. Use the pacing checkpoints described in this chapter.</w:t>
      </w:r>
    </w:p>
    <w:p>
      <w:pPr>
        <w:numPr>
          <w:ilvl w:val="0"/>
          <w:numId w:val="1011"/>
        </w:numPr>
      </w:pPr>
      <w:r>
        <w:rPr>
          <w:b/>
          <w:bCs/>
        </w:rPr>
        <w:t xml:space="preserve">Review every mistake.</w:t>
      </w:r>
      <w:r>
        <w:t xml:space="preserve"> </w:t>
      </w:r>
      <w:r>
        <w:t xml:space="preserve">After completing a practice set, go back to every question you got wrong and analyze</w:t>
      </w:r>
      <w:r>
        <w:t xml:space="preserve"> </w:t>
      </w:r>
      <w:r>
        <w:rPr>
          <w:i/>
          <w:iCs/>
        </w:rPr>
        <w:t xml:space="preserve">why</w:t>
      </w:r>
      <w:r>
        <w:t xml:space="preserve"> </w:t>
      </w:r>
      <w:r>
        <w:t xml:space="preserve">you got it wrong. Was it a careless error? A misunderstanding of the passage? A failure to eliminate wrong answers? Identifying the root cause of your mistakes is the fastest way to improve.</w:t>
      </w:r>
    </w:p>
    <w:p>
      <w:pPr>
        <w:numPr>
          <w:ilvl w:val="0"/>
          <w:numId w:val="1011"/>
        </w:numPr>
      </w:pPr>
      <w:r>
        <w:rPr>
          <w:b/>
          <w:bCs/>
        </w:rPr>
        <w:t xml:space="preserve">Track your errors by question type.</w:t>
      </w:r>
      <w:r>
        <w:t xml:space="preserve"> </w:t>
      </w:r>
      <w:r>
        <w:t xml:space="preserve">Keep a log of which question types you miss most often. This will help you identify your weaknesses and focus your preparation.</w:t>
      </w:r>
    </w:p>
    <w:p>
      <w:pPr>
        <w:numPr>
          <w:ilvl w:val="0"/>
          <w:numId w:val="1011"/>
        </w:numPr>
      </w:pPr>
      <w:r>
        <w:rPr>
          <w:b/>
          <w:bCs/>
        </w:rPr>
        <w:t xml:space="preserve">Practice daily.</w:t>
      </w:r>
      <w:r>
        <w:t xml:space="preserve"> </w:t>
      </w:r>
      <w:r>
        <w:t xml:space="preserve">Consistency is more important than volume. Reading and analyzing 2–3 passages every day for a month is far more effective than cramming 50 passages into a single weekend.</w:t>
      </w:r>
    </w:p>
    <w:p>
      <w:pPr>
        <w:numPr>
          <w:ilvl w:val="0"/>
          <w:numId w:val="1011"/>
        </w:numPr>
      </w:pPr>
      <w:r>
        <w:rPr>
          <w:b/>
          <w:bCs/>
        </w:rPr>
        <w:t xml:space="preserve">Read widely outside of SAT preparation.</w:t>
      </w:r>
      <w:r>
        <w:t xml:space="preserve"> </w:t>
      </w:r>
      <w:r>
        <w:t xml:space="preserve">Read articles from</w:t>
      </w:r>
      <w:r>
        <w:t xml:space="preserve"> </w:t>
      </w:r>
      <w:r>
        <w:rPr>
          <w:i/>
          <w:iCs/>
        </w:rPr>
        <w:t xml:space="preserve">The Atlantic</w:t>
      </w:r>
      <w:r>
        <w:t xml:space="preserve">,</w:t>
      </w:r>
      <w:r>
        <w:t xml:space="preserve"> </w:t>
      </w:r>
      <w:r>
        <w:rPr>
          <w:i/>
          <w:iCs/>
        </w:rPr>
        <w:t xml:space="preserve">The New York Times</w:t>
      </w:r>
      <w:r>
        <w:t xml:space="preserve">,</w:t>
      </w:r>
      <w:r>
        <w:t xml:space="preserve"> </w:t>
      </w:r>
      <w:r>
        <w:rPr>
          <w:i/>
          <w:iCs/>
        </w:rPr>
        <w:t xml:space="preserve">Scientific American</w:t>
      </w:r>
      <w:r>
        <w:t xml:space="preserve">,</w:t>
      </w:r>
      <w:r>
        <w:t xml:space="preserve"> </w:t>
      </w:r>
      <w:r>
        <w:rPr>
          <w:i/>
          <w:iCs/>
        </w:rPr>
        <w:t xml:space="preserve">The Economist</w:t>
      </w:r>
      <w:r>
        <w:t xml:space="preserve">, and literary magazines. The more diverse your reading diet, the more comfortable you will be with the variety of passages on the SAT.</w:t>
      </w:r>
    </w:p>
    <w:p>
      <w:r>
        <w:pict>
          <v:rect style="width:0;height:1.5pt" o:hralign="center" o:hrstd="t" o:hr="t"/>
        </w:pict>
      </w:r>
    </w:p>
    <w:bookmarkEnd w:id="62"/>
    <w:bookmarkStart w:id="63" w:name="summary-the-architecture-at-a-glance"/>
    <w:p>
      <w:pPr>
        <w:pStyle w:val="Heading2"/>
      </w:pPr>
      <w:r>
        <w:t xml:space="preserve">1.12 Summary: The Architecture at a Glance</w:t>
      </w:r>
    </w:p>
    <w:p>
      <w:pPr>
        <w:pStyle w:val="FirstParagraph"/>
      </w:pPr>
      <w:r>
        <w:t xml:space="preserve">Let us consolidate the key architectural features of the SAT Reading section into a single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Section Name</w:t>
            </w:r>
          </w:p>
        </w:tc>
        <w:tc>
          <w:tcPr/>
          <w:p>
            <w:pPr>
              <w:pStyle w:val="Compact"/>
              <w:jc w:val="left"/>
            </w:pPr>
            <w:r>
              <w:t xml:space="preserve">Reading and Writing</w:t>
            </w:r>
          </w:p>
        </w:tc>
      </w:tr>
      <w:tr>
        <w:tc>
          <w:tcPr/>
          <w:p>
            <w:pPr>
              <w:pStyle w:val="Compact"/>
              <w:jc w:val="left"/>
            </w:pPr>
            <w:r>
              <w:rPr>
                <w:b/>
                <w:bCs/>
              </w:rPr>
              <w:t xml:space="preserve">Total Duration</w:t>
            </w:r>
          </w:p>
        </w:tc>
        <w:tc>
          <w:tcPr/>
          <w:p>
            <w:pPr>
              <w:pStyle w:val="Compact"/>
              <w:jc w:val="left"/>
            </w:pPr>
            <w:r>
              <w:t xml:space="preserve">64 minutes</w:t>
            </w:r>
          </w:p>
        </w:tc>
      </w:tr>
      <w:tr>
        <w:tc>
          <w:tcPr/>
          <w:p>
            <w:pPr>
              <w:pStyle w:val="Compact"/>
              <w:jc w:val="left"/>
            </w:pPr>
            <w:r>
              <w:rPr>
                <w:b/>
                <w:bCs/>
              </w:rPr>
              <w:t xml:space="preserve">Total Questions</w:t>
            </w:r>
          </w:p>
        </w:tc>
        <w:tc>
          <w:tcPr/>
          <w:p>
            <w:pPr>
              <w:pStyle w:val="Compact"/>
              <w:jc w:val="left"/>
            </w:pPr>
            <w:r>
              <w:t xml:space="preserve">54</w:t>
            </w:r>
          </w:p>
        </w:tc>
      </w:tr>
      <w:tr>
        <w:tc>
          <w:tcPr/>
          <w:p>
            <w:pPr>
              <w:pStyle w:val="Compact"/>
              <w:jc w:val="left"/>
            </w:pPr>
            <w:r>
              <w:rPr>
                <w:b/>
                <w:bCs/>
              </w:rPr>
              <w:t xml:space="preserve">Modules</w:t>
            </w:r>
          </w:p>
        </w:tc>
        <w:tc>
          <w:tcPr/>
          <w:p>
            <w:pPr>
              <w:pStyle w:val="Compact"/>
              <w:jc w:val="left"/>
            </w:pPr>
            <w:r>
              <w:t xml:space="preserve">2 modules × 27 questions × 32 minutes</w:t>
            </w:r>
          </w:p>
        </w:tc>
      </w:tr>
      <w:tr>
        <w:tc>
          <w:tcPr/>
          <w:p>
            <w:pPr>
              <w:pStyle w:val="Compact"/>
              <w:jc w:val="left"/>
            </w:pPr>
            <w:r>
              <w:rPr>
                <w:b/>
                <w:bCs/>
              </w:rPr>
              <w:t xml:space="preserve">Passage Length</w:t>
            </w:r>
          </w:p>
        </w:tc>
        <w:tc>
          <w:tcPr/>
          <w:p>
            <w:pPr>
              <w:pStyle w:val="Compact"/>
              <w:jc w:val="left"/>
            </w:pPr>
            <w:r>
              <w:t xml:space="preserve">25–150 words per question</w:t>
            </w:r>
          </w:p>
        </w:tc>
      </w:tr>
      <w:tr>
        <w:tc>
          <w:tcPr/>
          <w:p>
            <w:pPr>
              <w:pStyle w:val="Compact"/>
              <w:jc w:val="left"/>
            </w:pPr>
            <w:r>
              <w:rPr>
                <w:b/>
                <w:bCs/>
              </w:rPr>
              <w:t xml:space="preserve">Question Format</w:t>
            </w:r>
          </w:p>
        </w:tc>
        <w:tc>
          <w:tcPr/>
          <w:p>
            <w:pPr>
              <w:pStyle w:val="Compact"/>
              <w:jc w:val="left"/>
            </w:pPr>
            <w:r>
              <w:t xml:space="preserve">Multiple choice (4 options)</w:t>
            </w:r>
          </w:p>
        </w:tc>
      </w:tr>
      <w:tr>
        <w:tc>
          <w:tcPr/>
          <w:p>
            <w:pPr>
              <w:pStyle w:val="Compact"/>
              <w:jc w:val="left"/>
            </w:pPr>
            <w:r>
              <w:rPr>
                <w:b/>
                <w:bCs/>
              </w:rPr>
              <w:t xml:space="preserve">Adaptive Design</w:t>
            </w:r>
          </w:p>
        </w:tc>
        <w:tc>
          <w:tcPr/>
          <w:p>
            <w:pPr>
              <w:pStyle w:val="Compact"/>
              <w:jc w:val="left"/>
            </w:pPr>
            <w:r>
              <w:t xml:space="preserve">Yes—Module 1 performance determines Module 2 difficulty</w:t>
            </w:r>
          </w:p>
        </w:tc>
      </w:tr>
      <w:tr>
        <w:tc>
          <w:tcPr/>
          <w:p>
            <w:pPr>
              <w:pStyle w:val="Compact"/>
              <w:jc w:val="left"/>
            </w:pPr>
            <w:r>
              <w:rPr>
                <w:b/>
                <w:bCs/>
              </w:rPr>
              <w:t xml:space="preserve">Content Domains</w:t>
            </w:r>
          </w:p>
        </w:tc>
        <w:tc>
          <w:tcPr/>
          <w:p>
            <w:pPr>
              <w:pStyle w:val="Compact"/>
              <w:jc w:val="left"/>
            </w:pPr>
            <w:r>
              <w:t xml:space="preserve">Craft &amp; Structure (~28%), Information &amp; Ideas (~26%), Standard English Conventions (~26%), Expression of Ideas (~20%)</w:t>
            </w:r>
          </w:p>
        </w:tc>
      </w:tr>
      <w:tr>
        <w:tc>
          <w:tcPr/>
          <w:p>
            <w:pPr>
              <w:pStyle w:val="Compact"/>
              <w:jc w:val="left"/>
            </w:pPr>
            <w:r>
              <w:rPr>
                <w:b/>
                <w:bCs/>
              </w:rPr>
              <w:t xml:space="preserve">Scoring Range</w:t>
            </w:r>
          </w:p>
        </w:tc>
        <w:tc>
          <w:tcPr/>
          <w:p>
            <w:pPr>
              <w:pStyle w:val="Compact"/>
              <w:jc w:val="left"/>
            </w:pPr>
            <w:r>
              <w:t xml:space="preserve">200–800 (per section)</w:t>
            </w:r>
          </w:p>
        </w:tc>
      </w:tr>
      <w:tr>
        <w:tc>
          <w:tcPr/>
          <w:p>
            <w:pPr>
              <w:pStyle w:val="Compact"/>
              <w:jc w:val="left"/>
            </w:pPr>
            <w:r>
              <w:rPr>
                <w:b/>
                <w:bCs/>
              </w:rPr>
              <w:t xml:space="preserve">Penalty for Wrong Answers</w:t>
            </w:r>
          </w:p>
        </w:tc>
        <w:tc>
          <w:tcPr/>
          <w:p>
            <w:pPr>
              <w:pStyle w:val="Compact"/>
              <w:jc w:val="left"/>
            </w:pPr>
            <w:r>
              <w:t xml:space="preserve">None</w:t>
            </w:r>
          </w:p>
        </w:tc>
      </w:tr>
      <w:tr>
        <w:tc>
          <w:tcPr/>
          <w:p>
            <w:pPr>
              <w:pStyle w:val="Compact"/>
              <w:jc w:val="left"/>
            </w:pPr>
            <w:r>
              <w:rPr>
                <w:b/>
                <w:bCs/>
              </w:rPr>
              <w:t xml:space="preserve">Key Strategy</w:t>
            </w:r>
          </w:p>
        </w:tc>
        <w:tc>
          <w:tcPr/>
          <w:p>
            <w:pPr>
              <w:pStyle w:val="Compact"/>
              <w:jc w:val="left"/>
            </w:pPr>
            <w:r>
              <w:t xml:space="preserve">Evidence-based reasoning, prediction, process of elimination</w:t>
            </w:r>
          </w:p>
        </w:tc>
      </w:tr>
      <w:tr>
        <w:tc>
          <w:tcPr/>
          <w:p>
            <w:pPr>
              <w:pStyle w:val="Compact"/>
              <w:jc w:val="left"/>
            </w:pPr>
            <w:r>
              <w:rPr>
                <w:b/>
                <w:bCs/>
              </w:rPr>
              <w:t xml:space="preserve">Critical Mindset</w:t>
            </w:r>
          </w:p>
        </w:tc>
        <w:tc>
          <w:tcPr/>
          <w:p>
            <w:pPr>
              <w:pStyle w:val="Compact"/>
              <w:jc w:val="left"/>
            </w:pPr>
            <w:r>
              <w:t xml:space="preserve">The text is the only authority; outside knowledge is irrelevant</w:t>
            </w:r>
          </w:p>
        </w:tc>
      </w:tr>
    </w:tbl>
    <w:p>
      <w:r>
        <w:pict>
          <v:rect style="width:0;height:1.5pt" o:hralign="center" o:hrstd="t" o:hr="t"/>
        </w:pict>
      </w:r>
    </w:p>
    <w:p>
      <w:pPr>
        <w:pStyle w:val="FirstParagraph"/>
      </w:pPr>
      <w:r>
        <w:t xml:space="preserve">This chapter has provided you with the architectural blueprint of the SAT Reading section. You now understand the format, the adaptive logic, the time constraints, the content domains, and the scoring mechanics. This foundation is essential for everything that follows. In the next chapter, we will build on this foundation by teaching you the Active Reading Method—the single most important skill for SAT Reading success.</w:t>
      </w:r>
    </w:p>
    <w:p>
      <w:pPr>
        <w:pStyle w:val="BodyText"/>
      </w:pPr>
      <w:r>
        <w:t xml:space="preserve">Remember:</w:t>
      </w:r>
      <w:r>
        <w:t xml:space="preserve"> </w:t>
      </w:r>
      <w:r>
        <w:rPr>
          <w:b/>
          <w:bCs/>
        </w:rPr>
        <w:t xml:space="preserve">The test is not a mystery. It is a system. And systems can be learned, mastered, and conquered.</w:t>
      </w:r>
    </w:p>
    <w:p>
      <w:r>
        <w:pict>
          <v:rect style="width:0;height:1.5pt" o:hralign="center" o:hrstd="t" o:hr="t"/>
        </w:pict>
      </w:r>
    </w:p>
    <w:p>
      <w:r>
        <w:pict>
          <v:rect style="width:0;height:1.5pt" o:hralign="center" o:hrstd="t" o:hr="t"/>
        </w:pict>
      </w:r>
    </w:p>
    <w:bookmarkEnd w:id="63"/>
    <w:bookmarkEnd w:id="64"/>
    <w:bookmarkStart w:id="105" w:name="Xb4dee8d9c0bfd1fdaf5f9ab561b5afa691fc063"/>
    <w:p>
      <w:pPr>
        <w:pStyle w:val="Heading1"/>
      </w:pPr>
      <w:r>
        <w:t xml:space="preserve">Chapter 2: The Active Reading Method — Annotation Protocols, Foreshadowing Systems, and Transition Tracking</w:t>
      </w:r>
    </w:p>
    <w:p>
      <w:r>
        <w:pict>
          <v:rect style="width:0;height:1.5pt" o:hralign="center" o:hrstd="t" o:hr="t"/>
        </w:pict>
      </w:r>
    </w:p>
    <w:bookmarkStart w:id="65" w:name="Xd33eda659a9ec28426433f4275428efee5270d5"/>
    <w:p>
      <w:pPr>
        <w:pStyle w:val="Heading2"/>
      </w:pPr>
      <w:r>
        <w:t xml:space="preserve">2.1 — The Philosophy of Active Reading: Why Passive Reading Fails</w:t>
      </w:r>
    </w:p>
    <w:p>
      <w:pPr>
        <w:pStyle w:val="FirstParagraph"/>
      </w:pPr>
      <w:r>
        <w:t xml:space="preserve">The single most catastrophic mistake a student can make on the SAT Reading section is to read the way they read a novel for pleasure — eyes gliding across the page, absorbing words in a linear, unfiltered stream, hoping that meaning will</w:t>
      </w:r>
      <w:r>
        <w:t xml:space="preserve"> </w:t>
      </w:r>
      <w:r>
        <w:t xml:space="preserve">“</w:t>
      </w:r>
      <w:r>
        <w:t xml:space="preserve">sink in</w:t>
      </w:r>
      <w:r>
        <w:t xml:space="preserve">”</w:t>
      </w:r>
      <w:r>
        <w:t xml:space="preserve"> </w:t>
      </w:r>
      <w:r>
        <w:t xml:space="preserve">through sheer exposure. This is</w:t>
      </w:r>
      <w:r>
        <w:t xml:space="preserve"> </w:t>
      </w:r>
      <w:r>
        <w:rPr>
          <w:b/>
          <w:bCs/>
        </w:rPr>
        <w:t xml:space="preserve">passive reading</w:t>
      </w:r>
      <w:r>
        <w:t xml:space="preserve">, and it is the enemy of high performance.</w:t>
      </w:r>
    </w:p>
    <w:p>
      <w:pPr>
        <w:pStyle w:val="BodyText"/>
      </w:pPr>
      <w:r>
        <w:t xml:space="preserve">Passive reading creates an illusion of comprehension. You finish a passage, you feel like you understood it, and then you arrive at the questions and realize you cannot locate a single specific detail, you cannot articulate the author’s purpose, and you cannot explain how the second paragraph relates to the fourth. The time you spent reading was, functionally, wasted.</w:t>
      </w:r>
    </w:p>
    <w:p>
      <w:pPr>
        <w:pStyle w:val="BodyText"/>
      </w:pPr>
      <w:r>
        <w:rPr>
          <w:b/>
          <w:bCs/>
        </w:rPr>
        <w:t xml:space="preserve">Active reading</w:t>
      </w:r>
      <w:r>
        <w:t xml:space="preserve"> </w:t>
      </w:r>
      <w:r>
        <w:t xml:space="preserve">is the systematic, deliberate, physically engaged process of constructing meaning from text in real time. It is not a single technique — it is an entire</w:t>
      </w:r>
      <w:r>
        <w:t xml:space="preserve"> </w:t>
      </w:r>
      <w:r>
        <w:rPr>
          <w:i/>
          <w:iCs/>
        </w:rPr>
        <w:t xml:space="preserve">system</w:t>
      </w:r>
      <w:r>
        <w:t xml:space="preserve"> </w:t>
      </w:r>
      <w:r>
        <w:t xml:space="preserve">of interlocking habits that force your brain to process at a higher cognitive level. The SAT Reading section is not a test of how well you can read; it is a test of how well you can</w:t>
      </w:r>
      <w:r>
        <w:t xml:space="preserve"> </w:t>
      </w:r>
      <w:r>
        <w:rPr>
          <w:i/>
          <w:iCs/>
        </w:rPr>
        <w:t xml:space="preserve">think about what you are reading while you are reading it</w:t>
      </w:r>
      <w:r>
        <w:t xml:space="preserve">. Every annotation you make, every transition you circle, every prediction you write in the margin is a cognitive action that deepens encoding, strengthens recall, and builds the analytical framework you will need to answer questions with precision and speed.</w:t>
      </w:r>
    </w:p>
    <w:p>
      <w:pPr>
        <w:pStyle w:val="BodyText"/>
      </w:pPr>
      <w:r>
        <w:t xml:space="preserve">The Active Reading Method taught in this chapter is built on three pillars:</w:t>
      </w:r>
    </w:p>
    <w:p>
      <w:pPr>
        <w:pStyle w:val="Compact"/>
        <w:numPr>
          <w:ilvl w:val="0"/>
          <w:numId w:val="1012"/>
        </w:numPr>
      </w:pPr>
      <w:r>
        <w:rPr>
          <w:b/>
          <w:bCs/>
        </w:rPr>
        <w:t xml:space="preserve">Annotation Protocols</w:t>
      </w:r>
      <w:r>
        <w:t xml:space="preserve"> </w:t>
      </w:r>
      <w:r>
        <w:t xml:space="preserve">— A standardized, repeatable system for marking up text that captures structure, argument, and rhetorical function.</w:t>
      </w:r>
    </w:p>
    <w:p>
      <w:pPr>
        <w:pStyle w:val="Compact"/>
        <w:numPr>
          <w:ilvl w:val="0"/>
          <w:numId w:val="1012"/>
        </w:numPr>
      </w:pPr>
      <w:r>
        <w:rPr>
          <w:b/>
          <w:bCs/>
        </w:rPr>
        <w:t xml:space="preserve">Foreshadowing Systems</w:t>
      </w:r>
      <w:r>
        <w:t xml:space="preserve"> </w:t>
      </w:r>
      <w:r>
        <w:t xml:space="preserve">— A predictive reading strategy in which you constantly generate hypotheses about where the passage is heading and then confirm or deny them as you read.</w:t>
      </w:r>
    </w:p>
    <w:p>
      <w:pPr>
        <w:pStyle w:val="Compact"/>
        <w:numPr>
          <w:ilvl w:val="0"/>
          <w:numId w:val="1012"/>
        </w:numPr>
      </w:pPr>
      <w:r>
        <w:rPr>
          <w:b/>
          <w:bCs/>
        </w:rPr>
        <w:t xml:space="preserve">Transition Tracking</w:t>
      </w:r>
      <w:r>
        <w:t xml:space="preserve"> </w:t>
      </w:r>
      <w:r>
        <w:t xml:space="preserve">— A rigorous method for identifying, categorizing, and leveraging transitional words and phrases to map the logical architecture of any passage.</w:t>
      </w:r>
    </w:p>
    <w:p>
      <w:pPr>
        <w:pStyle w:val="FirstParagraph"/>
      </w:pPr>
      <w:r>
        <w:t xml:space="preserve">Each pillar reinforces the others. Annotations capture what you notice. Foreshadowing gives you a reason to notice it. Transition tracking tells you</w:t>
      </w:r>
      <w:r>
        <w:t xml:space="preserve"> </w:t>
      </w:r>
      <w:r>
        <w:rPr>
          <w:i/>
          <w:iCs/>
        </w:rPr>
        <w:t xml:space="preserve">why</w:t>
      </w:r>
      <w:r>
        <w:t xml:space="preserve"> </w:t>
      </w:r>
      <w:r>
        <w:t xml:space="preserve">it matters. Together, they transform reading from a passive intake of words into an active construction of meaning.</w:t>
      </w:r>
    </w:p>
    <w:p>
      <w:r>
        <w:pict>
          <v:rect style="width:0;height:1.5pt" o:hralign="center" o:hrstd="t" o:hr="t"/>
        </w:pict>
      </w:r>
    </w:p>
    <w:bookmarkEnd w:id="65"/>
    <w:bookmarkStart w:id="70" w:name="annotation-protocols-the-markup-system"/>
    <w:p>
      <w:pPr>
        <w:pStyle w:val="Heading2"/>
      </w:pPr>
      <w:r>
        <w:t xml:space="preserve">2.2 — Annotation Protocols: The Markup System</w:t>
      </w:r>
    </w:p>
    <w:p>
      <w:pPr>
        <w:pStyle w:val="FirstParagraph"/>
      </w:pPr>
      <w:r>
        <w:t xml:space="preserve">Annotation is not optional. It is not something you do</w:t>
      </w:r>
      <w:r>
        <w:t xml:space="preserve"> </w:t>
      </w:r>
      <w:r>
        <w:t xml:space="preserve">“</w:t>
      </w:r>
      <w:r>
        <w:t xml:space="preserve">if you have time.</w:t>
      </w:r>
      <w:r>
        <w:t xml:space="preserve">”</w:t>
      </w:r>
      <w:r>
        <w:t xml:space="preserve"> </w:t>
      </w:r>
      <w:r>
        <w:t xml:space="preserve">It is the foundational act of active reading, and it must become so habitual that you cannot read without doing it. The physical act of marking text — circling, underlining, bracketing, writing — engages motor memory, forces decision-making, and creates a visual map of the passage that your eyes can navigate when answering questions.</w:t>
      </w:r>
    </w:p>
    <w:bookmarkStart w:id="66" w:name="the-annotation-key"/>
    <w:p>
      <w:pPr>
        <w:pStyle w:val="Heading3"/>
      </w:pPr>
      <w:r>
        <w:t xml:space="preserve">2.2.1 — The Annotation Key</w:t>
      </w:r>
    </w:p>
    <w:p>
      <w:pPr>
        <w:pStyle w:val="FirstParagraph"/>
      </w:pPr>
      <w:r>
        <w:t xml:space="preserve">Every student must adopt a consistent annotation key and use it on every single passage, every single day, until it becomes automatic. The following is the master annotation key: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When to Use</w:t>
            </w:r>
          </w:p>
        </w:tc>
      </w:tr>
      <w:tr>
        <w:tc>
          <w:tcPr/>
          <w:p>
            <w:pPr>
              <w:pStyle w:val="Compact"/>
              <w:jc w:val="left"/>
            </w:pPr>
            <w:r>
              <w:rPr>
                <w:b/>
                <w:bCs/>
              </w:rPr>
              <w:t xml:space="preserve">Circle</w:t>
            </w:r>
          </w:p>
        </w:tc>
        <w:tc>
          <w:tcPr/>
          <w:p>
            <w:pPr>
              <w:pStyle w:val="Compact"/>
              <w:jc w:val="left"/>
            </w:pPr>
            <w:r>
              <w:t xml:space="preserve">Transitional words and phrases</w:t>
            </w:r>
          </w:p>
        </w:tc>
        <w:tc>
          <w:tcPr/>
          <w:p>
            <w:pPr>
              <w:pStyle w:val="Compact"/>
              <w:jc w:val="left"/>
            </w:pPr>
            <w:r>
              <w:t xml:space="preserve">Every transition word or phrase you encounter (however, therefore, moreover, for example, etc.)</w:t>
            </w:r>
          </w:p>
        </w:tc>
      </w:tr>
      <w:tr>
        <w:tc>
          <w:tcPr/>
          <w:p>
            <w:pPr>
              <w:pStyle w:val="Compact"/>
              <w:jc w:val="left"/>
            </w:pPr>
            <w:r>
              <w:rPr>
                <w:b/>
                <w:bCs/>
              </w:rPr>
              <w:t xml:space="preserve">Circle</w:t>
            </w:r>
          </w:p>
        </w:tc>
        <w:tc>
          <w:tcPr/>
          <w:p>
            <w:pPr>
              <w:pStyle w:val="Compact"/>
              <w:jc w:val="left"/>
            </w:pPr>
            <w:r>
              <w:t xml:space="preserve">Transitional punctuation</w:t>
            </w:r>
          </w:p>
        </w:tc>
        <w:tc>
          <w:tcPr/>
          <w:p>
            <w:pPr>
              <w:pStyle w:val="Compact"/>
              <w:jc w:val="left"/>
            </w:pPr>
            <w:r>
              <w:t xml:space="preserve">Semicolons, colons, dashes, and commas that serve a structural function</w:t>
            </w:r>
          </w:p>
        </w:tc>
      </w:tr>
      <w:tr>
        <w:tc>
          <w:tcPr/>
          <w:p>
            <w:pPr>
              <w:pStyle w:val="Compact"/>
              <w:jc w:val="left"/>
            </w:pPr>
            <w:r>
              <w:rPr>
                <w:b/>
                <w:bCs/>
              </w:rPr>
              <w:t xml:space="preserve">Underline</w:t>
            </w:r>
          </w:p>
        </w:tc>
        <w:tc>
          <w:tcPr/>
          <w:p>
            <w:pPr>
              <w:pStyle w:val="Compact"/>
              <w:jc w:val="left"/>
            </w:pPr>
            <w:r>
              <w:t xml:space="preserve">The main claim or thesis of a paragraph</w:t>
            </w:r>
          </w:p>
        </w:tc>
        <w:tc>
          <w:tcPr/>
          <w:p>
            <w:pPr>
              <w:pStyle w:val="Compact"/>
              <w:jc w:val="left"/>
            </w:pPr>
            <w:r>
              <w:t xml:space="preserve">Usually found in the first or last sentence of a paragraph</w:t>
            </w:r>
          </w:p>
        </w:tc>
      </w:tr>
      <w:tr>
        <w:tc>
          <w:tcPr/>
          <w:p>
            <w:pPr>
              <w:pStyle w:val="Compact"/>
              <w:jc w:val="left"/>
            </w:pPr>
            <w:r>
              <w:rPr>
                <w:b/>
                <w:bCs/>
              </w:rPr>
              <w:t xml:space="preserve">Bracket [ ]</w:t>
            </w:r>
          </w:p>
        </w:tc>
        <w:tc>
          <w:tcPr/>
          <w:p>
            <w:pPr>
              <w:pStyle w:val="Compact"/>
              <w:jc w:val="left"/>
            </w:pPr>
            <w:r>
              <w:t xml:space="preserve">Counterarguments or opposing viewpoints</w:t>
            </w:r>
          </w:p>
        </w:tc>
        <w:tc>
          <w:tcPr/>
          <w:p>
            <w:pPr>
              <w:pStyle w:val="Compact"/>
              <w:jc w:val="left"/>
            </w:pPr>
            <w:r>
              <w:t xml:space="preserve">Any portion of text that presents a view the author disagrees with or qualifies</w:t>
            </w:r>
          </w:p>
        </w:tc>
      </w:tr>
      <w:tr>
        <w:tc>
          <w:tcPr/>
          <w:p>
            <w:pPr>
              <w:pStyle w:val="Compact"/>
              <w:jc w:val="left"/>
            </w:pPr>
            <w:r>
              <w:rPr>
                <w:b/>
                <w:bCs/>
              </w:rPr>
              <w:t xml:space="preserve">Bracket [ ]</w:t>
            </w:r>
          </w:p>
        </w:tc>
        <w:tc>
          <w:tcPr/>
          <w:p>
            <w:pPr>
              <w:pStyle w:val="Compact"/>
              <w:jc w:val="left"/>
            </w:pPr>
            <w:r>
              <w:t xml:space="preserve">Evidence (data, examples, citations)</w:t>
            </w:r>
          </w:p>
        </w:tc>
        <w:tc>
          <w:tcPr/>
          <w:p>
            <w:pPr>
              <w:pStyle w:val="Compact"/>
              <w:jc w:val="left"/>
            </w:pPr>
            <w:r>
              <w:t xml:space="preserve">Specific facts, studies, statistics, or quotations the author uses to support a claim</w:t>
            </w:r>
          </w:p>
        </w:tc>
      </w:tr>
      <w:tr>
        <w:tc>
          <w:tcPr/>
          <w:p>
            <w:pPr>
              <w:pStyle w:val="Compact"/>
              <w:jc w:val="left"/>
            </w:pPr>
            <w:r>
              <w:rPr>
                <w:b/>
                <w:bCs/>
              </w:rPr>
              <w:t xml:space="preserve">Margin Note:</w:t>
            </w:r>
            <w:r>
              <w:rPr>
                <w:b/>
                <w:bCs/>
              </w:rPr>
              <w:t xml:space="preserve"> </w:t>
            </w:r>
            <w:r>
              <w:rPr>
                <w:b/>
                <w:bCs/>
              </w:rPr>
              <w:t xml:space="preserve">“</w:t>
            </w:r>
            <w:r>
              <w:rPr>
                <w:b/>
                <w:bCs/>
              </w:rPr>
              <w:t xml:space="preserve">P</w:t>
            </w:r>
            <w:r>
              <w:rPr>
                <w:b/>
                <w:bCs/>
              </w:rPr>
              <w:t xml:space="preserve">”</w:t>
            </w:r>
          </w:p>
        </w:tc>
        <w:tc>
          <w:tcPr/>
          <w:p>
            <w:pPr>
              <w:pStyle w:val="Compact"/>
              <w:jc w:val="left"/>
            </w:pPr>
            <w:r>
              <w:t xml:space="preserve">Purpose annotation</w:t>
            </w:r>
          </w:p>
        </w:tc>
        <w:tc>
          <w:tcPr/>
          <w:p>
            <w:pPr>
              <w:pStyle w:val="Compact"/>
              <w:jc w:val="left"/>
            </w:pPr>
            <w:r>
              <w:t xml:space="preserve">Write a 2–3 word note about the function of a paragraph or section (e.g.,</w:t>
            </w:r>
            <w:r>
              <w:t xml:space="preserve"> </w:t>
            </w:r>
            <w:r>
              <w:t xml:space="preserve">“</w:t>
            </w:r>
            <w:r>
              <w:t xml:space="preserve">introduces counterargument,</w:t>
            </w:r>
            <w:r>
              <w:t xml:space="preserve">”</w:t>
            </w:r>
            <w:r>
              <w:t xml:space="preserve"> </w:t>
            </w:r>
            <w:r>
              <w:t xml:space="preserve">“</w:t>
            </w:r>
            <w:r>
              <w:t xml:space="preserve">provides historical context,</w:t>
            </w:r>
            <w:r>
              <w:t xml:space="preserve">”</w:t>
            </w:r>
            <w:r>
              <w:t xml:space="preserve"> </w:t>
            </w:r>
            <w:r>
              <w:t xml:space="preserve">“</w:t>
            </w:r>
            <w:r>
              <w:t xml:space="preserve">shifts to new evidence</w:t>
            </w:r>
            <w:r>
              <w:t xml:space="preserve">”</w:t>
            </w:r>
            <w:r>
              <w:t xml:space="preserve">)</w:t>
            </w:r>
          </w:p>
        </w:tc>
      </w:tr>
      <w:tr>
        <w:tc>
          <w:tcPr/>
          <w:p>
            <w:pPr>
              <w:pStyle w:val="Compact"/>
              <w:jc w:val="left"/>
            </w:pPr>
            <w:r>
              <w:rPr>
                <w:b/>
                <w:bCs/>
              </w:rPr>
              <w:t xml:space="preserve">Margin Note:</w:t>
            </w:r>
            <w:r>
              <w:rPr>
                <w:b/>
                <w:bCs/>
              </w:rPr>
              <w:t xml:space="preserve"> </w:t>
            </w:r>
            <w:r>
              <w:rPr>
                <w:b/>
                <w:bCs/>
              </w:rPr>
              <w:t xml:space="preserve">“</w:t>
            </w:r>
            <w:r>
              <w:rPr>
                <w:b/>
                <w:bCs/>
              </w:rPr>
              <w:t xml:space="preserve">→</w:t>
            </w:r>
            <w:r>
              <w:rPr>
                <w:b/>
                <w:bCs/>
              </w:rPr>
              <w:t xml:space="preserve">”</w:t>
            </w:r>
          </w:p>
        </w:tc>
        <w:tc>
          <w:tcPr/>
          <w:p>
            <w:pPr>
              <w:pStyle w:val="Compact"/>
              <w:jc w:val="left"/>
            </w:pPr>
            <w:r>
              <w:t xml:space="preserve">Foreshadow prediction</w:t>
            </w:r>
          </w:p>
        </w:tc>
        <w:tc>
          <w:tcPr/>
          <w:p>
            <w:pPr>
              <w:pStyle w:val="Compact"/>
              <w:jc w:val="left"/>
            </w:pPr>
            <w:r>
              <w:t xml:space="preserve">Write a brief prediction about where the passage is heading based on what you just read</w:t>
            </w:r>
          </w:p>
        </w:tc>
      </w:tr>
      <w:tr>
        <w:tc>
          <w:tcPr/>
          <w:p>
            <w:pPr>
              <w:pStyle w:val="Compact"/>
              <w:jc w:val="left"/>
            </w:pPr>
            <w:r>
              <w:rPr>
                <w:b/>
                <w:bCs/>
              </w:rPr>
              <w:t xml:space="preserve">Margin Note:</w:t>
            </w:r>
            <w:r>
              <w:rPr>
                <w:b/>
                <w:bCs/>
              </w:rPr>
              <w:t xml:space="preserve"> </w:t>
            </w:r>
            <w:r>
              <w:rPr>
                <w:b/>
                <w:bCs/>
              </w:rPr>
              <w:t xml:space="preserve">“</w:t>
            </w:r>
            <w:r>
              <w:rPr>
                <w:b/>
                <w:bCs/>
              </w:rPr>
              <w:t xml:space="preserv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w:t>
            </w:r>
            <w:r>
              <w:rPr>
                <w:b/>
                <w:bCs/>
              </w:rPr>
              <w:t xml:space="preserve">”</w:t>
            </w:r>
          </w:p>
        </w:tc>
        <w:tc>
          <w:tcPr/>
          <w:p>
            <w:pPr>
              <w:pStyle w:val="Compact"/>
              <w:jc w:val="left"/>
            </w:pPr>
            <w:r>
              <w:t xml:space="preserve">Confirmation or denial</w:t>
            </w:r>
          </w:p>
        </w:tc>
        <w:tc>
          <w:tcPr/>
          <w:p>
            <w:pPr>
              <w:pStyle w:val="Compact"/>
              <w:jc w:val="left"/>
            </w:pPr>
            <w:r>
              <w:t xml:space="preserve">After reading further, return to your foreshadow note and mark whether it was confirmed or denied</w:t>
            </w:r>
          </w:p>
        </w:tc>
      </w:tr>
      <w:tr>
        <w:tc>
          <w:tcPr/>
          <w:p>
            <w:pPr>
              <w:pStyle w:val="Compact"/>
              <w:jc w:val="left"/>
            </w:pPr>
            <w:r>
              <w:t xml:space="preserve">**Star (*)**</w:t>
            </w:r>
          </w:p>
        </w:tc>
        <w:tc>
          <w:tcPr/>
          <w:p>
            <w:pPr>
              <w:pStyle w:val="Compact"/>
              <w:jc w:val="left"/>
            </w:pPr>
            <w:r>
              <w:t xml:space="preserve">Surprising, emphatic, or pivotal moments</w:t>
            </w:r>
          </w:p>
        </w:tc>
        <w:tc>
          <w:tcPr/>
          <w:p>
            <w:pPr>
              <w:pStyle w:val="Compact"/>
              <w:jc w:val="left"/>
            </w:pPr>
            <w:r>
              <w:t xml:space="preserve">Any sentence that feels like a turning point, a moment of high emotion, or a critical revelation</w:t>
            </w:r>
          </w:p>
        </w:tc>
      </w:tr>
      <w:tr>
        <w:tc>
          <w:tcPr/>
          <w:p>
            <w:pPr>
              <w:pStyle w:val="Compact"/>
              <w:jc w:val="left"/>
            </w:pPr>
            <w:r>
              <w:rPr>
                <w:b/>
                <w:bCs/>
              </w:rPr>
              <w:t xml:space="preserve">Question Mark (?)</w:t>
            </w:r>
          </w:p>
        </w:tc>
        <w:tc>
          <w:tcPr/>
          <w:p>
            <w:pPr>
              <w:pStyle w:val="Compact"/>
              <w:jc w:val="left"/>
            </w:pPr>
            <w:r>
              <w:t xml:space="preserve">Confusion or ambiguity</w:t>
            </w:r>
          </w:p>
        </w:tc>
        <w:tc>
          <w:tcPr/>
          <w:p>
            <w:pPr>
              <w:pStyle w:val="Compact"/>
              <w:jc w:val="left"/>
            </w:pPr>
            <w:r>
              <w:t xml:space="preserve">Any sentence or idea you do not fully understand — flag it for re-reading</w:t>
            </w:r>
          </w:p>
        </w:tc>
      </w:tr>
      <w:tr>
        <w:tc>
          <w:tcPr/>
          <w:p>
            <w:pPr>
              <w:pStyle w:val="Compact"/>
              <w:jc w:val="left"/>
            </w:pPr>
            <w:r>
              <w:rPr>
                <w:b/>
                <w:bCs/>
              </w:rPr>
              <w:t xml:space="preserve">Numbering (1, 2, 3…)</w:t>
            </w:r>
          </w:p>
        </w:tc>
        <w:tc>
          <w:tcPr/>
          <w:p>
            <w:pPr>
              <w:pStyle w:val="Compact"/>
              <w:jc w:val="left"/>
            </w:pPr>
            <w:r>
              <w:t xml:space="preserve">Sequential steps or listed items</w:t>
            </w:r>
          </w:p>
        </w:tc>
        <w:tc>
          <w:tcPr/>
          <w:p>
            <w:pPr>
              <w:pStyle w:val="Compact"/>
              <w:jc w:val="left"/>
            </w:pPr>
            <w:r>
              <w:t xml:space="preserve">When the author presents a sequence, process, or enumerated set of points</w:t>
            </w:r>
          </w:p>
        </w:tc>
      </w:tr>
    </w:tbl>
    <w:bookmarkEnd w:id="66"/>
    <w:bookmarkStart w:id="67" w:name="X29fffebb50282647e65c60cba72ffc5bc86d84e"/>
    <w:p>
      <w:pPr>
        <w:pStyle w:val="Heading3"/>
      </w:pPr>
      <w:r>
        <w:t xml:space="preserve">2.2.2 — What to Annotate: The Hierarchy of Importance</w:t>
      </w:r>
    </w:p>
    <w:p>
      <w:pPr>
        <w:pStyle w:val="FirstParagraph"/>
      </w:pPr>
      <w:r>
        <w:t xml:space="preserve">Not all text is equally important. If you underline everything, you have underlined nothing. The annotation system must follow a hierarchy:</w:t>
      </w:r>
    </w:p>
    <w:p>
      <w:pPr>
        <w:pStyle w:val="BodyText"/>
      </w:pPr>
      <w:r>
        <w:rPr>
          <w:b/>
          <w:bCs/>
        </w:rPr>
        <w:t xml:space="preserve">Tier 1 — Always Annotate (Non-Negotiable):</w:t>
      </w:r>
      <w:r>
        <w:t xml:space="preserve"> </w:t>
      </w:r>
      <w:r>
        <w:t xml:space="preserve">- Transitional words and phrases (circle them — every single one)</w:t>
      </w:r>
      <w:r>
        <w:t xml:space="preserve"> </w:t>
      </w:r>
      <w:r>
        <w:t xml:space="preserve">- The central claim or main idea of each paragraph (underline)</w:t>
      </w:r>
      <w:r>
        <w:t xml:space="preserve"> </w:t>
      </w:r>
      <w:r>
        <w:t xml:space="preserve">- Any sentence that signals a shift in direction, tone, or argument (star + circle the transition)</w:t>
      </w:r>
    </w:p>
    <w:p>
      <w:pPr>
        <w:pStyle w:val="BodyText"/>
      </w:pPr>
      <w:r>
        <w:rPr>
          <w:b/>
          <w:bCs/>
        </w:rPr>
        <w:t xml:space="preserve">Tier 2 — Annotate When Evident:</w:t>
      </w:r>
      <w:r>
        <w:t xml:space="preserve"> </w:t>
      </w:r>
      <w:r>
        <w:t xml:space="preserve">- Evidence supporting a claim (bracket)</w:t>
      </w:r>
      <w:r>
        <w:t xml:space="preserve"> </w:t>
      </w:r>
      <w:r>
        <w:t xml:space="preserve">- Counterarguments or concessions (bracket + margin note)</w:t>
      </w:r>
      <w:r>
        <w:t xml:space="preserve"> </w:t>
      </w:r>
      <w:r>
        <w:t xml:space="preserve">- Definitions or restatements of key terms (underline)</w:t>
      </w:r>
      <w:r>
        <w:t xml:space="preserve"> </w:t>
      </w:r>
      <w:r>
        <w:t xml:space="preserve">- Cause-and-effect relationships (circle the causal transition, bracket the effect)</w:t>
      </w:r>
    </w:p>
    <w:p>
      <w:pPr>
        <w:pStyle w:val="BodyText"/>
      </w:pPr>
      <w:r>
        <w:rPr>
          <w:b/>
          <w:bCs/>
        </w:rPr>
        <w:t xml:space="preserve">Tier 3 — Annotate Selectively:</w:t>
      </w:r>
      <w:r>
        <w:t xml:space="preserve"> </w:t>
      </w:r>
      <w:r>
        <w:t xml:space="preserve">- Examples (bracket only if the example is central to the argument, not merely illustrative)</w:t>
      </w:r>
      <w:r>
        <w:t xml:space="preserve"> </w:t>
      </w:r>
      <w:r>
        <w:t xml:space="preserve">- Background information (margin note only if it seems to set up something important)</w:t>
      </w:r>
      <w:r>
        <w:t xml:space="preserve"> </w:t>
      </w:r>
      <w:r>
        <w:t xml:space="preserve">- Rhetorical questions (star — they almost always signal a pivot)</w:t>
      </w:r>
    </w:p>
    <w:bookmarkEnd w:id="67"/>
    <w:bookmarkStart w:id="68" w:name="annotation-in-practice-a-worked-example"/>
    <w:p>
      <w:pPr>
        <w:pStyle w:val="Heading3"/>
      </w:pPr>
      <w:r>
        <w:t xml:space="preserve">2.2.3 — Annotation in Practice: A Worked Example</w:t>
      </w:r>
    </w:p>
    <w:p>
      <w:pPr>
        <w:pStyle w:val="FirstParagraph"/>
      </w:pPr>
      <w:r>
        <w:t xml:space="preserve">Consider the following passage excerpt and how an active reader would annotate it:</w:t>
      </w:r>
    </w:p>
    <w:p>
      <w:pPr>
        <w:pStyle w:val="BlockText"/>
      </w:pPr>
      <w:r>
        <w:rPr>
          <w:i/>
          <w:iCs/>
        </w:rPr>
        <w:t xml:space="preserve">“</w:t>
      </w:r>
      <w:r>
        <w:rPr>
          <w:i/>
          <w:iCs/>
        </w:rPr>
        <w:t xml:space="preserve">For decades, economists assumed that human beings were fundamentally rational actors who made decisions to maximize their personal benefit. This assumption, known as</w:t>
      </w:r>
      <w:r>
        <w:rPr>
          <w:i/>
          <w:iCs/>
        </w:rPr>
        <w:t xml:space="preserve"> </w:t>
      </w:r>
      <w:r>
        <w:rPr>
          <w:i/>
          <w:i/>
          <w:iCs/>
          <w:iCs/>
        </w:rPr>
        <w:t xml:space="preserve">Homo economicus</w:t>
      </w:r>
      <w:r>
        <w:rPr>
          <w:i/>
          <w:iCs/>
        </w:rPr>
        <w:t xml:space="preserve">, formed the bedrock of classical economic theory.</w:t>
      </w:r>
      <w:r>
        <w:rPr>
          <w:i/>
          <w:iCs/>
        </w:rPr>
        <w:t xml:space="preserve"> </w:t>
      </w:r>
      <w:r>
        <w:rPr>
          <w:b/>
          <w:bCs/>
          <w:i/>
          <w:iCs/>
        </w:rPr>
        <w:t xml:space="preserve">However</w:t>
      </w:r>
      <w:r>
        <w:rPr>
          <w:i/>
          <w:iCs/>
        </w:rPr>
        <w:t xml:space="preserve">, a growing body of research in behavioral economics has demonstrated that human decision-making is systematically influenced by cognitive biases, emotional responses, and social pressures.</w:t>
      </w:r>
      <w:r>
        <w:rPr>
          <w:i/>
          <w:iCs/>
        </w:rPr>
        <w:t xml:space="preserve"> </w:t>
      </w:r>
      <w:r>
        <w:rPr>
          <w:b/>
          <w:bCs/>
          <w:i/>
          <w:iCs/>
        </w:rPr>
        <w:t xml:space="preserve">For example</w:t>
      </w:r>
      <w:r>
        <w:rPr>
          <w:i/>
          <w:iCs/>
        </w:rPr>
        <w:t xml:space="preserve">, studies by Kahneman and Tversky showed that people are more sensitive to losses than to gains — a phenomenon called</w:t>
      </w:r>
      <w:r>
        <w:rPr>
          <w:i/>
          <w:iCs/>
        </w:rPr>
        <w:t xml:space="preserve"> </w:t>
      </w:r>
      <w:r>
        <w:rPr>
          <w:i/>
          <w:iCs/>
        </w:rPr>
        <w:t xml:space="preserve">‘</w:t>
      </w:r>
      <w:r>
        <w:rPr>
          <w:i/>
          <w:iCs/>
        </w:rPr>
        <w:t xml:space="preserve">loss aversion</w:t>
      </w:r>
      <w:r>
        <w:rPr>
          <w:i/>
          <w:iCs/>
        </w:rPr>
        <w:t xml:space="preserve">’</w:t>
      </w:r>
      <w:r>
        <w:rPr>
          <w:i/>
          <w:iCs/>
        </w:rPr>
        <w:t xml:space="preserve"> </w:t>
      </w:r>
      <w:r>
        <w:rPr>
          <w:i/>
          <w:iCs/>
        </w:rPr>
        <w:t xml:space="preserve">— even when the mathematical outcomes are identical.</w:t>
      </w:r>
      <w:r>
        <w:rPr>
          <w:i/>
          <w:iCs/>
        </w:rPr>
        <w:t xml:space="preserve"> </w:t>
      </w:r>
      <w:r>
        <w:rPr>
          <w:b/>
          <w:bCs/>
          <w:i/>
          <w:iCs/>
        </w:rPr>
        <w:t xml:space="preserve">Consequently</w:t>
      </w:r>
      <w:r>
        <w:rPr>
          <w:i/>
          <w:iCs/>
        </w:rPr>
        <w:t xml:space="preserve">, models that assume pure rationality fail to predict real-world economic behavior with any reliable accuracy.</w:t>
      </w:r>
      <w:r>
        <w:rPr>
          <w:i/>
          <w:iCs/>
        </w:rPr>
        <w:t xml:space="preserve">”</w:t>
      </w:r>
    </w:p>
    <w:p>
      <w:pPr>
        <w:pStyle w:val="FirstParagraph"/>
      </w:pPr>
      <w:r>
        <w:rPr>
          <w:b/>
          <w:bCs/>
        </w:rPr>
        <w:t xml:space="preserve">Annotation walkthrough:</w:t>
      </w:r>
    </w:p>
    <w:p>
      <w:pPr>
        <w:numPr>
          <w:ilvl w:val="0"/>
          <w:numId w:val="1013"/>
        </w:numPr>
      </w:pPr>
      <w:r>
        <w:rPr>
          <w:b/>
          <w:bCs/>
        </w:rPr>
        <w:t xml:space="preserve">“</w:t>
      </w:r>
      <w:r>
        <w:rPr>
          <w:b/>
          <w:bCs/>
        </w:rPr>
        <w:t xml:space="preserve">However</w:t>
      </w:r>
      <w:r>
        <w:rPr>
          <w:b/>
          <w:bCs/>
        </w:rPr>
        <w:t xml:space="preserve">”</w:t>
      </w:r>
      <w:r>
        <w:t xml:space="preserve"> </w:t>
      </w:r>
      <w:r>
        <w:t xml:space="preserve">— CIRCLE. This is the most important word in the passage. It signals that the author is about to contradict or qualify everything that came before it. The entire argument pivots on this word.</w:t>
      </w:r>
    </w:p>
    <w:p>
      <w:pPr>
        <w:numPr>
          <w:ilvl w:val="0"/>
          <w:numId w:val="1013"/>
        </w:numPr>
      </w:pPr>
      <w:r>
        <w:rPr>
          <w:b/>
          <w:bCs/>
        </w:rPr>
        <w:t xml:space="preserve">“</w:t>
      </w:r>
      <w:r>
        <w:rPr>
          <w:b/>
          <w:bCs/>
        </w:rPr>
        <w:t xml:space="preserve">For decades, economists assumed…</w:t>
      </w:r>
      <w:r>
        <w:rPr>
          <w:b/>
          <w:bCs/>
        </w:rPr>
        <w:t xml:space="preserve">”</w:t>
      </w:r>
      <w:r>
        <w:t xml:space="preserve"> </w:t>
      </w:r>
      <w:r>
        <w:t xml:space="preserve">— BRACKET. This is the opposing viewpoint — the old assumption the author is about to challenge. It is not the author’s view; it is the view being refuted.</w:t>
      </w:r>
    </w:p>
    <w:p>
      <w:pPr>
        <w:numPr>
          <w:ilvl w:val="0"/>
          <w:numId w:val="1013"/>
        </w:numPr>
      </w:pPr>
      <w:r>
        <w:rPr>
          <w:b/>
          <w:bCs/>
        </w:rPr>
        <w:t xml:space="preserve">“</w:t>
      </w:r>
      <w:r>
        <w:rPr>
          <w:b/>
          <w:bCs/>
        </w:rPr>
        <w:t xml:space="preserve">a growing body of research in behavioral economics has demonstrated that human decision-making is systematically influenced by cognitive biases, emotional responses, and social pressures</w:t>
      </w:r>
      <w:r>
        <w:rPr>
          <w:b/>
          <w:bCs/>
        </w:rPr>
        <w:t xml:space="preserve">”</w:t>
      </w:r>
      <w:r>
        <w:t xml:space="preserve"> </w:t>
      </w:r>
      <w:r>
        <w:t xml:space="preserve">— UNDERLINE. This is the author’s central claim. It is the thesis of the passage. Everything that follows will support this statement.</w:t>
      </w:r>
    </w:p>
    <w:p>
      <w:pPr>
        <w:numPr>
          <w:ilvl w:val="0"/>
          <w:numId w:val="1013"/>
        </w:numPr>
      </w:pPr>
      <w:r>
        <w:rPr>
          <w:b/>
          <w:bCs/>
        </w:rPr>
        <w:t xml:space="preserve">“</w:t>
      </w:r>
      <w:r>
        <w:rPr>
          <w:b/>
          <w:bCs/>
        </w:rPr>
        <w:t xml:space="preserve">For example</w:t>
      </w:r>
      <w:r>
        <w:rPr>
          <w:b/>
          <w:bCs/>
        </w:rPr>
        <w:t xml:space="preserve">”</w:t>
      </w:r>
      <w:r>
        <w:t xml:space="preserve"> </w:t>
      </w:r>
      <w:r>
        <w:t xml:space="preserve">— CIRCLE. This signals that evidence is coming. The reader should now expect a specific illustration of the claim just made.</w:t>
      </w:r>
    </w:p>
    <w:p>
      <w:pPr>
        <w:numPr>
          <w:ilvl w:val="0"/>
          <w:numId w:val="1013"/>
        </w:numPr>
      </w:pPr>
      <w:r>
        <w:rPr>
          <w:b/>
          <w:bCs/>
        </w:rPr>
        <w:t xml:space="preserve">“</w:t>
      </w:r>
      <w:r>
        <w:rPr>
          <w:b/>
          <w:bCs/>
        </w:rPr>
        <w:t xml:space="preserve">studies by Kahneman and Tversky showed that people are more sensitive to losses than to gains</w:t>
      </w:r>
      <w:r>
        <w:rPr>
          <w:b/>
          <w:bCs/>
        </w:rPr>
        <w:t xml:space="preserve">”</w:t>
      </w:r>
      <w:r>
        <w:t xml:space="preserve"> </w:t>
      </w:r>
      <w:r>
        <w:t xml:space="preserve">— BRACKET. This is the evidence supporting the claim.</w:t>
      </w:r>
    </w:p>
    <w:p>
      <w:pPr>
        <w:numPr>
          <w:ilvl w:val="0"/>
          <w:numId w:val="1013"/>
        </w:numPr>
      </w:pPr>
      <w:r>
        <w:rPr>
          <w:b/>
          <w:bCs/>
        </w:rPr>
        <w:t xml:space="preserve">“</w:t>
      </w:r>
      <w:r>
        <w:rPr>
          <w:b/>
          <w:bCs/>
        </w:rPr>
        <w:t xml:space="preserve">Consequently</w:t>
      </w:r>
      <w:r>
        <w:rPr>
          <w:b/>
          <w:bCs/>
        </w:rPr>
        <w:t xml:space="preserve">”</w:t>
      </w:r>
      <w:r>
        <w:t xml:space="preserve"> </w:t>
      </w:r>
      <w:r>
        <w:t xml:space="preserve">— CIRCLE. This signals a conclusion or result. The reader should pay close attention to what follows, as it is the logical outcome of the evidence.</w:t>
      </w:r>
    </w:p>
    <w:p>
      <w:pPr>
        <w:numPr>
          <w:ilvl w:val="0"/>
          <w:numId w:val="1013"/>
        </w:numPr>
      </w:pPr>
      <w:r>
        <w:rPr>
          <w:b/>
          <w:bCs/>
        </w:rPr>
        <w:t xml:space="preserve">“</w:t>
      </w:r>
      <w:r>
        <w:rPr>
          <w:b/>
          <w:bCs/>
        </w:rPr>
        <w:t xml:space="preserve">models that assume pure rationality fail to predict real-world economic behavior with any reliable accuracy</w:t>
      </w:r>
      <w:r>
        <w:rPr>
          <w:b/>
          <w:bCs/>
        </w:rPr>
        <w:t xml:space="preserve">”</w:t>
      </w:r>
      <w:r>
        <w:t xml:space="preserve"> </w:t>
      </w:r>
      <w:r>
        <w:t xml:space="preserve">— UNDERLINE + STAR. This is the concluding claim — the</w:t>
      </w:r>
      <w:r>
        <w:t xml:space="preserve"> </w:t>
      </w:r>
      <w:r>
        <w:t xml:space="preserve">“</w:t>
      </w:r>
      <w:r>
        <w:t xml:space="preserve">so what</w:t>
      </w:r>
      <w:r>
        <w:t xml:space="preserve">”</w:t>
      </w:r>
      <w:r>
        <w:t xml:space="preserve"> </w:t>
      </w:r>
      <w:r>
        <w:t xml:space="preserve">of the passage. It is the destination the author has been driving toward.</w:t>
      </w:r>
    </w:p>
    <w:p>
      <w:pPr>
        <w:pStyle w:val="FirstParagraph"/>
      </w:pPr>
      <w:r>
        <w:rPr>
          <w:b/>
          <w:bCs/>
        </w:rPr>
        <w:t xml:space="preserve">Margin notes:</w:t>
      </w:r>
      <w:r>
        <w:t xml:space="preserve"> </w:t>
      </w:r>
      <w:r>
        <w:t xml:space="preserve">- After paragraph 1:</w:t>
      </w:r>
      <w:r>
        <w:t xml:space="preserve"> </w:t>
      </w:r>
      <w:r>
        <w:rPr>
          <w:b/>
          <w:bCs/>
        </w:rPr>
        <w:t xml:space="preserve">P: Introduces old assumption</w:t>
      </w:r>
      <w:r>
        <w:t xml:space="preserve"> </w:t>
      </w:r>
      <w:r>
        <w:t xml:space="preserve">- After</w:t>
      </w:r>
      <w:r>
        <w:t xml:space="preserve"> </w:t>
      </w:r>
      <w:r>
        <w:t xml:space="preserve">“</w:t>
      </w:r>
      <w:r>
        <w:t xml:space="preserve">However</w:t>
      </w:r>
      <w:r>
        <w:t xml:space="preserve">”</w:t>
      </w:r>
      <w:r>
        <w:t xml:space="preserve">:</w:t>
      </w:r>
      <w:r>
        <w:t xml:space="preserve"> </w:t>
      </w:r>
      <w:r>
        <w:rPr>
          <w:b/>
          <w:bCs/>
        </w:rPr>
        <w:t xml:space="preserve">→ Author will argue against rational actor model</w:t>
      </w:r>
      <w:r>
        <w:t xml:space="preserve"> </w:t>
      </w:r>
      <w:r>
        <w:t xml:space="preserve">- After the conclusion:</w:t>
      </w:r>
      <w:r>
        <w:t xml:space="preserve"> </w:t>
      </w:r>
      <w:r>
        <w:rPr>
          <w:b/>
          <w:bCs/>
        </w:rPr>
        <w:t xml:space="preserve">✓ Confirmed — author argues behavioral economics disproves rationality</w:t>
      </w:r>
    </w:p>
    <w:p>
      <w:pPr>
        <w:pStyle w:val="BodyText"/>
      </w:pPr>
      <w:r>
        <w:t xml:space="preserve">This is what an annotated passage looks like. It is messy. It is covered in marks. And it is</w:t>
      </w:r>
      <w:r>
        <w:t xml:space="preserve"> </w:t>
      </w:r>
      <w:r>
        <w:rPr>
          <w:i/>
          <w:iCs/>
        </w:rPr>
        <w:t xml:space="preserve">exactly</w:t>
      </w:r>
      <w:r>
        <w:t xml:space="preserve"> </w:t>
      </w:r>
      <w:r>
        <w:t xml:space="preserve">what you want, because every mark is a cognitive decision you made in real time, and every decision deepened your understanding.</w:t>
      </w:r>
    </w:p>
    <w:bookmarkEnd w:id="68"/>
    <w:bookmarkStart w:id="69" w:name="common-annotation-mistakes"/>
    <w:p>
      <w:pPr>
        <w:pStyle w:val="Heading3"/>
      </w:pPr>
      <w:r>
        <w:t xml:space="preserve">2.2.4 — Common Annotation Mistakes</w:t>
      </w:r>
    </w:p>
    <w:p>
      <w:pPr>
        <w:pStyle w:val="FirstParagraph"/>
      </w:pPr>
      <w:r>
        <w:rPr>
          <w:b/>
          <w:bCs/>
        </w:rPr>
        <w:t xml:space="preserve">Mistake 1: Underlining too much.</w:t>
      </w:r>
      <w:r>
        <w:t xml:space="preserve"> </w:t>
      </w:r>
      <w:r>
        <w:t xml:space="preserve">If you underline three consecutive sentences, you have not identified the main idea — you have simply decorated the page. Force yourself to choose</w:t>
      </w:r>
      <w:r>
        <w:t xml:space="preserve"> </w:t>
      </w:r>
      <w:r>
        <w:rPr>
          <w:i/>
          <w:iCs/>
        </w:rPr>
        <w:t xml:space="preserve">one</w:t>
      </w:r>
      <w:r>
        <w:t xml:space="preserve"> </w:t>
      </w:r>
      <w:r>
        <w:t xml:space="preserve">sentence per paragraph that best captures its central point.</w:t>
      </w:r>
    </w:p>
    <w:p>
      <w:pPr>
        <w:pStyle w:val="BodyText"/>
      </w:pPr>
      <w:r>
        <w:rPr>
          <w:b/>
          <w:bCs/>
        </w:rPr>
        <w:t xml:space="preserve">Mistake 2: Circling transitions selectively.</w:t>
      </w:r>
      <w:r>
        <w:t xml:space="preserve"> </w:t>
      </w:r>
      <w:r>
        <w:t xml:space="preserve">You must circle</w:t>
      </w:r>
      <w:r>
        <w:t xml:space="preserve"> </w:t>
      </w:r>
      <w:r>
        <w:rPr>
          <w:i/>
          <w:iCs/>
        </w:rPr>
        <w:t xml:space="preserve">every</w:t>
      </w:r>
      <w:r>
        <w:t xml:space="preserve"> </w:t>
      </w:r>
      <w:r>
        <w:t xml:space="preserve">transition word, not just the ones that feel important. Transitions like</w:t>
      </w:r>
      <w:r>
        <w:t xml:space="preserve"> </w:t>
      </w:r>
      <w:r>
        <w:t xml:space="preserve">“</w:t>
      </w:r>
      <w:r>
        <w:t xml:space="preserve">and</w:t>
      </w:r>
      <w:r>
        <w:t xml:space="preserve">”</w:t>
      </w:r>
      <w:r>
        <w:t xml:space="preserve"> </w:t>
      </w:r>
      <w:r>
        <w:t xml:space="preserve">or</w:t>
      </w:r>
      <w:r>
        <w:t xml:space="preserve"> </w:t>
      </w:r>
      <w:r>
        <w:t xml:space="preserve">“</w:t>
      </w:r>
      <w:r>
        <w:t xml:space="preserve">also</w:t>
      </w:r>
      <w:r>
        <w:t xml:space="preserve">”</w:t>
      </w:r>
      <w:r>
        <w:t xml:space="preserve"> </w:t>
      </w:r>
      <w:r>
        <w:t xml:space="preserve">may seem trivial, but they signal addition and support, and on the SAT, the relationship between ideas is often more important than the ideas themselves.</w:t>
      </w:r>
    </w:p>
    <w:p>
      <w:pPr>
        <w:pStyle w:val="BodyText"/>
      </w:pPr>
      <w:r>
        <w:rPr>
          <w:b/>
          <w:bCs/>
        </w:rPr>
        <w:t xml:space="preserve">Mistake 3: Writing margin notes that are too long.</w:t>
      </w:r>
      <w:r>
        <w:t xml:space="preserve"> </w:t>
      </w:r>
      <w:r>
        <w:t xml:space="preserve">A margin note should be 2–4 words maximum.</w:t>
      </w:r>
      <w:r>
        <w:t xml:space="preserve"> </w:t>
      </w:r>
      <w:r>
        <w:t xml:space="preserve">“</w:t>
      </w:r>
      <w:r>
        <w:t xml:space="preserve">Author introduces counterargument from behavioral economists</w:t>
      </w:r>
      <w:r>
        <w:t xml:space="preserve">”</w:t>
      </w:r>
      <w:r>
        <w:t xml:space="preserve"> </w:t>
      </w:r>
      <w:r>
        <w:t xml:space="preserve">is too long.</w:t>
      </w:r>
      <w:r>
        <w:t xml:space="preserve"> </w:t>
      </w:r>
      <w:r>
        <w:t xml:space="preserve">“</w:t>
      </w:r>
      <w:r>
        <w:t xml:space="preserve">Counterargument — behavioral econ</w:t>
      </w:r>
      <w:r>
        <w:t xml:space="preserve">”</w:t>
      </w:r>
      <w:r>
        <w:t xml:space="preserve"> </w:t>
      </w:r>
      <w:r>
        <w:t xml:space="preserve">is perfect. You are not writing an essay; you are creating a navigational map.</w:t>
      </w:r>
    </w:p>
    <w:p>
      <w:pPr>
        <w:pStyle w:val="BodyText"/>
      </w:pPr>
      <w:r>
        <w:rPr>
          <w:b/>
          <w:bCs/>
        </w:rPr>
        <w:t xml:space="preserve">Mistake 4: Annotating without purpose.</w:t>
      </w:r>
      <w:r>
        <w:t xml:space="preserve"> </w:t>
      </w:r>
      <w:r>
        <w:t xml:space="preserve">Every mark you make should answer a question:</w:t>
      </w:r>
      <w:r>
        <w:t xml:space="preserve"> </w:t>
      </w:r>
      <w:r>
        <w:rPr>
          <w:i/>
          <w:iCs/>
        </w:rPr>
        <w:t xml:space="preserve">What is the function of this sentence? How does it relate to what came before? Where is the passage going?</w:t>
      </w:r>
      <w:r>
        <w:t xml:space="preserve"> </w:t>
      </w:r>
      <w:r>
        <w:t xml:space="preserve">If you cannot answer those questions, your annotation is mechanical, not analytical.</w:t>
      </w:r>
    </w:p>
    <w:p>
      <w:pPr>
        <w:pStyle w:val="BodyText"/>
      </w:pPr>
      <w:r>
        <w:rPr>
          <w:b/>
          <w:bCs/>
        </w:rPr>
        <w:t xml:space="preserve">Mistake 5: Never revisiting annotations.</w:t>
      </w:r>
      <w:r>
        <w:t xml:space="preserve"> </w:t>
      </w:r>
      <w:r>
        <w:t xml:space="preserve">Annotation is not a one-way process. After you finish reading, glance back at your margin notes. Did your predictions hold? Did the passage go where you expected? This retrospective step is where the deepest learning occurs.</w:t>
      </w:r>
    </w:p>
    <w:p>
      <w:r>
        <w:pict>
          <v:rect style="width:0;height:1.5pt" o:hralign="center" o:hrstd="t" o:hr="t"/>
        </w:pict>
      </w:r>
    </w:p>
    <w:bookmarkEnd w:id="69"/>
    <w:bookmarkEnd w:id="70"/>
    <w:bookmarkStart w:id="77" w:name="X1e9b4226d3df91a93a95bbb9ac7d6f2baa79ce1"/>
    <w:p>
      <w:pPr>
        <w:pStyle w:val="Heading2"/>
      </w:pPr>
      <w:r>
        <w:t xml:space="preserve">2.3 — Foreshadowing Systems: The Predictive Reading Engine</w:t>
      </w:r>
    </w:p>
    <w:bookmarkStart w:id="71" w:name="Xbea0e87861b6d3105626f36bffbae392beac1aa"/>
    <w:p>
      <w:pPr>
        <w:pStyle w:val="Heading3"/>
      </w:pPr>
      <w:r>
        <w:t xml:space="preserve">2.3.1 — What Is Foreshadowing in Reading Comprehension?</w:t>
      </w:r>
    </w:p>
    <w:p>
      <w:pPr>
        <w:pStyle w:val="FirstParagraph"/>
      </w:pPr>
      <w:r>
        <w:t xml:space="preserve">In literature, foreshadowing is a device the author uses to hint at future events. In reading comprehension,</w:t>
      </w:r>
      <w:r>
        <w:t xml:space="preserve"> </w:t>
      </w:r>
      <w:r>
        <w:rPr>
          <w:b/>
          <w:bCs/>
        </w:rPr>
        <w:t xml:space="preserve">foreshadowing is a strategy the reader uses to predict the direction of the passage based on structural and contextual clues.</w:t>
      </w:r>
      <w:r>
        <w:t xml:space="preserve"> </w:t>
      </w:r>
      <w:r>
        <w:t xml:space="preserve">It is the act of reading</w:t>
      </w:r>
      <w:r>
        <w:t xml:space="preserve"> </w:t>
      </w:r>
      <w:r>
        <w:rPr>
          <w:i/>
          <w:iCs/>
        </w:rPr>
        <w:t xml:space="preserve">ahead</w:t>
      </w:r>
      <w:r>
        <w:t xml:space="preserve"> </w:t>
      </w:r>
      <w:r>
        <w:t xml:space="preserve">while you are still reading</w:t>
      </w:r>
      <w:r>
        <w:t xml:space="preserve"> </w:t>
      </w:r>
      <w:r>
        <w:rPr>
          <w:i/>
          <w:iCs/>
        </w:rPr>
        <w:t xml:space="preserve">now</w:t>
      </w:r>
      <w:r>
        <w:t xml:space="preserve"> </w:t>
      </w:r>
      <w:r>
        <w:t xml:space="preserve">— constantly asking,</w:t>
      </w:r>
      <w:r>
        <w:t xml:space="preserve"> </w:t>
      </w:r>
      <w:r>
        <w:t xml:space="preserve">“</w:t>
      </w:r>
      <w:r>
        <w:t xml:space="preserve">Given what I just read, what is likely to come next?</w:t>
      </w:r>
      <w:r>
        <w:t xml:space="preserve">”</w:t>
      </w:r>
    </w:p>
    <w:p>
      <w:pPr>
        <w:pStyle w:val="BodyText"/>
      </w:pPr>
      <w:r>
        <w:t xml:space="preserve">This is not guesswork. It is a disciplined, evidence-based prediction system rooted in the structural signals the author provides. Every transition word, every topic sentence, every piece of evidence is a clue about where the passage is heading. The foreshadowing system teaches you to read those clues and generate a working hypothesis — a</w:t>
      </w:r>
      <w:r>
        <w:t xml:space="preserve"> </w:t>
      </w:r>
      <w:r>
        <w:t xml:space="preserve">“</w:t>
      </w:r>
      <w:r>
        <w:t xml:space="preserve">foreshadow</w:t>
      </w:r>
      <w:r>
        <w:t xml:space="preserve">”</w:t>
      </w:r>
      <w:r>
        <w:t xml:space="preserve"> </w:t>
      </w:r>
      <w:r>
        <w:t xml:space="preserve">— that you then test against the text as you continue reading.</w:t>
      </w:r>
    </w:p>
    <w:bookmarkEnd w:id="71"/>
    <w:bookmarkStart w:id="72" w:name="the-foreshadowing-cycle"/>
    <w:p>
      <w:pPr>
        <w:pStyle w:val="Heading3"/>
      </w:pPr>
      <w:r>
        <w:t xml:space="preserve">2.3.2 — The Foreshadowing Cycle</w:t>
      </w:r>
    </w:p>
    <w:p>
      <w:pPr>
        <w:pStyle w:val="FirstParagraph"/>
      </w:pPr>
      <w:r>
        <w:t xml:space="preserve">The foreshadowing system operates in a continuous four-step cycle:</w:t>
      </w:r>
    </w:p>
    <w:p>
      <w:pPr>
        <w:pStyle w:val="BodyText"/>
      </w:pPr>
      <w:r>
        <w:rPr>
          <w:b/>
          <w:bCs/>
        </w:rPr>
        <w:t xml:space="preserve">Step 1: OBSERVE</w:t>
      </w:r>
      <w:r>
        <w:t xml:space="preserve"> </w:t>
      </w:r>
      <w:r>
        <w:t xml:space="preserve">Read a sentence or paragraph and identify the key structural signals — transitions, topic sentences, claims, evidence, shifts in tone or perspective.</w:t>
      </w:r>
    </w:p>
    <w:p>
      <w:pPr>
        <w:pStyle w:val="BodyText"/>
      </w:pPr>
      <w:r>
        <w:rPr>
          <w:b/>
          <w:bCs/>
        </w:rPr>
        <w:t xml:space="preserve">Step 2: PREDICT</w:t>
      </w:r>
      <w:r>
        <w:t xml:space="preserve"> </w:t>
      </w:r>
      <w:r>
        <w:t xml:space="preserve">Based on those signals, formulate a specific prediction about what will come next. Write it in the margin using the</w:t>
      </w:r>
      <w:r>
        <w:t xml:space="preserve"> </w:t>
      </w:r>
      <w:r>
        <w:t xml:space="preserve">“</w:t>
      </w:r>
      <w:r>
        <w:t xml:space="preserve">→</w:t>
      </w:r>
      <w:r>
        <w:t xml:space="preserve">”</w:t>
      </w:r>
      <w:r>
        <w:t xml:space="preserve"> </w:t>
      </w:r>
      <w:r>
        <w:t xml:space="preserve">symbol. The prediction should be concrete, not vague. Not</w:t>
      </w:r>
      <w:r>
        <w:t xml:space="preserve"> </w:t>
      </w:r>
      <w:r>
        <w:t xml:space="preserve">“</w:t>
      </w:r>
      <w:r>
        <w:t xml:space="preserve">the author will talk about something else</w:t>
      </w:r>
      <w:r>
        <w:t xml:space="preserve">”</w:t>
      </w:r>
      <w:r>
        <w:t xml:space="preserve"> </w:t>
      </w:r>
      <w:r>
        <w:t xml:space="preserve">but</w:t>
      </w:r>
      <w:r>
        <w:t xml:space="preserve"> </w:t>
      </w:r>
      <w:r>
        <w:t xml:space="preserve">“</w:t>
      </w:r>
      <w:r>
        <w:t xml:space="preserve">the author will provide evidence against the rational actor model.</w:t>
      </w:r>
      <w:r>
        <w:t xml:space="preserve">”</w:t>
      </w:r>
    </w:p>
    <w:p>
      <w:pPr>
        <w:pStyle w:val="BodyText"/>
      </w:pPr>
      <w:r>
        <w:rPr>
          <w:b/>
          <w:bCs/>
        </w:rPr>
        <w:t xml:space="preserve">Step 3: CONFIRM or DENY</w:t>
      </w:r>
      <w:r>
        <w:t xml:space="preserve"> </w:t>
      </w:r>
      <w:r>
        <w:t xml:space="preserve">Continue reading and compare the actual text to your prediction. If the text aligns with your prediction, mark it with a</w:t>
      </w:r>
      <w:r>
        <w:t xml:space="preserve"> </w:t>
      </w:r>
      <w:r>
        <w:t xml:space="preserve">“</w:t>
      </w:r>
      <w:r>
        <w:t xml:space="preserve">✓</w:t>
      </w:r>
      <w:r>
        <w:t xml:space="preserve">”</w:t>
      </w:r>
      <w:r>
        <w:t xml:space="preserve"> </w:t>
      </w:r>
      <w:r>
        <w:t xml:space="preserve">and continue reading. If the text contradicts or diverges from your prediction, mark it with a</w:t>
      </w:r>
      <w:r>
        <w:t xml:space="preserve"> </w:t>
      </w:r>
      <w:r>
        <w:t xml:space="preserve">“</w:t>
      </w:r>
      <w:r>
        <w:t xml:space="preserve">✗</w:t>
      </w:r>
      <w:r>
        <w:t xml:space="preserve">”</w:t>
      </w:r>
      <w:r>
        <w:t xml:space="preserve"> </w:t>
      </w:r>
      <w:r>
        <w:t xml:space="preserve">and</w:t>
      </w:r>
      <w:r>
        <w:t xml:space="preserve"> </w:t>
      </w:r>
      <w:r>
        <w:rPr>
          <w:b/>
          <w:bCs/>
        </w:rPr>
        <w:t xml:space="preserve">stop immediately</w:t>
      </w:r>
      <w:r>
        <w:t xml:space="preserve">.</w:t>
      </w:r>
    </w:p>
    <w:p>
      <w:pPr>
        <w:pStyle w:val="BodyText"/>
      </w:pPr>
      <w:r>
        <w:rPr>
          <w:b/>
          <w:bCs/>
        </w:rPr>
        <w:t xml:space="preserve">Step 4: REVISE (if denied)</w:t>
      </w:r>
      <w:r>
        <w:t xml:space="preserve"> </w:t>
      </w:r>
      <w:r>
        <w:t xml:space="preserve">If your prediction was denied, this means you missed something — a transition, a qualifier, a shift in the argument. Go back to the point where your prediction diverged from the text, re-read carefully, identify what you missed, and formulate a new prediction. Then continue.</w:t>
      </w:r>
    </w:p>
    <w:bookmarkEnd w:id="72"/>
    <w:bookmarkStart w:id="73" w:name="why-the-stop-and-start-over-rule-matters"/>
    <w:p>
      <w:pPr>
        <w:pStyle w:val="Heading3"/>
      </w:pPr>
      <w:r>
        <w:t xml:space="preserve">2.3.3 — Why the</w:t>
      </w:r>
      <w:r>
        <w:t xml:space="preserve"> </w:t>
      </w:r>
      <w:r>
        <w:t xml:space="preserve">“</w:t>
      </w:r>
      <w:r>
        <w:t xml:space="preserve">Stop and Start Over</w:t>
      </w:r>
      <w:r>
        <w:t xml:space="preserve">”</w:t>
      </w:r>
      <w:r>
        <w:t xml:space="preserve"> </w:t>
      </w:r>
      <w:r>
        <w:t xml:space="preserve">Rule Matters</w:t>
      </w:r>
    </w:p>
    <w:p>
      <w:pPr>
        <w:pStyle w:val="FirstParagraph"/>
      </w:pPr>
      <w:r>
        <w:t xml:space="preserve">This is one of the most counterintuitive but critical rules in the entire Active Reading Method:</w:t>
      </w:r>
      <w:r>
        <w:t xml:space="preserve"> </w:t>
      </w:r>
      <w:r>
        <w:rPr>
          <w:b/>
          <w:bCs/>
        </w:rPr>
        <w:t xml:space="preserve">If your foreshadow is denied, stop and start over.</w:t>
      </w:r>
    </w:p>
    <w:p>
      <w:pPr>
        <w:pStyle w:val="BodyText"/>
      </w:pPr>
      <w:r>
        <w:t xml:space="preserve">Why? Because a denied prediction means your mental model of the passage is wrong. You are reading with an incorrect framework. If you continue reading with a flawed understanding, every subsequent sentence will be interpreted through that flawed lens, and your comprehension will degrade exponentially. By the time you reach the end of the passage, you will have built an entire interpretation on a foundation of sand.</w:t>
      </w:r>
    </w:p>
    <w:p>
      <w:pPr>
        <w:pStyle w:val="BodyText"/>
      </w:pPr>
      <w:r>
        <w:t xml:space="preserve">Stopping and re-reading feels slow. It feels like you are losing time. But the opposite is true. The time you</w:t>
      </w:r>
      <w:r>
        <w:t xml:space="preserve"> </w:t>
      </w:r>
      <w:r>
        <w:t xml:space="preserve">“</w:t>
      </w:r>
      <w:r>
        <w:t xml:space="preserve">save</w:t>
      </w:r>
      <w:r>
        <w:t xml:space="preserve">”</w:t>
      </w:r>
      <w:r>
        <w:t xml:space="preserve"> </w:t>
      </w:r>
      <w:r>
        <w:t xml:space="preserve">by plowing forward with a wrong understanding is time you will lose twice over when you have to re-read the entire passage after botching the questions. One focused re-read at the moment of divergence is far more efficient than two or three panicked re-reads at the end.</w:t>
      </w:r>
    </w:p>
    <w:bookmarkEnd w:id="73"/>
    <w:bookmarkStart w:id="74" w:name="sources-of-foreshadowing-clues"/>
    <w:p>
      <w:pPr>
        <w:pStyle w:val="Heading3"/>
      </w:pPr>
      <w:r>
        <w:t xml:space="preserve">2.3.4 — Sources of Foreshadowing Clues</w:t>
      </w:r>
    </w:p>
    <w:p>
      <w:pPr>
        <w:pStyle w:val="FirstParagraph"/>
      </w:pPr>
      <w:r>
        <w:t xml:space="preserve">Foreshadowing clues come from several sources, and learning to recognize them is the skill that separates elite readers from average ones:</w:t>
      </w:r>
    </w:p>
    <w:p>
      <w:pPr>
        <w:pStyle w:val="BodyText"/>
      </w:pPr>
      <w:r>
        <w:rPr>
          <w:b/>
          <w:bCs/>
        </w:rPr>
        <w:t xml:space="preserve">1. Transitional Words and Phrases</w:t>
      </w:r>
      <w:r>
        <w:t xml:space="preserve"> </w:t>
      </w:r>
      <w:r>
        <w:t xml:space="preserve">Transitions are the most reliable foreshadowing signals because they explicitly announce the logical relationship between ideas. When you see</w:t>
      </w:r>
      <w:r>
        <w:t xml:space="preserve"> </w:t>
      </w:r>
      <w:r>
        <w:t xml:space="preserve">“</w:t>
      </w:r>
      <w:r>
        <w:t xml:space="preserve">however,</w:t>
      </w:r>
      <w:r>
        <w:t xml:space="preserve">”</w:t>
      </w:r>
      <w:r>
        <w:t xml:space="preserve"> </w:t>
      </w:r>
      <w:r>
        <w:t xml:space="preserve">you can predict a contrast. When you see</w:t>
      </w:r>
      <w:r>
        <w:t xml:space="preserve"> </w:t>
      </w:r>
      <w:r>
        <w:t xml:space="preserve">“</w:t>
      </w:r>
      <w:r>
        <w:t xml:space="preserve">for example,</w:t>
      </w:r>
      <w:r>
        <w:t xml:space="preserve">”</w:t>
      </w:r>
      <w:r>
        <w:t xml:space="preserve"> </w:t>
      </w:r>
      <w:r>
        <w:t xml:space="preserve">you can predict evidence. When you see</w:t>
      </w:r>
      <w:r>
        <w:t xml:space="preserve"> </w:t>
      </w:r>
      <w:r>
        <w:t xml:space="preserve">“</w:t>
      </w:r>
      <w:r>
        <w:t xml:space="preserve">consequently,</w:t>
      </w:r>
      <w:r>
        <w:t xml:space="preserve">”</w:t>
      </w:r>
      <w:r>
        <w:t xml:space="preserve"> </w:t>
      </w:r>
      <w:r>
        <w:t xml:space="preserve">you can predict a result. The full transition taxonomy is covered in Section 2.4, but the key principle here is:</w:t>
      </w:r>
      <w:r>
        <w:t xml:space="preserve"> </w:t>
      </w:r>
      <w:r>
        <w:rPr>
          <w:b/>
          <w:bCs/>
        </w:rPr>
        <w:t xml:space="preserve">every transition is a prediction prompt.</w:t>
      </w:r>
    </w:p>
    <w:p>
      <w:pPr>
        <w:pStyle w:val="BodyText"/>
      </w:pPr>
      <w:r>
        <w:rPr>
          <w:b/>
          <w:bCs/>
        </w:rPr>
        <w:t xml:space="preserve">2. Topic Sentences</w:t>
      </w:r>
      <w:r>
        <w:t xml:space="preserve"> </w:t>
      </w:r>
      <w:r>
        <w:t xml:space="preserve">The first sentence of a paragraph is almost always a signal of what the paragraph will discuss. If a topic sentence says</w:t>
      </w:r>
      <w:r>
        <w:t xml:space="preserve"> </w:t>
      </w:r>
      <w:r>
        <w:t xml:space="preserve">“</w:t>
      </w:r>
      <w:r>
        <w:t xml:space="preserve">Critics have raised three objections to this theory,</w:t>
      </w:r>
      <w:r>
        <w:t xml:space="preserve">”</w:t>
      </w:r>
      <w:r>
        <w:t xml:space="preserve"> </w:t>
      </w:r>
      <w:r>
        <w:t xml:space="preserve">you can predict that the paragraph will enumerate three objections. If it says</w:t>
      </w:r>
      <w:r>
        <w:t xml:space="preserve"> </w:t>
      </w:r>
      <w:r>
        <w:t xml:space="preserve">“</w:t>
      </w:r>
      <w:r>
        <w:t xml:space="preserve">The history of this debate stretches back over a century,</w:t>
      </w:r>
      <w:r>
        <w:t xml:space="preserve">”</w:t>
      </w:r>
      <w:r>
        <w:t xml:space="preserve"> </w:t>
      </w:r>
      <w:r>
        <w:t xml:space="preserve">you can predict historical background.</w:t>
      </w:r>
    </w:p>
    <w:p>
      <w:pPr>
        <w:pStyle w:val="BodyText"/>
      </w:pPr>
      <w:r>
        <w:rPr>
          <w:b/>
          <w:bCs/>
        </w:rPr>
        <w:t xml:space="preserve">3. Rhetorical Questions</w:t>
      </w:r>
      <w:r>
        <w:t xml:space="preserve"> </w:t>
      </w:r>
      <w:r>
        <w:t xml:space="preserve">When an author poses a rhetorical question, the answer to that question is almost always the focus of the next several sentences.</w:t>
      </w:r>
      <w:r>
        <w:t xml:space="preserve"> </w:t>
      </w:r>
      <w:r>
        <w:t xml:space="preserve">“</w:t>
      </w:r>
      <w:r>
        <w:t xml:space="preserve">But can this theory account for the anomalies observed in recent experiments?</w:t>
      </w:r>
      <w:r>
        <w:t xml:space="preserve">”</w:t>
      </w:r>
      <w:r>
        <w:t xml:space="preserve"> </w:t>
      </w:r>
      <w:r>
        <w:t xml:space="preserve">— the next paragraph will almost certainly attempt to answer this question, either by showing that the theory can or cannot account for those anomalies.</w:t>
      </w:r>
    </w:p>
    <w:p>
      <w:pPr>
        <w:pStyle w:val="BodyText"/>
      </w:pPr>
      <w:r>
        <w:rPr>
          <w:b/>
          <w:bCs/>
        </w:rPr>
        <w:t xml:space="preserve">4. Qualifying Language</w:t>
      </w:r>
      <w:r>
        <w:t xml:space="preserve"> </w:t>
      </w:r>
      <w:r>
        <w:t xml:space="preserve">Words like</w:t>
      </w:r>
      <w:r>
        <w:t xml:space="preserve"> </w:t>
      </w:r>
      <w:r>
        <w:t xml:space="preserve">“</w:t>
      </w:r>
      <w:r>
        <w:t xml:space="preserve">although,</w:t>
      </w:r>
      <w:r>
        <w:t xml:space="preserve">”</w:t>
      </w:r>
      <w:r>
        <w:t xml:space="preserve"> </w:t>
      </w:r>
      <w:r>
        <w:t xml:space="preserve">“</w:t>
      </w:r>
      <w:r>
        <w:t xml:space="preserve">despite,</w:t>
      </w:r>
      <w:r>
        <w:t xml:space="preserve">”</w:t>
      </w:r>
      <w:r>
        <w:t xml:space="preserve"> </w:t>
      </w:r>
      <w:r>
        <w:t xml:space="preserve">“</w:t>
      </w:r>
      <w:r>
        <w:t xml:space="preserve">while,</w:t>
      </w:r>
      <w:r>
        <w:t xml:space="preserve">”</w:t>
      </w:r>
      <w:r>
        <w:t xml:space="preserve"> </w:t>
      </w:r>
      <w:r>
        <w:t xml:space="preserve">and</w:t>
      </w:r>
      <w:r>
        <w:t xml:space="preserve"> </w:t>
      </w:r>
      <w:r>
        <w:t xml:space="preserve">“</w:t>
      </w:r>
      <w:r>
        <w:t xml:space="preserve">admittedly</w:t>
      </w:r>
      <w:r>
        <w:t xml:space="preserve">”</w:t>
      </w:r>
      <w:r>
        <w:t xml:space="preserve"> </w:t>
      </w:r>
      <w:r>
        <w:t xml:space="preserve">signal that the author is about to concede a point before pivoting to a more important one. If you read</w:t>
      </w:r>
      <w:r>
        <w:t xml:space="preserve"> </w:t>
      </w:r>
      <w:r>
        <w:t xml:space="preserve">“</w:t>
      </w:r>
      <w:r>
        <w:t xml:space="preserve">Although the study had several methodological limitations,</w:t>
      </w:r>
      <w:r>
        <w:t xml:space="preserve">”</w:t>
      </w:r>
      <w:r>
        <w:t xml:space="preserve"> </w:t>
      </w:r>
      <w:r>
        <w:t xml:space="preserve">you can predict that the next clause will argue that the study’s conclusions are still valid despite those limitations.</w:t>
      </w:r>
    </w:p>
    <w:p>
      <w:pPr>
        <w:pStyle w:val="BodyText"/>
      </w:pPr>
      <w:r>
        <w:rPr>
          <w:b/>
          <w:bCs/>
        </w:rPr>
        <w:t xml:space="preserve">5. Structural Patterns</w:t>
      </w:r>
      <w:r>
        <w:t xml:space="preserve"> </w:t>
      </w:r>
      <w:r>
        <w:t xml:space="preserve">Certain passage structures are predictable. A passage that begins by describing a problem will likely propose a solution. A passage that presents two theories will likely compare them and evaluate their strengths. A passage that opens with a historical overview will likely transition to a contemporary application. Recognizing these macro-structures allows you to predict the</w:t>
      </w:r>
      <w:r>
        <w:t xml:space="preserve"> </w:t>
      </w:r>
      <w:r>
        <w:rPr>
          <w:i/>
          <w:iCs/>
        </w:rPr>
        <w:t xml:space="preserve">shape</w:t>
      </w:r>
      <w:r>
        <w:t xml:space="preserve"> </w:t>
      </w:r>
      <w:r>
        <w:t xml:space="preserve">of the passage before you know its specific content.</w:t>
      </w:r>
    </w:p>
    <w:p>
      <w:pPr>
        <w:pStyle w:val="BodyText"/>
      </w:pPr>
      <w:r>
        <w:rPr>
          <w:b/>
          <w:bCs/>
        </w:rPr>
        <w:t xml:space="preserve">6. Tone Shifts</w:t>
      </w:r>
      <w:r>
        <w:t xml:space="preserve"> </w:t>
      </w:r>
      <w:r>
        <w:t xml:space="preserve">If the tone of a passage changes — from neutral to critical, from optimistic to cautionary, from analytical to impassioned — this shift is a signal that the author is moving to a new phase of the argument. Track tone as carefully as you track content.</w:t>
      </w:r>
    </w:p>
    <w:bookmarkEnd w:id="74"/>
    <w:bookmarkStart w:id="75" w:name="X64b829b2a2a074e4b34339c4624f219ff226394"/>
    <w:p>
      <w:pPr>
        <w:pStyle w:val="Heading3"/>
      </w:pPr>
      <w:r>
        <w:t xml:space="preserve">2.3.5 — Foreshadowing in Practice: Extended Example</w:t>
      </w:r>
    </w:p>
    <w:p>
      <w:pPr>
        <w:pStyle w:val="FirstParagraph"/>
      </w:pPr>
      <w:r>
        <w:t xml:space="preserve">Consider the following passage and the foreshadowing cycle in action:</w:t>
      </w:r>
    </w:p>
    <w:p>
      <w:pPr>
        <w:pStyle w:val="BlockText"/>
      </w:pPr>
      <w:r>
        <w:rPr>
          <w:i/>
          <w:iCs/>
        </w:rPr>
        <w:t xml:space="preserve">“</w:t>
      </w:r>
      <w:r>
        <w:rPr>
          <w:i/>
          <w:iCs/>
        </w:rPr>
        <w:t xml:space="preserve">The conventional view holds that the extinction of the dinosaurs was caused solely by the asteroid impact at Chicxulub approximately 66 million years ago. This impact, the argument goes, triggered a cascade of environmental catastrophes — wildfires, acid rain, and a prolonged impact winter — that wiped out approximately 75% of all species on Earth.</w:t>
      </w:r>
      <w:r>
        <w:rPr>
          <w:i/>
          <w:iCs/>
        </w:rPr>
        <w:t xml:space="preserve"> </w:t>
      </w:r>
      <w:r>
        <w:rPr>
          <w:b/>
          <w:bCs/>
          <w:i/>
          <w:iCs/>
        </w:rPr>
        <w:t xml:space="preserve">While</w:t>
      </w:r>
      <w:r>
        <w:rPr>
          <w:i/>
          <w:iCs/>
        </w:rPr>
        <w:t xml:space="preserve"> </w:t>
      </w:r>
      <w:r>
        <w:rPr>
          <w:i/>
          <w:iCs/>
        </w:rPr>
        <w:t xml:space="preserve">this account is not incorrect, it is almost certainly incomplete.</w:t>
      </w:r>
      <w:r>
        <w:rPr>
          <w:i/>
          <w:iCs/>
        </w:rPr>
        <w:t xml:space="preserve">”</w:t>
      </w:r>
    </w:p>
    <w:p>
      <w:pPr>
        <w:pStyle w:val="FirstParagraph"/>
      </w:pPr>
      <w:r>
        <w:rPr>
          <w:b/>
          <w:bCs/>
        </w:rPr>
        <w:t xml:space="preserve">Foreshadowing Cycle — First Iteration:</w:t>
      </w:r>
    </w:p>
    <w:p>
      <w:pPr>
        <w:pStyle w:val="Compact"/>
        <w:numPr>
          <w:ilvl w:val="0"/>
          <w:numId w:val="1014"/>
        </w:numPr>
      </w:pPr>
      <w:r>
        <w:rPr>
          <w:b/>
          <w:bCs/>
        </w:rPr>
        <w:t xml:space="preserve">OBSERVE:</w:t>
      </w:r>
      <w:r>
        <w:t xml:space="preserve"> </w:t>
      </w:r>
      <w:r>
        <w:t xml:space="preserve">The passage opens by presenting the</w:t>
      </w:r>
      <w:r>
        <w:t xml:space="preserve"> </w:t>
      </w:r>
      <w:r>
        <w:t xml:space="preserve">“</w:t>
      </w:r>
      <w:r>
        <w:t xml:space="preserve">conventional view</w:t>
      </w:r>
      <w:r>
        <w:t xml:space="preserve">”</w:t>
      </w:r>
      <w:r>
        <w:t xml:space="preserve"> </w:t>
      </w:r>
      <w:r>
        <w:t xml:space="preserve">— that the asteroid impact alone caused the dinosaur extinction. The transition</w:t>
      </w:r>
      <w:r>
        <w:t xml:space="preserve"> </w:t>
      </w:r>
      <w:r>
        <w:t xml:space="preserve">“</w:t>
      </w:r>
      <w:r>
        <w:t xml:space="preserve">While</w:t>
      </w:r>
      <w:r>
        <w:t xml:space="preserve">”</w:t>
      </w:r>
      <w:r>
        <w:t xml:space="preserve"> </w:t>
      </w:r>
      <w:r>
        <w:t xml:space="preserve">introduces a concession (</w:t>
      </w:r>
      <w:r>
        <w:t xml:space="preserve">“</w:t>
      </w:r>
      <w:r>
        <w:t xml:space="preserve">this account is not incorrect</w:t>
      </w:r>
      <w:r>
        <w:t xml:space="preserve">”</w:t>
      </w:r>
      <w:r>
        <w:t xml:space="preserve">) followed by a qualifier (</w:t>
      </w:r>
      <w:r>
        <w:t xml:space="preserve">“</w:t>
      </w:r>
      <w:r>
        <w:t xml:space="preserve">it is almost certainly incomplete</w:t>
      </w:r>
      <w:r>
        <w:t xml:space="preserve">”</w:t>
      </w:r>
      <w:r>
        <w:t xml:space="preserve">).</w:t>
      </w:r>
    </w:p>
    <w:p>
      <w:pPr>
        <w:pStyle w:val="Compact"/>
        <w:numPr>
          <w:ilvl w:val="0"/>
          <w:numId w:val="1014"/>
        </w:numPr>
      </w:pPr>
      <w:r>
        <w:rPr>
          <w:b/>
          <w:bCs/>
        </w:rPr>
        <w:t xml:space="preserve">PREDICT:</w:t>
      </w:r>
      <w:r>
        <w:t xml:space="preserve"> </w:t>
      </w:r>
      <w:r>
        <w:t xml:space="preserve">→ Author will argue that additional factors contributed to the extinction.</w:t>
      </w:r>
    </w:p>
    <w:p>
      <w:pPr>
        <w:pStyle w:val="Compact"/>
        <w:numPr>
          <w:ilvl w:val="0"/>
          <w:numId w:val="1014"/>
        </w:numPr>
      </w:pPr>
      <w:r>
        <w:rPr>
          <w:b/>
          <w:bCs/>
        </w:rPr>
        <w:t xml:space="preserve">CONFIRM or DENY:</w:t>
      </w:r>
      <w:r>
        <w:t xml:space="preserve"> </w:t>
      </w:r>
      <w:r>
        <w:t xml:space="preserve">Continue reading to test this prediction.</w:t>
      </w:r>
    </w:p>
    <w:p>
      <w:pPr>
        <w:pStyle w:val="BlockText"/>
      </w:pPr>
      <w:r>
        <w:rPr>
          <w:i/>
          <w:iCs/>
        </w:rPr>
        <w:t xml:space="preserve">“</w:t>
      </w:r>
      <w:r>
        <w:rPr>
          <w:i/>
          <w:iCs/>
        </w:rPr>
        <w:t xml:space="preserve">Geological evidence from the Deccan Traps in India reveals that massive volcanic eruptions were occurring in the same period, releasing enormous quantities of carbon dioxide and sulfur into the atmosphere. These eruptions, which predated the asteroid impact by tens of thousands of years, may have already stressed global ecosystems to a breaking point.</w:t>
      </w:r>
      <w:r>
        <w:rPr>
          <w:i/>
          <w:iCs/>
        </w:rPr>
        <w:t xml:space="preserve">”</w:t>
      </w:r>
    </w:p>
    <w:p>
      <w:pPr>
        <w:pStyle w:val="Compact"/>
        <w:numPr>
          <w:ilvl w:val="0"/>
          <w:numId w:val="1015"/>
        </w:numPr>
      </w:pPr>
      <w:r>
        <w:rPr>
          <w:b/>
          <w:bCs/>
        </w:rPr>
        <w:t xml:space="preserve">CONFIRM:</w:t>
      </w:r>
      <w:r>
        <w:t xml:space="preserve"> </w:t>
      </w:r>
      <w:r>
        <w:t xml:space="preserve">✓ The author introduces volcanic activity as an additional factor — the prediction is confirmed. The passage is arguing that the extinction was caused by multiple factors, not just the asteroid.</w:t>
      </w:r>
    </w:p>
    <w:p>
      <w:pPr>
        <w:pStyle w:val="BlockText"/>
      </w:pPr>
      <w:r>
        <w:rPr>
          <w:i/>
          <w:iCs/>
        </w:rPr>
        <w:t xml:space="preserve">“</w:t>
      </w:r>
      <w:r>
        <w:rPr>
          <w:b/>
          <w:bCs/>
          <w:i/>
          <w:iCs/>
        </w:rPr>
        <w:t xml:space="preserve">Moreover</w:t>
      </w:r>
      <w:r>
        <w:rPr>
          <w:i/>
          <w:iCs/>
        </w:rPr>
        <w:t xml:space="preserve">, some paleontologists have pointed to fossil evidence suggesting that certain dinosaur species were already in decline before the asteroid struck, possibly due to climate changes associated with the volcanic activity.</w:t>
      </w:r>
      <w:r>
        <w:rPr>
          <w:i/>
          <w:iCs/>
        </w:rPr>
        <w:t xml:space="preserve">”</w:t>
      </w:r>
    </w:p>
    <w:p>
      <w:pPr>
        <w:pStyle w:val="Compact"/>
        <w:numPr>
          <w:ilvl w:val="0"/>
          <w:numId w:val="1016"/>
        </w:numPr>
      </w:pPr>
      <w:r>
        <w:rPr>
          <w:b/>
          <w:bCs/>
        </w:rPr>
        <w:t xml:space="preserve">OBSERVE:</w:t>
      </w:r>
      <w:r>
        <w:t xml:space="preserve"> </w:t>
      </w:r>
      <w:r>
        <w:t xml:space="preserve">“</w:t>
      </w:r>
      <w:r>
        <w:t xml:space="preserve">Moreover</w:t>
      </w:r>
      <w:r>
        <w:t xml:space="preserve">”</w:t>
      </w:r>
      <w:r>
        <w:t xml:space="preserve"> </w:t>
      </w:r>
      <w:r>
        <w:t xml:space="preserve">signals additional supporting evidence. The author is building the case for a multi-causal explanation.</w:t>
      </w:r>
    </w:p>
    <w:p>
      <w:pPr>
        <w:pStyle w:val="Compact"/>
        <w:numPr>
          <w:ilvl w:val="0"/>
          <w:numId w:val="1016"/>
        </w:numPr>
      </w:pPr>
      <w:r>
        <w:rPr>
          <w:b/>
          <w:bCs/>
        </w:rPr>
        <w:t xml:space="preserve">PREDICT:</w:t>
      </w:r>
      <w:r>
        <w:t xml:space="preserve"> </w:t>
      </w:r>
      <w:r>
        <w:t xml:space="preserve">→ Author will continue to add evidence or will synthesize the argument in a conclusion.</w:t>
      </w:r>
    </w:p>
    <w:p>
      <w:pPr>
        <w:pStyle w:val="Compact"/>
        <w:numPr>
          <w:ilvl w:val="0"/>
          <w:numId w:val="1016"/>
        </w:numPr>
      </w:pPr>
      <w:r>
        <w:rPr>
          <w:b/>
          <w:bCs/>
        </w:rPr>
        <w:t xml:space="preserve">CONFIRM or DENY:</w:t>
      </w:r>
      <w:r>
        <w:t xml:space="preserve"> </w:t>
      </w:r>
      <w:r>
        <w:t xml:space="preserve">Continue reading.</w:t>
      </w:r>
    </w:p>
    <w:p>
      <w:pPr>
        <w:pStyle w:val="BlockText"/>
      </w:pPr>
      <w:r>
        <w:rPr>
          <w:i/>
          <w:iCs/>
        </w:rPr>
        <w:t xml:space="preserve">“</w:t>
      </w:r>
      <w:r>
        <w:rPr>
          <w:b/>
          <w:bCs/>
          <w:i/>
          <w:iCs/>
        </w:rPr>
        <w:t xml:space="preserve">Taken together</w:t>
      </w:r>
      <w:r>
        <w:rPr>
          <w:i/>
          <w:iCs/>
        </w:rPr>
        <w:t xml:space="preserve">, these findings suggest that the asteroid impact, while devastating, was not the sole driver of the mass extinction. Rather, it was the final blow to ecosystems that had already been severely weakened by volcanic activity and climate change.</w:t>
      </w:r>
      <w:r>
        <w:rPr>
          <w:i/>
          <w:iCs/>
        </w:rPr>
        <w:t xml:space="preserve">”</w:t>
      </w:r>
    </w:p>
    <w:p>
      <w:pPr>
        <w:pStyle w:val="Compact"/>
        <w:numPr>
          <w:ilvl w:val="0"/>
          <w:numId w:val="1017"/>
        </w:numPr>
      </w:pPr>
      <w:r>
        <w:rPr>
          <w:b/>
          <w:bCs/>
        </w:rPr>
        <w:t xml:space="preserve">CONFIRM:</w:t>
      </w:r>
      <w:r>
        <w:t xml:space="preserve"> </w:t>
      </w:r>
      <w:r>
        <w:t xml:space="preserve">✓ The author synthesizes the argument exactly as predicted. The conclusion ties together the asteroid impact and the volcanic activity into a multi-causal explanation.</w:t>
      </w:r>
    </w:p>
    <w:p>
      <w:pPr>
        <w:pStyle w:val="FirstParagraph"/>
      </w:pPr>
      <w:r>
        <w:t xml:space="preserve">This is the foreshadowing system working at full power. At every stage, the reader knew where the passage was heading because the structural signals — transitions, topic sentences, qualifying language — made the direction explicit. The reader was not passively absorbing information; they were actively constructing and testing a mental model of the argument.</w:t>
      </w:r>
    </w:p>
    <w:bookmarkEnd w:id="75"/>
    <w:bookmarkStart w:id="76" w:name="X39d6c2fc7fd02c14be4fade1a1ef842221856d5"/>
    <w:p>
      <w:pPr>
        <w:pStyle w:val="Heading3"/>
      </w:pPr>
      <w:r>
        <w:t xml:space="preserve">2.3.6 — Foreshadowing Failures: What Happens When You Don’t Predict</w:t>
      </w:r>
    </w:p>
    <w:p>
      <w:pPr>
        <w:pStyle w:val="FirstParagraph"/>
      </w:pPr>
      <w:r>
        <w:t xml:space="preserve">Consider what happens when a student reads the same passage</w:t>
      </w:r>
      <w:r>
        <w:t xml:space="preserve"> </w:t>
      </w:r>
      <w:r>
        <w:rPr>
          <w:i/>
          <w:iCs/>
        </w:rPr>
        <w:t xml:space="preserve">without</w:t>
      </w:r>
      <w:r>
        <w:t xml:space="preserve"> </w:t>
      </w:r>
      <w:r>
        <w:t xml:space="preserve">the foreshadowing system:</w:t>
      </w:r>
    </w:p>
    <w:p>
      <w:pPr>
        <w:pStyle w:val="BodyText"/>
      </w:pPr>
      <w:r>
        <w:t xml:space="preserve">They read the first paragraph and think:</w:t>
      </w:r>
      <w:r>
        <w:t xml:space="preserve"> </w:t>
      </w:r>
      <w:r>
        <w:t xml:space="preserve">“</w:t>
      </w:r>
      <w:r>
        <w:t xml:space="preserve">Okay, asteroid killed the dinosaurs. Got it.</w:t>
      </w:r>
      <w:r>
        <w:t xml:space="preserve">”</w:t>
      </w:r>
      <w:r>
        <w:t xml:space="preserve"> </w:t>
      </w:r>
      <w:r>
        <w:t xml:space="preserve">They read the second paragraph and think:</w:t>
      </w:r>
      <w:r>
        <w:t xml:space="preserve"> </w:t>
      </w:r>
      <w:r>
        <w:t xml:space="preserve">“</w:t>
      </w:r>
      <w:r>
        <w:t xml:space="preserve">Volcanoes too? Okay.</w:t>
      </w:r>
      <w:r>
        <w:t xml:space="preserve">”</w:t>
      </w:r>
      <w:r>
        <w:t xml:space="preserve"> </w:t>
      </w:r>
      <w:r>
        <w:t xml:space="preserve">They read the third paragraph and think:</w:t>
      </w:r>
      <w:r>
        <w:t xml:space="preserve"> </w:t>
      </w:r>
      <w:r>
        <w:t xml:space="preserve">“</w:t>
      </w:r>
      <w:r>
        <w:t xml:space="preserve">Dinosaurs were already declining? Hmm.</w:t>
      </w:r>
      <w:r>
        <w:t xml:space="preserve">”</w:t>
      </w:r>
      <w:r>
        <w:t xml:space="preserve"> </w:t>
      </w:r>
      <w:r>
        <w:t xml:space="preserve">They read the conclusion and think:</w:t>
      </w:r>
      <w:r>
        <w:t xml:space="preserve"> </w:t>
      </w:r>
      <w:r>
        <w:t xml:space="preserve">“</w:t>
      </w:r>
      <w:r>
        <w:t xml:space="preserve">So… what caused the extinction?</w:t>
      </w:r>
      <w:r>
        <w:t xml:space="preserve">”</w:t>
      </w:r>
    </w:p>
    <w:p>
      <w:pPr>
        <w:pStyle w:val="BodyText"/>
      </w:pPr>
      <w:r>
        <w:t xml:space="preserve">This student understood each individual sentence but never built a coherent mental model of the argument. They were reading word by word, not idea by idea. When they encounter a question like</w:t>
      </w:r>
      <w:r>
        <w:t xml:space="preserve"> </w:t>
      </w:r>
      <w:r>
        <w:t xml:space="preserve">“</w:t>
      </w:r>
      <w:r>
        <w:t xml:space="preserve">The author mentions the Deccan Traps primarily to:</w:t>
      </w:r>
      <w:r>
        <w:t xml:space="preserve">”</w:t>
      </w:r>
      <w:r>
        <w:t xml:space="preserve"> </w:t>
      </w:r>
      <w:r>
        <w:t xml:space="preserve">they will struggle to answer because they never identified the</w:t>
      </w:r>
      <w:r>
        <w:t xml:space="preserve"> </w:t>
      </w:r>
      <w:r>
        <w:rPr>
          <w:i/>
          <w:iCs/>
        </w:rPr>
        <w:t xml:space="preserve">function</w:t>
      </w:r>
      <w:r>
        <w:t xml:space="preserve"> </w:t>
      </w:r>
      <w:r>
        <w:t xml:space="preserve">of that paragraph within the larger argument. They know</w:t>
      </w:r>
      <w:r>
        <w:t xml:space="preserve"> </w:t>
      </w:r>
      <w:r>
        <w:rPr>
          <w:i/>
          <w:iCs/>
        </w:rPr>
        <w:t xml:space="preserve">what</w:t>
      </w:r>
      <w:r>
        <w:t xml:space="preserve"> </w:t>
      </w:r>
      <w:r>
        <w:t xml:space="preserve">the Deccan Traps are, but they don’t know</w:t>
      </w:r>
      <w:r>
        <w:t xml:space="preserve"> </w:t>
      </w:r>
      <w:r>
        <w:rPr>
          <w:i/>
          <w:iCs/>
        </w:rPr>
        <w:t xml:space="preserve">why the author included them</w:t>
      </w:r>
      <w:r>
        <w:t xml:space="preserve">.</w:t>
      </w:r>
    </w:p>
    <w:p>
      <w:pPr>
        <w:pStyle w:val="BodyText"/>
      </w:pPr>
      <w:r>
        <w:t xml:space="preserve">The foreshadowing system prevents this by forcing the reader to constantly ask:</w:t>
      </w:r>
      <w:r>
        <w:t xml:space="preserve"> </w:t>
      </w:r>
      <w:r>
        <w:rPr>
          <w:i/>
          <w:iCs/>
        </w:rPr>
        <w:t xml:space="preserve">Why is this here? What is the author trying to accomplish? Where is this going?</w:t>
      </w:r>
      <w:r>
        <w:t xml:space="preserve"> </w:t>
      </w:r>
      <w:r>
        <w:t xml:space="preserve">These questions transform reading from a passive intake of facts into an active construction of meaning.</w:t>
      </w:r>
    </w:p>
    <w:p>
      <w:r>
        <w:pict>
          <v:rect style="width:0;height:1.5pt" o:hralign="center" o:hrstd="t" o:hr="t"/>
        </w:pict>
      </w:r>
    </w:p>
    <w:bookmarkEnd w:id="76"/>
    <w:bookmarkEnd w:id="77"/>
    <w:bookmarkStart w:id="93" w:name="Xefccafcfe736d4fa92e03300b48f7bfc0f44af3"/>
    <w:p>
      <w:pPr>
        <w:pStyle w:val="Heading2"/>
      </w:pPr>
      <w:r>
        <w:t xml:space="preserve">2.4 — Transition Tracking: The ICC Framework and the Nine Logical Relationships</w:t>
      </w:r>
    </w:p>
    <w:bookmarkStart w:id="78" w:name="Xafb538cc0f1f0390f2f54fb35d5347910085619"/>
    <w:p>
      <w:pPr>
        <w:pStyle w:val="Heading3"/>
      </w:pPr>
      <w:r>
        <w:t xml:space="preserve">2.4.1 — Why Transitions Are the Skeleton of Every Passage</w:t>
      </w:r>
    </w:p>
    <w:p>
      <w:pPr>
        <w:pStyle w:val="FirstParagraph"/>
      </w:pPr>
      <w:r>
        <w:t xml:space="preserve">If you stripped away every word from a passage except the transitions, you could still reconstruct the basic logical structure of the argument. Transitions are the load-bearing walls of written communication. They tell you whether the author is adding to a point, contradicting it, providing evidence, drawing a conclusion, or shifting to a new idea. Without transitions, a passage is a pile of sentences. With transitions, it is an argument.</w:t>
      </w:r>
    </w:p>
    <w:p>
      <w:pPr>
        <w:pStyle w:val="BodyText"/>
      </w:pPr>
      <w:r>
        <w:t xml:space="preserve">The SAT tests transitions more heavily than any other single structural element. Transition questions appear in both the Reading and Writing sections, and the ability to identify and leverage transitions is essential for answering main idea questions, purpose questions, inference questions, and evidence questions. If you cannot track transitions, you cannot track the argument. If you cannot track the argument, you cannot answer the questions.</w:t>
      </w:r>
    </w:p>
    <w:bookmarkEnd w:id="78"/>
    <w:bookmarkStart w:id="79" w:name="the-icc-framework-two-structures"/>
    <w:p>
      <w:pPr>
        <w:pStyle w:val="Heading3"/>
      </w:pPr>
      <w:r>
        <w:t xml:space="preserve">2.4.2 — The ICC Framework: Two Structures</w:t>
      </w:r>
    </w:p>
    <w:p>
      <w:pPr>
        <w:pStyle w:val="FirstParagraph"/>
      </w:pPr>
      <w:r>
        <w:t xml:space="preserve">The ICC (Independent-Transition-Independent) Framework is a system for understanding how transitions function at the sentence level. There are two major structures:</w:t>
      </w:r>
    </w:p>
    <w:p>
      <w:pPr>
        <w:pStyle w:val="BodyText"/>
      </w:pPr>
      <w:r>
        <w:rPr>
          <w:b/>
          <w:bCs/>
        </w:rPr>
        <w:t xml:space="preserve">Structure 1: ICC (Independent — Transition — Independent)</w:t>
      </w:r>
    </w:p>
    <w:p>
      <w:pPr>
        <w:pStyle w:val="BodyText"/>
      </w:pPr>
      <w:r>
        <w:t xml:space="preserve">In this structure, the transition connects two full, independent clauses (complete sentences). The transition sits between them, either preceded by a semicolon or followed by a comma, depending on the transition word.</w:t>
      </w:r>
    </w:p>
    <w:p>
      <w:pPr>
        <w:pStyle w:val="Compact"/>
        <w:numPr>
          <w:ilvl w:val="0"/>
          <w:numId w:val="1018"/>
        </w:numPr>
      </w:pPr>
      <w:r>
        <w:rPr>
          <w:i/>
          <w:iCs/>
        </w:rPr>
        <w:t xml:space="preserve">“</w:t>
      </w:r>
      <w:r>
        <w:rPr>
          <w:i/>
          <w:iCs/>
        </w:rPr>
        <w:t xml:space="preserve">The study’s sample size was small;</w:t>
      </w:r>
      <w:r>
        <w:rPr>
          <w:i/>
          <w:iCs/>
        </w:rPr>
        <w:t xml:space="preserve"> </w:t>
      </w:r>
      <w:r>
        <w:rPr>
          <w:b/>
          <w:bCs/>
          <w:i/>
          <w:iCs/>
        </w:rPr>
        <w:t xml:space="preserve">however</w:t>
      </w:r>
      <w:r>
        <w:rPr>
          <w:i/>
          <w:iCs/>
        </w:rPr>
        <w:t xml:space="preserve">, its findings were statistically significant.</w:t>
      </w:r>
      <w:r>
        <w:rPr>
          <w:i/>
          <w:iCs/>
        </w:rPr>
        <w:t xml:space="preserve">”</w:t>
      </w:r>
    </w:p>
    <w:p>
      <w:pPr>
        <w:pStyle w:val="Compact"/>
        <w:numPr>
          <w:ilvl w:val="0"/>
          <w:numId w:val="1018"/>
        </w:numPr>
      </w:pPr>
      <w:r>
        <w:rPr>
          <w:i/>
          <w:iCs/>
        </w:rPr>
        <w:t xml:space="preserve">“</w:t>
      </w:r>
      <w:r>
        <w:rPr>
          <w:b/>
          <w:bCs/>
          <w:i/>
          <w:iCs/>
        </w:rPr>
        <w:t xml:space="preserve">Although</w:t>
      </w:r>
      <w:r>
        <w:rPr>
          <w:i/>
          <w:iCs/>
        </w:rPr>
        <w:t xml:space="preserve"> </w:t>
      </w:r>
      <w:r>
        <w:rPr>
          <w:i/>
          <w:iCs/>
        </w:rPr>
        <w:t xml:space="preserve">the study’s sample size was small, its findings were statistically significant.</w:t>
      </w:r>
      <w:r>
        <w:rPr>
          <w:i/>
          <w:iCs/>
        </w:rPr>
        <w:t xml:space="preserve">”</w:t>
      </w:r>
    </w:p>
    <w:p>
      <w:pPr>
        <w:pStyle w:val="FirstParagraph"/>
      </w:pPr>
      <w:r>
        <w:t xml:space="preserve">In the first example,</w:t>
      </w:r>
      <w:r>
        <w:t xml:space="preserve"> </w:t>
      </w:r>
      <w:r>
        <w:t xml:space="preserve">“</w:t>
      </w:r>
      <w:r>
        <w:t xml:space="preserve">however</w:t>
      </w:r>
      <w:r>
        <w:t xml:space="preserve">”</w:t>
      </w:r>
      <w:r>
        <w:t xml:space="preserve"> </w:t>
      </w:r>
      <w:r>
        <w:t xml:space="preserve">connects two independent clauses with a semicolon. In the second,</w:t>
      </w:r>
      <w:r>
        <w:t xml:space="preserve"> </w:t>
      </w:r>
      <w:r>
        <w:t xml:space="preserve">“</w:t>
      </w:r>
      <w:r>
        <w:t xml:space="preserve">although</w:t>
      </w:r>
      <w:r>
        <w:t xml:space="preserve">”</w:t>
      </w:r>
      <w:r>
        <w:t xml:space="preserve"> </w:t>
      </w:r>
      <w:r>
        <w:t xml:space="preserve">introduces a dependent clause that contrasts with the independent clause that follows. Both are ICC structures because the transition is operating</w:t>
      </w:r>
      <w:r>
        <w:t xml:space="preserve"> </w:t>
      </w:r>
      <w:r>
        <w:rPr>
          <w:i/>
          <w:iCs/>
        </w:rPr>
        <w:t xml:space="preserve">between</w:t>
      </w:r>
      <w:r>
        <w:t xml:space="preserve"> </w:t>
      </w:r>
      <w:r>
        <w:t xml:space="preserve">two clauses.</w:t>
      </w:r>
    </w:p>
    <w:p>
      <w:pPr>
        <w:pStyle w:val="BodyText"/>
      </w:pPr>
      <w:r>
        <w:rPr>
          <w:b/>
          <w:bCs/>
        </w:rPr>
        <w:t xml:space="preserve">Structure 2: Embedded</w:t>
      </w:r>
    </w:p>
    <w:p>
      <w:pPr>
        <w:pStyle w:val="BodyText"/>
      </w:pPr>
      <w:r>
        <w:t xml:space="preserve">In this structure, the transition appears</w:t>
      </w:r>
      <w:r>
        <w:t xml:space="preserve"> </w:t>
      </w:r>
      <w:r>
        <w:rPr>
          <w:i/>
          <w:iCs/>
        </w:rPr>
        <w:t xml:space="preserve">within</w:t>
      </w:r>
      <w:r>
        <w:t xml:space="preserve"> </w:t>
      </w:r>
      <w:r>
        <w:t xml:space="preserve">a single sentence, connecting ideas inside one clause rather than between two clauses.</w:t>
      </w:r>
    </w:p>
    <w:p>
      <w:pPr>
        <w:pStyle w:val="Compact"/>
        <w:numPr>
          <w:ilvl w:val="0"/>
          <w:numId w:val="1019"/>
        </w:numPr>
      </w:pPr>
      <w:r>
        <w:rPr>
          <w:i/>
          <w:iCs/>
        </w:rPr>
        <w:t xml:space="preserve">“</w:t>
      </w:r>
      <w:r>
        <w:rPr>
          <w:i/>
          <w:iCs/>
        </w:rPr>
        <w:t xml:space="preserve">The study’s findings were statistically significant,</w:t>
      </w:r>
      <w:r>
        <w:rPr>
          <w:i/>
          <w:iCs/>
        </w:rPr>
        <w:t xml:space="preserve"> </w:t>
      </w:r>
      <w:r>
        <w:rPr>
          <w:b/>
          <w:bCs/>
          <w:i/>
          <w:iCs/>
        </w:rPr>
        <w:t xml:space="preserve">even though</w:t>
      </w:r>
      <w:r>
        <w:rPr>
          <w:i/>
          <w:iCs/>
        </w:rPr>
        <w:t xml:space="preserve"> </w:t>
      </w:r>
      <w:r>
        <w:rPr>
          <w:i/>
          <w:iCs/>
        </w:rPr>
        <w:t xml:space="preserve">the sample size was small.</w:t>
      </w:r>
      <w:r>
        <w:rPr>
          <w:i/>
          <w:iCs/>
        </w:rPr>
        <w:t xml:space="preserve">”</w:t>
      </w:r>
    </w:p>
    <w:p>
      <w:pPr>
        <w:pStyle w:val="Compact"/>
        <w:numPr>
          <w:ilvl w:val="0"/>
          <w:numId w:val="1019"/>
        </w:numPr>
      </w:pPr>
      <w:r>
        <w:rPr>
          <w:i/>
          <w:iCs/>
        </w:rPr>
        <w:t xml:space="preserve">“</w:t>
      </w:r>
      <w:r>
        <w:rPr>
          <w:i/>
          <w:iCs/>
        </w:rPr>
        <w:t xml:space="preserve">The results,</w:t>
      </w:r>
      <w:r>
        <w:rPr>
          <w:i/>
          <w:iCs/>
        </w:rPr>
        <w:t xml:space="preserve"> </w:t>
      </w:r>
      <w:r>
        <w:rPr>
          <w:b/>
          <w:bCs/>
          <w:i/>
          <w:iCs/>
        </w:rPr>
        <w:t xml:space="preserve">in fact</w:t>
      </w:r>
      <w:r>
        <w:rPr>
          <w:i/>
          <w:iCs/>
        </w:rPr>
        <w:t xml:space="preserve">, exceeded all expectations.</w:t>
      </w:r>
      <w:r>
        <w:rPr>
          <w:i/>
          <w:iCs/>
        </w:rPr>
        <w:t xml:space="preserve">”</w:t>
      </w:r>
    </w:p>
    <w:p>
      <w:pPr>
        <w:pStyle w:val="FirstParagraph"/>
      </w:pPr>
      <w:r>
        <w:t xml:space="preserve">In the embedded structure, the transition is woven into the fabric of a single sentence. It does not join two independent clauses; it modifies, qualifies, or emphasizes a relationship within one clause.</w:t>
      </w:r>
    </w:p>
    <w:p>
      <w:pPr>
        <w:pStyle w:val="BodyText"/>
      </w:pPr>
      <w:r>
        <w:rPr>
          <w:b/>
          <w:bCs/>
        </w:rPr>
        <w:t xml:space="preserve">Why the distinction matters:</w:t>
      </w:r>
      <w:r>
        <w:t xml:space="preserve"> </w:t>
      </w:r>
      <w:r>
        <w:t xml:space="preserve">The ICC structure signals a</w:t>
      </w:r>
      <w:r>
        <w:t xml:space="preserve"> </w:t>
      </w:r>
      <w:r>
        <w:rPr>
          <w:i/>
          <w:iCs/>
        </w:rPr>
        <w:t xml:space="preserve">major</w:t>
      </w:r>
      <w:r>
        <w:t xml:space="preserve"> </w:t>
      </w:r>
      <w:r>
        <w:t xml:space="preserve">logical relationship — one that typically connects two significant ideas or moves the argument forward. The embedded structure signals a</w:t>
      </w:r>
      <w:r>
        <w:t xml:space="preserve"> </w:t>
      </w:r>
      <w:r>
        <w:rPr>
          <w:i/>
          <w:iCs/>
        </w:rPr>
        <w:t xml:space="preserve">minor</w:t>
      </w:r>
      <w:r>
        <w:t xml:space="preserve"> </w:t>
      </w:r>
      <w:r>
        <w:t xml:space="preserve">or</w:t>
      </w:r>
      <w:r>
        <w:t xml:space="preserve"> </w:t>
      </w:r>
      <w:r>
        <w:rPr>
          <w:i/>
          <w:iCs/>
        </w:rPr>
        <w:t xml:space="preserve">subsidiary</w:t>
      </w:r>
      <w:r>
        <w:t xml:space="preserve"> </w:t>
      </w:r>
      <w:r>
        <w:t xml:space="preserve">relationship — one that adds nuance or detail within a single idea. When you are tracking transitions, ICC transitions are your primary focus because they map the macro-structure of the passage. Embedded transitions are secondary but still important for understanding the author’s precise meaning.</w:t>
      </w:r>
    </w:p>
    <w:bookmarkEnd w:id="79"/>
    <w:bookmarkStart w:id="89" w:name="X6b13e9f3d2bea0d70dde7ae93276ba308b94b0c"/>
    <w:p>
      <w:pPr>
        <w:pStyle w:val="Heading3"/>
      </w:pPr>
      <w:r>
        <w:t xml:space="preserve">2.4.3 — The Nine Logical Relationships: A Comprehensive Taxonomy</w:t>
      </w:r>
    </w:p>
    <w:p>
      <w:pPr>
        <w:pStyle w:val="FirstParagraph"/>
      </w:pPr>
      <w:r>
        <w:t xml:space="preserve">Every transition in the English language expresses one of nine logical relationships. Mastering these relationships is the single most important skill in transition tracking. Below is the complete taxonomy, with definitions, functions, and exhaustive transition word lists.</w:t>
      </w:r>
    </w:p>
    <w:p>
      <w:r>
        <w:pict>
          <v:rect style="width:0;height:1.5pt" o:hralign="center" o:hrstd="t" o:hr="t"/>
        </w:pict>
      </w:r>
    </w:p>
    <w:bookmarkStart w:id="80" w:name="relationship-1-contrast"/>
    <w:p>
      <w:pPr>
        <w:pStyle w:val="Heading4"/>
      </w:pPr>
      <w:r>
        <w:t xml:space="preserve">Relationship 1: CONTRAST</w:t>
      </w:r>
    </w:p>
    <w:p>
      <w:pPr>
        <w:pStyle w:val="FirstParagraph"/>
      </w:pPr>
      <w:r>
        <w:rPr>
          <w:b/>
          <w:bCs/>
        </w:rPr>
        <w:t xml:space="preserve">Definition:</w:t>
      </w:r>
      <w:r>
        <w:t xml:space="preserve"> </w:t>
      </w:r>
      <w:r>
        <w:t xml:space="preserve">The second idea opposes, contradicts, or balances the first idea. The author is presenting a point of view that is different from — or even incompatible with — what came before.</w:t>
      </w:r>
    </w:p>
    <w:p>
      <w:pPr>
        <w:pStyle w:val="BodyText"/>
      </w:pPr>
      <w:r>
        <w:rPr>
          <w:b/>
          <w:bCs/>
        </w:rPr>
        <w:t xml:space="preserve">Function:</w:t>
      </w:r>
      <w:r>
        <w:t xml:space="preserve"> </w:t>
      </w:r>
      <w:r>
        <w:t xml:space="preserve">Contrast transitions signal that the author is complicating the argument, introducing a counterpoint, or qualifying a previous claim. They are the most common and most heavily tested transition type on the SAT.</w:t>
      </w:r>
    </w:p>
    <w:p>
      <w:pPr>
        <w:pStyle w:val="BodyText"/>
      </w:pPr>
      <w:r>
        <w:rPr>
          <w:b/>
          <w:bCs/>
        </w:rPr>
        <w:t xml:space="preserve">Key Insight:</w:t>
      </w:r>
      <w:r>
        <w:t xml:space="preserve"> </w:t>
      </w:r>
      <w:r>
        <w:t xml:space="preserve">Contrast transitions often signal the</w:t>
      </w:r>
      <w:r>
        <w:t xml:space="preserve"> </w:t>
      </w:r>
      <w:r>
        <w:rPr>
          <w:i/>
          <w:iCs/>
        </w:rPr>
        <w:t xml:space="preserve">most important</w:t>
      </w:r>
      <w:r>
        <w:t xml:space="preserve"> </w:t>
      </w:r>
      <w:r>
        <w:t xml:space="preserve">part of the passage. When an author says</w:t>
      </w:r>
      <w:r>
        <w:t xml:space="preserve"> </w:t>
      </w:r>
      <w:r>
        <w:t xml:space="preserve">“</w:t>
      </w:r>
      <w:r>
        <w:t xml:space="preserve">Most people believe X.</w:t>
      </w:r>
      <w:r>
        <w:t xml:space="preserve"> </w:t>
      </w:r>
      <w:r>
        <w:rPr>
          <w:b/>
          <w:bCs/>
        </w:rPr>
        <w:t xml:space="preserve">However</w:t>
      </w:r>
      <w:r>
        <w:t xml:space="preserve">, Y,</w:t>
      </w:r>
      <w:r>
        <w:t xml:space="preserve">”</w:t>
      </w:r>
      <w:r>
        <w:t xml:space="preserve"> </w:t>
      </w:r>
      <w:r>
        <w:t xml:space="preserve">the Y is almost always the author’s actual point. The setup (X) is the straw man; the contrast (Y) is the real argument.</w:t>
      </w:r>
    </w:p>
    <w:p>
      <w:pPr>
        <w:pStyle w:val="BodyText"/>
      </w:pPr>
      <w:r>
        <w:rPr>
          <w:b/>
          <w:bCs/>
        </w:rPr>
        <w:t xml:space="preserve">Common Transitions:</w:t>
      </w:r>
      <w:r>
        <w:t xml:space="preserve"> </w:t>
      </w:r>
      <w:r>
        <w:t xml:space="preserve">- however</w:t>
      </w:r>
      <w:r>
        <w:t xml:space="preserve"> </w:t>
      </w:r>
      <w:r>
        <w:t xml:space="preserve">- but</w:t>
      </w:r>
      <w:r>
        <w:t xml:space="preserve"> </w:t>
      </w:r>
      <w:r>
        <w:t xml:space="preserve">- yet</w:t>
      </w:r>
      <w:r>
        <w:t xml:space="preserve"> </w:t>
      </w:r>
      <w:r>
        <w:t xml:space="preserve">- on the other hand</w:t>
      </w:r>
      <w:r>
        <w:t xml:space="preserve"> </w:t>
      </w:r>
      <w:r>
        <w:t xml:space="preserve">- conversely</w:t>
      </w:r>
      <w:r>
        <w:t xml:space="preserve"> </w:t>
      </w:r>
      <w:r>
        <w:t xml:space="preserve">- whereas</w:t>
      </w:r>
      <w:r>
        <w:t xml:space="preserve"> </w:t>
      </w:r>
      <w:r>
        <w:t xml:space="preserve">- while (when used contrastively)</w:t>
      </w:r>
      <w:r>
        <w:t xml:space="preserve"> </w:t>
      </w:r>
      <w:r>
        <w:t xml:space="preserve">- nevertheless</w:t>
      </w:r>
      <w:r>
        <w:t xml:space="preserve"> </w:t>
      </w:r>
      <w:r>
        <w:t xml:space="preserve">- nonetheless</w:t>
      </w:r>
      <w:r>
        <w:t xml:space="preserve"> </w:t>
      </w:r>
      <w:r>
        <w:t xml:space="preserve">- in contrast</w:t>
      </w:r>
      <w:r>
        <w:t xml:space="preserve"> </w:t>
      </w:r>
      <w:r>
        <w:t xml:space="preserve">- on the contrary</w:t>
      </w:r>
      <w:r>
        <w:t xml:space="preserve"> </w:t>
      </w:r>
      <w:r>
        <w:t xml:space="preserve">- although</w:t>
      </w:r>
      <w:r>
        <w:t xml:space="preserve"> </w:t>
      </w:r>
      <w:r>
        <w:t xml:space="preserve">- even though</w:t>
      </w:r>
      <w:r>
        <w:t xml:space="preserve"> </w:t>
      </w:r>
      <w:r>
        <w:t xml:space="preserve">- despite</w:t>
      </w:r>
      <w:r>
        <w:t xml:space="preserve"> </w:t>
      </w:r>
      <w:r>
        <w:t xml:space="preserve">- in spite of</w:t>
      </w:r>
      <w:r>
        <w:t xml:space="preserve"> </w:t>
      </w:r>
      <w:r>
        <w:t xml:space="preserve">- still</w:t>
      </w:r>
      <w:r>
        <w:t xml:space="preserve"> </w:t>
      </w:r>
      <w:r>
        <w:t xml:space="preserve">- instead</w:t>
      </w:r>
      <w:r>
        <w:t xml:space="preserve"> </w:t>
      </w:r>
      <w:r>
        <w:t xml:space="preserve">- rather</w:t>
      </w:r>
      <w:r>
        <w:t xml:space="preserve"> </w:t>
      </w:r>
      <w:r>
        <w:t xml:space="preserve">- unlike</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However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Nevertheless</w:t>
      </w:r>
      <w:r>
        <w:rPr>
          <w:b/>
          <w:bCs/>
        </w:rPr>
        <w:t xml:space="preserve">”</w:t>
      </w:r>
      <w:r>
        <w:rPr>
          <w:b/>
          <w:bCs/>
        </w:rPr>
        <w:t xml:space="preserve"> </w:t>
      </w:r>
      <w:r>
        <w:rPr>
          <w:b/>
          <w:bCs/>
        </w:rPr>
        <w:t xml:space="preserve">/</w:t>
      </w:r>
      <w:r>
        <w:rPr>
          <w:b/>
          <w:bCs/>
        </w:rPr>
        <w:t xml:space="preserve"> </w:t>
      </w:r>
      <w:r>
        <w:rPr>
          <w:b/>
          <w:bCs/>
        </w:rPr>
        <w:t xml:space="preserve">“</w:t>
      </w:r>
      <w:r>
        <w:rPr>
          <w:b/>
          <w:bCs/>
        </w:rPr>
        <w:t xml:space="preserve">Nonetheless</w:t>
      </w:r>
      <w:r>
        <w:rPr>
          <w:b/>
          <w:bCs/>
        </w:rPr>
        <w:t xml:space="preserve">”</w:t>
      </w:r>
      <w:r>
        <w:t xml:space="preserve"> </w:t>
      </w:r>
      <w:r>
        <w:t xml:space="preserve">— These are</w:t>
      </w:r>
      <w:r>
        <w:t xml:space="preserve"> </w:t>
      </w:r>
      <w:r>
        <w:rPr>
          <w:i/>
          <w:iCs/>
        </w:rPr>
        <w:t xml:space="preserve">concessive</w:t>
      </w:r>
      <w:r>
        <w:t xml:space="preserve"> </w:t>
      </w:r>
      <w:r>
        <w:t xml:space="preserve">contrasts. The author acknowledges the first point but argues that the second point is more important or overrides it.</w:t>
      </w:r>
      <w:r>
        <w:t xml:space="preserve"> </w:t>
      </w:r>
      <w:r>
        <w:t xml:space="preserve">“</w:t>
      </w:r>
      <w:r>
        <w:t xml:space="preserve">The theory is elegant;</w:t>
      </w:r>
      <w:r>
        <w:t xml:space="preserve"> </w:t>
      </w:r>
      <w:r>
        <w:rPr>
          <w:i/>
          <w:iCs/>
        </w:rPr>
        <w:t xml:space="preserve">however</w:t>
      </w:r>
      <w:r>
        <w:t xml:space="preserve">, it fails to account for the data.</w:t>
      </w:r>
      <w:r>
        <w:t xml:space="preserve">”</w:t>
      </w:r>
      <w:r>
        <w:t xml:space="preserve"> </w:t>
      </w:r>
      <w:r>
        <w:t xml:space="preserve">The elegance is acknowledged but dismissed as insufficient.</w:t>
      </w:r>
      <w:r>
        <w:t xml:space="preserve"> </w:t>
      </w:r>
      <w:r>
        <w:t xml:space="preserve">-</w:t>
      </w:r>
      <w:r>
        <w:t xml:space="preserve"> </w:t>
      </w:r>
      <w:r>
        <w:rPr>
          <w:b/>
          <w:bCs/>
        </w:rPr>
        <w:t xml:space="preserve">“</w:t>
      </w:r>
      <w:r>
        <w:rPr>
          <w:b/>
          <w:bCs/>
        </w:rPr>
        <w:t xml:space="preserve">But</w:t>
      </w:r>
      <w:r>
        <w:rPr>
          <w:b/>
          <w:bCs/>
        </w:rPr>
        <w:t xml:space="preserve">”</w:t>
      </w:r>
      <w:r>
        <w:rPr>
          <w:b/>
          <w:bCs/>
        </w:rPr>
        <w:t xml:space="preserve"> </w:t>
      </w:r>
      <w:r>
        <w:rPr>
          <w:b/>
          <w:bCs/>
        </w:rPr>
        <w:t xml:space="preserve">/</w:t>
      </w:r>
      <w:r>
        <w:rPr>
          <w:b/>
          <w:bCs/>
        </w:rPr>
        <w:t xml:space="preserve"> </w:t>
      </w:r>
      <w:r>
        <w:rPr>
          <w:b/>
          <w:bCs/>
        </w:rPr>
        <w:t xml:space="preserve">“</w:t>
      </w:r>
      <w:r>
        <w:rPr>
          <w:b/>
          <w:bCs/>
        </w:rPr>
        <w:t xml:space="preserve">Yet</w:t>
      </w:r>
      <w:r>
        <w:rPr>
          <w:b/>
          <w:bCs/>
        </w:rPr>
        <w:t xml:space="preserve">”</w:t>
      </w:r>
      <w:r>
        <w:t xml:space="preserve"> </w:t>
      </w:r>
      <w:r>
        <w:t xml:space="preserve">— These are</w:t>
      </w:r>
      <w:r>
        <w:t xml:space="preserve"> </w:t>
      </w:r>
      <w:r>
        <w:rPr>
          <w:i/>
          <w:iCs/>
        </w:rPr>
        <w:t xml:space="preserve">direct</w:t>
      </w:r>
      <w:r>
        <w:t xml:space="preserve"> </w:t>
      </w:r>
      <w:r>
        <w:t xml:space="preserve">contrasts. They are sharper and more abrupt than</w:t>
      </w:r>
      <w:r>
        <w:t xml:space="preserve"> </w:t>
      </w:r>
      <w:r>
        <w:t xml:space="preserve">“</w:t>
      </w:r>
      <w:r>
        <w:t xml:space="preserve">however.</w:t>
      </w:r>
      <w:r>
        <w:t xml:space="preserve">”</w:t>
      </w:r>
      <w:r>
        <w:t xml:space="preserve"> </w:t>
      </w:r>
      <w:r>
        <w:t xml:space="preserve">“</w:t>
      </w:r>
      <w:r>
        <w:t xml:space="preserve">The theory is elegant,</w:t>
      </w:r>
      <w:r>
        <w:t xml:space="preserve"> </w:t>
      </w:r>
      <w:r>
        <w:rPr>
          <w:i/>
          <w:iCs/>
        </w:rPr>
        <w:t xml:space="preserve">but</w:t>
      </w:r>
      <w:r>
        <w:t xml:space="preserve"> </w:t>
      </w:r>
      <w:r>
        <w:t xml:space="preserve">it is wrong.</w:t>
      </w:r>
      <w:r>
        <w:t xml:space="preserve">”</w:t>
      </w:r>
      <w:r>
        <w:t xml:space="preserve"> </w:t>
      </w:r>
      <w:r>
        <w:t xml:space="preserve">No concession; direct contradiction.</w:t>
      </w:r>
      <w:r>
        <w:t xml:space="preserve"> </w:t>
      </w:r>
      <w:r>
        <w:t xml:space="preserve">-</w:t>
      </w:r>
      <w:r>
        <w:t xml:space="preserve"> </w:t>
      </w:r>
      <w:r>
        <w:rPr>
          <w:b/>
          <w:bCs/>
        </w:rPr>
        <w:t xml:space="preserve">“</w:t>
      </w:r>
      <w:r>
        <w:rPr>
          <w:b/>
          <w:bCs/>
        </w:rPr>
        <w:t xml:space="preserve">Whereas</w:t>
      </w:r>
      <w:r>
        <w:rPr>
          <w:b/>
          <w:bCs/>
        </w:rPr>
        <w:t xml:space="preserve">”</w:t>
      </w:r>
      <w:r>
        <w:rPr>
          <w:b/>
          <w:bCs/>
        </w:rPr>
        <w:t xml:space="preserve"> </w:t>
      </w:r>
      <w:r>
        <w:rPr>
          <w:b/>
          <w:bCs/>
        </w:rPr>
        <w:t xml:space="preserve">/</w:t>
      </w:r>
      <w:r>
        <w:rPr>
          <w:b/>
          <w:bCs/>
        </w:rPr>
        <w:t xml:space="preserve"> </w:t>
      </w:r>
      <w:r>
        <w:rPr>
          <w:b/>
          <w:bCs/>
        </w:rPr>
        <w:t xml:space="preserve">“</w:t>
      </w:r>
      <w:r>
        <w:rPr>
          <w:b/>
          <w:bCs/>
        </w:rPr>
        <w:t xml:space="preserve">While</w:t>
      </w:r>
      <w:r>
        <w:rPr>
          <w:b/>
          <w:bCs/>
        </w:rPr>
        <w:t xml:space="preserve">”</w:t>
      </w:r>
      <w:r>
        <w:t xml:space="preserve"> </w:t>
      </w:r>
      <w:r>
        <w:t xml:space="preserve">— These are</w:t>
      </w:r>
      <w:r>
        <w:t xml:space="preserve"> </w:t>
      </w:r>
      <w:r>
        <w:rPr>
          <w:i/>
          <w:iCs/>
        </w:rPr>
        <w:t xml:space="preserve">comparative</w:t>
      </w:r>
      <w:r>
        <w:t xml:space="preserve"> </w:t>
      </w:r>
      <w:r>
        <w:t xml:space="preserve">contrasts. They highlight a difference between two things being compared.</w:t>
      </w:r>
      <w:r>
        <w:t xml:space="preserve"> </w:t>
      </w:r>
      <w:r>
        <w:t xml:space="preserve">“</w:t>
      </w:r>
      <w:r>
        <w:t xml:space="preserve">Whereas the first study found a positive correlation, the second found none.</w:t>
      </w:r>
      <w:r>
        <w:t xml:space="preserve">”</w:t>
      </w:r>
      <w:r>
        <w:t xml:space="preserve"> </w:t>
      </w:r>
      <w:r>
        <w:t xml:space="preserve">-</w:t>
      </w:r>
      <w:r>
        <w:t xml:space="preserve"> </w:t>
      </w:r>
      <w:r>
        <w:rPr>
          <w:b/>
          <w:bCs/>
        </w:rPr>
        <w:t xml:space="preserve">“</w:t>
      </w:r>
      <w:r>
        <w:rPr>
          <w:b/>
          <w:bCs/>
        </w:rPr>
        <w:t xml:space="preserve">Conversely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On the contrary</w:t>
      </w:r>
      <w:r>
        <w:rPr>
          <w:b/>
          <w:bCs/>
        </w:rPr>
        <w:t xml:space="preserve">”</w:t>
      </w:r>
      <w:r>
        <w:t xml:space="preserve"> </w:t>
      </w:r>
      <w:r>
        <w:t xml:space="preserve">— These signal a</w:t>
      </w:r>
      <w:r>
        <w:t xml:space="preserve"> </w:t>
      </w:r>
      <w:r>
        <w:rPr>
          <w:i/>
          <w:iCs/>
        </w:rPr>
        <w:t xml:space="preserve">complete reversal</w:t>
      </w:r>
      <w:r>
        <w:t xml:space="preserve">. The second idea is the opposite of the first, not just a qualification.</w:t>
      </w:r>
    </w:p>
    <w:p>
      <w:r>
        <w:pict>
          <v:rect style="width:0;height:1.5pt" o:hralign="center" o:hrstd="t" o:hr="t"/>
        </w:pict>
      </w:r>
    </w:p>
    <w:bookmarkEnd w:id="80"/>
    <w:bookmarkStart w:id="81" w:name="relationship-2-evidence-emphasis"/>
    <w:p>
      <w:pPr>
        <w:pStyle w:val="Heading4"/>
      </w:pPr>
      <w:r>
        <w:t xml:space="preserve">Relationship 2: EVIDENCE / EMPHASIS</w:t>
      </w:r>
    </w:p>
    <w:p>
      <w:pPr>
        <w:pStyle w:val="FirstParagraph"/>
      </w:pPr>
      <w:r>
        <w:rPr>
          <w:b/>
          <w:bCs/>
        </w:rPr>
        <w:t xml:space="preserve">Definition:</w:t>
      </w:r>
      <w:r>
        <w:t xml:space="preserve"> </w:t>
      </w:r>
      <w:r>
        <w:t xml:space="preserve">The second idea provides specific evidence, examples, or emphasis to support or illustrate the first idea.</w:t>
      </w:r>
    </w:p>
    <w:p>
      <w:pPr>
        <w:pStyle w:val="BodyText"/>
      </w:pPr>
      <w:r>
        <w:rPr>
          <w:b/>
          <w:bCs/>
        </w:rPr>
        <w:t xml:space="preserve">Function:</w:t>
      </w:r>
      <w:r>
        <w:t xml:space="preserve"> </w:t>
      </w:r>
      <w:r>
        <w:t xml:space="preserve">Evidence transitions signal that the author is moving from a general claim to a specific illustration. They are critical for identifying the relationship between claims and the evidence that supports them.</w:t>
      </w:r>
    </w:p>
    <w:p>
      <w:pPr>
        <w:pStyle w:val="BodyText"/>
      </w:pPr>
      <w:r>
        <w:rPr>
          <w:b/>
          <w:bCs/>
        </w:rPr>
        <w:t xml:space="preserve">Key Insight:</w:t>
      </w:r>
      <w:r>
        <w:t xml:space="preserve"> </w:t>
      </w:r>
      <w:r>
        <w:t xml:space="preserve">When you see an evidence transition, the sentence that follows is</w:t>
      </w:r>
      <w:r>
        <w:t xml:space="preserve"> </w:t>
      </w:r>
      <w:r>
        <w:rPr>
          <w:i/>
          <w:iCs/>
        </w:rPr>
        <w:t xml:space="preserve">proof</w:t>
      </w:r>
      <w:r>
        <w:t xml:space="preserve"> </w:t>
      </w:r>
      <w:r>
        <w:t xml:space="preserve">of the sentence that came before. If a question asks</w:t>
      </w:r>
      <w:r>
        <w:t xml:space="preserve"> </w:t>
      </w:r>
      <w:r>
        <w:t xml:space="preserve">“</w:t>
      </w:r>
      <w:r>
        <w:t xml:space="preserve">Which of the following best supports the author’s claim that X?</w:t>
      </w:r>
      <w:r>
        <w:t xml:space="preserve">”</w:t>
      </w:r>
      <w:r>
        <w:t xml:space="preserve">, look for the sentence introduced by an evidence transition.</w:t>
      </w:r>
    </w:p>
    <w:p>
      <w:pPr>
        <w:pStyle w:val="BodyText"/>
      </w:pPr>
      <w:r>
        <w:rPr>
          <w:b/>
          <w:bCs/>
        </w:rPr>
        <w:t xml:space="preserve">Common Transitions:</w:t>
      </w:r>
      <w:r>
        <w:t xml:space="preserve"> </w:t>
      </w:r>
      <w:r>
        <w:t xml:space="preserve">- indeed</w:t>
      </w:r>
      <w:r>
        <w:t xml:space="preserve"> </w:t>
      </w:r>
      <w:r>
        <w:t xml:space="preserve">- in fact</w:t>
      </w:r>
      <w:r>
        <w:t xml:space="preserve"> </w:t>
      </w:r>
      <w:r>
        <w:t xml:space="preserve">- as a matter of fact</w:t>
      </w:r>
      <w:r>
        <w:t xml:space="preserve"> </w:t>
      </w:r>
      <w:r>
        <w:t xml:space="preserve">- for example</w:t>
      </w:r>
      <w:r>
        <w:t xml:space="preserve"> </w:t>
      </w:r>
      <w:r>
        <w:t xml:space="preserve">- for instance</w:t>
      </w:r>
      <w:r>
        <w:t xml:space="preserve"> </w:t>
      </w:r>
      <w:r>
        <w:t xml:space="preserve">- to illustrate</w:t>
      </w:r>
      <w:r>
        <w:t xml:space="preserve"> </w:t>
      </w:r>
      <w:r>
        <w:t xml:space="preserve">- including</w:t>
      </w:r>
      <w:r>
        <w:t xml:space="preserve"> </w:t>
      </w:r>
      <w:r>
        <w:t xml:space="preserve">- specifically</w:t>
      </w:r>
      <w:r>
        <w:t xml:space="preserve"> </w:t>
      </w:r>
      <w:r>
        <w:t xml:space="preserve">- particularly</w:t>
      </w:r>
      <w:r>
        <w:t xml:space="preserve"> </w:t>
      </w:r>
      <w:r>
        <w:t xml:space="preserve">- notably</w:t>
      </w:r>
      <w:r>
        <w:t xml:space="preserve"> </w:t>
      </w:r>
      <w:r>
        <w:t xml:space="preserve">- especially</w:t>
      </w:r>
      <w:r>
        <w:t xml:space="preserve"> </w:t>
      </w:r>
      <w:r>
        <w:t xml:space="preserve">- namely</w:t>
      </w:r>
      <w:r>
        <w:t xml:space="preserve"> </w:t>
      </w:r>
      <w:r>
        <w:t xml:space="preserve">- such as</w:t>
      </w:r>
      <w:r>
        <w:t xml:space="preserve"> </w:t>
      </w:r>
      <w:r>
        <w:t xml:space="preserve">- to demonstrate</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Indeed</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fact</w:t>
      </w:r>
      <w:r>
        <w:rPr>
          <w:b/>
          <w:bCs/>
        </w:rPr>
        <w:t xml:space="preserve">”</w:t>
      </w:r>
      <w:r>
        <w:t xml:space="preserve"> </w:t>
      </w:r>
      <w:r>
        <w:t xml:space="preserve">— These emphasize or reinforce a claim. They do not introduce new evidence; they strengthen existing evidence.</w:t>
      </w:r>
      <w:r>
        <w:t xml:space="preserve"> </w:t>
      </w:r>
      <w:r>
        <w:t xml:space="preserve">“</w:t>
      </w:r>
      <w:r>
        <w:t xml:space="preserve">The results were surprising.</w:t>
      </w:r>
      <w:r>
        <w:t xml:space="preserve"> </w:t>
      </w:r>
      <w:r>
        <w:rPr>
          <w:i/>
          <w:iCs/>
        </w:rPr>
        <w:t xml:space="preserve">In fact</w:t>
      </w:r>
      <w:r>
        <w:t xml:space="preserve">, they contradicted every previous study in the field.</w:t>
      </w:r>
      <w:r>
        <w:t xml:space="preserve">”</w:t>
      </w:r>
      <w:r>
        <w:t xml:space="preserve"> </w:t>
      </w:r>
      <w:r>
        <w:t xml:space="preserve">-</w:t>
      </w:r>
      <w:r>
        <w:t xml:space="preserve"> </w:t>
      </w:r>
      <w:r>
        <w:rPr>
          <w:b/>
          <w:bCs/>
        </w:rPr>
        <w:t xml:space="preserve">“</w:t>
      </w:r>
      <w:r>
        <w:rPr>
          <w:b/>
          <w:bCs/>
        </w:rPr>
        <w:t xml:space="preserve">For example</w:t>
      </w:r>
      <w:r>
        <w:rPr>
          <w:b/>
          <w:bCs/>
        </w:rPr>
        <w:t xml:space="preserve">”</w:t>
      </w:r>
      <w:r>
        <w:rPr>
          <w:b/>
          <w:bCs/>
        </w:rPr>
        <w:t xml:space="preserve"> </w:t>
      </w:r>
      <w:r>
        <w:rPr>
          <w:b/>
          <w:bCs/>
        </w:rPr>
        <w:t xml:space="preserve">/</w:t>
      </w:r>
      <w:r>
        <w:rPr>
          <w:b/>
          <w:bCs/>
        </w:rPr>
        <w:t xml:space="preserve"> </w:t>
      </w:r>
      <w:r>
        <w:rPr>
          <w:b/>
          <w:bCs/>
        </w:rPr>
        <w:t xml:space="preserve">“</w:t>
      </w:r>
      <w:r>
        <w:rPr>
          <w:b/>
          <w:bCs/>
        </w:rPr>
        <w:t xml:space="preserve">For instance</w:t>
      </w:r>
      <w:r>
        <w:rPr>
          <w:b/>
          <w:bCs/>
        </w:rPr>
        <w:t xml:space="preserve">”</w:t>
      </w:r>
      <w:r>
        <w:t xml:space="preserve"> </w:t>
      </w:r>
      <w:r>
        <w:t xml:space="preserve">— These introduce specific illustrations of a general claim.</w:t>
      </w:r>
      <w:r>
        <w:t xml:space="preserve"> </w:t>
      </w:r>
      <w:r>
        <w:t xml:space="preserve">“</w:t>
      </w:r>
      <w:r>
        <w:t xml:space="preserve">Many cognitive biases affect decision-making.</w:t>
      </w:r>
      <w:r>
        <w:t xml:space="preserve"> </w:t>
      </w:r>
      <w:r>
        <w:rPr>
          <w:i/>
          <w:iCs/>
        </w:rPr>
        <w:t xml:space="preserve">For example</w:t>
      </w:r>
      <w:r>
        <w:t xml:space="preserve">, confirmation bias leads people to seek out information that supports their existing beliefs.</w:t>
      </w:r>
      <w:r>
        <w:t xml:space="preserve">”</w:t>
      </w:r>
      <w:r>
        <w:t xml:space="preserve"> </w:t>
      </w:r>
      <w:r>
        <w:t xml:space="preserve">-</w:t>
      </w:r>
      <w:r>
        <w:t xml:space="preserve"> </w:t>
      </w:r>
      <w:r>
        <w:rPr>
          <w:b/>
          <w:bCs/>
        </w:rPr>
        <w:t xml:space="preserve">“</w:t>
      </w:r>
      <w:r>
        <w:rPr>
          <w:b/>
          <w:bCs/>
        </w:rPr>
        <w:t xml:space="preserve">Specifically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Namely</w:t>
      </w:r>
      <w:r>
        <w:rPr>
          <w:b/>
          <w:bCs/>
        </w:rPr>
        <w:t xml:space="preserve">”</w:t>
      </w:r>
      <w:r>
        <w:t xml:space="preserve"> </w:t>
      </w:r>
      <w:r>
        <w:t xml:space="preserve">— These narrow a broad claim to a precise detail.</w:t>
      </w:r>
      <w:r>
        <w:t xml:space="preserve"> </w:t>
      </w:r>
      <w:r>
        <w:t xml:space="preserve">“</w:t>
      </w:r>
      <w:r>
        <w:t xml:space="preserve">Several factors contributed to the collapse,</w:t>
      </w:r>
      <w:r>
        <w:t xml:space="preserve"> </w:t>
      </w:r>
      <w:r>
        <w:rPr>
          <w:i/>
          <w:iCs/>
        </w:rPr>
        <w:t xml:space="preserve">namely</w:t>
      </w:r>
      <w:r>
        <w:t xml:space="preserve">, drought, political instability, and economic decline.</w:t>
      </w:r>
      <w:r>
        <w:t xml:space="preserve">”</w:t>
      </w:r>
    </w:p>
    <w:p>
      <w:r>
        <w:pict>
          <v:rect style="width:0;height:1.5pt" o:hralign="center" o:hrstd="t" o:hr="t"/>
        </w:pict>
      </w:r>
    </w:p>
    <w:bookmarkEnd w:id="81"/>
    <w:bookmarkStart w:id="82" w:name="relationship-3-addition-support"/>
    <w:p>
      <w:pPr>
        <w:pStyle w:val="Heading4"/>
      </w:pPr>
      <w:r>
        <w:t xml:space="preserve">Relationship 3: ADDITION / SUPPORT</w:t>
      </w:r>
    </w:p>
    <w:p>
      <w:pPr>
        <w:pStyle w:val="FirstParagraph"/>
      </w:pPr>
      <w:r>
        <w:rPr>
          <w:b/>
          <w:bCs/>
        </w:rPr>
        <w:t xml:space="preserve">Definition:</w:t>
      </w:r>
      <w:r>
        <w:t xml:space="preserve"> </w:t>
      </w:r>
      <w:r>
        <w:t xml:space="preserve">The second idea adds new information that continues in the same direction as the first idea, supporting or extending the argument without contradicting it.</w:t>
      </w:r>
    </w:p>
    <w:p>
      <w:pPr>
        <w:pStyle w:val="BodyText"/>
      </w:pPr>
      <w:r>
        <w:rPr>
          <w:b/>
          <w:bCs/>
        </w:rPr>
        <w:t xml:space="preserve">Function:</w:t>
      </w:r>
      <w:r>
        <w:t xml:space="preserve"> </w:t>
      </w:r>
      <w:r>
        <w:t xml:space="preserve">Addition transitions signal that the author is building a case by accumulating evidence or arguments that all point in the same direction.</w:t>
      </w:r>
    </w:p>
    <w:p>
      <w:pPr>
        <w:pStyle w:val="BodyText"/>
      </w:pPr>
      <w:r>
        <w:rPr>
          <w:b/>
          <w:bCs/>
        </w:rPr>
        <w:t xml:space="preserve">Key Insight:</w:t>
      </w:r>
      <w:r>
        <w:t xml:space="preserve"> </w:t>
      </w:r>
      <w:r>
        <w:t xml:space="preserve">Addition transitions are the</w:t>
      </w:r>
      <w:r>
        <w:t xml:space="preserve"> </w:t>
      </w:r>
      <w:r>
        <w:t xml:space="preserve">“</w:t>
      </w:r>
      <w:r>
        <w:t xml:space="preserve">and</w:t>
      </w:r>
      <w:r>
        <w:t xml:space="preserve">”</w:t>
      </w:r>
      <w:r>
        <w:t xml:space="preserve"> </w:t>
      </w:r>
      <w:r>
        <w:t xml:space="preserve">of argumentative writing. They do not change direction; they add weight. When you see an addition transition, you know the author is still making the same basic point, just with more support.</w:t>
      </w:r>
    </w:p>
    <w:p>
      <w:pPr>
        <w:pStyle w:val="BodyText"/>
      </w:pPr>
      <w:r>
        <w:rPr>
          <w:b/>
          <w:bCs/>
        </w:rPr>
        <w:t xml:space="preserve">Common Transitions:</w:t>
      </w:r>
      <w:r>
        <w:t xml:space="preserve"> </w:t>
      </w:r>
      <w:r>
        <w:t xml:space="preserve">- furthermore</w:t>
      </w:r>
      <w:r>
        <w:t xml:space="preserve"> </w:t>
      </w:r>
      <w:r>
        <w:t xml:space="preserve">- moreover</w:t>
      </w:r>
      <w:r>
        <w:t xml:space="preserve"> </w:t>
      </w:r>
      <w:r>
        <w:t xml:space="preserve">- in addition</w:t>
      </w:r>
      <w:r>
        <w:t xml:space="preserve"> </w:t>
      </w:r>
      <w:r>
        <w:t xml:space="preserve">- additionally</w:t>
      </w:r>
      <w:r>
        <w:t xml:space="preserve"> </w:t>
      </w:r>
      <w:r>
        <w:t xml:space="preserve">- also</w:t>
      </w:r>
      <w:r>
        <w:t xml:space="preserve"> </w:t>
      </w:r>
      <w:r>
        <w:t xml:space="preserve">- too</w:t>
      </w:r>
      <w:r>
        <w:t xml:space="preserve"> </w:t>
      </w:r>
      <w:r>
        <w:t xml:space="preserve">- as well</w:t>
      </w:r>
      <w:r>
        <w:t xml:space="preserve"> </w:t>
      </w:r>
      <w:r>
        <w:t xml:space="preserve">- not to mention</w:t>
      </w:r>
      <w:r>
        <w:t xml:space="preserve"> </w:t>
      </w:r>
      <w:r>
        <w:t xml:space="preserve">- equally important</w:t>
      </w:r>
      <w:r>
        <w:t xml:space="preserve"> </w:t>
      </w:r>
      <w:r>
        <w:t xml:space="preserve">- what is more</w:t>
      </w:r>
      <w:r>
        <w:t xml:space="preserve"> </w:t>
      </w:r>
      <w:r>
        <w:t xml:space="preserve">- besides</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Furthermore</w:t>
      </w:r>
      <w:r>
        <w:rPr>
          <w:b/>
          <w:bCs/>
        </w:rPr>
        <w:t xml:space="preserve">”</w:t>
      </w:r>
      <w:r>
        <w:rPr>
          <w:b/>
          <w:bCs/>
        </w:rPr>
        <w:t xml:space="preserve"> </w:t>
      </w:r>
      <w:r>
        <w:rPr>
          <w:b/>
          <w:bCs/>
        </w:rPr>
        <w:t xml:space="preserve">/</w:t>
      </w:r>
      <w:r>
        <w:rPr>
          <w:b/>
          <w:bCs/>
        </w:rPr>
        <w:t xml:space="preserve"> </w:t>
      </w:r>
      <w:r>
        <w:rPr>
          <w:b/>
          <w:bCs/>
        </w:rPr>
        <w:t xml:space="preserve">“</w:t>
      </w:r>
      <w:r>
        <w:rPr>
          <w:b/>
          <w:bCs/>
        </w:rPr>
        <w:t xml:space="preserve">Moreover</w:t>
      </w:r>
      <w:r>
        <w:rPr>
          <w:b/>
          <w:bCs/>
        </w:rPr>
        <w:t xml:space="preserve">”</w:t>
      </w:r>
      <w:r>
        <w:t xml:space="preserve"> </w:t>
      </w:r>
      <w:r>
        <w:t xml:space="preserve">— These are formal addition transitions that signal the author is adding a</w:t>
      </w:r>
      <w:r>
        <w:t xml:space="preserve"> </w:t>
      </w:r>
      <w:r>
        <w:rPr>
          <w:i/>
          <w:iCs/>
        </w:rPr>
        <w:t xml:space="preserve">significant</w:t>
      </w:r>
      <w:r>
        <w:t xml:space="preserve"> </w:t>
      </w:r>
      <w:r>
        <w:t xml:space="preserve">new point.</w:t>
      </w:r>
      <w:r>
        <w:t xml:space="preserve"> </w:t>
      </w:r>
      <w:r>
        <w:t xml:space="preserve">“</w:t>
      </w:r>
      <w:r>
        <w:t xml:space="preserve">The policy failed to reduce poverty.</w:t>
      </w:r>
      <w:r>
        <w:t xml:space="preserve"> </w:t>
      </w:r>
      <w:r>
        <w:rPr>
          <w:i/>
          <w:iCs/>
        </w:rPr>
        <w:t xml:space="preserve">Furthermore</w:t>
      </w:r>
      <w:r>
        <w:t xml:space="preserve">, it exacerbated income inequality.</w:t>
      </w:r>
      <w:r>
        <w:t xml:space="preserve">”</w:t>
      </w:r>
      <w:r>
        <w:t xml:space="preserve"> </w:t>
      </w:r>
      <w:r>
        <w:t xml:space="preserve">-</w:t>
      </w:r>
      <w:r>
        <w:t xml:space="preserve"> </w:t>
      </w:r>
      <w:r>
        <w:rPr>
          <w:b/>
          <w:bCs/>
        </w:rPr>
        <w:t xml:space="preserve">“</w:t>
      </w:r>
      <w:r>
        <w:rPr>
          <w:b/>
          <w:bCs/>
        </w:rPr>
        <w:t xml:space="preserve">Also</w:t>
      </w:r>
      <w:r>
        <w:rPr>
          <w:b/>
          <w:bCs/>
        </w:rPr>
        <w:t xml:space="preserve">”</w:t>
      </w:r>
      <w:r>
        <w:rPr>
          <w:b/>
          <w:bCs/>
        </w:rPr>
        <w:t xml:space="preserve"> </w:t>
      </w:r>
      <w:r>
        <w:rPr>
          <w:b/>
          <w:bCs/>
        </w:rPr>
        <w:t xml:space="preserve">/</w:t>
      </w:r>
      <w:r>
        <w:rPr>
          <w:b/>
          <w:bCs/>
        </w:rPr>
        <w:t xml:space="preserve"> </w:t>
      </w:r>
      <w:r>
        <w:rPr>
          <w:b/>
          <w:bCs/>
        </w:rPr>
        <w:t xml:space="preserve">“</w:t>
      </w:r>
      <w:r>
        <w:rPr>
          <w:b/>
          <w:bCs/>
        </w:rPr>
        <w:t xml:space="preserve">Too</w:t>
      </w:r>
      <w:r>
        <w:rPr>
          <w:b/>
          <w:bCs/>
        </w:rPr>
        <w:t xml:space="preserve">”</w:t>
      </w:r>
      <w:r>
        <w:rPr>
          <w:b/>
          <w:bCs/>
        </w:rPr>
        <w:t xml:space="preserve"> </w:t>
      </w:r>
      <w:r>
        <w:rPr>
          <w:b/>
          <w:bCs/>
        </w:rPr>
        <w:t xml:space="preserve">/</w:t>
      </w:r>
      <w:r>
        <w:rPr>
          <w:b/>
          <w:bCs/>
        </w:rPr>
        <w:t xml:space="preserve"> </w:t>
      </w:r>
      <w:r>
        <w:rPr>
          <w:b/>
          <w:bCs/>
        </w:rPr>
        <w:t xml:space="preserve">“</w:t>
      </w:r>
      <w:r>
        <w:rPr>
          <w:b/>
          <w:bCs/>
        </w:rPr>
        <w:t xml:space="preserve">As well</w:t>
      </w:r>
      <w:r>
        <w:rPr>
          <w:b/>
          <w:bCs/>
        </w:rPr>
        <w:t xml:space="preserve">”</w:t>
      </w:r>
      <w:r>
        <w:t xml:space="preserve"> </w:t>
      </w:r>
      <w:r>
        <w:t xml:space="preserve">— These are more casual addition transitions that signal a supplementary point. They are less emphatic than</w:t>
      </w:r>
      <w:r>
        <w:t xml:space="preserve"> </w:t>
      </w:r>
      <w:r>
        <w:t xml:space="preserve">“</w:t>
      </w:r>
      <w:r>
        <w:t xml:space="preserve">furthermore.</w:t>
      </w:r>
      <w:r>
        <w:t xml:space="preserve">”</w:t>
      </w:r>
      <w:r>
        <w:t xml:space="preserve"> </w:t>
      </w:r>
      <w:r>
        <w:t xml:space="preserve">-</w:t>
      </w:r>
      <w:r>
        <w:t xml:space="preserve"> </w:t>
      </w:r>
      <w:r>
        <w:rPr>
          <w:b/>
          <w:bCs/>
        </w:rPr>
        <w:t xml:space="preserve">“</w:t>
      </w:r>
      <w:r>
        <w:rPr>
          <w:b/>
          <w:bCs/>
        </w:rPr>
        <w:t xml:space="preserve">Not to mention</w:t>
      </w:r>
      <w:r>
        <w:rPr>
          <w:b/>
          <w:bCs/>
        </w:rPr>
        <w:t xml:space="preserve">”</w:t>
      </w:r>
      <w:r>
        <w:t xml:space="preserve"> </w:t>
      </w:r>
      <w:r>
        <w:t xml:space="preserve">— This is an emphatic addition that suggests the added point is so obvious or powerful that it barely needs to be stated.</w:t>
      </w:r>
      <w:r>
        <w:t xml:space="preserve"> </w:t>
      </w:r>
      <w:r>
        <w:t xml:space="preserve">“</w:t>
      </w:r>
      <w:r>
        <w:t xml:space="preserve">The policy was expensive,</w:t>
      </w:r>
      <w:r>
        <w:t xml:space="preserve"> </w:t>
      </w:r>
      <w:r>
        <w:rPr>
          <w:i/>
          <w:iCs/>
        </w:rPr>
        <w:t xml:space="preserve">not to mention</w:t>
      </w:r>
      <w:r>
        <w:t xml:space="preserve"> </w:t>
      </w:r>
      <w:r>
        <w:t xml:space="preserve">ineffective.</w:t>
      </w:r>
      <w:r>
        <w:t xml:space="preserve">”</w:t>
      </w:r>
    </w:p>
    <w:p>
      <w:r>
        <w:pict>
          <v:rect style="width:0;height:1.5pt" o:hralign="center" o:hrstd="t" o:hr="t"/>
        </w:pict>
      </w:r>
    </w:p>
    <w:bookmarkEnd w:id="82"/>
    <w:bookmarkStart w:id="83" w:name="relationship-4-cause-effect"/>
    <w:p>
      <w:pPr>
        <w:pStyle w:val="Heading4"/>
      </w:pPr>
      <w:r>
        <w:t xml:space="preserve">Relationship 4: CAUSE / EFFECT</w:t>
      </w:r>
    </w:p>
    <w:p>
      <w:pPr>
        <w:pStyle w:val="FirstParagraph"/>
      </w:pPr>
      <w:r>
        <w:rPr>
          <w:b/>
          <w:bCs/>
        </w:rPr>
        <w:t xml:space="preserve">Definition:</w:t>
      </w:r>
      <w:r>
        <w:t xml:space="preserve"> </w:t>
      </w:r>
      <w:r>
        <w:t xml:space="preserve">The first idea causes or leads to the second idea. The relationship is one of logical consequence.</w:t>
      </w:r>
    </w:p>
    <w:p>
      <w:pPr>
        <w:pStyle w:val="BodyText"/>
      </w:pPr>
      <w:r>
        <w:rPr>
          <w:b/>
          <w:bCs/>
        </w:rPr>
        <w:t xml:space="preserve">Function:</w:t>
      </w:r>
      <w:r>
        <w:t xml:space="preserve"> </w:t>
      </w:r>
      <w:r>
        <w:t xml:space="preserve">Cause/effect transitions signal that the author is explaining</w:t>
      </w:r>
      <w:r>
        <w:t xml:space="preserve"> </w:t>
      </w:r>
      <w:r>
        <w:rPr>
          <w:i/>
          <w:iCs/>
        </w:rPr>
        <w:t xml:space="preserve">why</w:t>
      </w:r>
      <w:r>
        <w:t xml:space="preserve"> </w:t>
      </w:r>
      <w:r>
        <w:t xml:space="preserve">something happened or</w:t>
      </w:r>
      <w:r>
        <w:t xml:space="preserve"> </w:t>
      </w:r>
      <w:r>
        <w:rPr>
          <w:i/>
          <w:iCs/>
        </w:rPr>
        <w:t xml:space="preserve">what resulted</w:t>
      </w:r>
      <w:r>
        <w:t xml:space="preserve"> </w:t>
      </w:r>
      <w:r>
        <w:t xml:space="preserve">from a particular action or condition.</w:t>
      </w:r>
    </w:p>
    <w:p>
      <w:pPr>
        <w:pStyle w:val="BodyText"/>
      </w:pPr>
      <w:r>
        <w:rPr>
          <w:b/>
          <w:bCs/>
        </w:rPr>
        <w:t xml:space="preserve">Key Insight:</w:t>
      </w:r>
      <w:r>
        <w:t xml:space="preserve"> </w:t>
      </w:r>
      <w:r>
        <w:t xml:space="preserve">Cause/effect transitions are the backbone of explanatory and scientific passages. They tell you what led to what, and they are essential for understanding the logical chain of the argument.</w:t>
      </w:r>
    </w:p>
    <w:p>
      <w:pPr>
        <w:pStyle w:val="BodyText"/>
      </w:pPr>
      <w:r>
        <w:rPr>
          <w:b/>
          <w:bCs/>
        </w:rPr>
        <w:t xml:space="preserve">Common Transitions:</w:t>
      </w:r>
      <w:r>
        <w:t xml:space="preserve"> </w:t>
      </w:r>
      <w:r>
        <w:t xml:space="preserve">- consequently</w:t>
      </w:r>
      <w:r>
        <w:t xml:space="preserve"> </w:t>
      </w:r>
      <w:r>
        <w:t xml:space="preserve">- therefore</w:t>
      </w:r>
      <w:r>
        <w:t xml:space="preserve"> </w:t>
      </w:r>
      <w:r>
        <w:t xml:space="preserve">- thus</w:t>
      </w:r>
      <w:r>
        <w:t xml:space="preserve"> </w:t>
      </w:r>
      <w:r>
        <w:t xml:space="preserve">- as a result</w:t>
      </w:r>
      <w:r>
        <w:t xml:space="preserve"> </w:t>
      </w:r>
      <w:r>
        <w:t xml:space="preserve">- hence</w:t>
      </w:r>
      <w:r>
        <w:t xml:space="preserve"> </w:t>
      </w:r>
      <w:r>
        <w:t xml:space="preserve">- accordingly</w:t>
      </w:r>
      <w:r>
        <w:t xml:space="preserve"> </w:t>
      </w:r>
      <w:r>
        <w:t xml:space="preserve">- so</w:t>
      </w:r>
      <w:r>
        <w:t xml:space="preserve"> </w:t>
      </w:r>
      <w:r>
        <w:t xml:space="preserve">- for this reason</w:t>
      </w:r>
      <w:r>
        <w:t xml:space="preserve"> </w:t>
      </w:r>
      <w:r>
        <w:t xml:space="preserve">- because of this</w:t>
      </w:r>
      <w:r>
        <w:t xml:space="preserve"> </w:t>
      </w:r>
      <w:r>
        <w:t xml:space="preserve">- as a consequence</w:t>
      </w:r>
      <w:r>
        <w:t xml:space="preserve"> </w:t>
      </w:r>
      <w:r>
        <w:t xml:space="preserve">- resulting in</w:t>
      </w:r>
      <w:r>
        <w:t xml:space="preserve"> </w:t>
      </w:r>
      <w:r>
        <w:t xml:space="preserve">- leading to</w:t>
      </w:r>
      <w:r>
        <w:t xml:space="preserve"> </w:t>
      </w:r>
      <w:r>
        <w:t xml:space="preserve">- thereby</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Therefore</w:t>
      </w:r>
      <w:r>
        <w:rPr>
          <w:b/>
          <w:bCs/>
        </w:rPr>
        <w:t xml:space="preserve">”</w:t>
      </w:r>
      <w:r>
        <w:rPr>
          <w:b/>
          <w:bCs/>
        </w:rPr>
        <w:t xml:space="preserve"> </w:t>
      </w:r>
      <w:r>
        <w:rPr>
          <w:b/>
          <w:bCs/>
        </w:rPr>
        <w:t xml:space="preserve">/</w:t>
      </w:r>
      <w:r>
        <w:rPr>
          <w:b/>
          <w:bCs/>
        </w:rPr>
        <w:t xml:space="preserve"> </w:t>
      </w:r>
      <w:r>
        <w:rPr>
          <w:b/>
          <w:bCs/>
        </w:rPr>
        <w:t xml:space="preserve">“</w:t>
      </w:r>
      <w:r>
        <w:rPr>
          <w:b/>
          <w:bCs/>
        </w:rPr>
        <w:t xml:space="preserve">Consequently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Thus</w:t>
      </w:r>
      <w:r>
        <w:rPr>
          <w:b/>
          <w:bCs/>
        </w:rPr>
        <w:t xml:space="preserve">”</w:t>
      </w:r>
      <w:r>
        <w:t xml:space="preserve"> </w:t>
      </w:r>
      <w:r>
        <w:t xml:space="preserve">— These are the most common cause/effect transitions. They signal a direct logical consequence.</w:t>
      </w:r>
      <w:r>
        <w:t xml:space="preserve"> </w:t>
      </w:r>
      <w:r>
        <w:t xml:space="preserve">“</w:t>
      </w:r>
      <w:r>
        <w:t xml:space="preserve">The temperature increased;</w:t>
      </w:r>
      <w:r>
        <w:t xml:space="preserve"> </w:t>
      </w:r>
      <w:r>
        <w:rPr>
          <w:i/>
          <w:iCs/>
        </w:rPr>
        <w:t xml:space="preserve">therefore</w:t>
      </w:r>
      <w:r>
        <w:t xml:space="preserve">, the reaction rate accelerated.</w:t>
      </w:r>
      <w:r>
        <w:t xml:space="preserve">”</w:t>
      </w:r>
      <w:r>
        <w:t xml:space="preserve"> </w:t>
      </w:r>
      <w:r>
        <w:t xml:space="preserve">-</w:t>
      </w:r>
      <w:r>
        <w:t xml:space="preserve"> </w:t>
      </w:r>
      <w:r>
        <w:rPr>
          <w:b/>
          <w:bCs/>
        </w:rPr>
        <w:t xml:space="preserve">“</w:t>
      </w:r>
      <w:r>
        <w:rPr>
          <w:b/>
          <w:bCs/>
        </w:rPr>
        <w:t xml:space="preserve">Hence</w:t>
      </w:r>
      <w:r>
        <w:rPr>
          <w:b/>
          <w:bCs/>
        </w:rPr>
        <w:t xml:space="preserve">”</w:t>
      </w:r>
      <w:r>
        <w:rPr>
          <w:b/>
          <w:bCs/>
        </w:rPr>
        <w:t xml:space="preserve"> </w:t>
      </w:r>
      <w:r>
        <w:rPr>
          <w:b/>
          <w:bCs/>
        </w:rPr>
        <w:t xml:space="preserve">/</w:t>
      </w:r>
      <w:r>
        <w:rPr>
          <w:b/>
          <w:bCs/>
        </w:rPr>
        <w:t xml:space="preserve"> </w:t>
      </w:r>
      <w:r>
        <w:rPr>
          <w:b/>
          <w:bCs/>
        </w:rPr>
        <w:t xml:space="preserve">“</w:t>
      </w:r>
      <w:r>
        <w:rPr>
          <w:b/>
          <w:bCs/>
        </w:rPr>
        <w:t xml:space="preserve">Accordingly</w:t>
      </w:r>
      <w:r>
        <w:rPr>
          <w:b/>
          <w:bCs/>
        </w:rPr>
        <w:t xml:space="preserve">”</w:t>
      </w:r>
      <w:r>
        <w:t xml:space="preserve"> </w:t>
      </w:r>
      <w:r>
        <w:t xml:space="preserve">— These are more formal and often signal a consequence that is somewhat more indirect or that follows from a broader set of conditions.</w:t>
      </w:r>
      <w:r>
        <w:t xml:space="preserve"> </w:t>
      </w:r>
      <w:r>
        <w:t xml:space="preserve">-</w:t>
      </w:r>
      <w:r>
        <w:t xml:space="preserve"> </w:t>
      </w:r>
      <w:r>
        <w:rPr>
          <w:b/>
          <w:bCs/>
        </w:rPr>
        <w:t xml:space="preserve">“</w:t>
      </w:r>
      <w:r>
        <w:rPr>
          <w:b/>
          <w:bCs/>
        </w:rPr>
        <w:t xml:space="preserve">So</w:t>
      </w:r>
      <w:r>
        <w:rPr>
          <w:b/>
          <w:bCs/>
        </w:rPr>
        <w:t xml:space="preserve">”</w:t>
      </w:r>
      <w:r>
        <w:t xml:space="preserve"> </w:t>
      </w:r>
      <w:r>
        <w:t xml:space="preserve">— This is the most casual cause/effect transition. It appears less frequently in formal SAT passages but is still tested.</w:t>
      </w:r>
      <w:r>
        <w:t xml:space="preserve"> </w:t>
      </w:r>
      <w:r>
        <w:t xml:space="preserve">-</w:t>
      </w:r>
      <w:r>
        <w:t xml:space="preserve"> </w:t>
      </w:r>
      <w:r>
        <w:rPr>
          <w:b/>
          <w:bCs/>
        </w:rPr>
        <w:t xml:space="preserve">“</w:t>
      </w:r>
      <w:r>
        <w:rPr>
          <w:b/>
          <w:bCs/>
        </w:rPr>
        <w:t xml:space="preserve">Thereby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Resulting in</w:t>
      </w:r>
      <w:r>
        <w:rPr>
          <w:b/>
          <w:bCs/>
        </w:rPr>
        <w:t xml:space="preserve">”</w:t>
      </w:r>
      <w:r>
        <w:t xml:space="preserve"> </w:t>
      </w:r>
      <w:r>
        <w:t xml:space="preserve">— These signal a cause/effect relationship that is embedded within a single clause rather than connecting two independent clauses.</w:t>
      </w:r>
      <w:r>
        <w:t xml:space="preserve"> </w:t>
      </w:r>
      <w:r>
        <w:t xml:space="preserve">“</w:t>
      </w:r>
      <w:r>
        <w:t xml:space="preserve">The new law restricted emissions,</w:t>
      </w:r>
      <w:r>
        <w:t xml:space="preserve"> </w:t>
      </w:r>
      <w:r>
        <w:rPr>
          <w:i/>
          <w:iCs/>
        </w:rPr>
        <w:t xml:space="preserve">thereby</w:t>
      </w:r>
      <w:r>
        <w:t xml:space="preserve"> </w:t>
      </w:r>
      <w:r>
        <w:t xml:space="preserve">improving air quality.</w:t>
      </w:r>
      <w:r>
        <w:t xml:space="preserve">”</w:t>
      </w:r>
    </w:p>
    <w:p>
      <w:r>
        <w:pict>
          <v:rect style="width:0;height:1.5pt" o:hralign="center" o:hrstd="t" o:hr="t"/>
        </w:pict>
      </w:r>
    </w:p>
    <w:bookmarkEnd w:id="83"/>
    <w:bookmarkStart w:id="84" w:name="relationship-5-concession"/>
    <w:p>
      <w:pPr>
        <w:pStyle w:val="Heading4"/>
      </w:pPr>
      <w:r>
        <w:t xml:space="preserve">Relationship 5: CONCESSION</w:t>
      </w:r>
    </w:p>
    <w:p>
      <w:pPr>
        <w:pStyle w:val="FirstParagraph"/>
      </w:pPr>
      <w:r>
        <w:rPr>
          <w:b/>
          <w:bCs/>
        </w:rPr>
        <w:t xml:space="preserve">Definition:</w:t>
      </w:r>
      <w:r>
        <w:t xml:space="preserve"> </w:t>
      </w:r>
      <w:r>
        <w:t xml:space="preserve">The author acknowledges or admits the validity of a point (often a counterargument) in order to set up a more important or overriding point.</w:t>
      </w:r>
    </w:p>
    <w:p>
      <w:pPr>
        <w:pStyle w:val="BodyText"/>
      </w:pPr>
      <w:r>
        <w:rPr>
          <w:b/>
          <w:bCs/>
        </w:rPr>
        <w:t xml:space="preserve">Function:</w:t>
      </w:r>
      <w:r>
        <w:t xml:space="preserve"> </w:t>
      </w:r>
      <w:r>
        <w:t xml:space="preserve">Concession transitions are the most sophisticated transition type because they involve a two-step logical move: (1)</w:t>
      </w:r>
      <w:r>
        <w:t xml:space="preserve"> </w:t>
      </w:r>
      <w:r>
        <w:t xml:space="preserve">“</w:t>
      </w:r>
      <w:r>
        <w:t xml:space="preserve">I admit X is true</w:t>
      </w:r>
      <w:r>
        <w:t xml:space="preserve">”</w:t>
      </w:r>
      <w:r>
        <w:t xml:space="preserve"> </w:t>
      </w:r>
      <w:r>
        <w:t xml:space="preserve">followed by (2)</w:t>
      </w:r>
      <w:r>
        <w:t xml:space="preserve"> </w:t>
      </w:r>
      <w:r>
        <w:t xml:space="preserve">“</w:t>
      </w:r>
      <w:r>
        <w:t xml:space="preserve">But Y is more important/true/relevant.</w:t>
      </w:r>
      <w:r>
        <w:t xml:space="preserve">”</w:t>
      </w:r>
      <w:r>
        <w:t xml:space="preserve"> </w:t>
      </w:r>
      <w:r>
        <w:t xml:space="preserve">They signal intellectual honesty and rhetorical sophistication.</w:t>
      </w:r>
    </w:p>
    <w:p>
      <w:pPr>
        <w:pStyle w:val="BodyText"/>
      </w:pPr>
      <w:r>
        <w:rPr>
          <w:b/>
          <w:bCs/>
        </w:rPr>
        <w:t xml:space="preserve">Key Insight:</w:t>
      </w:r>
      <w:r>
        <w:t xml:space="preserve"> </w:t>
      </w:r>
      <w:r>
        <w:t xml:space="preserve">Concession transitions are</w:t>
      </w:r>
      <w:r>
        <w:t xml:space="preserve"> </w:t>
      </w:r>
      <w:r>
        <w:rPr>
          <w:i/>
          <w:iCs/>
        </w:rPr>
        <w:t xml:space="preserve">extremely</w:t>
      </w:r>
      <w:r>
        <w:t xml:space="preserve"> </w:t>
      </w:r>
      <w:r>
        <w:t xml:space="preserve">common in SAT passages, especially in social science and humanities texts. The author will often concede a point to a critic or acknowledge a limitation before pivoting to their main argument. The pivot — the part</w:t>
      </w:r>
      <w:r>
        <w:t xml:space="preserve"> </w:t>
      </w:r>
      <w:r>
        <w:rPr>
          <w:i/>
          <w:iCs/>
        </w:rPr>
        <w:t xml:space="preserve">after</w:t>
      </w:r>
      <w:r>
        <w:t xml:space="preserve"> </w:t>
      </w:r>
      <w:r>
        <w:t xml:space="preserve">the concession — is almost always the author’s actual position.</w:t>
      </w:r>
    </w:p>
    <w:p>
      <w:pPr>
        <w:pStyle w:val="BodyText"/>
      </w:pPr>
      <w:r>
        <w:rPr>
          <w:b/>
          <w:bCs/>
        </w:rPr>
        <w:t xml:space="preserve">Common Transitions:</w:t>
      </w:r>
      <w:r>
        <w:t xml:space="preserve"> </w:t>
      </w:r>
      <w:r>
        <w:t xml:space="preserve">- granted</w:t>
      </w:r>
      <w:r>
        <w:t xml:space="preserve"> </w:t>
      </w:r>
      <w:r>
        <w:t xml:space="preserve">- admittedly</w:t>
      </w:r>
      <w:r>
        <w:t xml:space="preserve"> </w:t>
      </w:r>
      <w:r>
        <w:t xml:space="preserve">- certainly</w:t>
      </w:r>
      <w:r>
        <w:t xml:space="preserve"> </w:t>
      </w:r>
      <w:r>
        <w:t xml:space="preserve">- of course</w:t>
      </w:r>
      <w:r>
        <w:t xml:space="preserve"> </w:t>
      </w:r>
      <w:r>
        <w:t xml:space="preserve">- to be sure</w:t>
      </w:r>
      <w:r>
        <w:t xml:space="preserve"> </w:t>
      </w:r>
      <w:r>
        <w:t xml:space="preserve">- naturally</w:t>
      </w:r>
      <w:r>
        <w:t xml:space="preserve"> </w:t>
      </w:r>
      <w:r>
        <w:t xml:space="preserve">- it is true that</w:t>
      </w:r>
      <w:r>
        <w:t xml:space="preserve"> </w:t>
      </w:r>
      <w:r>
        <w:t xml:space="preserve">- even though</w:t>
      </w:r>
      <w:r>
        <w:t xml:space="preserve"> </w:t>
      </w:r>
      <w:r>
        <w:t xml:space="preserve">- although</w:t>
      </w:r>
      <w:r>
        <w:t xml:space="preserve"> </w:t>
      </w:r>
      <w:r>
        <w:t xml:space="preserve">- despite</w:t>
      </w:r>
      <w:r>
        <w:t xml:space="preserve"> </w:t>
      </w:r>
      <w:r>
        <w:t xml:space="preserve">- regardless</w:t>
      </w:r>
      <w:r>
        <w:t xml:space="preserve"> </w:t>
      </w:r>
      <w:r>
        <w:t xml:space="preserve">- even so</w:t>
      </w:r>
      <w:r>
        <w:t xml:space="preserve"> </w:t>
      </w:r>
      <w:r>
        <w:t xml:space="preserve">- still</w:t>
      </w:r>
      <w:r>
        <w:t xml:space="preserve"> </w:t>
      </w:r>
      <w:r>
        <w:t xml:space="preserve">- nevertheless (also functions as contrast)</w:t>
      </w:r>
      <w:r>
        <w:t xml:space="preserve"> </w:t>
      </w:r>
      <w:r>
        <w:t xml:space="preserve">- nonetheless (also functions as contrast)</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Granted</w:t>
      </w:r>
      <w:r>
        <w:rPr>
          <w:b/>
          <w:bCs/>
        </w:rPr>
        <w:t xml:space="preserve">”</w:t>
      </w:r>
      <w:r>
        <w:rPr>
          <w:b/>
          <w:bCs/>
        </w:rPr>
        <w:t xml:space="preserve"> </w:t>
      </w:r>
      <w:r>
        <w:rPr>
          <w:b/>
          <w:bCs/>
        </w:rPr>
        <w:t xml:space="preserve">/</w:t>
      </w:r>
      <w:r>
        <w:rPr>
          <w:b/>
          <w:bCs/>
        </w:rPr>
        <w:t xml:space="preserve"> </w:t>
      </w:r>
      <w:r>
        <w:rPr>
          <w:b/>
          <w:bCs/>
        </w:rPr>
        <w:t xml:space="preserve">“</w:t>
      </w:r>
      <w:r>
        <w:rPr>
          <w:b/>
          <w:bCs/>
        </w:rPr>
        <w:t xml:space="preserve">Admittedly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To be sure</w:t>
      </w:r>
      <w:r>
        <w:rPr>
          <w:b/>
          <w:bCs/>
        </w:rPr>
        <w:t xml:space="preserve">”</w:t>
      </w:r>
      <w:r>
        <w:t xml:space="preserve"> </w:t>
      </w:r>
      <w:r>
        <w:t xml:space="preserve">— These are explicit concessions. The author is openly acknowledging a point that might weaken their argument.</w:t>
      </w:r>
      <w:r>
        <w:t xml:space="preserve"> </w:t>
      </w:r>
      <w:r>
        <w:t xml:space="preserve">“</w:t>
      </w:r>
      <w:r>
        <w:rPr>
          <w:i/>
          <w:iCs/>
        </w:rPr>
        <w:t xml:space="preserve">Granted</w:t>
      </w:r>
      <w:r>
        <w:t xml:space="preserve">, the study had a small sample size.</w:t>
      </w:r>
      <w:r>
        <w:t xml:space="preserve"> </w:t>
      </w:r>
      <w:r>
        <w:rPr>
          <w:i/>
          <w:iCs/>
        </w:rPr>
        <w:t xml:space="preserve">Nevertheless</w:t>
      </w:r>
      <w:r>
        <w:t xml:space="preserve">, its findings have been replicated in three subsequent trials.</w:t>
      </w:r>
      <w:r>
        <w:t xml:space="preserve">”</w:t>
      </w:r>
      <w:r>
        <w:t xml:space="preserve"> </w:t>
      </w:r>
      <w:r>
        <w:t xml:space="preserve">-</w:t>
      </w:r>
      <w:r>
        <w:t xml:space="preserve"> </w:t>
      </w:r>
      <w:r>
        <w:rPr>
          <w:b/>
          <w:bCs/>
        </w:rPr>
        <w:t xml:space="preserve">“</w:t>
      </w:r>
      <w:r>
        <w:rPr>
          <w:b/>
          <w:bCs/>
        </w:rPr>
        <w:t xml:space="preserve">Certainly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Of course</w:t>
      </w:r>
      <w:r>
        <w:rPr>
          <w:b/>
          <w:bCs/>
        </w:rPr>
        <w:t xml:space="preserve">”</w:t>
      </w:r>
      <w:r>
        <w:rPr>
          <w:b/>
          <w:bCs/>
        </w:rPr>
        <w:t xml:space="preserve"> </w:t>
      </w:r>
      <w:r>
        <w:rPr>
          <w:b/>
          <w:bCs/>
        </w:rPr>
        <w:t xml:space="preserve">/</w:t>
      </w:r>
      <w:r>
        <w:rPr>
          <w:b/>
          <w:bCs/>
        </w:rPr>
        <w:t xml:space="preserve"> </w:t>
      </w:r>
      <w:r>
        <w:rPr>
          <w:b/>
          <w:bCs/>
        </w:rPr>
        <w:t xml:space="preserve">“</w:t>
      </w:r>
      <w:r>
        <w:rPr>
          <w:b/>
          <w:bCs/>
        </w:rPr>
        <w:t xml:space="preserve">Naturally</w:t>
      </w:r>
      <w:r>
        <w:rPr>
          <w:b/>
          <w:bCs/>
        </w:rPr>
        <w:t xml:space="preserve">”</w:t>
      </w:r>
      <w:r>
        <w:t xml:space="preserve"> </w:t>
      </w:r>
      <w:r>
        <w:t xml:space="preserve">— These are softer concessions that acknowledge a point without giving it much weight.</w:t>
      </w:r>
      <w:r>
        <w:t xml:space="preserve"> </w:t>
      </w:r>
      <w:r>
        <w:t xml:space="preserve">“</w:t>
      </w:r>
      <w:r>
        <w:rPr>
          <w:i/>
          <w:iCs/>
        </w:rPr>
        <w:t xml:space="preserve">Certainly</w:t>
      </w:r>
      <w:r>
        <w:t xml:space="preserve">, the theory has its merits.</w:t>
      </w:r>
      <w:r>
        <w:t xml:space="preserve"> </w:t>
      </w:r>
      <w:r>
        <w:rPr>
          <w:i/>
          <w:iCs/>
        </w:rPr>
        <w:t xml:space="preserve">However</w:t>
      </w:r>
      <w:r>
        <w:t xml:space="preserve">, it fails to account for the most recent data.</w:t>
      </w:r>
      <w:r>
        <w:t xml:space="preserve">”</w:t>
      </w:r>
      <w:r>
        <w:t xml:space="preserve"> </w:t>
      </w:r>
      <w:r>
        <w:t xml:space="preserve">-</w:t>
      </w:r>
      <w:r>
        <w:t xml:space="preserve"> </w:t>
      </w:r>
      <w:r>
        <w:rPr>
          <w:b/>
          <w:bCs/>
        </w:rPr>
        <w:t xml:space="preserve">“</w:t>
      </w:r>
      <w:r>
        <w:rPr>
          <w:b/>
          <w:bCs/>
        </w:rPr>
        <w:t xml:space="preserve">Even so</w:t>
      </w:r>
      <w:r>
        <w:rPr>
          <w:b/>
          <w:bCs/>
        </w:rPr>
        <w:t xml:space="preserve">”</w:t>
      </w:r>
      <w:r>
        <w:rPr>
          <w:b/>
          <w:bCs/>
        </w:rPr>
        <w:t xml:space="preserve"> </w:t>
      </w:r>
      <w:r>
        <w:rPr>
          <w:b/>
          <w:bCs/>
        </w:rPr>
        <w:t xml:space="preserve">/</w:t>
      </w:r>
      <w:r>
        <w:rPr>
          <w:b/>
          <w:bCs/>
        </w:rPr>
        <w:t xml:space="preserve"> </w:t>
      </w:r>
      <w:r>
        <w:rPr>
          <w:b/>
          <w:bCs/>
        </w:rPr>
        <w:t xml:space="preserve">“</w:t>
      </w:r>
      <w:r>
        <w:rPr>
          <w:b/>
          <w:bCs/>
        </w:rPr>
        <w:t xml:space="preserve">Still</w:t>
      </w:r>
      <w:r>
        <w:rPr>
          <w:b/>
          <w:bCs/>
        </w:rPr>
        <w:t xml:space="preserve">”</w:t>
      </w:r>
      <w:r>
        <w:t xml:space="preserve"> </w:t>
      </w:r>
      <w:r>
        <w:t xml:space="preserve">— These signal that despite the concession, the author’s main point remains unchanged.</w:t>
      </w:r>
      <w:r>
        <w:t xml:space="preserve"> </w:t>
      </w:r>
      <w:r>
        <w:t xml:space="preserve">“</w:t>
      </w:r>
      <w:r>
        <w:t xml:space="preserve">The evidence is incomplete.</w:t>
      </w:r>
      <w:r>
        <w:t xml:space="preserve"> </w:t>
      </w:r>
      <w:r>
        <w:rPr>
          <w:i/>
          <w:iCs/>
        </w:rPr>
        <w:t xml:space="preserve">Even so</w:t>
      </w:r>
      <w:r>
        <w:t xml:space="preserve">, the pattern is clear.</w:t>
      </w:r>
      <w:r>
        <w:t xml:space="preserve">”</w:t>
      </w:r>
    </w:p>
    <w:p>
      <w:r>
        <w:pict>
          <v:rect style="width:0;height:1.5pt" o:hralign="center" o:hrstd="t" o:hr="t"/>
        </w:pict>
      </w:r>
    </w:p>
    <w:bookmarkEnd w:id="84"/>
    <w:bookmarkStart w:id="85" w:name="relationship-6-sequencing"/>
    <w:p>
      <w:pPr>
        <w:pStyle w:val="Heading4"/>
      </w:pPr>
      <w:r>
        <w:t xml:space="preserve">Relationship 6: SEQUENCING</w:t>
      </w:r>
    </w:p>
    <w:p>
      <w:pPr>
        <w:pStyle w:val="FirstParagraph"/>
      </w:pPr>
      <w:r>
        <w:rPr>
          <w:b/>
          <w:bCs/>
        </w:rPr>
        <w:t xml:space="preserve">Definition:</w:t>
      </w:r>
      <w:r>
        <w:t xml:space="preserve"> </w:t>
      </w:r>
      <w:r>
        <w:t xml:space="preserve">The ideas are presented in a temporal or logical order — moving forward through time, through steps in a process, or through stages of an argument.</w:t>
      </w:r>
    </w:p>
    <w:p>
      <w:pPr>
        <w:pStyle w:val="BodyText"/>
      </w:pPr>
      <w:r>
        <w:rPr>
          <w:b/>
          <w:bCs/>
        </w:rPr>
        <w:t xml:space="preserve">Function:</w:t>
      </w:r>
      <w:r>
        <w:t xml:space="preserve"> </w:t>
      </w:r>
      <w:r>
        <w:t xml:space="preserve">Sequencing transitions signal the order in which events occurred or in which ideas should be understood. They are most common in historical narratives, scientific processes, and chronological arguments.</w:t>
      </w:r>
    </w:p>
    <w:p>
      <w:pPr>
        <w:pStyle w:val="BodyText"/>
      </w:pPr>
      <w:r>
        <w:rPr>
          <w:b/>
          <w:bCs/>
        </w:rPr>
        <w:t xml:space="preserve">Key Insight:</w:t>
      </w:r>
      <w:r>
        <w:t xml:space="preserve"> </w:t>
      </w:r>
      <w:r>
        <w:t xml:space="preserve">Sequencing transitions are less about logical relationships and more about</w:t>
      </w:r>
      <w:r>
        <w:t xml:space="preserve"> </w:t>
      </w:r>
      <w:r>
        <w:rPr>
          <w:i/>
          <w:iCs/>
        </w:rPr>
        <w:t xml:space="preserve">temporal</w:t>
      </w:r>
      <w:r>
        <w:t xml:space="preserve"> </w:t>
      </w:r>
      <w:r>
        <w:t xml:space="preserve">or</w:t>
      </w:r>
      <w:r>
        <w:t xml:space="preserve"> </w:t>
      </w:r>
      <w:r>
        <w:rPr>
          <w:i/>
          <w:iCs/>
        </w:rPr>
        <w:t xml:space="preserve">procedural</w:t>
      </w:r>
      <w:r>
        <w:t xml:space="preserve"> </w:t>
      </w:r>
      <w:r>
        <w:t xml:space="preserve">relationships. They tell you</w:t>
      </w:r>
      <w:r>
        <w:t xml:space="preserve"> </w:t>
      </w:r>
      <w:r>
        <w:t xml:space="preserve">“</w:t>
      </w:r>
      <w:r>
        <w:t xml:space="preserve">this happened, then this happened, then this happened.</w:t>
      </w:r>
      <w:r>
        <w:t xml:space="preserve">”</w:t>
      </w:r>
    </w:p>
    <w:p>
      <w:pPr>
        <w:pStyle w:val="BodyText"/>
      </w:pPr>
      <w:r>
        <w:rPr>
          <w:b/>
          <w:bCs/>
        </w:rPr>
        <w:t xml:space="preserve">Common Transitions:</w:t>
      </w:r>
      <w:r>
        <w:t xml:space="preserve"> </w:t>
      </w:r>
      <w:r>
        <w:t xml:space="preserve">- next</w:t>
      </w:r>
      <w:r>
        <w:t xml:space="preserve"> </w:t>
      </w:r>
      <w:r>
        <w:t xml:space="preserve">- then</w:t>
      </w:r>
      <w:r>
        <w:t xml:space="preserve"> </w:t>
      </w:r>
      <w:r>
        <w:t xml:space="preserve">- subsequently</w:t>
      </w:r>
      <w:r>
        <w:t xml:space="preserve"> </w:t>
      </w:r>
      <w:r>
        <w:t xml:space="preserve">- previously</w:t>
      </w:r>
      <w:r>
        <w:t xml:space="preserve"> </w:t>
      </w:r>
      <w:r>
        <w:t xml:space="preserve">- eventually</w:t>
      </w:r>
      <w:r>
        <w:t xml:space="preserve"> </w:t>
      </w:r>
      <w:r>
        <w:t xml:space="preserve">- before</w:t>
      </w:r>
      <w:r>
        <w:t xml:space="preserve"> </w:t>
      </w:r>
      <w:r>
        <w:t xml:space="preserve">- after</w:t>
      </w:r>
      <w:r>
        <w:t xml:space="preserve"> </w:t>
      </w:r>
      <w:r>
        <w:t xml:space="preserve">- finally</w:t>
      </w:r>
      <w:r>
        <w:t xml:space="preserve"> </w:t>
      </w:r>
      <w:r>
        <w:t xml:space="preserve">- at first</w:t>
      </w:r>
      <w:r>
        <w:t xml:space="preserve"> </w:t>
      </w:r>
      <w:r>
        <w:t xml:space="preserve">- initially</w:t>
      </w:r>
      <w:r>
        <w:t xml:space="preserve"> </w:t>
      </w:r>
      <w:r>
        <w:t xml:space="preserve">- ultimately</w:t>
      </w:r>
      <w:r>
        <w:t xml:space="preserve"> </w:t>
      </w:r>
      <w:r>
        <w:t xml:space="preserve">- in the meantime</w:t>
      </w:r>
      <w:r>
        <w:t xml:space="preserve"> </w:t>
      </w:r>
      <w:r>
        <w:t xml:space="preserve">- meanwhile</w:t>
      </w:r>
      <w:r>
        <w:t xml:space="preserve"> </w:t>
      </w:r>
      <w:r>
        <w:t xml:space="preserve">- progressing to</w:t>
      </w:r>
      <w:r>
        <w:t xml:space="preserve"> </w:t>
      </w:r>
      <w:r>
        <w:t xml:space="preserve">- following this</w:t>
      </w:r>
      <w:r>
        <w:t xml:space="preserve"> </w:t>
      </w:r>
      <w:r>
        <w:t xml:space="preserve">- preceding this</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Subsequently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Following this</w:t>
      </w:r>
      <w:r>
        <w:rPr>
          <w:b/>
          <w:bCs/>
        </w:rPr>
        <w:t xml:space="preserve">”</w:t>
      </w:r>
      <w:r>
        <w:t xml:space="preserve"> </w:t>
      </w:r>
      <w:r>
        <w:t xml:space="preserve">— These signal a direct temporal sequence. B happened after A.</w:t>
      </w:r>
      <w:r>
        <w:t xml:space="preserve"> </w:t>
      </w:r>
      <w:r>
        <w:t xml:space="preserve">-</w:t>
      </w:r>
      <w:r>
        <w:t xml:space="preserve"> </w:t>
      </w:r>
      <w:r>
        <w:rPr>
          <w:b/>
          <w:bCs/>
        </w:rPr>
        <w:t xml:space="preserve">“</w:t>
      </w:r>
      <w:r>
        <w:rPr>
          <w:b/>
          <w:bCs/>
        </w:rPr>
        <w:t xml:space="preserve">Previously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Before</w:t>
      </w:r>
      <w:r>
        <w:rPr>
          <w:b/>
          <w:bCs/>
        </w:rPr>
        <w:t xml:space="preserve">”</w:t>
      </w:r>
      <w:r>
        <w:t xml:space="preserve"> </w:t>
      </w:r>
      <w:r>
        <w:t xml:space="preserve">— These signal a backward temporal reference. The author is referring to something that happened</w:t>
      </w:r>
      <w:r>
        <w:t xml:space="preserve"> </w:t>
      </w:r>
      <w:r>
        <w:rPr>
          <w:i/>
          <w:iCs/>
        </w:rPr>
        <w:t xml:space="preserve">before</w:t>
      </w:r>
      <w:r>
        <w:t xml:space="preserve"> </w:t>
      </w:r>
      <w:r>
        <w:t xml:space="preserve">the current point.</w:t>
      </w:r>
      <w:r>
        <w:t xml:space="preserve"> </w:t>
      </w:r>
      <w:r>
        <w:t xml:space="preserve">-</w:t>
      </w:r>
      <w:r>
        <w:t xml:space="preserve"> </w:t>
      </w:r>
      <w:r>
        <w:rPr>
          <w:b/>
          <w:bCs/>
        </w:rPr>
        <w:t xml:space="preserve">“</w:t>
      </w:r>
      <w:r>
        <w:rPr>
          <w:b/>
          <w:bCs/>
        </w:rPr>
        <w:t xml:space="preserve">Meanwhile</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the meantime</w:t>
      </w:r>
      <w:r>
        <w:rPr>
          <w:b/>
          <w:bCs/>
        </w:rPr>
        <w:t xml:space="preserve">”</w:t>
      </w:r>
      <w:r>
        <w:t xml:space="preserve"> </w:t>
      </w:r>
      <w:r>
        <w:t xml:space="preserve">— These signal simultaneous events. Two things were happening at the same time.</w:t>
      </w:r>
      <w:r>
        <w:t xml:space="preserve"> </w:t>
      </w:r>
      <w:r>
        <w:t xml:space="preserve">-</w:t>
      </w:r>
      <w:r>
        <w:t xml:space="preserve"> </w:t>
      </w:r>
      <w:r>
        <w:rPr>
          <w:b/>
          <w:bCs/>
        </w:rPr>
        <w:t xml:space="preserve">“</w:t>
      </w:r>
      <w:r>
        <w:rPr>
          <w:b/>
          <w:bCs/>
        </w:rPr>
        <w:t xml:space="preserve">Ultimately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Finally</w:t>
      </w:r>
      <w:r>
        <w:rPr>
          <w:b/>
          <w:bCs/>
        </w:rPr>
        <w:t xml:space="preserve">”</w:t>
      </w:r>
      <w:r>
        <w:t xml:space="preserve"> </w:t>
      </w:r>
      <w:r>
        <w:t xml:space="preserve">— These signal the end of a sequence or the conclusion of a process.</w:t>
      </w:r>
    </w:p>
    <w:p>
      <w:r>
        <w:pict>
          <v:rect style="width:0;height:1.5pt" o:hralign="center" o:hrstd="t" o:hr="t"/>
        </w:pict>
      </w:r>
    </w:p>
    <w:bookmarkEnd w:id="85"/>
    <w:bookmarkStart w:id="86" w:name="relationship-7-similarity"/>
    <w:p>
      <w:pPr>
        <w:pStyle w:val="Heading4"/>
      </w:pPr>
      <w:r>
        <w:t xml:space="preserve">Relationship 7: SIMILARITY</w:t>
      </w:r>
    </w:p>
    <w:p>
      <w:pPr>
        <w:pStyle w:val="FirstParagraph"/>
      </w:pPr>
      <w:r>
        <w:rPr>
          <w:b/>
          <w:bCs/>
        </w:rPr>
        <w:t xml:space="preserve">Definition:</w:t>
      </w:r>
      <w:r>
        <w:t xml:space="preserve"> </w:t>
      </w:r>
      <w:r>
        <w:t xml:space="preserve">The second idea is similar to or reinforces the first idea, maintaining a constant theme or direction.</w:t>
      </w:r>
    </w:p>
    <w:p>
      <w:pPr>
        <w:pStyle w:val="BodyText"/>
      </w:pPr>
      <w:r>
        <w:rPr>
          <w:b/>
          <w:bCs/>
        </w:rPr>
        <w:t xml:space="preserve">Function:</w:t>
      </w:r>
      <w:r>
        <w:t xml:space="preserve"> </w:t>
      </w:r>
      <w:r>
        <w:t xml:space="preserve">Similarity transitions signal that the author is drawing a parallel between two ideas, showing that they are analogous or consistent with each other.</w:t>
      </w:r>
    </w:p>
    <w:p>
      <w:pPr>
        <w:pStyle w:val="BodyText"/>
      </w:pPr>
      <w:r>
        <w:rPr>
          <w:b/>
          <w:bCs/>
        </w:rPr>
        <w:t xml:space="preserve">Key Insight:</w:t>
      </w:r>
      <w:r>
        <w:t xml:space="preserve"> </w:t>
      </w:r>
      <w:r>
        <w:t xml:space="preserve">Similarity transitions are less common than contrast or addition transitions but are important for recognizing when an author is building a case through analogy or parallel reasoning.</w:t>
      </w:r>
    </w:p>
    <w:p>
      <w:pPr>
        <w:pStyle w:val="BodyText"/>
      </w:pPr>
      <w:r>
        <w:rPr>
          <w:b/>
          <w:bCs/>
        </w:rPr>
        <w:t xml:space="preserve">Common Transitions:</w:t>
      </w:r>
      <w:r>
        <w:t xml:space="preserve"> </w:t>
      </w:r>
      <w:r>
        <w:t xml:space="preserve">- similarly</w:t>
      </w:r>
      <w:r>
        <w:t xml:space="preserve"> </w:t>
      </w:r>
      <w:r>
        <w:t xml:space="preserve">- likewise</w:t>
      </w:r>
      <w:r>
        <w:t xml:space="preserve"> </w:t>
      </w:r>
      <w:r>
        <w:t xml:space="preserve">- in the same way</w:t>
      </w:r>
      <w:r>
        <w:t xml:space="preserve"> </w:t>
      </w:r>
      <w:r>
        <w:t xml:space="preserve">- by the same token</w:t>
      </w:r>
      <w:r>
        <w:t xml:space="preserve"> </w:t>
      </w:r>
      <w:r>
        <w:t xml:space="preserve">- in like manner</w:t>
      </w:r>
      <w:r>
        <w:t xml:space="preserve"> </w:t>
      </w:r>
      <w:r>
        <w:t xml:space="preserve">- correspondingly</w:t>
      </w:r>
      <w:r>
        <w:t xml:space="preserve"> </w:t>
      </w:r>
      <w:r>
        <w:t xml:space="preserve">- in the same vein</w:t>
      </w:r>
      <w:r>
        <w:t xml:space="preserve"> </w:t>
      </w:r>
      <w:r>
        <w:t xml:space="preserve">- analogously</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Similarly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Likewise</w:t>
      </w:r>
      <w:r>
        <w:rPr>
          <w:b/>
          <w:bCs/>
        </w:rPr>
        <w:t xml:space="preserve">”</w:t>
      </w:r>
      <w:r>
        <w:t xml:space="preserve"> </w:t>
      </w:r>
      <w:r>
        <w:t xml:space="preserve">— These are the most common similarity transitions. They signal that the author is presenting a parallel case.</w:t>
      </w:r>
      <w:r>
        <w:t xml:space="preserve"> </w:t>
      </w:r>
      <w:r>
        <w:t xml:space="preserve">“</w:t>
      </w:r>
      <w:r>
        <w:t xml:space="preserve">The first experiment yielded positive results.</w:t>
      </w:r>
      <w:r>
        <w:t xml:space="preserve"> </w:t>
      </w:r>
      <w:r>
        <w:rPr>
          <w:i/>
          <w:iCs/>
        </w:rPr>
        <w:t xml:space="preserve">Similarly</w:t>
      </w:r>
      <w:r>
        <w:t xml:space="preserve">, the second experiment confirmed the hypothesis.</w:t>
      </w:r>
      <w:r>
        <w:t xml:space="preserve">”</w:t>
      </w:r>
      <w:r>
        <w:t xml:space="preserve"> </w:t>
      </w:r>
      <w:r>
        <w:t xml:space="preserve">-</w:t>
      </w:r>
      <w:r>
        <w:t xml:space="preserve"> </w:t>
      </w:r>
      <w:r>
        <w:rPr>
          <w:b/>
          <w:bCs/>
        </w:rPr>
        <w:t xml:space="preserve">“</w:t>
      </w:r>
      <w:r>
        <w:rPr>
          <w:b/>
          <w:bCs/>
        </w:rPr>
        <w:t xml:space="preserve">By the same token</w:t>
      </w:r>
      <w:r>
        <w:rPr>
          <w:b/>
          <w:bCs/>
        </w:rPr>
        <w:t xml:space="preserve">”</w:t>
      </w:r>
      <w:r>
        <w:t xml:space="preserve"> </w:t>
      </w:r>
      <w:r>
        <w:t xml:space="preserve">— This signals that the same logic or principle applies to a different case.</w:t>
      </w:r>
      <w:r>
        <w:t xml:space="preserve"> </w:t>
      </w:r>
      <w:r>
        <w:t xml:space="preserve">“</w:t>
      </w:r>
      <w:r>
        <w:t xml:space="preserve">If we accept that free speech protects political expression, then</w:t>
      </w:r>
      <w:r>
        <w:t xml:space="preserve"> </w:t>
      </w:r>
      <w:r>
        <w:rPr>
          <w:i/>
          <w:iCs/>
        </w:rPr>
        <w:t xml:space="preserve">by the same token</w:t>
      </w:r>
      <w:r>
        <w:t xml:space="preserve">, it must also protect artistic expression.</w:t>
      </w:r>
      <w:r>
        <w:t xml:space="preserve">”</w:t>
      </w:r>
    </w:p>
    <w:p>
      <w:r>
        <w:pict>
          <v:rect style="width:0;height:1.5pt" o:hralign="center" o:hrstd="t" o:hr="t"/>
        </w:pict>
      </w:r>
    </w:p>
    <w:bookmarkEnd w:id="86"/>
    <w:bookmarkStart w:id="87" w:name="relationship-8-conclusion-summary"/>
    <w:p>
      <w:pPr>
        <w:pStyle w:val="Heading4"/>
      </w:pPr>
      <w:r>
        <w:t xml:space="preserve">Relationship 8: CONCLUSION / SUMMARY</w:t>
      </w:r>
    </w:p>
    <w:p>
      <w:pPr>
        <w:pStyle w:val="FirstParagraph"/>
      </w:pPr>
      <w:r>
        <w:rPr>
          <w:b/>
          <w:bCs/>
        </w:rPr>
        <w:t xml:space="preserve">Definition:</w:t>
      </w:r>
      <w:r>
        <w:t xml:space="preserve"> </w:t>
      </w:r>
      <w:r>
        <w:t xml:space="preserve">The second idea provides a conclusion, summary, or final point based on the preceding ideas.</w:t>
      </w:r>
    </w:p>
    <w:p>
      <w:pPr>
        <w:pStyle w:val="BodyText"/>
      </w:pPr>
      <w:r>
        <w:rPr>
          <w:b/>
          <w:bCs/>
        </w:rPr>
        <w:t xml:space="preserve">Function:</w:t>
      </w:r>
      <w:r>
        <w:t xml:space="preserve"> </w:t>
      </w:r>
      <w:r>
        <w:t xml:space="preserve">Conclusion transitions signal that the author is wrapping up an argument, synthesizing evidence, or stating the final implication of the preceding discussion.</w:t>
      </w:r>
    </w:p>
    <w:p>
      <w:pPr>
        <w:pStyle w:val="BodyText"/>
      </w:pPr>
      <w:r>
        <w:rPr>
          <w:b/>
          <w:bCs/>
        </w:rPr>
        <w:t xml:space="preserve">Key Insight:</w:t>
      </w:r>
      <w:r>
        <w:t xml:space="preserve"> </w:t>
      </w:r>
      <w:r>
        <w:t xml:space="preserve">Conclusion transitions are critical for identifying the author’s final position. The sentence following a conclusion transition is often the most important sentence in the passage — it is the destination the author has been driving toward.</w:t>
      </w:r>
    </w:p>
    <w:p>
      <w:pPr>
        <w:pStyle w:val="BodyText"/>
      </w:pPr>
      <w:r>
        <w:rPr>
          <w:b/>
          <w:bCs/>
        </w:rPr>
        <w:t xml:space="preserve">Common Transitions:</w:t>
      </w:r>
      <w:r>
        <w:t xml:space="preserve"> </w:t>
      </w:r>
      <w:r>
        <w:t xml:space="preserve">- in summary</w:t>
      </w:r>
      <w:r>
        <w:t xml:space="preserve"> </w:t>
      </w:r>
      <w:r>
        <w:t xml:space="preserve">- in conclusion</w:t>
      </w:r>
      <w:r>
        <w:t xml:space="preserve"> </w:t>
      </w:r>
      <w:r>
        <w:t xml:space="preserve">- in short</w:t>
      </w:r>
      <w:r>
        <w:t xml:space="preserve"> </w:t>
      </w:r>
      <w:r>
        <w:t xml:space="preserve">- to sum up</w:t>
      </w:r>
      <w:r>
        <w:t xml:space="preserve"> </w:t>
      </w:r>
      <w:r>
        <w:t xml:space="preserve">- in brief</w:t>
      </w:r>
      <w:r>
        <w:t xml:space="preserve"> </w:t>
      </w:r>
      <w:r>
        <w:t xml:space="preserve">- all in all</w:t>
      </w:r>
      <w:r>
        <w:t xml:space="preserve"> </w:t>
      </w:r>
      <w:r>
        <w:t xml:space="preserve">- on the whole</w:t>
      </w:r>
      <w:r>
        <w:t xml:space="preserve"> </w:t>
      </w:r>
      <w:r>
        <w:t xml:space="preserve">- ultimately</w:t>
      </w:r>
      <w:r>
        <w:t xml:space="preserve"> </w:t>
      </w:r>
      <w:r>
        <w:t xml:space="preserve">- in the final analysis</w:t>
      </w:r>
      <w:r>
        <w:t xml:space="preserve"> </w:t>
      </w:r>
      <w:r>
        <w:t xml:space="preserve">- to conclude</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In summary</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conclusion</w:t>
      </w:r>
      <w:r>
        <w:rPr>
          <w:b/>
          <w:bCs/>
        </w:rPr>
        <w:t xml:space="preserve">”</w:t>
      </w:r>
      <w:r>
        <w:t xml:space="preserve"> </w:t>
      </w:r>
      <w:r>
        <w:t xml:space="preserve">— These are explicit summary signals. The author is restating the main point.</w:t>
      </w:r>
      <w:r>
        <w:t xml:space="preserve"> </w:t>
      </w:r>
      <w:r>
        <w:t xml:space="preserve">-</w:t>
      </w:r>
      <w:r>
        <w:t xml:space="preserve"> </w:t>
      </w:r>
      <w:r>
        <w:rPr>
          <w:b/>
          <w:bCs/>
        </w:rPr>
        <w:t xml:space="preserve">“</w:t>
      </w:r>
      <w:r>
        <w:rPr>
          <w:b/>
          <w:bCs/>
        </w:rPr>
        <w:t xml:space="preserve">In short</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brief</w:t>
      </w:r>
      <w:r>
        <w:rPr>
          <w:b/>
          <w:bCs/>
        </w:rPr>
        <w:t xml:space="preserve">”</w:t>
      </w:r>
      <w:r>
        <w:t xml:space="preserve"> </w:t>
      </w:r>
      <w:r>
        <w:t xml:space="preserve">— These signal a concise restatement, often in simpler terms than the preceding discussion.</w:t>
      </w:r>
      <w:r>
        <w:t xml:space="preserve"> </w:t>
      </w:r>
      <w:r>
        <w:t xml:space="preserve">-</w:t>
      </w:r>
      <w:r>
        <w:t xml:space="preserve"> </w:t>
      </w:r>
      <w:r>
        <w:rPr>
          <w:b/>
          <w:bCs/>
        </w:rPr>
        <w:t xml:space="preserve">“</w:t>
      </w:r>
      <w:r>
        <w:rPr>
          <w:b/>
          <w:bCs/>
        </w:rPr>
        <w:t xml:space="preserve">Ultimately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the final analysis</w:t>
      </w:r>
      <w:r>
        <w:rPr>
          <w:b/>
          <w:bCs/>
        </w:rPr>
        <w:t xml:space="preserve">”</w:t>
      </w:r>
      <w:r>
        <w:t xml:space="preserve"> </w:t>
      </w:r>
      <w:r>
        <w:t xml:space="preserve">— These signal a deeper conclusion — not just a restatement but a final judgment or evaluation.</w:t>
      </w:r>
    </w:p>
    <w:p>
      <w:r>
        <w:pict>
          <v:rect style="width:0;height:1.5pt" o:hralign="center" o:hrstd="t" o:hr="t"/>
        </w:pict>
      </w:r>
    </w:p>
    <w:bookmarkEnd w:id="87"/>
    <w:bookmarkStart w:id="88" w:name="relationship-9-restatement-clarification"/>
    <w:p>
      <w:pPr>
        <w:pStyle w:val="Heading4"/>
      </w:pPr>
      <w:r>
        <w:t xml:space="preserve">Relationship 9: RESTATEMENT / CLARIFICATION</w:t>
      </w:r>
    </w:p>
    <w:p>
      <w:pPr>
        <w:pStyle w:val="FirstParagraph"/>
      </w:pPr>
      <w:r>
        <w:rPr>
          <w:b/>
          <w:bCs/>
        </w:rPr>
        <w:t xml:space="preserve">Definition:</w:t>
      </w:r>
      <w:r>
        <w:t xml:space="preserve"> </w:t>
      </w:r>
      <w:r>
        <w:t xml:space="preserve">The second idea rephrases, clarifies, or makes more precise the first idea. It does not add new information; it makes the existing information clearer.</w:t>
      </w:r>
    </w:p>
    <w:p>
      <w:pPr>
        <w:pStyle w:val="BodyText"/>
      </w:pPr>
      <w:r>
        <w:rPr>
          <w:b/>
          <w:bCs/>
        </w:rPr>
        <w:t xml:space="preserve">Function:</w:t>
      </w:r>
      <w:r>
        <w:t xml:space="preserve"> </w:t>
      </w:r>
      <w:r>
        <w:t xml:space="preserve">Restatement transitions signal that the author is translating a complex or abstract idea into simpler or more concrete terms. They are common in passages that introduce technical or specialized vocabulary.</w:t>
      </w:r>
    </w:p>
    <w:p>
      <w:pPr>
        <w:pStyle w:val="BodyText"/>
      </w:pPr>
      <w:r>
        <w:rPr>
          <w:b/>
          <w:bCs/>
        </w:rPr>
        <w:t xml:space="preserve">Key Insight:</w:t>
      </w:r>
      <w:r>
        <w:t xml:space="preserve"> </w:t>
      </w:r>
      <w:r>
        <w:t xml:space="preserve">When you see a restatement transition, the sentence that follows is a</w:t>
      </w:r>
      <w:r>
        <w:t xml:space="preserve"> </w:t>
      </w:r>
      <w:r>
        <w:rPr>
          <w:i/>
          <w:iCs/>
        </w:rPr>
        <w:t xml:space="preserve">translation</w:t>
      </w:r>
      <w:r>
        <w:t xml:space="preserve"> </w:t>
      </w:r>
      <w:r>
        <w:t xml:space="preserve">of the sentence that came before. If you didn’t understand the first sentence, the restatement sentence will (or should) make it clear.</w:t>
      </w:r>
    </w:p>
    <w:p>
      <w:pPr>
        <w:pStyle w:val="BodyText"/>
      </w:pPr>
      <w:r>
        <w:rPr>
          <w:b/>
          <w:bCs/>
        </w:rPr>
        <w:t xml:space="preserve">Common Transitions:</w:t>
      </w:r>
      <w:r>
        <w:t xml:space="preserve"> </w:t>
      </w:r>
      <w:r>
        <w:t xml:space="preserve">- in other words</w:t>
      </w:r>
      <w:r>
        <w:t xml:space="preserve"> </w:t>
      </w:r>
      <w:r>
        <w:t xml:space="preserve">- that is to say</w:t>
      </w:r>
      <w:r>
        <w:t xml:space="preserve"> </w:t>
      </w:r>
      <w:r>
        <w:t xml:space="preserve">- that is</w:t>
      </w:r>
      <w:r>
        <w:t xml:space="preserve"> </w:t>
      </w:r>
      <w:r>
        <w:t xml:space="preserve">- namely</w:t>
      </w:r>
      <w:r>
        <w:t xml:space="preserve"> </w:t>
      </w:r>
      <w:r>
        <w:t xml:space="preserve">- specifically</w:t>
      </w:r>
      <w:r>
        <w:t xml:space="preserve"> </w:t>
      </w:r>
      <w:r>
        <w:t xml:space="preserve">- to put it differently</w:t>
      </w:r>
      <w:r>
        <w:t xml:space="preserve"> </w:t>
      </w:r>
      <w:r>
        <w:t xml:space="preserve">- simply put</w:t>
      </w:r>
      <w:r>
        <w:t xml:space="preserve"> </w:t>
      </w:r>
      <w:r>
        <w:t xml:space="preserve">- put another way</w:t>
      </w:r>
      <w:r>
        <w:t xml:space="preserve"> </w:t>
      </w:r>
      <w:r>
        <w:t xml:space="preserve">- which is to say</w:t>
      </w:r>
    </w:p>
    <w:p>
      <w:pPr>
        <w:pStyle w:val="BodyText"/>
      </w:pPr>
      <w:r>
        <w:rPr>
          <w:b/>
          <w:bCs/>
        </w:rPr>
        <w:t xml:space="preserve">Nuance Distinctions:</w:t>
      </w:r>
      <w:r>
        <w:t xml:space="preserve"> </w:t>
      </w:r>
      <w:r>
        <w:t xml:space="preserve">-</w:t>
      </w:r>
      <w:r>
        <w:t xml:space="preserve"> </w:t>
      </w:r>
      <w:r>
        <w:rPr>
          <w:b/>
          <w:bCs/>
        </w:rPr>
        <w:t xml:space="preserve">“</w:t>
      </w:r>
      <w:r>
        <w:rPr>
          <w:b/>
          <w:bCs/>
        </w:rPr>
        <w:t xml:space="preserve">In other words</w:t>
      </w:r>
      <w:r>
        <w:rPr>
          <w:b/>
          <w:bCs/>
        </w:rPr>
        <w:t xml:space="preserve">”</w:t>
      </w:r>
      <w:r>
        <w:rPr>
          <w:b/>
          <w:bCs/>
        </w:rPr>
        <w:t xml:space="preserve"> </w:t>
      </w:r>
      <w:r>
        <w:rPr>
          <w:b/>
          <w:bCs/>
        </w:rPr>
        <w:t xml:space="preserve">/</w:t>
      </w:r>
      <w:r>
        <w:rPr>
          <w:b/>
          <w:bCs/>
        </w:rPr>
        <w:t xml:space="preserve"> </w:t>
      </w:r>
      <w:r>
        <w:rPr>
          <w:b/>
          <w:bCs/>
        </w:rPr>
        <w:t xml:space="preserve">“</w:t>
      </w:r>
      <w:r>
        <w:rPr>
          <w:b/>
          <w:bCs/>
        </w:rPr>
        <w:t xml:space="preserve">To put it differently</w:t>
      </w:r>
      <w:r>
        <w:rPr>
          <w:b/>
          <w:bCs/>
        </w:rPr>
        <w:t xml:space="preserve">”</w:t>
      </w:r>
      <w:r>
        <w:t xml:space="preserve"> </w:t>
      </w:r>
      <w:r>
        <w:t xml:space="preserve">— These signal a rephrasing in different (usually simpler) terms.</w:t>
      </w:r>
      <w:r>
        <w:t xml:space="preserve"> </w:t>
      </w:r>
      <w:r>
        <w:t xml:space="preserve">“</w:t>
      </w:r>
      <w:r>
        <w:t xml:space="preserve">The phenomenon is characterized by stochastic volatility.</w:t>
      </w:r>
      <w:r>
        <w:t xml:space="preserve"> </w:t>
      </w:r>
      <w:r>
        <w:rPr>
          <w:i/>
          <w:iCs/>
        </w:rPr>
        <w:t xml:space="preserve">In other words</w:t>
      </w:r>
      <w:r>
        <w:t xml:space="preserve">, the results are unpredictable.</w:t>
      </w:r>
      <w:r>
        <w:t xml:space="preserve">”</w:t>
      </w:r>
      <w:r>
        <w:t xml:space="preserve"> </w:t>
      </w:r>
      <w:r>
        <w:t xml:space="preserve">-</w:t>
      </w:r>
      <w:r>
        <w:t xml:space="preserve"> </w:t>
      </w:r>
      <w:r>
        <w:rPr>
          <w:b/>
          <w:bCs/>
        </w:rPr>
        <w:t xml:space="preserve">“</w:t>
      </w:r>
      <w:r>
        <w:rPr>
          <w:b/>
          <w:bCs/>
        </w:rPr>
        <w:t xml:space="preserve">That is to say</w:t>
      </w:r>
      <w:r>
        <w:rPr>
          <w:b/>
          <w:bCs/>
        </w:rPr>
        <w:t xml:space="preserve">”</w:t>
      </w:r>
      <w:r>
        <w:rPr>
          <w:b/>
          <w:bCs/>
        </w:rPr>
        <w:t xml:space="preserve"> </w:t>
      </w:r>
      <w:r>
        <w:rPr>
          <w:b/>
          <w:bCs/>
        </w:rPr>
        <w:t xml:space="preserve">/</w:t>
      </w:r>
      <w:r>
        <w:rPr>
          <w:b/>
          <w:bCs/>
        </w:rPr>
        <w:t xml:space="preserve"> </w:t>
      </w:r>
      <w:r>
        <w:rPr>
          <w:b/>
          <w:bCs/>
        </w:rPr>
        <w:t xml:space="preserve">“</w:t>
      </w:r>
      <w:r>
        <w:rPr>
          <w:b/>
          <w:bCs/>
        </w:rPr>
        <w:t xml:space="preserve">Namely</w:t>
      </w:r>
      <w:r>
        <w:rPr>
          <w:b/>
          <w:bCs/>
        </w:rPr>
        <w:t xml:space="preserve">”</w:t>
      </w:r>
      <w:r>
        <w:t xml:space="preserve"> </w:t>
      </w:r>
      <w:r>
        <w:t xml:space="preserve">— These signal a more precise or specific restatement.</w:t>
      </w:r>
      <w:r>
        <w:t xml:space="preserve"> </w:t>
      </w:r>
      <w:r>
        <w:t xml:space="preserve">“</w:t>
      </w:r>
      <w:r>
        <w:t xml:space="preserve">Several factors were at play —</w:t>
      </w:r>
      <w:r>
        <w:t xml:space="preserve"> </w:t>
      </w:r>
      <w:r>
        <w:rPr>
          <w:i/>
          <w:iCs/>
        </w:rPr>
        <w:t xml:space="preserve">namely</w:t>
      </w:r>
      <w:r>
        <w:t xml:space="preserve">, temperature, pressure, and humidity.</w:t>
      </w:r>
      <w:r>
        <w:t xml:space="preserve">”</w:t>
      </w:r>
      <w:r>
        <w:t xml:space="preserve"> </w:t>
      </w:r>
      <w:r>
        <w:t xml:space="preserve">-</w:t>
      </w:r>
      <w:r>
        <w:t xml:space="preserve"> </w:t>
      </w:r>
      <w:r>
        <w:rPr>
          <w:b/>
          <w:bCs/>
        </w:rPr>
        <w:t xml:space="preserve">“</w:t>
      </w:r>
      <w:r>
        <w:rPr>
          <w:b/>
          <w:bCs/>
        </w:rPr>
        <w:t xml:space="preserve">Simply put</w:t>
      </w:r>
      <w:r>
        <w:rPr>
          <w:b/>
          <w:bCs/>
        </w:rPr>
        <w:t xml:space="preserve">”</w:t>
      </w:r>
      <w:r>
        <w:t xml:space="preserve"> </w:t>
      </w:r>
      <w:r>
        <w:t xml:space="preserve">— This signals a deliberate simplification, often used when the author is about to state the core idea in the plainest possible terms.</w:t>
      </w:r>
    </w:p>
    <w:p>
      <w:r>
        <w:pict>
          <v:rect style="width:0;height:1.5pt" o:hralign="center" o:hrstd="t" o:hr="t"/>
        </w:pict>
      </w:r>
    </w:p>
    <w:bookmarkEnd w:id="88"/>
    <w:bookmarkEnd w:id="89"/>
    <w:bookmarkStart w:id="90" w:name="Xe871ad6633843cdabeb1befbd0cd2cc29799968"/>
    <w:p>
      <w:pPr>
        <w:pStyle w:val="Heading3"/>
      </w:pPr>
      <w:r>
        <w:t xml:space="preserve">2.4.4 — The Process for Solving Transition Questions</w:t>
      </w:r>
    </w:p>
    <w:p>
      <w:pPr>
        <w:pStyle w:val="FirstParagraph"/>
      </w:pPr>
      <w:r>
        <w:t xml:space="preserve">When the SAT asks you to choose the correct transition word or phrase to connect two sentences or ideas, follow this four-step process:</w:t>
      </w:r>
    </w:p>
    <w:p>
      <w:pPr>
        <w:pStyle w:val="BodyText"/>
      </w:pPr>
      <w:r>
        <w:rPr>
          <w:b/>
          <w:bCs/>
        </w:rPr>
        <w:t xml:space="preserve">Step 1: Read the sentence(s) before the transition and determine its function.</w:t>
      </w:r>
      <w:r>
        <w:t xml:space="preserve"> </w:t>
      </w:r>
      <w:r>
        <w:t xml:space="preserve">What is the author doing in the preceding text? Making a claim? Providing evidence? Describing a problem? Establishing context? You cannot choose the right transition until you understand what the first idea</w:t>
      </w:r>
      <w:r>
        <w:t xml:space="preserve"> </w:t>
      </w:r>
      <w:r>
        <w:rPr>
          <w:i/>
          <w:iCs/>
        </w:rPr>
        <w:t xml:space="preserve">is</w:t>
      </w:r>
      <w:r>
        <w:t xml:space="preserve"> </w:t>
      </w:r>
      <w:r>
        <w:t xml:space="preserve">and what it</w:t>
      </w:r>
      <w:r>
        <w:t xml:space="preserve"> </w:t>
      </w:r>
      <w:r>
        <w:rPr>
          <w:i/>
          <w:iCs/>
        </w:rPr>
        <w:t xml:space="preserve">does</w:t>
      </w:r>
      <w:r>
        <w:t xml:space="preserve">.</w:t>
      </w:r>
    </w:p>
    <w:p>
      <w:pPr>
        <w:pStyle w:val="BodyText"/>
      </w:pPr>
      <w:r>
        <w:rPr>
          <w:b/>
          <w:bCs/>
        </w:rPr>
        <w:t xml:space="preserve">Step 2: Read the sentence after the transition and identify its relationship to the prior sentence.</w:t>
      </w:r>
      <w:r>
        <w:t xml:space="preserve"> </w:t>
      </w:r>
      <w:r>
        <w:t xml:space="preserve">Does the second sentence contrast with the first? Support it? Provide evidence for it? Draw a conclusion from it? Restate it? The relationship between the two ideas determines the correct transition category.</w:t>
      </w:r>
    </w:p>
    <w:p>
      <w:pPr>
        <w:pStyle w:val="BodyText"/>
      </w:pPr>
      <w:r>
        <w:rPr>
          <w:b/>
          <w:bCs/>
        </w:rPr>
        <w:t xml:space="preserve">Step 3: Identify the appropriate transition based on the logical relationship.</w:t>
      </w:r>
      <w:r>
        <w:t xml:space="preserve"> </w:t>
      </w:r>
      <w:r>
        <w:t xml:space="preserve">Using the nine-category taxonomy above, select the transition that matches the relationship you identified. If the relationship is contrast, choose a contrast transition. If the relationship is cause/effect, choose a cause/effect transition.</w:t>
      </w:r>
    </w:p>
    <w:p>
      <w:pPr>
        <w:pStyle w:val="BodyText"/>
      </w:pPr>
      <w:r>
        <w:rPr>
          <w:b/>
          <w:bCs/>
        </w:rPr>
        <w:t xml:space="preserve">Step 4: Do NOT force a transition — let the relationship guide your choice.</w:t>
      </w:r>
      <w:r>
        <w:t xml:space="preserve"> </w:t>
      </w:r>
      <w:r>
        <w:t xml:space="preserve">The most common mistake students make is choosing a transition that</w:t>
      </w:r>
      <w:r>
        <w:t xml:space="preserve"> </w:t>
      </w:r>
      <w:r>
        <w:t xml:space="preserve">“</w:t>
      </w:r>
      <w:r>
        <w:t xml:space="preserve">sounds right</w:t>
      </w:r>
      <w:r>
        <w:t xml:space="preserve">”</w:t>
      </w:r>
      <w:r>
        <w:t xml:space="preserve"> </w:t>
      </w:r>
      <w:r>
        <w:t xml:space="preserve">without analyzing the logical relationship. A transition that sounds elegant or sophisticated is worthless if it does not accurately reflect the relationship between the ideas. Always let the logic of the passage dictate your choice, not your ear.</w:t>
      </w:r>
    </w:p>
    <w:bookmarkEnd w:id="90"/>
    <w:bookmarkStart w:id="91" w:name="transition-tracking-in-extended-passages"/>
    <w:p>
      <w:pPr>
        <w:pStyle w:val="Heading3"/>
      </w:pPr>
      <w:r>
        <w:t xml:space="preserve">2.4.5 — Transition Tracking in Extended Passages</w:t>
      </w:r>
    </w:p>
    <w:p>
      <w:pPr>
        <w:pStyle w:val="FirstParagraph"/>
      </w:pPr>
      <w:r>
        <w:t xml:space="preserve">In a full-length passage, transitions do not operate in isolation. They form a</w:t>
      </w:r>
      <w:r>
        <w:t xml:space="preserve"> </w:t>
      </w:r>
      <w:r>
        <w:rPr>
          <w:i/>
          <w:iCs/>
        </w:rPr>
        <w:t xml:space="preserve">chain</w:t>
      </w:r>
      <w:r>
        <w:t xml:space="preserve"> </w:t>
      </w:r>
      <w:r>
        <w:t xml:space="preserve">— a sequence of logical relationships that maps the entire argument. Consider how transitions connect across an extended passage:</w:t>
      </w:r>
    </w:p>
    <w:p>
      <w:pPr>
        <w:pStyle w:val="BlockText"/>
      </w:pPr>
      <w:r>
        <w:t xml:space="preserve">*</w:t>
      </w:r>
      <w:r>
        <w:t xml:space="preserve">“</w:t>
      </w:r>
      <w:r>
        <w:t xml:space="preserve">The traditional model of urban development prioritizes automobile traffic.</w:t>
      </w:r>
      <w:r>
        <w:t xml:space="preserve"> </w:t>
      </w:r>
      <w:r>
        <w:rPr>
          <w:b/>
          <w:bCs/>
        </w:rPr>
        <w:t xml:space="preserve">[Claim 1]</w:t>
      </w:r>
      <w:r>
        <w:t xml:space="preserve"> </w:t>
      </w:r>
      <w:r>
        <w:rPr>
          <w:b/>
          <w:bCs/>
        </w:rPr>
        <w:t xml:space="preserve">However</w:t>
      </w:r>
      <w:r>
        <w:t xml:space="preserve">, this model has been criticized for contributing to pollution, congestion, and social isolation.</w:t>
      </w:r>
      <w:r>
        <w:t xml:space="preserve"> </w:t>
      </w:r>
      <w:r>
        <w:rPr>
          <w:b/>
          <w:bCs/>
        </w:rPr>
        <w:t xml:space="preserve">[Contrast — introduces counterargument]</w:t>
      </w:r>
      <w:r>
        <w:t xml:space="preserve"> </w:t>
      </w:r>
      <w:r>
        <w:rPr>
          <w:b/>
          <w:bCs/>
        </w:rPr>
        <w:t xml:space="preserve">For example</w:t>
      </w:r>
      <w:r>
        <w:t xml:space="preserve">, studies in cities that have reduced car access have shown significant improvements in air quality and community engagement.</w:t>
      </w:r>
      <w:r>
        <w:t xml:space="preserve"> </w:t>
      </w:r>
      <w:r>
        <w:rPr>
          <w:b/>
          <w:bCs/>
        </w:rPr>
        <w:t xml:space="preserve">[Evidence — supports counterargument]</w:t>
      </w:r>
      <w:r>
        <w:t xml:space="preserve"> </w:t>
      </w:r>
      <w:r>
        <w:rPr>
          <w:b/>
          <w:bCs/>
        </w:rPr>
        <w:t xml:space="preserve">Moreover</w:t>
      </w:r>
      <w:r>
        <w:t xml:space="preserve">, pedestrian-friendly urban design has been linked to economic benefits, including increased retail foot traffic and higher property values.</w:t>
      </w:r>
      <w:r>
        <w:t xml:space="preserve"> </w:t>
      </w:r>
      <w:r>
        <w:rPr>
          <w:b/>
          <w:bCs/>
        </w:rPr>
        <w:t xml:space="preserve">[Addition — extends counterargument]</w:t>
      </w:r>
      <w:r>
        <w:t xml:space="preserve"> </w:t>
      </w:r>
      <w:r>
        <w:rPr>
          <w:b/>
          <w:bCs/>
        </w:rPr>
        <w:t xml:space="preserve">Consequently</w:t>
      </w:r>
      <w:r>
        <w:t xml:space="preserve">, many urban planners are now advocating for</w:t>
      </w:r>
      <w:r>
        <w:t xml:space="preserve">”</w:t>
      </w:r>
      <w:r>
        <w:t xml:space="preserve">complete streets” designs that accommodate pedestrians, cyclists, and public transit alongside cars.</w:t>
      </w:r>
      <w:r>
        <w:t xml:space="preserve"> </w:t>
      </w:r>
      <w:r>
        <w:rPr>
          <w:b/>
          <w:bCs/>
        </w:rPr>
        <w:t xml:space="preserve">[Cause/Effect — draws conclusion from evidence]</w:t>
      </w:r>
      <w:r>
        <w:t xml:space="preserve"> </w:t>
      </w:r>
      <w:r>
        <w:rPr>
          <w:b/>
          <w:bCs/>
        </w:rPr>
        <w:t xml:space="preserve">In other words</w:t>
      </w:r>
      <w:r>
        <w:t xml:space="preserve">, the shift away from car-centric planning is not merely an environmental imperative but an economic and social one as well.</w:t>
      </w:r>
      <w:r>
        <w:t xml:space="preserve"> </w:t>
      </w:r>
      <w:r>
        <w:rPr>
          <w:b/>
          <w:bCs/>
        </w:rPr>
        <w:t xml:space="preserve">[Restatement — synthesizes the argument]</w:t>
      </w:r>
      <w:r>
        <w:t xml:space="preserve">”</w:t>
      </w:r>
    </w:p>
    <w:p>
      <w:pPr>
        <w:pStyle w:val="FirstParagraph"/>
      </w:pPr>
      <w:r>
        <w:t xml:space="preserve">Notice how the transitions create a logical chain:</w:t>
      </w:r>
      <w:r>
        <w:t xml:space="preserve"> </w:t>
      </w:r>
      <w:r>
        <w:t xml:space="preserve">-</w:t>
      </w:r>
      <w:r>
        <w:t xml:space="preserve"> </w:t>
      </w:r>
      <w:r>
        <w:rPr>
          <w:b/>
          <w:bCs/>
        </w:rPr>
        <w:t xml:space="preserve">Claim → Contrast → Evidence → Addition → Cause/Effect → Restatement</w:t>
      </w:r>
    </w:p>
    <w:p>
      <w:pPr>
        <w:pStyle w:val="BodyText"/>
      </w:pPr>
      <w:r>
        <w:t xml:space="preserve">This chain</w:t>
      </w:r>
      <w:r>
        <w:t xml:space="preserve"> </w:t>
      </w:r>
      <w:r>
        <w:rPr>
          <w:i/>
          <w:iCs/>
        </w:rPr>
        <w:t xml:space="preserve">is</w:t>
      </w:r>
      <w:r>
        <w:t xml:space="preserve"> </w:t>
      </w:r>
      <w:r>
        <w:t xml:space="preserve">the argument. If you can track the transitions, you can reconstruct the argument even if you forget the specific details. This is why transition tracking is the most powerful reading comprehension skill — it gives you the skeleton of the passage, and the skeleton supports everything else.</w:t>
      </w:r>
    </w:p>
    <w:bookmarkEnd w:id="91"/>
    <w:bookmarkStart w:id="92" w:name="Xc0b1b735a243b39a90a2a00cb5db69b1c3e648c"/>
    <w:p>
      <w:pPr>
        <w:pStyle w:val="Heading3"/>
      </w:pPr>
      <w:r>
        <w:t xml:space="preserve">2.4.6 — Transitional Punctuation: The Silent Signals</w:t>
      </w:r>
    </w:p>
    <w:p>
      <w:pPr>
        <w:pStyle w:val="FirstParagraph"/>
      </w:pPr>
      <w:r>
        <w:t xml:space="preserve">Transitions are not only words. Punctuation marks — semicolons, colons, dashes, and commas — also serve as transitional signals, and they must be circled and analyzed just like transition words.</w:t>
      </w:r>
    </w:p>
    <w:p>
      <w:pPr>
        <w:pStyle w:val="BodyText"/>
      </w:pPr>
      <w:r>
        <w:rPr>
          <w:b/>
          <w:bCs/>
        </w:rPr>
        <w:t xml:space="preserve">Semicolons (;)</w:t>
      </w:r>
      <w:r>
        <w:t xml:space="preserve"> </w:t>
      </w:r>
      <w:r>
        <w:t xml:space="preserve">join two independent clauses without a coordinating conjunction. They signal that the two clauses are closely related — often as two sides of the same idea, a cause and its effect, or a claim and its elaboration. When you see a semicolon, ask:</w:t>
      </w:r>
      <w:r>
        <w:t xml:space="preserve"> </w:t>
      </w:r>
      <w:r>
        <w:t xml:space="preserve">“</w:t>
      </w:r>
      <w:r>
        <w:t xml:space="preserve">What is the relationship between the clause before the semicolon and the clause after it?</w:t>
      </w:r>
      <w:r>
        <w:t xml:space="preserve">”</w:t>
      </w:r>
    </w:p>
    <w:p>
      <w:pPr>
        <w:pStyle w:val="Compact"/>
        <w:numPr>
          <w:ilvl w:val="0"/>
          <w:numId w:val="1020"/>
        </w:numPr>
      </w:pPr>
      <w:r>
        <w:rPr>
          <w:i/>
          <w:iCs/>
        </w:rPr>
        <w:t xml:space="preserve">“</w:t>
      </w:r>
      <w:r>
        <w:rPr>
          <w:i/>
          <w:iCs/>
        </w:rPr>
        <w:t xml:space="preserve">The experiment was well-designed; its results were unambiguous.</w:t>
      </w:r>
      <w:r>
        <w:rPr>
          <w:i/>
          <w:iCs/>
        </w:rPr>
        <w:t xml:space="preserve">”</w:t>
      </w:r>
      <w:r>
        <w:t xml:space="preserve"> </w:t>
      </w:r>
      <w:r>
        <w:t xml:space="preserve">(The second clause extends or elaborates on the first.)</w:t>
      </w:r>
    </w:p>
    <w:p>
      <w:pPr>
        <w:pStyle w:val="Compact"/>
        <w:numPr>
          <w:ilvl w:val="0"/>
          <w:numId w:val="1020"/>
        </w:numPr>
      </w:pPr>
      <w:r>
        <w:rPr>
          <w:i/>
          <w:iCs/>
        </w:rPr>
        <w:t xml:space="preserve">“</w:t>
      </w:r>
      <w:r>
        <w:rPr>
          <w:i/>
          <w:iCs/>
        </w:rPr>
        <w:t xml:space="preserve">The data supported the hypothesis; however, the sample size was too small to generalize.</w:t>
      </w:r>
      <w:r>
        <w:rPr>
          <w:i/>
          <w:iCs/>
        </w:rPr>
        <w:t xml:space="preserve">”</w:t>
      </w:r>
      <w:r>
        <w:t xml:space="preserve"> </w:t>
      </w:r>
      <w:r>
        <w:t xml:space="preserve">(The second clause contrasts with the first — note the</w:t>
      </w:r>
      <w:r>
        <w:t xml:space="preserve"> </w:t>
      </w:r>
      <w:r>
        <w:t xml:space="preserve">“</w:t>
      </w:r>
      <w:r>
        <w:t xml:space="preserve">however</w:t>
      </w:r>
      <w:r>
        <w:t xml:space="preserve">”</w:t>
      </w:r>
      <w:r>
        <w:t xml:space="preserve"> </w:t>
      </w:r>
      <w:r>
        <w:t xml:space="preserve">after the semicolon.)</w:t>
      </w:r>
    </w:p>
    <w:p>
      <w:pPr>
        <w:pStyle w:val="FirstParagraph"/>
      </w:pPr>
      <w:r>
        <w:rPr>
          <w:b/>
          <w:bCs/>
        </w:rPr>
        <w:t xml:space="preserve">Colons (:)</w:t>
      </w:r>
      <w:r>
        <w:t xml:space="preserve"> </w:t>
      </w:r>
      <w:r>
        <w:t xml:space="preserve">must be preceded by a complete sentence. They signal that what follows will explain, illustrate, or expand on what came before. When you see a colon, the information after it is</w:t>
      </w:r>
      <w:r>
        <w:t xml:space="preserve"> </w:t>
      </w:r>
      <w:r>
        <w:rPr>
          <w:i/>
          <w:iCs/>
        </w:rPr>
        <w:t xml:space="preserve">directly related</w:t>
      </w:r>
      <w:r>
        <w:t xml:space="preserve"> </w:t>
      </w:r>
      <w:r>
        <w:t xml:space="preserve">to the information before it — it is a definition, a list, an example, or a conclusion.</w:t>
      </w:r>
    </w:p>
    <w:p>
      <w:pPr>
        <w:pStyle w:val="Compact"/>
        <w:numPr>
          <w:ilvl w:val="0"/>
          <w:numId w:val="1021"/>
        </w:numPr>
      </w:pPr>
      <w:r>
        <w:rPr>
          <w:i/>
          <w:iCs/>
        </w:rPr>
        <w:t xml:space="preserve">“</w:t>
      </w:r>
      <w:r>
        <w:rPr>
          <w:i/>
          <w:iCs/>
        </w:rPr>
        <w:t xml:space="preserve">The researchers identified three key factors: temperature, pressure, and humidity.</w:t>
      </w:r>
      <w:r>
        <w:rPr>
          <w:i/>
          <w:iCs/>
        </w:rPr>
        <w:t xml:space="preserve">”</w:t>
      </w:r>
      <w:r>
        <w:t xml:space="preserve"> </w:t>
      </w:r>
      <w:r>
        <w:t xml:space="preserve">(The colon introduces a list that specifies the</w:t>
      </w:r>
      <w:r>
        <w:t xml:space="preserve"> </w:t>
      </w:r>
      <w:r>
        <w:t xml:space="preserve">“</w:t>
      </w:r>
      <w:r>
        <w:t xml:space="preserve">three key factors.</w:t>
      </w:r>
      <w:r>
        <w:t xml:space="preserve">”</w:t>
      </w:r>
      <w:r>
        <w:t xml:space="preserve">)</w:t>
      </w:r>
    </w:p>
    <w:p>
      <w:pPr>
        <w:pStyle w:val="Compact"/>
        <w:numPr>
          <w:ilvl w:val="0"/>
          <w:numId w:val="1021"/>
        </w:numPr>
      </w:pPr>
      <w:r>
        <w:rPr>
          <w:i/>
          <w:iCs/>
        </w:rPr>
        <w:t xml:space="preserve">“</w:t>
      </w:r>
      <w:r>
        <w:rPr>
          <w:i/>
          <w:iCs/>
        </w:rPr>
        <w:t xml:space="preserve">The conclusion was inescapable: the theory had been falsified.</w:t>
      </w:r>
      <w:r>
        <w:rPr>
          <w:i/>
          <w:iCs/>
        </w:rPr>
        <w:t xml:space="preserve">”</w:t>
      </w:r>
      <w:r>
        <w:t xml:space="preserve"> </w:t>
      </w:r>
      <w:r>
        <w:t xml:space="preserve">(The colon introduces the specific conclusion.)</w:t>
      </w:r>
    </w:p>
    <w:p>
      <w:pPr>
        <w:pStyle w:val="FirstParagraph"/>
      </w:pPr>
      <w:r>
        <w:rPr>
          <w:b/>
          <w:bCs/>
        </w:rPr>
        <w:t xml:space="preserve">Dashes (—)</w:t>
      </w:r>
      <w:r>
        <w:t xml:space="preserve"> </w:t>
      </w:r>
      <w:r>
        <w:t xml:space="preserve">function like colons but with more emphasis. They often introduce surprising, dramatic, or emphatic information. They can also set off a middle comma clause (an appositive or nonessential phrase) that adds detail or clarification.</w:t>
      </w:r>
    </w:p>
    <w:p>
      <w:pPr>
        <w:pStyle w:val="Compact"/>
        <w:numPr>
          <w:ilvl w:val="0"/>
          <w:numId w:val="1022"/>
        </w:numPr>
      </w:pPr>
      <w:r>
        <w:rPr>
          <w:i/>
          <w:iCs/>
        </w:rPr>
        <w:t xml:space="preserve">“</w:t>
      </w:r>
      <w:r>
        <w:rPr>
          <w:i/>
          <w:iCs/>
        </w:rPr>
        <w:t xml:space="preserve">The results were shocking — every single hypothesis had been disproven.</w:t>
      </w:r>
      <w:r>
        <w:rPr>
          <w:i/>
          <w:iCs/>
        </w:rPr>
        <w:t xml:space="preserve">”</w:t>
      </w:r>
      <w:r>
        <w:t xml:space="preserve"> </w:t>
      </w:r>
      <w:r>
        <w:t xml:space="preserve">(The dash introduces emphatic information.)</w:t>
      </w:r>
    </w:p>
    <w:p>
      <w:pPr>
        <w:pStyle w:val="Compact"/>
        <w:numPr>
          <w:ilvl w:val="0"/>
          <w:numId w:val="1022"/>
        </w:numPr>
      </w:pPr>
      <w:r>
        <w:rPr>
          <w:i/>
          <w:iCs/>
        </w:rPr>
        <w:t xml:space="preserve">“</w:t>
      </w:r>
      <w:r>
        <w:rPr>
          <w:i/>
          <w:iCs/>
        </w:rPr>
        <w:t xml:space="preserve">The three candidates — all of whom had extensive political experience — debated for two hours.</w:t>
      </w:r>
      <w:r>
        <w:rPr>
          <w:i/>
          <w:iCs/>
        </w:rPr>
        <w:t xml:space="preserve">”</w:t>
      </w:r>
      <w:r>
        <w:t xml:space="preserve"> </w:t>
      </w:r>
      <w:r>
        <w:t xml:space="preserve">(The dashes set off a nonessential clause that adds detail about the candidates.)</w:t>
      </w:r>
    </w:p>
    <w:p>
      <w:pPr>
        <w:pStyle w:val="FirstParagraph"/>
      </w:pPr>
      <w:r>
        <w:rPr>
          <w:b/>
          <w:bCs/>
        </w:rPr>
        <w:t xml:space="preserve">Commas (,)</w:t>
      </w:r>
      <w:r>
        <w:t xml:space="preserve"> </w:t>
      </w:r>
      <w:r>
        <w:t xml:space="preserve">serve multiple transitional functions, and their role depends on context:</w:t>
      </w:r>
      <w:r>
        <w:t xml:space="preserve"> </w:t>
      </w:r>
      <w:r>
        <w:t xml:space="preserve">- Before a coordinating conjunction (FANBOYS) joining two independent clauses: signals a relationship of addition, contrast, or cause/effect depending on the conjunction.</w:t>
      </w:r>
      <w:r>
        <w:t xml:space="preserve"> </w:t>
      </w:r>
      <w:r>
        <w:t xml:space="preserve">- After an introductory dependent clause: signals that the main clause is about to begin.</w:t>
      </w:r>
      <w:r>
        <w:t xml:space="preserve"> </w:t>
      </w:r>
      <w:r>
        <w:t xml:space="preserve">- Around a nonessential clause (appositive): signals that the enclosed information is supplementary, not essential.</w:t>
      </w:r>
      <w:r>
        <w:t xml:space="preserve"> </w:t>
      </w:r>
      <w:r>
        <w:t xml:space="preserve">- Between items in a list: signals that the items are part of a set.</w:t>
      </w:r>
    </w:p>
    <w:p>
      <w:pPr>
        <w:pStyle w:val="BodyText"/>
      </w:pPr>
      <w:r>
        <w:rPr>
          <w:b/>
          <w:bCs/>
        </w:rPr>
        <w:t xml:space="preserve">The critical rule:</w:t>
      </w:r>
      <w:r>
        <w:t xml:space="preserve"> </w:t>
      </w:r>
      <w:r>
        <w:t xml:space="preserve">Every time you encounter transitional punctuation, circle it and ask the same question you would ask for a transition word:</w:t>
      </w:r>
      <w:r>
        <w:t xml:space="preserve"> </w:t>
      </w:r>
      <w:r>
        <w:rPr>
          <w:i/>
          <w:iCs/>
        </w:rPr>
        <w:t xml:space="preserve">What is the relationship between the ideas this punctuation connects?</w:t>
      </w:r>
    </w:p>
    <w:p>
      <w:r>
        <w:pict>
          <v:rect style="width:0;height:1.5pt" o:hralign="center" o:hrstd="t" o:hr="t"/>
        </w:pict>
      </w:r>
    </w:p>
    <w:bookmarkEnd w:id="92"/>
    <w:bookmarkEnd w:id="93"/>
    <w:bookmarkStart w:id="99" w:name="Xd921e7eee7a687841b35eabdac9f9c287cfa013"/>
    <w:p>
      <w:pPr>
        <w:pStyle w:val="Heading2"/>
      </w:pPr>
      <w:r>
        <w:t xml:space="preserve">2.5 — Integrating the Three Pillars: The Complete Active Reading Workflow</w:t>
      </w:r>
    </w:p>
    <w:p>
      <w:pPr>
        <w:pStyle w:val="FirstParagraph"/>
      </w:pPr>
      <w:r>
        <w:t xml:space="preserve">The three pillars of the Active Reading Method — Annotation, Foreshadowing, and Transition Tracking — are not separate activities. They are integrated components of a single, unified workflow. Here is the complete process for reading any SAT passage:</w:t>
      </w:r>
    </w:p>
    <w:bookmarkStart w:id="94" w:name="Xcf5528c07e8ba83f9bc43437102bf5b29438c4e"/>
    <w:p>
      <w:pPr>
        <w:pStyle w:val="Heading3"/>
      </w:pPr>
      <w:r>
        <w:t xml:space="preserve">Phase 1: Pre-Read (Before Reading the Passage)</w:t>
      </w:r>
    </w:p>
    <w:p>
      <w:pPr>
        <w:pStyle w:val="Compact"/>
        <w:numPr>
          <w:ilvl w:val="0"/>
          <w:numId w:val="1023"/>
        </w:numPr>
      </w:pPr>
      <w:r>
        <w:t xml:space="preserve">Read the passage title or introductory blurb (if provided). Note the topic, author, and any contextual information.</w:t>
      </w:r>
    </w:p>
    <w:p>
      <w:pPr>
        <w:pStyle w:val="Compact"/>
        <w:numPr>
          <w:ilvl w:val="0"/>
          <w:numId w:val="1023"/>
        </w:numPr>
      </w:pPr>
      <w:r>
        <w:t xml:space="preserve">Read the first question (not the answer choices) to identify what the test is asking about. This primes your brain to look for specific information.</w:t>
      </w:r>
    </w:p>
    <w:bookmarkEnd w:id="94"/>
    <w:bookmarkStart w:id="95" w:name="phase-2-read-and-annotate-first-pass"/>
    <w:p>
      <w:pPr>
        <w:pStyle w:val="Heading3"/>
      </w:pPr>
      <w:r>
        <w:t xml:space="preserve">Phase 2: Read and Annotate (First Pass)</w:t>
      </w:r>
    </w:p>
    <w:p>
      <w:pPr>
        <w:pStyle w:val="Compact"/>
        <w:numPr>
          <w:ilvl w:val="0"/>
          <w:numId w:val="1024"/>
        </w:numPr>
      </w:pPr>
      <w:r>
        <w:t xml:space="preserve">Read the passage one paragraph at a time.</w:t>
      </w:r>
    </w:p>
    <w:p>
      <w:pPr>
        <w:pStyle w:val="Compact"/>
        <w:numPr>
          <w:ilvl w:val="0"/>
          <w:numId w:val="1024"/>
        </w:numPr>
      </w:pPr>
      <w:r>
        <w:t xml:space="preserve">Circle every transition word and every piece of transitional punctuation.</w:t>
      </w:r>
    </w:p>
    <w:p>
      <w:pPr>
        <w:pStyle w:val="Compact"/>
        <w:numPr>
          <w:ilvl w:val="0"/>
          <w:numId w:val="1024"/>
        </w:numPr>
      </w:pPr>
      <w:r>
        <w:t xml:space="preserve">Underline the main claim or topic sentence of each paragraph.</w:t>
      </w:r>
    </w:p>
    <w:p>
      <w:pPr>
        <w:pStyle w:val="Compact"/>
        <w:numPr>
          <w:ilvl w:val="0"/>
          <w:numId w:val="1024"/>
        </w:numPr>
      </w:pPr>
      <w:r>
        <w:t xml:space="preserve">Bracket evidence, counterarguments, and key details.</w:t>
      </w:r>
    </w:p>
    <w:p>
      <w:pPr>
        <w:pStyle w:val="Compact"/>
        <w:numPr>
          <w:ilvl w:val="0"/>
          <w:numId w:val="1024"/>
        </w:numPr>
      </w:pPr>
      <w:r>
        <w:t xml:space="preserve">Write margin notes: purpose annotations (</w:t>
      </w:r>
      <w:r>
        <w:t xml:space="preserve">“</w:t>
      </w:r>
      <w:r>
        <w:t xml:space="preserve">P: introduces counterargument</w:t>
      </w:r>
      <w:r>
        <w:t xml:space="preserve">”</w:t>
      </w:r>
      <w:r>
        <w:t xml:space="preserve">), foreshadow predictions (</w:t>
      </w:r>
      <w:r>
        <w:t xml:space="preserve">“</w:t>
      </w:r>
      <w:r>
        <w:t xml:space="preserve">→ author will provide evidence</w:t>
      </w:r>
      <w:r>
        <w:t xml:space="preserve">”</w:t>
      </w:r>
      <w:r>
        <w:t xml:space="preserve">), and structural markers.</w:t>
      </w:r>
    </w:p>
    <w:bookmarkEnd w:id="95"/>
    <w:bookmarkStart w:id="96" w:name="X3e2c2852099bdaf9ab0ca26fb23c932bbd81e94"/>
    <w:p>
      <w:pPr>
        <w:pStyle w:val="Heading3"/>
      </w:pPr>
      <w:r>
        <w:t xml:space="preserve">Phase 3: Foreshadow and Verify (During Reading)</w:t>
      </w:r>
    </w:p>
    <w:p>
      <w:pPr>
        <w:pStyle w:val="Compact"/>
        <w:numPr>
          <w:ilvl w:val="0"/>
          <w:numId w:val="1025"/>
        </w:numPr>
      </w:pPr>
      <w:r>
        <w:t xml:space="preserve">After each paragraph, formulate a prediction about what the next paragraph will contain based on the transitions and claims you have tracked.</w:t>
      </w:r>
    </w:p>
    <w:p>
      <w:pPr>
        <w:pStyle w:val="Compact"/>
        <w:numPr>
          <w:ilvl w:val="0"/>
          <w:numId w:val="1025"/>
        </w:numPr>
      </w:pPr>
      <w:r>
        <w:t xml:space="preserve">Write the prediction in the margin.</w:t>
      </w:r>
    </w:p>
    <w:p>
      <w:pPr>
        <w:pStyle w:val="Compact"/>
        <w:numPr>
          <w:ilvl w:val="0"/>
          <w:numId w:val="1025"/>
        </w:numPr>
      </w:pPr>
      <w:r>
        <w:t xml:space="preserve">Read the next paragraph and confirm or deny the prediction.</w:t>
      </w:r>
    </w:p>
    <w:p>
      <w:pPr>
        <w:pStyle w:val="Compact"/>
        <w:numPr>
          <w:ilvl w:val="0"/>
          <w:numId w:val="1025"/>
        </w:numPr>
      </w:pPr>
      <w:r>
        <w:t xml:space="preserve">If confirmed: mark with</w:t>
      </w:r>
      <w:r>
        <w:t xml:space="preserve"> </w:t>
      </w:r>
      <w:r>
        <w:t xml:space="preserve">“</w:t>
      </w:r>
      <w:r>
        <w:t xml:space="preserve">✓</w:t>
      </w:r>
      <w:r>
        <w:t xml:space="preserve">”</w:t>
      </w:r>
      <w:r>
        <w:t xml:space="preserve"> </w:t>
      </w:r>
      <w:r>
        <w:t xml:space="preserve">and continue.</w:t>
      </w:r>
    </w:p>
    <w:p>
      <w:pPr>
        <w:pStyle w:val="Compact"/>
        <w:numPr>
          <w:ilvl w:val="0"/>
          <w:numId w:val="1025"/>
        </w:numPr>
      </w:pPr>
      <w:r>
        <w:t xml:space="preserve">If denied: mark with</w:t>
      </w:r>
      <w:r>
        <w:t xml:space="preserve"> </w:t>
      </w:r>
      <w:r>
        <w:t xml:space="preserve">“</w:t>
      </w:r>
      <w:r>
        <w:t xml:space="preserve">✗</w:t>
      </w:r>
      <w:r>
        <w:t xml:space="preserve">”</w:t>
      </w:r>
      <w:r>
        <w:t xml:space="preserve">, stop, re-read the point of divergence, identify what you missed, and revise your prediction.</w:t>
      </w:r>
    </w:p>
    <w:bookmarkEnd w:id="96"/>
    <w:bookmarkStart w:id="97" w:name="X804bb2fa10f63c2605945864d00888d61a3ff61"/>
    <w:p>
      <w:pPr>
        <w:pStyle w:val="Heading3"/>
      </w:pPr>
      <w:r>
        <w:t xml:space="preserve">Phase 4: Post-Read Synthesis (After Reading)</w:t>
      </w:r>
    </w:p>
    <w:p>
      <w:pPr>
        <w:pStyle w:val="Compact"/>
        <w:numPr>
          <w:ilvl w:val="0"/>
          <w:numId w:val="1026"/>
        </w:numPr>
      </w:pPr>
      <w:r>
        <w:t xml:space="preserve">Review your margin notes and annotations.</w:t>
      </w:r>
    </w:p>
    <w:p>
      <w:pPr>
        <w:pStyle w:val="Compact"/>
        <w:numPr>
          <w:ilvl w:val="0"/>
          <w:numId w:val="1026"/>
        </w:numPr>
      </w:pPr>
      <w:r>
        <w:t xml:space="preserve">Identify the central argument or main idea of the passage by looking at the claims you underlined and the transitions that connected them.</w:t>
      </w:r>
    </w:p>
    <w:p>
      <w:pPr>
        <w:pStyle w:val="Compact"/>
        <w:numPr>
          <w:ilvl w:val="0"/>
          <w:numId w:val="1026"/>
        </w:numPr>
      </w:pPr>
      <w:r>
        <w:t xml:space="preserve">Note the overall structure: Does the passage present a problem and solution? A comparison of two views? A chronological narrative? An argument with counterarguments?</w:t>
      </w:r>
    </w:p>
    <w:p>
      <w:pPr>
        <w:pStyle w:val="Compact"/>
        <w:numPr>
          <w:ilvl w:val="0"/>
          <w:numId w:val="1026"/>
        </w:numPr>
      </w:pPr>
      <w:r>
        <w:t xml:space="preserve">Identify the author’s tone and purpose.</w:t>
      </w:r>
    </w:p>
    <w:bookmarkEnd w:id="97"/>
    <w:bookmarkStart w:id="98" w:name="X7efd78a12e210057cf015c53d6c7d8cf5faaf8d"/>
    <w:p>
      <w:pPr>
        <w:pStyle w:val="Heading3"/>
      </w:pPr>
      <w:r>
        <w:t xml:space="preserve">Phase 5: Answer Questions (Using Your Annotations)</w:t>
      </w:r>
    </w:p>
    <w:p>
      <w:pPr>
        <w:pStyle w:val="Compact"/>
        <w:numPr>
          <w:ilvl w:val="0"/>
          <w:numId w:val="1027"/>
        </w:numPr>
      </w:pPr>
      <w:r>
        <w:t xml:space="preserve">For each question, return to the specific part of the passage your annotations have identified as relevant.</w:t>
      </w:r>
    </w:p>
    <w:p>
      <w:pPr>
        <w:pStyle w:val="Compact"/>
        <w:numPr>
          <w:ilvl w:val="0"/>
          <w:numId w:val="1027"/>
        </w:numPr>
      </w:pPr>
      <w:r>
        <w:t xml:space="preserve">Use your transition tracking to understand the logical relationship between the relevant sentences.</w:t>
      </w:r>
    </w:p>
    <w:p>
      <w:pPr>
        <w:pStyle w:val="Compact"/>
        <w:numPr>
          <w:ilvl w:val="0"/>
          <w:numId w:val="1027"/>
        </w:numPr>
      </w:pPr>
      <w:r>
        <w:t xml:space="preserve">Use your foreshadow notes to recall the author’s direction and purpose.</w:t>
      </w:r>
    </w:p>
    <w:p>
      <w:pPr>
        <w:pStyle w:val="Compact"/>
        <w:numPr>
          <w:ilvl w:val="0"/>
          <w:numId w:val="1027"/>
        </w:numPr>
      </w:pPr>
      <w:r>
        <w:t xml:space="preserve">Eliminate wrong answers using the Process of Elimination (POE) principles: too broad, too narrow, opposite, unsupported, extreme.</w:t>
      </w:r>
    </w:p>
    <w:p>
      <w:r>
        <w:pict>
          <v:rect style="width:0;height:1.5pt" o:hralign="center" o:hrstd="t" o:hr="t"/>
        </w:pict>
      </w:r>
    </w:p>
    <w:bookmarkEnd w:id="98"/>
    <w:bookmarkEnd w:id="99"/>
    <w:bookmarkStart w:id="100" w:name="X3c713de17e361fa04175b7dc6f97e3ad218eb5c"/>
    <w:p>
      <w:pPr>
        <w:pStyle w:val="Heading2"/>
      </w:pPr>
      <w:r>
        <w:t xml:space="preserve">2.6 — Advanced Annotation: Tracking Authorial Moves</w:t>
      </w:r>
    </w:p>
    <w:p>
      <w:pPr>
        <w:pStyle w:val="FirstParagraph"/>
      </w:pPr>
      <w:r>
        <w:t xml:space="preserve">Beyond the basic annotation key, elite readers track what can be called</w:t>
      </w:r>
      <w:r>
        <w:t xml:space="preserve"> </w:t>
      </w:r>
      <w:r>
        <w:rPr>
          <w:b/>
          <w:bCs/>
        </w:rPr>
        <w:t xml:space="preserve">authorial moves</w:t>
      </w:r>
      <w:r>
        <w:t xml:space="preserve"> </w:t>
      </w:r>
      <w:r>
        <w:t xml:space="preserve">— the specific rhetorical strategies the author uses to construct the argument. These moves include:</w:t>
      </w:r>
    </w:p>
    <w:p>
      <w:pPr>
        <w:pStyle w:val="BodyText"/>
      </w:pPr>
      <w:r>
        <w:rPr>
          <w:b/>
          <w:bCs/>
        </w:rPr>
        <w:t xml:space="preserve">The Pivot:</w:t>
      </w:r>
      <w:r>
        <w:t xml:space="preserve"> </w:t>
      </w:r>
      <w:r>
        <w:t xml:space="preserve">The moment in the passage where the author shifts from one idea to its opposite or qualification. Almost always signaled by a contrast or concession transition. The pivot is the most important structural moment in any argumentative passage.</w:t>
      </w:r>
    </w:p>
    <w:p>
      <w:pPr>
        <w:pStyle w:val="BodyText"/>
      </w:pPr>
      <w:r>
        <w:rPr>
          <w:b/>
          <w:bCs/>
        </w:rPr>
        <w:t xml:space="preserve">The Setup and Payoff:</w:t>
      </w:r>
      <w:r>
        <w:t xml:space="preserve"> </w:t>
      </w:r>
      <w:r>
        <w:t xml:space="preserve">The author introduces a concept, detail, or question early in the passage (the setup) and returns to it later with new information or a conclusion (the payoff). Tracking these connections across paragraphs is essential for answering</w:t>
      </w:r>
      <w:r>
        <w:t xml:space="preserve"> </w:t>
      </w:r>
      <w:r>
        <w:t xml:space="preserve">“</w:t>
      </w:r>
      <w:r>
        <w:t xml:space="preserve">primary purpose</w:t>
      </w:r>
      <w:r>
        <w:t xml:space="preserve">”</w:t>
      </w:r>
      <w:r>
        <w:t xml:space="preserve"> </w:t>
      </w:r>
      <w:r>
        <w:t xml:space="preserve">and</w:t>
      </w:r>
      <w:r>
        <w:t xml:space="preserve"> </w:t>
      </w:r>
      <w:r>
        <w:t xml:space="preserve">“</w:t>
      </w:r>
      <w:r>
        <w:t xml:space="preserve">main idea</w:t>
      </w:r>
      <w:r>
        <w:t xml:space="preserve">”</w:t>
      </w:r>
      <w:r>
        <w:t xml:space="preserve"> </w:t>
      </w:r>
      <w:r>
        <w:t xml:space="preserve">questions.</w:t>
      </w:r>
    </w:p>
    <w:p>
      <w:pPr>
        <w:pStyle w:val="BodyText"/>
      </w:pPr>
      <w:r>
        <w:rPr>
          <w:b/>
          <w:bCs/>
        </w:rPr>
        <w:t xml:space="preserve">The Straw Man:</w:t>
      </w:r>
      <w:r>
        <w:t xml:space="preserve"> </w:t>
      </w:r>
      <w:r>
        <w:t xml:space="preserve">The author presents a simplified or weakened version of an opposing argument in order to more easily refute it. Recognizing a straw man helps you understand that the author is not engaging with the strongest version of the counterargument.</w:t>
      </w:r>
    </w:p>
    <w:p>
      <w:pPr>
        <w:pStyle w:val="BodyText"/>
      </w:pPr>
      <w:r>
        <w:rPr>
          <w:b/>
          <w:bCs/>
        </w:rPr>
        <w:t xml:space="preserve">The Concession-Refute Pattern:</w:t>
      </w:r>
      <w:r>
        <w:t xml:space="preserve"> </w:t>
      </w:r>
      <w:r>
        <w:t xml:space="preserve">The author acknowledges a valid point from an opposing view (concession) and then explains why their own view is still correct (refute). This pattern is extremely common in SAT passages and is almost always signaled by concession transitions (</w:t>
      </w:r>
      <w:r>
        <w:t xml:space="preserve">“</w:t>
      </w:r>
      <w:r>
        <w:t xml:space="preserve">although,</w:t>
      </w:r>
      <w:r>
        <w:t xml:space="preserve">”</w:t>
      </w:r>
      <w:r>
        <w:t xml:space="preserve"> </w:t>
      </w:r>
      <w:r>
        <w:t xml:space="preserve">“</w:t>
      </w:r>
      <w:r>
        <w:t xml:space="preserve">admittedly,</w:t>
      </w:r>
      <w:r>
        <w:t xml:space="preserve">”</w:t>
      </w:r>
      <w:r>
        <w:t xml:space="preserve"> </w:t>
      </w:r>
      <w:r>
        <w:t xml:space="preserve">“</w:t>
      </w:r>
      <w:r>
        <w:t xml:space="preserve">granted</w:t>
      </w:r>
      <w:r>
        <w:t xml:space="preserve">”</w:t>
      </w:r>
      <w:r>
        <w:t xml:space="preserve">) followed by contrast transitions (</w:t>
      </w:r>
      <w:r>
        <w:t xml:space="preserve">“</w:t>
      </w:r>
      <w:r>
        <w:t xml:space="preserve">however,</w:t>
      </w:r>
      <w:r>
        <w:t xml:space="preserve">”</w:t>
      </w:r>
      <w:r>
        <w:t xml:space="preserve"> </w:t>
      </w:r>
      <w:r>
        <w:t xml:space="preserve">“</w:t>
      </w:r>
      <w:r>
        <w:t xml:space="preserve">nevertheless,</w:t>
      </w:r>
      <w:r>
        <w:t xml:space="preserve">”</w:t>
      </w:r>
      <w:r>
        <w:t xml:space="preserve"> </w:t>
      </w:r>
      <w:r>
        <w:t xml:space="preserve">“</w:t>
      </w:r>
      <w:r>
        <w:t xml:space="preserve">but</w:t>
      </w:r>
      <w:r>
        <w:t xml:space="preserve">”</w:t>
      </w:r>
      <w:r>
        <w:t xml:space="preserve">).</w:t>
      </w:r>
    </w:p>
    <w:p>
      <w:pPr>
        <w:pStyle w:val="BodyText"/>
      </w:pPr>
      <w:r>
        <w:rPr>
          <w:b/>
          <w:bCs/>
        </w:rPr>
        <w:t xml:space="preserve">The Evidence Sandwich:</w:t>
      </w:r>
      <w:r>
        <w:t xml:space="preserve"> </w:t>
      </w:r>
      <w:r>
        <w:t xml:space="preserve">The author makes a claim, provides evidence to support it, and then explains how the evidence proves the claim. Recognizing this pattern helps you identify the relationship between claims and evidence.</w:t>
      </w:r>
    </w:p>
    <w:p>
      <w:pPr>
        <w:pStyle w:val="BodyText"/>
      </w:pPr>
      <w:r>
        <w:rPr>
          <w:b/>
          <w:bCs/>
        </w:rPr>
        <w:t xml:space="preserve">The Narrative Arc:</w:t>
      </w:r>
      <w:r>
        <w:t xml:space="preserve"> </w:t>
      </w:r>
      <w:r>
        <w:t xml:space="preserve">In literary passages, the author constructs a story with a beginning (setup), middle (conflict or complication), and end (resolution or revelation). Tracking the emotional and narrative arc is essential for understanding character motivation, tone, and theme.</w:t>
      </w:r>
    </w:p>
    <w:p>
      <w:r>
        <w:pict>
          <v:rect style="width:0;height:1.5pt" o:hralign="center" o:hrstd="t" o:hr="t"/>
        </w:pict>
      </w:r>
    </w:p>
    <w:bookmarkEnd w:id="100"/>
    <w:bookmarkStart w:id="101" w:name="X0718b133a09e2bba18b63fad808d5736e11f079"/>
    <w:p>
      <w:pPr>
        <w:pStyle w:val="Heading2"/>
      </w:pPr>
      <w:r>
        <w:t xml:space="preserve">2.7 — Building the Annotation Habit: Daily Practice Protocol</w:t>
      </w:r>
    </w:p>
    <w:p>
      <w:pPr>
        <w:pStyle w:val="FirstParagraph"/>
      </w:pPr>
      <w:r>
        <w:t xml:space="preserve">Annotation is a skill, and like all skills, it requires deliberate practice to develop. The following protocol is designed to build the annotation habit until it becomes automatic:</w:t>
      </w:r>
    </w:p>
    <w:p>
      <w:pPr>
        <w:pStyle w:val="BodyText"/>
      </w:pPr>
      <w:r>
        <w:rPr>
          <w:b/>
          <w:bCs/>
        </w:rPr>
        <w:t xml:space="preserve">Week 1: Focus on Transitions Only</w:t>
      </w:r>
      <w:r>
        <w:t xml:space="preserve"> </w:t>
      </w:r>
      <w:r>
        <w:t xml:space="preserve">- Read one passage per day from any SAT practice source.</w:t>
      </w:r>
      <w:r>
        <w:t xml:space="preserve"> </w:t>
      </w:r>
      <w:r>
        <w:t xml:space="preserve">- Circle every transition word and every piece of transitional punctuation.</w:t>
      </w:r>
      <w:r>
        <w:t xml:space="preserve"> </w:t>
      </w:r>
      <w:r>
        <w:t xml:space="preserve">- Do not worry about other annotations yet. Just transitions.</w:t>
      </w:r>
      <w:r>
        <w:t xml:space="preserve"> </w:t>
      </w:r>
      <w:r>
        <w:t xml:space="preserve">- After reading, review your circles and identify the logical relationship each transition expresses.</w:t>
      </w:r>
    </w:p>
    <w:p>
      <w:pPr>
        <w:pStyle w:val="BodyText"/>
      </w:pPr>
      <w:r>
        <w:rPr>
          <w:b/>
          <w:bCs/>
        </w:rPr>
        <w:t xml:space="preserve">Week 2: Add Main Idea Underlining</w:t>
      </w:r>
      <w:r>
        <w:t xml:space="preserve"> </w:t>
      </w:r>
      <w:r>
        <w:t xml:space="preserve">- Continue circling transitions.</w:t>
      </w:r>
      <w:r>
        <w:t xml:space="preserve"> </w:t>
      </w:r>
      <w:r>
        <w:t xml:space="preserve">- Add underlining of the main claim or topic sentence of each paragraph.</w:t>
      </w:r>
      <w:r>
        <w:t xml:space="preserve"> </w:t>
      </w:r>
      <w:r>
        <w:t xml:space="preserve">- After reading, write a one-sentence summary of each paragraph in the margin.</w:t>
      </w:r>
    </w:p>
    <w:p>
      <w:pPr>
        <w:pStyle w:val="BodyText"/>
      </w:pPr>
      <w:r>
        <w:rPr>
          <w:b/>
          <w:bCs/>
        </w:rPr>
        <w:t xml:space="preserve">Week 3: Add Foreshadowing</w:t>
      </w:r>
      <w:r>
        <w:t xml:space="preserve"> </w:t>
      </w:r>
      <w:r>
        <w:t xml:space="preserve">- Continue circling transitions and underlining main ideas.</w:t>
      </w:r>
      <w:r>
        <w:t xml:space="preserve"> </w:t>
      </w:r>
      <w:r>
        <w:t xml:space="preserve">- After each paragraph, write a foreshadow prediction in the margin.</w:t>
      </w:r>
      <w:r>
        <w:t xml:space="preserve"> </w:t>
      </w:r>
      <w:r>
        <w:t xml:space="preserve">- After reading the next paragraph, confirm or deny the prediction.</w:t>
      </w:r>
      <w:r>
        <w:t xml:space="preserve"> </w:t>
      </w:r>
      <w:r>
        <w:t xml:space="preserve">- If denied, stop and re-read.</w:t>
      </w:r>
    </w:p>
    <w:p>
      <w:pPr>
        <w:pStyle w:val="BodyText"/>
      </w:pPr>
      <w:r>
        <w:rPr>
          <w:b/>
          <w:bCs/>
        </w:rPr>
        <w:t xml:space="preserve">Week 4: Full Integration</w:t>
      </w:r>
      <w:r>
        <w:t xml:space="preserve"> </w:t>
      </w:r>
      <w:r>
        <w:t xml:space="preserve">- Use the complete annotation key on every passage.</w:t>
      </w:r>
      <w:r>
        <w:t xml:space="preserve"> </w:t>
      </w:r>
      <w:r>
        <w:t xml:space="preserve">- Practice the full five-phase Active Reading Workflow.</w:t>
      </w:r>
      <w:r>
        <w:t xml:space="preserve"> </w:t>
      </w:r>
      <w:r>
        <w:t xml:space="preserve">- Time yourself: aim to complete the reading and annotation phase in 3–4 minutes for a standard-length passage.</w:t>
      </w:r>
    </w:p>
    <w:p>
      <w:pPr>
        <w:pStyle w:val="BodyText"/>
      </w:pPr>
      <w:r>
        <w:rPr>
          <w:b/>
          <w:bCs/>
        </w:rPr>
        <w:t xml:space="preserve">Ongoing: Daily Practice</w:t>
      </w:r>
      <w:r>
        <w:t xml:space="preserve"> </w:t>
      </w:r>
      <w:r>
        <w:t xml:space="preserve">- Read and annotate 2–3 passages every single day.</w:t>
      </w:r>
      <w:r>
        <w:t xml:space="preserve"> </w:t>
      </w:r>
      <w:r>
        <w:t xml:space="preserve">- Use passages from a variety of topics: literature, social science, natural science, humanities.</w:t>
      </w:r>
      <w:r>
        <w:t xml:space="preserve"> </w:t>
      </w:r>
      <w:r>
        <w:t xml:space="preserve">- Store annotated passages in a binder for review.</w:t>
      </w:r>
      <w:r>
        <w:t xml:space="preserve"> </w:t>
      </w:r>
      <w:r>
        <w:t xml:space="preserve">- Periodically review old annotations to identify patterns in your reading — are you missing certain transition types? Are your predictions consistently accurate or inaccurate? Use this self-assessment to target your weaknesses.</w:t>
      </w:r>
    </w:p>
    <w:p>
      <w:r>
        <w:pict>
          <v:rect style="width:0;height:1.5pt" o:hralign="center" o:hrstd="t" o:hr="t"/>
        </w:pict>
      </w:r>
    </w:p>
    <w:bookmarkEnd w:id="101"/>
    <w:bookmarkStart w:id="102" w:name="X4692b7b99475fdddf3857b125011de4e9dc4bcf"/>
    <w:p>
      <w:pPr>
        <w:pStyle w:val="Heading2"/>
      </w:pPr>
      <w:r>
        <w:t xml:space="preserve">2.8 — The Cognitive Science Behind Active Reading</w:t>
      </w:r>
    </w:p>
    <w:p>
      <w:pPr>
        <w:pStyle w:val="FirstParagraph"/>
      </w:pPr>
      <w:r>
        <w:t xml:space="preserve">The Active Reading Method is not arbitrary. It is grounded in well-established principles of cognitive science:</w:t>
      </w:r>
    </w:p>
    <w:p>
      <w:pPr>
        <w:pStyle w:val="BodyText"/>
      </w:pPr>
      <w:r>
        <w:rPr>
          <w:b/>
          <w:bCs/>
        </w:rPr>
        <w:t xml:space="preserve">Levels of Processing Theory (Craik &amp; Lockhart, 1972):</w:t>
      </w:r>
      <w:r>
        <w:t xml:space="preserve"> </w:t>
      </w:r>
      <w:r>
        <w:t xml:space="preserve">Information that is processed at a deeper level — through analysis, connection, and elaboration — is retained more effectively than information processed at a shallow level — through passive reading or rote memorization. Annotation, foreshadowing, and transition tracking all force deep processing by requiring the reader to analyze, predict, and connect.</w:t>
      </w:r>
    </w:p>
    <w:p>
      <w:pPr>
        <w:pStyle w:val="BodyText"/>
      </w:pPr>
      <w:r>
        <w:rPr>
          <w:b/>
          <w:bCs/>
        </w:rPr>
        <w:t xml:space="preserve">Generative Learning Theory (Wittrock, 1974):</w:t>
      </w:r>
      <w:r>
        <w:t xml:space="preserve"> </w:t>
      </w:r>
      <w:r>
        <w:t xml:space="preserve">Learning is most effective when the learner actively generates connections between ideas. Foreshadowing is a generative process — the reader generates predictions and then tests them against the text, creating a feedback loop that deepens understanding.</w:t>
      </w:r>
    </w:p>
    <w:p>
      <w:pPr>
        <w:pStyle w:val="BodyText"/>
      </w:pPr>
      <w:r>
        <w:rPr>
          <w:b/>
          <w:bCs/>
        </w:rPr>
        <w:t xml:space="preserve">Metacognitive Monitoring (Flavell, 1979):</w:t>
      </w:r>
      <w:r>
        <w:t xml:space="preserve"> </w:t>
      </w:r>
      <w:r>
        <w:t xml:space="preserve">The ability to monitor one’s own comprehension — to know when you understand and when you don’t — is a hallmark of expert readers. The foreshadowing system’s</w:t>
      </w:r>
      <w:r>
        <w:t xml:space="preserve"> </w:t>
      </w:r>
      <w:r>
        <w:t xml:space="preserve">“</w:t>
      </w:r>
      <w:r>
        <w:t xml:space="preserve">confirm or deny</w:t>
      </w:r>
      <w:r>
        <w:t xml:space="preserve">”</w:t>
      </w:r>
      <w:r>
        <w:t xml:space="preserve"> </w:t>
      </w:r>
      <w:r>
        <w:t xml:space="preserve">step is a metacognitive monitoring tool. When a prediction is denied, the reader becomes aware of a comprehension failure and takes corrective action.</w:t>
      </w:r>
    </w:p>
    <w:p>
      <w:pPr>
        <w:pStyle w:val="BodyText"/>
      </w:pPr>
      <w:r>
        <w:rPr>
          <w:b/>
          <w:bCs/>
        </w:rPr>
        <w:t xml:space="preserve">Dual Coding Theory (Paivio, 1971):</w:t>
      </w:r>
      <w:r>
        <w:t xml:space="preserve"> </w:t>
      </w:r>
      <w:r>
        <w:t xml:space="preserve">Information is encoded more strongly when it is represented in both verbal and visual formats. Annotations create a visual map of the passage that complements the verbal content, providing two channels of encoding and improving recall.</w:t>
      </w:r>
    </w:p>
    <w:p>
      <w:pPr>
        <w:pStyle w:val="BodyText"/>
      </w:pPr>
      <w:r>
        <w:rPr>
          <w:b/>
          <w:bCs/>
        </w:rPr>
        <w:t xml:space="preserve">Desirable Difficulties (Bjork, 1994):</w:t>
      </w:r>
      <w:r>
        <w:t xml:space="preserve"> </w:t>
      </w:r>
      <w:r>
        <w:t xml:space="preserve">Learning is more durable when it requires effort. The Active Reading Method is deliberately more effortful than passive reading — it requires constant decision-making, prediction, and self-monitoring. This effort is not a bug; it is a feature. The difficulty of the process is what makes it effective.</w:t>
      </w:r>
    </w:p>
    <w:p>
      <w:r>
        <w:pict>
          <v:rect style="width:0;height:1.5pt" o:hralign="center" o:hrstd="t" o:hr="t"/>
        </w:pict>
      </w:r>
    </w:p>
    <w:bookmarkEnd w:id="102"/>
    <w:bookmarkStart w:id="103" w:name="common-objections-and-misconceptions"/>
    <w:p>
      <w:pPr>
        <w:pStyle w:val="Heading2"/>
      </w:pPr>
      <w:r>
        <w:t xml:space="preserve">2.9 — Common Objections and Misconceptions</w:t>
      </w:r>
    </w:p>
    <w:p>
      <w:pPr>
        <w:pStyle w:val="FirstParagraph"/>
      </w:pPr>
      <w:r>
        <w:rPr>
          <w:b/>
          <w:bCs/>
        </w:rPr>
        <w:t xml:space="preserve">“</w:t>
      </w:r>
      <w:r>
        <w:rPr>
          <w:b/>
          <w:bCs/>
        </w:rPr>
        <w:t xml:space="preserve">Annotation slows me down.</w:t>
      </w:r>
      <w:r>
        <w:rPr>
          <w:b/>
          <w:bCs/>
        </w:rPr>
        <w:t xml:space="preserve">”</w:t>
      </w:r>
      <w:r>
        <w:t xml:space="preserve"> </w:t>
      </w:r>
      <w:r>
        <w:t xml:space="preserve">Yes — initially. But speed is the enemy of comprehension. A student who reads a passage quickly and passively and then has to re-read it three times to answer questions is far slower than a student who reads it once with annotations and answers the questions efficiently. Annotation is an investment that pays dividends at the question stage.</w:t>
      </w:r>
    </w:p>
    <w:p>
      <w:pPr>
        <w:pStyle w:val="BodyText"/>
      </w:pPr>
      <w:r>
        <w:rPr>
          <w:b/>
          <w:bCs/>
        </w:rPr>
        <w:t xml:space="preserve">“</w:t>
      </w:r>
      <w:r>
        <w:rPr>
          <w:b/>
          <w:bCs/>
        </w:rPr>
        <w:t xml:space="preserve">I can’t annotate on a screen.</w:t>
      </w:r>
      <w:r>
        <w:rPr>
          <w:b/>
          <w:bCs/>
        </w:rPr>
        <w:t xml:space="preserve">”</w:t>
      </w:r>
      <w:r>
        <w:t xml:space="preserve"> </w:t>
      </w:r>
      <w:r>
        <w:t xml:space="preserve">The digital SAT allows you to use the built-in annotation/highlight tool. Practice using it extensively before test day. If you prefer physical annotation, print practice passages and annotate by hand during your preparation. The physical act of writing engages motor memory in a way that digital annotation does not, so hand annotation during practice is strongly recommended.</w:t>
      </w:r>
    </w:p>
    <w:p>
      <w:pPr>
        <w:pStyle w:val="BodyText"/>
      </w:pPr>
      <w:r>
        <w:rPr>
          <w:b/>
          <w:bCs/>
        </w:rPr>
        <w:t xml:space="preserve">“</w:t>
      </w:r>
      <w:r>
        <w:rPr>
          <w:b/>
          <w:bCs/>
        </w:rPr>
        <w:t xml:space="preserve">I don’t have time to predict and confirm — I need to get to the questions.</w:t>
      </w:r>
      <w:r>
        <w:rPr>
          <w:b/>
          <w:bCs/>
        </w:rPr>
        <w:t xml:space="preserve">”</w:t>
      </w:r>
      <w:r>
        <w:t xml:space="preserve"> </w:t>
      </w:r>
      <w:r>
        <w:t xml:space="preserve">The foreshadowing system does not add time to your reading — it</w:t>
      </w:r>
      <w:r>
        <w:t xml:space="preserve"> </w:t>
      </w:r>
      <w:r>
        <w:rPr>
          <w:i/>
          <w:iCs/>
        </w:rPr>
        <w:t xml:space="preserve">restructures</w:t>
      </w:r>
      <w:r>
        <w:t xml:space="preserve"> </w:t>
      </w:r>
      <w:r>
        <w:t xml:space="preserve">the time you are already spending. Instead of reading passively and then struggling at the question stage, you are reading actively and answering questions efficiently. The net time savings is significant.</w:t>
      </w:r>
    </w:p>
    <w:p>
      <w:pPr>
        <w:pStyle w:val="BodyText"/>
      </w:pPr>
      <w:r>
        <w:rPr>
          <w:b/>
          <w:bCs/>
        </w:rPr>
        <w:t xml:space="preserve">“</w:t>
      </w:r>
      <w:r>
        <w:rPr>
          <w:b/>
          <w:bCs/>
        </w:rPr>
        <w:t xml:space="preserve">I already read actively — I think about what I’m reading.</w:t>
      </w:r>
      <w:r>
        <w:rPr>
          <w:b/>
          <w:bCs/>
        </w:rPr>
        <w:t xml:space="preserve">”</w:t>
      </w:r>
      <w:r>
        <w:t xml:space="preserve"> </w:t>
      </w:r>
      <w:r>
        <w:t xml:space="preserve">Thinking about what you are reading is necessary but not sufficient. The Active Reading Method requires</w:t>
      </w:r>
      <w:r>
        <w:t xml:space="preserve"> </w:t>
      </w:r>
      <w:r>
        <w:rPr>
          <w:i/>
          <w:iCs/>
        </w:rPr>
        <w:t xml:space="preserve">externalizing</w:t>
      </w:r>
      <w:r>
        <w:t xml:space="preserve"> </w:t>
      </w:r>
      <w:r>
        <w:t xml:space="preserve">your thinking — writing it down, marking it up, making it visible. Thinking that stays in your head is fragile and easily disrupted. Thinking that is written in the margin is durable and accessible.</w:t>
      </w:r>
    </w:p>
    <w:p>
      <w:pPr>
        <w:pStyle w:val="BodyText"/>
      </w:pPr>
      <w:r>
        <w:rPr>
          <w:b/>
          <w:bCs/>
        </w:rPr>
        <w:t xml:space="preserve">“</w:t>
      </w:r>
      <w:r>
        <w:rPr>
          <w:b/>
          <w:bCs/>
        </w:rPr>
        <w:t xml:space="preserve">This seems like a lot of steps.</w:t>
      </w:r>
      <w:r>
        <w:rPr>
          <w:b/>
          <w:bCs/>
        </w:rPr>
        <w:t xml:space="preserve">”</w:t>
      </w:r>
      <w:r>
        <w:t xml:space="preserve"> </w:t>
      </w:r>
      <w:r>
        <w:t xml:space="preserve">It is — at first. But every expert skill looks complex when you break it down. A professional musician does not think about each individual finger movement; the technique has become automatic through thousands of hours of practice. The same will be true for the Active Reading Method. Practice it deliberately, and it will become second nature.</w:t>
      </w:r>
    </w:p>
    <w:p>
      <w:r>
        <w:pict>
          <v:rect style="width:0;height:1.5pt" o:hralign="center" o:hrstd="t" o:hr="t"/>
        </w:pict>
      </w:r>
    </w:p>
    <w:bookmarkEnd w:id="103"/>
    <w:bookmarkStart w:id="104" w:name="Xd31ef8593cc4c6e584c20d5938f7278e1a4f161"/>
    <w:p>
      <w:pPr>
        <w:pStyle w:val="Heading2"/>
      </w:pPr>
      <w:r>
        <w:t xml:space="preserve">2.10 — Chapter Summary: The Active Reading Method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Key Actions</w:t>
            </w:r>
          </w:p>
        </w:tc>
        <w:tc>
          <w:tcPr/>
          <w:p>
            <w:pPr>
              <w:pStyle w:val="Compact"/>
              <w:jc w:val="left"/>
            </w:pPr>
            <w:r>
              <w:t xml:space="preserve">Purpose</w:t>
            </w:r>
          </w:p>
        </w:tc>
      </w:tr>
      <w:tr>
        <w:tc>
          <w:tcPr/>
          <w:p>
            <w:pPr>
              <w:pStyle w:val="Compact"/>
              <w:jc w:val="left"/>
            </w:pPr>
            <w:r>
              <w:rPr>
                <w:b/>
                <w:bCs/>
              </w:rPr>
              <w:t xml:space="preserve">Annotation Protocols</w:t>
            </w:r>
          </w:p>
        </w:tc>
        <w:tc>
          <w:tcPr/>
          <w:p>
            <w:pPr>
              <w:pStyle w:val="Compact"/>
              <w:jc w:val="left"/>
            </w:pPr>
            <w:r>
              <w:t xml:space="preserve">Circle transitions; underline claims; bracket evidence; write margin notes</w:t>
            </w:r>
          </w:p>
        </w:tc>
        <w:tc>
          <w:tcPr/>
          <w:p>
            <w:pPr>
              <w:pStyle w:val="Compact"/>
              <w:jc w:val="left"/>
            </w:pPr>
            <w:r>
              <w:t xml:space="preserve">Create a visual map of the passage’s structure and argument</w:t>
            </w:r>
          </w:p>
        </w:tc>
      </w:tr>
      <w:tr>
        <w:tc>
          <w:tcPr/>
          <w:p>
            <w:pPr>
              <w:pStyle w:val="Compact"/>
              <w:jc w:val="left"/>
            </w:pPr>
            <w:r>
              <w:rPr>
                <w:b/>
                <w:bCs/>
              </w:rPr>
              <w:t xml:space="preserve">Foreshadowing Systems</w:t>
            </w:r>
          </w:p>
        </w:tc>
        <w:tc>
          <w:tcPr/>
          <w:p>
            <w:pPr>
              <w:pStyle w:val="Compact"/>
              <w:jc w:val="left"/>
            </w:pPr>
            <w:r>
              <w:t xml:space="preserve">Predict where the passage is heading; confirm or deny predictions; revise if denied</w:t>
            </w:r>
          </w:p>
        </w:tc>
        <w:tc>
          <w:tcPr/>
          <w:p>
            <w:pPr>
              <w:pStyle w:val="Compact"/>
              <w:jc w:val="left"/>
            </w:pPr>
            <w:r>
              <w:t xml:space="preserve">Build and maintain an accurate mental model of the argument</w:t>
            </w:r>
          </w:p>
        </w:tc>
      </w:tr>
      <w:tr>
        <w:tc>
          <w:tcPr/>
          <w:p>
            <w:pPr>
              <w:pStyle w:val="Compact"/>
              <w:jc w:val="left"/>
            </w:pPr>
            <w:r>
              <w:rPr>
                <w:b/>
                <w:bCs/>
              </w:rPr>
              <w:t xml:space="preserve">Transition Tracking</w:t>
            </w:r>
          </w:p>
        </w:tc>
        <w:tc>
          <w:tcPr/>
          <w:p>
            <w:pPr>
              <w:pStyle w:val="Compact"/>
              <w:jc w:val="left"/>
            </w:pPr>
            <w:r>
              <w:t xml:space="preserve">Identify logical relationships using the ICC Framework and the Nine Relationships</w:t>
            </w:r>
          </w:p>
        </w:tc>
        <w:tc>
          <w:tcPr/>
          <w:p>
            <w:pPr>
              <w:pStyle w:val="Compact"/>
              <w:jc w:val="left"/>
            </w:pPr>
            <w:r>
              <w:t xml:space="preserve">Map the logical architecture of the passage</w:t>
            </w:r>
          </w:p>
        </w:tc>
      </w:tr>
      <w:tr>
        <w:tc>
          <w:tcPr/>
          <w:p>
            <w:pPr>
              <w:pStyle w:val="Compact"/>
              <w:jc w:val="left"/>
            </w:pPr>
            <w:r>
              <w:rPr>
                <w:b/>
                <w:bCs/>
              </w:rPr>
              <w:t xml:space="preserve">Integration</w:t>
            </w:r>
          </w:p>
        </w:tc>
        <w:tc>
          <w:tcPr/>
          <w:p>
            <w:pPr>
              <w:pStyle w:val="Compact"/>
              <w:jc w:val="left"/>
            </w:pPr>
            <w:r>
              <w:t xml:space="preserve">Use all three components simultaneously in a five-phase workflow</w:t>
            </w:r>
          </w:p>
        </w:tc>
        <w:tc>
          <w:tcPr/>
          <w:p>
            <w:pPr>
              <w:pStyle w:val="Compact"/>
              <w:jc w:val="left"/>
            </w:pPr>
            <w:r>
              <w:t xml:space="preserve">Transform passive reading into active comprehension</w:t>
            </w:r>
          </w:p>
        </w:tc>
      </w:tr>
      <w:tr>
        <w:tc>
          <w:tcPr/>
          <w:p>
            <w:pPr>
              <w:pStyle w:val="Compact"/>
              <w:jc w:val="left"/>
            </w:pPr>
            <w:r>
              <w:rPr>
                <w:b/>
                <w:bCs/>
              </w:rPr>
              <w:t xml:space="preserve">Daily Practice</w:t>
            </w:r>
          </w:p>
        </w:tc>
        <w:tc>
          <w:tcPr/>
          <w:p>
            <w:pPr>
              <w:pStyle w:val="Compact"/>
              <w:jc w:val="left"/>
            </w:pPr>
            <w:r>
              <w:t xml:space="preserve">Annotate 2–3 passages per day; review and self-assess</w:t>
            </w:r>
          </w:p>
        </w:tc>
        <w:tc>
          <w:tcPr/>
          <w:p>
            <w:pPr>
              <w:pStyle w:val="Compact"/>
              <w:jc w:val="left"/>
            </w:pPr>
            <w:r>
              <w:t xml:space="preserve">Build automaticity and deepen skill over time</w:t>
            </w:r>
          </w:p>
        </w:tc>
      </w:tr>
    </w:tbl>
    <w:p>
      <w:pPr>
        <w:pStyle w:val="BodyText"/>
      </w:pPr>
      <w:r>
        <w:t xml:space="preserve">The Active Reading Method is not a shortcut. It is not a trick. It is a rigorous, systematic, evidence-based approach to reading that demands more effort than passive reading but produces dramatically better results. Every annotation you make, every transition you circle, every prediction you write is an investment in your understanding — and that investment pays off every time you encounter a question and know exactly where to find the answer.</w:t>
      </w:r>
    </w:p>
    <w:p>
      <w:r>
        <w:pict>
          <v:rect style="width:0;height:1.5pt" o:hralign="center" o:hrstd="t" o:hr="t"/>
        </w:pict>
      </w:r>
    </w:p>
    <w:p>
      <w:pPr>
        <w:pStyle w:val="FirstParagraph"/>
      </w:pPr>
      <w:r>
        <w:rPr>
          <w:i/>
          <w:iCs/>
        </w:rPr>
        <w:t xml:space="preserve">Continue to Chapter 3: Words in Context and Vocabulary in Context — Contextual Definition Strategies and the High-Utility Word List.</w:t>
      </w:r>
    </w:p>
    <w:p>
      <w:r>
        <w:pict>
          <v:rect style="width:0;height:1.5pt" o:hralign="center" o:hrstd="t" o:hr="t"/>
        </w:pict>
      </w:r>
    </w:p>
    <w:bookmarkEnd w:id="104"/>
    <w:bookmarkEnd w:id="105"/>
    <w:bookmarkStart w:id="241" w:name="Xf347ac1c4d291afff265f6e72bf7474dd4aa9a8"/>
    <w:p>
      <w:pPr>
        <w:pStyle w:val="Heading1"/>
      </w:pPr>
      <w:r>
        <w:t xml:space="preserve">Chapter 3: The ICC and Embedded Transition Framework — Deep-Dive into Logical Relationships and Transition Selection Formulas</w:t>
      </w:r>
    </w:p>
    <w:p>
      <w:r>
        <w:pict>
          <v:rect style="width:0;height:1.5pt" o:hralign="center" o:hrstd="t" o:hr="t"/>
        </w:pict>
      </w:r>
    </w:p>
    <w:bookmarkStart w:id="106" w:name="X854a8190d38af3bbea311965927d215a69ce3a1"/>
    <w:p>
      <w:pPr>
        <w:pStyle w:val="Heading2"/>
      </w:pPr>
      <w:r>
        <w:t xml:space="preserve">3.1 — Why Transitions Are the Backbone of Reading Comprehension</w:t>
      </w:r>
    </w:p>
    <w:p>
      <w:pPr>
        <w:pStyle w:val="FirstParagraph"/>
      </w:pPr>
      <w:r>
        <w:t xml:space="preserve">Every passage on the SAT is a chain of ideas. The author does not simply place sentences next to each other and hope the reader figures out the relationship. Instead, the author uses</w:t>
      </w:r>
      <w:r>
        <w:t xml:space="preserve"> </w:t>
      </w:r>
      <w:r>
        <w:rPr>
          <w:b/>
          <w:bCs/>
        </w:rPr>
        <w:t xml:space="preserve">transitional words, phrases, and punctuation</w:t>
      </w:r>
      <w:r>
        <w:t xml:space="preserve"> </w:t>
      </w:r>
      <w:r>
        <w:t xml:space="preserve">to signal exactly how each new idea connects to the one before it. If you can decode these signals with precision, you unlock the author’s logical architecture — and you can predict, confirm, or deny the direction of the passage in real time.</w:t>
      </w:r>
    </w:p>
    <w:p>
      <w:pPr>
        <w:pStyle w:val="BodyText"/>
      </w:pPr>
      <w:r>
        <w:t xml:space="preserve">The SAT tests this skill in two distinct ways:</w:t>
      </w:r>
    </w:p>
    <w:p>
      <w:pPr>
        <w:pStyle w:val="Compact"/>
        <w:numPr>
          <w:ilvl w:val="0"/>
          <w:numId w:val="1028"/>
        </w:numPr>
      </w:pPr>
      <w:r>
        <w:rPr>
          <w:b/>
          <w:bCs/>
        </w:rPr>
        <w:t xml:space="preserve">Directly</w:t>
      </w:r>
      <w:r>
        <w:t xml:space="preserve"> </w:t>
      </w:r>
      <w:r>
        <w:t xml:space="preserve">— through Transition questions (Expression of Ideas domain), where you must choose the correct transitional word or phrase to insert at a specific point in a passage.</w:t>
      </w:r>
    </w:p>
    <w:p>
      <w:pPr>
        <w:pStyle w:val="Compact"/>
        <w:numPr>
          <w:ilvl w:val="0"/>
          <w:numId w:val="1028"/>
        </w:numPr>
      </w:pPr>
      <w:r>
        <w:rPr>
          <w:b/>
          <w:bCs/>
        </w:rPr>
        <w:t xml:space="preserve">Indirectly</w:t>
      </w:r>
      <w:r>
        <w:t xml:space="preserve"> </w:t>
      </w:r>
      <w:r>
        <w:t xml:space="preserve">— through every other question type, because your ability to comprehend the passage depends entirely on your ability to track how ideas relate to each other.</w:t>
      </w:r>
    </w:p>
    <w:p>
      <w:pPr>
        <w:pStyle w:val="FirstParagraph"/>
      </w:pPr>
      <w:r>
        <w:t xml:space="preserve">This chapter provides the most rigorous, exhaustive breakdown of the two structural frameworks that govern all transition usage on the SAT: the</w:t>
      </w:r>
      <w:r>
        <w:t xml:space="preserve"> </w:t>
      </w:r>
      <w:r>
        <w:rPr>
          <w:b/>
          <w:bCs/>
        </w:rPr>
        <w:t xml:space="preserve">ICC (Independent-Transition-Independent) Framework</w:t>
      </w:r>
      <w:r>
        <w:t xml:space="preserve"> </w:t>
      </w:r>
      <w:r>
        <w:t xml:space="preserve">and the</w:t>
      </w:r>
      <w:r>
        <w:t xml:space="preserve"> </w:t>
      </w:r>
      <w:r>
        <w:rPr>
          <w:b/>
          <w:bCs/>
        </w:rPr>
        <w:t xml:space="preserve">Embedded Transition Framework</w:t>
      </w:r>
      <w:r>
        <w:t xml:space="preserve">. Mastering these two structures is not optional — it is the single most important technical skill in your reading comprehension arsenal.</w:t>
      </w:r>
    </w:p>
    <w:p>
      <w:r>
        <w:pict>
          <v:rect style="width:0;height:1.5pt" o:hralign="center" o:hrstd="t" o:hr="t"/>
        </w:pict>
      </w:r>
    </w:p>
    <w:bookmarkEnd w:id="106"/>
    <w:bookmarkStart w:id="110" w:name="X09acb832a1c5dd2ff62f3273bd393f12ed9e684"/>
    <w:p>
      <w:pPr>
        <w:pStyle w:val="Heading2"/>
      </w:pPr>
      <w:r>
        <w:t xml:space="preserve">3.2 — The Two Master Structures: ICC vs. Embedded</w:t>
      </w:r>
    </w:p>
    <w:p>
      <w:pPr>
        <w:pStyle w:val="FirstParagraph"/>
      </w:pPr>
      <w:r>
        <w:t xml:space="preserve">Every transition in every passage you will ever encounter on the SAT operates within one of two structural configurations. Understanding the mechanical difference between these two structures is the foundation upon which all transition analysis is built.</w:t>
      </w:r>
    </w:p>
    <w:p>
      <w:r>
        <w:pict>
          <v:rect style="width:0;height:1.5pt" o:hralign="center" o:hrstd="t" o:hr="t"/>
        </w:pict>
      </w:r>
    </w:p>
    <w:bookmarkStart w:id="107" w:name="X97be52cc33b5e5151cfd1421711aad81b3d0822"/>
    <w:p>
      <w:pPr>
        <w:pStyle w:val="Heading3"/>
      </w:pPr>
      <w:r>
        <w:t xml:space="preserve">3.2.1 — Structure #1: ICC (Independent-Transition-Independent)</w:t>
      </w:r>
    </w:p>
    <w:p>
      <w:pPr>
        <w:pStyle w:val="FirstParagraph"/>
      </w:pPr>
      <w:r>
        <w:rPr>
          <w:b/>
          <w:bCs/>
        </w:rPr>
        <w:t xml:space="preserve">Definition:</w:t>
      </w:r>
      <w:r>
        <w:t xml:space="preserve"> </w:t>
      </w:r>
      <w:r>
        <w:t xml:space="preserve">The ICC structure occurs when a transitional word or phrase connects two</w:t>
      </w:r>
      <w:r>
        <w:t xml:space="preserve"> </w:t>
      </w:r>
      <w:r>
        <w:rPr>
          <w:b/>
          <w:bCs/>
        </w:rPr>
        <w:t xml:space="preserve">independent clauses</w:t>
      </w:r>
      <w:r>
        <w:t xml:space="preserve"> </w:t>
      </w:r>
      <w:r>
        <w:t xml:space="preserve">— that is, two complete sentences that could each stand alone as grammatically complete thoughts.</w:t>
      </w:r>
    </w:p>
    <w:p>
      <w:pPr>
        <w:pStyle w:val="BodyText"/>
      </w:pPr>
      <w:r>
        <w:rPr>
          <w:b/>
          <w:bCs/>
        </w:rPr>
        <w:t xml:space="preserve">Formula:</w:t>
      </w:r>
    </w:p>
    <w:p>
      <w:pPr>
        <w:pStyle w:val="BodyText"/>
      </w:pPr>
      <m:oMathPara>
        <m:oMathParaPr>
          <m:jc m:val="center"/>
        </m:oMathParaPr>
        <m:oMath>
          <m:d>
            <m:dPr>
              <m:begChr m:val="["/>
              <m:endChr m:val="]"/>
              <m:sepChr m:val=""/>
              <m:grow/>
            </m:dPr>
            <m:e>
              <m:r>
                <m:rPr>
                  <m:nor/>
                  <m:sty m:val="p"/>
                </m:rPr>
                <m:t>Independent Clause 1</m:t>
              </m:r>
            </m:e>
          </m:d>
          <m:r>
            <m:rPr>
              <m:sty m:val="p"/>
            </m:rPr>
            <m:t>+</m:t>
          </m:r>
          <m:d>
            <m:dPr>
              <m:begChr m:val="["/>
              <m:endChr m:val="]"/>
              <m:sepChr m:val=""/>
              <m:grow/>
            </m:dPr>
            <m:e>
              <m:r>
                <m:rPr>
                  <m:nor/>
                  <m:sty m:val="p"/>
                </m:rPr>
                <m:t>Transition</m:t>
              </m:r>
            </m:e>
          </m:d>
          <m:r>
            <m:rPr>
              <m:sty m:val="p"/>
            </m:rPr>
            <m:t>+</m:t>
          </m:r>
          <m:d>
            <m:dPr>
              <m:begChr m:val="["/>
              <m:endChr m:val="]"/>
              <m:sepChr m:val=""/>
              <m:grow/>
            </m:dPr>
            <m:e>
              <m:r>
                <m:rPr>
                  <m:nor/>
                  <m:sty m:val="p"/>
                </m:rPr>
                <m:t>Independent Clause 2</m:t>
              </m:r>
            </m:e>
          </m:d>
        </m:oMath>
      </m:oMathPara>
    </w:p>
    <w:p>
      <w:pPr>
        <w:pStyle w:val="FirstParagraph"/>
      </w:pPr>
      <w:r>
        <w:rPr>
          <w:b/>
          <w:bCs/>
        </w:rPr>
        <w:t xml:space="preserve">Mechanical Requirements:</w:t>
      </w:r>
    </w:p>
    <w:p>
      <w:pPr>
        <w:pStyle w:val="Compact"/>
        <w:numPr>
          <w:ilvl w:val="0"/>
          <w:numId w:val="1029"/>
        </w:numPr>
      </w:pPr>
      <w:r>
        <w:rPr>
          <w:b/>
          <w:bCs/>
        </w:rPr>
        <w:t xml:space="preserve">Independent Clause 1</w:t>
      </w:r>
      <w:r>
        <w:t xml:space="preserve"> </w:t>
      </w:r>
      <w:r>
        <w:t xml:space="preserve">must be a complete sentence (it has a subject and a verb and expresses a complete thought).</w:t>
      </w:r>
    </w:p>
    <w:p>
      <w:pPr>
        <w:pStyle w:val="Compact"/>
        <w:numPr>
          <w:ilvl w:val="0"/>
          <w:numId w:val="1029"/>
        </w:numPr>
      </w:pPr>
      <w:r>
        <w:rPr>
          <w:b/>
          <w:bCs/>
        </w:rPr>
        <w:t xml:space="preserve">Independent Clause 2</w:t>
      </w:r>
      <w:r>
        <w:t xml:space="preserve"> </w:t>
      </w:r>
      <w:r>
        <w:t xml:space="preserve">must also be a complete sentence.</w:t>
      </w:r>
    </w:p>
    <w:p>
      <w:pPr>
        <w:pStyle w:val="Compact"/>
        <w:numPr>
          <w:ilvl w:val="0"/>
          <w:numId w:val="1029"/>
        </w:numPr>
      </w:pPr>
      <w:r>
        <w:t xml:space="preserve">The</w:t>
      </w:r>
      <w:r>
        <w:t xml:space="preserve"> </w:t>
      </w:r>
      <w:r>
        <w:rPr>
          <w:b/>
          <w:bCs/>
        </w:rPr>
        <w:t xml:space="preserve">transition</w:t>
      </w:r>
      <w:r>
        <w:t xml:space="preserve"> </w:t>
      </w:r>
      <w:r>
        <w:t xml:space="preserve">sits between them and signals the logical relationship.</w:t>
      </w:r>
    </w:p>
    <w:p>
      <w:pPr>
        <w:pStyle w:val="Compact"/>
        <w:numPr>
          <w:ilvl w:val="0"/>
          <w:numId w:val="1029"/>
        </w:numPr>
      </w:pPr>
      <w:r>
        <w:t xml:space="preserve">In formal writing (and on the SAT), when a transition connects two independent clauses, specific punctuation rules apply:</w:t>
      </w:r>
    </w:p>
    <w:p>
      <w:pPr>
        <w:pStyle w:val="Compact"/>
        <w:numPr>
          <w:ilvl w:val="1"/>
          <w:numId w:val="1030"/>
        </w:numPr>
      </w:pPr>
      <w:r>
        <w:t xml:space="preserve">A</w:t>
      </w:r>
      <w:r>
        <w:t xml:space="preserve"> </w:t>
      </w:r>
      <w:r>
        <w:rPr>
          <w:b/>
          <w:bCs/>
        </w:rPr>
        <w:t xml:space="preserve">semicolon</w:t>
      </w:r>
      <w:r>
        <w:t xml:space="preserve"> </w:t>
      </w:r>
      <w:r>
        <w:t xml:space="preserve">may be placed before the transition:</w:t>
      </w:r>
      <w:r>
        <w:t xml:space="preserve"> </w:t>
      </w:r>
      <m:oMath>
        <m:r>
          <m:rPr>
            <m:nor/>
            <m:sty m:val="p"/>
          </m:rPr>
          <m:t>IC ; transition, IC</m:t>
        </m:r>
      </m:oMath>
    </w:p>
    <w:p>
      <w:pPr>
        <w:pStyle w:val="Compact"/>
        <w:numPr>
          <w:ilvl w:val="1"/>
          <w:numId w:val="1030"/>
        </w:numPr>
      </w:pPr>
      <w:r>
        <w:t xml:space="preserve">A</w:t>
      </w:r>
      <w:r>
        <w:t xml:space="preserve"> </w:t>
      </w:r>
      <w:r>
        <w:rPr>
          <w:b/>
          <w:bCs/>
        </w:rPr>
        <w:t xml:space="preserve">comma + coordinating conjunction (FANBOYS)</w:t>
      </w:r>
      <w:r>
        <w:t xml:space="preserve"> </w:t>
      </w:r>
      <w:r>
        <w:t xml:space="preserve">may follow the transition in certain constructions</w:t>
      </w:r>
    </w:p>
    <w:p>
      <w:pPr>
        <w:pStyle w:val="Compact"/>
        <w:numPr>
          <w:ilvl w:val="1"/>
          <w:numId w:val="1030"/>
        </w:numPr>
      </w:pPr>
      <w:r>
        <w:t xml:space="preserve">A</w:t>
      </w:r>
      <w:r>
        <w:t xml:space="preserve"> </w:t>
      </w:r>
      <w:r>
        <w:rPr>
          <w:b/>
          <w:bCs/>
        </w:rPr>
        <w:t xml:space="preserve">period</w:t>
      </w:r>
      <w:r>
        <w:t xml:space="preserve"> </w:t>
      </w:r>
      <w:r>
        <w:t xml:space="preserve">may separate them, with the transition beginning the second sentence:</w:t>
      </w:r>
      <w:r>
        <w:t xml:space="preserve"> </w:t>
      </w:r>
      <m:oMath>
        <m:r>
          <m:rPr>
            <m:nor/>
            <m:sty m:val="p"/>
          </m:rPr>
          <m:t>IC. Transition, IC</m:t>
        </m:r>
      </m:oMath>
    </w:p>
    <w:p>
      <w:pPr>
        <w:pStyle w:val="FirstParagraph"/>
      </w:pPr>
      <w:r>
        <w:rPr>
          <w:b/>
          <w:bCs/>
        </w:rPr>
        <w:t xml:space="preserve">Example 1 — Contrast Transition in ICC:</w:t>
      </w:r>
    </w:p>
    <w:p>
      <w:pPr>
        <w:pStyle w:val="BlockText"/>
      </w:pPr>
      <w:r>
        <w:t xml:space="preserve">The researchers hypothesized that the new drug would significantly reduce symptoms.</w:t>
      </w:r>
      <w:r>
        <w:t xml:space="preserve"> </w:t>
      </w:r>
      <w:r>
        <w:rPr>
          <w:b/>
          <w:bCs/>
        </w:rPr>
        <w:t xml:space="preserve">However</w:t>
      </w:r>
      <w:r>
        <w:t xml:space="preserve">, the clinical trial revealed no statistically significant improvement.</w:t>
      </w:r>
    </w:p>
    <w:p>
      <w:pPr>
        <w:pStyle w:val="Compact"/>
        <w:numPr>
          <w:ilvl w:val="0"/>
          <w:numId w:val="1031"/>
        </w:numPr>
      </w:pPr>
      <w:r>
        <w:t xml:space="preserve">Independent Clause 1:</w:t>
      </w:r>
      <w:r>
        <w:t xml:space="preserve"> </w:t>
      </w:r>
      <w:r>
        <w:t xml:space="preserve">“</w:t>
      </w:r>
      <w:r>
        <w:t xml:space="preserve">The researchers hypothesized that the new drug would significantly reduce symptoms.</w:t>
      </w:r>
      <w:r>
        <w:t xml:space="preserve">”</w:t>
      </w:r>
    </w:p>
    <w:p>
      <w:pPr>
        <w:pStyle w:val="Compact"/>
        <w:numPr>
          <w:ilvl w:val="0"/>
          <w:numId w:val="1031"/>
        </w:numPr>
      </w:pPr>
      <w:r>
        <w:t xml:space="preserve">Transition:</w:t>
      </w:r>
      <w:r>
        <w:t xml:space="preserve"> </w:t>
      </w:r>
      <w:r>
        <w:t xml:space="preserve">“</w:t>
      </w:r>
      <w:r>
        <w:t xml:space="preserve">However</w:t>
      </w:r>
      <w:r>
        <w:t xml:space="preserve">”</w:t>
      </w:r>
      <w:r>
        <w:t xml:space="preserve"> </w:t>
      </w:r>
      <w:r>
        <w:t xml:space="preserve">(signals contrast)</w:t>
      </w:r>
    </w:p>
    <w:p>
      <w:pPr>
        <w:pStyle w:val="Compact"/>
        <w:numPr>
          <w:ilvl w:val="0"/>
          <w:numId w:val="1031"/>
        </w:numPr>
      </w:pPr>
      <w:r>
        <w:t xml:space="preserve">Independent Clause 2:</w:t>
      </w:r>
      <w:r>
        <w:t xml:space="preserve"> </w:t>
      </w:r>
      <w:r>
        <w:t xml:space="preserve">“</w:t>
      </w:r>
      <w:r>
        <w:t xml:space="preserve">The clinical trial revealed no statistically significant improvement.</w:t>
      </w:r>
      <w:r>
        <w:t xml:space="preserve">”</w:t>
      </w:r>
    </w:p>
    <w:p>
      <w:pPr>
        <w:pStyle w:val="Compact"/>
        <w:numPr>
          <w:ilvl w:val="0"/>
          <w:numId w:val="1031"/>
        </w:numPr>
      </w:pPr>
      <w:r>
        <w:rPr>
          <w:b/>
          <w:bCs/>
        </w:rPr>
        <w:t xml:space="preserve">Logical Relationship:</w:t>
      </w:r>
      <w:r>
        <w:t xml:space="preserve"> </w:t>
      </w:r>
      <w:r>
        <w:t xml:space="preserve">The second clause contradicts or opposes the expectation set up by the first clause.</w:t>
      </w:r>
    </w:p>
    <w:p>
      <w:pPr>
        <w:pStyle w:val="FirstParagraph"/>
      </w:pPr>
      <w:r>
        <w:rPr>
          <w:b/>
          <w:bCs/>
        </w:rPr>
        <w:t xml:space="preserve">Example 2 — Cause/Effect Transition in ICC:</w:t>
      </w:r>
    </w:p>
    <w:p>
      <w:pPr>
        <w:pStyle w:val="BlockText"/>
      </w:pPr>
      <w:r>
        <w:t xml:space="preserve">The government imposed strict tariffs on imported steel.</w:t>
      </w:r>
      <w:r>
        <w:t xml:space="preserve"> </w:t>
      </w:r>
      <w:r>
        <w:rPr>
          <w:b/>
          <w:bCs/>
        </w:rPr>
        <w:t xml:space="preserve">Consequently</w:t>
      </w:r>
      <w:r>
        <w:t xml:space="preserve">, domestic steel prices rose by 15% within six months.</w:t>
      </w:r>
    </w:p>
    <w:p>
      <w:pPr>
        <w:pStyle w:val="Compact"/>
        <w:numPr>
          <w:ilvl w:val="0"/>
          <w:numId w:val="1032"/>
        </w:numPr>
      </w:pPr>
      <w:r>
        <w:t xml:space="preserve">Independent Clause 1:</w:t>
      </w:r>
      <w:r>
        <w:t xml:space="preserve"> </w:t>
      </w:r>
      <w:r>
        <w:t xml:space="preserve">“</w:t>
      </w:r>
      <w:r>
        <w:t xml:space="preserve">The government imposed strict tariffs on imported steel.</w:t>
      </w:r>
      <w:r>
        <w:t xml:space="preserve">”</w:t>
      </w:r>
    </w:p>
    <w:p>
      <w:pPr>
        <w:pStyle w:val="Compact"/>
        <w:numPr>
          <w:ilvl w:val="0"/>
          <w:numId w:val="1032"/>
        </w:numPr>
      </w:pPr>
      <w:r>
        <w:t xml:space="preserve">Transition:</w:t>
      </w:r>
      <w:r>
        <w:t xml:space="preserve"> </w:t>
      </w:r>
      <w:r>
        <w:t xml:space="preserve">“</w:t>
      </w:r>
      <w:r>
        <w:t xml:space="preserve">Consequently</w:t>
      </w:r>
      <w:r>
        <w:t xml:space="preserve">”</w:t>
      </w:r>
      <w:r>
        <w:t xml:space="preserve"> </w:t>
      </w:r>
      <w:r>
        <w:t xml:space="preserve">(signals cause/effect)</w:t>
      </w:r>
    </w:p>
    <w:p>
      <w:pPr>
        <w:pStyle w:val="Compact"/>
        <w:numPr>
          <w:ilvl w:val="0"/>
          <w:numId w:val="1032"/>
        </w:numPr>
      </w:pPr>
      <w:r>
        <w:t xml:space="preserve">Independent Clause 2:</w:t>
      </w:r>
      <w:r>
        <w:t xml:space="preserve"> </w:t>
      </w:r>
      <w:r>
        <w:t xml:space="preserve">“</w:t>
      </w:r>
      <w:r>
        <w:t xml:space="preserve">Domestic steel prices rose by 15% within six months.</w:t>
      </w:r>
      <w:r>
        <w:t xml:space="preserve">”</w:t>
      </w:r>
    </w:p>
    <w:p>
      <w:pPr>
        <w:pStyle w:val="Compact"/>
        <w:numPr>
          <w:ilvl w:val="0"/>
          <w:numId w:val="1032"/>
        </w:numPr>
      </w:pPr>
      <w:r>
        <w:rPr>
          <w:b/>
          <w:bCs/>
        </w:rPr>
        <w:t xml:space="preserve">Logical Relationship:</w:t>
      </w:r>
      <w:r>
        <w:t xml:space="preserve"> </w:t>
      </w:r>
      <w:r>
        <w:t xml:space="preserve">The first clause is the cause; the second clause is the direct effect.</w:t>
      </w:r>
    </w:p>
    <w:p>
      <w:pPr>
        <w:pStyle w:val="FirstParagraph"/>
      </w:pPr>
      <w:r>
        <w:rPr>
          <w:b/>
          <w:bCs/>
        </w:rPr>
        <w:t xml:space="preserve">Example 3 — Evidence/Emphasis Transition in ICC:</w:t>
      </w:r>
    </w:p>
    <w:p>
      <w:pPr>
        <w:pStyle w:val="BlockText"/>
      </w:pPr>
      <w:r>
        <w:t xml:space="preserve">The ancient city was a hub of commercial activity.</w:t>
      </w:r>
      <w:r>
        <w:t xml:space="preserve"> </w:t>
      </w:r>
      <w:r>
        <w:rPr>
          <w:b/>
          <w:bCs/>
        </w:rPr>
        <w:t xml:space="preserve">Indeed</w:t>
      </w:r>
      <w:r>
        <w:t xml:space="preserve">, archaeological evidence shows that over 40 different currencies were exchanged in its central marketplace.</w:t>
      </w:r>
    </w:p>
    <w:p>
      <w:pPr>
        <w:pStyle w:val="Compact"/>
        <w:numPr>
          <w:ilvl w:val="0"/>
          <w:numId w:val="1033"/>
        </w:numPr>
      </w:pPr>
      <w:r>
        <w:t xml:space="preserve">Independent Clause 1:</w:t>
      </w:r>
      <w:r>
        <w:t xml:space="preserve"> </w:t>
      </w:r>
      <w:r>
        <w:t xml:space="preserve">“</w:t>
      </w:r>
      <w:r>
        <w:t xml:space="preserve">The ancient city was a hub of commercial activity.</w:t>
      </w:r>
      <w:r>
        <w:t xml:space="preserve">”</w:t>
      </w:r>
    </w:p>
    <w:p>
      <w:pPr>
        <w:pStyle w:val="Compact"/>
        <w:numPr>
          <w:ilvl w:val="0"/>
          <w:numId w:val="1033"/>
        </w:numPr>
      </w:pPr>
      <w:r>
        <w:t xml:space="preserve">Transition:</w:t>
      </w:r>
      <w:r>
        <w:t xml:space="preserve"> </w:t>
      </w:r>
      <w:r>
        <w:t xml:space="preserve">“</w:t>
      </w:r>
      <w:r>
        <w:t xml:space="preserve">Indeed</w:t>
      </w:r>
      <w:r>
        <w:t xml:space="preserve">”</w:t>
      </w:r>
      <w:r>
        <w:t xml:space="preserve"> </w:t>
      </w:r>
      <w:r>
        <w:t xml:space="preserve">(signals evidence/emphasis)</w:t>
      </w:r>
    </w:p>
    <w:p>
      <w:pPr>
        <w:pStyle w:val="Compact"/>
        <w:numPr>
          <w:ilvl w:val="0"/>
          <w:numId w:val="1033"/>
        </w:numPr>
      </w:pPr>
      <w:r>
        <w:t xml:space="preserve">Independent Clause 2:</w:t>
      </w:r>
      <w:r>
        <w:t xml:space="preserve"> </w:t>
      </w:r>
      <w:r>
        <w:t xml:space="preserve">“</w:t>
      </w:r>
      <w:r>
        <w:t xml:space="preserve">Archaeological evidence shows that over 40 different currencies were exchanged in its central marketplace.</w:t>
      </w:r>
      <w:r>
        <w:t xml:space="preserve">”</w:t>
      </w:r>
    </w:p>
    <w:p>
      <w:pPr>
        <w:pStyle w:val="Compact"/>
        <w:numPr>
          <w:ilvl w:val="0"/>
          <w:numId w:val="1033"/>
        </w:numPr>
      </w:pPr>
      <w:r>
        <w:rPr>
          <w:b/>
          <w:bCs/>
        </w:rPr>
        <w:t xml:space="preserve">Logical Relationship:</w:t>
      </w:r>
      <w:r>
        <w:t xml:space="preserve"> </w:t>
      </w:r>
      <w:r>
        <w:t xml:space="preserve">The second clause provides specific, concrete evidence that reinforces and emphasizes the claim made in the first clause.</w:t>
      </w:r>
    </w:p>
    <w:p>
      <w:pPr>
        <w:pStyle w:val="FirstParagraph"/>
      </w:pPr>
      <w:r>
        <w:rPr>
          <w:b/>
          <w:bCs/>
        </w:rPr>
        <w:t xml:space="preserve">Why ICC Matters for the SAT:</w:t>
      </w:r>
    </w:p>
    <w:p>
      <w:pPr>
        <w:pStyle w:val="BodyText"/>
      </w:pPr>
      <w:r>
        <w:t xml:space="preserve">The ICC structure is the most commonly tested transition format on the SAT. When you see a transition question, the test is almost always asking you to identify the logical relationship between two independent clauses and select the transition that correctly expresses that relationship. The punctuation surrounding the transition (semicolon, comma, period) is also frequently tested as part of the Standard English Conventions domain.</w:t>
      </w:r>
    </w:p>
    <w:p>
      <w:r>
        <w:pict>
          <v:rect style="width:0;height:1.5pt" o:hralign="center" o:hrstd="t" o:hr="t"/>
        </w:pict>
      </w:r>
    </w:p>
    <w:bookmarkEnd w:id="107"/>
    <w:bookmarkStart w:id="108" w:name="structure-2-embedded-transitions"/>
    <w:p>
      <w:pPr>
        <w:pStyle w:val="Heading3"/>
      </w:pPr>
      <w:r>
        <w:t xml:space="preserve">3.2.2 — Structure #2: Embedded Transitions</w:t>
      </w:r>
    </w:p>
    <w:p>
      <w:pPr>
        <w:pStyle w:val="FirstParagraph"/>
      </w:pPr>
      <w:r>
        <w:rPr>
          <w:b/>
          <w:bCs/>
        </w:rPr>
        <w:t xml:space="preserve">Definition:</w:t>
      </w:r>
      <w:r>
        <w:t xml:space="preserve"> </w:t>
      </w:r>
      <w:r>
        <w:t xml:space="preserve">The Embedded structure occurs when a transitional word or phrase is placed</w:t>
      </w:r>
      <w:r>
        <w:t xml:space="preserve"> </w:t>
      </w:r>
      <w:r>
        <w:rPr>
          <w:b/>
          <w:bCs/>
        </w:rPr>
        <w:t xml:space="preserve">within a single sentence</w:t>
      </w:r>
      <w:r>
        <w:t xml:space="preserve">, connecting ideas that do not form two separate independent clauses. The transition is woven into the internal logic of one sentence rather than bridging two complete sentences.</w:t>
      </w:r>
    </w:p>
    <w:p>
      <w:pPr>
        <w:pStyle w:val="BodyText"/>
      </w:pPr>
      <w:r>
        <w:t xml:space="preserve">**Formula:</w:t>
      </w:r>
    </w:p>
    <w:p>
      <w:pPr>
        <w:pStyle w:val="BodyText"/>
      </w:pPr>
      <m:oMathPara>
        <m:oMathParaPr>
          <m:jc m:val="center"/>
        </m:oMathParaPr>
        <m:oMath>
          <m:d>
            <m:dPr>
              <m:begChr m:val="["/>
              <m:endChr m:val="]"/>
              <m:sepChr m:val=""/>
              <m:grow/>
            </m:dPr>
            <m:e>
              <m:r>
                <m:rPr>
                  <m:nor/>
                  <m:sty m:val="p"/>
                </m:rPr>
                <m:t>Sentence 1</m:t>
              </m:r>
              <m:r>
                <m:rPr>
                  <m:sty m:val="p"/>
                </m:rPr>
                <m:t>,</m:t>
              </m:r>
              <m:r>
                <m:rPr>
                  <m:nor/>
                  <m:sty m:val="p"/>
                </m:rPr>
                <m:t>Transition</m:t>
              </m:r>
              <m:r>
                <m:rPr>
                  <m:sty m:val="p"/>
                </m:rPr>
                <m:t>+</m:t>
              </m:r>
              <m:r>
                <m:rPr>
                  <m:nor/>
                  <m:sty m:val="p"/>
                </m:rPr>
                <m:t>continued idea within the same sentence</m:t>
              </m:r>
            </m:e>
          </m:d>
        </m:oMath>
      </m:oMathPara>
    </w:p>
    <w:p>
      <w:pPr>
        <w:pStyle w:val="FirstParagraph"/>
      </w:pPr>
      <w:r>
        <w:t xml:space="preserve">Or more precisely:</w:t>
      </w:r>
    </w:p>
    <w:p>
      <w:pPr>
        <w:pStyle w:val="BodyText"/>
      </w:pPr>
      <m:oMathPara>
        <m:oMathParaPr>
          <m:jc m:val="center"/>
        </m:oMathParaPr>
        <m:oMath>
          <m:d>
            <m:dPr>
              <m:begChr m:val="["/>
              <m:endChr m:val="]"/>
              <m:sepChr m:val=""/>
              <m:grow/>
            </m:dPr>
            <m:e>
              <m:r>
                <m:rPr>
                  <m:nor/>
                  <m:sty m:val="p"/>
                </m:rPr>
                <m:t>Part A of a single sentence</m:t>
              </m:r>
            </m:e>
          </m:d>
          <m:r>
            <m:rPr>
              <m:sty m:val="p"/>
            </m:rPr>
            <m:t>,</m:t>
          </m:r>
          <m:d>
            <m:dPr>
              <m:begChr m:val="["/>
              <m:endChr m:val="]"/>
              <m:sepChr m:val=""/>
              <m:grow/>
            </m:dPr>
            <m:e>
              <m:r>
                <m:rPr>
                  <m:nor/>
                  <m:sty m:val="p"/>
                </m:rPr>
                <m:t>transition</m:t>
              </m:r>
            </m:e>
          </m:d>
          <m:r>
            <m:rPr>
              <m:sty m:val="p"/>
            </m:rPr>
            <m:t>,</m:t>
          </m:r>
          <m:d>
            <m:dPr>
              <m:begChr m:val="["/>
              <m:endChr m:val="]"/>
              <m:sepChr m:val=""/>
              <m:grow/>
            </m:dPr>
            <m:e>
              <m:r>
                <m:rPr>
                  <m:nor/>
                  <m:sty m:val="p"/>
                </m:rPr>
                <m:t>Part B of the same sentence</m:t>
              </m:r>
            </m:e>
          </m:d>
        </m:oMath>
      </m:oMathPara>
    </w:p>
    <w:p>
      <w:pPr>
        <w:pStyle w:val="FirstParagraph"/>
      </w:pPr>
      <w:r>
        <w:rPr>
          <w:b/>
          <w:bCs/>
        </w:rPr>
        <w:t xml:space="preserve">Mechanical Requirements:</w:t>
      </w:r>
    </w:p>
    <w:p>
      <w:pPr>
        <w:pStyle w:val="Compact"/>
        <w:numPr>
          <w:ilvl w:val="0"/>
          <w:numId w:val="1034"/>
        </w:numPr>
      </w:pPr>
      <w:r>
        <w:t xml:space="preserve">The entire construction is</w:t>
      </w:r>
      <w:r>
        <w:t xml:space="preserve"> </w:t>
      </w:r>
      <w:r>
        <w:rPr>
          <w:b/>
          <w:bCs/>
        </w:rPr>
        <w:t xml:space="preserve">one sentence</w:t>
      </w:r>
      <w:r>
        <w:t xml:space="preserve">, not two.</w:t>
      </w:r>
    </w:p>
    <w:p>
      <w:pPr>
        <w:pStyle w:val="Compact"/>
        <w:numPr>
          <w:ilvl w:val="0"/>
          <w:numId w:val="1034"/>
        </w:numPr>
      </w:pPr>
      <w:r>
        <w:t xml:space="preserve">The transition connects two parts of the same thought.</w:t>
      </w:r>
    </w:p>
    <w:p>
      <w:pPr>
        <w:pStyle w:val="Compact"/>
        <w:numPr>
          <w:ilvl w:val="0"/>
          <w:numId w:val="1034"/>
        </w:numPr>
      </w:pPr>
      <w:r>
        <w:t xml:space="preserve">The transition may be preceded by a comma, a semicolon, or no punctuation at all, depending on the specific transition and the grammatical structure.</w:t>
      </w:r>
    </w:p>
    <w:p>
      <w:pPr>
        <w:pStyle w:val="Compact"/>
        <w:numPr>
          <w:ilvl w:val="0"/>
          <w:numId w:val="1034"/>
        </w:numPr>
      </w:pPr>
      <w:r>
        <w:t xml:space="preserve">The two parts connected by the transition are</w:t>
      </w:r>
      <w:r>
        <w:t xml:space="preserve"> </w:t>
      </w:r>
      <w:r>
        <w:rPr>
          <w:b/>
          <w:bCs/>
        </w:rPr>
        <w:t xml:space="preserve">not</w:t>
      </w:r>
      <w:r>
        <w:t xml:space="preserve"> </w:t>
      </w:r>
      <w:r>
        <w:t xml:space="preserve">both independent clauses (if they were, it would be ICC).</w:t>
      </w:r>
    </w:p>
    <w:p>
      <w:pPr>
        <w:pStyle w:val="FirstParagraph"/>
      </w:pPr>
      <w:r>
        <w:rPr>
          <w:b/>
          <w:bCs/>
        </w:rPr>
        <w:t xml:space="preserve">Example 1 — Contrast Transition Embedded:</w:t>
      </w:r>
    </w:p>
    <w:p>
      <w:pPr>
        <w:pStyle w:val="BlockText"/>
      </w:pPr>
      <w:r>
        <w:t xml:space="preserve">The new policy was designed to increase transparency,</w:t>
      </w:r>
      <w:r>
        <w:t xml:space="preserve"> </w:t>
      </w:r>
      <w:r>
        <w:rPr>
          <w:b/>
          <w:bCs/>
        </w:rPr>
        <w:t xml:space="preserve">yet</w:t>
      </w:r>
      <w:r>
        <w:t xml:space="preserve"> </w:t>
      </w:r>
      <w:r>
        <w:t xml:space="preserve">it inadvertently created additional bureaucratic obstacles.</w:t>
      </w:r>
    </w:p>
    <w:p>
      <w:pPr>
        <w:pStyle w:val="Compact"/>
        <w:numPr>
          <w:ilvl w:val="0"/>
          <w:numId w:val="1035"/>
        </w:numPr>
      </w:pPr>
      <w:r>
        <w:t xml:space="preserve">This is ONE sentence.</w:t>
      </w:r>
    </w:p>
    <w:p>
      <w:pPr>
        <w:pStyle w:val="Compact"/>
        <w:numPr>
          <w:ilvl w:val="0"/>
          <w:numId w:val="1035"/>
        </w:numPr>
      </w:pPr>
      <w:r>
        <w:t xml:space="preserve">The transition</w:t>
      </w:r>
      <w:r>
        <w:t xml:space="preserve"> </w:t>
      </w:r>
      <w:r>
        <w:t xml:space="preserve">“</w:t>
      </w:r>
      <w:r>
        <w:t xml:space="preserve">yet</w:t>
      </w:r>
      <w:r>
        <w:t xml:space="preserve">”</w:t>
      </w:r>
      <w:r>
        <w:t xml:space="preserve"> </w:t>
      </w:r>
      <w:r>
        <w:t xml:space="preserve">connects two parts of the same sentence.</w:t>
      </w:r>
    </w:p>
    <w:p>
      <w:pPr>
        <w:pStyle w:val="Compact"/>
        <w:numPr>
          <w:ilvl w:val="0"/>
          <w:numId w:val="1035"/>
        </w:numPr>
      </w:pPr>
      <w:r>
        <w:t xml:space="preserve">Part A:</w:t>
      </w:r>
      <w:r>
        <w:t xml:space="preserve"> </w:t>
      </w:r>
      <w:r>
        <w:t xml:space="preserve">“</w:t>
      </w:r>
      <w:r>
        <w:t xml:space="preserve">The new policy was designed to increase transparency</w:t>
      </w:r>
      <w:r>
        <w:t xml:space="preserve">”</w:t>
      </w:r>
    </w:p>
    <w:p>
      <w:pPr>
        <w:pStyle w:val="Compact"/>
        <w:numPr>
          <w:ilvl w:val="0"/>
          <w:numId w:val="1035"/>
        </w:numPr>
      </w:pPr>
      <w:r>
        <w:t xml:space="preserve">Part B:</w:t>
      </w:r>
      <w:r>
        <w:t xml:space="preserve"> </w:t>
      </w:r>
      <w:r>
        <w:t xml:space="preserve">“</w:t>
      </w:r>
      <w:r>
        <w:t xml:space="preserve">it inadvertently created additional bureaucratic obstacles</w:t>
      </w:r>
      <w:r>
        <w:t xml:space="preserve">”</w:t>
      </w:r>
    </w:p>
    <w:p>
      <w:pPr>
        <w:pStyle w:val="Compact"/>
        <w:numPr>
          <w:ilvl w:val="0"/>
          <w:numId w:val="1035"/>
        </w:numPr>
      </w:pPr>
      <w:r>
        <w:rPr>
          <w:b/>
          <w:bCs/>
        </w:rPr>
        <w:t xml:space="preserve">Logical Relationship:</w:t>
      </w:r>
      <w:r>
        <w:t xml:space="preserve"> </w:t>
      </w:r>
      <w:r>
        <w:t xml:space="preserve">Contrast — the outcome was the opposite of the intention.</w:t>
      </w:r>
    </w:p>
    <w:p>
      <w:pPr>
        <w:pStyle w:val="FirstParagraph"/>
      </w:pPr>
      <w:r>
        <w:rPr>
          <w:b/>
          <w:bCs/>
        </w:rPr>
        <w:t xml:space="preserve">Example 2 — Concession Transition Embedded:</w:t>
      </w:r>
    </w:p>
    <w:p>
      <w:pPr>
        <w:pStyle w:val="BlockText"/>
      </w:pPr>
      <w:r>
        <w:rPr>
          <w:b/>
          <w:bCs/>
        </w:rPr>
        <w:t xml:space="preserve">Although</w:t>
      </w:r>
      <w:r>
        <w:t xml:space="preserve"> </w:t>
      </w:r>
      <w:r>
        <w:t xml:space="preserve">the expedition faced severe weather conditions, the team successfully reached the summit.</w:t>
      </w:r>
    </w:p>
    <w:p>
      <w:pPr>
        <w:pStyle w:val="Compact"/>
        <w:numPr>
          <w:ilvl w:val="0"/>
          <w:numId w:val="1036"/>
        </w:numPr>
      </w:pPr>
      <w:r>
        <w:t xml:space="preserve">This is ONE sentence.</w:t>
      </w:r>
    </w:p>
    <w:p>
      <w:pPr>
        <w:pStyle w:val="Compact"/>
        <w:numPr>
          <w:ilvl w:val="0"/>
          <w:numId w:val="1036"/>
        </w:numPr>
      </w:pPr>
      <w:r>
        <w:t xml:space="preserve">The transition</w:t>
      </w:r>
      <w:r>
        <w:t xml:space="preserve"> </w:t>
      </w:r>
      <w:r>
        <w:t xml:space="preserve">“</w:t>
      </w:r>
      <w:r>
        <w:t xml:space="preserve">Although</w:t>
      </w:r>
      <w:r>
        <w:t xml:space="preserve">”</w:t>
      </w:r>
      <w:r>
        <w:t xml:space="preserve"> </w:t>
      </w:r>
      <w:r>
        <w:t xml:space="preserve">introduces a concessive subordinate clause.</w:t>
      </w:r>
    </w:p>
    <w:p>
      <w:pPr>
        <w:pStyle w:val="Compact"/>
        <w:numPr>
          <w:ilvl w:val="0"/>
          <w:numId w:val="1036"/>
        </w:numPr>
      </w:pPr>
      <w:r>
        <w:t xml:space="preserve">The comma separates the dependent clause from the independent clause.</w:t>
      </w:r>
    </w:p>
    <w:p>
      <w:pPr>
        <w:pStyle w:val="Compact"/>
        <w:numPr>
          <w:ilvl w:val="0"/>
          <w:numId w:val="1036"/>
        </w:numPr>
      </w:pPr>
      <w:r>
        <w:rPr>
          <w:b/>
          <w:bCs/>
        </w:rPr>
        <w:t xml:space="preserve">Logical Relationship:</w:t>
      </w:r>
      <w:r>
        <w:t xml:space="preserve"> </w:t>
      </w:r>
      <w:r>
        <w:t xml:space="preserve">Concession — the first part acknowledges an obstacle; the second part presents the result that overcomes that obstacle.</w:t>
      </w:r>
    </w:p>
    <w:p>
      <w:pPr>
        <w:pStyle w:val="FirstParagraph"/>
      </w:pPr>
      <w:r>
        <w:rPr>
          <w:b/>
          <w:bCs/>
        </w:rPr>
        <w:t xml:space="preserve">Example 3 — Addition/Support Transition Embedded:</w:t>
      </w:r>
    </w:p>
    <w:p>
      <w:pPr>
        <w:pStyle w:val="BlockText"/>
      </w:pPr>
      <w:r>
        <w:t xml:space="preserve">The novel explores themes of identity and belonging;</w:t>
      </w:r>
      <w:r>
        <w:t xml:space="preserve"> </w:t>
      </w:r>
      <w:r>
        <w:rPr>
          <w:b/>
          <w:bCs/>
        </w:rPr>
        <w:t xml:space="preserve">moreover</w:t>
      </w:r>
      <w:r>
        <w:t xml:space="preserve">, it challenges conventional narrative structures.</w:t>
      </w:r>
    </w:p>
    <w:p>
      <w:pPr>
        <w:pStyle w:val="Compact"/>
        <w:numPr>
          <w:ilvl w:val="0"/>
          <w:numId w:val="1037"/>
        </w:numPr>
      </w:pPr>
      <w:r>
        <w:t xml:space="preserve">This is technically an ICC structure because a semicolon joins two independent clauses.</w:t>
      </w:r>
    </w:p>
    <w:p>
      <w:pPr>
        <w:pStyle w:val="Compact"/>
        <w:numPr>
          <w:ilvl w:val="0"/>
          <w:numId w:val="1037"/>
        </w:numPr>
      </w:pPr>
      <w:r>
        <w:t xml:space="preserve">However, when a transition like</w:t>
      </w:r>
      <w:r>
        <w:t xml:space="preserve"> </w:t>
      </w:r>
      <w:r>
        <w:t xml:space="preserve">“</w:t>
      </w:r>
      <w:r>
        <w:t xml:space="preserve">moreover</w:t>
      </w:r>
      <w:r>
        <w:t xml:space="preserve">”</w:t>
      </w:r>
      <w:r>
        <w:t xml:space="preserve"> </w:t>
      </w:r>
      <w:r>
        <w:t xml:space="preserve">appears after a semicolon within what is functionally a single extended thought, it operates with the fluidity of an embedded transition.</w:t>
      </w:r>
    </w:p>
    <w:p>
      <w:pPr>
        <w:pStyle w:val="Compact"/>
        <w:numPr>
          <w:ilvl w:val="0"/>
          <w:numId w:val="1037"/>
        </w:numPr>
      </w:pPr>
      <w:r>
        <w:rPr>
          <w:b/>
          <w:bCs/>
        </w:rPr>
        <w:t xml:space="preserve">Key Distinction:</w:t>
      </w:r>
      <w:r>
        <w:t xml:space="preserve"> </w:t>
      </w:r>
      <w:r>
        <w:t xml:space="preserve">The semicolon + transition construction is a hybrid — it uses ICC punctuation but the transition functions to extend a single line of reasoning.</w:t>
      </w:r>
    </w:p>
    <w:p>
      <w:pPr>
        <w:pStyle w:val="FirstParagraph"/>
      </w:pPr>
      <w:r>
        <w:rPr>
          <w:b/>
          <w:bCs/>
        </w:rPr>
        <w:t xml:space="preserve">Why Embedded Matters for the SAT:</w:t>
      </w:r>
    </w:p>
    <w:p>
      <w:pPr>
        <w:pStyle w:val="BodyText"/>
      </w:pPr>
      <w:r>
        <w:t xml:space="preserve">Embedded transitions are tested in two ways:</w:t>
      </w:r>
      <w:r>
        <w:t xml:space="preserve"> </w:t>
      </w:r>
      <w:r>
        <w:t xml:space="preserve">1.</w:t>
      </w:r>
      <w:r>
        <w:t xml:space="preserve"> </w:t>
      </w:r>
      <w:r>
        <w:rPr>
          <w:b/>
          <w:bCs/>
        </w:rPr>
        <w:t xml:space="preserve">Directly</w:t>
      </w:r>
      <w:r>
        <w:t xml:space="preserve"> </w:t>
      </w:r>
      <w:r>
        <w:t xml:space="preserve">— you may be asked to choose the correct transition within a single sentence.</w:t>
      </w:r>
      <w:r>
        <w:t xml:space="preserve"> </w:t>
      </w:r>
      <w:r>
        <w:t xml:space="preserve">2.</w:t>
      </w:r>
      <w:r>
        <w:t xml:space="preserve"> </w:t>
      </w:r>
      <w:r>
        <w:rPr>
          <w:b/>
          <w:bCs/>
        </w:rPr>
        <w:t xml:space="preserve">Indirectly</w:t>
      </w:r>
      <w:r>
        <w:t xml:space="preserve"> </w:t>
      </w:r>
      <w:r>
        <w:t xml:space="preserve">— your ability to read and comprehend complex sentences depends on recognizing embedded transitions and understanding how they shape the meaning of the sentence.</w:t>
      </w:r>
    </w:p>
    <w:p>
      <w:pPr>
        <w:pStyle w:val="BodyText"/>
      </w:pPr>
      <w:r>
        <w:t xml:space="preserve">Many students miss embedded transitions because they are only looking for transitions between sentences. Train yourself to scan</w:t>
      </w:r>
      <w:r>
        <w:t xml:space="preserve"> </w:t>
      </w:r>
      <w:r>
        <w:rPr>
          <w:b/>
          <w:bCs/>
        </w:rPr>
        <w:t xml:space="preserve">within</w:t>
      </w:r>
      <w:r>
        <w:t xml:space="preserve"> </w:t>
      </w:r>
      <w:r>
        <w:t xml:space="preserve">sentences as well.</w:t>
      </w:r>
    </w:p>
    <w:p>
      <w:r>
        <w:pict>
          <v:rect style="width:0;height:1.5pt" o:hralign="center" o:hrstd="t" o:hr="t"/>
        </w:pict>
      </w:r>
    </w:p>
    <w:bookmarkEnd w:id="108"/>
    <w:bookmarkStart w:id="109" w:name="X3e6d349fae630aeba4fbb471faefaf82357cb72"/>
    <w:p>
      <w:pPr>
        <w:pStyle w:val="Heading3"/>
      </w:pPr>
      <w:r>
        <w:t xml:space="preserve">3.2.3 — The Critical Distinction: How to Tell ICC from Embedded</w:t>
      </w:r>
    </w:p>
    <w:p>
      <w:pPr>
        <w:pStyle w:val="FirstParagraph"/>
      </w:pPr>
      <w:r>
        <w:t xml:space="preserve">This is a skill you must develop to the point of automaticity. Here is the decision tree:</w:t>
      </w:r>
    </w:p>
    <w:p>
      <w:pPr>
        <w:pStyle w:val="BodyText"/>
      </w:pPr>
      <w:r>
        <w:rPr>
          <w:b/>
          <w:bCs/>
        </w:rPr>
        <w:t xml:space="preserve">Step 1:</w:t>
      </w:r>
      <w:r>
        <w:t xml:space="preserve"> </w:t>
      </w:r>
      <w:r>
        <w:t xml:space="preserve">Locate the transition word or phrase.</w:t>
      </w:r>
    </w:p>
    <w:p>
      <w:pPr>
        <w:pStyle w:val="BodyText"/>
      </w:pPr>
      <w:r>
        <w:rPr>
          <w:b/>
          <w:bCs/>
        </w:rPr>
        <w:t xml:space="preserve">Step 2:</w:t>
      </w:r>
      <w:r>
        <w:t xml:space="preserve"> </w:t>
      </w:r>
      <w:r>
        <w:t xml:space="preserve">Ask:</w:t>
      </w:r>
      <w:r>
        <w:t xml:space="preserve"> </w:t>
      </w:r>
      <w:r>
        <w:t xml:space="preserve">“</w:t>
      </w:r>
      <w:r>
        <w:t xml:space="preserve">Is the transition connecting two complete sentences (two independent clauses), or is it connecting parts of one sentence?</w:t>
      </w:r>
      <w:r>
        <w:t xml:space="preserve">”</w:t>
      </w:r>
    </w:p>
    <w:p>
      <w:pPr>
        <w:pStyle w:val="BodyText"/>
      </w:pPr>
      <w:r>
        <w:rPr>
          <w:b/>
          <w:bCs/>
        </w:rPr>
        <w:t xml:space="preserve">Step 3:</w:t>
      </w:r>
      <w:r>
        <w:t xml:space="preserve"> </w:t>
      </w:r>
      <w:r>
        <w:t xml:space="preserve">Test each side of the transition:</w:t>
      </w:r>
      <w:r>
        <w:t xml:space="preserve"> </w:t>
      </w:r>
      <w:r>
        <w:t xml:space="preserve">- Can the text before the transition stand alone as a complete sentence? (Does it have a subject and verb and express a complete thought?)</w:t>
      </w:r>
      <w:r>
        <w:t xml:space="preserve"> </w:t>
      </w:r>
      <w:r>
        <w:t xml:space="preserve">- Can the text after the transition stand alone as a complete sentence?</w:t>
      </w:r>
      <w:r>
        <w:t xml:space="preserve"> </w:t>
      </w:r>
      <w:r>
        <w:t xml:space="preserve">- If</w:t>
      </w:r>
      <w:r>
        <w:t xml:space="preserve"> </w:t>
      </w:r>
      <w:r>
        <w:rPr>
          <w:b/>
          <w:bCs/>
        </w:rPr>
        <w:t xml:space="preserve">YES to both</w:t>
      </w:r>
      <w:r>
        <w:t xml:space="preserve"> </w:t>
      </w:r>
      <w:r>
        <w:t xml:space="preserve">→ ICC structure</w:t>
      </w:r>
      <w:r>
        <w:t xml:space="preserve"> </w:t>
      </w:r>
      <w:r>
        <w:t xml:space="preserve">- If</w:t>
      </w:r>
      <w:r>
        <w:t xml:space="preserve"> </w:t>
      </w:r>
      <w:r>
        <w:rPr>
          <w:b/>
          <w:bCs/>
        </w:rPr>
        <w:t xml:space="preserve">NO to either</w:t>
      </w:r>
      <w:r>
        <w:t xml:space="preserve"> </w:t>
      </w:r>
      <w:r>
        <w:t xml:space="preserve">→ Embedded structure</w:t>
      </w:r>
    </w:p>
    <w:p>
      <w:pPr>
        <w:pStyle w:val="BodyText"/>
      </w:pPr>
      <w:r>
        <w:rPr>
          <w:b/>
          <w:bCs/>
        </w:rPr>
        <w:t xml:space="preserve">Step 4:</w:t>
      </w:r>
      <w:r>
        <w:t xml:space="preserve"> </w:t>
      </w:r>
      <w:r>
        <w:t xml:space="preserve">Check the punctuation:</w:t>
      </w:r>
      <w:r>
        <w:t xml:space="preserve"> </w:t>
      </w:r>
      <w:r>
        <w:t xml:space="preserve">- Semicolon before transition → Almost certainly ICC</w:t>
      </w:r>
      <w:r>
        <w:t xml:space="preserve"> </w:t>
      </w:r>
      <w:r>
        <w:t xml:space="preserve">- Period before transition (transition starts new sentence) → ICC</w:t>
      </w:r>
      <w:r>
        <w:t xml:space="preserve"> </w:t>
      </w:r>
      <w:r>
        <w:t xml:space="preserve">- Comma before transition → Could be either; apply Step 3 test</w:t>
      </w:r>
      <w:r>
        <w:t xml:space="preserve"> </w:t>
      </w:r>
      <w:r>
        <w:t xml:space="preserve">- No punctuation before transition → Likely embedded</w:t>
      </w:r>
    </w:p>
    <w:p>
      <w:pPr>
        <w:pStyle w:val="BodyText"/>
      </w:pPr>
      <w:r>
        <w:rPr>
          <w:b/>
          <w:bCs/>
        </w:rPr>
        <w:t xml:space="preserve">Practice Identification (for your own analysis — not a practice test, but a calibration exercise):</w:t>
      </w:r>
    </w:p>
    <w:p>
      <w:pPr>
        <w:pStyle w:val="BlockText"/>
      </w:pPr>
      <w:r>
        <w:t xml:space="preserve">“</w:t>
      </w:r>
      <w:r>
        <w:t xml:space="preserve">The data supported the initial hypothesis; nevertheless, the researchers cautioned against overgeneralization.</w:t>
      </w:r>
      <w:r>
        <w:t xml:space="preserve">”</w:t>
      </w:r>
    </w:p>
    <w:p>
      <w:pPr>
        <w:pStyle w:val="FirstParagraph"/>
      </w:pPr>
      <w:r>
        <w:t xml:space="preserve">Analysis: Semicolon before</w:t>
      </w:r>
      <w:r>
        <w:t xml:space="preserve"> </w:t>
      </w:r>
      <w:r>
        <w:t xml:space="preserve">“</w:t>
      </w:r>
      <w:r>
        <w:t xml:space="preserve">nevertheless.</w:t>
      </w:r>
      <w:r>
        <w:t xml:space="preserve">”</w:t>
      </w:r>
      <w:r>
        <w:t xml:space="preserve"> </w:t>
      </w:r>
      <w:r>
        <w:t xml:space="preserve">Both sides are independent clauses. →</w:t>
      </w:r>
      <w:r>
        <w:t xml:space="preserve"> </w:t>
      </w:r>
      <w:r>
        <w:rPr>
          <w:b/>
          <w:bCs/>
        </w:rPr>
        <w:t xml:space="preserve">ICC</w:t>
      </w:r>
    </w:p>
    <w:p>
      <w:pPr>
        <w:pStyle w:val="BlockText"/>
      </w:pPr>
      <w:r>
        <w:t xml:space="preserve">“</w:t>
      </w:r>
      <w:r>
        <w:t xml:space="preserve">Despite the data supporting the initial hypothesis, the researchers cautioned against overgeneralization.</w:t>
      </w:r>
      <w:r>
        <w:t xml:space="preserve">”</w:t>
      </w:r>
    </w:p>
    <w:p>
      <w:pPr>
        <w:pStyle w:val="FirstParagraph"/>
      </w:pPr>
      <w:r>
        <w:t xml:space="preserve">Analysis:</w:t>
      </w:r>
      <w:r>
        <w:t xml:space="preserve"> </w:t>
      </w:r>
      <w:r>
        <w:t xml:space="preserve">“</w:t>
      </w:r>
      <w:r>
        <w:t xml:space="preserve">Despite</w:t>
      </w:r>
      <w:r>
        <w:t xml:space="preserve">”</w:t>
      </w:r>
      <w:r>
        <w:t xml:space="preserve"> </w:t>
      </w:r>
      <w:r>
        <w:t xml:space="preserve">introduces a dependent clause. The second part is independent. One sentence. →</w:t>
      </w:r>
      <w:r>
        <w:t xml:space="preserve"> </w:t>
      </w:r>
      <w:r>
        <w:rPr>
          <w:b/>
          <w:bCs/>
        </w:rPr>
        <w:t xml:space="preserve">Embedded</w:t>
      </w:r>
    </w:p>
    <w:p>
      <w:pPr>
        <w:pStyle w:val="BlockText"/>
      </w:pPr>
      <w:r>
        <w:t xml:space="preserve">“</w:t>
      </w:r>
      <w:r>
        <w:t xml:space="preserve">The data supported the initial hypothesis. Nevertheless, the researchers cautioned against overgeneralization.</w:t>
      </w:r>
      <w:r>
        <w:t xml:space="preserve">”</w:t>
      </w:r>
    </w:p>
    <w:p>
      <w:pPr>
        <w:pStyle w:val="FirstParagraph"/>
      </w:pPr>
      <w:r>
        <w:t xml:space="preserve">Analysis: Period before</w:t>
      </w:r>
      <w:r>
        <w:t xml:space="preserve"> </w:t>
      </w:r>
      <w:r>
        <w:t xml:space="preserve">“</w:t>
      </w:r>
      <w:r>
        <w:t xml:space="preserve">nevertheless.</w:t>
      </w:r>
      <w:r>
        <w:t xml:space="preserve">”</w:t>
      </w:r>
      <w:r>
        <w:t xml:space="preserve"> </w:t>
      </w:r>
      <w:r>
        <w:t xml:space="preserve">Both sides are independent clauses. →</w:t>
      </w:r>
      <w:r>
        <w:t xml:space="preserve"> </w:t>
      </w:r>
      <w:r>
        <w:rPr>
          <w:b/>
          <w:bCs/>
        </w:rPr>
        <w:t xml:space="preserve">ICC</w:t>
      </w:r>
    </w:p>
    <w:p>
      <w:pPr>
        <w:pStyle w:val="BlockText"/>
      </w:pPr>
      <w:r>
        <w:t xml:space="preserve">“</w:t>
      </w:r>
      <w:r>
        <w:t xml:space="preserve">The data supported the initial hypothesis—nevertheless, the researchers cautioned against overgeneralization.</w:t>
      </w:r>
      <w:r>
        <w:t xml:space="preserve">”</w:t>
      </w:r>
    </w:p>
    <w:p>
      <w:pPr>
        <w:pStyle w:val="FirstParagraph"/>
      </w:pPr>
      <w:r>
        <w:t xml:space="preserve">Analysis: Em dash before</w:t>
      </w:r>
      <w:r>
        <w:t xml:space="preserve"> </w:t>
      </w:r>
      <w:r>
        <w:t xml:space="preserve">“</w:t>
      </w:r>
      <w:r>
        <w:t xml:space="preserve">nevertheless.</w:t>
      </w:r>
      <w:r>
        <w:t xml:space="preserve">”</w:t>
      </w:r>
      <w:r>
        <w:t xml:space="preserve"> </w:t>
      </w:r>
      <w:r>
        <w:t xml:space="preserve">Both sides are independent clauses. →</w:t>
      </w:r>
      <w:r>
        <w:t xml:space="preserve"> </w:t>
      </w:r>
      <w:r>
        <w:rPr>
          <w:b/>
          <w:bCs/>
        </w:rPr>
        <w:t xml:space="preserve">ICC</w:t>
      </w:r>
      <w:r>
        <w:t xml:space="preserve"> </w:t>
      </w:r>
      <w:r>
        <w:t xml:space="preserve">(em dash can function like a semicolon in this context)</w:t>
      </w:r>
    </w:p>
    <w:p>
      <w:r>
        <w:pict>
          <v:rect style="width:0;height:1.5pt" o:hralign="center" o:hrstd="t" o:hr="t"/>
        </w:pict>
      </w:r>
    </w:p>
    <w:bookmarkEnd w:id="109"/>
    <w:bookmarkEnd w:id="110"/>
    <w:bookmarkStart w:id="120" w:name="X9c548fff3e89c83175878488c71f8b2119ab1b8"/>
    <w:p>
      <w:pPr>
        <w:pStyle w:val="Heading2"/>
      </w:pPr>
      <w:r>
        <w:t xml:space="preserve">3.3 — The Nine Categories of Logical Relationships</w:t>
      </w:r>
    </w:p>
    <w:p>
      <w:pPr>
        <w:pStyle w:val="FirstParagraph"/>
      </w:pPr>
      <w:r>
        <w:t xml:space="preserve">Every transition on the SAT expresses one of nine logical relationships. These relationships are not arbitrary — they are the fundamental ways that human beings connect ideas. The SAT draws from a finite set of relationships, and your job is to identify which one is operating in any given passage.</w:t>
      </w:r>
    </w:p>
    <w:p>
      <w:pPr>
        <w:pStyle w:val="BodyText"/>
      </w:pPr>
      <w:r>
        <w:t xml:space="preserve">Below is the complete taxonomy, with exhaustive detail on each category.</w:t>
      </w:r>
    </w:p>
    <w:p>
      <w:r>
        <w:pict>
          <v:rect style="width:0;height:1.5pt" o:hralign="center" o:hrstd="t" o:hr="t"/>
        </w:pict>
      </w:r>
    </w:p>
    <w:bookmarkStart w:id="111" w:name="category-1-contrast"/>
    <w:p>
      <w:pPr>
        <w:pStyle w:val="Heading3"/>
      </w:pPr>
      <w:r>
        <w:t xml:space="preserve">3.3.1 — Category 1: Contrast</w:t>
      </w:r>
    </w:p>
    <w:p>
      <w:pPr>
        <w:pStyle w:val="FirstParagraph"/>
      </w:pPr>
      <w:r>
        <w:rPr>
          <w:b/>
          <w:bCs/>
        </w:rPr>
        <w:t xml:space="preserve">Function:</w:t>
      </w:r>
      <w:r>
        <w:t xml:space="preserve"> </w:t>
      </w:r>
      <w:r>
        <w:t xml:space="preserve">The second idea presents an opposing point of view, contradicts the first idea, or balances an idea that was too positive or too negative.</w:t>
      </w:r>
    </w:p>
    <w:p>
      <w:pPr>
        <w:pStyle w:val="BodyText"/>
      </w:pPr>
      <w:r>
        <w:rPr>
          <w:b/>
          <w:bCs/>
        </w:rPr>
        <w:t xml:space="preserve">What to Look For:</w:t>
      </w:r>
      <w:r>
        <w:t xml:space="preserve"> </w:t>
      </w:r>
      <w:r>
        <w:t xml:space="preserve">- The second sentence/clause says something that surprises you given what the first sentence/clause said.</w:t>
      </w:r>
      <w:r>
        <w:t xml:space="preserve"> </w:t>
      </w:r>
      <w:r>
        <w:t xml:space="preserve">- The author is presenting a counterargument, a limitation, or an unexpected outcome.</w:t>
      </w:r>
      <w:r>
        <w:t xml:space="preserve"> </w:t>
      </w:r>
      <w:r>
        <w:t xml:space="preserve">- The tone shifts from positive to negative, or vice versa.</w:t>
      </w:r>
      <w:r>
        <w:t xml:space="preserve"> </w:t>
      </w:r>
      <w:r>
        <w:t xml:space="preserve">- The author acknowledges a complexity or nuance that complicates the initial claim.</w:t>
      </w:r>
    </w:p>
    <w:p>
      <w:pPr>
        <w:pStyle w:val="BodyText"/>
      </w:pPr>
      <w:r>
        <w:rPr>
          <w:b/>
          <w:bCs/>
        </w:rPr>
        <w:t xml:space="preserve">Common Contrast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However</w:t>
            </w:r>
          </w:p>
        </w:tc>
        <w:tc>
          <w:tcPr/>
          <w:p>
            <w:pPr>
              <w:pStyle w:val="Compact"/>
              <w:jc w:val="left"/>
            </w:pPr>
            <w:r>
              <w:t xml:space="preserve">General contrast; most common</w:t>
            </w:r>
          </w:p>
        </w:tc>
        <w:tc>
          <w:tcPr/>
          <w:p>
            <w:pPr>
              <w:pStyle w:val="Compact"/>
              <w:jc w:val="left"/>
            </w:pPr>
            <w:r>
              <w:t xml:space="preserve">“</w:t>
            </w:r>
            <w:r>
              <w:t xml:space="preserve">The theory was elegant; however, it failed to account for key variables.</w:t>
            </w:r>
            <w:r>
              <w:t xml:space="preserve">”</w:t>
            </w:r>
          </w:p>
        </w:tc>
      </w:tr>
      <w:tr>
        <w:tc>
          <w:tcPr/>
          <w:p>
            <w:pPr>
              <w:pStyle w:val="Compact"/>
              <w:jc w:val="left"/>
            </w:pPr>
            <w:r>
              <w:rPr>
                <w:b/>
                <w:bCs/>
              </w:rPr>
              <w:t xml:space="preserve">But</w:t>
            </w:r>
          </w:p>
        </w:tc>
        <w:tc>
          <w:tcPr/>
          <w:p>
            <w:pPr>
              <w:pStyle w:val="Compact"/>
              <w:jc w:val="left"/>
            </w:pPr>
            <w:r>
              <w:t xml:space="preserve">Direct, sharp contrast</w:t>
            </w:r>
          </w:p>
        </w:tc>
        <w:tc>
          <w:tcPr/>
          <w:p>
            <w:pPr>
              <w:pStyle w:val="Compact"/>
              <w:jc w:val="left"/>
            </w:pPr>
            <w:r>
              <w:t xml:space="preserve">“</w:t>
            </w:r>
            <w:r>
              <w:t xml:space="preserve">The plan was ambitious, but it lacked funding.</w:t>
            </w:r>
            <w:r>
              <w:t xml:space="preserve">”</w:t>
            </w:r>
          </w:p>
        </w:tc>
      </w:tr>
      <w:tr>
        <w:tc>
          <w:tcPr/>
          <w:p>
            <w:pPr>
              <w:pStyle w:val="Compact"/>
              <w:jc w:val="left"/>
            </w:pPr>
            <w:r>
              <w:rPr>
                <w:b/>
                <w:bCs/>
              </w:rPr>
              <w:t xml:space="preserve">Yet</w:t>
            </w:r>
          </w:p>
        </w:tc>
        <w:tc>
          <w:tcPr/>
          <w:p>
            <w:pPr>
              <w:pStyle w:val="Compact"/>
              <w:jc w:val="left"/>
            </w:pPr>
            <w:r>
              <w:t xml:space="preserve">Contrast with a sense of surprise or persistence</w:t>
            </w:r>
          </w:p>
        </w:tc>
        <w:tc>
          <w:tcPr/>
          <w:p>
            <w:pPr>
              <w:pStyle w:val="Compact"/>
              <w:jc w:val="left"/>
            </w:pPr>
            <w:r>
              <w:t xml:space="preserve">“</w:t>
            </w:r>
            <w:r>
              <w:t xml:space="preserve">The evidence was circumstantial, yet the jury convicted.</w:t>
            </w:r>
            <w:r>
              <w:t xml:space="preserve">”</w:t>
            </w:r>
          </w:p>
        </w:tc>
      </w:tr>
      <w:tr>
        <w:tc>
          <w:tcPr/>
          <w:p>
            <w:pPr>
              <w:pStyle w:val="Compact"/>
              <w:jc w:val="left"/>
            </w:pPr>
            <w:r>
              <w:rPr>
                <w:b/>
                <w:bCs/>
              </w:rPr>
              <w:t xml:space="preserve">On the other hand</w:t>
            </w:r>
          </w:p>
        </w:tc>
        <w:tc>
          <w:tcPr/>
          <w:p>
            <w:pPr>
              <w:pStyle w:val="Compact"/>
              <w:jc w:val="left"/>
            </w:pPr>
            <w:r>
              <w:t xml:space="preserve">Balancing two perspectives</w:t>
            </w:r>
          </w:p>
        </w:tc>
        <w:tc>
          <w:tcPr/>
          <w:p>
            <w:pPr>
              <w:pStyle w:val="Compact"/>
              <w:jc w:val="left"/>
            </w:pPr>
            <w:r>
              <w:t xml:space="preserve">“</w:t>
            </w:r>
            <w:r>
              <w:t xml:space="preserve">The city offered economic opportunity. On the other hand, it imposed a high cost of living.</w:t>
            </w:r>
            <w:r>
              <w:t xml:space="preserve">”</w:t>
            </w:r>
          </w:p>
        </w:tc>
      </w:tr>
      <w:tr>
        <w:tc>
          <w:tcPr/>
          <w:p>
            <w:pPr>
              <w:pStyle w:val="Compact"/>
              <w:jc w:val="left"/>
            </w:pPr>
            <w:r>
              <w:rPr>
                <w:b/>
                <w:bCs/>
              </w:rPr>
              <w:t xml:space="preserve">Conversely</w:t>
            </w:r>
          </w:p>
        </w:tc>
        <w:tc>
          <w:tcPr/>
          <w:p>
            <w:pPr>
              <w:pStyle w:val="Compact"/>
              <w:jc w:val="left"/>
            </w:pPr>
            <w:r>
              <w:t xml:space="preserve">Direct reversal of direction</w:t>
            </w:r>
          </w:p>
        </w:tc>
        <w:tc>
          <w:tcPr/>
          <w:p>
            <w:pPr>
              <w:pStyle w:val="Compact"/>
              <w:jc w:val="left"/>
            </w:pPr>
            <w:r>
              <w:t xml:space="preserve">“</w:t>
            </w:r>
            <w:r>
              <w:t xml:space="preserve">Warm air rises; conversely, cool air sinks.</w:t>
            </w:r>
            <w:r>
              <w:t xml:space="preserve">”</w:t>
            </w:r>
          </w:p>
        </w:tc>
      </w:tr>
      <w:tr>
        <w:tc>
          <w:tcPr/>
          <w:p>
            <w:pPr>
              <w:pStyle w:val="Compact"/>
              <w:jc w:val="left"/>
            </w:pPr>
            <w:r>
              <w:rPr>
                <w:b/>
                <w:bCs/>
              </w:rPr>
              <w:t xml:space="preserve">Whereas</w:t>
            </w:r>
          </w:p>
        </w:tc>
        <w:tc>
          <w:tcPr/>
          <w:p>
            <w:pPr>
              <w:pStyle w:val="Compact"/>
              <w:jc w:val="left"/>
            </w:pPr>
            <w:r>
              <w:t xml:space="preserve">Comparing two things that differ</w:t>
            </w:r>
          </w:p>
        </w:tc>
        <w:tc>
          <w:tcPr/>
          <w:p>
            <w:pPr>
              <w:pStyle w:val="Compact"/>
              <w:jc w:val="left"/>
            </w:pPr>
            <w:r>
              <w:t xml:space="preserve">“</w:t>
            </w:r>
            <w:r>
              <w:t xml:space="preserve">Whereas the first experiment yielded positive results, the second produced inconclusive data.</w:t>
            </w:r>
            <w:r>
              <w:t xml:space="preserve">”</w:t>
            </w:r>
          </w:p>
        </w:tc>
      </w:tr>
      <w:tr>
        <w:tc>
          <w:tcPr/>
          <w:p>
            <w:pPr>
              <w:pStyle w:val="Compact"/>
              <w:jc w:val="left"/>
            </w:pPr>
            <w:r>
              <w:rPr>
                <w:b/>
                <w:bCs/>
              </w:rPr>
              <w:t xml:space="preserve">While</w:t>
            </w:r>
          </w:p>
        </w:tc>
        <w:tc>
          <w:tcPr/>
          <w:p>
            <w:pPr>
              <w:pStyle w:val="Compact"/>
              <w:jc w:val="left"/>
            </w:pPr>
            <w:r>
              <w:t xml:space="preserve">Simultaneous contrast</w:t>
            </w:r>
          </w:p>
        </w:tc>
        <w:tc>
          <w:tcPr/>
          <w:p>
            <w:pPr>
              <w:pStyle w:val="Compact"/>
              <w:jc w:val="left"/>
            </w:pPr>
            <w:r>
              <w:t xml:space="preserve">“</w:t>
            </w:r>
            <w:r>
              <w:t xml:space="preserve">While the first experiment yielded positive results, the second produced inconclusive data.</w:t>
            </w:r>
            <w:r>
              <w:t xml:space="preserve">”</w:t>
            </w:r>
          </w:p>
        </w:tc>
      </w:tr>
      <w:tr>
        <w:tc>
          <w:tcPr/>
          <w:p>
            <w:pPr>
              <w:pStyle w:val="Compact"/>
              <w:jc w:val="left"/>
            </w:pPr>
            <w:r>
              <w:rPr>
                <w:b/>
                <w:bCs/>
              </w:rPr>
              <w:t xml:space="preserve">Nevertheless</w:t>
            </w:r>
          </w:p>
        </w:tc>
        <w:tc>
          <w:tcPr/>
          <w:p>
            <w:pPr>
              <w:pStyle w:val="Compact"/>
              <w:jc w:val="left"/>
            </w:pPr>
            <w:r>
              <w:t xml:space="preserve">Contrast despite prior acknowledgment</w:t>
            </w:r>
          </w:p>
        </w:tc>
        <w:tc>
          <w:tcPr/>
          <w:p>
            <w:pPr>
              <w:pStyle w:val="Compact"/>
              <w:jc w:val="left"/>
            </w:pPr>
            <w:r>
              <w:t xml:space="preserve">“</w:t>
            </w:r>
            <w:r>
              <w:t xml:space="preserve">The odds were against them. Nevertheless, they persevered.</w:t>
            </w:r>
            <w:r>
              <w:t xml:space="preserve">”</w:t>
            </w:r>
          </w:p>
        </w:tc>
      </w:tr>
      <w:tr>
        <w:tc>
          <w:tcPr/>
          <w:p>
            <w:pPr>
              <w:pStyle w:val="Compact"/>
              <w:jc w:val="left"/>
            </w:pPr>
            <w:r>
              <w:rPr>
                <w:b/>
                <w:bCs/>
              </w:rPr>
              <w:t xml:space="preserve">Nonetheless</w:t>
            </w:r>
          </w:p>
        </w:tc>
        <w:tc>
          <w:tcPr/>
          <w:p>
            <w:pPr>
              <w:pStyle w:val="Compact"/>
              <w:jc w:val="left"/>
            </w:pPr>
            <w:r>
              <w:t xml:space="preserve">Same as nevertheless, slightly more formal</w:t>
            </w:r>
          </w:p>
        </w:tc>
        <w:tc>
          <w:tcPr/>
          <w:p>
            <w:pPr>
              <w:pStyle w:val="Compact"/>
              <w:jc w:val="left"/>
            </w:pPr>
            <w:r>
              <w:t xml:space="preserve">“</w:t>
            </w:r>
            <w:r>
              <w:t xml:space="preserve">The data was incomplete. Nonetheless, the researchers published their findings.</w:t>
            </w:r>
            <w:r>
              <w:t xml:space="preserve">”</w:t>
            </w:r>
          </w:p>
        </w:tc>
      </w:tr>
      <w:tr>
        <w:tc>
          <w:tcPr/>
          <w:p>
            <w:pPr>
              <w:pStyle w:val="Compact"/>
              <w:jc w:val="left"/>
            </w:pPr>
            <w:r>
              <w:rPr>
                <w:b/>
                <w:bCs/>
              </w:rPr>
              <w:t xml:space="preserve">In contrast</w:t>
            </w:r>
          </w:p>
        </w:tc>
        <w:tc>
          <w:tcPr/>
          <w:p>
            <w:pPr>
              <w:pStyle w:val="Compact"/>
              <w:jc w:val="left"/>
            </w:pPr>
            <w:r>
              <w:t xml:space="preserve">Explicit comparison of differences</w:t>
            </w:r>
          </w:p>
        </w:tc>
        <w:tc>
          <w:tcPr/>
          <w:p>
            <w:pPr>
              <w:pStyle w:val="Compact"/>
              <w:jc w:val="left"/>
            </w:pPr>
            <w:r>
              <w:t xml:space="preserve">“</w:t>
            </w:r>
            <w:r>
              <w:t xml:space="preserve">Region A experienced growth. In contrast, Region B saw a decline.</w:t>
            </w:r>
            <w:r>
              <w:t xml:space="preserve">”</w:t>
            </w:r>
          </w:p>
        </w:tc>
      </w:tr>
      <w:tr>
        <w:tc>
          <w:tcPr/>
          <w:p>
            <w:pPr>
              <w:pStyle w:val="Compact"/>
              <w:jc w:val="left"/>
            </w:pPr>
            <w:r>
              <w:rPr>
                <w:b/>
                <w:bCs/>
              </w:rPr>
              <w:t xml:space="preserve">On the contrary</w:t>
            </w:r>
          </w:p>
        </w:tc>
        <w:tc>
          <w:tcPr/>
          <w:p>
            <w:pPr>
              <w:pStyle w:val="Compact"/>
              <w:jc w:val="left"/>
            </w:pPr>
            <w:r>
              <w:t xml:space="preserve">Direct contradiction of a negative statement</w:t>
            </w:r>
          </w:p>
        </w:tc>
        <w:tc>
          <w:tcPr/>
          <w:p>
            <w:pPr>
              <w:pStyle w:val="Compact"/>
              <w:jc w:val="left"/>
            </w:pPr>
            <w:r>
              <w:t xml:space="preserve">“</w:t>
            </w:r>
            <w:r>
              <w:t xml:space="preserve">The policy did not reduce inequality. On the contrary, it exacerbated it.</w:t>
            </w:r>
            <w:r>
              <w:t xml:space="preserve">”</w:t>
            </w:r>
          </w:p>
        </w:tc>
      </w:tr>
      <w:tr>
        <w:tc>
          <w:tcPr/>
          <w:p>
            <w:pPr>
              <w:pStyle w:val="Compact"/>
              <w:jc w:val="left"/>
            </w:pPr>
            <w:r>
              <w:rPr>
                <w:b/>
                <w:bCs/>
              </w:rPr>
              <w:t xml:space="preserve">Although</w:t>
            </w:r>
          </w:p>
        </w:tc>
        <w:tc>
          <w:tcPr/>
          <w:p>
            <w:pPr>
              <w:pStyle w:val="Compact"/>
              <w:jc w:val="left"/>
            </w:pPr>
            <w:r>
              <w:t xml:space="preserve">Concessive contrast (introduces dependent clause)</w:t>
            </w:r>
          </w:p>
        </w:tc>
        <w:tc>
          <w:tcPr/>
          <w:p>
            <w:pPr>
              <w:pStyle w:val="Compact"/>
              <w:jc w:val="left"/>
            </w:pPr>
            <w:r>
              <w:t xml:space="preserve">“</w:t>
            </w:r>
            <w:r>
              <w:t xml:space="preserve">Although the policy was well-intentioned, it had unintended consequences.</w:t>
            </w:r>
            <w:r>
              <w:t xml:space="preserve">”</w:t>
            </w:r>
          </w:p>
        </w:tc>
      </w:tr>
      <w:tr>
        <w:tc>
          <w:tcPr/>
          <w:p>
            <w:pPr>
              <w:pStyle w:val="Compact"/>
              <w:jc w:val="left"/>
            </w:pPr>
            <w:r>
              <w:rPr>
                <w:b/>
                <w:bCs/>
              </w:rPr>
              <w:t xml:space="preserve">Even though</w:t>
            </w:r>
          </w:p>
        </w:tc>
        <w:tc>
          <w:tcPr/>
          <w:p>
            <w:pPr>
              <w:pStyle w:val="Compact"/>
              <w:jc w:val="left"/>
            </w:pPr>
            <w:r>
              <w:t xml:space="preserve">Stronger version of although</w:t>
            </w:r>
          </w:p>
        </w:tc>
        <w:tc>
          <w:tcPr/>
          <w:p>
            <w:pPr>
              <w:pStyle w:val="Compact"/>
              <w:jc w:val="left"/>
            </w:pPr>
            <w:r>
              <w:t xml:space="preserve">“</w:t>
            </w:r>
            <w:r>
              <w:t xml:space="preserve">Even though the evidence was overwhelming, the committee remained skeptical.</w:t>
            </w:r>
            <w:r>
              <w:t xml:space="preserve">”</w:t>
            </w:r>
          </w:p>
        </w:tc>
      </w:tr>
      <w:tr>
        <w:tc>
          <w:tcPr/>
          <w:p>
            <w:pPr>
              <w:pStyle w:val="Compact"/>
              <w:jc w:val="left"/>
            </w:pPr>
            <w:r>
              <w:rPr>
                <w:b/>
                <w:bCs/>
              </w:rPr>
              <w:t xml:space="preserve">Despite</w:t>
            </w:r>
          </w:p>
        </w:tc>
        <w:tc>
          <w:tcPr/>
          <w:p>
            <w:pPr>
              <w:pStyle w:val="Compact"/>
              <w:jc w:val="left"/>
            </w:pPr>
            <w:r>
              <w:t xml:space="preserve">Prepositional contrast (followed by noun phrase)</w:t>
            </w:r>
          </w:p>
        </w:tc>
        <w:tc>
          <w:tcPr/>
          <w:p>
            <w:pPr>
              <w:pStyle w:val="Compact"/>
              <w:jc w:val="left"/>
            </w:pPr>
            <w:r>
              <w:t xml:space="preserve">“</w:t>
            </w:r>
            <w:r>
              <w:t xml:space="preserve">Despite the evidence, the committee remained skeptical.</w:t>
            </w:r>
            <w:r>
              <w:t xml:space="preserve">”</w:t>
            </w:r>
          </w:p>
        </w:tc>
      </w:tr>
      <w:tr>
        <w:tc>
          <w:tcPr/>
          <w:p>
            <w:pPr>
              <w:pStyle w:val="Compact"/>
              <w:jc w:val="left"/>
            </w:pPr>
            <w:r>
              <w:rPr>
                <w:b/>
                <w:bCs/>
              </w:rPr>
              <w:t xml:space="preserve">Still</w:t>
            </w:r>
          </w:p>
        </w:tc>
        <w:tc>
          <w:tcPr/>
          <w:p>
            <w:pPr>
              <w:pStyle w:val="Compact"/>
              <w:jc w:val="left"/>
            </w:pPr>
            <w:r>
              <w:t xml:space="preserve">Contrast with persistence</w:t>
            </w:r>
          </w:p>
        </w:tc>
        <w:tc>
          <w:tcPr/>
          <w:p>
            <w:pPr>
              <w:pStyle w:val="Compact"/>
              <w:jc w:val="left"/>
            </w:pPr>
            <w:r>
              <w:t xml:space="preserve">“</w:t>
            </w:r>
            <w:r>
              <w:t xml:space="preserve">The evidence was weak. Still, the committee voted to proceed.</w:t>
            </w:r>
            <w:r>
              <w:t xml:space="preserve">”</w:t>
            </w:r>
          </w:p>
        </w:tc>
      </w:tr>
    </w:tbl>
    <w:p>
      <w:pPr>
        <w:pStyle w:val="BodyText"/>
      </w:pPr>
      <w:r>
        <w:rPr>
          <w:b/>
          <w:bCs/>
        </w:rPr>
        <w:t xml:space="preserve">Deep-Dive Nuance: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vs. </w:t>
      </w:r>
      <w:r>
        <w:rPr>
          <w:b/>
          <w:bCs/>
        </w:rPr>
        <w:t xml:space="preserve">“</w:t>
      </w:r>
      <w:r>
        <w:rPr>
          <w:b/>
          <w:bCs/>
        </w:rPr>
        <w:t xml:space="preserve">Nevertheless</w:t>
      </w:r>
      <w:r>
        <w:rPr>
          <w:b/>
          <w:bCs/>
        </w:rPr>
        <w:t xml:space="preserve">”</w:t>
      </w:r>
      <w:r>
        <w:rPr>
          <w:b/>
          <w:bCs/>
        </w:rPr>
        <w:t xml:space="preserve"> </w:t>
      </w:r>
      <w:r>
        <w:rPr>
          <w:b/>
          <w:bCs/>
        </w:rPr>
        <w:t xml:space="preserve">vs. </w:t>
      </w:r>
      <w:r>
        <w:rPr>
          <w:b/>
          <w:bCs/>
        </w:rPr>
        <w:t xml:space="preserve">“</w:t>
      </w:r>
      <w:r>
        <w:rPr>
          <w:b/>
          <w:bCs/>
        </w:rPr>
        <w:t xml:space="preserve">Nonetheless</w:t>
      </w:r>
      <w:r>
        <w:rPr>
          <w:b/>
          <w:bCs/>
        </w:rPr>
        <w:t xml:space="preserve">”</w:t>
      </w:r>
    </w:p>
    <w:p>
      <w:pPr>
        <w:pStyle w:val="BodyText"/>
      </w:pPr>
      <w:r>
        <w:t xml:space="preserve">These three are often interchangeable, but there are subtle differences:</w:t>
      </w:r>
      <w:r>
        <w:t xml:space="preserve"> </w:t>
      </w:r>
      <w:r>
        <w:t xml:space="preserve">-</w:t>
      </w:r>
      <w:r>
        <w:t xml:space="preserve"> </w:t>
      </w:r>
      <w:r>
        <w:rPr>
          <w:b/>
          <w:bCs/>
        </w:rPr>
        <w:t xml:space="preserve">However</w:t>
      </w:r>
      <w:r>
        <w:t xml:space="preserve"> </w:t>
      </w:r>
      <w:r>
        <w:t xml:space="preserve">is the most neutral and versatile. It simply signals that the next idea contrasts with the previous one.</w:t>
      </w:r>
      <w:r>
        <w:t xml:space="preserve"> </w:t>
      </w:r>
      <w:r>
        <w:t xml:space="preserve">-</w:t>
      </w:r>
      <w:r>
        <w:t xml:space="preserve"> </w:t>
      </w:r>
      <w:r>
        <w:rPr>
          <w:b/>
          <w:bCs/>
        </w:rPr>
        <w:t xml:space="preserve">Nevertheless</w:t>
      </w:r>
      <w:r>
        <w:t xml:space="preserve"> </w:t>
      </w:r>
      <w:r>
        <w:t xml:space="preserve">and</w:t>
      </w:r>
      <w:r>
        <w:t xml:space="preserve"> </w:t>
      </w:r>
      <w:r>
        <w:rPr>
          <w:b/>
          <w:bCs/>
        </w:rPr>
        <w:t xml:space="preserve">Nonetheless</w:t>
      </w:r>
      <w:r>
        <w:t xml:space="preserve"> </w:t>
      </w:r>
      <w:r>
        <w:t xml:space="preserve">carry a stronger concessive weight — they suggest that despite the previous point (which might have been expected to prevent the next point), the next point still holds. There is an element of</w:t>
      </w:r>
      <w:r>
        <w:t xml:space="preserve"> </w:t>
      </w:r>
      <w:r>
        <w:t xml:space="preserve">“</w:t>
      </w:r>
      <w:r>
        <w:t xml:space="preserve">in spite of that</w:t>
      </w:r>
      <w:r>
        <w:t xml:space="preserve">”</w:t>
      </w:r>
      <w:r>
        <w:t xml:space="preserve"> </w:t>
      </w:r>
      <w:r>
        <w:t xml:space="preserve">built into these words.</w:t>
      </w:r>
    </w:p>
    <w:p>
      <w:pPr>
        <w:pStyle w:val="BodyText"/>
      </w:pPr>
      <w:r>
        <w:rPr>
          <w:b/>
          <w:bCs/>
        </w:rPr>
        <w:t xml:space="preserve">Deep-Dive Nuance:</w:t>
      </w:r>
      <w:r>
        <w:rPr>
          <w:b/>
          <w:bCs/>
        </w:rPr>
        <w:t xml:space="preserve"> </w:t>
      </w:r>
      <w:r>
        <w:rPr>
          <w:b/>
          <w:bCs/>
        </w:rPr>
        <w:t xml:space="preserve">“</w:t>
      </w:r>
      <w:r>
        <w:rPr>
          <w:b/>
          <w:bCs/>
        </w:rPr>
        <w:t xml:space="preserve">But</w:t>
      </w:r>
      <w:r>
        <w:rPr>
          <w:b/>
          <w:bCs/>
        </w:rPr>
        <w:t xml:space="preserve">”</w:t>
      </w:r>
      <w:r>
        <w:rPr>
          <w:b/>
          <w:bCs/>
        </w:rPr>
        <w:t xml:space="preserve"> </w:t>
      </w:r>
      <w:r>
        <w:rPr>
          <w:b/>
          <w:bCs/>
        </w:rPr>
        <w:t xml:space="preserve">vs. </w:t>
      </w:r>
      <w:r>
        <w:rPr>
          <w:b/>
          <w:bCs/>
        </w:rPr>
        <w:t xml:space="preserve">“</w:t>
      </w:r>
      <w:r>
        <w:rPr>
          <w:b/>
          <w:bCs/>
        </w:rPr>
        <w:t xml:space="preserve">Yet</w:t>
      </w:r>
      <w:r>
        <w:rPr>
          <w:b/>
          <w:bCs/>
        </w:rPr>
        <w:t xml:space="preserve">”</w:t>
      </w:r>
    </w:p>
    <w:p>
      <w:pPr>
        <w:pStyle w:val="Compact"/>
        <w:numPr>
          <w:ilvl w:val="0"/>
          <w:numId w:val="1038"/>
        </w:numPr>
      </w:pPr>
      <w:r>
        <w:rPr>
          <w:b/>
          <w:bCs/>
        </w:rPr>
        <w:t xml:space="preserve">But</w:t>
      </w:r>
      <w:r>
        <w:t xml:space="preserve"> </w:t>
      </w:r>
      <w:r>
        <w:t xml:space="preserve">is a coordinating conjunction (FANBOYS). It connects two independent clauses with a comma. It is direct and forceful.</w:t>
      </w:r>
    </w:p>
    <w:p>
      <w:pPr>
        <w:pStyle w:val="Compact"/>
        <w:numPr>
          <w:ilvl w:val="0"/>
          <w:numId w:val="1038"/>
        </w:numPr>
      </w:pPr>
      <w:r>
        <w:rPr>
          <w:b/>
          <w:bCs/>
        </w:rPr>
        <w:t xml:space="preserve">Yet</w:t>
      </w:r>
      <w:r>
        <w:t xml:space="preserve"> </w:t>
      </w:r>
      <w:r>
        <w:t xml:space="preserve">is also a coordinating conjunction but carries a slightly more formal tone and often implies an element of surprise — something happened that you might not have expected given the first clause.</w:t>
      </w:r>
    </w:p>
    <w:p>
      <w:pPr>
        <w:pStyle w:val="FirstParagraph"/>
      </w:pPr>
      <w:r>
        <w:rPr>
          <w:b/>
          <w:bCs/>
        </w:rPr>
        <w:t xml:space="preserve">Deep-Dive Nuance:</w:t>
      </w:r>
      <w:r>
        <w:rPr>
          <w:b/>
          <w:bCs/>
        </w:rPr>
        <w:t xml:space="preserve"> </w:t>
      </w:r>
      <w:r>
        <w:rPr>
          <w:b/>
          <w:bCs/>
        </w:rPr>
        <w:t xml:space="preserve">“</w:t>
      </w:r>
      <w:r>
        <w:rPr>
          <w:b/>
          <w:bCs/>
        </w:rPr>
        <w:t xml:space="preserve">Whereas</w:t>
      </w:r>
      <w:r>
        <w:rPr>
          <w:b/>
          <w:bCs/>
        </w:rPr>
        <w:t xml:space="preserve">”</w:t>
      </w:r>
      <w:r>
        <w:rPr>
          <w:b/>
          <w:bCs/>
        </w:rPr>
        <w:t xml:space="preserve"> </w:t>
      </w:r>
      <w:r>
        <w:rPr>
          <w:b/>
          <w:bCs/>
        </w:rPr>
        <w:t xml:space="preserve">vs. </w:t>
      </w:r>
      <w:r>
        <w:rPr>
          <w:b/>
          <w:bCs/>
        </w:rPr>
        <w:t xml:space="preserve">“</w:t>
      </w:r>
      <w:r>
        <w:rPr>
          <w:b/>
          <w:bCs/>
        </w:rPr>
        <w:t xml:space="preserve">While</w:t>
      </w:r>
      <w:r>
        <w:rPr>
          <w:b/>
          <w:bCs/>
        </w:rPr>
        <w:t xml:space="preserve">”</w:t>
      </w:r>
    </w:p>
    <w:p>
      <w:pPr>
        <w:pStyle w:val="Compact"/>
        <w:numPr>
          <w:ilvl w:val="0"/>
          <w:numId w:val="1039"/>
        </w:numPr>
      </w:pPr>
      <w:r>
        <w:t xml:space="preserve">Both can signal contrast.</w:t>
      </w:r>
    </w:p>
    <w:p>
      <w:pPr>
        <w:pStyle w:val="Compact"/>
        <w:numPr>
          <w:ilvl w:val="0"/>
          <w:numId w:val="1039"/>
        </w:numPr>
      </w:pPr>
      <w:r>
        <w:rPr>
          <w:b/>
          <w:bCs/>
        </w:rPr>
        <w:t xml:space="preserve">Whereas</w:t>
      </w:r>
      <w:r>
        <w:t xml:space="preserve"> </w:t>
      </w:r>
      <w:r>
        <w:t xml:space="preserve">is more formal and is typically used to highlight a direct comparison between two different things or situations.</w:t>
      </w:r>
    </w:p>
    <w:p>
      <w:pPr>
        <w:pStyle w:val="Compact"/>
        <w:numPr>
          <w:ilvl w:val="0"/>
          <w:numId w:val="1039"/>
        </w:numPr>
      </w:pPr>
      <w:r>
        <w:rPr>
          <w:b/>
          <w:bCs/>
        </w:rPr>
        <w:t xml:space="preserve">While</w:t>
      </w:r>
      <w:r>
        <w:t xml:space="preserve"> </w:t>
      </w:r>
      <w:r>
        <w:t xml:space="preserve">can signal either contrast or time (simultaneity). Context determines which meaning is intended. On the SAT, when</w:t>
      </w:r>
      <w:r>
        <w:t xml:space="preserve"> </w:t>
      </w:r>
      <w:r>
        <w:t xml:space="preserve">“</w:t>
      </w:r>
      <w:r>
        <w:t xml:space="preserve">while</w:t>
      </w:r>
      <w:r>
        <w:t xml:space="preserve">”</w:t>
      </w:r>
      <w:r>
        <w:t xml:space="preserve"> </w:t>
      </w:r>
      <w:r>
        <w:t xml:space="preserve">appears at the beginning of a sentence followed by a comma, it almost always signals contrast.</w:t>
      </w:r>
    </w:p>
    <w:p>
      <w:pPr>
        <w:pStyle w:val="FirstParagraph"/>
      </w:pPr>
      <w:r>
        <w:rPr>
          <w:b/>
          <w:bCs/>
        </w:rPr>
        <w:t xml:space="preserve">How Contrast Appears in Passages:</w:t>
      </w:r>
    </w:p>
    <w:p>
      <w:pPr>
        <w:pStyle w:val="BodyText"/>
      </w:pPr>
      <w:r>
        <w:t xml:space="preserve">Contrast is the most frequently tested logical relationship on the SAT. Authors use it to:</w:t>
      </w:r>
      <w:r>
        <w:t xml:space="preserve"> </w:t>
      </w:r>
      <w:r>
        <w:t xml:space="preserve">1. Present counterarguments to their own claims (showing intellectual honesty)</w:t>
      </w:r>
      <w:r>
        <w:t xml:space="preserve"> </w:t>
      </w:r>
      <w:r>
        <w:t xml:space="preserve">2. Complicate a narrative (showing that things are not as simple as they seem)</w:t>
      </w:r>
      <w:r>
        <w:t xml:space="preserve"> </w:t>
      </w:r>
      <w:r>
        <w:t xml:space="preserve">3. Shift from a problem to a failed solution</w:t>
      </w:r>
      <w:r>
        <w:t xml:space="preserve"> </w:t>
      </w:r>
      <w:r>
        <w:t xml:space="preserve">4. Transition from one character’s perspective to another’s</w:t>
      </w:r>
      <w:r>
        <w:t xml:space="preserve"> </w:t>
      </w:r>
      <w:r>
        <w:t xml:space="preserve">5. Move from historical context to a surprising outcome</w:t>
      </w:r>
    </w:p>
    <w:p>
      <w:pPr>
        <w:pStyle w:val="BodyText"/>
      </w:pPr>
      <w:r>
        <w:rPr>
          <w:b/>
          <w:bCs/>
        </w:rPr>
        <w:t xml:space="preserve">Active Reading Strategy for Contrast:</w:t>
      </w:r>
      <w:r>
        <w:t xml:space="preserve"> </w:t>
      </w:r>
      <w:r>
        <w:t xml:space="preserve">When you encounter a contrast transition, immediately ask:</w:t>
      </w:r>
      <w:r>
        <w:t xml:space="preserve"> </w:t>
      </w:r>
      <w:r>
        <w:t xml:space="preserve">“</w:t>
      </w:r>
      <w:r>
        <w:t xml:space="preserve">What just got complicated?</w:t>
      </w:r>
      <w:r>
        <w:t xml:space="preserve">”</w:t>
      </w:r>
      <w:r>
        <w:t xml:space="preserve"> </w:t>
      </w:r>
      <w:r>
        <w:t xml:space="preserve">The contrast transition is the author’s way of saying,</w:t>
      </w:r>
      <w:r>
        <w:t xml:space="preserve"> </w:t>
      </w:r>
      <w:r>
        <w:t xml:space="preserve">“</w:t>
      </w:r>
      <w:r>
        <w:t xml:space="preserve">It’s not that simple.</w:t>
      </w:r>
      <w:r>
        <w:t xml:space="preserve">”</w:t>
      </w:r>
      <w:r>
        <w:t xml:space="preserve"> </w:t>
      </w:r>
      <w:r>
        <w:t xml:space="preserve">Your job is to identify exactly what nuance or complication is being introduced.</w:t>
      </w:r>
    </w:p>
    <w:p>
      <w:r>
        <w:pict>
          <v:rect style="width:0;height:1.5pt" o:hralign="center" o:hrstd="t" o:hr="t"/>
        </w:pict>
      </w:r>
    </w:p>
    <w:bookmarkEnd w:id="111"/>
    <w:bookmarkStart w:id="112" w:name="category-2-evidenceemphasis"/>
    <w:p>
      <w:pPr>
        <w:pStyle w:val="Heading3"/>
      </w:pPr>
      <w:r>
        <w:t xml:space="preserve">3.3.2 — Category 2: Evidence/Emphasis</w:t>
      </w:r>
    </w:p>
    <w:p>
      <w:pPr>
        <w:pStyle w:val="FirstParagraph"/>
      </w:pPr>
      <w:r>
        <w:rPr>
          <w:b/>
          <w:bCs/>
        </w:rPr>
        <w:t xml:space="preserve">Function:</w:t>
      </w:r>
      <w:r>
        <w:t xml:space="preserve"> </w:t>
      </w:r>
      <w:r>
        <w:t xml:space="preserve">The second idea provides specific evidence, examples, or emphasis that supports and strengthens the first idea. The author is not adding a new point — they are reinforcing the existing point with proof.</w:t>
      </w:r>
    </w:p>
    <w:p>
      <w:pPr>
        <w:pStyle w:val="BodyText"/>
      </w:pPr>
      <w:r>
        <w:rPr>
          <w:b/>
          <w:bCs/>
        </w:rPr>
        <w:t xml:space="preserve">What to Look For:</w:t>
      </w:r>
      <w:r>
        <w:t xml:space="preserve"> </w:t>
      </w:r>
      <w:r>
        <w:t xml:space="preserve">- The second sentence/clause provides a specific example, data point, or concrete detail.</w:t>
      </w:r>
      <w:r>
        <w:t xml:space="preserve"> </w:t>
      </w:r>
      <w:r>
        <w:t xml:space="preserve">- The second sentence/clause restates the first idea in stronger or more vivid terms.</w:t>
      </w:r>
      <w:r>
        <w:t xml:space="preserve"> </w:t>
      </w:r>
      <w:r>
        <w:t xml:space="preserve">- The author is saying,</w:t>
      </w:r>
      <w:r>
        <w:t xml:space="preserve"> </w:t>
      </w:r>
      <w:r>
        <w:t xml:space="preserve">“</w:t>
      </w:r>
      <w:r>
        <w:t xml:space="preserve">Let me prove what I just said</w:t>
      </w:r>
      <w:r>
        <w:t xml:space="preserve">”</w:t>
      </w:r>
      <w:r>
        <w:t xml:space="preserve"> </w:t>
      </w:r>
      <w:r>
        <w:t xml:space="preserve">or</w:t>
      </w:r>
      <w:r>
        <w:t xml:space="preserve"> </w:t>
      </w:r>
      <w:r>
        <w:t xml:space="preserve">“</w:t>
      </w:r>
      <w:r>
        <w:t xml:space="preserve">Let me show you what I mean.</w:t>
      </w:r>
      <w:r>
        <w:t xml:space="preserve">”</w:t>
      </w:r>
    </w:p>
    <w:p>
      <w:pPr>
        <w:pStyle w:val="BodyText"/>
      </w:pPr>
      <w:r>
        <w:rPr>
          <w:b/>
          <w:bCs/>
        </w:rPr>
        <w:t xml:space="preserve">Common Evidence/Emphasis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Indeed</w:t>
            </w:r>
          </w:p>
        </w:tc>
        <w:tc>
          <w:tcPr/>
          <w:p>
            <w:pPr>
              <w:pStyle w:val="Compact"/>
              <w:jc w:val="left"/>
            </w:pPr>
            <w:r>
              <w:t xml:space="preserve">Strong emphasis; confirms and amplifies</w:t>
            </w:r>
          </w:p>
        </w:tc>
        <w:tc>
          <w:tcPr/>
          <w:p>
            <w:pPr>
              <w:pStyle w:val="Compact"/>
              <w:jc w:val="left"/>
            </w:pPr>
            <w:r>
              <w:t xml:space="preserve">“</w:t>
            </w:r>
            <w:r>
              <w:t xml:space="preserve">The city was prosperous. Indeed, it was the wealthiest in the region.</w:t>
            </w:r>
            <w:r>
              <w:t xml:space="preserve">”</w:t>
            </w:r>
          </w:p>
        </w:tc>
      </w:tr>
      <w:tr>
        <w:tc>
          <w:tcPr/>
          <w:p>
            <w:pPr>
              <w:pStyle w:val="Compact"/>
              <w:jc w:val="left"/>
            </w:pPr>
            <w:r>
              <w:rPr>
                <w:b/>
                <w:bCs/>
              </w:rPr>
              <w:t xml:space="preserve">In fact</w:t>
            </w:r>
          </w:p>
        </w:tc>
        <w:tc>
          <w:tcPr/>
          <w:p>
            <w:pPr>
              <w:pStyle w:val="Compact"/>
              <w:jc w:val="left"/>
            </w:pPr>
            <w:r>
              <w:t xml:space="preserve">Provides factual support</w:t>
            </w:r>
          </w:p>
        </w:tc>
        <w:tc>
          <w:tcPr/>
          <w:p>
            <w:pPr>
              <w:pStyle w:val="Compact"/>
              <w:jc w:val="left"/>
            </w:pPr>
            <w:r>
              <w:t xml:space="preserve">“</w:t>
            </w:r>
            <w:r>
              <w:t xml:space="preserve">The policy was unpopular. In fact, polls showed 70% opposition.</w:t>
            </w:r>
            <w:r>
              <w:t xml:space="preserve">”</w:t>
            </w:r>
          </w:p>
        </w:tc>
      </w:tr>
      <w:tr>
        <w:tc>
          <w:tcPr/>
          <w:p>
            <w:pPr>
              <w:pStyle w:val="Compact"/>
              <w:jc w:val="left"/>
            </w:pPr>
            <w:r>
              <w:rPr>
                <w:b/>
                <w:bCs/>
              </w:rPr>
              <w:t xml:space="preserve">As a matter of fact</w:t>
            </w:r>
          </w:p>
        </w:tc>
        <w:tc>
          <w:tcPr/>
          <w:p>
            <w:pPr>
              <w:pStyle w:val="Compact"/>
              <w:jc w:val="left"/>
            </w:pPr>
            <w:r>
              <w:t xml:space="preserve">Slightly more conversational version of</w:t>
            </w:r>
            <w:r>
              <w:t xml:space="preserve"> </w:t>
            </w:r>
            <w:r>
              <w:t xml:space="preserve">“</w:t>
            </w:r>
            <w:r>
              <w:t xml:space="preserve">in fact</w:t>
            </w:r>
            <w:r>
              <w:t xml:space="preserve">”</w:t>
            </w:r>
          </w:p>
        </w:tc>
        <w:tc>
          <w:tcPr/>
          <w:p>
            <w:pPr>
              <w:pStyle w:val="Compact"/>
              <w:jc w:val="left"/>
            </w:pPr>
            <w:r>
              <w:t xml:space="preserve">“</w:t>
            </w:r>
            <w:r>
              <w:t xml:space="preserve">She claimed to have no prior knowledge. As a matter of fact, she had attended every meeting.</w:t>
            </w:r>
            <w:r>
              <w:t xml:space="preserve">”</w:t>
            </w:r>
          </w:p>
        </w:tc>
      </w:tr>
      <w:tr>
        <w:tc>
          <w:tcPr/>
          <w:p>
            <w:pPr>
              <w:pStyle w:val="Compact"/>
              <w:jc w:val="left"/>
            </w:pPr>
            <w:r>
              <w:rPr>
                <w:b/>
                <w:bCs/>
              </w:rPr>
              <w:t xml:space="preserve">For example</w:t>
            </w:r>
          </w:p>
        </w:tc>
        <w:tc>
          <w:tcPr/>
          <w:p>
            <w:pPr>
              <w:pStyle w:val="Compact"/>
              <w:jc w:val="left"/>
            </w:pPr>
            <w:r>
              <w:t xml:space="preserve">Introduces a specific example</w:t>
            </w:r>
          </w:p>
        </w:tc>
        <w:tc>
          <w:tcPr/>
          <w:p>
            <w:pPr>
              <w:pStyle w:val="Compact"/>
              <w:jc w:val="left"/>
            </w:pPr>
            <w:r>
              <w:t xml:space="preserve">“</w:t>
            </w:r>
            <w:r>
              <w:t xml:space="preserve">Many species exhibit adaptive behaviors. For example, the Arctic fox changes coat color seasonally.</w:t>
            </w:r>
            <w:r>
              <w:t xml:space="preserve">”</w:t>
            </w:r>
          </w:p>
        </w:tc>
      </w:tr>
      <w:tr>
        <w:tc>
          <w:tcPr/>
          <w:p>
            <w:pPr>
              <w:pStyle w:val="Compact"/>
              <w:jc w:val="left"/>
            </w:pPr>
            <w:r>
              <w:rPr>
                <w:b/>
                <w:bCs/>
              </w:rPr>
              <w:t xml:space="preserve">For instance</w:t>
            </w:r>
          </w:p>
        </w:tc>
        <w:tc>
          <w:tcPr/>
          <w:p>
            <w:pPr>
              <w:pStyle w:val="Compact"/>
              <w:jc w:val="left"/>
            </w:pPr>
            <w:r>
              <w:t xml:space="preserve">Same as</w:t>
            </w:r>
            <w:r>
              <w:t xml:space="preserve"> </w:t>
            </w:r>
            <w:r>
              <w:t xml:space="preserve">“</w:t>
            </w:r>
            <w:r>
              <w:t xml:space="preserve">for example</w:t>
            </w:r>
            <w:r>
              <w:t xml:space="preserve">”</w:t>
            </w:r>
          </w:p>
        </w:tc>
        <w:tc>
          <w:tcPr/>
          <w:p>
            <w:pPr>
              <w:pStyle w:val="Compact"/>
              <w:jc w:val="left"/>
            </w:pPr>
            <w:r>
              <w:t xml:space="preserve">“</w:t>
            </w:r>
            <w:r>
              <w:t xml:space="preserve">Certain chemicals react unpredictably. For instance, sodium explodes on contact with water.</w:t>
            </w:r>
            <w:r>
              <w:t xml:space="preserve">”</w:t>
            </w:r>
          </w:p>
        </w:tc>
      </w:tr>
      <w:tr>
        <w:tc>
          <w:tcPr/>
          <w:p>
            <w:pPr>
              <w:pStyle w:val="Compact"/>
              <w:jc w:val="left"/>
            </w:pPr>
            <w:r>
              <w:rPr>
                <w:b/>
                <w:bCs/>
              </w:rPr>
              <w:t xml:space="preserve">To illustrate</w:t>
            </w:r>
          </w:p>
        </w:tc>
        <w:tc>
          <w:tcPr/>
          <w:p>
            <w:pPr>
              <w:pStyle w:val="Compact"/>
              <w:jc w:val="left"/>
            </w:pPr>
            <w:r>
              <w:t xml:space="preserve">Introduces an illustrative example</w:t>
            </w:r>
          </w:p>
        </w:tc>
        <w:tc>
          <w:tcPr/>
          <w:p>
            <w:pPr>
              <w:pStyle w:val="Compact"/>
              <w:jc w:val="left"/>
            </w:pPr>
            <w:r>
              <w:t xml:space="preserve">“</w:t>
            </w:r>
            <w:r>
              <w:t xml:space="preserve">Economic interdependence reduces conflict. To illustrate, consider the relationship between the US and China.</w:t>
            </w:r>
            <w:r>
              <w:t xml:space="preserve">”</w:t>
            </w:r>
          </w:p>
        </w:tc>
      </w:tr>
      <w:tr>
        <w:tc>
          <w:tcPr/>
          <w:p>
            <w:pPr>
              <w:pStyle w:val="Compact"/>
              <w:jc w:val="left"/>
            </w:pPr>
            <w:r>
              <w:rPr>
                <w:b/>
                <w:bCs/>
              </w:rPr>
              <w:t xml:space="preserve">Including</w:t>
            </w:r>
          </w:p>
        </w:tc>
        <w:tc>
          <w:tcPr/>
          <w:p>
            <w:pPr>
              <w:pStyle w:val="Compact"/>
              <w:jc w:val="left"/>
            </w:pPr>
            <w:r>
              <w:t xml:space="preserve">Introduces a non-exhaustive list of examples</w:t>
            </w:r>
          </w:p>
        </w:tc>
        <w:tc>
          <w:tcPr/>
          <w:p>
            <w:pPr>
              <w:pStyle w:val="Compact"/>
              <w:jc w:val="left"/>
            </w:pPr>
            <w:r>
              <w:t xml:space="preserve">“</w:t>
            </w:r>
            <w:r>
              <w:t xml:space="preserve">Several factors contributed to the decline, including drought, disease, and political instability.</w:t>
            </w:r>
            <w:r>
              <w:t xml:space="preserve">”</w:t>
            </w:r>
          </w:p>
        </w:tc>
      </w:tr>
      <w:tr>
        <w:tc>
          <w:tcPr/>
          <w:p>
            <w:pPr>
              <w:pStyle w:val="Compact"/>
              <w:jc w:val="left"/>
            </w:pPr>
            <w:r>
              <w:rPr>
                <w:b/>
                <w:bCs/>
              </w:rPr>
              <w:t xml:space="preserve">Specifically</w:t>
            </w:r>
          </w:p>
        </w:tc>
        <w:tc>
          <w:tcPr/>
          <w:p>
            <w:pPr>
              <w:pStyle w:val="Compact"/>
              <w:jc w:val="left"/>
            </w:pPr>
            <w:r>
              <w:t xml:space="preserve">Narrows the focus to a precise detail</w:t>
            </w:r>
          </w:p>
        </w:tc>
        <w:tc>
          <w:tcPr/>
          <w:p>
            <w:pPr>
              <w:pStyle w:val="Compact"/>
              <w:jc w:val="left"/>
            </w:pPr>
            <w:r>
              <w:t xml:space="preserve">“</w:t>
            </w:r>
            <w:r>
              <w:t xml:space="preserve">The study examined multiple variables. Specifically, it measured the effect of sleep duration on cognitive performance.</w:t>
            </w:r>
            <w:r>
              <w:t xml:space="preserve">”</w:t>
            </w:r>
          </w:p>
        </w:tc>
      </w:tr>
    </w:tbl>
    <w:p>
      <w:pPr>
        <w:pStyle w:val="BodyText"/>
      </w:pPr>
      <w:r>
        <w:rPr>
          <w:b/>
          <w:bCs/>
        </w:rPr>
        <w:t xml:space="preserve">Deep-Dive Nuance:</w:t>
      </w:r>
      <w:r>
        <w:rPr>
          <w:b/>
          <w:bCs/>
        </w:rPr>
        <w:t xml:space="preserve"> </w:t>
      </w:r>
      <w:r>
        <w:rPr>
          <w:b/>
          <w:bCs/>
        </w:rPr>
        <w:t xml:space="preserve">“</w:t>
      </w:r>
      <w:r>
        <w:rPr>
          <w:b/>
          <w:bCs/>
        </w:rPr>
        <w:t xml:space="preserve">Indeed</w:t>
      </w:r>
      <w:r>
        <w:rPr>
          <w:b/>
          <w:bCs/>
        </w:rPr>
        <w:t xml:space="preserve">”</w:t>
      </w:r>
      <w:r>
        <w:rPr>
          <w:b/>
          <w:bCs/>
        </w:rPr>
        <w:t xml:space="preserve"> </w:t>
      </w:r>
      <w:r>
        <w:rPr>
          <w:b/>
          <w:bCs/>
        </w:rPr>
        <w:t xml:space="preserve">vs. </w:t>
      </w:r>
      <w:r>
        <w:rPr>
          <w:b/>
          <w:bCs/>
        </w:rPr>
        <w:t xml:space="preserve">“</w:t>
      </w:r>
      <w:r>
        <w:rPr>
          <w:b/>
          <w:bCs/>
        </w:rPr>
        <w:t xml:space="preserve">In Fact</w:t>
      </w:r>
      <w:r>
        <w:rPr>
          <w:b/>
          <w:bCs/>
        </w:rPr>
        <w:t xml:space="preserve">”</w:t>
      </w:r>
    </w:p>
    <w:p>
      <w:pPr>
        <w:pStyle w:val="Compact"/>
        <w:numPr>
          <w:ilvl w:val="0"/>
          <w:numId w:val="1040"/>
        </w:numPr>
      </w:pPr>
      <w:r>
        <w:rPr>
          <w:b/>
          <w:bCs/>
        </w:rPr>
        <w:t xml:space="preserve">Indeed</w:t>
      </w:r>
      <w:r>
        <w:t xml:space="preserve"> </w:t>
      </w:r>
      <w:r>
        <w:t xml:space="preserve">amplifies. It says,</w:t>
      </w:r>
      <w:r>
        <w:t xml:space="preserve"> </w:t>
      </w:r>
      <w:r>
        <w:t xml:space="preserve">“</w:t>
      </w:r>
      <w:r>
        <w:t xml:space="preserve">Not only is this true, but it’s even more true than you might think.</w:t>
      </w:r>
      <w:r>
        <w:t xml:space="preserve">”</w:t>
      </w:r>
      <w:r>
        <w:t xml:space="preserve"> </w:t>
      </w:r>
      <w:r>
        <w:t xml:space="preserve">It adds emphasis and weight.</w:t>
      </w:r>
    </w:p>
    <w:p>
      <w:pPr>
        <w:pStyle w:val="Compact"/>
        <w:numPr>
          <w:ilvl w:val="0"/>
          <w:numId w:val="1040"/>
        </w:numPr>
      </w:pPr>
      <w:r>
        <w:rPr>
          <w:b/>
          <w:bCs/>
        </w:rPr>
        <w:t xml:space="preserve">In fact</w:t>
      </w:r>
      <w:r>
        <w:t xml:space="preserve"> </w:t>
      </w:r>
      <w:r>
        <w:t xml:space="preserve">provides evidence. It says,</w:t>
      </w:r>
      <w:r>
        <w:t xml:space="preserve"> </w:t>
      </w:r>
      <w:r>
        <w:t xml:space="preserve">“</w:t>
      </w:r>
      <w:r>
        <w:t xml:space="preserve">Here is the proof.</w:t>
      </w:r>
      <w:r>
        <w:t xml:space="preserve">”</w:t>
      </w:r>
      <w:r>
        <w:t xml:space="preserve"> </w:t>
      </w:r>
      <w:r>
        <w:t xml:space="preserve">It introduces data, statistics, or concrete details that verify the claim.</w:t>
      </w:r>
    </w:p>
    <w:p>
      <w:pPr>
        <w:pStyle w:val="FirstParagraph"/>
      </w:pPr>
      <w:r>
        <w:rPr>
          <w:b/>
          <w:bCs/>
        </w:rPr>
        <w:t xml:space="preserve">Deep-Dive Nuance:</w:t>
      </w:r>
      <w:r>
        <w:rPr>
          <w:b/>
          <w:bCs/>
        </w:rPr>
        <w:t xml:space="preserve"> </w:t>
      </w:r>
      <w:r>
        <w:rPr>
          <w:b/>
          <w:bCs/>
        </w:rPr>
        <w:t xml:space="preserve">“</w:t>
      </w:r>
      <w:r>
        <w:rPr>
          <w:b/>
          <w:bCs/>
        </w:rPr>
        <w:t xml:space="preserve">For Example</w:t>
      </w:r>
      <w:r>
        <w:rPr>
          <w:b/>
          <w:bCs/>
        </w:rPr>
        <w:t xml:space="preserve">”</w:t>
      </w:r>
      <w:r>
        <w:rPr>
          <w:b/>
          <w:bCs/>
        </w:rPr>
        <w:t xml:space="preserve"> </w:t>
      </w:r>
      <w:r>
        <w:rPr>
          <w:b/>
          <w:bCs/>
        </w:rPr>
        <w:t xml:space="preserve">vs. </w:t>
      </w:r>
      <w:r>
        <w:rPr>
          <w:b/>
          <w:bCs/>
        </w:rPr>
        <w:t xml:space="preserve">“</w:t>
      </w:r>
      <w:r>
        <w:rPr>
          <w:b/>
          <w:bCs/>
        </w:rPr>
        <w:t xml:space="preserve">For Instance</w:t>
      </w:r>
      <w:r>
        <w:rPr>
          <w:b/>
          <w:bCs/>
        </w:rPr>
        <w:t xml:space="preserve">”</w:t>
      </w:r>
      <w:r>
        <w:rPr>
          <w:b/>
          <w:bCs/>
        </w:rPr>
        <w:t xml:space="preserve"> </w:t>
      </w:r>
      <w:r>
        <w:rPr>
          <w:b/>
          <w:bCs/>
        </w:rPr>
        <w:t xml:space="preserve">vs. </w:t>
      </w:r>
      <w:r>
        <w:rPr>
          <w:b/>
          <w:bCs/>
        </w:rPr>
        <w:t xml:space="preserve">“</w:t>
      </w:r>
      <w:r>
        <w:rPr>
          <w:b/>
          <w:bCs/>
        </w:rPr>
        <w:t xml:space="preserve">To Illustrate</w:t>
      </w:r>
      <w:r>
        <w:rPr>
          <w:b/>
          <w:bCs/>
        </w:rPr>
        <w:t xml:space="preserve">”</w:t>
      </w:r>
    </w:p>
    <w:p>
      <w:pPr>
        <w:pStyle w:val="BodyText"/>
      </w:pPr>
      <w:r>
        <w:t xml:space="preserve">These are functionally interchangeable on the SAT. The choice between them is a matter of authorial style, not logical difference. However:</w:t>
      </w:r>
      <w:r>
        <w:t xml:space="preserve"> </w:t>
      </w:r>
      <w:r>
        <w:t xml:space="preserve">-</w:t>
      </w:r>
      <w:r>
        <w:t xml:space="preserve"> </w:t>
      </w:r>
      <w:r>
        <w:rPr>
          <w:b/>
          <w:bCs/>
        </w:rPr>
        <w:t xml:space="preserve">For example</w:t>
      </w:r>
      <w:r>
        <w:t xml:space="preserve"> </w:t>
      </w:r>
      <w:r>
        <w:t xml:space="preserve">and</w:t>
      </w:r>
      <w:r>
        <w:t xml:space="preserve"> </w:t>
      </w:r>
      <w:r>
        <w:rPr>
          <w:b/>
          <w:bCs/>
        </w:rPr>
        <w:t xml:space="preserve">for instance</w:t>
      </w:r>
      <w:r>
        <w:t xml:space="preserve"> </w:t>
      </w:r>
      <w:r>
        <w:t xml:space="preserve">are more common and can introduce brief examples.</w:t>
      </w:r>
      <w:r>
        <w:t xml:space="preserve"> </w:t>
      </w:r>
      <w:r>
        <w:t xml:space="preserve">-</w:t>
      </w:r>
      <w:r>
        <w:t xml:space="preserve"> </w:t>
      </w:r>
      <w:r>
        <w:rPr>
          <w:b/>
          <w:bCs/>
        </w:rPr>
        <w:t xml:space="preserve">To illustrate</w:t>
      </w:r>
      <w:r>
        <w:t xml:space="preserve"> </w:t>
      </w:r>
      <w:r>
        <w:t xml:space="preserve">often introduces a longer, more developed example or scenario.</w:t>
      </w:r>
    </w:p>
    <w:p>
      <w:pPr>
        <w:pStyle w:val="BodyText"/>
      </w:pPr>
      <w:r>
        <w:rPr>
          <w:b/>
          <w:bCs/>
        </w:rPr>
        <w:t xml:space="preserve">How Evidence/Emphasis Appears in Passages:</w:t>
      </w:r>
    </w:p>
    <w:p>
      <w:pPr>
        <w:pStyle w:val="BodyText"/>
      </w:pPr>
      <w:r>
        <w:t xml:space="preserve">Authors use evidence/emphasis transitions to:</w:t>
      </w:r>
      <w:r>
        <w:t xml:space="preserve"> </w:t>
      </w:r>
      <w:r>
        <w:t xml:space="preserve">1. Support a claim with data or research findings</w:t>
      </w:r>
      <w:r>
        <w:t xml:space="preserve"> </w:t>
      </w:r>
      <w:r>
        <w:t xml:space="preserve">2. Provide historical examples that illustrate a broader pattern</w:t>
      </w:r>
      <w:r>
        <w:t xml:space="preserve"> </w:t>
      </w:r>
      <w:r>
        <w:t xml:space="preserve">3. Strengthen an argument by showing that the claim is not just theoretical but empirically grounded</w:t>
      </w:r>
      <w:r>
        <w:t xml:space="preserve"> </w:t>
      </w:r>
      <w:r>
        <w:t xml:space="preserve">4. Add vivid, concrete details to an abstract claim</w:t>
      </w:r>
    </w:p>
    <w:p>
      <w:pPr>
        <w:pStyle w:val="BodyText"/>
      </w:pPr>
      <w:r>
        <w:rPr>
          <w:b/>
          <w:bCs/>
        </w:rPr>
        <w:t xml:space="preserve">Active Reading Strategy for Evidence/Emphasis:</w:t>
      </w:r>
      <w:r>
        <w:t xml:space="preserve"> </w:t>
      </w:r>
      <w:r>
        <w:t xml:space="preserve">When you encounter an evidence/emphasis transition, the second sentence/clause is the</w:t>
      </w:r>
      <w:r>
        <w:t xml:space="preserve"> </w:t>
      </w:r>
      <w:r>
        <w:rPr>
          <w:b/>
          <w:bCs/>
        </w:rPr>
        <w:t xml:space="preserve">proof</w:t>
      </w:r>
      <w:r>
        <w:t xml:space="preserve"> </w:t>
      </w:r>
      <w:r>
        <w:t xml:space="preserve">of the first. If a question asks about the function of the second sentence, the answer will almost always involve</w:t>
      </w:r>
      <w:r>
        <w:t xml:space="preserve"> </w:t>
      </w:r>
      <w:r>
        <w:t xml:space="preserve">“</w:t>
      </w:r>
      <w:r>
        <w:t xml:space="preserve">providing evidence for</w:t>
      </w:r>
      <w:r>
        <w:t xml:space="preserve">”</w:t>
      </w:r>
      <w:r>
        <w:t xml:space="preserve"> </w:t>
      </w:r>
      <w:r>
        <w:t xml:space="preserve">or</w:t>
      </w:r>
      <w:r>
        <w:t xml:space="preserve"> </w:t>
      </w:r>
      <w:r>
        <w:t xml:space="preserve">“</w:t>
      </w:r>
      <w:r>
        <w:t xml:space="preserve">emphasizing</w:t>
      </w:r>
      <w:r>
        <w:t xml:space="preserve">”</w:t>
      </w:r>
      <w:r>
        <w:t xml:space="preserve"> </w:t>
      </w:r>
      <w:r>
        <w:t xml:space="preserve">the first sentence’s claim.</w:t>
      </w:r>
    </w:p>
    <w:p>
      <w:r>
        <w:pict>
          <v:rect style="width:0;height:1.5pt" o:hralign="center" o:hrstd="t" o:hr="t"/>
        </w:pict>
      </w:r>
    </w:p>
    <w:bookmarkEnd w:id="112"/>
    <w:bookmarkStart w:id="113" w:name="category-3-additionsupport"/>
    <w:p>
      <w:pPr>
        <w:pStyle w:val="Heading3"/>
      </w:pPr>
      <w:r>
        <w:t xml:space="preserve">3.3.3 — Category 3: Addition/Support</w:t>
      </w:r>
    </w:p>
    <w:p>
      <w:pPr>
        <w:pStyle w:val="FirstParagraph"/>
      </w:pPr>
      <w:r>
        <w:rPr>
          <w:b/>
          <w:bCs/>
        </w:rPr>
        <w:t xml:space="preserve">Function:</w:t>
      </w:r>
      <w:r>
        <w:t xml:space="preserve"> </w:t>
      </w:r>
      <w:r>
        <w:t xml:space="preserve">The second idea adds new supporting evidence or a new point that continues in the same direction as the first idea. Unlike Evidence/Emphasis (which reinforces the same point), Addition/Support introduces a</w:t>
      </w:r>
      <w:r>
        <w:t xml:space="preserve"> </w:t>
      </w:r>
      <w:r>
        <w:rPr>
          <w:b/>
          <w:bCs/>
        </w:rPr>
        <w:t xml:space="preserve">new but related</w:t>
      </w:r>
      <w:r>
        <w:t xml:space="preserve"> </w:t>
      </w:r>
      <w:r>
        <w:t xml:space="preserve">point that builds the argument further.</w:t>
      </w:r>
    </w:p>
    <w:p>
      <w:pPr>
        <w:pStyle w:val="BodyText"/>
      </w:pPr>
      <w:r>
        <w:rPr>
          <w:b/>
          <w:bCs/>
        </w:rPr>
        <w:t xml:space="preserve">What to Look For:</w:t>
      </w:r>
      <w:r>
        <w:t xml:space="preserve"> </w:t>
      </w:r>
      <w:r>
        <w:t xml:space="preserve">- The second sentence/clause introduces a new reason, a new piece of evidence, or a new dimension of the argument.</w:t>
      </w:r>
      <w:r>
        <w:t xml:space="preserve"> </w:t>
      </w:r>
      <w:r>
        <w:t xml:space="preserve">- The direction of the argument does not change — it continues forward.</w:t>
      </w:r>
      <w:r>
        <w:t xml:space="preserve"> </w:t>
      </w:r>
      <w:r>
        <w:t xml:space="preserve">- The author is building a case by accumulating points.</w:t>
      </w:r>
    </w:p>
    <w:p>
      <w:pPr>
        <w:pStyle w:val="BodyText"/>
      </w:pPr>
      <w:r>
        <w:rPr>
          <w:b/>
          <w:bCs/>
        </w:rPr>
        <w:t xml:space="preserve">Common Addition/Support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Furthermore</w:t>
            </w:r>
          </w:p>
        </w:tc>
        <w:tc>
          <w:tcPr/>
          <w:p>
            <w:pPr>
              <w:pStyle w:val="Compact"/>
              <w:jc w:val="left"/>
            </w:pPr>
            <w:r>
              <w:t xml:space="preserve">Adds a new point in formal register</w:t>
            </w:r>
          </w:p>
        </w:tc>
        <w:tc>
          <w:tcPr/>
          <w:p>
            <w:pPr>
              <w:pStyle w:val="Compact"/>
              <w:jc w:val="left"/>
            </w:pPr>
            <w:r>
              <w:t xml:space="preserve">“</w:t>
            </w:r>
            <w:r>
              <w:t xml:space="preserve">The drug is effective. Furthermore, it has minimal side effects.</w:t>
            </w:r>
            <w:r>
              <w:t xml:space="preserve">”</w:t>
            </w:r>
          </w:p>
        </w:tc>
      </w:tr>
      <w:tr>
        <w:tc>
          <w:tcPr/>
          <w:p>
            <w:pPr>
              <w:pStyle w:val="Compact"/>
              <w:jc w:val="left"/>
            </w:pPr>
            <w:r>
              <w:rPr>
                <w:b/>
                <w:bCs/>
              </w:rPr>
              <w:t xml:space="preserve">Moreover</w:t>
            </w:r>
          </w:p>
        </w:tc>
        <w:tc>
          <w:tcPr/>
          <w:p>
            <w:pPr>
              <w:pStyle w:val="Compact"/>
              <w:jc w:val="left"/>
            </w:pPr>
            <w:r>
              <w:t xml:space="preserve">Adds a new point with emphasis on importance</w:t>
            </w:r>
          </w:p>
        </w:tc>
        <w:tc>
          <w:tcPr/>
          <w:p>
            <w:pPr>
              <w:pStyle w:val="Compact"/>
              <w:jc w:val="left"/>
            </w:pPr>
            <w:r>
              <w:t xml:space="preserve">“</w:t>
            </w:r>
            <w:r>
              <w:t xml:space="preserve">The policy reduces poverty. Moreover, it stimulates economic growth.</w:t>
            </w:r>
            <w:r>
              <w:t xml:space="preserve">”</w:t>
            </w:r>
          </w:p>
        </w:tc>
      </w:tr>
      <w:tr>
        <w:tc>
          <w:tcPr/>
          <w:p>
            <w:pPr>
              <w:pStyle w:val="Compact"/>
              <w:jc w:val="left"/>
            </w:pPr>
            <w:r>
              <w:rPr>
                <w:b/>
                <w:bCs/>
              </w:rPr>
              <w:t xml:space="preserve">In addition</w:t>
            </w:r>
          </w:p>
        </w:tc>
        <w:tc>
          <w:tcPr/>
          <w:p>
            <w:pPr>
              <w:pStyle w:val="Compact"/>
              <w:jc w:val="left"/>
            </w:pPr>
            <w:r>
              <w:t xml:space="preserve">Neutral addition</w:t>
            </w:r>
          </w:p>
        </w:tc>
        <w:tc>
          <w:tcPr/>
          <w:p>
            <w:pPr>
              <w:pStyle w:val="Compact"/>
              <w:jc w:val="left"/>
            </w:pPr>
            <w:r>
              <w:t xml:space="preserve">“</w:t>
            </w:r>
            <w:r>
              <w:t xml:space="preserve">The program provides tutoring. In addition, it offers mentorship.</w:t>
            </w:r>
            <w:r>
              <w:t xml:space="preserve">”</w:t>
            </w:r>
          </w:p>
        </w:tc>
      </w:tr>
      <w:tr>
        <w:tc>
          <w:tcPr/>
          <w:p>
            <w:pPr>
              <w:pStyle w:val="Compact"/>
              <w:jc w:val="left"/>
            </w:pPr>
            <w:r>
              <w:rPr>
                <w:b/>
                <w:bCs/>
              </w:rPr>
              <w:t xml:space="preserve">Additionally</w:t>
            </w:r>
          </w:p>
        </w:tc>
        <w:tc>
          <w:tcPr/>
          <w:p>
            <w:pPr>
              <w:pStyle w:val="Compact"/>
              <w:jc w:val="left"/>
            </w:pPr>
            <w:r>
              <w:t xml:space="preserve">Same as</w:t>
            </w:r>
            <w:r>
              <w:t xml:space="preserve"> </w:t>
            </w:r>
            <w:r>
              <w:t xml:space="preserve">“</w:t>
            </w:r>
            <w:r>
              <w:t xml:space="preserve">in addition</w:t>
            </w:r>
            <w:r>
              <w:t xml:space="preserve">”</w:t>
            </w:r>
          </w:p>
        </w:tc>
        <w:tc>
          <w:tcPr/>
          <w:p>
            <w:pPr>
              <w:pStyle w:val="Compact"/>
              <w:jc w:val="left"/>
            </w:pPr>
            <w:r>
              <w:t xml:space="preserve">“</w:t>
            </w:r>
            <w:r>
              <w:t xml:space="preserve">The city has a robust public transit system. Additionally, it has invested in bike lanes.</w:t>
            </w:r>
            <w:r>
              <w:t xml:space="preserve">”</w:t>
            </w:r>
          </w:p>
        </w:tc>
      </w:tr>
      <w:tr>
        <w:tc>
          <w:tcPr/>
          <w:p>
            <w:pPr>
              <w:pStyle w:val="Compact"/>
              <w:jc w:val="left"/>
            </w:pPr>
            <w:r>
              <w:rPr>
                <w:b/>
                <w:bCs/>
              </w:rPr>
              <w:t xml:space="preserve">Also</w:t>
            </w:r>
          </w:p>
        </w:tc>
        <w:tc>
          <w:tcPr/>
          <w:p>
            <w:pPr>
              <w:pStyle w:val="Compact"/>
              <w:jc w:val="left"/>
            </w:pPr>
            <w:r>
              <w:t xml:space="preserve">Simple, direct addition</w:t>
            </w:r>
          </w:p>
        </w:tc>
        <w:tc>
          <w:tcPr/>
          <w:p>
            <w:pPr>
              <w:pStyle w:val="Compact"/>
              <w:jc w:val="left"/>
            </w:pPr>
            <w:r>
              <w:t xml:space="preserve">“</w:t>
            </w:r>
            <w:r>
              <w:t xml:space="preserve">The novel is historically accurate. It is also beautifully written.</w:t>
            </w:r>
            <w:r>
              <w:t xml:space="preserve">”</w:t>
            </w:r>
          </w:p>
        </w:tc>
      </w:tr>
      <w:tr>
        <w:tc>
          <w:tcPr/>
          <w:p>
            <w:pPr>
              <w:pStyle w:val="Compact"/>
              <w:jc w:val="left"/>
            </w:pPr>
            <w:r>
              <w:rPr>
                <w:b/>
                <w:bCs/>
              </w:rPr>
              <w:t xml:space="preserve">Too</w:t>
            </w:r>
          </w:p>
        </w:tc>
        <w:tc>
          <w:tcPr/>
          <w:p>
            <w:pPr>
              <w:pStyle w:val="Compact"/>
              <w:jc w:val="left"/>
            </w:pPr>
            <w:r>
              <w:t xml:space="preserve">Informal addition (rare in SAT passages)</w:t>
            </w:r>
          </w:p>
        </w:tc>
        <w:tc>
          <w:tcPr/>
          <w:p>
            <w:pPr>
              <w:pStyle w:val="Compact"/>
              <w:jc w:val="left"/>
            </w:pPr>
            <w:r>
              <w:t xml:space="preserve">“</w:t>
            </w:r>
            <w:r>
              <w:t xml:space="preserve">The policy affects consumers; it affects producers, too.</w:t>
            </w:r>
            <w:r>
              <w:t xml:space="preserve">”</w:t>
            </w:r>
          </w:p>
        </w:tc>
      </w:tr>
      <w:tr>
        <w:tc>
          <w:tcPr/>
          <w:p>
            <w:pPr>
              <w:pStyle w:val="Compact"/>
              <w:jc w:val="left"/>
            </w:pPr>
            <w:r>
              <w:rPr>
                <w:b/>
                <w:bCs/>
              </w:rPr>
              <w:t xml:space="preserve">As well</w:t>
            </w:r>
          </w:p>
        </w:tc>
        <w:tc>
          <w:tcPr/>
          <w:p>
            <w:pPr>
              <w:pStyle w:val="Compact"/>
              <w:jc w:val="left"/>
            </w:pPr>
            <w:r>
              <w:t xml:space="preserve">Addition at the end of a clause</w:t>
            </w:r>
          </w:p>
        </w:tc>
        <w:tc>
          <w:tcPr/>
          <w:p>
            <w:pPr>
              <w:pStyle w:val="Compact"/>
              <w:jc w:val="left"/>
            </w:pPr>
            <w:r>
              <w:t xml:space="preserve">“</w:t>
            </w:r>
            <w:r>
              <w:t xml:space="preserve">The study examined economic factors as well as social ones.</w:t>
            </w:r>
            <w:r>
              <w:t xml:space="preserve">”</w:t>
            </w:r>
          </w:p>
        </w:tc>
      </w:tr>
      <w:tr>
        <w:tc>
          <w:tcPr/>
          <w:p>
            <w:pPr>
              <w:pStyle w:val="Compact"/>
              <w:jc w:val="left"/>
            </w:pPr>
            <w:r>
              <w:rPr>
                <w:b/>
                <w:bCs/>
              </w:rPr>
              <w:t xml:space="preserve">Not to mention</w:t>
            </w:r>
          </w:p>
        </w:tc>
        <w:tc>
          <w:tcPr/>
          <w:p>
            <w:pPr>
              <w:pStyle w:val="Compact"/>
              <w:jc w:val="left"/>
            </w:pPr>
            <w:r>
              <w:t xml:space="preserve">Adds a point that is almost too obvious to state</w:t>
            </w:r>
          </w:p>
        </w:tc>
        <w:tc>
          <w:tcPr/>
          <w:p>
            <w:pPr>
              <w:pStyle w:val="Compact"/>
              <w:jc w:val="left"/>
            </w:pPr>
            <w:r>
              <w:t xml:space="preserve">“</w:t>
            </w:r>
            <w:r>
              <w:t xml:space="preserve">The journey was expensive, not to mention dangerous.</w:t>
            </w:r>
            <w:r>
              <w:t xml:space="preserve">”</w:t>
            </w:r>
          </w:p>
        </w:tc>
      </w:tr>
    </w:tbl>
    <w:p>
      <w:pPr>
        <w:pStyle w:val="BodyText"/>
      </w:pPr>
      <w:r>
        <w:rPr>
          <w:b/>
          <w:bCs/>
        </w:rPr>
        <w:t xml:space="preserve">Deep-Dive Nuance:</w:t>
      </w:r>
      <w:r>
        <w:rPr>
          <w:b/>
          <w:bCs/>
        </w:rPr>
        <w:t xml:space="preserve"> </w:t>
      </w:r>
      <w:r>
        <w:rPr>
          <w:b/>
          <w:bCs/>
        </w:rPr>
        <w:t xml:space="preserve">“</w:t>
      </w:r>
      <w:r>
        <w:rPr>
          <w:b/>
          <w:bCs/>
        </w:rPr>
        <w:t xml:space="preserve">Furthermore</w:t>
      </w:r>
      <w:r>
        <w:rPr>
          <w:b/>
          <w:bCs/>
        </w:rPr>
        <w:t xml:space="preserve">”</w:t>
      </w:r>
      <w:r>
        <w:rPr>
          <w:b/>
          <w:bCs/>
        </w:rPr>
        <w:t xml:space="preserve"> </w:t>
      </w:r>
      <w:r>
        <w:rPr>
          <w:b/>
          <w:bCs/>
        </w:rPr>
        <w:t xml:space="preserve">vs. </w:t>
      </w:r>
      <w:r>
        <w:rPr>
          <w:b/>
          <w:bCs/>
        </w:rPr>
        <w:t xml:space="preserve">“</w:t>
      </w:r>
      <w:r>
        <w:rPr>
          <w:b/>
          <w:bCs/>
        </w:rPr>
        <w:t xml:space="preserve">Moreover</w:t>
      </w:r>
      <w:r>
        <w:rPr>
          <w:b/>
          <w:bCs/>
        </w:rPr>
        <w:t xml:space="preserve">”</w:t>
      </w:r>
    </w:p>
    <w:p>
      <w:pPr>
        <w:pStyle w:val="Compact"/>
        <w:numPr>
          <w:ilvl w:val="0"/>
          <w:numId w:val="1041"/>
        </w:numPr>
      </w:pPr>
      <w:r>
        <w:rPr>
          <w:b/>
          <w:bCs/>
        </w:rPr>
        <w:t xml:space="preserve">Furthermore</w:t>
      </w:r>
      <w:r>
        <w:t xml:space="preserve"> </w:t>
      </w:r>
      <w:r>
        <w:t xml:space="preserve">simply adds another point. It says,</w:t>
      </w:r>
      <w:r>
        <w:t xml:space="preserve"> </w:t>
      </w:r>
      <w:r>
        <w:t xml:space="preserve">“</w:t>
      </w:r>
      <w:r>
        <w:t xml:space="preserve">Here’s another thing.</w:t>
      </w:r>
      <w:r>
        <w:t xml:space="preserve">”</w:t>
      </w:r>
    </w:p>
    <w:p>
      <w:pPr>
        <w:pStyle w:val="Compact"/>
        <w:numPr>
          <w:ilvl w:val="0"/>
          <w:numId w:val="1041"/>
        </w:numPr>
      </w:pPr>
      <w:r>
        <w:rPr>
          <w:b/>
          <w:bCs/>
        </w:rPr>
        <w:t xml:space="preserve">Moreover</w:t>
      </w:r>
      <w:r>
        <w:t xml:space="preserve"> </w:t>
      </w:r>
      <w:r>
        <w:t xml:space="preserve">adds a point that is</w:t>
      </w:r>
      <w:r>
        <w:t xml:space="preserve"> </w:t>
      </w:r>
      <w:r>
        <w:rPr>
          <w:b/>
          <w:bCs/>
        </w:rPr>
        <w:t xml:space="preserve">more important</w:t>
      </w:r>
      <w:r>
        <w:t xml:space="preserve"> </w:t>
      </w:r>
      <w:r>
        <w:t xml:space="preserve">than the previous one. It says,</w:t>
      </w:r>
      <w:r>
        <w:t xml:space="preserve"> </w:t>
      </w:r>
      <w:r>
        <w:t xml:space="preserve">“</w:t>
      </w:r>
      <w:r>
        <w:t xml:space="preserve">Here’s an even more important thing.</w:t>
      </w:r>
      <w:r>
        <w:t xml:space="preserve">”</w:t>
      </w:r>
      <w:r>
        <w:t xml:space="preserve"> </w:t>
      </w:r>
      <w:r>
        <w:t xml:space="preserve">The SAT may test this distinction — if the second point is clearly more significant,</w:t>
      </w:r>
      <w:r>
        <w:t xml:space="preserve"> </w:t>
      </w:r>
      <w:r>
        <w:t xml:space="preserve">“</w:t>
      </w:r>
      <w:r>
        <w:t xml:space="preserve">moreover</w:t>
      </w:r>
      <w:r>
        <w:t xml:space="preserve">”</w:t>
      </w:r>
      <w:r>
        <w:t xml:space="preserve"> </w:t>
      </w:r>
      <w:r>
        <w:t xml:space="preserve">is the better choice.</w:t>
      </w:r>
    </w:p>
    <w:p>
      <w:pPr>
        <w:pStyle w:val="FirstParagraph"/>
      </w:pPr>
      <w:r>
        <w:rPr>
          <w:b/>
          <w:bCs/>
        </w:rPr>
        <w:t xml:space="preserve">How Addition/Support Appears in Passages:</w:t>
      </w:r>
    </w:p>
    <w:p>
      <w:pPr>
        <w:pStyle w:val="BodyText"/>
      </w:pPr>
      <w:r>
        <w:t xml:space="preserve">Authors use addition/support transitions to:</w:t>
      </w:r>
      <w:r>
        <w:t xml:space="preserve"> </w:t>
      </w:r>
      <w:r>
        <w:t xml:space="preserve">1. Build a multi-part argument where each point adds weight</w:t>
      </w:r>
      <w:r>
        <w:t xml:space="preserve"> </w:t>
      </w:r>
      <w:r>
        <w:t xml:space="preserve">2. List multiple reasons or factors</w:t>
      </w:r>
      <w:r>
        <w:t xml:space="preserve"> </w:t>
      </w:r>
      <w:r>
        <w:t xml:space="preserve">3. Develop a complex idea by adding layers of support</w:t>
      </w:r>
    </w:p>
    <w:p>
      <w:pPr>
        <w:pStyle w:val="BodyText"/>
      </w:pPr>
      <w:r>
        <w:rPr>
          <w:b/>
          <w:bCs/>
        </w:rPr>
        <w:t xml:space="preserve">Active Reading Strategy for Addition/Support:</w:t>
      </w:r>
      <w:r>
        <w:t xml:space="preserve"> </w:t>
      </w:r>
      <w:r>
        <w:t xml:space="preserve">When you encounter an addition/support transition, recognize that the author is</w:t>
      </w:r>
      <w:r>
        <w:t xml:space="preserve"> </w:t>
      </w:r>
      <w:r>
        <w:rPr>
          <w:b/>
          <w:bCs/>
        </w:rPr>
        <w:t xml:space="preserve">accumulating</w:t>
      </w:r>
      <w:r>
        <w:t xml:space="preserve"> </w:t>
      </w:r>
      <w:r>
        <w:t xml:space="preserve">evidence or points. The argument is getting stronger with each addition. If a question asks about the overall structure of the passage, the answer may involve</w:t>
      </w:r>
      <w:r>
        <w:t xml:space="preserve"> </w:t>
      </w:r>
      <w:r>
        <w:t xml:space="preserve">“</w:t>
      </w:r>
      <w:r>
        <w:t xml:space="preserve">a series of supporting points</w:t>
      </w:r>
      <w:r>
        <w:t xml:space="preserve">”</w:t>
      </w:r>
      <w:r>
        <w:t xml:space="preserve"> </w:t>
      </w:r>
      <w:r>
        <w:t xml:space="preserve">or</w:t>
      </w:r>
      <w:r>
        <w:t xml:space="preserve"> </w:t>
      </w:r>
      <w:r>
        <w:t xml:space="preserve">“</w:t>
      </w:r>
      <w:r>
        <w:t xml:space="preserve">an accumulation of evidence.</w:t>
      </w:r>
      <w:r>
        <w:t xml:space="preserve">”</w:t>
      </w:r>
    </w:p>
    <w:p>
      <w:r>
        <w:pict>
          <v:rect style="width:0;height:1.5pt" o:hralign="center" o:hrstd="t" o:hr="t"/>
        </w:pict>
      </w:r>
    </w:p>
    <w:bookmarkEnd w:id="113"/>
    <w:bookmarkStart w:id="114" w:name="category-4-causeeffect"/>
    <w:p>
      <w:pPr>
        <w:pStyle w:val="Heading3"/>
      </w:pPr>
      <w:r>
        <w:t xml:space="preserve">3.3.4 — Category 4: Cause/Effect</w:t>
      </w:r>
    </w:p>
    <w:p>
      <w:pPr>
        <w:pStyle w:val="FirstParagraph"/>
      </w:pPr>
      <w:r>
        <w:rPr>
          <w:b/>
          <w:bCs/>
        </w:rPr>
        <w:t xml:space="preserve">Function:</w:t>
      </w:r>
      <w:r>
        <w:t xml:space="preserve"> </w:t>
      </w:r>
      <w:r>
        <w:t xml:space="preserve">The second idea is the direct result or consequence of the first idea. The first idea is the cause; the second idea is the effect.</w:t>
      </w:r>
    </w:p>
    <w:p>
      <w:pPr>
        <w:pStyle w:val="BodyText"/>
      </w:pPr>
      <w:r>
        <w:rPr>
          <w:b/>
          <w:bCs/>
        </w:rPr>
        <w:t xml:space="preserve">What to Look For:</w:t>
      </w:r>
      <w:r>
        <w:t xml:space="preserve"> </w:t>
      </w:r>
      <w:r>
        <w:t xml:space="preserve">- The first sentence/clause describes an action, event, or condition.</w:t>
      </w:r>
      <w:r>
        <w:t xml:space="preserve"> </w:t>
      </w:r>
      <w:r>
        <w:t xml:space="preserve">- The second sentence/clause describes what happened as a result.</w:t>
      </w:r>
      <w:r>
        <w:t xml:space="preserve"> </w:t>
      </w:r>
      <w:r>
        <w:t xml:space="preserve">- The relationship is causal, not merely sequential.</w:t>
      </w:r>
    </w:p>
    <w:p>
      <w:pPr>
        <w:pStyle w:val="BodyText"/>
      </w:pPr>
      <w:r>
        <w:rPr>
          <w:b/>
          <w:bCs/>
        </w:rPr>
        <w:t xml:space="preserve">Common Cause/Effect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Consequently</w:t>
            </w:r>
          </w:p>
        </w:tc>
        <w:tc>
          <w:tcPr/>
          <w:p>
            <w:pPr>
              <w:pStyle w:val="Compact"/>
              <w:jc w:val="left"/>
            </w:pPr>
            <w:r>
              <w:t xml:space="preserve">Formal; the effect follows logically</w:t>
            </w:r>
          </w:p>
        </w:tc>
        <w:tc>
          <w:tcPr/>
          <w:p>
            <w:pPr>
              <w:pStyle w:val="Compact"/>
              <w:jc w:val="left"/>
            </w:pPr>
            <w:r>
              <w:t xml:space="preserve">“</w:t>
            </w:r>
            <w:r>
              <w:t xml:space="preserve">The dam collapsed. Consequently, the valley was flooded.</w:t>
            </w:r>
            <w:r>
              <w:t xml:space="preserve">”</w:t>
            </w:r>
          </w:p>
        </w:tc>
      </w:tr>
      <w:tr>
        <w:tc>
          <w:tcPr/>
          <w:p>
            <w:pPr>
              <w:pStyle w:val="Compact"/>
              <w:jc w:val="left"/>
            </w:pPr>
            <w:r>
              <w:rPr>
                <w:b/>
                <w:bCs/>
              </w:rPr>
              <w:t xml:space="preserve">Therefore</w:t>
            </w:r>
          </w:p>
        </w:tc>
        <w:tc>
          <w:tcPr/>
          <w:p>
            <w:pPr>
              <w:pStyle w:val="Compact"/>
              <w:jc w:val="left"/>
            </w:pPr>
            <w:r>
              <w:t xml:space="preserve">Logical conclusion from evidence</w:t>
            </w:r>
          </w:p>
        </w:tc>
        <w:tc>
          <w:tcPr/>
          <w:p>
            <w:pPr>
              <w:pStyle w:val="Compact"/>
              <w:jc w:val="left"/>
            </w:pPr>
            <w:r>
              <w:t xml:space="preserve">“</w:t>
            </w:r>
            <w:r>
              <w:t xml:space="preserve">All observed swans are white. Therefore, all swans are white.</w:t>
            </w:r>
            <w:r>
              <w:t xml:space="preserve">”</w:t>
            </w:r>
            <w:r>
              <w:t xml:space="preserve"> </w:t>
            </w:r>
            <w:r>
              <w:t xml:space="preserve">(Note: This is a logical fallacy, but the transition is correct.)</w:t>
            </w:r>
          </w:p>
        </w:tc>
      </w:tr>
      <w:tr>
        <w:tc>
          <w:tcPr/>
          <w:p>
            <w:pPr>
              <w:pStyle w:val="Compact"/>
              <w:jc w:val="left"/>
            </w:pPr>
            <w:r>
              <w:rPr>
                <w:b/>
                <w:bCs/>
              </w:rPr>
              <w:t xml:space="preserve">Thus</w:t>
            </w:r>
          </w:p>
        </w:tc>
        <w:tc>
          <w:tcPr/>
          <w:p>
            <w:pPr>
              <w:pStyle w:val="Compact"/>
              <w:jc w:val="left"/>
            </w:pPr>
            <w:r>
              <w:t xml:space="preserve">Formal; often used in scientific writing</w:t>
            </w:r>
          </w:p>
        </w:tc>
        <w:tc>
          <w:tcPr/>
          <w:p>
            <w:pPr>
              <w:pStyle w:val="Compact"/>
              <w:jc w:val="left"/>
            </w:pPr>
            <w:r>
              <w:t xml:space="preserve">“</w:t>
            </w:r>
            <w:r>
              <w:t xml:space="preserve">The temperature dropped below freezing. Thus, the pipes burst.</w:t>
            </w:r>
            <w:r>
              <w:t xml:space="preserve">”</w:t>
            </w:r>
          </w:p>
        </w:tc>
      </w:tr>
      <w:tr>
        <w:tc>
          <w:tcPr/>
          <w:p>
            <w:pPr>
              <w:pStyle w:val="Compact"/>
              <w:jc w:val="left"/>
            </w:pPr>
            <w:r>
              <w:rPr>
                <w:b/>
                <w:bCs/>
              </w:rPr>
              <w:t xml:space="preserve">As a result</w:t>
            </w:r>
          </w:p>
        </w:tc>
        <w:tc>
          <w:tcPr/>
          <w:p>
            <w:pPr>
              <w:pStyle w:val="Compact"/>
              <w:jc w:val="left"/>
            </w:pPr>
            <w:r>
              <w:t xml:space="preserve">Direct cause-effect</w:t>
            </w:r>
          </w:p>
        </w:tc>
        <w:tc>
          <w:tcPr/>
          <w:p>
            <w:pPr>
              <w:pStyle w:val="Compact"/>
              <w:jc w:val="left"/>
            </w:pPr>
            <w:r>
              <w:t xml:space="preserve">“</w:t>
            </w:r>
            <w:r>
              <w:t xml:space="preserve">The company invested heavily in R&amp;D. As a result, it developed several breakthrough products.</w:t>
            </w:r>
            <w:r>
              <w:t xml:space="preserve">”</w:t>
            </w:r>
          </w:p>
        </w:tc>
      </w:tr>
      <w:tr>
        <w:tc>
          <w:tcPr/>
          <w:p>
            <w:pPr>
              <w:pStyle w:val="Compact"/>
              <w:jc w:val="left"/>
            </w:pPr>
            <w:r>
              <w:rPr>
                <w:b/>
                <w:bCs/>
              </w:rPr>
              <w:t xml:space="preserve">Hence</w:t>
            </w:r>
          </w:p>
        </w:tc>
        <w:tc>
          <w:tcPr/>
          <w:p>
            <w:pPr>
              <w:pStyle w:val="Compact"/>
              <w:jc w:val="left"/>
            </w:pPr>
            <w:r>
              <w:t xml:space="preserve">Formal; often used in mathematical or logical reasoning</w:t>
            </w:r>
          </w:p>
        </w:tc>
        <w:tc>
          <w:tcPr/>
          <w:p>
            <w:pPr>
              <w:pStyle w:val="Compact"/>
              <w:jc w:val="left"/>
            </w:pPr>
            <w:r>
              <w:t xml:space="preserve">“</w:t>
            </w:r>
            <w:r>
              <w:t xml:space="preserve">x = 3, and y = 2x. Hence, y = 6.</w:t>
            </w:r>
            <w:r>
              <w:t xml:space="preserve">”</w:t>
            </w:r>
          </w:p>
        </w:tc>
      </w:tr>
      <w:tr>
        <w:tc>
          <w:tcPr/>
          <w:p>
            <w:pPr>
              <w:pStyle w:val="Compact"/>
              <w:jc w:val="left"/>
            </w:pPr>
            <w:r>
              <w:rPr>
                <w:b/>
                <w:bCs/>
              </w:rPr>
              <w:t xml:space="preserve">Accordingly</w:t>
            </w:r>
          </w:p>
        </w:tc>
        <w:tc>
          <w:tcPr/>
          <w:p>
            <w:pPr>
              <w:pStyle w:val="Compact"/>
              <w:jc w:val="left"/>
            </w:pPr>
            <w:r>
              <w:t xml:space="preserve">The effect is appropriate given the cause</w:t>
            </w:r>
          </w:p>
        </w:tc>
        <w:tc>
          <w:tcPr/>
          <w:p>
            <w:pPr>
              <w:pStyle w:val="Compact"/>
              <w:jc w:val="left"/>
            </w:pPr>
            <w:r>
              <w:t xml:space="preserve">“</w:t>
            </w:r>
            <w:r>
              <w:t xml:space="preserve">The evidence was insufficient. Accordingly, the case was dismissed.</w:t>
            </w:r>
            <w:r>
              <w:t xml:space="preserve">”</w:t>
            </w:r>
          </w:p>
        </w:tc>
      </w:tr>
      <w:tr>
        <w:tc>
          <w:tcPr/>
          <w:p>
            <w:pPr>
              <w:pStyle w:val="Compact"/>
              <w:jc w:val="left"/>
            </w:pPr>
            <w:r>
              <w:rPr>
                <w:b/>
                <w:bCs/>
              </w:rPr>
              <w:t xml:space="preserve">So</w:t>
            </w:r>
          </w:p>
        </w:tc>
        <w:tc>
          <w:tcPr/>
          <w:p>
            <w:pPr>
              <w:pStyle w:val="Compact"/>
              <w:jc w:val="left"/>
            </w:pPr>
            <w:r>
              <w:t xml:space="preserve">Informal cause-effect</w:t>
            </w:r>
          </w:p>
        </w:tc>
        <w:tc>
          <w:tcPr/>
          <w:p>
            <w:pPr>
              <w:pStyle w:val="Compact"/>
              <w:jc w:val="left"/>
            </w:pPr>
            <w:r>
              <w:t xml:space="preserve">“</w:t>
            </w:r>
            <w:r>
              <w:t xml:space="preserve">It rained, so the game was canceled.</w:t>
            </w:r>
            <w:r>
              <w:t xml:space="preserve">”</w:t>
            </w:r>
          </w:p>
        </w:tc>
      </w:tr>
      <w:tr>
        <w:tc>
          <w:tcPr/>
          <w:p>
            <w:pPr>
              <w:pStyle w:val="Compact"/>
              <w:jc w:val="left"/>
            </w:pPr>
            <w:r>
              <w:rPr>
                <w:b/>
                <w:bCs/>
              </w:rPr>
              <w:t xml:space="preserve">For this reason</w:t>
            </w:r>
          </w:p>
        </w:tc>
        <w:tc>
          <w:tcPr/>
          <w:p>
            <w:pPr>
              <w:pStyle w:val="Compact"/>
              <w:jc w:val="left"/>
            </w:pPr>
            <w:r>
              <w:t xml:space="preserve">Explicitly links cause to effect</w:t>
            </w:r>
          </w:p>
        </w:tc>
        <w:tc>
          <w:tcPr/>
          <w:p>
            <w:pPr>
              <w:pStyle w:val="Compact"/>
              <w:jc w:val="left"/>
            </w:pPr>
            <w:r>
              <w:t xml:space="preserve">“</w:t>
            </w:r>
            <w:r>
              <w:t xml:space="preserve">The species has no natural predators. For this reason, its population has exploded.</w:t>
            </w:r>
            <w:r>
              <w:t xml:space="preserve">”</w:t>
            </w:r>
          </w:p>
        </w:tc>
      </w:tr>
    </w:tbl>
    <w:p>
      <w:pPr>
        <w:pStyle w:val="BodyText"/>
      </w:pPr>
      <w:r>
        <w:rPr>
          <w:b/>
          <w:bCs/>
        </w:rPr>
        <w:t xml:space="preserve">Deep-Dive Nuance:</w:t>
      </w:r>
      <w:r>
        <w:rPr>
          <w:b/>
          <w:bCs/>
        </w:rPr>
        <w:t xml:space="preserve"> </w:t>
      </w:r>
      <w:r>
        <w:rPr>
          <w:b/>
          <w:bCs/>
        </w:rPr>
        <w:t xml:space="preserve">“</w:t>
      </w:r>
      <w:r>
        <w:rPr>
          <w:b/>
          <w:bCs/>
        </w:rPr>
        <w:t xml:space="preserve">Therefore</w:t>
      </w:r>
      <w:r>
        <w:rPr>
          <w:b/>
          <w:bCs/>
        </w:rPr>
        <w:t xml:space="preserve">”</w:t>
      </w:r>
      <w:r>
        <w:rPr>
          <w:b/>
          <w:bCs/>
        </w:rPr>
        <w:t xml:space="preserve"> </w:t>
      </w:r>
      <w:r>
        <w:rPr>
          <w:b/>
          <w:bCs/>
        </w:rPr>
        <w:t xml:space="preserve">vs. </w:t>
      </w:r>
      <w:r>
        <w:rPr>
          <w:b/>
          <w:bCs/>
        </w:rPr>
        <w:t xml:space="preserve">“</w:t>
      </w:r>
      <w:r>
        <w:rPr>
          <w:b/>
          <w:bCs/>
        </w:rPr>
        <w:t xml:space="preserve">Consequently</w:t>
      </w:r>
      <w:r>
        <w:rPr>
          <w:b/>
          <w:bCs/>
        </w:rPr>
        <w:t xml:space="preserve">”</w:t>
      </w:r>
      <w:r>
        <w:rPr>
          <w:b/>
          <w:bCs/>
        </w:rPr>
        <w:t xml:space="preserve"> </w:t>
      </w:r>
      <w:r>
        <w:rPr>
          <w:b/>
          <w:bCs/>
        </w:rPr>
        <w:t xml:space="preserve">vs. </w:t>
      </w:r>
      <w:r>
        <w:rPr>
          <w:b/>
          <w:bCs/>
        </w:rPr>
        <w:t xml:space="preserve">“</w:t>
      </w:r>
      <w:r>
        <w:rPr>
          <w:b/>
          <w:bCs/>
        </w:rPr>
        <w:t xml:space="preserve">Thus</w:t>
      </w:r>
      <w:r>
        <w:rPr>
          <w:b/>
          <w:bCs/>
        </w:rPr>
        <w:t xml:space="preserve">”</w:t>
      </w:r>
    </w:p>
    <w:p>
      <w:pPr>
        <w:pStyle w:val="Compact"/>
        <w:numPr>
          <w:ilvl w:val="0"/>
          <w:numId w:val="1042"/>
        </w:numPr>
      </w:pPr>
      <w:r>
        <w:rPr>
          <w:b/>
          <w:bCs/>
        </w:rPr>
        <w:t xml:space="preserve">Therefore</w:t>
      </w:r>
      <w:r>
        <w:t xml:space="preserve"> </w:t>
      </w:r>
      <w:r>
        <w:t xml:space="preserve">emphasizes logical deduction. It says,</w:t>
      </w:r>
      <w:r>
        <w:t xml:space="preserve"> </w:t>
      </w:r>
      <w:r>
        <w:t xml:space="preserve">“</w:t>
      </w:r>
      <w:r>
        <w:t xml:space="preserve">Based on what was just established, we can conclude…</w:t>
      </w:r>
      <w:r>
        <w:t xml:space="preserve">”</w:t>
      </w:r>
    </w:p>
    <w:p>
      <w:pPr>
        <w:pStyle w:val="Compact"/>
        <w:numPr>
          <w:ilvl w:val="0"/>
          <w:numId w:val="1042"/>
        </w:numPr>
      </w:pPr>
      <w:r>
        <w:rPr>
          <w:b/>
          <w:bCs/>
        </w:rPr>
        <w:t xml:space="preserve">Consequently</w:t>
      </w:r>
      <w:r>
        <w:t xml:space="preserve"> </w:t>
      </w:r>
      <w:r>
        <w:t xml:space="preserve">emphasizes real-world outcomes. It says,</w:t>
      </w:r>
      <w:r>
        <w:t xml:space="preserve"> </w:t>
      </w:r>
      <w:r>
        <w:t xml:space="preserve">“</w:t>
      </w:r>
      <w:r>
        <w:t xml:space="preserve">As a practical matter, this led to…</w:t>
      </w:r>
      <w:r>
        <w:t xml:space="preserve">”</w:t>
      </w:r>
    </w:p>
    <w:p>
      <w:pPr>
        <w:pStyle w:val="Compact"/>
        <w:numPr>
          <w:ilvl w:val="0"/>
          <w:numId w:val="1042"/>
        </w:numPr>
      </w:pPr>
      <w:r>
        <w:rPr>
          <w:b/>
          <w:bCs/>
        </w:rPr>
        <w:t xml:space="preserve">Thus</w:t>
      </w:r>
      <w:r>
        <w:t xml:space="preserve"> </w:t>
      </w:r>
      <w:r>
        <w:t xml:space="preserve">is similar to</w:t>
      </w:r>
      <w:r>
        <w:t xml:space="preserve"> </w:t>
      </w:r>
      <w:r>
        <w:t xml:space="preserve">“</w:t>
      </w:r>
      <w:r>
        <w:t xml:space="preserve">therefore</w:t>
      </w:r>
      <w:r>
        <w:t xml:space="preserve">”</w:t>
      </w:r>
      <w:r>
        <w:t xml:space="preserve"> </w:t>
      </w:r>
      <w:r>
        <w:t xml:space="preserve">but is more common in scientific and technical writing. It can also mean</w:t>
      </w:r>
      <w:r>
        <w:t xml:space="preserve"> </w:t>
      </w:r>
      <w:r>
        <w:t xml:space="preserve">“</w:t>
      </w:r>
      <w:r>
        <w:t xml:space="preserve">in this way</w:t>
      </w:r>
      <w:r>
        <w:t xml:space="preserve">”</w:t>
      </w:r>
      <w:r>
        <w:t xml:space="preserve"> </w:t>
      </w:r>
      <w:r>
        <w:t xml:space="preserve">(e.g.,</w:t>
      </w:r>
      <w:r>
        <w:t xml:space="preserve"> </w:t>
      </w:r>
      <w:r>
        <w:t xml:space="preserve">“</w:t>
      </w:r>
      <w:r>
        <w:t xml:space="preserve">The process works thus:…</w:t>
      </w:r>
      <w:r>
        <w:t xml:space="preserve">”</w:t>
      </w:r>
      <w:r>
        <w:t xml:space="preserve">), so context matters.</w:t>
      </w:r>
    </w:p>
    <w:p>
      <w:pPr>
        <w:pStyle w:val="FirstParagraph"/>
      </w:pPr>
      <w:r>
        <w:rPr>
          <w:b/>
          <w:bCs/>
        </w:rPr>
        <w:t xml:space="preserve">Deep-Dive Nuance: Cause/Effect vs. Sequencing</w:t>
      </w:r>
    </w:p>
    <w:p>
      <w:pPr>
        <w:pStyle w:val="BodyText"/>
      </w:pPr>
      <w:r>
        <w:t xml:space="preserve">This is a critical distinction.</w:t>
      </w:r>
      <w:r>
        <w:t xml:space="preserve"> </w:t>
      </w:r>
      <w:r>
        <w:rPr>
          <w:b/>
          <w:bCs/>
        </w:rPr>
        <w:t xml:space="preserve">Cause/effect</w:t>
      </w:r>
      <w:r>
        <w:t xml:space="preserve"> </w:t>
      </w:r>
      <w:r>
        <w:t xml:space="preserve">means the first event</w:t>
      </w:r>
      <w:r>
        <w:t xml:space="preserve"> </w:t>
      </w:r>
      <w:r>
        <w:rPr>
          <w:b/>
          <w:bCs/>
        </w:rPr>
        <w:t xml:space="preserve">caused</w:t>
      </w:r>
      <w:r>
        <w:t xml:space="preserve"> </w:t>
      </w:r>
      <w:r>
        <w:t xml:space="preserve">the second event.</w:t>
      </w:r>
      <w:r>
        <w:t xml:space="preserve"> </w:t>
      </w:r>
      <w:r>
        <w:rPr>
          <w:b/>
          <w:bCs/>
        </w:rPr>
        <w:t xml:space="preserve">Sequencing</w:t>
      </w:r>
      <w:r>
        <w:t xml:space="preserve"> </w:t>
      </w:r>
      <w:r>
        <w:t xml:space="preserve">means the first event simply</w:t>
      </w:r>
      <w:r>
        <w:t xml:space="preserve"> </w:t>
      </w:r>
      <w:r>
        <w:rPr>
          <w:b/>
          <w:bCs/>
        </w:rPr>
        <w:t xml:space="preserve">happened before</w:t>
      </w:r>
      <w:r>
        <w:t xml:space="preserve"> </w:t>
      </w:r>
      <w:r>
        <w:t xml:space="preserve">the second event, without a causal relationship.</w:t>
      </w:r>
    </w:p>
    <w:p>
      <w:pPr>
        <w:pStyle w:val="BodyText"/>
      </w:pPr>
      <w:r>
        <w:t xml:space="preserve">Example of Cause/Effect:</w:t>
      </w:r>
      <w:r>
        <w:t xml:space="preserve"> </w:t>
      </w:r>
      <w:r>
        <w:t xml:space="preserve">&gt;</w:t>
      </w:r>
      <w:r>
        <w:t xml:space="preserve"> </w:t>
      </w:r>
      <w:r>
        <w:t xml:space="preserve">“</w:t>
      </w:r>
      <w:r>
        <w:t xml:space="preserve">The volcano erupted. Consequently, the village was evacuated.</w:t>
      </w:r>
      <w:r>
        <w:t xml:space="preserve">”</w:t>
      </w:r>
      <w:r>
        <w:t xml:space="preserve"> </w:t>
      </w:r>
      <w:r>
        <w:t xml:space="preserve">(The eruption CAUSED the evacuation.)</w:t>
      </w:r>
    </w:p>
    <w:p>
      <w:pPr>
        <w:pStyle w:val="BodyText"/>
      </w:pPr>
      <w:r>
        <w:t xml:space="preserve">Example of Sequencing (NOT cause/effect):</w:t>
      </w:r>
      <w:r>
        <w:t xml:space="preserve"> </w:t>
      </w:r>
      <w:r>
        <w:t xml:space="preserve">&gt;</w:t>
      </w:r>
      <w:r>
        <w:t xml:space="preserve"> </w:t>
      </w:r>
      <w:r>
        <w:t xml:space="preserve">“</w:t>
      </w:r>
      <w:r>
        <w:t xml:space="preserve">The volcano erupted. Subsequently, the village was evacuated.</w:t>
      </w:r>
      <w:r>
        <w:t xml:space="preserve">”</w:t>
      </w:r>
      <w:r>
        <w:t xml:space="preserve"> </w:t>
      </w:r>
      <w:r>
        <w:t xml:space="preserve">(The evacuation happened AFTER the eruption, but the eruption may not have been the direct cause — perhaps the evacuation was planned for other reasons.)</w:t>
      </w:r>
    </w:p>
    <w:p>
      <w:pPr>
        <w:pStyle w:val="BodyText"/>
      </w:pPr>
      <w:r>
        <w:t xml:space="preserve">On the SAT, this distinction matters. Always ask:</w:t>
      </w:r>
      <w:r>
        <w:t xml:space="preserve"> </w:t>
      </w:r>
      <w:r>
        <w:t xml:space="preserve">“</w:t>
      </w:r>
      <w:r>
        <w:t xml:space="preserve">Did the first event actually CAUSE the second event, or did it just happen first?</w:t>
      </w:r>
      <w:r>
        <w:t xml:space="preserve">”</w:t>
      </w:r>
    </w:p>
    <w:p>
      <w:pPr>
        <w:pStyle w:val="BodyText"/>
      </w:pPr>
      <w:r>
        <w:rPr>
          <w:b/>
          <w:bCs/>
        </w:rPr>
        <w:t xml:space="preserve">How Cause/Effect Appears in Passages:</w:t>
      </w:r>
    </w:p>
    <w:p>
      <w:pPr>
        <w:pStyle w:val="BodyText"/>
      </w:pPr>
      <w:r>
        <w:t xml:space="preserve">Authors use cause/effect transitions to:</w:t>
      </w:r>
      <w:r>
        <w:t xml:space="preserve"> </w:t>
      </w:r>
      <w:r>
        <w:t xml:space="preserve">1. Explain why something happened</w:t>
      </w:r>
      <w:r>
        <w:t xml:space="preserve"> </w:t>
      </w:r>
      <w:r>
        <w:t xml:space="preserve">2. Trace the consequences of a policy, event, or discovery</w:t>
      </w:r>
      <w:r>
        <w:t xml:space="preserve"> </w:t>
      </w:r>
      <w:r>
        <w:t xml:space="preserve">3. Build logical chains of reasoning in argumentative passages</w:t>
      </w:r>
      <w:r>
        <w:t xml:space="preserve"> </w:t>
      </w:r>
      <w:r>
        <w:t xml:space="preserve">4. Describe scientific processes and their outcomes</w:t>
      </w:r>
    </w:p>
    <w:p>
      <w:r>
        <w:pict>
          <v:rect style="width:0;height:1.5pt" o:hralign="center" o:hrstd="t" o:hr="t"/>
        </w:pict>
      </w:r>
    </w:p>
    <w:bookmarkEnd w:id="114"/>
    <w:bookmarkStart w:id="115" w:name="category-5-concession"/>
    <w:p>
      <w:pPr>
        <w:pStyle w:val="Heading3"/>
      </w:pPr>
      <w:r>
        <w:t xml:space="preserve">3.3.5 — Category 5: Concession</w:t>
      </w:r>
    </w:p>
    <w:p>
      <w:pPr>
        <w:pStyle w:val="FirstParagraph"/>
      </w:pPr>
      <w:r>
        <w:rPr>
          <w:b/>
          <w:bCs/>
        </w:rPr>
        <w:t xml:space="preserve">Function:</w:t>
      </w:r>
      <w:r>
        <w:t xml:space="preserve"> </w:t>
      </w:r>
      <w:r>
        <w:t xml:space="preserve">The author acknowledges or concedes a point (often a counterargument or limitation) in order to create space for a more important or more central claim. Concession is a rhetorical strategy — the author gives ground on a minor point to strengthen their position on a major point.</w:t>
      </w:r>
    </w:p>
    <w:p>
      <w:pPr>
        <w:pStyle w:val="BodyText"/>
      </w:pPr>
      <w:r>
        <w:rPr>
          <w:b/>
          <w:bCs/>
        </w:rPr>
        <w:t xml:space="preserve">What to Look For:</w:t>
      </w:r>
      <w:r>
        <w:t xml:space="preserve"> </w:t>
      </w:r>
      <w:r>
        <w:t xml:space="preserve">- The first sentence/clause acknowledges something that might seem to weaken the author’s argument.</w:t>
      </w:r>
      <w:r>
        <w:t xml:space="preserve"> </w:t>
      </w:r>
      <w:r>
        <w:t xml:space="preserve">- The second sentence/clause pivots to the author’s actual, more important point.</w:t>
      </w:r>
      <w:r>
        <w:t xml:space="preserve"> </w:t>
      </w:r>
      <w:r>
        <w:t xml:space="preserve">- The structure is:</w:t>
      </w:r>
      <w:r>
        <w:t xml:space="preserve"> </w:t>
      </w:r>
      <w:r>
        <w:t xml:space="preserve">“</w:t>
      </w:r>
      <w:r>
        <w:t xml:space="preserve">Yes, [counterpoint]. But [main point].</w:t>
      </w:r>
      <w:r>
        <w:t xml:space="preserve">”</w:t>
      </w:r>
      <w:r>
        <w:t xml:space="preserve"> </w:t>
      </w:r>
      <w:r>
        <w:t xml:space="preserve">- Concession transitions often overlap with contrast transitions, but the key difference is that concession involves</w:t>
      </w:r>
      <w:r>
        <w:t xml:space="preserve"> </w:t>
      </w:r>
      <w:r>
        <w:rPr>
          <w:b/>
          <w:bCs/>
        </w:rPr>
        <w:t xml:space="preserve">deliberate acknowledgment</w:t>
      </w:r>
      <w:r>
        <w:t xml:space="preserve"> </w:t>
      </w:r>
      <w:r>
        <w:t xml:space="preserve">of a prior claim before moving to the author’s claim.</w:t>
      </w:r>
    </w:p>
    <w:p>
      <w:pPr>
        <w:pStyle w:val="BodyText"/>
      </w:pPr>
      <w:r>
        <w:rPr>
          <w:b/>
          <w:bCs/>
        </w:rPr>
        <w:t xml:space="preserve">Common Concession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Granted</w:t>
            </w:r>
          </w:p>
        </w:tc>
        <w:tc>
          <w:tcPr/>
          <w:p>
            <w:pPr>
              <w:pStyle w:val="Compact"/>
              <w:jc w:val="left"/>
            </w:pPr>
            <w:r>
              <w:t xml:space="preserve">Explicit concession</w:t>
            </w:r>
          </w:p>
        </w:tc>
        <w:tc>
          <w:tcPr/>
          <w:p>
            <w:pPr>
              <w:pStyle w:val="Compact"/>
              <w:jc w:val="left"/>
            </w:pPr>
            <w:r>
              <w:t xml:space="preserve">“</w:t>
            </w:r>
            <w:r>
              <w:t xml:space="preserve">Granted, the sample size was small. However, the effect size was large enough to be statistically significant.</w:t>
            </w:r>
            <w:r>
              <w:t xml:space="preserve">”</w:t>
            </w:r>
          </w:p>
        </w:tc>
      </w:tr>
      <w:tr>
        <w:tc>
          <w:tcPr/>
          <w:p>
            <w:pPr>
              <w:pStyle w:val="Compact"/>
              <w:jc w:val="left"/>
            </w:pPr>
            <w:r>
              <w:rPr>
                <w:b/>
                <w:bCs/>
              </w:rPr>
              <w:t xml:space="preserve">Nevertheless</w:t>
            </w:r>
          </w:p>
        </w:tc>
        <w:tc>
          <w:tcPr/>
          <w:p>
            <w:pPr>
              <w:pStyle w:val="Compact"/>
              <w:jc w:val="left"/>
            </w:pPr>
            <w:r>
              <w:t xml:space="preserve">Concessive contrast</w:t>
            </w:r>
          </w:p>
        </w:tc>
        <w:tc>
          <w:tcPr/>
          <w:p>
            <w:pPr>
              <w:pStyle w:val="Compact"/>
              <w:jc w:val="left"/>
            </w:pPr>
            <w:r>
              <w:t xml:space="preserve">“</w:t>
            </w:r>
            <w:r>
              <w:t xml:space="preserve">The sample size was small. Nevertheless, the results were significant.</w:t>
            </w:r>
            <w:r>
              <w:t xml:space="preserve">”</w:t>
            </w:r>
          </w:p>
        </w:tc>
      </w:tr>
      <w:tr>
        <w:tc>
          <w:tcPr/>
          <w:p>
            <w:pPr>
              <w:pStyle w:val="Compact"/>
              <w:jc w:val="left"/>
            </w:pPr>
            <w:r>
              <w:rPr>
                <w:b/>
                <w:bCs/>
              </w:rPr>
              <w:t xml:space="preserve">Although</w:t>
            </w:r>
          </w:p>
        </w:tc>
        <w:tc>
          <w:tcPr/>
          <w:p>
            <w:pPr>
              <w:pStyle w:val="Compact"/>
              <w:jc w:val="left"/>
            </w:pPr>
            <w:r>
              <w:t xml:space="preserve">Introduces concessive dependent clause</w:t>
            </w:r>
          </w:p>
        </w:tc>
        <w:tc>
          <w:tcPr/>
          <w:p>
            <w:pPr>
              <w:pStyle w:val="Compact"/>
              <w:jc w:val="left"/>
            </w:pPr>
            <w:r>
              <w:t xml:space="preserve">“</w:t>
            </w:r>
            <w:r>
              <w:t xml:space="preserve">Although the sample size was small, the results were significant.</w:t>
            </w:r>
            <w:r>
              <w:t xml:space="preserve">”</w:t>
            </w:r>
          </w:p>
        </w:tc>
      </w:tr>
      <w:tr>
        <w:tc>
          <w:tcPr/>
          <w:p>
            <w:pPr>
              <w:pStyle w:val="Compact"/>
              <w:jc w:val="left"/>
            </w:pPr>
            <w:r>
              <w:rPr>
                <w:b/>
                <w:bCs/>
              </w:rPr>
              <w:t xml:space="preserve">Despite</w:t>
            </w:r>
          </w:p>
        </w:tc>
        <w:tc>
          <w:tcPr/>
          <w:p>
            <w:pPr>
              <w:pStyle w:val="Compact"/>
              <w:jc w:val="left"/>
            </w:pPr>
            <w:r>
              <w:t xml:space="preserve">Prepositional concession</w:t>
            </w:r>
          </w:p>
        </w:tc>
        <w:tc>
          <w:tcPr/>
          <w:p>
            <w:pPr>
              <w:pStyle w:val="Compact"/>
              <w:jc w:val="left"/>
            </w:pPr>
            <w:r>
              <w:t xml:space="preserve">“</w:t>
            </w:r>
            <w:r>
              <w:t xml:space="preserve">Despite the small sample size, the results were significant.</w:t>
            </w:r>
            <w:r>
              <w:t xml:space="preserve">”</w:t>
            </w:r>
          </w:p>
        </w:tc>
      </w:tr>
      <w:tr>
        <w:tc>
          <w:tcPr/>
          <w:p>
            <w:pPr>
              <w:pStyle w:val="Compact"/>
              <w:jc w:val="left"/>
            </w:pPr>
            <w:r>
              <w:rPr>
                <w:b/>
                <w:bCs/>
              </w:rPr>
              <w:t xml:space="preserve">Regardless</w:t>
            </w:r>
          </w:p>
        </w:tc>
        <w:tc>
          <w:tcPr/>
          <w:p>
            <w:pPr>
              <w:pStyle w:val="Compact"/>
              <w:jc w:val="left"/>
            </w:pPr>
            <w:r>
              <w:t xml:space="preserve">Dismisses the prior point</w:t>
            </w:r>
          </w:p>
        </w:tc>
        <w:tc>
          <w:tcPr/>
          <w:p>
            <w:pPr>
              <w:pStyle w:val="Compact"/>
              <w:jc w:val="left"/>
            </w:pPr>
            <w:r>
              <w:t xml:space="preserve">“</w:t>
            </w:r>
            <w:r>
              <w:t xml:space="preserve">The methodology had limitations. Regardless, the findings represent an important contribution.</w:t>
            </w:r>
            <w:r>
              <w:t xml:space="preserve">”</w:t>
            </w:r>
          </w:p>
        </w:tc>
      </w:tr>
      <w:tr>
        <w:tc>
          <w:tcPr/>
          <w:p>
            <w:pPr>
              <w:pStyle w:val="Compact"/>
              <w:jc w:val="left"/>
            </w:pPr>
            <w:r>
              <w:rPr>
                <w:b/>
                <w:bCs/>
              </w:rPr>
              <w:t xml:space="preserve">Even if</w:t>
            </w:r>
          </w:p>
        </w:tc>
        <w:tc>
          <w:tcPr/>
          <w:p>
            <w:pPr>
              <w:pStyle w:val="Compact"/>
              <w:jc w:val="left"/>
            </w:pPr>
            <w:r>
              <w:t xml:space="preserve">Hypothetical concession</w:t>
            </w:r>
          </w:p>
        </w:tc>
        <w:tc>
          <w:tcPr/>
          <w:p>
            <w:pPr>
              <w:pStyle w:val="Compact"/>
              <w:jc w:val="left"/>
            </w:pPr>
            <w:r>
              <w:t xml:space="preserve">“</w:t>
            </w:r>
            <w:r>
              <w:t xml:space="preserve">Even if the methodology was flawed, the core insight remains valid.</w:t>
            </w:r>
            <w:r>
              <w:t xml:space="preserve">”</w:t>
            </w:r>
          </w:p>
        </w:tc>
      </w:tr>
      <w:tr>
        <w:tc>
          <w:tcPr/>
          <w:p>
            <w:pPr>
              <w:pStyle w:val="Compact"/>
              <w:jc w:val="left"/>
            </w:pPr>
            <w:r>
              <w:rPr>
                <w:b/>
                <w:bCs/>
              </w:rPr>
              <w:t xml:space="preserve">Nonetheless</w:t>
            </w:r>
          </w:p>
        </w:tc>
        <w:tc>
          <w:tcPr/>
          <w:p>
            <w:pPr>
              <w:pStyle w:val="Compact"/>
              <w:jc w:val="left"/>
            </w:pPr>
            <w:r>
              <w:t xml:space="preserve">Same as nevertheless</w:t>
            </w:r>
          </w:p>
        </w:tc>
        <w:tc>
          <w:tcPr/>
          <w:p>
            <w:pPr>
              <w:pStyle w:val="Compact"/>
              <w:jc w:val="left"/>
            </w:pPr>
            <w:r>
              <w:t xml:space="preserve">“</w:t>
            </w:r>
            <w:r>
              <w:t xml:space="preserve">The critics raised valid points. Nonetheless, the theory has predictive power.</w:t>
            </w:r>
            <w:r>
              <w:t xml:space="preserve">”</w:t>
            </w:r>
          </w:p>
        </w:tc>
      </w:tr>
      <w:tr>
        <w:tc>
          <w:tcPr/>
          <w:p>
            <w:pPr>
              <w:pStyle w:val="Compact"/>
              <w:jc w:val="left"/>
            </w:pPr>
            <w:r>
              <w:rPr>
                <w:b/>
                <w:bCs/>
              </w:rPr>
              <w:t xml:space="preserve">Still</w:t>
            </w:r>
          </w:p>
        </w:tc>
        <w:tc>
          <w:tcPr/>
          <w:p>
            <w:pPr>
              <w:pStyle w:val="Compact"/>
              <w:jc w:val="left"/>
            </w:pPr>
            <w:r>
              <w:t xml:space="preserve">Persistent despite concession</w:t>
            </w:r>
          </w:p>
        </w:tc>
        <w:tc>
          <w:tcPr/>
          <w:p>
            <w:pPr>
              <w:pStyle w:val="Compact"/>
              <w:jc w:val="left"/>
            </w:pPr>
            <w:r>
              <w:t xml:space="preserve">“</w:t>
            </w:r>
            <w:r>
              <w:t xml:space="preserve">The critics raised valid points. Still, the theory has predictive power.</w:t>
            </w:r>
            <w:r>
              <w:t xml:space="preserve">”</w:t>
            </w:r>
          </w:p>
        </w:tc>
      </w:tr>
      <w:tr>
        <w:tc>
          <w:tcPr/>
          <w:p>
            <w:pPr>
              <w:pStyle w:val="Compact"/>
              <w:jc w:val="left"/>
            </w:pPr>
            <w:r>
              <w:rPr>
                <w:b/>
                <w:bCs/>
              </w:rPr>
              <w:t xml:space="preserve">Even so</w:t>
            </w:r>
          </w:p>
        </w:tc>
        <w:tc>
          <w:tcPr/>
          <w:p>
            <w:pPr>
              <w:pStyle w:val="Compact"/>
              <w:jc w:val="left"/>
            </w:pPr>
            <w:r>
              <w:t xml:space="preserve">Acknowledges and moves past</w:t>
            </w:r>
          </w:p>
        </w:tc>
        <w:tc>
          <w:tcPr/>
          <w:p>
            <w:pPr>
              <w:pStyle w:val="Compact"/>
              <w:jc w:val="left"/>
            </w:pPr>
            <w:r>
              <w:t xml:space="preserve">“</w:t>
            </w:r>
            <w:r>
              <w:t xml:space="preserve">The critics raised valid points. Even so, the theory has predictive power.</w:t>
            </w:r>
            <w:r>
              <w:t xml:space="preserve">”</w:t>
            </w:r>
          </w:p>
        </w:tc>
      </w:tr>
      <w:tr>
        <w:tc>
          <w:tcPr/>
          <w:p>
            <w:pPr>
              <w:pStyle w:val="Compact"/>
              <w:jc w:val="left"/>
            </w:pPr>
            <w:r>
              <w:rPr>
                <w:b/>
                <w:bCs/>
              </w:rPr>
              <w:t xml:space="preserve">Admittedly</w:t>
            </w:r>
          </w:p>
        </w:tc>
        <w:tc>
          <w:tcPr/>
          <w:p>
            <w:pPr>
              <w:pStyle w:val="Compact"/>
              <w:jc w:val="left"/>
            </w:pPr>
            <w:r>
              <w:t xml:space="preserve">Honest acknowledgment</w:t>
            </w:r>
          </w:p>
        </w:tc>
        <w:tc>
          <w:tcPr/>
          <w:p>
            <w:pPr>
              <w:pStyle w:val="Compact"/>
              <w:jc w:val="left"/>
            </w:pPr>
            <w:r>
              <w:t xml:space="preserve">“</w:t>
            </w:r>
            <w:r>
              <w:t xml:space="preserve">Admittedly, the study has limitations. However, its conclusions are supported by multiple lines of evidence.</w:t>
            </w:r>
            <w:r>
              <w:t xml:space="preserve">”</w:t>
            </w:r>
          </w:p>
        </w:tc>
      </w:tr>
      <w:tr>
        <w:tc>
          <w:tcPr/>
          <w:p>
            <w:pPr>
              <w:pStyle w:val="Compact"/>
              <w:jc w:val="left"/>
            </w:pPr>
            <w:r>
              <w:rPr>
                <w:b/>
                <w:bCs/>
              </w:rPr>
              <w:t xml:space="preserve">Certainly</w:t>
            </w:r>
          </w:p>
        </w:tc>
        <w:tc>
          <w:tcPr/>
          <w:p>
            <w:pPr>
              <w:pStyle w:val="Compact"/>
              <w:jc w:val="left"/>
            </w:pPr>
            <w:r>
              <w:t xml:space="preserve">Acknowledges a point as true</w:t>
            </w:r>
          </w:p>
        </w:tc>
        <w:tc>
          <w:tcPr/>
          <w:p>
            <w:pPr>
              <w:pStyle w:val="Compact"/>
              <w:jc w:val="left"/>
            </w:pPr>
            <w:r>
              <w:t xml:space="preserve">“</w:t>
            </w:r>
            <w:r>
              <w:t xml:space="preserve">Certainly, the policy has costs. Yet the benefits far outweigh them.</w:t>
            </w:r>
            <w:r>
              <w:t xml:space="preserve">”</w:t>
            </w:r>
          </w:p>
        </w:tc>
      </w:tr>
    </w:tbl>
    <w:p>
      <w:pPr>
        <w:pStyle w:val="BodyText"/>
      </w:pPr>
      <w:r>
        <w:rPr>
          <w:b/>
          <w:bCs/>
        </w:rPr>
        <w:t xml:space="preserve">Deep-Dive Nuance: Concession vs. Simple Contrast</w:t>
      </w:r>
    </w:p>
    <w:p>
      <w:pPr>
        <w:pStyle w:val="BodyText"/>
      </w:pPr>
      <w:r>
        <w:t xml:space="preserve">This is one of the most important distinctions in transition analysis:</w:t>
      </w:r>
    </w:p>
    <w:p>
      <w:pPr>
        <w:pStyle w:val="Compact"/>
        <w:numPr>
          <w:ilvl w:val="0"/>
          <w:numId w:val="1043"/>
        </w:numPr>
      </w:pPr>
      <w:r>
        <w:rPr>
          <w:b/>
          <w:bCs/>
        </w:rPr>
        <w:t xml:space="preserve">Simple Contrast:</w:t>
      </w:r>
      <w:r>
        <w:t xml:space="preserve"> </w:t>
      </w:r>
      <w:r>
        <w:t xml:space="preserve">“</w:t>
      </w:r>
      <w:r>
        <w:t xml:space="preserve">The theory was elegant. However, it was wrong.</w:t>
      </w:r>
      <w:r>
        <w:t xml:space="preserve">”</w:t>
      </w:r>
      <w:r>
        <w:t xml:space="preserve"> </w:t>
      </w:r>
      <w:r>
        <w:t xml:space="preserve">(The second point simply opposes the first.)</w:t>
      </w:r>
    </w:p>
    <w:p>
      <w:pPr>
        <w:pStyle w:val="Compact"/>
        <w:numPr>
          <w:ilvl w:val="0"/>
          <w:numId w:val="1043"/>
        </w:numPr>
      </w:pPr>
      <w:r>
        <w:rPr>
          <w:b/>
          <w:bCs/>
        </w:rPr>
        <w:t xml:space="preserve">Concession:</w:t>
      </w:r>
      <w:r>
        <w:t xml:space="preserve"> </w:t>
      </w:r>
      <w:r>
        <w:t xml:space="preserve">“</w:t>
      </w:r>
      <w:r>
        <w:t xml:space="preserve">Although the theory was elegant, it was ultimately wrong.</w:t>
      </w:r>
      <w:r>
        <w:t xml:space="preserve">”</w:t>
      </w:r>
      <w:r>
        <w:t xml:space="preserve"> </w:t>
      </w:r>
      <w:r>
        <w:t xml:space="preserve">(The author acknowledges the elegance — gives it credit — before asserting that it was wrong. The concession makes the author appear fair-minded.)</w:t>
      </w:r>
    </w:p>
    <w:p>
      <w:pPr>
        <w:pStyle w:val="FirstParagraph"/>
      </w:pPr>
      <w:r>
        <w:t xml:space="preserve">The difference is rhetorical. Concession transitions signal that the author is</w:t>
      </w:r>
      <w:r>
        <w:t xml:space="preserve"> </w:t>
      </w:r>
      <w:r>
        <w:rPr>
          <w:b/>
          <w:bCs/>
        </w:rPr>
        <w:t xml:space="preserve">engaging with</w:t>
      </w:r>
      <w:r>
        <w:t xml:space="preserve"> </w:t>
      </w:r>
      <w:r>
        <w:t xml:space="preserve">the opposing view, not just dismissing it. This is a hallmark of sophisticated academic writing and is frequently tested on the SAT.</w:t>
      </w:r>
    </w:p>
    <w:p>
      <w:pPr>
        <w:pStyle w:val="BodyText"/>
      </w:pPr>
      <w:r>
        <w:rPr>
          <w:b/>
          <w:bCs/>
        </w:rPr>
        <w:t xml:space="preserve">How Concession Appears in Passages:</w:t>
      </w:r>
    </w:p>
    <w:p>
      <w:pPr>
        <w:pStyle w:val="BodyText"/>
      </w:pPr>
      <w:r>
        <w:t xml:space="preserve">Authors use concession transitions to:</w:t>
      </w:r>
      <w:r>
        <w:t xml:space="preserve"> </w:t>
      </w:r>
      <w:r>
        <w:t xml:space="preserve">1. Acknowledge counterarguments before refuting them (a classic rhetorical move)</w:t>
      </w:r>
      <w:r>
        <w:t xml:space="preserve"> </w:t>
      </w:r>
      <w:r>
        <w:t xml:space="preserve">2. Show intellectual honesty by admitting limitations</w:t>
      </w:r>
      <w:r>
        <w:t xml:space="preserve"> </w:t>
      </w:r>
      <w:r>
        <w:t xml:space="preserve">3. Strengthen their own argument by demonstrating that they have considered alternative perspectives</w:t>
      </w:r>
      <w:r>
        <w:t xml:space="preserve"> </w:t>
      </w:r>
      <w:r>
        <w:t xml:space="preserve">4. Transition from a critique to a defense</w:t>
      </w:r>
    </w:p>
    <w:p>
      <w:pPr>
        <w:pStyle w:val="BodyText"/>
      </w:pPr>
      <w:r>
        <w:rPr>
          <w:b/>
          <w:bCs/>
        </w:rPr>
        <w:t xml:space="preserve">Active Reading Strategy for Concession:</w:t>
      </w:r>
      <w:r>
        <w:t xml:space="preserve"> </w:t>
      </w:r>
      <w:r>
        <w:t xml:space="preserve">When you encounter a concession transition, identify:</w:t>
      </w:r>
      <w:r>
        <w:t xml:space="preserve"> </w:t>
      </w:r>
      <w:r>
        <w:t xml:space="preserve">1. What is being conceded? (What point is the author acknowledging?)</w:t>
      </w:r>
      <w:r>
        <w:t xml:space="preserve"> </w:t>
      </w:r>
      <w:r>
        <w:t xml:space="preserve">2. What is the author’s main claim? (What point is the author making despite the concession?)</w:t>
      </w:r>
      <w:r>
        <w:t xml:space="preserve"> </w:t>
      </w:r>
      <w:r>
        <w:t xml:space="preserve">3. Why is the author conceding this point? (What rhetorical purpose does the concession serve?)</w:t>
      </w:r>
    </w:p>
    <w:p>
      <w:r>
        <w:pict>
          <v:rect style="width:0;height:1.5pt" o:hralign="center" o:hrstd="t" o:hr="t"/>
        </w:pict>
      </w:r>
    </w:p>
    <w:bookmarkEnd w:id="115"/>
    <w:bookmarkStart w:id="116" w:name="category-6-sequencing"/>
    <w:p>
      <w:pPr>
        <w:pStyle w:val="Heading3"/>
      </w:pPr>
      <w:r>
        <w:t xml:space="preserve">3.3.6 — Category 6: Sequencing</w:t>
      </w:r>
    </w:p>
    <w:p>
      <w:pPr>
        <w:pStyle w:val="FirstParagraph"/>
      </w:pPr>
      <w:r>
        <w:rPr>
          <w:b/>
          <w:bCs/>
        </w:rPr>
        <w:t xml:space="preserve">Function:</w:t>
      </w:r>
      <w:r>
        <w:t xml:space="preserve"> </w:t>
      </w:r>
      <w:r>
        <w:t xml:space="preserve">The second idea follows the first in a chronological or logical order. The author is showing the order of events, steps in a process, or stages of an argument.</w:t>
      </w:r>
    </w:p>
    <w:p>
      <w:pPr>
        <w:pStyle w:val="BodyText"/>
      </w:pPr>
      <w:r>
        <w:rPr>
          <w:b/>
          <w:bCs/>
        </w:rPr>
        <w:t xml:space="preserve">What to Look For:</w:t>
      </w:r>
      <w:r>
        <w:t xml:space="preserve"> </w:t>
      </w:r>
      <w:r>
        <w:t xml:space="preserve">- The passage describes events that happen in a specific order.</w:t>
      </w:r>
      <w:r>
        <w:t xml:space="preserve"> </w:t>
      </w:r>
      <w:r>
        <w:t xml:space="preserve">- The passage outlines steps in a process.</w:t>
      </w:r>
      <w:r>
        <w:t xml:space="preserve"> </w:t>
      </w:r>
      <w:r>
        <w:t xml:space="preserve">- The author is moving through time (forward or backward).</w:t>
      </w:r>
      <w:r>
        <w:t xml:space="preserve"> </w:t>
      </w:r>
      <w:r>
        <w:t xml:space="preserve">- The relationship is about</w:t>
      </w:r>
      <w:r>
        <w:t xml:space="preserve"> </w:t>
      </w:r>
      <w:r>
        <w:rPr>
          <w:b/>
          <w:bCs/>
        </w:rPr>
        <w:t xml:space="preserve">order</w:t>
      </w:r>
      <w:r>
        <w:t xml:space="preserve">, not causation.</w:t>
      </w:r>
    </w:p>
    <w:p>
      <w:pPr>
        <w:pStyle w:val="BodyText"/>
      </w:pPr>
      <w:r>
        <w:rPr>
          <w:b/>
          <w:bCs/>
        </w:rPr>
        <w:t xml:space="preserve">Common Sequencing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Next</w:t>
            </w:r>
          </w:p>
        </w:tc>
        <w:tc>
          <w:tcPr/>
          <w:p>
            <w:pPr>
              <w:pStyle w:val="Compact"/>
              <w:jc w:val="left"/>
            </w:pPr>
            <w:r>
              <w:t xml:space="preserve">Moves to the following step</w:t>
            </w:r>
          </w:p>
        </w:tc>
        <w:tc>
          <w:tcPr/>
          <w:p>
            <w:pPr>
              <w:pStyle w:val="Compact"/>
              <w:jc w:val="left"/>
            </w:pPr>
            <w:r>
              <w:t xml:space="preserve">“</w:t>
            </w:r>
            <w:r>
              <w:t xml:space="preserve">The mixture is heated to 100°C. Next, the catalyst is added.</w:t>
            </w:r>
            <w:r>
              <w:t xml:space="preserve">”</w:t>
            </w:r>
          </w:p>
        </w:tc>
      </w:tr>
      <w:tr>
        <w:tc>
          <w:tcPr/>
          <w:p>
            <w:pPr>
              <w:pStyle w:val="Compact"/>
              <w:jc w:val="left"/>
            </w:pPr>
            <w:r>
              <w:rPr>
                <w:b/>
                <w:bCs/>
              </w:rPr>
              <w:t xml:space="preserve">Then</w:t>
            </w:r>
          </w:p>
        </w:tc>
        <w:tc>
          <w:tcPr/>
          <w:p>
            <w:pPr>
              <w:pStyle w:val="Compact"/>
              <w:jc w:val="left"/>
            </w:pPr>
            <w:r>
              <w:t xml:space="preserve">Simple sequential order</w:t>
            </w:r>
          </w:p>
        </w:tc>
        <w:tc>
          <w:tcPr/>
          <w:p>
            <w:pPr>
              <w:pStyle w:val="Compact"/>
              <w:jc w:val="left"/>
            </w:pPr>
            <w:r>
              <w:t xml:space="preserve">“</w:t>
            </w:r>
            <w:r>
              <w:t xml:space="preserve">The mixture is heated. Then the catalyst is added.</w:t>
            </w:r>
            <w:r>
              <w:t xml:space="preserve">”</w:t>
            </w:r>
          </w:p>
        </w:tc>
      </w:tr>
      <w:tr>
        <w:tc>
          <w:tcPr/>
          <w:p>
            <w:pPr>
              <w:pStyle w:val="Compact"/>
              <w:jc w:val="left"/>
            </w:pPr>
            <w:r>
              <w:rPr>
                <w:b/>
                <w:bCs/>
              </w:rPr>
              <w:t xml:space="preserve">Subsequently</w:t>
            </w:r>
          </w:p>
        </w:tc>
        <w:tc>
          <w:tcPr/>
          <w:p>
            <w:pPr>
              <w:pStyle w:val="Compact"/>
              <w:jc w:val="left"/>
            </w:pPr>
            <w:r>
              <w:t xml:space="preserve">Formal; happens after</w:t>
            </w:r>
          </w:p>
        </w:tc>
        <w:tc>
          <w:tcPr/>
          <w:p>
            <w:pPr>
              <w:pStyle w:val="Compact"/>
              <w:jc w:val="left"/>
            </w:pPr>
            <w:r>
              <w:t xml:space="preserve">“</w:t>
            </w:r>
            <w:r>
              <w:t xml:space="preserve">The treaty was signed. Subsequently, trade between the two nations increased.</w:t>
            </w:r>
            <w:r>
              <w:t xml:space="preserve">”</w:t>
            </w:r>
          </w:p>
        </w:tc>
      </w:tr>
      <w:tr>
        <w:tc>
          <w:tcPr/>
          <w:p>
            <w:pPr>
              <w:pStyle w:val="Compact"/>
              <w:jc w:val="left"/>
            </w:pPr>
            <w:r>
              <w:rPr>
                <w:b/>
                <w:bCs/>
              </w:rPr>
              <w:t xml:space="preserve">Previously</w:t>
            </w:r>
          </w:p>
        </w:tc>
        <w:tc>
          <w:tcPr/>
          <w:p>
            <w:pPr>
              <w:pStyle w:val="Compact"/>
              <w:jc w:val="left"/>
            </w:pPr>
            <w:r>
              <w:t xml:space="preserve">Moves backward in time</w:t>
            </w:r>
          </w:p>
        </w:tc>
        <w:tc>
          <w:tcPr/>
          <w:p>
            <w:pPr>
              <w:pStyle w:val="Compact"/>
              <w:jc w:val="left"/>
            </w:pPr>
            <w:r>
              <w:t xml:space="preserve">“</w:t>
            </w:r>
            <w:r>
              <w:t xml:space="preserve">The city is now a metropolis. Previously, it was a small fishing village.</w:t>
            </w:r>
            <w:r>
              <w:t xml:space="preserve">”</w:t>
            </w:r>
          </w:p>
        </w:tc>
      </w:tr>
      <w:tr>
        <w:tc>
          <w:tcPr/>
          <w:p>
            <w:pPr>
              <w:pStyle w:val="Compact"/>
              <w:jc w:val="left"/>
            </w:pPr>
            <w:r>
              <w:rPr>
                <w:b/>
                <w:bCs/>
              </w:rPr>
              <w:t xml:space="preserve">Eventually</w:t>
            </w:r>
          </w:p>
        </w:tc>
        <w:tc>
          <w:tcPr/>
          <w:p>
            <w:pPr>
              <w:pStyle w:val="Compact"/>
              <w:jc w:val="left"/>
            </w:pPr>
            <w:r>
              <w:t xml:space="preserve">Happens after a period of time</w:t>
            </w:r>
          </w:p>
        </w:tc>
        <w:tc>
          <w:tcPr/>
          <w:p>
            <w:pPr>
              <w:pStyle w:val="Compact"/>
              <w:jc w:val="left"/>
            </w:pPr>
            <w:r>
              <w:t xml:space="preserve">“</w:t>
            </w:r>
            <w:r>
              <w:t xml:space="preserve">The seedlings grew slowly. Eventually, they reached full height.</w:t>
            </w:r>
            <w:r>
              <w:t xml:space="preserve">”</w:t>
            </w:r>
          </w:p>
        </w:tc>
      </w:tr>
      <w:tr>
        <w:tc>
          <w:tcPr/>
          <w:p>
            <w:pPr>
              <w:pStyle w:val="Compact"/>
              <w:jc w:val="left"/>
            </w:pPr>
            <w:r>
              <w:rPr>
                <w:b/>
                <w:bCs/>
              </w:rPr>
              <w:t xml:space="preserve">Before</w:t>
            </w:r>
          </w:p>
        </w:tc>
        <w:tc>
          <w:tcPr/>
          <w:p>
            <w:pPr>
              <w:pStyle w:val="Compact"/>
              <w:jc w:val="left"/>
            </w:pPr>
            <w:r>
              <w:t xml:space="preserve">Prior event</w:t>
            </w:r>
          </w:p>
        </w:tc>
        <w:tc>
          <w:tcPr/>
          <w:p>
            <w:pPr>
              <w:pStyle w:val="Compact"/>
              <w:jc w:val="left"/>
            </w:pPr>
            <w:r>
              <w:t xml:space="preserve">“</w:t>
            </w:r>
            <w:r>
              <w:t xml:space="preserve">Before the invention of the printing press, books were copied by hand.</w:t>
            </w:r>
            <w:r>
              <w:t xml:space="preserve">”</w:t>
            </w:r>
          </w:p>
        </w:tc>
      </w:tr>
      <w:tr>
        <w:tc>
          <w:tcPr/>
          <w:p>
            <w:pPr>
              <w:pStyle w:val="Compact"/>
              <w:jc w:val="left"/>
            </w:pPr>
            <w:r>
              <w:rPr>
                <w:b/>
                <w:bCs/>
              </w:rPr>
              <w:t xml:space="preserve">Finally</w:t>
            </w:r>
          </w:p>
        </w:tc>
        <w:tc>
          <w:tcPr/>
          <w:p>
            <w:pPr>
              <w:pStyle w:val="Compact"/>
              <w:jc w:val="left"/>
            </w:pPr>
            <w:r>
              <w:t xml:space="preserve">The last step in a sequence</w:t>
            </w:r>
          </w:p>
        </w:tc>
        <w:tc>
          <w:tcPr/>
          <w:p>
            <w:pPr>
              <w:pStyle w:val="Compact"/>
              <w:jc w:val="left"/>
            </w:pPr>
            <w:r>
              <w:t xml:space="preserve">“</w:t>
            </w:r>
            <w:r>
              <w:t xml:space="preserve">After years of research, the team finally achieved a breakthrough.</w:t>
            </w:r>
            <w:r>
              <w:t xml:space="preserve">”</w:t>
            </w:r>
          </w:p>
        </w:tc>
      </w:tr>
      <w:tr>
        <w:tc>
          <w:tcPr/>
          <w:p>
            <w:pPr>
              <w:pStyle w:val="Compact"/>
              <w:jc w:val="left"/>
            </w:pPr>
            <w:r>
              <w:rPr>
                <w:b/>
                <w:bCs/>
              </w:rPr>
              <w:t xml:space="preserve">At first</w:t>
            </w:r>
          </w:p>
        </w:tc>
        <w:tc>
          <w:tcPr/>
          <w:p>
            <w:pPr>
              <w:pStyle w:val="Compact"/>
              <w:jc w:val="left"/>
            </w:pPr>
            <w:r>
              <w:t xml:space="preserve">The beginning of a sequence</w:t>
            </w:r>
          </w:p>
        </w:tc>
        <w:tc>
          <w:tcPr/>
          <w:p>
            <w:pPr>
              <w:pStyle w:val="Compact"/>
              <w:jc w:val="left"/>
            </w:pPr>
            <w:r>
              <w:t xml:space="preserve">“</w:t>
            </w:r>
            <w:r>
              <w:t xml:space="preserve">At first, the experiment seemed to fail. However, further analysis revealed unexpected results.</w:t>
            </w:r>
            <w:r>
              <w:t xml:space="preserve">”</w:t>
            </w:r>
          </w:p>
        </w:tc>
      </w:tr>
      <w:tr>
        <w:tc>
          <w:tcPr/>
          <w:p>
            <w:pPr>
              <w:pStyle w:val="Compact"/>
              <w:jc w:val="left"/>
            </w:pPr>
            <w:r>
              <w:rPr>
                <w:b/>
                <w:bCs/>
              </w:rPr>
              <w:t xml:space="preserve">Progressing to</w:t>
            </w:r>
          </w:p>
        </w:tc>
        <w:tc>
          <w:tcPr/>
          <w:p>
            <w:pPr>
              <w:pStyle w:val="Compact"/>
              <w:jc w:val="left"/>
            </w:pPr>
            <w:r>
              <w:t xml:space="preserve">Moving to the next stage</w:t>
            </w:r>
          </w:p>
        </w:tc>
        <w:tc>
          <w:tcPr/>
          <w:p>
            <w:pPr>
              <w:pStyle w:val="Compact"/>
              <w:jc w:val="left"/>
            </w:pPr>
            <w:r>
              <w:t xml:space="preserve">“</w:t>
            </w:r>
            <w:r>
              <w:t xml:space="preserve">The study began with a survey, progressing to in-depth interviews.</w:t>
            </w:r>
            <w:r>
              <w:t xml:space="preserve">”</w:t>
            </w:r>
          </w:p>
        </w:tc>
      </w:tr>
    </w:tbl>
    <w:p>
      <w:pPr>
        <w:pStyle w:val="BodyText"/>
      </w:pPr>
      <w:r>
        <w:rPr>
          <w:b/>
          <w:bCs/>
        </w:rPr>
        <w:t xml:space="preserve">Deep-Dive Nuance: Sequencing vs. Cause/Effect (Revisited)</w:t>
      </w:r>
    </w:p>
    <w:p>
      <w:pPr>
        <w:pStyle w:val="BodyText"/>
      </w:pPr>
      <w:r>
        <w:t xml:space="preserve">This distinction cannot be overstated. Many students confuse these two categories, and the SAT deliberately tests the difference.</w:t>
      </w:r>
    </w:p>
    <w:p>
      <w:pPr>
        <w:pStyle w:val="BodyText"/>
      </w:pPr>
      <w:r>
        <w:rPr>
          <w:b/>
          <w:bCs/>
        </w:rPr>
        <w:t xml:space="preserve">Test:</w:t>
      </w:r>
      <w:r>
        <w:t xml:space="preserve"> </w:t>
      </w:r>
      <w:r>
        <w:t xml:space="preserve">Ask yourself:</w:t>
      </w:r>
      <w:r>
        <w:t xml:space="preserve"> </w:t>
      </w:r>
      <w:r>
        <w:t xml:space="preserve">“</w:t>
      </w:r>
      <w:r>
        <w:t xml:space="preserve">Did the first event CAUSE the second event, or did it just happen BEFORE the second event?</w:t>
      </w:r>
      <w:r>
        <w:t xml:space="preserve">”</w:t>
      </w:r>
    </w:p>
    <w:p>
      <w:pPr>
        <w:pStyle w:val="Compact"/>
        <w:numPr>
          <w:ilvl w:val="0"/>
          <w:numId w:val="1044"/>
        </w:numPr>
      </w:pPr>
      <w:r>
        <w:t xml:space="preserve">If</w:t>
      </w:r>
      <w:r>
        <w:t xml:space="preserve"> </w:t>
      </w:r>
      <w:r>
        <w:rPr>
          <w:b/>
          <w:bCs/>
        </w:rPr>
        <w:t xml:space="preserve">causal</w:t>
      </w:r>
      <w:r>
        <w:t xml:space="preserve"> </w:t>
      </w:r>
      <w:r>
        <w:t xml:space="preserve">→ Cause/Effect (therefore, consequently, thus)</w:t>
      </w:r>
    </w:p>
    <w:p>
      <w:pPr>
        <w:pStyle w:val="Compact"/>
        <w:numPr>
          <w:ilvl w:val="0"/>
          <w:numId w:val="1044"/>
        </w:numPr>
      </w:pPr>
      <w:r>
        <w:t xml:space="preserve">If</w:t>
      </w:r>
      <w:r>
        <w:t xml:space="preserve"> </w:t>
      </w:r>
      <w:r>
        <w:rPr>
          <w:b/>
          <w:bCs/>
        </w:rPr>
        <w:t xml:space="preserve">temporal only</w:t>
      </w:r>
      <w:r>
        <w:t xml:space="preserve"> </w:t>
      </w:r>
      <w:r>
        <w:t xml:space="preserve">→ Sequencing (then, next, subsequently, eventually)</w:t>
      </w:r>
    </w:p>
    <w:p>
      <w:pPr>
        <w:pStyle w:val="FirstParagraph"/>
      </w:pPr>
      <w:r>
        <w:rPr>
          <w:b/>
          <w:bCs/>
        </w:rPr>
        <w:t xml:space="preserve">Example Pair:</w:t>
      </w:r>
    </w:p>
    <w:p>
      <w:pPr>
        <w:pStyle w:val="BodyText"/>
      </w:pPr>
      <w:r>
        <w:t xml:space="preserve">Causal:</w:t>
      </w:r>
      <w:r>
        <w:t xml:space="preserve"> </w:t>
      </w:r>
      <w:r>
        <w:t xml:space="preserve">&gt;</w:t>
      </w:r>
      <w:r>
        <w:t xml:space="preserve"> </w:t>
      </w:r>
      <w:r>
        <w:t xml:space="preserve">“</w:t>
      </w:r>
      <w:r>
        <w:t xml:space="preserve">The temperature dropped below freezing.</w:t>
      </w:r>
      <w:r>
        <w:t xml:space="preserve"> </w:t>
      </w:r>
      <w:r>
        <w:rPr>
          <w:b/>
          <w:bCs/>
        </w:rPr>
        <w:t xml:space="preserve">Consequently</w:t>
      </w:r>
      <w:r>
        <w:t xml:space="preserve">, the pipes burst.</w:t>
      </w:r>
      <w:r>
        <w:t xml:space="preserve">”</w:t>
      </w:r>
      <w:r>
        <w:t xml:space="preserve"> </w:t>
      </w:r>
      <w:r>
        <w:t xml:space="preserve">(The freezing temperature CAUSED the pipes to burst.)</w:t>
      </w:r>
    </w:p>
    <w:p>
      <w:pPr>
        <w:pStyle w:val="BodyText"/>
      </w:pPr>
      <w:r>
        <w:t xml:space="preserve">Temporal:</w:t>
      </w:r>
      <w:r>
        <w:t xml:space="preserve"> </w:t>
      </w:r>
      <w:r>
        <w:t xml:space="preserve">&gt;</w:t>
      </w:r>
      <w:r>
        <w:t xml:space="preserve"> </w:t>
      </w:r>
      <w:r>
        <w:t xml:space="preserve">“</w:t>
      </w:r>
      <w:r>
        <w:t xml:space="preserve">The temperature dropped below freezing.</w:t>
      </w:r>
      <w:r>
        <w:t xml:space="preserve"> </w:t>
      </w:r>
      <w:r>
        <w:rPr>
          <w:b/>
          <w:bCs/>
        </w:rPr>
        <w:t xml:space="preserve">Subsequently</w:t>
      </w:r>
      <w:r>
        <w:t xml:space="preserve">, the pipes burst.</w:t>
      </w:r>
      <w:r>
        <w:t xml:space="preserve">”</w:t>
      </w:r>
      <w:r>
        <w:t xml:space="preserve"> </w:t>
      </w:r>
      <w:r>
        <w:t xml:space="preserve">(The pipes burst AFTER the temperature dropped, but we don’t know if the freezing caused the burst — maybe they burst for another reason.)</w:t>
      </w:r>
    </w:p>
    <w:p>
      <w:pPr>
        <w:pStyle w:val="BodyText"/>
      </w:pPr>
      <w:r>
        <w:t xml:space="preserve">On the SAT, the correct transition depends on whether the author intends to show causation or mere sequence. Read carefully.</w:t>
      </w:r>
    </w:p>
    <w:p>
      <w:r>
        <w:pict>
          <v:rect style="width:0;height:1.5pt" o:hralign="center" o:hrstd="t" o:hr="t"/>
        </w:pict>
      </w:r>
    </w:p>
    <w:bookmarkEnd w:id="116"/>
    <w:bookmarkStart w:id="117" w:name="category-7-similarity"/>
    <w:p>
      <w:pPr>
        <w:pStyle w:val="Heading3"/>
      </w:pPr>
      <w:r>
        <w:t xml:space="preserve">3.3.7 — Category 7: Similarity</w:t>
      </w:r>
    </w:p>
    <w:p>
      <w:pPr>
        <w:pStyle w:val="FirstParagraph"/>
      </w:pPr>
      <w:r>
        <w:rPr>
          <w:b/>
          <w:bCs/>
        </w:rPr>
        <w:t xml:space="preserve">Function:</w:t>
      </w:r>
      <w:r>
        <w:t xml:space="preserve"> </w:t>
      </w:r>
      <w:r>
        <w:t xml:space="preserve">The second idea shows that something is similar to the first idea. The author is drawing a parallel, making an analogy, or showing that two things share a common theme.</w:t>
      </w:r>
    </w:p>
    <w:p>
      <w:pPr>
        <w:pStyle w:val="BodyText"/>
      </w:pPr>
      <w:r>
        <w:rPr>
          <w:b/>
          <w:bCs/>
        </w:rPr>
        <w:t xml:space="preserve">What to Look For:</w:t>
      </w:r>
      <w:r>
        <w:t xml:space="preserve"> </w:t>
      </w:r>
      <w:r>
        <w:t xml:space="preserve">- The second sentence/clause describes something that is analogous to or consistent with the first.</w:t>
      </w:r>
      <w:r>
        <w:t xml:space="preserve"> </w:t>
      </w:r>
      <w:r>
        <w:t xml:space="preserve">- The author is saying,</w:t>
      </w:r>
      <w:r>
        <w:t xml:space="preserve"> </w:t>
      </w:r>
      <w:r>
        <w:t xml:space="preserve">“</w:t>
      </w:r>
      <w:r>
        <w:t xml:space="preserve">This is like that</w:t>
      </w:r>
      <w:r>
        <w:t xml:space="preserve">”</w:t>
      </w:r>
      <w:r>
        <w:t xml:space="preserve"> </w:t>
      </w:r>
      <w:r>
        <w:t xml:space="preserve">or</w:t>
      </w:r>
      <w:r>
        <w:t xml:space="preserve"> </w:t>
      </w:r>
      <w:r>
        <w:t xml:space="preserve">“</w:t>
      </w:r>
      <w:r>
        <w:t xml:space="preserve">The same principle applies here.</w:t>
      </w:r>
      <w:r>
        <w:t xml:space="preserve">”</w:t>
      </w:r>
      <w:r>
        <w:t xml:space="preserve"> </w:t>
      </w:r>
      <w:r>
        <w:t xml:space="preserve">- The direction and tone remain constant — there is no shift or contrast.</w:t>
      </w:r>
    </w:p>
    <w:p>
      <w:pPr>
        <w:pStyle w:val="BodyText"/>
      </w:pPr>
      <w:r>
        <w:rPr>
          <w:b/>
          <w:bCs/>
        </w:rPr>
        <w:t xml:space="preserve">Common Similarity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Similarly</w:t>
            </w:r>
          </w:p>
        </w:tc>
        <w:tc>
          <w:tcPr/>
          <w:p>
            <w:pPr>
              <w:pStyle w:val="Compact"/>
              <w:jc w:val="left"/>
            </w:pPr>
            <w:r>
              <w:t xml:space="preserve">Direct parallel</w:t>
            </w:r>
          </w:p>
        </w:tc>
        <w:tc>
          <w:tcPr/>
          <w:p>
            <w:pPr>
              <w:pStyle w:val="Compact"/>
              <w:jc w:val="left"/>
            </w:pPr>
            <w:r>
              <w:t xml:space="preserve">“</w:t>
            </w:r>
            <w:r>
              <w:t xml:space="preserve">The first study found a positive correlation. Similarly, the second study confirmed the relationship.</w:t>
            </w:r>
            <w:r>
              <w:t xml:space="preserve">”</w:t>
            </w:r>
          </w:p>
        </w:tc>
      </w:tr>
      <w:tr>
        <w:tc>
          <w:tcPr/>
          <w:p>
            <w:pPr>
              <w:pStyle w:val="Compact"/>
              <w:jc w:val="left"/>
            </w:pPr>
            <w:r>
              <w:rPr>
                <w:b/>
                <w:bCs/>
              </w:rPr>
              <w:t xml:space="preserve">Likewise</w:t>
            </w:r>
          </w:p>
        </w:tc>
        <w:tc>
          <w:tcPr/>
          <w:p>
            <w:pPr>
              <w:pStyle w:val="Compact"/>
              <w:jc w:val="left"/>
            </w:pPr>
            <w:r>
              <w:t xml:space="preserve">Same as similarly</w:t>
            </w:r>
          </w:p>
        </w:tc>
        <w:tc>
          <w:tcPr/>
          <w:p>
            <w:pPr>
              <w:pStyle w:val="Compact"/>
              <w:jc w:val="left"/>
            </w:pPr>
            <w:r>
              <w:t xml:space="preserve">“</w:t>
            </w:r>
            <w:r>
              <w:t xml:space="preserve">The northern region experienced drought. Likewise, the southern region saw below-average rainfall.</w:t>
            </w:r>
            <w:r>
              <w:t xml:space="preserve">”</w:t>
            </w:r>
          </w:p>
        </w:tc>
      </w:tr>
      <w:tr>
        <w:tc>
          <w:tcPr/>
          <w:p>
            <w:pPr>
              <w:pStyle w:val="Compact"/>
              <w:jc w:val="left"/>
            </w:pPr>
            <w:r>
              <w:rPr>
                <w:b/>
                <w:bCs/>
              </w:rPr>
              <w:t xml:space="preserve">In the same way</w:t>
            </w:r>
          </w:p>
        </w:tc>
        <w:tc>
          <w:tcPr/>
          <w:p>
            <w:pPr>
              <w:pStyle w:val="Compact"/>
              <w:jc w:val="left"/>
            </w:pPr>
            <w:r>
              <w:t xml:space="preserve">Explicit comparison</w:t>
            </w:r>
          </w:p>
        </w:tc>
        <w:tc>
          <w:tcPr/>
          <w:p>
            <w:pPr>
              <w:pStyle w:val="Compact"/>
              <w:jc w:val="left"/>
            </w:pPr>
            <w:r>
              <w:t xml:space="preserve">“</w:t>
            </w:r>
            <w:r>
              <w:t xml:space="preserve">In the same way that exercise strengthens the body, intellectual challenge strengthens the mind.</w:t>
            </w:r>
            <w:r>
              <w:t xml:space="preserve">”</w:t>
            </w:r>
          </w:p>
        </w:tc>
      </w:tr>
      <w:tr>
        <w:tc>
          <w:tcPr/>
          <w:p>
            <w:pPr>
              <w:pStyle w:val="Compact"/>
              <w:jc w:val="left"/>
            </w:pPr>
            <w:r>
              <w:rPr>
                <w:b/>
                <w:bCs/>
              </w:rPr>
              <w:t xml:space="preserve">By the same token</w:t>
            </w:r>
          </w:p>
        </w:tc>
        <w:tc>
          <w:tcPr/>
          <w:p>
            <w:pPr>
              <w:pStyle w:val="Compact"/>
              <w:jc w:val="left"/>
            </w:pPr>
            <w:r>
              <w:t xml:space="preserve">Logical extension of the same principle</w:t>
            </w:r>
          </w:p>
        </w:tc>
        <w:tc>
          <w:tcPr/>
          <w:p>
            <w:pPr>
              <w:pStyle w:val="Compact"/>
              <w:jc w:val="left"/>
            </w:pPr>
            <w:r>
              <w:t xml:space="preserve">“</w:t>
            </w:r>
            <w:r>
              <w:t xml:space="preserve">We should not punish people for mistakes. By the same token, we should not reward them for doing what is expected.</w:t>
            </w:r>
            <w:r>
              <w:t xml:space="preserve">”</w:t>
            </w:r>
          </w:p>
        </w:tc>
      </w:tr>
    </w:tbl>
    <w:p>
      <w:pPr>
        <w:pStyle w:val="BodyText"/>
      </w:pPr>
      <w:r>
        <w:rPr>
          <w:b/>
          <w:bCs/>
        </w:rPr>
        <w:t xml:space="preserve">How Similarity Appears in Passages:</w:t>
      </w:r>
    </w:p>
    <w:p>
      <w:pPr>
        <w:pStyle w:val="BodyText"/>
      </w:pPr>
      <w:r>
        <w:t xml:space="preserve">Authors use similarity transitions to:</w:t>
      </w:r>
      <w:r>
        <w:t xml:space="preserve"> </w:t>
      </w:r>
      <w:r>
        <w:t xml:space="preserve">1. Draw analogies between different cases or examples</w:t>
      </w:r>
      <w:r>
        <w:t xml:space="preserve"> </w:t>
      </w:r>
      <w:r>
        <w:t xml:space="preserve">2. Show that a pattern holds across different contexts</w:t>
      </w:r>
      <w:r>
        <w:t xml:space="preserve"> </w:t>
      </w:r>
      <w:r>
        <w:t xml:space="preserve">3. Extend a principle from one domain to another</w:t>
      </w:r>
      <w:r>
        <w:t xml:space="preserve"> </w:t>
      </w:r>
      <w:r>
        <w:t xml:space="preserve">4. Build coherence by showing that different parts of the passage share a common theme</w:t>
      </w:r>
    </w:p>
    <w:p>
      <w:r>
        <w:pict>
          <v:rect style="width:0;height:1.5pt" o:hralign="center" o:hrstd="t" o:hr="t"/>
        </w:pict>
      </w:r>
    </w:p>
    <w:bookmarkEnd w:id="117"/>
    <w:bookmarkStart w:id="118" w:name="category-8-conclusionsummary"/>
    <w:p>
      <w:pPr>
        <w:pStyle w:val="Heading3"/>
      </w:pPr>
      <w:r>
        <w:t xml:space="preserve">3.3.8 — Category 8: Conclusion/Summary</w:t>
      </w:r>
    </w:p>
    <w:p>
      <w:pPr>
        <w:pStyle w:val="FirstParagraph"/>
      </w:pPr>
      <w:r>
        <w:rPr>
          <w:b/>
          <w:bCs/>
        </w:rPr>
        <w:t xml:space="preserve">Function:</w:t>
      </w:r>
      <w:r>
        <w:t xml:space="preserve"> </w:t>
      </w:r>
      <w:r>
        <w:t xml:space="preserve">The second idea provides a conclusion, summary, or final point that wraps up the preceding argument or narrative.</w:t>
      </w:r>
    </w:p>
    <w:p>
      <w:pPr>
        <w:pStyle w:val="BodyText"/>
      </w:pPr>
      <w:r>
        <w:rPr>
          <w:b/>
          <w:bCs/>
        </w:rPr>
        <w:t xml:space="preserve">What to Look For:</w:t>
      </w:r>
      <w:r>
        <w:t xml:space="preserve"> </w:t>
      </w:r>
      <w:r>
        <w:t xml:space="preserve">- The second sentence/clause synthesizes or summarizes what came before.</w:t>
      </w:r>
      <w:r>
        <w:t xml:space="preserve"> </w:t>
      </w:r>
      <w:r>
        <w:t xml:space="preserve">- The author is saying,</w:t>
      </w:r>
      <w:r>
        <w:t xml:space="preserve"> </w:t>
      </w:r>
      <w:r>
        <w:t xml:space="preserve">“</w:t>
      </w:r>
      <w:r>
        <w:t xml:space="preserve">In conclusion…</w:t>
      </w:r>
      <w:r>
        <w:t xml:space="preserve">”</w:t>
      </w:r>
      <w:r>
        <w:t xml:space="preserve"> </w:t>
      </w:r>
      <w:r>
        <w:t xml:space="preserve">or</w:t>
      </w:r>
      <w:r>
        <w:t xml:space="preserve"> </w:t>
      </w:r>
      <w:r>
        <w:t xml:space="preserve">“</w:t>
      </w:r>
      <w:r>
        <w:t xml:space="preserve">To sum up…</w:t>
      </w:r>
      <w:r>
        <w:t xml:space="preserve">”</w:t>
      </w:r>
      <w:r>
        <w:t xml:space="preserve"> </w:t>
      </w:r>
      <w:r>
        <w:t xml:space="preserve">- This often appears at the end of a passage or at the end of a paragraph that has been building an argument.</w:t>
      </w:r>
    </w:p>
    <w:p>
      <w:pPr>
        <w:pStyle w:val="BodyText"/>
      </w:pPr>
      <w:r>
        <w:rPr>
          <w:b/>
          <w:bCs/>
        </w:rPr>
        <w:t xml:space="preserve">Common Conclusion/Summary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In summary</w:t>
            </w:r>
          </w:p>
        </w:tc>
        <w:tc>
          <w:tcPr/>
          <w:p>
            <w:pPr>
              <w:pStyle w:val="Compact"/>
              <w:jc w:val="left"/>
            </w:pPr>
            <w:r>
              <w:t xml:space="preserve">Formal summary</w:t>
            </w:r>
          </w:p>
        </w:tc>
        <w:tc>
          <w:tcPr/>
          <w:p>
            <w:pPr>
              <w:pStyle w:val="Compact"/>
              <w:jc w:val="left"/>
            </w:pPr>
            <w:r>
              <w:t xml:space="preserve">“</w:t>
            </w:r>
            <w:r>
              <w:t xml:space="preserve">In summary, the evidence supports the hypothesis that social connection is a fundamental human need.</w:t>
            </w:r>
            <w:r>
              <w:t xml:space="preserve">”</w:t>
            </w:r>
          </w:p>
        </w:tc>
      </w:tr>
      <w:tr>
        <w:tc>
          <w:tcPr/>
          <w:p>
            <w:pPr>
              <w:pStyle w:val="Compact"/>
              <w:jc w:val="left"/>
            </w:pPr>
            <w:r>
              <w:rPr>
                <w:b/>
                <w:bCs/>
              </w:rPr>
              <w:t xml:space="preserve">In conclusion</w:t>
            </w:r>
          </w:p>
        </w:tc>
        <w:tc>
          <w:tcPr/>
          <w:p>
            <w:pPr>
              <w:pStyle w:val="Compact"/>
              <w:jc w:val="left"/>
            </w:pPr>
            <w:r>
              <w:t xml:space="preserve">Formal conclusion</w:t>
            </w:r>
          </w:p>
        </w:tc>
        <w:tc>
          <w:tcPr/>
          <w:p>
            <w:pPr>
              <w:pStyle w:val="Compact"/>
              <w:jc w:val="left"/>
            </w:pPr>
            <w:r>
              <w:t xml:space="preserve">“</w:t>
            </w:r>
            <w:r>
              <w:t xml:space="preserve">In conclusion, the policy should be adopted despite its limitations.</w:t>
            </w:r>
            <w:r>
              <w:t xml:space="preserve">”</w:t>
            </w:r>
          </w:p>
        </w:tc>
      </w:tr>
      <w:tr>
        <w:tc>
          <w:tcPr/>
          <w:p>
            <w:pPr>
              <w:pStyle w:val="Compact"/>
              <w:jc w:val="left"/>
            </w:pPr>
            <w:r>
              <w:rPr>
                <w:b/>
                <w:bCs/>
              </w:rPr>
              <w:t xml:space="preserve">In short</w:t>
            </w:r>
          </w:p>
        </w:tc>
        <w:tc>
          <w:tcPr/>
          <w:p>
            <w:pPr>
              <w:pStyle w:val="Compact"/>
              <w:jc w:val="left"/>
            </w:pPr>
            <w:r>
              <w:t xml:space="preserve">Brief summary</w:t>
            </w:r>
          </w:p>
        </w:tc>
        <w:tc>
          <w:tcPr/>
          <w:p>
            <w:pPr>
              <w:pStyle w:val="Compact"/>
              <w:jc w:val="left"/>
            </w:pPr>
            <w:r>
              <w:t xml:space="preserve">“</w:t>
            </w:r>
            <w:r>
              <w:t xml:space="preserve">In short, the experiment was a success.</w:t>
            </w:r>
            <w:r>
              <w:t xml:space="preserve">”</w:t>
            </w:r>
          </w:p>
        </w:tc>
      </w:tr>
      <w:tr>
        <w:tc>
          <w:tcPr/>
          <w:p>
            <w:pPr>
              <w:pStyle w:val="Compact"/>
              <w:jc w:val="left"/>
            </w:pPr>
            <w:r>
              <w:rPr>
                <w:b/>
                <w:bCs/>
              </w:rPr>
              <w:t xml:space="preserve">In other words</w:t>
            </w:r>
          </w:p>
        </w:tc>
        <w:tc>
          <w:tcPr/>
          <w:p>
            <w:pPr>
              <w:pStyle w:val="Compact"/>
              <w:jc w:val="left"/>
            </w:pPr>
            <w:r>
              <w:t xml:space="preserve">Restatement for clarity</w:t>
            </w:r>
          </w:p>
        </w:tc>
        <w:tc>
          <w:tcPr/>
          <w:p>
            <w:pPr>
              <w:pStyle w:val="Compact"/>
              <w:jc w:val="left"/>
            </w:pPr>
            <w:r>
              <w:t xml:space="preserve">“</w:t>
            </w:r>
            <w:r>
              <w:t xml:space="preserve">The results were anomalous. In other words, they contradicted all existing theories.</w:t>
            </w:r>
            <w:r>
              <w:t xml:space="preserve">”</w:t>
            </w:r>
          </w:p>
        </w:tc>
      </w:tr>
      <w:tr>
        <w:tc>
          <w:tcPr/>
          <w:p>
            <w:pPr>
              <w:pStyle w:val="Compact"/>
              <w:jc w:val="left"/>
            </w:pPr>
            <w:r>
              <w:rPr>
                <w:b/>
                <w:bCs/>
              </w:rPr>
              <w:t xml:space="preserve">To sum up</w:t>
            </w:r>
          </w:p>
        </w:tc>
        <w:tc>
          <w:tcPr/>
          <w:p>
            <w:pPr>
              <w:pStyle w:val="Compact"/>
              <w:jc w:val="left"/>
            </w:pPr>
            <w:r>
              <w:t xml:space="preserve">Direct summary</w:t>
            </w:r>
          </w:p>
        </w:tc>
        <w:tc>
          <w:tcPr/>
          <w:p>
            <w:pPr>
              <w:pStyle w:val="Compact"/>
              <w:jc w:val="left"/>
            </w:pPr>
            <w:r>
              <w:t xml:space="preserve">“</w:t>
            </w:r>
            <w:r>
              <w:t xml:space="preserve">To sum up, three factors contributed to the outcome.</w:t>
            </w:r>
            <w:r>
              <w:t xml:space="preserve">”</w:t>
            </w:r>
          </w:p>
        </w:tc>
      </w:tr>
      <w:tr>
        <w:tc>
          <w:tcPr/>
          <w:p>
            <w:pPr>
              <w:pStyle w:val="Compact"/>
              <w:jc w:val="left"/>
            </w:pPr>
            <w:r>
              <w:rPr>
                <w:b/>
                <w:bCs/>
              </w:rPr>
              <w:t xml:space="preserve">That is to say</w:t>
            </w:r>
          </w:p>
        </w:tc>
        <w:tc>
          <w:tcPr/>
          <w:p>
            <w:pPr>
              <w:pStyle w:val="Compact"/>
              <w:jc w:val="left"/>
            </w:pPr>
            <w:r>
              <w:t xml:space="preserve">Clarification/restatement</w:t>
            </w:r>
          </w:p>
        </w:tc>
        <w:tc>
          <w:tcPr/>
          <w:p>
            <w:pPr>
              <w:pStyle w:val="Compact"/>
              <w:jc w:val="left"/>
            </w:pPr>
            <w:r>
              <w:t xml:space="preserve">“</w:t>
            </w:r>
            <w:r>
              <w:t xml:space="preserve">The policy was regressive. That is to say, it disproportionately affected the poor.</w:t>
            </w:r>
            <w:r>
              <w:t xml:space="preserve">”</w:t>
            </w:r>
          </w:p>
        </w:tc>
      </w:tr>
    </w:tbl>
    <w:p>
      <w:pPr>
        <w:pStyle w:val="BodyText"/>
      </w:pPr>
      <w:r>
        <w:rPr>
          <w:b/>
          <w:bCs/>
        </w:rPr>
        <w:t xml:space="preserve">Deep-Dive Nuance: Conclusion/Summary vs. Restatement/Clarification</w:t>
      </w:r>
    </w:p>
    <w:p>
      <w:pPr>
        <w:pStyle w:val="BodyText"/>
      </w:pPr>
      <w:r>
        <w:t xml:space="preserve">These two categories overlap significantly:</w:t>
      </w:r>
      <w:r>
        <w:t xml:space="preserve"> </w:t>
      </w:r>
      <w:r>
        <w:t xml:space="preserve">-</w:t>
      </w:r>
      <w:r>
        <w:t xml:space="preserve"> </w:t>
      </w:r>
      <w:r>
        <w:rPr>
          <w:b/>
          <w:bCs/>
        </w:rPr>
        <w:t xml:space="preserve">Conclusion/Summary</w:t>
      </w:r>
      <w:r>
        <w:t xml:space="preserve"> </w:t>
      </w:r>
      <w:r>
        <w:t xml:space="preserve">wraps up an entire argument or section.</w:t>
      </w:r>
      <w:r>
        <w:t xml:space="preserve"> </w:t>
      </w:r>
      <w:r>
        <w:t xml:space="preserve">-</w:t>
      </w:r>
      <w:r>
        <w:t xml:space="preserve"> </w:t>
      </w:r>
      <w:r>
        <w:rPr>
          <w:b/>
          <w:bCs/>
        </w:rPr>
        <w:t xml:space="preserve">Restatement/Clarification</w:t>
      </w:r>
      <w:r>
        <w:t xml:space="preserve"> </w:t>
      </w:r>
      <w:r>
        <w:t xml:space="preserve">rephrases a specific point for clarity.</w:t>
      </w:r>
    </w:p>
    <w:p>
      <w:pPr>
        <w:pStyle w:val="BodyText"/>
      </w:pPr>
      <w:r>
        <w:t xml:space="preserve">The distinction matters when answering function questions. If the transition introduces a summary of the whole passage, the answer will reference</w:t>
      </w:r>
      <w:r>
        <w:t xml:space="preserve"> </w:t>
      </w:r>
      <w:r>
        <w:t xml:space="preserve">“</w:t>
      </w:r>
      <w:r>
        <w:t xml:space="preserve">summarizing</w:t>
      </w:r>
      <w:r>
        <w:t xml:space="preserve">”</w:t>
      </w:r>
      <w:r>
        <w:t xml:space="preserve"> </w:t>
      </w:r>
      <w:r>
        <w:t xml:space="preserve">or</w:t>
      </w:r>
      <w:r>
        <w:t xml:space="preserve"> </w:t>
      </w:r>
      <w:r>
        <w:t xml:space="preserve">“</w:t>
      </w:r>
      <w:r>
        <w:t xml:space="preserve">concluding.</w:t>
      </w:r>
      <w:r>
        <w:t xml:space="preserve">”</w:t>
      </w:r>
      <w:r>
        <w:t xml:space="preserve"> </w:t>
      </w:r>
      <w:r>
        <w:t xml:space="preserve">If it rephrases a specific point, the answer will reference</w:t>
      </w:r>
      <w:r>
        <w:t xml:space="preserve"> </w:t>
      </w:r>
      <w:r>
        <w:t xml:space="preserve">“</w:t>
      </w:r>
      <w:r>
        <w:t xml:space="preserve">clarifying</w:t>
      </w:r>
      <w:r>
        <w:t xml:space="preserve">”</w:t>
      </w:r>
      <w:r>
        <w:t xml:space="preserve"> </w:t>
      </w:r>
      <w:r>
        <w:t xml:space="preserve">or</w:t>
      </w:r>
      <w:r>
        <w:t xml:space="preserve"> </w:t>
      </w:r>
      <w:r>
        <w:t xml:space="preserve">“</w:t>
      </w:r>
      <w:r>
        <w:t xml:space="preserve">restating.</w:t>
      </w:r>
      <w:r>
        <w:t xml:space="preserve">”</w:t>
      </w:r>
    </w:p>
    <w:p>
      <w:r>
        <w:pict>
          <v:rect style="width:0;height:1.5pt" o:hralign="center" o:hrstd="t" o:hr="t"/>
        </w:pict>
      </w:r>
    </w:p>
    <w:bookmarkEnd w:id="118"/>
    <w:bookmarkStart w:id="119" w:name="category-9-restatementclarification"/>
    <w:p>
      <w:pPr>
        <w:pStyle w:val="Heading3"/>
      </w:pPr>
      <w:r>
        <w:t xml:space="preserve">3.3.9 — Category 9: Restatement/Clarification</w:t>
      </w:r>
    </w:p>
    <w:p>
      <w:pPr>
        <w:pStyle w:val="FirstParagraph"/>
      </w:pPr>
      <w:r>
        <w:rPr>
          <w:b/>
          <w:bCs/>
        </w:rPr>
        <w:t xml:space="preserve">Function:</w:t>
      </w:r>
      <w:r>
        <w:t xml:space="preserve"> </w:t>
      </w:r>
      <w:r>
        <w:t xml:space="preserve">The second idea clarifies, rephrases, or makes more precise the first idea. The author is saying the same thing in different words to ensure understanding.</w:t>
      </w:r>
    </w:p>
    <w:p>
      <w:pPr>
        <w:pStyle w:val="BodyText"/>
      </w:pPr>
      <w:r>
        <w:rPr>
          <w:b/>
          <w:bCs/>
        </w:rPr>
        <w:t xml:space="preserve">What to Look For:</w:t>
      </w:r>
      <w:r>
        <w:t xml:space="preserve"> </w:t>
      </w:r>
      <w:r>
        <w:t xml:space="preserve">- The second sentence/clause says essentially the same thing as the first, but in clearer or more specific terms.</w:t>
      </w:r>
      <w:r>
        <w:t xml:space="preserve"> </w:t>
      </w:r>
      <w:r>
        <w:t xml:space="preserve">- The author is not adding new information — they are making existing information more accessible.</w:t>
      </w:r>
      <w:r>
        <w:t xml:space="preserve"> </w:t>
      </w:r>
      <w:r>
        <w:t xml:space="preserve">- The relationship is one of equivalence, not addition or contrast.</w:t>
      </w:r>
    </w:p>
    <w:p>
      <w:pPr>
        <w:pStyle w:val="BodyText"/>
      </w:pPr>
      <w:r>
        <w:rPr>
          <w:b/>
          <w:bCs/>
        </w:rPr>
        <w:t xml:space="preserve">Common Restatement/Clarification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In other words</w:t>
            </w:r>
          </w:p>
        </w:tc>
        <w:tc>
          <w:tcPr/>
          <w:p>
            <w:pPr>
              <w:pStyle w:val="Compact"/>
              <w:jc w:val="left"/>
            </w:pPr>
            <w:r>
              <w:t xml:space="preserve">Rephrases for clarity</w:t>
            </w:r>
          </w:p>
        </w:tc>
        <w:tc>
          <w:tcPr/>
          <w:p>
            <w:pPr>
              <w:pStyle w:val="Compact"/>
              <w:jc w:val="left"/>
            </w:pPr>
            <w:r>
              <w:t xml:space="preserve">“</w:t>
            </w:r>
            <w:r>
              <w:t xml:space="preserve">The results were anomalous. In other words, they contradicted all existing theories.</w:t>
            </w:r>
            <w:r>
              <w:t xml:space="preserve">”</w:t>
            </w:r>
          </w:p>
        </w:tc>
      </w:tr>
      <w:tr>
        <w:tc>
          <w:tcPr/>
          <w:p>
            <w:pPr>
              <w:pStyle w:val="Compact"/>
              <w:jc w:val="left"/>
            </w:pPr>
            <w:r>
              <w:rPr>
                <w:b/>
                <w:bCs/>
              </w:rPr>
              <w:t xml:space="preserve">That is to say</w:t>
            </w:r>
          </w:p>
        </w:tc>
        <w:tc>
          <w:tcPr/>
          <w:p>
            <w:pPr>
              <w:pStyle w:val="Compact"/>
              <w:jc w:val="left"/>
            </w:pPr>
            <w:r>
              <w:t xml:space="preserve">Formal restatement</w:t>
            </w:r>
          </w:p>
        </w:tc>
        <w:tc>
          <w:tcPr/>
          <w:p>
            <w:pPr>
              <w:pStyle w:val="Compact"/>
              <w:jc w:val="left"/>
            </w:pPr>
            <w:r>
              <w:t xml:space="preserve">“</w:t>
            </w:r>
            <w:r>
              <w:t xml:space="preserve">The policy was regressive. That is to say, it disproportionately affected the poor.</w:t>
            </w:r>
            <w:r>
              <w:t xml:space="preserve">”</w:t>
            </w:r>
          </w:p>
        </w:tc>
      </w:tr>
      <w:tr>
        <w:tc>
          <w:tcPr/>
          <w:p>
            <w:pPr>
              <w:pStyle w:val="Compact"/>
              <w:jc w:val="left"/>
            </w:pPr>
            <w:r>
              <w:rPr>
                <w:b/>
                <w:bCs/>
              </w:rPr>
              <w:t xml:space="preserve">Specifically</w:t>
            </w:r>
          </w:p>
        </w:tc>
        <w:tc>
          <w:tcPr/>
          <w:p>
            <w:pPr>
              <w:pStyle w:val="Compact"/>
              <w:jc w:val="left"/>
            </w:pPr>
            <w:r>
              <w:t xml:space="preserve">Narrows the focus</w:t>
            </w:r>
          </w:p>
        </w:tc>
        <w:tc>
          <w:tcPr/>
          <w:p>
            <w:pPr>
              <w:pStyle w:val="Compact"/>
              <w:jc w:val="left"/>
            </w:pPr>
            <w:r>
              <w:t xml:space="preserve">“</w:t>
            </w:r>
            <w:r>
              <w:t xml:space="preserve">The study examined cognitive functions. Specifically, it measured working memory capacity.</w:t>
            </w:r>
            <w:r>
              <w:t xml:space="preserve">”</w:t>
            </w:r>
          </w:p>
        </w:tc>
      </w:tr>
    </w:tbl>
    <w:p>
      <w:pPr>
        <w:pStyle w:val="BodyText"/>
      </w:pPr>
      <w:r>
        <w:rPr>
          <w:b/>
          <w:bCs/>
        </w:rPr>
        <w:t xml:space="preserve">How Restatement/Clarification Appears in Passages:</w:t>
      </w:r>
    </w:p>
    <w:p>
      <w:pPr>
        <w:pStyle w:val="BodyText"/>
      </w:pPr>
      <w:r>
        <w:t xml:space="preserve">Authors use these transitions to:</w:t>
      </w:r>
      <w:r>
        <w:t xml:space="preserve"> </w:t>
      </w:r>
      <w:r>
        <w:t xml:space="preserve">1. Define technical terms</w:t>
      </w:r>
      <w:r>
        <w:t xml:space="preserve"> </w:t>
      </w:r>
      <w:r>
        <w:t xml:space="preserve">2. Make abstract concepts concrete</w:t>
      </w:r>
      <w:r>
        <w:t xml:space="preserve"> </w:t>
      </w:r>
      <w:r>
        <w:t xml:space="preserve">3. Ensure the reader has understood a complex point before moving on</w:t>
      </w:r>
      <w:r>
        <w:t xml:space="preserve"> </w:t>
      </w:r>
      <w:r>
        <w:t xml:space="preserve">4. Transition from a general claim to a specific application</w:t>
      </w:r>
    </w:p>
    <w:p>
      <w:r>
        <w:pict>
          <v:rect style="width:0;height:1.5pt" o:hralign="center" o:hrstd="t" o:hr="t"/>
        </w:pict>
      </w:r>
    </w:p>
    <w:bookmarkEnd w:id="119"/>
    <w:bookmarkEnd w:id="120"/>
    <w:bookmarkStart w:id="126" w:name="X2fb5f548d4c551f92ff77590eac864f43b7b6d1"/>
    <w:p>
      <w:pPr>
        <w:pStyle w:val="Heading2"/>
      </w:pPr>
      <w:r>
        <w:t xml:space="preserve">3.4 — The Transition Selection Formula: A Step-by-Step Process</w:t>
      </w:r>
    </w:p>
    <w:p>
      <w:pPr>
        <w:pStyle w:val="FirstParagraph"/>
      </w:pPr>
      <w:r>
        <w:t xml:space="preserve">Now that you understand the nine logical relationships, you need a systematic process for selecting the correct transition on test day. This formula works for every transition question on the SAT.</w:t>
      </w:r>
    </w:p>
    <w:p>
      <w:r>
        <w:pict>
          <v:rect style="width:0;height:1.5pt" o:hralign="center" o:hrstd="t" o:hr="t"/>
        </w:pict>
      </w:r>
    </w:p>
    <w:bookmarkStart w:id="121" w:name="Xf6fffb2952714c4880b73777181a982e0fa5f59"/>
    <w:p>
      <w:pPr>
        <w:pStyle w:val="Heading3"/>
      </w:pPr>
      <w:r>
        <w:t xml:space="preserve">Step 1: Identify the Structure (ICC or Embedded)</w:t>
      </w:r>
    </w:p>
    <w:p>
      <w:pPr>
        <w:pStyle w:val="FirstParagraph"/>
      </w:pPr>
      <w:r>
        <w:t xml:space="preserve">Before you can select a transition, you must determine the structural context.</w:t>
      </w:r>
    </w:p>
    <w:p>
      <w:pPr>
        <w:pStyle w:val="BodyText"/>
      </w:pPr>
      <w:r>
        <w:rPr>
          <w:b/>
          <w:bCs/>
        </w:rPr>
        <w:t xml:space="preserve">Action:</w:t>
      </w:r>
      <w:r>
        <w:t xml:space="preserve"> </w:t>
      </w:r>
      <w:r>
        <w:t xml:space="preserve">Look at the punctuation and grammar surrounding the transition point.</w:t>
      </w:r>
      <w:r>
        <w:t xml:space="preserve"> </w:t>
      </w:r>
      <w:r>
        <w:t xml:space="preserve">- Is there a semicolon, period, or em dash before the transition? → Likely ICC</w:t>
      </w:r>
      <w:r>
        <w:t xml:space="preserve"> </w:t>
      </w:r>
      <w:r>
        <w:t xml:space="preserve">- Is there a comma before the transition? → Could be either; test both sides</w:t>
      </w:r>
      <w:r>
        <w:t xml:space="preserve"> </w:t>
      </w:r>
      <w:r>
        <w:t xml:space="preserve">- Is the transition at the beginning of a sentence? → Likely ICC</w:t>
      </w:r>
      <w:r>
        <w:t xml:space="preserve"> </w:t>
      </w:r>
      <w:r>
        <w:t xml:space="preserve">- Is the transition in the middle of a sentence? → Likely Embedded</w:t>
      </w:r>
    </w:p>
    <w:p>
      <w:pPr>
        <w:pStyle w:val="BodyText"/>
      </w:pPr>
      <w:r>
        <w:rPr>
          <w:b/>
          <w:bCs/>
        </w:rPr>
        <w:t xml:space="preserve">Why This Matters:</w:t>
      </w:r>
      <w:r>
        <w:t xml:space="preserve"> </w:t>
      </w:r>
      <w:r>
        <w:t xml:space="preserve">The structure determines which transitions are grammatically appropriate. Some transitions (like</w:t>
      </w:r>
      <w:r>
        <w:t xml:space="preserve"> </w:t>
      </w:r>
      <w:r>
        <w:t xml:space="preserve">“</w:t>
      </w:r>
      <w:r>
        <w:t xml:space="preserve">however</w:t>
      </w:r>
      <w:r>
        <w:t xml:space="preserve">”</w:t>
      </w:r>
      <w:r>
        <w:t xml:space="preserve"> </w:t>
      </w:r>
      <w:r>
        <w:t xml:space="preserve">and</w:t>
      </w:r>
      <w:r>
        <w:t xml:space="preserve"> </w:t>
      </w:r>
      <w:r>
        <w:t xml:space="preserve">“</w:t>
      </w:r>
      <w:r>
        <w:t xml:space="preserve">therefore</w:t>
      </w:r>
      <w:r>
        <w:t xml:space="preserve">”</w:t>
      </w:r>
      <w:r>
        <w:t xml:space="preserve">) are typically used in ICC structures. Others (like</w:t>
      </w:r>
      <w:r>
        <w:t xml:space="preserve"> </w:t>
      </w:r>
      <w:r>
        <w:t xml:space="preserve">“</w:t>
      </w:r>
      <w:r>
        <w:t xml:space="preserve">although</w:t>
      </w:r>
      <w:r>
        <w:t xml:space="preserve">”</w:t>
      </w:r>
      <w:r>
        <w:t xml:space="preserve"> </w:t>
      </w:r>
      <w:r>
        <w:t xml:space="preserve">and</w:t>
      </w:r>
      <w:r>
        <w:t xml:space="preserve"> </w:t>
      </w:r>
      <w:r>
        <w:t xml:space="preserve">“</w:t>
      </w:r>
      <w:r>
        <w:t xml:space="preserve">despite</w:t>
      </w:r>
      <w:r>
        <w:t xml:space="preserve">”</w:t>
      </w:r>
      <w:r>
        <w:t xml:space="preserve">) are typically used in embedded structures.</w:t>
      </w:r>
    </w:p>
    <w:p>
      <w:r>
        <w:pict>
          <v:rect style="width:0;height:1.5pt" o:hralign="center" o:hrstd="t" o:hr="t"/>
        </w:pict>
      </w:r>
    </w:p>
    <w:bookmarkEnd w:id="121"/>
    <w:bookmarkStart w:id="122" w:name="X7dcb242ebecf7f6fe5d936754e9ad1541e32997"/>
    <w:p>
      <w:pPr>
        <w:pStyle w:val="Heading3"/>
      </w:pPr>
      <w:r>
        <w:t xml:space="preserve">Step 2: Read the First Clause/Sentence and Determine Its Function</w:t>
      </w:r>
    </w:p>
    <w:p>
      <w:pPr>
        <w:pStyle w:val="FirstParagraph"/>
      </w:pPr>
      <w:r>
        <w:rPr>
          <w:b/>
          <w:bCs/>
        </w:rPr>
        <w:t xml:space="preserve">Action:</w:t>
      </w:r>
      <w:r>
        <w:t xml:space="preserve"> </w:t>
      </w:r>
      <w:r>
        <w:t xml:space="preserve">Read the text before the transition. Ask yourself:</w:t>
      </w:r>
      <w:r>
        <w:t xml:space="preserve"> </w:t>
      </w:r>
      <w:r>
        <w:t xml:space="preserve">- What is the author saying here?</w:t>
      </w:r>
      <w:r>
        <w:t xml:space="preserve"> </w:t>
      </w:r>
      <w:r>
        <w:t xml:space="preserve">- What is the tone? (positive, negative, neutral)</w:t>
      </w:r>
      <w:r>
        <w:t xml:space="preserve"> </w:t>
      </w:r>
      <w:r>
        <w:t xml:space="preserve">- What is the function of this sentence? (claim, evidence, background, counterargument)</w:t>
      </w:r>
    </w:p>
    <w:p>
      <w:pPr>
        <w:pStyle w:val="BodyText"/>
      </w:pPr>
      <w:r>
        <w:rPr>
          <w:b/>
          <w:bCs/>
        </w:rPr>
        <w:t xml:space="preserve">Write it down mentally (or physically):</w:t>
      </w:r>
      <w:r>
        <w:t xml:space="preserve"> </w:t>
      </w:r>
      <w:r>
        <w:t xml:space="preserve">Summarize the first idea in your own words.</w:t>
      </w:r>
    </w:p>
    <w:p>
      <w:r>
        <w:pict>
          <v:rect style="width:0;height:1.5pt" o:hralign="center" o:hrstd="t" o:hr="t"/>
        </w:pict>
      </w:r>
    </w:p>
    <w:bookmarkEnd w:id="122"/>
    <w:bookmarkStart w:id="123" w:name="X95f5e1e13ac57e888aa4614abe77b1e3117fe57"/>
    <w:p>
      <w:pPr>
        <w:pStyle w:val="Heading3"/>
      </w:pPr>
      <w:r>
        <w:t xml:space="preserve">Step 3: Read the Second Clause/Sentence and Determine Its Relationship to the First</w:t>
      </w:r>
    </w:p>
    <w:p>
      <w:pPr>
        <w:pStyle w:val="FirstParagraph"/>
      </w:pPr>
      <w:r>
        <w:rPr>
          <w:b/>
          <w:bCs/>
        </w:rPr>
        <w:t xml:space="preserve">Action:</w:t>
      </w:r>
      <w:r>
        <w:t xml:space="preserve"> </w:t>
      </w:r>
      <w:r>
        <w:t xml:space="preserve">Read the text after the transition. Ask yourself:</w:t>
      </w:r>
      <w:r>
        <w:t xml:space="preserve"> </w:t>
      </w:r>
      <w:r>
        <w:t xml:space="preserve">- Does this continue in the same direction as the first idea? → Addition/Support or Similarity</w:t>
      </w:r>
      <w:r>
        <w:t xml:space="preserve"> </w:t>
      </w:r>
      <w:r>
        <w:t xml:space="preserve">- Does this oppose or contradict the first idea? → Contrast or Concession</w:t>
      </w:r>
      <w:r>
        <w:t xml:space="preserve"> </w:t>
      </w:r>
      <w:r>
        <w:t xml:space="preserve">- Does this provide evidence for the first idea? → Evidence/Emphasis</w:t>
      </w:r>
      <w:r>
        <w:t xml:space="preserve"> </w:t>
      </w:r>
      <w:r>
        <w:t xml:space="preserve">- Does this show the result of the first idea? → Cause/Effect</w:t>
      </w:r>
      <w:r>
        <w:t xml:space="preserve"> </w:t>
      </w:r>
      <w:r>
        <w:t xml:space="preserve">- Does this come after the first idea in time? → Sequencing</w:t>
      </w:r>
      <w:r>
        <w:t xml:space="preserve"> </w:t>
      </w:r>
      <w:r>
        <w:t xml:space="preserve">- Does this summarize or conclude? → Conclusion/Summary</w:t>
      </w:r>
      <w:r>
        <w:t xml:space="preserve"> </w:t>
      </w:r>
      <w:r>
        <w:t xml:space="preserve">- Does this rephrase or clarify? → Restatement/Clarification</w:t>
      </w:r>
    </w:p>
    <w:p>
      <w:pPr>
        <w:pStyle w:val="BodyText"/>
      </w:pPr>
      <w:r>
        <w:rPr>
          <w:b/>
          <w:bCs/>
        </w:rPr>
        <w:t xml:space="preserve">Write it down mentally:</w:t>
      </w:r>
      <w:r>
        <w:t xml:space="preserve"> </w:t>
      </w:r>
      <w:r>
        <w:t xml:space="preserve">Identify the logical relationship.</w:t>
      </w:r>
    </w:p>
    <w:p>
      <w:r>
        <w:pict>
          <v:rect style="width:0;height:1.5pt" o:hralign="center" o:hrstd="t" o:hr="t"/>
        </w:pict>
      </w:r>
    </w:p>
    <w:bookmarkEnd w:id="123"/>
    <w:bookmarkStart w:id="124" w:name="Xe6649b05d3b93052daec6a48e78b339d3452e5b"/>
    <w:p>
      <w:pPr>
        <w:pStyle w:val="Heading3"/>
      </w:pPr>
      <w:r>
        <w:t xml:space="preserve">Step 4: Select the Transition That Matches the Relationship</w:t>
      </w:r>
    </w:p>
    <w:p>
      <w:pPr>
        <w:pStyle w:val="FirstParagraph"/>
      </w:pPr>
      <w:r>
        <w:rPr>
          <w:b/>
          <w:bCs/>
        </w:rPr>
        <w:t xml:space="preserve">Action:</w:t>
      </w:r>
      <w:r>
        <w:t xml:space="preserve"> </w:t>
      </w:r>
      <w:r>
        <w:t xml:space="preserve">Based on the relationship you identified in Step 3, choose the transition from the appropriate category.</w:t>
      </w:r>
    </w:p>
    <w:p>
      <w:pPr>
        <w:pStyle w:val="BodyText"/>
      </w:pPr>
      <w:r>
        <w:rPr>
          <w:b/>
          <w:bCs/>
        </w:rPr>
        <w:t xml:space="preserve">Critical Rule:</w:t>
      </w:r>
      <w:r>
        <w:t xml:space="preserve"> </w:t>
      </w:r>
      <w:r>
        <w:t xml:space="preserve">Do NOT force a transition. Let the relationship guide your choice. If the relationship is contrast, choose a contrast transition. If the relationship is cause/effect, choose a cause/effect transition. Do not pick a transition that sounds good but expresses the wrong relationship.</w:t>
      </w:r>
    </w:p>
    <w:p>
      <w:r>
        <w:pict>
          <v:rect style="width:0;height:1.5pt" o:hralign="center" o:hrstd="t" o:hr="t"/>
        </w:pict>
      </w:r>
    </w:p>
    <w:bookmarkEnd w:id="124"/>
    <w:bookmarkStart w:id="125" w:name="X9534479e6454e5d4b9dc8cce9d22c040c01b5c5"/>
    <w:p>
      <w:pPr>
        <w:pStyle w:val="Heading3"/>
      </w:pPr>
      <w:r>
        <w:t xml:space="preserve">Step 5: Verify by Reading the Full Passage with the Transition Inserted</w:t>
      </w:r>
    </w:p>
    <w:p>
      <w:pPr>
        <w:pStyle w:val="FirstParagraph"/>
      </w:pPr>
      <w:r>
        <w:rPr>
          <w:b/>
          <w:bCs/>
        </w:rPr>
        <w:t xml:space="preserve">Action:</w:t>
      </w:r>
      <w:r>
        <w:t xml:space="preserve"> </w:t>
      </w:r>
      <w:r>
        <w:t xml:space="preserve">Read the complete passage with your chosen transition inserted. Ask:</w:t>
      </w:r>
      <w:r>
        <w:t xml:space="preserve"> </w:t>
      </w:r>
      <w:r>
        <w:t xml:space="preserve">- Does this make logical sense?</w:t>
      </w:r>
      <w:r>
        <w:t xml:space="preserve"> </w:t>
      </w:r>
      <w:r>
        <w:t xml:space="preserve">- Does the transition accurately reflect the relationship between the two ideas?</w:t>
      </w:r>
      <w:r>
        <w:t xml:space="preserve"> </w:t>
      </w:r>
      <w:r>
        <w:t xml:space="preserve">- Is the transition grammatically correct in this structure?</w:t>
      </w:r>
    </w:p>
    <w:p>
      <w:pPr>
        <w:pStyle w:val="BodyText"/>
      </w:pPr>
      <w:r>
        <w:t xml:space="preserve">If the answer to any of these questions is</w:t>
      </w:r>
      <w:r>
        <w:t xml:space="preserve"> </w:t>
      </w:r>
      <w:r>
        <w:t xml:space="preserve">“</w:t>
      </w:r>
      <w:r>
        <w:t xml:space="preserve">no,</w:t>
      </w:r>
      <w:r>
        <w:t xml:space="preserve">”</w:t>
      </w:r>
      <w:r>
        <w:t xml:space="preserve"> </w:t>
      </w:r>
      <w:r>
        <w:t xml:space="preserve">revisit Steps 2-4.</w:t>
      </w:r>
    </w:p>
    <w:p>
      <w:r>
        <w:pict>
          <v:rect style="width:0;height:1.5pt" o:hralign="center" o:hrstd="t" o:hr="t"/>
        </w:pict>
      </w:r>
    </w:p>
    <w:bookmarkEnd w:id="125"/>
    <w:bookmarkEnd w:id="126"/>
    <w:bookmarkStart w:id="132" w:name="the-punctuation-transition-interface"/>
    <w:p>
      <w:pPr>
        <w:pStyle w:val="Heading2"/>
      </w:pPr>
      <w:r>
        <w:t xml:space="preserve">3.5 — The Punctuation-Transition Interface</w:t>
      </w:r>
    </w:p>
    <w:p>
      <w:pPr>
        <w:pStyle w:val="FirstParagraph"/>
      </w:pPr>
      <w:r>
        <w:t xml:space="preserve">Transitions do not exist in a vacuum — they interact with punctuation in specific ways. The SAT tests this interface extensively. Here is the complete breakdown:</w:t>
      </w:r>
    </w:p>
    <w:p>
      <w:r>
        <w:pict>
          <v:rect style="width:0;height:1.5pt" o:hralign="center" o:hrstd="t" o:hr="t"/>
        </w:pict>
      </w:r>
    </w:p>
    <w:bookmarkStart w:id="127" w:name="semicolon-transition-icc"/>
    <w:p>
      <w:pPr>
        <w:pStyle w:val="Heading3"/>
      </w:pPr>
      <w:r>
        <w:t xml:space="preserve">3.5.1 — Semicolon + Transition (ICC)</w:t>
      </w:r>
    </w:p>
    <w:p>
      <w:pPr>
        <w:pStyle w:val="FirstParagraph"/>
      </w:pPr>
      <w:r>
        <w:rPr>
          <w:b/>
          <w:bCs/>
        </w:rPr>
        <w:t xml:space="preserve">Rule:</w:t>
      </w:r>
      <w:r>
        <w:t xml:space="preserve"> </w:t>
      </w:r>
      <w:r>
        <w:t xml:space="preserve">When a transition connects two independent clauses, a semicolon may be placed before the transition, and a comma after it.</w:t>
      </w:r>
    </w:p>
    <w:p>
      <w:pPr>
        <w:pStyle w:val="BodyText"/>
      </w:pPr>
      <w:r>
        <w:rPr>
          <w:b/>
          <w:bCs/>
        </w:rPr>
        <w:t xml:space="preserve">Formula:</w:t>
      </w:r>
    </w:p>
    <w:p>
      <w:pPr>
        <w:pStyle w:val="BodyText"/>
      </w:pPr>
      <m:oMathPara>
        <m:oMathParaPr>
          <m:jc m:val="center"/>
        </m:oMathParaPr>
        <m:oMath>
          <m:r>
            <m:rPr>
              <m:nor/>
              <m:sty m:val="p"/>
            </m:rPr>
            <m:t>Independent Clause 1 ; transition, Independent Clause 2</m:t>
          </m:r>
        </m:oMath>
      </m:oMathPara>
    </w:p>
    <w:p>
      <w:pPr>
        <w:pStyle w:val="FirstParagraph"/>
      </w:pPr>
      <w:r>
        <w:rPr>
          <w:b/>
          <w:bCs/>
        </w:rPr>
        <w:t xml:space="preserve">Examples:</w:t>
      </w:r>
      <w:r>
        <w:t xml:space="preserve"> </w:t>
      </w:r>
      <w:r>
        <w:t xml:space="preserve">-</w:t>
      </w:r>
      <w:r>
        <w:t xml:space="preserve"> </w:t>
      </w:r>
      <w:r>
        <w:t xml:space="preserve">“</w:t>
      </w:r>
      <w:r>
        <w:t xml:space="preserve">The theory was elegant</w:t>
      </w:r>
      <w:r>
        <w:rPr>
          <w:b/>
          <w:bCs/>
        </w:rPr>
        <w:t xml:space="preserve">; however,</w:t>
      </w:r>
      <w:r>
        <w:t xml:space="preserve"> </w:t>
      </w:r>
      <w:r>
        <w:t xml:space="preserve">it failed to account for key variables.</w:t>
      </w:r>
      <w:r>
        <w:t xml:space="preserve">”</w:t>
      </w:r>
      <w:r>
        <w:t xml:space="preserve"> </w:t>
      </w:r>
      <w:r>
        <w:t xml:space="preserve">-</w:t>
      </w:r>
      <w:r>
        <w:t xml:space="preserve"> </w:t>
      </w:r>
      <w:r>
        <w:t xml:space="preserve">“</w:t>
      </w:r>
      <w:r>
        <w:t xml:space="preserve">The data was compelling</w:t>
      </w:r>
      <w:r>
        <w:rPr>
          <w:b/>
          <w:bCs/>
        </w:rPr>
        <w:t xml:space="preserve">; therefore,</w:t>
      </w:r>
      <w:r>
        <w:t xml:space="preserve"> </w:t>
      </w:r>
      <w:r>
        <w:t xml:space="preserve">the committee approved the proposal.</w:t>
      </w:r>
      <w:r>
        <w:t xml:space="preserve">”</w:t>
      </w:r>
      <w:r>
        <w:t xml:space="preserve"> </w:t>
      </w:r>
      <w:r>
        <w:t xml:space="preserve">-</w:t>
      </w:r>
      <w:r>
        <w:t xml:space="preserve"> </w:t>
      </w:r>
      <w:r>
        <w:t xml:space="preserve">“</w:t>
      </w:r>
      <w:r>
        <w:t xml:space="preserve">The initial results were promising</w:t>
      </w:r>
      <w:r>
        <w:rPr>
          <w:b/>
          <w:bCs/>
        </w:rPr>
        <w:t xml:space="preserve">; nevertheless,</w:t>
      </w:r>
      <w:r>
        <w:t xml:space="preserve"> </w:t>
      </w:r>
      <w:r>
        <w:t xml:space="preserve">the researchers urged caution.</w:t>
      </w:r>
      <w:r>
        <w:t xml:space="preserve">”</w:t>
      </w:r>
    </w:p>
    <w:p>
      <w:pPr>
        <w:pStyle w:val="BodyText"/>
      </w:pPr>
      <w:r>
        <w:rPr>
          <w:b/>
          <w:bCs/>
        </w:rPr>
        <w:t xml:space="preserve">Transitions that commonly follow semicolons:</w:t>
      </w:r>
      <w:r>
        <w:t xml:space="preserve"> </w:t>
      </w:r>
      <w:r>
        <w:t xml:space="preserve">- However</w:t>
      </w:r>
      <w:r>
        <w:t xml:space="preserve"> </w:t>
      </w:r>
      <w:r>
        <w:t xml:space="preserve">- Therefore</w:t>
      </w:r>
      <w:r>
        <w:t xml:space="preserve"> </w:t>
      </w:r>
      <w:r>
        <w:t xml:space="preserve">- Nevertheless</w:t>
      </w:r>
      <w:r>
        <w:t xml:space="preserve"> </w:t>
      </w:r>
      <w:r>
        <w:t xml:space="preserve">- Nonetheless</w:t>
      </w:r>
      <w:r>
        <w:t xml:space="preserve"> </w:t>
      </w:r>
      <w:r>
        <w:t xml:space="preserve">- Consequently</w:t>
      </w:r>
      <w:r>
        <w:t xml:space="preserve"> </w:t>
      </w:r>
      <w:r>
        <w:t xml:space="preserve">- Furthermore</w:t>
      </w:r>
      <w:r>
        <w:t xml:space="preserve"> </w:t>
      </w:r>
      <w:r>
        <w:t xml:space="preserve">- Moreover</w:t>
      </w:r>
      <w:r>
        <w:t xml:space="preserve"> </w:t>
      </w:r>
      <w:r>
        <w:t xml:space="preserve">- Indeed</w:t>
      </w:r>
      <w:r>
        <w:t xml:space="preserve"> </w:t>
      </w:r>
      <w:r>
        <w:t xml:space="preserve">- Thus</w:t>
      </w:r>
      <w:r>
        <w:t xml:space="preserve"> </w:t>
      </w:r>
      <w:r>
        <w:t xml:space="preserve">- Accordingly</w:t>
      </w:r>
    </w:p>
    <w:p>
      <w:pPr>
        <w:pStyle w:val="BodyText"/>
      </w:pPr>
      <w:r>
        <w:rPr>
          <w:b/>
          <w:bCs/>
        </w:rPr>
        <w:t xml:space="preserve">Key Point:</w:t>
      </w:r>
      <w:r>
        <w:t xml:space="preserve"> </w:t>
      </w:r>
      <w:r>
        <w:t xml:space="preserve">You should NEVER place a comma before a transition to join two independent clauses. This creates a</w:t>
      </w:r>
      <w:r>
        <w:t xml:space="preserve"> </w:t>
      </w:r>
      <w:r>
        <w:rPr>
          <w:b/>
          <w:bCs/>
        </w:rPr>
        <w:t xml:space="preserve">comma splice</w:t>
      </w:r>
      <w:r>
        <w:t xml:space="preserve">, which is always incorrect on the SAT.</w:t>
      </w:r>
    </w:p>
    <w:p>
      <w:pPr>
        <w:pStyle w:val="BodyText"/>
      </w:pPr>
      <w:r>
        <w:rPr>
          <w:b/>
          <w:bCs/>
        </w:rPr>
        <w:t xml:space="preserve">Incorrect (Comma Splice):</w:t>
      </w:r>
      <w:r>
        <w:t xml:space="preserve"> </w:t>
      </w:r>
      <w:r>
        <w:t xml:space="preserve">&gt;</w:t>
      </w:r>
      <w:r>
        <w:t xml:space="preserve"> </w:t>
      </w:r>
      <w:r>
        <w:t xml:space="preserve">“</w:t>
      </w:r>
      <w:r>
        <w:t xml:space="preserve">The theory was elegant, however, it failed to account for key variables.</w:t>
      </w:r>
      <w:r>
        <w:t xml:space="preserve">”</w:t>
      </w:r>
    </w:p>
    <w:p>
      <w:pPr>
        <w:pStyle w:val="BodyText"/>
      </w:pPr>
      <w:r>
        <w:rPr>
          <w:b/>
          <w:bCs/>
        </w:rPr>
        <w:t xml:space="preserve">Correct (Semicolon):</w:t>
      </w:r>
      <w:r>
        <w:t xml:space="preserve"> </w:t>
      </w:r>
      <w:r>
        <w:t xml:space="preserve">&gt;</w:t>
      </w:r>
      <w:r>
        <w:t xml:space="preserve"> </w:t>
      </w:r>
      <w:r>
        <w:t xml:space="preserve">“</w:t>
      </w:r>
      <w:r>
        <w:t xml:space="preserve">The theory was elegant; however, it failed to account for key variables.</w:t>
      </w:r>
      <w:r>
        <w:t xml:space="preserve">”</w:t>
      </w:r>
    </w:p>
    <w:p>
      <w:pPr>
        <w:pStyle w:val="BodyText"/>
      </w:pPr>
      <w:r>
        <w:rPr>
          <w:b/>
          <w:bCs/>
        </w:rPr>
        <w:t xml:space="preserve">Correct (Period):</w:t>
      </w:r>
      <w:r>
        <w:t xml:space="preserve"> </w:t>
      </w:r>
      <w:r>
        <w:t xml:space="preserve">&gt;</w:t>
      </w:r>
      <w:r>
        <w:t xml:space="preserve"> </w:t>
      </w:r>
      <w:r>
        <w:t xml:space="preserve">“</w:t>
      </w:r>
      <w:r>
        <w:t xml:space="preserve">The theory was elegant. However, it failed to account for key variables.</w:t>
      </w:r>
      <w:r>
        <w:t xml:space="preserve">”</w:t>
      </w:r>
    </w:p>
    <w:p>
      <w:r>
        <w:pict>
          <v:rect style="width:0;height:1.5pt" o:hralign="center" o:hrstd="t" o:hr="t"/>
        </w:pict>
      </w:r>
    </w:p>
    <w:bookmarkEnd w:id="127"/>
    <w:bookmarkStart w:id="128" w:name="period-transition-icc"/>
    <w:p>
      <w:pPr>
        <w:pStyle w:val="Heading3"/>
      </w:pPr>
      <w:r>
        <w:t xml:space="preserve">3.5.2 — Period + Transition (ICC)</w:t>
      </w:r>
    </w:p>
    <w:p>
      <w:pPr>
        <w:pStyle w:val="FirstParagraph"/>
      </w:pPr>
      <w:r>
        <w:rPr>
          <w:b/>
          <w:bCs/>
        </w:rPr>
        <w:t xml:space="preserve">Rule:</w:t>
      </w:r>
      <w:r>
        <w:t xml:space="preserve"> </w:t>
      </w:r>
      <w:r>
        <w:t xml:space="preserve">When a transition begins a new sentence, it is preceded by a period and followed by a comma.</w:t>
      </w:r>
    </w:p>
    <w:p>
      <w:pPr>
        <w:pStyle w:val="BodyText"/>
      </w:pPr>
      <w:r>
        <w:rPr>
          <w:b/>
          <w:bCs/>
        </w:rPr>
        <w:t xml:space="preserve">Formula:</w:t>
      </w:r>
    </w:p>
    <w:p>
      <w:pPr>
        <w:pStyle w:val="BodyText"/>
      </w:pPr>
      <m:oMathPara>
        <m:oMathParaPr>
          <m:jc m:val="center"/>
        </m:oMathParaPr>
        <m:oMath>
          <m:r>
            <m:rPr>
              <m:nor/>
              <m:sty m:val="p"/>
            </m:rPr>
            <m:t>Independent Clause 1 . Transition, Independent Clause 2</m:t>
          </m:r>
        </m:oMath>
      </m:oMathPara>
    </w:p>
    <w:p>
      <w:pPr>
        <w:pStyle w:val="FirstParagraph"/>
      </w:pPr>
      <w:r>
        <w:rPr>
          <w:b/>
          <w:bCs/>
        </w:rPr>
        <w:t xml:space="preserve">Examples:</w:t>
      </w:r>
      <w:r>
        <w:t xml:space="preserve"> </w:t>
      </w:r>
      <w:r>
        <w:t xml:space="preserve">-</w:t>
      </w:r>
      <w:r>
        <w:t xml:space="preserve"> </w:t>
      </w:r>
      <w:r>
        <w:t xml:space="preserve">“</w:t>
      </w:r>
      <w:r>
        <w:t xml:space="preserve">The theory was elegant.</w:t>
      </w:r>
      <w:r>
        <w:t xml:space="preserve"> </w:t>
      </w:r>
      <w:r>
        <w:rPr>
          <w:b/>
          <w:bCs/>
        </w:rPr>
        <w:t xml:space="preserve">However,</w:t>
      </w:r>
      <w:r>
        <w:t xml:space="preserve"> </w:t>
      </w:r>
      <w:r>
        <w:t xml:space="preserve">it failed to account for key variables.</w:t>
      </w:r>
      <w:r>
        <w:t xml:space="preserve">”</w:t>
      </w:r>
      <w:r>
        <w:t xml:space="preserve"> </w:t>
      </w:r>
      <w:r>
        <w:t xml:space="preserve">-</w:t>
      </w:r>
      <w:r>
        <w:t xml:space="preserve"> </w:t>
      </w:r>
      <w:r>
        <w:t xml:space="preserve">“</w:t>
      </w:r>
      <w:r>
        <w:t xml:space="preserve">The data was compelling.</w:t>
      </w:r>
      <w:r>
        <w:t xml:space="preserve"> </w:t>
      </w:r>
      <w:r>
        <w:rPr>
          <w:b/>
          <w:bCs/>
        </w:rPr>
        <w:t xml:space="preserve">Therefore,</w:t>
      </w:r>
      <w:r>
        <w:t xml:space="preserve"> </w:t>
      </w:r>
      <w:r>
        <w:t xml:space="preserve">the committee approved the proposal.</w:t>
      </w:r>
      <w:r>
        <w:t xml:space="preserve">”</w:t>
      </w:r>
    </w:p>
    <w:p>
      <w:pPr>
        <w:pStyle w:val="BodyText"/>
      </w:pPr>
      <w:r>
        <w:rPr>
          <w:b/>
          <w:bCs/>
        </w:rPr>
        <w:t xml:space="preserve">Transitions that commonly begin sentences:</w:t>
      </w:r>
      <w:r>
        <w:t xml:space="preserve"> </w:t>
      </w:r>
      <w:r>
        <w:t xml:space="preserve">- However</w:t>
      </w:r>
      <w:r>
        <w:t xml:space="preserve"> </w:t>
      </w:r>
      <w:r>
        <w:t xml:space="preserve">- Therefore</w:t>
      </w:r>
      <w:r>
        <w:t xml:space="preserve"> </w:t>
      </w:r>
      <w:r>
        <w:t xml:space="preserve">- Moreover</w:t>
      </w:r>
      <w:r>
        <w:t xml:space="preserve"> </w:t>
      </w:r>
      <w:r>
        <w:t xml:space="preserve">- Furthermore</w:t>
      </w:r>
      <w:r>
        <w:t xml:space="preserve"> </w:t>
      </w:r>
      <w:r>
        <w:t xml:space="preserve">- Nevertheless</w:t>
      </w:r>
      <w:r>
        <w:t xml:space="preserve"> </w:t>
      </w:r>
      <w:r>
        <w:t xml:space="preserve">- Nonetheless</w:t>
      </w:r>
      <w:r>
        <w:t xml:space="preserve"> </w:t>
      </w:r>
      <w:r>
        <w:t xml:space="preserve">- Consequently</w:t>
      </w:r>
      <w:r>
        <w:t xml:space="preserve"> </w:t>
      </w:r>
      <w:r>
        <w:t xml:space="preserve">- Indeed</w:t>
      </w:r>
      <w:r>
        <w:t xml:space="preserve"> </w:t>
      </w:r>
      <w:r>
        <w:t xml:space="preserve">- Thus</w:t>
      </w:r>
      <w:r>
        <w:t xml:space="preserve"> </w:t>
      </w:r>
      <w:r>
        <w:t xml:space="preserve">- Accordingly</w:t>
      </w:r>
      <w:r>
        <w:t xml:space="preserve"> </w:t>
      </w:r>
      <w:r>
        <w:t xml:space="preserve">- Similarly</w:t>
      </w:r>
      <w:r>
        <w:t xml:space="preserve"> </w:t>
      </w:r>
      <w:r>
        <w:t xml:space="preserve">- Conversely</w:t>
      </w:r>
      <w:r>
        <w:t xml:space="preserve"> </w:t>
      </w:r>
      <w:r>
        <w:t xml:space="preserve">- In contrast</w:t>
      </w:r>
      <w:r>
        <w:t xml:space="preserve"> </w:t>
      </w:r>
      <w:r>
        <w:t xml:space="preserve">- For example</w:t>
      </w:r>
      <w:r>
        <w:t xml:space="preserve"> </w:t>
      </w:r>
      <w:r>
        <w:t xml:space="preserve">- For instance</w:t>
      </w:r>
      <w:r>
        <w:t xml:space="preserve"> </w:t>
      </w:r>
      <w:r>
        <w:t xml:space="preserve">- In addition</w:t>
      </w:r>
      <w:r>
        <w:t xml:space="preserve"> </w:t>
      </w:r>
      <w:r>
        <w:t xml:space="preserve">- In conclusion</w:t>
      </w:r>
      <w:r>
        <w:t xml:space="preserve"> </w:t>
      </w:r>
      <w:r>
        <w:t xml:space="preserve">- In summary</w:t>
      </w:r>
      <w:r>
        <w:t xml:space="preserve"> </w:t>
      </w:r>
      <w:r>
        <w:t xml:space="preserve">- Meanwhile</w:t>
      </w:r>
      <w:r>
        <w:t xml:space="preserve"> </w:t>
      </w:r>
      <w:r>
        <w:t xml:space="preserve">- Subsequently</w:t>
      </w:r>
      <w:r>
        <w:t xml:space="preserve"> </w:t>
      </w:r>
      <w:r>
        <w:t xml:space="preserve">- Eventually</w:t>
      </w:r>
      <w:r>
        <w:t xml:space="preserve"> </w:t>
      </w:r>
      <w:r>
        <w:t xml:space="preserve">- Finally</w:t>
      </w:r>
    </w:p>
    <w:p>
      <w:r>
        <w:pict>
          <v:rect style="width:0;height:1.5pt" o:hralign="center" o:hrstd="t" o:hr="t"/>
        </w:pict>
      </w:r>
    </w:p>
    <w:bookmarkEnd w:id="128"/>
    <w:bookmarkStart w:id="129" w:name="comma-transition-embedded"/>
    <w:p>
      <w:pPr>
        <w:pStyle w:val="Heading3"/>
      </w:pPr>
      <w:r>
        <w:t xml:space="preserve">3.5.3 — Comma + Transition (Embedded)</w:t>
      </w:r>
    </w:p>
    <w:p>
      <w:pPr>
        <w:pStyle w:val="FirstParagraph"/>
      </w:pPr>
      <w:r>
        <w:rPr>
          <w:b/>
          <w:bCs/>
        </w:rPr>
        <w:t xml:space="preserve">Rule:</w:t>
      </w:r>
      <w:r>
        <w:t xml:space="preserve"> </w:t>
      </w:r>
      <w:r>
        <w:t xml:space="preserve">When a transition is embedded within a single sentence, it is typically set off by commas.</w:t>
      </w:r>
    </w:p>
    <w:p>
      <w:pPr>
        <w:pStyle w:val="BodyText"/>
      </w:pPr>
      <w:r>
        <w:rPr>
          <w:b/>
          <w:bCs/>
        </w:rPr>
        <w:t xml:space="preserve">Formula:</w:t>
      </w:r>
    </w:p>
    <w:p>
      <w:pPr>
        <w:pStyle w:val="BodyText"/>
      </w:pPr>
      <m:oMathPara>
        <m:oMathParaPr>
          <m:jc m:val="center"/>
        </m:oMathParaPr>
        <m:oMath>
          <m:d>
            <m:dPr>
              <m:begChr m:val="["/>
              <m:endChr m:val="]"/>
              <m:sepChr m:val=""/>
              <m:grow/>
            </m:dPr>
            <m:e>
              <m:r>
                <m:rPr>
                  <m:nor/>
                  <m:sty m:val="p"/>
                </m:rPr>
                <m:t>Part A</m:t>
              </m:r>
            </m:e>
          </m:d>
          <m:r>
            <m:rPr>
              <m:sty m:val="p"/>
            </m:rPr>
            <m:t>,</m:t>
          </m:r>
          <m:r>
            <m:rPr>
              <m:nor/>
              <m:sty m:val="p"/>
            </m:rPr>
            <m:t>transition</m:t>
          </m:r>
          <m:r>
            <m:rPr>
              <m:sty m:val="p"/>
            </m:rPr>
            <m:t>,</m:t>
          </m:r>
          <m:d>
            <m:dPr>
              <m:begChr m:val="["/>
              <m:endChr m:val="]"/>
              <m:sepChr m:val=""/>
              <m:grow/>
            </m:dPr>
            <m:e>
              <m:r>
                <m:rPr>
                  <m:nor/>
                  <m:sty m:val="p"/>
                </m:rPr>
                <m:t>Part B</m:t>
              </m:r>
            </m:e>
          </m:d>
        </m:oMath>
      </m:oMathPara>
    </w:p>
    <w:p>
      <w:pPr>
        <w:pStyle w:val="FirstParagraph"/>
      </w:pPr>
      <w:r>
        <w:rPr>
          <w:b/>
          <w:bCs/>
        </w:rPr>
        <w:t xml:space="preserve">Examples:</w:t>
      </w:r>
      <w:r>
        <w:t xml:space="preserve"> </w:t>
      </w:r>
      <w:r>
        <w:t xml:space="preserve">-</w:t>
      </w:r>
      <w:r>
        <w:t xml:space="preserve"> </w:t>
      </w:r>
      <w:r>
        <w:t xml:space="preserve">“</w:t>
      </w:r>
      <w:r>
        <w:t xml:space="preserve">The theory was elegant</w:t>
      </w:r>
      <w:r>
        <w:rPr>
          <w:b/>
          <w:bCs/>
        </w:rPr>
        <w:t xml:space="preserve">, but</w:t>
      </w:r>
      <w:r>
        <w:t xml:space="preserve"> </w:t>
      </w:r>
      <w:r>
        <w:t xml:space="preserve">it failed to account for key variables.</w:t>
      </w:r>
      <w:r>
        <w:t xml:space="preserve">”</w:t>
      </w:r>
      <w:r>
        <w:t xml:space="preserve"> </w:t>
      </w:r>
      <w:r>
        <w:t xml:space="preserve">(coordinating conjunction — comma before, no comma after)</w:t>
      </w:r>
      <w:r>
        <w:t xml:space="preserve"> </w:t>
      </w:r>
      <w:r>
        <w:t xml:space="preserve">-</w:t>
      </w:r>
      <w:r>
        <w:t xml:space="preserve"> </w:t>
      </w:r>
      <w:r>
        <w:t xml:space="preserve">“</w:t>
      </w:r>
      <w:r>
        <w:t xml:space="preserve">The theory was elegant</w:t>
      </w:r>
      <w:r>
        <w:rPr>
          <w:b/>
          <w:bCs/>
        </w:rPr>
        <w:t xml:space="preserve">; nevertheless,</w:t>
      </w:r>
      <w:r>
        <w:t xml:space="preserve"> </w:t>
      </w:r>
      <w:r>
        <w:t xml:space="preserve">the researchers continued to test it.</w:t>
      </w:r>
      <w:r>
        <w:t xml:space="preserve">”</w:t>
      </w:r>
      <w:r>
        <w:t xml:space="preserve"> </w:t>
      </w:r>
      <w:r>
        <w:t xml:space="preserve">(semicolon + transition + comma — ICC)</w:t>
      </w:r>
      <w:r>
        <w:t xml:space="preserve"> </w:t>
      </w:r>
      <w:r>
        <w:t xml:space="preserve">-</w:t>
      </w:r>
      <w:r>
        <w:t xml:space="preserve"> </w:t>
      </w:r>
      <w:r>
        <w:t xml:space="preserve">“</w:t>
      </w:r>
      <w:r>
        <w:t xml:space="preserve">The data was compelling</w:t>
      </w:r>
      <w:r>
        <w:rPr>
          <w:b/>
          <w:bCs/>
        </w:rPr>
        <w:t xml:space="preserve">, and</w:t>
      </w:r>
      <w:r>
        <w:t xml:space="preserve"> </w:t>
      </w:r>
      <w:r>
        <w:t xml:space="preserve">the committee approved the proposal.</w:t>
      </w:r>
      <w:r>
        <w:t xml:space="preserve">”</w:t>
      </w:r>
      <w:r>
        <w:t xml:space="preserve"> </w:t>
      </w:r>
      <w:r>
        <w:t xml:space="preserve">(coordinating conjunction)</w:t>
      </w:r>
    </w:p>
    <w:p>
      <w:pPr>
        <w:pStyle w:val="BodyText"/>
      </w:pPr>
      <w:r>
        <w:rPr>
          <w:b/>
          <w:bCs/>
        </w:rPr>
        <w:t xml:space="preserve">Note:</w:t>
      </w:r>
      <w:r>
        <w:t xml:space="preserve"> </w:t>
      </w:r>
      <w:r>
        <w:t xml:space="preserve">Coordinating conjunctions (FANBOYS: for, and, nor, but, or, yet, so) are preceded by a comma when joining two independent clauses. They are NOT followed by a comma.</w:t>
      </w:r>
    </w:p>
    <w:p>
      <w:r>
        <w:pict>
          <v:rect style="width:0;height:1.5pt" o:hralign="center" o:hrstd="t" o:hr="t"/>
        </w:pict>
      </w:r>
    </w:p>
    <w:bookmarkEnd w:id="129"/>
    <w:bookmarkStart w:id="130" w:name="colon-not-a-transition-but-related"/>
    <w:p>
      <w:pPr>
        <w:pStyle w:val="Heading3"/>
      </w:pPr>
      <w:r>
        <w:t xml:space="preserve">3.5.4 — Colon (Not a Transition, But Related)</w:t>
      </w:r>
    </w:p>
    <w:p>
      <w:pPr>
        <w:pStyle w:val="FirstParagraph"/>
      </w:pPr>
      <w:r>
        <w:rPr>
          <w:b/>
          <w:bCs/>
        </w:rPr>
        <w:t xml:space="preserve">Rule:</w:t>
      </w:r>
      <w:r>
        <w:t xml:space="preserve"> </w:t>
      </w:r>
      <w:r>
        <w:t xml:space="preserve">A colon must be preceded by a complete sentence. It introduces information that explains, illustrates, or expands on the preceding clause.</w:t>
      </w:r>
    </w:p>
    <w:p>
      <w:pPr>
        <w:pStyle w:val="BodyText"/>
      </w:pPr>
      <w:r>
        <w:rPr>
          <w:b/>
          <w:bCs/>
        </w:rPr>
        <w:t xml:space="preserve">Formula:</w:t>
      </w:r>
    </w:p>
    <w:p>
      <w:pPr>
        <w:pStyle w:val="BodyText"/>
      </w:pPr>
      <m:oMathPara>
        <m:oMathParaPr>
          <m:jc m:val="center"/>
        </m:oMathParaPr>
        <m:oMath>
          <m:r>
            <m:rPr>
              <m:nor/>
              <m:sty m:val="p"/>
            </m:rPr>
            <m:t>Independent Clause</m:t>
          </m:r>
          <m:r>
            <m:rPr>
              <m:sty m:val="p"/>
            </m:rPr>
            <m:t>:</m:t>
          </m:r>
          <m:d>
            <m:dPr>
              <m:begChr m:val="["/>
              <m:endChr m:val="]"/>
              <m:sepChr m:val=""/>
              <m:grow/>
            </m:dPr>
            <m:e>
              <m:r>
                <m:rPr>
                  <m:nor/>
                  <m:sty m:val="p"/>
                </m:rPr>
                <m:t>explanation/list/elaboration</m:t>
              </m:r>
            </m:e>
          </m:d>
        </m:oMath>
      </m:oMathPara>
    </w:p>
    <w:p>
      <w:pPr>
        <w:pStyle w:val="FirstParagraph"/>
      </w:pPr>
      <w:r>
        <w:rPr>
          <w:b/>
          <w:bCs/>
        </w:rPr>
        <w:t xml:space="preserve">Examples:</w:t>
      </w:r>
      <w:r>
        <w:t xml:space="preserve"> </w:t>
      </w:r>
      <w:r>
        <w:t xml:space="preserve">-</w:t>
      </w:r>
      <w:r>
        <w:t xml:space="preserve"> </w:t>
      </w:r>
      <w:r>
        <w:t xml:space="preserve">“</w:t>
      </w:r>
      <w:r>
        <w:t xml:space="preserve">The results were clear</w:t>
      </w:r>
      <w:r>
        <w:rPr>
          <w:b/>
          <w:bCs/>
        </w:rPr>
        <w:t xml:space="preserve">: the hypothesis was confirmed.</w:t>
      </w:r>
      <w:r>
        <w:t xml:space="preserve">”</w:t>
      </w:r>
      <w:r>
        <w:t xml:space="preserve"> </w:t>
      </w:r>
      <w:r>
        <w:t xml:space="preserve">-</w:t>
      </w:r>
      <w:r>
        <w:t xml:space="preserve"> </w:t>
      </w:r>
      <w:r>
        <w:t xml:space="preserve">“</w:t>
      </w:r>
      <w:r>
        <w:t xml:space="preserve">Three factors contributed to the decline</w:t>
      </w:r>
      <w:r>
        <w:rPr>
          <w:b/>
          <w:bCs/>
        </w:rPr>
        <w:t xml:space="preserve">: drought, disease, and political instability.</w:t>
      </w:r>
      <w:r>
        <w:t xml:space="preserve">”</w:t>
      </w:r>
    </w:p>
    <w:p>
      <w:pPr>
        <w:pStyle w:val="BodyText"/>
      </w:pPr>
      <w:r>
        <w:rPr>
          <w:b/>
          <w:bCs/>
        </w:rPr>
        <w:t xml:space="preserve">Key Point:</w:t>
      </w:r>
      <w:r>
        <w:t xml:space="preserve"> </w:t>
      </w:r>
      <w:r>
        <w:t xml:space="preserve">A colon is NOT a transition. It does not express a logical relationship like contrast or cause/effect. It simply says,</w:t>
      </w:r>
      <w:r>
        <w:t xml:space="preserve"> </w:t>
      </w:r>
      <w:r>
        <w:t xml:space="preserve">“</w:t>
      </w:r>
      <w:r>
        <w:t xml:space="preserve">Here is more information about what I just said.</w:t>
      </w:r>
      <w:r>
        <w:t xml:space="preserve">”</w:t>
      </w:r>
      <w:r>
        <w:t xml:space="preserve"> </w:t>
      </w:r>
      <w:r>
        <w:t xml:space="preserve">However, the SAT may test colons alongside transition questions in the Standard English Conventions domain.</w:t>
      </w:r>
    </w:p>
    <w:p>
      <w:r>
        <w:pict>
          <v:rect style="width:0;height:1.5pt" o:hralign="center" o:hrstd="t" o:hr="t"/>
        </w:pict>
      </w:r>
    </w:p>
    <w:bookmarkEnd w:id="130"/>
    <w:bookmarkStart w:id="131" w:name="em-dash-not-a-transition-but-related"/>
    <w:p>
      <w:pPr>
        <w:pStyle w:val="Heading3"/>
      </w:pPr>
      <w:r>
        <w:t xml:space="preserve">3.5.5 — Em Dash (Not a Transition, But Related)</w:t>
      </w:r>
    </w:p>
    <w:p>
      <w:pPr>
        <w:pStyle w:val="FirstParagraph"/>
      </w:pPr>
      <w:r>
        <w:rPr>
          <w:b/>
          <w:bCs/>
        </w:rPr>
        <w:t xml:space="preserve">Rule:</w:t>
      </w:r>
      <w:r>
        <w:t xml:space="preserve"> </w:t>
      </w:r>
      <w:r>
        <w:t xml:space="preserve">An em dash can function like a colon (to add information at the end of a sentence) or like a pair of commas (to set off a middle clause). It can also signal a dramatic or emphatic shift.</w:t>
      </w:r>
    </w:p>
    <w:p>
      <w:pPr>
        <w:pStyle w:val="BodyText"/>
      </w:pPr>
      <w:r>
        <w:rPr>
          <w:b/>
          <w:bCs/>
        </w:rPr>
        <w:t xml:space="preserve">Formula:</w:t>
      </w:r>
    </w:p>
    <w:p>
      <w:pPr>
        <w:pStyle w:val="BodyText"/>
      </w:pPr>
      <m:oMathPara>
        <m:oMathParaPr>
          <m:jc m:val="center"/>
        </m:oMathParaPr>
        <m:oMath>
          <m:r>
            <m:rPr>
              <m:nor/>
              <m:sty m:val="p"/>
            </m:rPr>
            <m:t>Independent Clause</m:t>
          </m:r>
          <m:r>
            <m:rPr>
              <m:sty m:val="p"/>
            </m:rPr>
            <m:t>—</m:t>
          </m:r>
          <m:d>
            <m:dPr>
              <m:begChr m:val="["/>
              <m:endChr m:val="]"/>
              <m:sepChr m:val=""/>
              <m:grow/>
            </m:dPr>
            <m:e>
              <m:r>
                <m:rPr>
                  <m:nor/>
                  <m:sty m:val="p"/>
                </m:rPr>
                <m:t>emphatic information</m:t>
              </m:r>
            </m:e>
          </m:d>
        </m:oMath>
      </m:oMathPara>
    </w:p>
    <w:p>
      <w:pPr>
        <w:pStyle w:val="FirstParagraph"/>
      </w:pPr>
      <w:r>
        <w:rPr>
          <w:b/>
          <w:bCs/>
        </w:rPr>
        <w:t xml:space="preserve">Examples:</w:t>
      </w:r>
      <w:r>
        <w:t xml:space="preserve"> </w:t>
      </w:r>
      <w:r>
        <w:t xml:space="preserve">-</w:t>
      </w:r>
      <w:r>
        <w:t xml:space="preserve"> </w:t>
      </w:r>
      <w:r>
        <w:t xml:space="preserve">“</w:t>
      </w:r>
      <w:r>
        <w:t xml:space="preserve">The results were unexpected</w:t>
      </w:r>
      <w:r>
        <w:rPr>
          <w:b/>
          <w:bCs/>
        </w:rPr>
        <w:t xml:space="preserve">—the control group outperformed the treatment group.</w:t>
      </w:r>
      <w:r>
        <w:t xml:space="preserve">”</w:t>
      </w:r>
      <w:r>
        <w:t xml:space="preserve"> </w:t>
      </w:r>
      <w:r>
        <w:t xml:space="preserve">-</w:t>
      </w:r>
      <w:r>
        <w:t xml:space="preserve"> </w:t>
      </w:r>
      <w:r>
        <w:t xml:space="preserve">“</w:t>
      </w:r>
      <w:r>
        <w:t xml:space="preserve">The new policy was designed to help the poor</w:t>
      </w:r>
      <w:r>
        <w:rPr>
          <w:b/>
          <w:bCs/>
        </w:rPr>
        <w:t xml:space="preserve">—instead, it hurt them.</w:t>
      </w:r>
      <w:r>
        <w:t xml:space="preserve">”</w:t>
      </w:r>
    </w:p>
    <w:p>
      <w:pPr>
        <w:pStyle w:val="BodyText"/>
      </w:pPr>
      <w:r>
        <w:rPr>
          <w:b/>
          <w:bCs/>
        </w:rPr>
        <w:t xml:space="preserve">Key Point:</w:t>
      </w:r>
      <w:r>
        <w:t xml:space="preserve"> </w:t>
      </w:r>
      <w:r>
        <w:t xml:space="preserve">The em dash can signal contrast or surprise, similar to a contrast transition. However, it is punctuation, not a word, so it is tested in the Boundaries category, not the Transitions category.</w:t>
      </w:r>
    </w:p>
    <w:p>
      <w:r>
        <w:pict>
          <v:rect style="width:0;height:1.5pt" o:hralign="center" o:hrstd="t" o:hr="t"/>
        </w:pict>
      </w:r>
    </w:p>
    <w:bookmarkEnd w:id="131"/>
    <w:bookmarkEnd w:id="132"/>
    <w:bookmarkStart w:id="138" w:name="Xf657877129d880cc5d30895bbd7460898968c7b"/>
    <w:p>
      <w:pPr>
        <w:pStyle w:val="Heading2"/>
      </w:pPr>
      <w:r>
        <w:t xml:space="preserve">3.6 — Advanced Transition Analysis: Nuance and Distinction</w:t>
      </w:r>
    </w:p>
    <w:p>
      <w:pPr>
        <w:pStyle w:val="FirstParagraph"/>
      </w:pPr>
      <w:r>
        <w:t xml:space="preserve">At the highest levels of SAT performance, the test does not simply ask you to identify broad categories. It asks you to distinguish between closely related transitions within the same category. This section covers the most commonly tested nuanced distinctions.</w:t>
      </w:r>
    </w:p>
    <w:p>
      <w:r>
        <w:pict>
          <v:rect style="width:0;height:1.5pt" o:hralign="center" o:hrstd="t" o:hr="t"/>
        </w:pict>
      </w:r>
    </w:p>
    <w:bookmarkStart w:id="133" w:name="however-vs.-but-vs.-yet-vs.-although"/>
    <w:p>
      <w:pPr>
        <w:pStyle w:val="Heading3"/>
      </w:pPr>
      <w:r>
        <w:t xml:space="preserve">3.6.1 —</w:t>
      </w:r>
      <w:r>
        <w:t xml:space="preserve"> </w:t>
      </w:r>
      <w:r>
        <w:t xml:space="preserve">“</w:t>
      </w:r>
      <w:r>
        <w:t xml:space="preserve">However</w:t>
      </w:r>
      <w:r>
        <w:t xml:space="preserve">”</w:t>
      </w:r>
      <w:r>
        <w:t xml:space="preserve"> </w:t>
      </w:r>
      <w:r>
        <w:t xml:space="preserve">vs. </w:t>
      </w:r>
      <w:r>
        <w:t xml:space="preserve">“</w:t>
      </w:r>
      <w:r>
        <w:t xml:space="preserve">But</w:t>
      </w:r>
      <w:r>
        <w:t xml:space="preserve">”</w:t>
      </w:r>
      <w:r>
        <w:t xml:space="preserve"> </w:t>
      </w:r>
      <w:r>
        <w:t xml:space="preserve">vs. </w:t>
      </w:r>
      <w:r>
        <w:t xml:space="preserve">“</w:t>
      </w:r>
      <w:r>
        <w:t xml:space="preserve">Yet</w:t>
      </w:r>
      <w:r>
        <w:t xml:space="preserve">”</w:t>
      </w:r>
      <w:r>
        <w:t xml:space="preserve"> </w:t>
      </w:r>
      <w:r>
        <w:t xml:space="preserve">vs. </w:t>
      </w:r>
      <w:r>
        <w:t xml:space="preserve">“</w:t>
      </w:r>
      <w:r>
        <w:t xml:space="preserve">Although</w:t>
      </w:r>
      <w:r>
        <w:t xml:space="preserve">”</w:t>
      </w:r>
    </w:p>
    <w:p>
      <w:pPr>
        <w:pStyle w:val="FirstParagraph"/>
      </w:pPr>
      <w:r>
        <w:t xml:space="preserve">All four signal contrast, but they differ in grammar and nuance: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Grammar</w:t>
            </w:r>
          </w:p>
        </w:tc>
        <w:tc>
          <w:tcPr/>
          <w:p>
            <w:pPr>
              <w:pStyle w:val="Compact"/>
              <w:jc w:val="left"/>
            </w:pPr>
            <w:r>
              <w:t xml:space="preserve">Nuance</w:t>
            </w:r>
          </w:p>
        </w:tc>
      </w:tr>
      <w:tr>
        <w:tc>
          <w:tcPr/>
          <w:p>
            <w:pPr>
              <w:pStyle w:val="Compact"/>
              <w:jc w:val="left"/>
            </w:pPr>
            <w:r>
              <w:rPr>
                <w:b/>
                <w:bCs/>
              </w:rPr>
              <w:t xml:space="preserve">However</w:t>
            </w:r>
          </w:p>
        </w:tc>
        <w:tc>
          <w:tcPr/>
          <w:p>
            <w:pPr>
              <w:pStyle w:val="Compact"/>
              <w:jc w:val="left"/>
            </w:pPr>
            <w:r>
              <w:t xml:space="preserve">Adverb; used in ICC (semicolon or period before)</w:t>
            </w:r>
          </w:p>
        </w:tc>
        <w:tc>
          <w:tcPr/>
          <w:p>
            <w:pPr>
              <w:pStyle w:val="Compact"/>
              <w:jc w:val="left"/>
            </w:pPr>
            <w:r>
              <w:t xml:space="preserve">Neutral contrast; most formal</w:t>
            </w:r>
          </w:p>
        </w:tc>
      </w:tr>
      <w:tr>
        <w:tc>
          <w:tcPr/>
          <w:p>
            <w:pPr>
              <w:pStyle w:val="Compact"/>
              <w:jc w:val="left"/>
            </w:pPr>
            <w:r>
              <w:rPr>
                <w:b/>
                <w:bCs/>
              </w:rPr>
              <w:t xml:space="preserve">But</w:t>
            </w:r>
          </w:p>
        </w:tc>
        <w:tc>
          <w:tcPr/>
          <w:p>
            <w:pPr>
              <w:pStyle w:val="Compact"/>
              <w:jc w:val="left"/>
            </w:pPr>
            <w:r>
              <w:t xml:space="preserve">Coordinating conjunction; joins two ICs with a comma</w:t>
            </w:r>
          </w:p>
        </w:tc>
        <w:tc>
          <w:tcPr/>
          <w:p>
            <w:pPr>
              <w:pStyle w:val="Compact"/>
              <w:jc w:val="left"/>
            </w:pPr>
            <w:r>
              <w:t xml:space="preserve">Direct, sharp contrast; less formal</w:t>
            </w:r>
          </w:p>
        </w:tc>
      </w:tr>
      <w:tr>
        <w:tc>
          <w:tcPr/>
          <w:p>
            <w:pPr>
              <w:pStyle w:val="Compact"/>
              <w:jc w:val="left"/>
            </w:pPr>
            <w:r>
              <w:rPr>
                <w:b/>
                <w:bCs/>
              </w:rPr>
              <w:t xml:space="preserve">Yet</w:t>
            </w:r>
          </w:p>
        </w:tc>
        <w:tc>
          <w:tcPr/>
          <w:p>
            <w:pPr>
              <w:pStyle w:val="Compact"/>
              <w:jc w:val="left"/>
            </w:pPr>
            <w:r>
              <w:t xml:space="preserve">Coordinating conjunction; joins two ICs with a comma</w:t>
            </w:r>
          </w:p>
        </w:tc>
        <w:tc>
          <w:tcPr/>
          <w:p>
            <w:pPr>
              <w:pStyle w:val="Compact"/>
              <w:jc w:val="left"/>
            </w:pPr>
            <w:r>
              <w:t xml:space="preserve">Contrast with surprise or persistence</w:t>
            </w:r>
          </w:p>
        </w:tc>
      </w:tr>
      <w:tr>
        <w:tc>
          <w:tcPr/>
          <w:p>
            <w:pPr>
              <w:pStyle w:val="Compact"/>
              <w:jc w:val="left"/>
            </w:pPr>
            <w:r>
              <w:rPr>
                <w:b/>
                <w:bCs/>
              </w:rPr>
              <w:t xml:space="preserve">Although</w:t>
            </w:r>
          </w:p>
        </w:tc>
        <w:tc>
          <w:tcPr/>
          <w:p>
            <w:pPr>
              <w:pStyle w:val="Compact"/>
              <w:jc w:val="left"/>
            </w:pPr>
            <w:r>
              <w:t xml:space="preserve">Subordinating conjunction; introduces dependent clause</w:t>
            </w:r>
          </w:p>
        </w:tc>
        <w:tc>
          <w:tcPr/>
          <w:p>
            <w:pPr>
              <w:pStyle w:val="Compact"/>
              <w:jc w:val="left"/>
            </w:pPr>
            <w:r>
              <w:t xml:space="preserve">Concessive contrast; acknowledges before opposing</w:t>
            </w:r>
          </w:p>
        </w:tc>
      </w:tr>
    </w:tbl>
    <w:p>
      <w:pPr>
        <w:pStyle w:val="BodyText"/>
      </w:pPr>
      <w:r>
        <w:rPr>
          <w:b/>
          <w:bCs/>
        </w:rPr>
        <w:t xml:space="preserve">SAT Trap:</w:t>
      </w:r>
      <w:r>
        <w:t xml:space="preserve"> </w:t>
      </w:r>
      <w:r>
        <w:t xml:space="preserve">The test may present answer choices that include both</w:t>
      </w:r>
      <w:r>
        <w:t xml:space="preserve"> </w:t>
      </w:r>
      <w:r>
        <w:t xml:space="preserve">“</w:t>
      </w:r>
      <w:r>
        <w:t xml:space="preserve">however</w:t>
      </w:r>
      <w:r>
        <w:t xml:space="preserve">”</w:t>
      </w:r>
      <w:r>
        <w:t xml:space="preserve"> </w:t>
      </w:r>
      <w:r>
        <w:t xml:space="preserve">and</w:t>
      </w:r>
      <w:r>
        <w:t xml:space="preserve"> </w:t>
      </w:r>
      <w:r>
        <w:t xml:space="preserve">“</w:t>
      </w:r>
      <w:r>
        <w:t xml:space="preserve">but</w:t>
      </w:r>
      <w:r>
        <w:t xml:space="preserve">”</w:t>
      </w:r>
      <w:r>
        <w:t xml:space="preserve"> </w:t>
      </w:r>
      <w:r>
        <w:t xml:space="preserve">(or</w:t>
      </w:r>
      <w:r>
        <w:t xml:space="preserve"> </w:t>
      </w:r>
      <w:r>
        <w:t xml:space="preserve">“</w:t>
      </w:r>
      <w:r>
        <w:t xml:space="preserve">yet</w:t>
      </w:r>
      <w:r>
        <w:t xml:space="preserve">”</w:t>
      </w:r>
      <w:r>
        <w:t xml:space="preserve"> </w:t>
      </w:r>
      <w:r>
        <w:t xml:space="preserve">and</w:t>
      </w:r>
      <w:r>
        <w:t xml:space="preserve"> </w:t>
      </w:r>
      <w:r>
        <w:t xml:space="preserve">“</w:t>
      </w:r>
      <w:r>
        <w:t xml:space="preserve">although</w:t>
      </w:r>
      <w:r>
        <w:t xml:space="preserve">”</w:t>
      </w:r>
      <w:r>
        <w:t xml:space="preserve">). The correct choice depends on:</w:t>
      </w:r>
      <w:r>
        <w:t xml:space="preserve"> </w:t>
      </w:r>
      <w:r>
        <w:t xml:space="preserve">1.</w:t>
      </w:r>
      <w:r>
        <w:t xml:space="preserve"> </w:t>
      </w:r>
      <w:r>
        <w:rPr>
          <w:b/>
          <w:bCs/>
        </w:rPr>
        <w:t xml:space="preserve">Punctuation:</w:t>
      </w:r>
      <w:r>
        <w:t xml:space="preserve"> </w:t>
      </w:r>
      <w:r>
        <w:t xml:space="preserve">If there is a semicolon, you need</w:t>
      </w:r>
      <w:r>
        <w:t xml:space="preserve"> </w:t>
      </w:r>
      <w:r>
        <w:t xml:space="preserve">“</w:t>
      </w:r>
      <w:r>
        <w:t xml:space="preserve">however</w:t>
      </w:r>
      <w:r>
        <w:t xml:space="preserve">”</w:t>
      </w:r>
      <w:r>
        <w:t xml:space="preserve"> </w:t>
      </w:r>
      <w:r>
        <w:t xml:space="preserve">(or another adverb). If there is a comma, you need</w:t>
      </w:r>
      <w:r>
        <w:t xml:space="preserve"> </w:t>
      </w:r>
      <w:r>
        <w:t xml:space="preserve">“</w:t>
      </w:r>
      <w:r>
        <w:t xml:space="preserve">but</w:t>
      </w:r>
      <w:r>
        <w:t xml:space="preserve">”</w:t>
      </w:r>
      <w:r>
        <w:t xml:space="preserve"> </w:t>
      </w:r>
      <w:r>
        <w:t xml:space="preserve">or</w:t>
      </w:r>
      <w:r>
        <w:t xml:space="preserve"> </w:t>
      </w:r>
      <w:r>
        <w:t xml:space="preserve">“</w:t>
      </w:r>
      <w:r>
        <w:t xml:space="preserve">yet</w:t>
      </w:r>
      <w:r>
        <w:t xml:space="preserve">”</w:t>
      </w:r>
      <w:r>
        <w:t xml:space="preserve"> </w:t>
      </w:r>
      <w:r>
        <w:t xml:space="preserve">(coordinating conjunctions).</w:t>
      </w:r>
      <w:r>
        <w:t xml:space="preserve"> </w:t>
      </w:r>
      <w:r>
        <w:t xml:space="preserve">2.</w:t>
      </w:r>
      <w:r>
        <w:t xml:space="preserve"> </w:t>
      </w:r>
      <w:r>
        <w:rPr>
          <w:b/>
          <w:bCs/>
        </w:rPr>
        <w:t xml:space="preserve">Nuance:</w:t>
      </w:r>
      <w:r>
        <w:t xml:space="preserve"> </w:t>
      </w:r>
      <w:r>
        <w:t xml:space="preserve">If the author is acknowledging a point before opposing it,</w:t>
      </w:r>
      <w:r>
        <w:t xml:space="preserve"> </w:t>
      </w:r>
      <w:r>
        <w:t xml:space="preserve">“</w:t>
      </w:r>
      <w:r>
        <w:t xml:space="preserve">although</w:t>
      </w:r>
      <w:r>
        <w:t xml:space="preserve">”</w:t>
      </w:r>
      <w:r>
        <w:t xml:space="preserve"> </w:t>
      </w:r>
      <w:r>
        <w:t xml:space="preserve">may be more appropriate than</w:t>
      </w:r>
      <w:r>
        <w:t xml:space="preserve"> </w:t>
      </w:r>
      <w:r>
        <w:t xml:space="preserve">“</w:t>
      </w:r>
      <w:r>
        <w:t xml:space="preserve">but.</w:t>
      </w:r>
      <w:r>
        <w:t xml:space="preserve">”</w:t>
      </w:r>
    </w:p>
    <w:p>
      <w:r>
        <w:pict>
          <v:rect style="width:0;height:1.5pt" o:hralign="center" o:hrstd="t" o:hr="t"/>
        </w:pict>
      </w:r>
    </w:p>
    <w:bookmarkEnd w:id="133"/>
    <w:bookmarkStart w:id="134" w:name="X5583112f1bcfe01f06efc877bb6798e2bd643ee"/>
    <w:p>
      <w:pPr>
        <w:pStyle w:val="Heading3"/>
      </w:pPr>
      <w:r>
        <w:t xml:space="preserve">3.6.2 —</w:t>
      </w:r>
      <w:r>
        <w:t xml:space="preserve"> </w:t>
      </w:r>
      <w:r>
        <w:t xml:space="preserve">“</w:t>
      </w:r>
      <w:r>
        <w:t xml:space="preserve">Therefore</w:t>
      </w:r>
      <w:r>
        <w:t xml:space="preserve">”</w:t>
      </w:r>
      <w:r>
        <w:t xml:space="preserve"> </w:t>
      </w:r>
      <w:r>
        <w:t xml:space="preserve">vs. </w:t>
      </w:r>
      <w:r>
        <w:t xml:space="preserve">“</w:t>
      </w:r>
      <w:r>
        <w:t xml:space="preserve">Thus</w:t>
      </w:r>
      <w:r>
        <w:t xml:space="preserve">”</w:t>
      </w:r>
      <w:r>
        <w:t xml:space="preserve"> </w:t>
      </w:r>
      <w:r>
        <w:t xml:space="preserve">vs. </w:t>
      </w:r>
      <w:r>
        <w:t xml:space="preserve">“</w:t>
      </w:r>
      <w:r>
        <w:t xml:space="preserve">Consequently</w:t>
      </w:r>
      <w:r>
        <w:t xml:space="preserve">”</w:t>
      </w:r>
      <w:r>
        <w:t xml:space="preserve"> </w:t>
      </w:r>
      <w:r>
        <w:t xml:space="preserve">vs. </w:t>
      </w:r>
      <w:r>
        <w:t xml:space="preserve">“</w:t>
      </w:r>
      <w:r>
        <w:t xml:space="preserve">Hence</w:t>
      </w:r>
      <w:r>
        <w:t xml:space="preserve">”</w:t>
      </w:r>
    </w:p>
    <w:p>
      <w:pPr>
        <w:pStyle w:val="FirstParagraph"/>
      </w:pPr>
      <w:r>
        <w:t xml:space="preserve">All four signal cause/effect, but they differ in register and emphasis: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Register</w:t>
            </w:r>
          </w:p>
        </w:tc>
        <w:tc>
          <w:tcPr/>
          <w:p>
            <w:pPr>
              <w:pStyle w:val="Compact"/>
              <w:jc w:val="left"/>
            </w:pPr>
            <w:r>
              <w:t xml:space="preserve">Emphasis</w:t>
            </w:r>
          </w:p>
        </w:tc>
      </w:tr>
      <w:tr>
        <w:tc>
          <w:tcPr/>
          <w:p>
            <w:pPr>
              <w:pStyle w:val="Compact"/>
              <w:jc w:val="left"/>
            </w:pPr>
            <w:r>
              <w:rPr>
                <w:b/>
                <w:bCs/>
              </w:rPr>
              <w:t xml:space="preserve">Therefore</w:t>
            </w:r>
          </w:p>
        </w:tc>
        <w:tc>
          <w:tcPr/>
          <w:p>
            <w:pPr>
              <w:pStyle w:val="Compact"/>
              <w:jc w:val="left"/>
            </w:pPr>
            <w:r>
              <w:t xml:space="preserve">Formal; logical</w:t>
            </w:r>
          </w:p>
        </w:tc>
        <w:tc>
          <w:tcPr/>
          <w:p>
            <w:pPr>
              <w:pStyle w:val="Compact"/>
              <w:jc w:val="left"/>
            </w:pPr>
            <w:r>
              <w:t xml:space="preserve">Logical deduction from evidence</w:t>
            </w:r>
          </w:p>
        </w:tc>
      </w:tr>
      <w:tr>
        <w:tc>
          <w:tcPr/>
          <w:p>
            <w:pPr>
              <w:pStyle w:val="Compact"/>
              <w:jc w:val="left"/>
            </w:pPr>
            <w:r>
              <w:rPr>
                <w:b/>
                <w:bCs/>
              </w:rPr>
              <w:t xml:space="preserve">Thus</w:t>
            </w:r>
          </w:p>
        </w:tc>
        <w:tc>
          <w:tcPr/>
          <w:p>
            <w:pPr>
              <w:pStyle w:val="Compact"/>
              <w:jc w:val="left"/>
            </w:pPr>
            <w:r>
              <w:t xml:space="preserve">Formal; scientific</w:t>
            </w:r>
          </w:p>
        </w:tc>
        <w:tc>
          <w:tcPr/>
          <w:p>
            <w:pPr>
              <w:pStyle w:val="Compact"/>
              <w:jc w:val="left"/>
            </w:pPr>
            <w:r>
              <w:t xml:space="preserve">Logical conclusion; can also mean</w:t>
            </w:r>
            <w:r>
              <w:t xml:space="preserve"> </w:t>
            </w:r>
            <w:r>
              <w:t xml:space="preserve">“</w:t>
            </w:r>
            <w:r>
              <w:t xml:space="preserve">in this way</w:t>
            </w:r>
            <w:r>
              <w:t xml:space="preserve">”</w:t>
            </w:r>
          </w:p>
        </w:tc>
      </w:tr>
      <w:tr>
        <w:tc>
          <w:tcPr/>
          <w:p>
            <w:pPr>
              <w:pStyle w:val="Compact"/>
              <w:jc w:val="left"/>
            </w:pPr>
            <w:r>
              <w:rPr>
                <w:b/>
                <w:bCs/>
              </w:rPr>
              <w:t xml:space="preserve">Consequently</w:t>
            </w:r>
          </w:p>
        </w:tc>
        <w:tc>
          <w:tcPr/>
          <w:p>
            <w:pPr>
              <w:pStyle w:val="Compact"/>
              <w:jc w:val="left"/>
            </w:pPr>
            <w:r>
              <w:t xml:space="preserve">Formal; practical</w:t>
            </w:r>
          </w:p>
        </w:tc>
        <w:tc>
          <w:tcPr/>
          <w:p>
            <w:pPr>
              <w:pStyle w:val="Compact"/>
              <w:jc w:val="left"/>
            </w:pPr>
            <w:r>
              <w:t xml:space="preserve">Real-world outcome or result</w:t>
            </w:r>
          </w:p>
        </w:tc>
      </w:tr>
      <w:tr>
        <w:tc>
          <w:tcPr/>
          <w:p>
            <w:pPr>
              <w:pStyle w:val="Compact"/>
              <w:jc w:val="left"/>
            </w:pPr>
            <w:r>
              <w:rPr>
                <w:b/>
                <w:bCs/>
              </w:rPr>
              <w:t xml:space="preserve">Hence</w:t>
            </w:r>
          </w:p>
        </w:tc>
        <w:tc>
          <w:tcPr/>
          <w:p>
            <w:pPr>
              <w:pStyle w:val="Compact"/>
              <w:jc w:val="left"/>
            </w:pPr>
            <w:r>
              <w:t xml:space="preserve">Very formal; mathematical</w:t>
            </w:r>
          </w:p>
        </w:tc>
        <w:tc>
          <w:tcPr/>
          <w:p>
            <w:pPr>
              <w:pStyle w:val="Compact"/>
              <w:jc w:val="left"/>
            </w:pPr>
            <w:r>
              <w:t xml:space="preserve">Logical necessity; often used with time (</w:t>
            </w:r>
            <w:r>
              <w:t xml:space="preserve">“</w:t>
            </w:r>
            <w:r>
              <w:t xml:space="preserve">henceforth</w:t>
            </w:r>
            <w:r>
              <w:t xml:space="preserve">”</w:t>
            </w:r>
            <w:r>
              <w:t xml:space="preserve">)</w:t>
            </w:r>
          </w:p>
        </w:tc>
      </w:tr>
    </w:tbl>
    <w:p>
      <w:pPr>
        <w:pStyle w:val="BodyText"/>
      </w:pPr>
      <w:r>
        <w:rPr>
          <w:b/>
          <w:bCs/>
        </w:rPr>
        <w:t xml:space="preserve">SAT Trap:</w:t>
      </w:r>
      <w:r>
        <w:t xml:space="preserve"> </w:t>
      </w:r>
      <w:r>
        <w:t xml:space="preserve">The test may present these as answer choices when the relationship is clearly cause/effect. The correct choice depends on:</w:t>
      </w:r>
      <w:r>
        <w:t xml:space="preserve"> </w:t>
      </w:r>
      <w:r>
        <w:t xml:space="preserve">1.</w:t>
      </w:r>
      <w:r>
        <w:t xml:space="preserve"> </w:t>
      </w:r>
      <w:r>
        <w:rPr>
          <w:b/>
          <w:bCs/>
        </w:rPr>
        <w:t xml:space="preserve">Register:</w:t>
      </w:r>
      <w:r>
        <w:t xml:space="preserve"> </w:t>
      </w:r>
      <w:r>
        <w:t xml:space="preserve">Scientific passages favor</w:t>
      </w:r>
      <w:r>
        <w:t xml:space="preserve"> </w:t>
      </w:r>
      <w:r>
        <w:t xml:space="preserve">“</w:t>
      </w:r>
      <w:r>
        <w:t xml:space="preserve">thus.</w:t>
      </w:r>
      <w:r>
        <w:t xml:space="preserve">”</w:t>
      </w:r>
      <w:r>
        <w:t xml:space="preserve"> </w:t>
      </w:r>
      <w:r>
        <w:t xml:space="preserve">Argumentative passages favor</w:t>
      </w:r>
      <w:r>
        <w:t xml:space="preserve"> </w:t>
      </w:r>
      <w:r>
        <w:t xml:space="preserve">“</w:t>
      </w:r>
      <w:r>
        <w:t xml:space="preserve">therefore</w:t>
      </w:r>
      <w:r>
        <w:t xml:space="preserve">”</w:t>
      </w:r>
      <w:r>
        <w:t xml:space="preserve"> </w:t>
      </w:r>
      <w:r>
        <w:t xml:space="preserve">or</w:t>
      </w:r>
      <w:r>
        <w:t xml:space="preserve"> </w:t>
      </w:r>
      <w:r>
        <w:t xml:space="preserve">“</w:t>
      </w:r>
      <w:r>
        <w:t xml:space="preserve">consequently.</w:t>
      </w:r>
      <w:r>
        <w:t xml:space="preserve">”</w:t>
      </w:r>
      <w:r>
        <w:t xml:space="preserve"> </w:t>
      </w:r>
      <w:r>
        <w:t xml:space="preserve">2.</w:t>
      </w:r>
      <w:r>
        <w:t xml:space="preserve"> </w:t>
      </w:r>
      <w:r>
        <w:rPr>
          <w:b/>
          <w:bCs/>
        </w:rPr>
        <w:t xml:space="preserve">Meaning:</w:t>
      </w:r>
      <w:r>
        <w:t xml:space="preserve"> </w:t>
      </w:r>
      <w:r>
        <w:t xml:space="preserve">If the effect is a practical outcome,</w:t>
      </w:r>
      <w:r>
        <w:t xml:space="preserve"> </w:t>
      </w:r>
      <w:r>
        <w:t xml:space="preserve">“</w:t>
      </w:r>
      <w:r>
        <w:t xml:space="preserve">consequently</w:t>
      </w:r>
      <w:r>
        <w:t xml:space="preserve">”</w:t>
      </w:r>
      <w:r>
        <w:t xml:space="preserve"> </w:t>
      </w:r>
      <w:r>
        <w:t xml:space="preserve">is best. If it’s a logical conclusion,</w:t>
      </w:r>
      <w:r>
        <w:t xml:space="preserve"> </w:t>
      </w:r>
      <w:r>
        <w:t xml:space="preserve">“</w:t>
      </w:r>
      <w:r>
        <w:t xml:space="preserve">therefore</w:t>
      </w:r>
      <w:r>
        <w:t xml:space="preserve">”</w:t>
      </w:r>
      <w:r>
        <w:t xml:space="preserve"> </w:t>
      </w:r>
      <w:r>
        <w:t xml:space="preserve">is best.</w:t>
      </w:r>
    </w:p>
    <w:p>
      <w:r>
        <w:pict>
          <v:rect style="width:0;height:1.5pt" o:hralign="center" o:hrstd="t" o:hr="t"/>
        </w:pict>
      </w:r>
    </w:p>
    <w:bookmarkEnd w:id="134"/>
    <w:bookmarkStart w:id="135" w:name="furthermore-vs.-moreover-vs.-in-addition"/>
    <w:p>
      <w:pPr>
        <w:pStyle w:val="Heading3"/>
      </w:pPr>
      <w:r>
        <w:t xml:space="preserve">3.6.3 —</w:t>
      </w:r>
      <w:r>
        <w:t xml:space="preserve"> </w:t>
      </w:r>
      <w:r>
        <w:t xml:space="preserve">“</w:t>
      </w:r>
      <w:r>
        <w:t xml:space="preserve">Furthermore</w:t>
      </w:r>
      <w:r>
        <w:t xml:space="preserve">”</w:t>
      </w:r>
      <w:r>
        <w:t xml:space="preserve"> </w:t>
      </w:r>
      <w:r>
        <w:t xml:space="preserve">vs. </w:t>
      </w:r>
      <w:r>
        <w:t xml:space="preserve">“</w:t>
      </w:r>
      <w:r>
        <w:t xml:space="preserve">Moreover</w:t>
      </w:r>
      <w:r>
        <w:t xml:space="preserve">”</w:t>
      </w:r>
      <w:r>
        <w:t xml:space="preserve"> </w:t>
      </w:r>
      <w:r>
        <w:t xml:space="preserve">vs. </w:t>
      </w:r>
      <w:r>
        <w:t xml:space="preserve">“</w:t>
      </w:r>
      <w:r>
        <w:t xml:space="preserve">In Addition</w:t>
      </w:r>
      <w:r>
        <w:t xml:space="preserve">”</w:t>
      </w:r>
    </w:p>
    <w:p>
      <w:pPr>
        <w:pStyle w:val="FirstParagraph"/>
      </w:pPr>
      <w:r>
        <w:t xml:space="preserve">All three signal addition/support, but they differ in emphasis: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Emphasis</w:t>
            </w:r>
          </w:p>
        </w:tc>
      </w:tr>
      <w:tr>
        <w:tc>
          <w:tcPr/>
          <w:p>
            <w:pPr>
              <w:pStyle w:val="Compact"/>
              <w:jc w:val="left"/>
            </w:pPr>
            <w:r>
              <w:rPr>
                <w:b/>
                <w:bCs/>
              </w:rPr>
              <w:t xml:space="preserve">Furthermore</w:t>
            </w:r>
          </w:p>
        </w:tc>
        <w:tc>
          <w:tcPr/>
          <w:p>
            <w:pPr>
              <w:pStyle w:val="Compact"/>
              <w:jc w:val="left"/>
            </w:pPr>
            <w:r>
              <w:t xml:space="preserve">Adds a new point; neutral emphasis</w:t>
            </w:r>
          </w:p>
        </w:tc>
      </w:tr>
      <w:tr>
        <w:tc>
          <w:tcPr/>
          <w:p>
            <w:pPr>
              <w:pStyle w:val="Compact"/>
              <w:jc w:val="left"/>
            </w:pPr>
            <w:r>
              <w:rPr>
                <w:b/>
                <w:bCs/>
              </w:rPr>
              <w:t xml:space="preserve">Moreover</w:t>
            </w:r>
          </w:p>
        </w:tc>
        <w:tc>
          <w:tcPr/>
          <w:p>
            <w:pPr>
              <w:pStyle w:val="Compact"/>
              <w:jc w:val="left"/>
            </w:pPr>
            <w:r>
              <w:t xml:space="preserve">Adds a new point that is MORE IMPORTANT than the previous one</w:t>
            </w:r>
          </w:p>
        </w:tc>
      </w:tr>
      <w:tr>
        <w:tc>
          <w:tcPr/>
          <w:p>
            <w:pPr>
              <w:pStyle w:val="Compact"/>
              <w:jc w:val="left"/>
            </w:pPr>
            <w:r>
              <w:rPr>
                <w:b/>
                <w:bCs/>
              </w:rPr>
              <w:t xml:space="preserve">In addition</w:t>
            </w:r>
          </w:p>
        </w:tc>
        <w:tc>
          <w:tcPr/>
          <w:p>
            <w:pPr>
              <w:pStyle w:val="Compact"/>
              <w:jc w:val="left"/>
            </w:pPr>
            <w:r>
              <w:t xml:space="preserve">Adds a new point; neutral; most common</w:t>
            </w:r>
          </w:p>
        </w:tc>
      </w:tr>
    </w:tbl>
    <w:p>
      <w:pPr>
        <w:pStyle w:val="BodyText"/>
      </w:pPr>
      <w:r>
        <w:rPr>
          <w:b/>
          <w:bCs/>
        </w:rPr>
        <w:t xml:space="preserve">SAT Trap:</w:t>
      </w:r>
      <w:r>
        <w:t xml:space="preserve"> </w:t>
      </w:r>
      <w:r>
        <w:t xml:space="preserve">If the second point is clearly more significant than the first,</w:t>
      </w:r>
      <w:r>
        <w:t xml:space="preserve"> </w:t>
      </w:r>
      <w:r>
        <w:t xml:space="preserve">“</w:t>
      </w:r>
      <w:r>
        <w:t xml:space="preserve">moreover</w:t>
      </w:r>
      <w:r>
        <w:t xml:space="preserve">”</w:t>
      </w:r>
      <w:r>
        <w:t xml:space="preserve"> </w:t>
      </w:r>
      <w:r>
        <w:t xml:space="preserve">is the correct choice. If the points are roughly equal in importance,</w:t>
      </w:r>
      <w:r>
        <w:t xml:space="preserve"> </w:t>
      </w:r>
      <w:r>
        <w:t xml:space="preserve">“</w:t>
      </w:r>
      <w:r>
        <w:t xml:space="preserve">furthermore</w:t>
      </w:r>
      <w:r>
        <w:t xml:space="preserve">”</w:t>
      </w:r>
      <w:r>
        <w:t xml:space="preserve"> </w:t>
      </w:r>
      <w:r>
        <w:t xml:space="preserve">or</w:t>
      </w:r>
      <w:r>
        <w:t xml:space="preserve"> </w:t>
      </w:r>
      <w:r>
        <w:t xml:space="preserve">“</w:t>
      </w:r>
      <w:r>
        <w:t xml:space="preserve">in addition</w:t>
      </w:r>
      <w:r>
        <w:t xml:space="preserve">”</w:t>
      </w:r>
      <w:r>
        <w:t xml:space="preserve"> </w:t>
      </w:r>
      <w:r>
        <w:t xml:space="preserve">is correct.</w:t>
      </w:r>
    </w:p>
    <w:p>
      <w:r>
        <w:pict>
          <v:rect style="width:0;height:1.5pt" o:hralign="center" o:hrstd="t" o:hr="t"/>
        </w:pict>
      </w:r>
    </w:p>
    <w:bookmarkEnd w:id="135"/>
    <w:bookmarkStart w:id="136" w:name="Xb5eba386c26e5209efdd3a33062d4a9ddf9056f"/>
    <w:p>
      <w:pPr>
        <w:pStyle w:val="Heading3"/>
      </w:pPr>
      <w:r>
        <w:t xml:space="preserve">3.6.4 —</w:t>
      </w:r>
      <w:r>
        <w:t xml:space="preserve"> </w:t>
      </w:r>
      <w:r>
        <w:t xml:space="preserve">“</w:t>
      </w:r>
      <w:r>
        <w:t xml:space="preserve">For Example</w:t>
      </w:r>
      <w:r>
        <w:t xml:space="preserve">”</w:t>
      </w:r>
      <w:r>
        <w:t xml:space="preserve"> </w:t>
      </w:r>
      <w:r>
        <w:t xml:space="preserve">vs. </w:t>
      </w:r>
      <w:r>
        <w:t xml:space="preserve">“</w:t>
      </w:r>
      <w:r>
        <w:t xml:space="preserve">For Instance</w:t>
      </w:r>
      <w:r>
        <w:t xml:space="preserve">”</w:t>
      </w:r>
      <w:r>
        <w:t xml:space="preserve"> </w:t>
      </w:r>
      <w:r>
        <w:t xml:space="preserve">vs. </w:t>
      </w:r>
      <w:r>
        <w:t xml:space="preserve">“</w:t>
      </w:r>
      <w:r>
        <w:t xml:space="preserve">Such As</w:t>
      </w:r>
      <w:r>
        <w:t xml:space="preserve">”</w:t>
      </w:r>
      <w:r>
        <w:t xml:space="preserve"> </w:t>
      </w:r>
      <w:r>
        <w:t xml:space="preserve">vs. </w:t>
      </w:r>
      <w:r>
        <w:t xml:space="preserve">“</w:t>
      </w:r>
      <w:r>
        <w:t xml:space="preserve">Including</w:t>
      </w:r>
      <w:r>
        <w:t xml:space="preserve">”</w:t>
      </w:r>
    </w:p>
    <w:p>
      <w:pPr>
        <w:pStyle w:val="FirstParagraph"/>
      </w:pPr>
      <w:r>
        <w:t xml:space="preserve">All four introduce examples, but they differ in grammar: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Grammar</w:t>
            </w:r>
          </w:p>
        </w:tc>
        <w:tc>
          <w:tcPr/>
          <w:p>
            <w:pPr>
              <w:pStyle w:val="Compact"/>
              <w:jc w:val="left"/>
            </w:pPr>
            <w:r>
              <w:t xml:space="preserve">Usage</w:t>
            </w:r>
          </w:p>
        </w:tc>
      </w:tr>
      <w:tr>
        <w:tc>
          <w:tcPr/>
          <w:p>
            <w:pPr>
              <w:pStyle w:val="Compact"/>
              <w:jc w:val="left"/>
            </w:pPr>
            <w:r>
              <w:rPr>
                <w:b/>
                <w:bCs/>
              </w:rPr>
              <w:t xml:space="preserve">For example</w:t>
            </w:r>
          </w:p>
        </w:tc>
        <w:tc>
          <w:tcPr/>
          <w:p>
            <w:pPr>
              <w:pStyle w:val="Compact"/>
              <w:jc w:val="left"/>
            </w:pPr>
            <w:r>
              <w:t xml:space="preserve">Adverbial phrase; can begin a sentence or follow a semicolon</w:t>
            </w:r>
          </w:p>
        </w:tc>
        <w:tc>
          <w:tcPr/>
          <w:p>
            <w:pPr>
              <w:pStyle w:val="Compact"/>
              <w:jc w:val="left"/>
            </w:pPr>
            <w:r>
              <w:t xml:space="preserve">Introduces a full-sentence example</w:t>
            </w:r>
          </w:p>
        </w:tc>
      </w:tr>
      <w:tr>
        <w:tc>
          <w:tcPr/>
          <w:p>
            <w:pPr>
              <w:pStyle w:val="Compact"/>
              <w:jc w:val="left"/>
            </w:pPr>
            <w:r>
              <w:rPr>
                <w:b/>
                <w:bCs/>
              </w:rPr>
              <w:t xml:space="preserve">For instance</w:t>
            </w:r>
          </w:p>
        </w:tc>
        <w:tc>
          <w:tcPr/>
          <w:p>
            <w:pPr>
              <w:pStyle w:val="Compact"/>
              <w:jc w:val="left"/>
            </w:pPr>
            <w:r>
              <w:t xml:space="preserve">Adverbial phrase; same as</w:t>
            </w:r>
            <w:r>
              <w:t xml:space="preserve"> </w:t>
            </w:r>
            <w:r>
              <w:t xml:space="preserve">“</w:t>
            </w:r>
            <w:r>
              <w:t xml:space="preserve">for example</w:t>
            </w:r>
            <w:r>
              <w:t xml:space="preserve">”</w:t>
            </w:r>
          </w:p>
        </w:tc>
        <w:tc>
          <w:tcPr/>
          <w:p>
            <w:pPr>
              <w:pStyle w:val="Compact"/>
              <w:jc w:val="left"/>
            </w:pPr>
            <w:r>
              <w:t xml:space="preserve">Introduces a full-sentence example</w:t>
            </w:r>
          </w:p>
        </w:tc>
      </w:tr>
      <w:tr>
        <w:tc>
          <w:tcPr/>
          <w:p>
            <w:pPr>
              <w:pStyle w:val="Compact"/>
              <w:jc w:val="left"/>
            </w:pPr>
            <w:r>
              <w:rPr>
                <w:b/>
                <w:bCs/>
              </w:rPr>
              <w:t xml:space="preserve">Such as</w:t>
            </w:r>
          </w:p>
        </w:tc>
        <w:tc>
          <w:tcPr/>
          <w:p>
            <w:pPr>
              <w:pStyle w:val="Compact"/>
              <w:jc w:val="left"/>
            </w:pPr>
            <w:r>
              <w:t xml:space="preserve">Prepositional phrase; embedded within a sentence</w:t>
            </w:r>
          </w:p>
        </w:tc>
        <w:tc>
          <w:tcPr/>
          <w:p>
            <w:pPr>
              <w:pStyle w:val="Compact"/>
              <w:jc w:val="left"/>
            </w:pPr>
            <w:r>
              <w:t xml:space="preserve">Introduces noun-phrase examples (no comma before in restrictive use)</w:t>
            </w:r>
          </w:p>
        </w:tc>
      </w:tr>
      <w:tr>
        <w:tc>
          <w:tcPr/>
          <w:p>
            <w:pPr>
              <w:pStyle w:val="Compact"/>
              <w:jc w:val="left"/>
            </w:pPr>
            <w:r>
              <w:rPr>
                <w:b/>
                <w:bCs/>
              </w:rPr>
              <w:t xml:space="preserve">Including</w:t>
            </w:r>
          </w:p>
        </w:tc>
        <w:tc>
          <w:tcPr/>
          <w:p>
            <w:pPr>
              <w:pStyle w:val="Compact"/>
              <w:jc w:val="left"/>
            </w:pPr>
            <w:r>
              <w:t xml:space="preserve">Prepositional phrase; embedded within a sentence</w:t>
            </w:r>
          </w:p>
        </w:tc>
        <w:tc>
          <w:tcPr/>
          <w:p>
            <w:pPr>
              <w:pStyle w:val="Compact"/>
              <w:jc w:val="left"/>
            </w:pPr>
            <w:r>
              <w:t xml:space="preserve">Introduces noun-phrase examples (often preceded by a comma)</w:t>
            </w:r>
          </w:p>
        </w:tc>
      </w:tr>
    </w:tbl>
    <w:p>
      <w:pPr>
        <w:pStyle w:val="BodyText"/>
      </w:pPr>
      <w:r>
        <w:rPr>
          <w:b/>
          <w:bCs/>
        </w:rPr>
        <w:t xml:space="preserve">SAT Trap:</w:t>
      </w:r>
      <w:r>
        <w:t xml:space="preserve"> </w:t>
      </w:r>
      <w:r>
        <w:t xml:space="preserve">“</w:t>
      </w:r>
      <w:r>
        <w:t xml:space="preserve">For example</w:t>
      </w:r>
      <w:r>
        <w:t xml:space="preserve">”</w:t>
      </w:r>
      <w:r>
        <w:t xml:space="preserve"> </w:t>
      </w:r>
      <w:r>
        <w:t xml:space="preserve">and</w:t>
      </w:r>
      <w:r>
        <w:t xml:space="preserve"> </w:t>
      </w:r>
      <w:r>
        <w:t xml:space="preserve">“</w:t>
      </w:r>
      <w:r>
        <w:t xml:space="preserve">for instance</w:t>
      </w:r>
      <w:r>
        <w:t xml:space="preserve">”</w:t>
      </w:r>
      <w:r>
        <w:t xml:space="preserve"> </w:t>
      </w:r>
      <w:r>
        <w:t xml:space="preserve">must be followed by a complete sentence or set off by a semicolon/period.</w:t>
      </w:r>
      <w:r>
        <w:t xml:space="preserve"> </w:t>
      </w:r>
      <w:r>
        <w:t xml:space="preserve">“</w:t>
      </w:r>
      <w:r>
        <w:t xml:space="preserve">Such as</w:t>
      </w:r>
      <w:r>
        <w:t xml:space="preserve">”</w:t>
      </w:r>
      <w:r>
        <w:t xml:space="preserve"> </w:t>
      </w:r>
      <w:r>
        <w:t xml:space="preserve">and</w:t>
      </w:r>
      <w:r>
        <w:t xml:space="preserve"> </w:t>
      </w:r>
      <w:r>
        <w:t xml:space="preserve">“</w:t>
      </w:r>
      <w:r>
        <w:t xml:space="preserve">including</w:t>
      </w:r>
      <w:r>
        <w:t xml:space="preserve">”</w:t>
      </w:r>
      <w:r>
        <w:t xml:space="preserve"> </w:t>
      </w:r>
      <w:r>
        <w:t xml:space="preserve">are embedded within a sentence and introduce noun phrases. The test may give you a sentence where the punctuation determines which choice is correct.</w:t>
      </w:r>
    </w:p>
    <w:p>
      <w:pPr>
        <w:pStyle w:val="BodyText"/>
      </w:pPr>
      <w:r>
        <w:rPr>
          <w:b/>
          <w:bCs/>
        </w:rPr>
        <w:t xml:space="preserve">Incorrect:</w:t>
      </w:r>
      <w:r>
        <w:t xml:space="preserve"> </w:t>
      </w:r>
      <w:r>
        <w:t xml:space="preserve">&gt;</w:t>
      </w:r>
      <w:r>
        <w:t xml:space="preserve"> </w:t>
      </w:r>
      <w:r>
        <w:t xml:space="preserve">“</w:t>
      </w:r>
      <w:r>
        <w:t xml:space="preserve">Many factors, such as contributed to the decline.</w:t>
      </w:r>
      <w:r>
        <w:t xml:space="preserve">”</w:t>
      </w:r>
      <w:r>
        <w:t xml:space="preserve"> </w:t>
      </w:r>
      <w:r>
        <w:t xml:space="preserve">(incomplete —</w:t>
      </w:r>
      <w:r>
        <w:t xml:space="preserve"> </w:t>
      </w:r>
      <w:r>
        <w:t xml:space="preserve">“</w:t>
      </w:r>
      <w:r>
        <w:t xml:space="preserve">such as</w:t>
      </w:r>
      <w:r>
        <w:t xml:space="preserve">”</w:t>
      </w:r>
      <w:r>
        <w:t xml:space="preserve"> </w:t>
      </w:r>
      <w:r>
        <w:t xml:space="preserve">needs a noun phrase)</w:t>
      </w:r>
    </w:p>
    <w:p>
      <w:pPr>
        <w:pStyle w:val="BodyText"/>
      </w:pPr>
      <w:r>
        <w:rPr>
          <w:b/>
          <w:bCs/>
        </w:rPr>
        <w:t xml:space="preserve">Correct:</w:t>
      </w:r>
      <w:r>
        <w:t xml:space="preserve"> </w:t>
      </w:r>
      <w:r>
        <w:t xml:space="preserve">&gt;</w:t>
      </w:r>
      <w:r>
        <w:t xml:space="preserve"> </w:t>
      </w:r>
      <w:r>
        <w:t xml:space="preserve">“</w:t>
      </w:r>
      <w:r>
        <w:t xml:space="preserve">Many factors contributed to the decline, including drought and disease.</w:t>
      </w:r>
      <w:r>
        <w:t xml:space="preserve">”</w:t>
      </w:r>
    </w:p>
    <w:p>
      <w:pPr>
        <w:pStyle w:val="BodyText"/>
      </w:pPr>
      <w:r>
        <w:rPr>
          <w:b/>
          <w:bCs/>
        </w:rPr>
        <w:t xml:space="preserve">Correct:</w:t>
      </w:r>
      <w:r>
        <w:t xml:space="preserve"> </w:t>
      </w:r>
      <w:r>
        <w:t xml:space="preserve">&gt;</w:t>
      </w:r>
      <w:r>
        <w:t xml:space="preserve"> </w:t>
      </w:r>
      <w:r>
        <w:t xml:space="preserve">“</w:t>
      </w:r>
      <w:r>
        <w:t xml:space="preserve">Many factors contributed to the decline. For example, drought reduced crop yields by 40%.</w:t>
      </w:r>
      <w:r>
        <w:t xml:space="preserve">”</w:t>
      </w:r>
    </w:p>
    <w:p>
      <w:r>
        <w:pict>
          <v:rect style="width:0;height:1.5pt" o:hralign="center" o:hrstd="t" o:hr="t"/>
        </w:pict>
      </w:r>
    </w:p>
    <w:bookmarkEnd w:id="136"/>
    <w:bookmarkStart w:id="137" w:name="Xa4240b26b712c997cabd0a008dcce3664785705"/>
    <w:p>
      <w:pPr>
        <w:pStyle w:val="Heading3"/>
      </w:pPr>
      <w:r>
        <w:t xml:space="preserve">3.6.5 —</w:t>
      </w:r>
      <w:r>
        <w:t xml:space="preserve"> </w:t>
      </w:r>
      <w:r>
        <w:t xml:space="preserve">“</w:t>
      </w:r>
      <w:r>
        <w:t xml:space="preserve">Although</w:t>
      </w:r>
      <w:r>
        <w:t xml:space="preserve">”</w:t>
      </w:r>
      <w:r>
        <w:t xml:space="preserve"> </w:t>
      </w:r>
      <w:r>
        <w:t xml:space="preserve">vs. </w:t>
      </w:r>
      <w:r>
        <w:t xml:space="preserve">“</w:t>
      </w:r>
      <w:r>
        <w:t xml:space="preserve">Despite</w:t>
      </w:r>
      <w:r>
        <w:t xml:space="preserve">”</w:t>
      </w:r>
      <w:r>
        <w:t xml:space="preserve"> </w:t>
      </w:r>
      <w:r>
        <w:t xml:space="preserve">vs. </w:t>
      </w:r>
      <w:r>
        <w:t xml:space="preserve">“</w:t>
      </w:r>
      <w:r>
        <w:t xml:space="preserve">While</w:t>
      </w:r>
      <w:r>
        <w:t xml:space="preserve">”</w:t>
      </w:r>
      <w:r>
        <w:t xml:space="preserve"> </w:t>
      </w:r>
      <w:r>
        <w:t xml:space="preserve">vs. </w:t>
      </w:r>
      <w:r>
        <w:t xml:space="preserve">“</w:t>
      </w:r>
      <w:r>
        <w:t xml:space="preserve">Whereas</w:t>
      </w:r>
      <w:r>
        <w:t xml:space="preserve">”</w:t>
      </w:r>
    </w:p>
    <w:p>
      <w:pPr>
        <w:pStyle w:val="FirstParagraph"/>
      </w:pPr>
      <w:r>
        <w:t xml:space="preserve">All four signal contrast/concession, but they differ in grammar: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Grammar</w:t>
            </w:r>
          </w:p>
        </w:tc>
        <w:tc>
          <w:tcPr/>
          <w:p>
            <w:pPr>
              <w:pStyle w:val="Compact"/>
              <w:jc w:val="left"/>
            </w:pPr>
            <w:r>
              <w:t xml:space="preserve">What Follows</w:t>
            </w:r>
          </w:p>
        </w:tc>
      </w:tr>
      <w:tr>
        <w:tc>
          <w:tcPr/>
          <w:p>
            <w:pPr>
              <w:pStyle w:val="Compact"/>
              <w:jc w:val="left"/>
            </w:pPr>
            <w:r>
              <w:rPr>
                <w:b/>
                <w:bCs/>
              </w:rPr>
              <w:t xml:space="preserve">Although</w:t>
            </w:r>
          </w:p>
        </w:tc>
        <w:tc>
          <w:tcPr/>
          <w:p>
            <w:pPr>
              <w:pStyle w:val="Compact"/>
              <w:jc w:val="left"/>
            </w:pPr>
            <w:r>
              <w:t xml:space="preserve">Subordinating conjunction</w:t>
            </w:r>
          </w:p>
        </w:tc>
        <w:tc>
          <w:tcPr/>
          <w:p>
            <w:pPr>
              <w:pStyle w:val="Compact"/>
              <w:jc w:val="left"/>
            </w:pPr>
            <w:r>
              <w:t xml:space="preserve">A clause (subject + verb)</w:t>
            </w:r>
          </w:p>
        </w:tc>
      </w:tr>
      <w:tr>
        <w:tc>
          <w:tcPr/>
          <w:p>
            <w:pPr>
              <w:pStyle w:val="Compact"/>
              <w:jc w:val="left"/>
            </w:pPr>
            <w:r>
              <w:rPr>
                <w:b/>
                <w:bCs/>
              </w:rPr>
              <w:t xml:space="preserve">Despite</w:t>
            </w:r>
          </w:p>
        </w:tc>
        <w:tc>
          <w:tcPr/>
          <w:p>
            <w:pPr>
              <w:pStyle w:val="Compact"/>
              <w:jc w:val="left"/>
            </w:pPr>
            <w:r>
              <w:t xml:space="preserve">Preposition</w:t>
            </w:r>
          </w:p>
        </w:tc>
        <w:tc>
          <w:tcPr/>
          <w:p>
            <w:pPr>
              <w:pStyle w:val="Compact"/>
              <w:jc w:val="left"/>
            </w:pPr>
            <w:r>
              <w:t xml:space="preserve">A noun phrase or gerund</w:t>
            </w:r>
          </w:p>
        </w:tc>
      </w:tr>
      <w:tr>
        <w:tc>
          <w:tcPr/>
          <w:p>
            <w:pPr>
              <w:pStyle w:val="Compact"/>
              <w:jc w:val="left"/>
            </w:pPr>
            <w:r>
              <w:rPr>
                <w:b/>
                <w:bCs/>
              </w:rPr>
              <w:t xml:space="preserve">While</w:t>
            </w:r>
          </w:p>
        </w:tc>
        <w:tc>
          <w:tcPr/>
          <w:p>
            <w:pPr>
              <w:pStyle w:val="Compact"/>
              <w:jc w:val="left"/>
            </w:pPr>
            <w:r>
              <w:t xml:space="preserve">Subordinating conjunction</w:t>
            </w:r>
          </w:p>
        </w:tc>
        <w:tc>
          <w:tcPr/>
          <w:p>
            <w:pPr>
              <w:pStyle w:val="Compact"/>
              <w:jc w:val="left"/>
            </w:pPr>
            <w:r>
              <w:t xml:space="preserve">A clause (subject + verb)</w:t>
            </w:r>
          </w:p>
        </w:tc>
      </w:tr>
      <w:tr>
        <w:tc>
          <w:tcPr/>
          <w:p>
            <w:pPr>
              <w:pStyle w:val="Compact"/>
              <w:jc w:val="left"/>
            </w:pPr>
            <w:r>
              <w:rPr>
                <w:b/>
                <w:bCs/>
              </w:rPr>
              <w:t xml:space="preserve">Whereas</w:t>
            </w:r>
          </w:p>
        </w:tc>
        <w:tc>
          <w:tcPr/>
          <w:p>
            <w:pPr>
              <w:pStyle w:val="Compact"/>
              <w:jc w:val="left"/>
            </w:pPr>
            <w:r>
              <w:t xml:space="preserve">Subordinating conjunction</w:t>
            </w:r>
          </w:p>
        </w:tc>
        <w:tc>
          <w:tcPr/>
          <w:p>
            <w:pPr>
              <w:pStyle w:val="Compact"/>
              <w:jc w:val="left"/>
            </w:pPr>
            <w:r>
              <w:t xml:space="preserve">A clause (subject + verb)</w:t>
            </w:r>
          </w:p>
        </w:tc>
      </w:tr>
    </w:tbl>
    <w:p>
      <w:pPr>
        <w:pStyle w:val="BodyText"/>
      </w:pPr>
      <w:r>
        <w:rPr>
          <w:b/>
          <w:bCs/>
        </w:rPr>
        <w:t xml:space="preserve">Examples:</w:t>
      </w:r>
      <w:r>
        <w:t xml:space="preserve"> </w:t>
      </w:r>
      <w:r>
        <w:t xml:space="preserve">-</w:t>
      </w:r>
      <w:r>
        <w:t xml:space="preserve"> </w:t>
      </w:r>
      <w:r>
        <w:t xml:space="preserve">“</w:t>
      </w:r>
      <w:r>
        <w:rPr>
          <w:b/>
          <w:bCs/>
        </w:rPr>
        <w:t xml:space="preserve">Although the evidence was weak</w:t>
      </w:r>
      <w:r>
        <w:t xml:space="preserve">, the jury convicted.</w:t>
      </w:r>
      <w:r>
        <w:t xml:space="preserve">”</w:t>
      </w:r>
      <w:r>
        <w:t xml:space="preserve"> </w:t>
      </w:r>
      <w:r>
        <w:t xml:space="preserve">(clause after</w:t>
      </w:r>
      <w:r>
        <w:t xml:space="preserve"> </w:t>
      </w:r>
      <w:r>
        <w:t xml:space="preserve">“</w:t>
      </w:r>
      <w:r>
        <w:t xml:space="preserve">although</w:t>
      </w:r>
      <w:r>
        <w:t xml:space="preserve">”</w:t>
      </w:r>
      <w:r>
        <w:t xml:space="preserve">)</w:t>
      </w:r>
      <w:r>
        <w:t xml:space="preserve"> </w:t>
      </w:r>
      <w:r>
        <w:t xml:space="preserve">-</w:t>
      </w:r>
      <w:r>
        <w:t xml:space="preserve"> </w:t>
      </w:r>
      <w:r>
        <w:t xml:space="preserve">“</w:t>
      </w:r>
      <w:r>
        <w:rPr>
          <w:b/>
          <w:bCs/>
        </w:rPr>
        <w:t xml:space="preserve">Despite the weak evidence</w:t>
      </w:r>
      <w:r>
        <w:t xml:space="preserve">, the jury convicted.</w:t>
      </w:r>
      <w:r>
        <w:t xml:space="preserve">”</w:t>
      </w:r>
      <w:r>
        <w:t xml:space="preserve"> </w:t>
      </w:r>
      <w:r>
        <w:t xml:space="preserve">(noun phrase after</w:t>
      </w:r>
      <w:r>
        <w:t xml:space="preserve"> </w:t>
      </w:r>
      <w:r>
        <w:t xml:space="preserve">“</w:t>
      </w:r>
      <w:r>
        <w:t xml:space="preserve">despite</w:t>
      </w:r>
      <w:r>
        <w:t xml:space="preserve">”</w:t>
      </w:r>
      <w:r>
        <w:t xml:space="preserve">)</w:t>
      </w:r>
      <w:r>
        <w:t xml:space="preserve"> </w:t>
      </w:r>
      <w:r>
        <w:t xml:space="preserve">-</w:t>
      </w:r>
      <w:r>
        <w:t xml:space="preserve"> </w:t>
      </w:r>
      <w:r>
        <w:t xml:space="preserve">“</w:t>
      </w:r>
      <w:r>
        <w:rPr>
          <w:b/>
          <w:bCs/>
        </w:rPr>
        <w:t xml:space="preserve">While the evidence was weak</w:t>
      </w:r>
      <w:r>
        <w:t xml:space="preserve">, the jury convicted.</w:t>
      </w:r>
      <w:r>
        <w:t xml:space="preserve">”</w:t>
      </w:r>
      <w:r>
        <w:t xml:space="preserve"> </w:t>
      </w:r>
      <w:r>
        <w:t xml:space="preserve">(clause after</w:t>
      </w:r>
      <w:r>
        <w:t xml:space="preserve"> </w:t>
      </w:r>
      <w:r>
        <w:t xml:space="preserve">“</w:t>
      </w:r>
      <w:r>
        <w:t xml:space="preserve">while</w:t>
      </w:r>
      <w:r>
        <w:t xml:space="preserve">”</w:t>
      </w:r>
      <w:r>
        <w:t xml:space="preserve">)</w:t>
      </w:r>
      <w:r>
        <w:t xml:space="preserve"> </w:t>
      </w:r>
      <w:r>
        <w:t xml:space="preserve">-</w:t>
      </w:r>
      <w:r>
        <w:t xml:space="preserve"> </w:t>
      </w:r>
      <w:r>
        <w:t xml:space="preserve">“</w:t>
      </w:r>
      <w:r>
        <w:rPr>
          <w:b/>
          <w:bCs/>
        </w:rPr>
        <w:t xml:space="preserve">Whereas the prosecution presented weak evidence</w:t>
      </w:r>
      <w:r>
        <w:t xml:space="preserve">, the defense presented a strong alibi.</w:t>
      </w:r>
      <w:r>
        <w:t xml:space="preserve">”</w:t>
      </w:r>
      <w:r>
        <w:t xml:space="preserve"> </w:t>
      </w:r>
      <w:r>
        <w:t xml:space="preserve">(clause after</w:t>
      </w:r>
      <w:r>
        <w:t xml:space="preserve"> </w:t>
      </w:r>
      <w:r>
        <w:t xml:space="preserve">“</w:t>
      </w:r>
      <w:r>
        <w:t xml:space="preserve">whereas</w:t>
      </w:r>
      <w:r>
        <w:t xml:space="preserve">”</w:t>
      </w:r>
      <w:r>
        <w:t xml:space="preserve">)</w:t>
      </w:r>
    </w:p>
    <w:p>
      <w:pPr>
        <w:pStyle w:val="BodyText"/>
      </w:pPr>
      <w:r>
        <w:rPr>
          <w:b/>
          <w:bCs/>
        </w:rPr>
        <w:t xml:space="preserve">SAT Trap:</w:t>
      </w:r>
      <w:r>
        <w:t xml:space="preserve"> </w:t>
      </w:r>
      <w:r>
        <w:t xml:space="preserve">The test may give you a sentence where the word after the transition is a noun phrase (no verb). In that case, you need</w:t>
      </w:r>
      <w:r>
        <w:t xml:space="preserve"> </w:t>
      </w:r>
      <w:r>
        <w:t xml:space="preserve">“</w:t>
      </w:r>
      <w:r>
        <w:t xml:space="preserve">despite</w:t>
      </w:r>
      <w:r>
        <w:t xml:space="preserve">”</w:t>
      </w:r>
      <w:r>
        <w:t xml:space="preserve"> </w:t>
      </w:r>
      <w:r>
        <w:t xml:space="preserve">or</w:t>
      </w:r>
      <w:r>
        <w:t xml:space="preserve"> </w:t>
      </w:r>
      <w:r>
        <w:t xml:space="preserve">“</w:t>
      </w:r>
      <w:r>
        <w:t xml:space="preserve">in spite of,</w:t>
      </w:r>
      <w:r>
        <w:t xml:space="preserve">”</w:t>
      </w:r>
      <w:r>
        <w:t xml:space="preserve"> </w:t>
      </w:r>
      <w:r>
        <w:t xml:space="preserve">not</w:t>
      </w:r>
      <w:r>
        <w:t xml:space="preserve"> </w:t>
      </w:r>
      <w:r>
        <w:t xml:space="preserve">“</w:t>
      </w:r>
      <w:r>
        <w:t xml:space="preserve">although</w:t>
      </w:r>
      <w:r>
        <w:t xml:space="preserve">”</w:t>
      </w:r>
      <w:r>
        <w:t xml:space="preserve"> </w:t>
      </w:r>
      <w:r>
        <w:t xml:space="preserve">or</w:t>
      </w:r>
      <w:r>
        <w:t xml:space="preserve"> </w:t>
      </w:r>
      <w:r>
        <w:t xml:space="preserve">“</w:t>
      </w:r>
      <w:r>
        <w:t xml:space="preserve">while.</w:t>
      </w:r>
      <w:r>
        <w:t xml:space="preserve">”</w:t>
      </w:r>
    </w:p>
    <w:p>
      <w:r>
        <w:pict>
          <v:rect style="width:0;height:1.5pt" o:hralign="center" o:hrstd="t" o:hr="t"/>
        </w:pict>
      </w:r>
    </w:p>
    <w:bookmarkEnd w:id="137"/>
    <w:bookmarkEnd w:id="138"/>
    <w:bookmarkStart w:id="143" w:name="X050ac716494a13d4b07f1fdac1f77a4d3241ebd"/>
    <w:p>
      <w:pPr>
        <w:pStyle w:val="Heading2"/>
      </w:pPr>
      <w:r>
        <w:t xml:space="preserve">3.7 — Transition Questions and the Process of Elimination</w:t>
      </w:r>
    </w:p>
    <w:p>
      <w:pPr>
        <w:pStyle w:val="FirstParagraph"/>
      </w:pPr>
      <w:r>
        <w:t xml:space="preserve">When you encounter a transition question on the SAT, use the following elimination strategy:</w:t>
      </w:r>
    </w:p>
    <w:p>
      <w:r>
        <w:pict>
          <v:rect style="width:0;height:1.5pt" o:hralign="center" o:hrstd="t" o:hr="t"/>
        </w:pict>
      </w:r>
    </w:p>
    <w:bookmarkStart w:id="139" w:name="X6a493ecb8fa842e0d17acbb58aed00579fbcd34"/>
    <w:p>
      <w:pPr>
        <w:pStyle w:val="Heading3"/>
      </w:pPr>
      <w:r>
        <w:t xml:space="preserve">Elimination Rule 1: Eliminate Transitions That Express the Wrong Relationship</w:t>
      </w:r>
    </w:p>
    <w:p>
      <w:pPr>
        <w:pStyle w:val="FirstParagraph"/>
      </w:pPr>
      <w:r>
        <w:t xml:space="preserve">If the relationship is contrast, eliminate all cause/effect, addition, and sequencing transitions. If the relationship is cause/effect, eliminate all contrast transitions.</w:t>
      </w:r>
    </w:p>
    <w:p>
      <w:pPr>
        <w:pStyle w:val="BodyText"/>
      </w:pPr>
      <w:r>
        <w:rPr>
          <w:b/>
          <w:bCs/>
        </w:rPr>
        <w:t xml:space="preserve">Example:</w:t>
      </w:r>
      <w:r>
        <w:t xml:space="preserve"> </w:t>
      </w:r>
      <w:r>
        <w:t xml:space="preserve">&gt;</w:t>
      </w:r>
      <w:r>
        <w:t xml:space="preserve"> </w:t>
      </w:r>
      <w:r>
        <w:t xml:space="preserve">“</w:t>
      </w:r>
      <w:r>
        <w:t xml:space="preserve">The initial hypothesis was supported by the data. ______, the researchers noted several limitations that warranted further investigation.</w:t>
      </w:r>
      <w:r>
        <w:t xml:space="preserve">”</w:t>
      </w:r>
    </w:p>
    <w:p>
      <w:pPr>
        <w:pStyle w:val="BodyText"/>
      </w:pPr>
      <w:r>
        <w:t xml:space="preserve">The relationship is contrast (the data supported the hypothesis, BUT there were limitations). Eliminate:</w:t>
      </w:r>
      <w:r>
        <w:t xml:space="preserve"> </w:t>
      </w:r>
      <w:r>
        <w:t xml:space="preserve">-</w:t>
      </w:r>
      <w:r>
        <w:t xml:space="preserve"> </w:t>
      </w:r>
      <w:r>
        <w:t xml:space="preserve">“</w:t>
      </w:r>
      <w:r>
        <w:t xml:space="preserve">Therefore</w:t>
      </w:r>
      <w:r>
        <w:t xml:space="preserve">”</w:t>
      </w:r>
      <w:r>
        <w:t xml:space="preserve"> </w:t>
      </w:r>
      <w:r>
        <w:t xml:space="preserve">(cause/effect) — WRONG</w:t>
      </w:r>
      <w:r>
        <w:t xml:space="preserve"> </w:t>
      </w:r>
      <w:r>
        <w:t xml:space="preserve">-</w:t>
      </w:r>
      <w:r>
        <w:t xml:space="preserve"> </w:t>
      </w:r>
      <w:r>
        <w:t xml:space="preserve">“</w:t>
      </w:r>
      <w:r>
        <w:t xml:space="preserve">Furthermore</w:t>
      </w:r>
      <w:r>
        <w:t xml:space="preserve">”</w:t>
      </w:r>
      <w:r>
        <w:t xml:space="preserve"> </w:t>
      </w:r>
      <w:r>
        <w:t xml:space="preserve">(addition) — WRONG</w:t>
      </w:r>
      <w:r>
        <w:t xml:space="preserve"> </w:t>
      </w:r>
      <w:r>
        <w:t xml:space="preserve">-</w:t>
      </w:r>
      <w:r>
        <w:t xml:space="preserve"> </w:t>
      </w:r>
      <w:r>
        <w:t xml:space="preserve">“</w:t>
      </w:r>
      <w:r>
        <w:t xml:space="preserve">Similarly</w:t>
      </w:r>
      <w:r>
        <w:t xml:space="preserve">”</w:t>
      </w:r>
      <w:r>
        <w:t xml:space="preserve"> </w:t>
      </w:r>
      <w:r>
        <w:t xml:space="preserve">(similarity) — WRONG</w:t>
      </w:r>
      <w:r>
        <w:t xml:space="preserve"> </w:t>
      </w:r>
      <w:r>
        <w:t xml:space="preserve">-</w:t>
      </w:r>
      <w:r>
        <w:t xml:space="preserve"> </w:t>
      </w:r>
      <w:r>
        <w:t xml:space="preserve">“</w:t>
      </w:r>
      <w:r>
        <w:t xml:space="preserve">Consequently</w:t>
      </w:r>
      <w:r>
        <w:t xml:space="preserve">”</w:t>
      </w:r>
      <w:r>
        <w:t xml:space="preserve"> </w:t>
      </w:r>
      <w:r>
        <w:t xml:space="preserve">(cause/effect) — WRONG</w:t>
      </w:r>
    </w:p>
    <w:p>
      <w:pPr>
        <w:pStyle w:val="BodyText"/>
      </w:pPr>
      <w:r>
        <w:t xml:space="preserve">The correct answer must be a contrast transition:</w:t>
      </w:r>
      <w:r>
        <w:t xml:space="preserve"> </w:t>
      </w:r>
      <w:r>
        <w:t xml:space="preserve">“</w:t>
      </w:r>
      <w:r>
        <w:t xml:space="preserve">However,</w:t>
      </w:r>
      <w:r>
        <w:t xml:space="preserve">”</w:t>
      </w:r>
      <w:r>
        <w:t xml:space="preserve"> </w:t>
      </w:r>
      <w:r>
        <w:t xml:space="preserve">“</w:t>
      </w:r>
      <w:r>
        <w:t xml:space="preserve">Nevertheless,</w:t>
      </w:r>
      <w:r>
        <w:t xml:space="preserve">”</w:t>
      </w:r>
      <w:r>
        <w:t xml:space="preserve"> </w:t>
      </w:r>
      <w:r>
        <w:t xml:space="preserve">or</w:t>
      </w:r>
      <w:r>
        <w:t xml:space="preserve"> </w:t>
      </w:r>
      <w:r>
        <w:t xml:space="preserve">“</w:t>
      </w:r>
      <w:r>
        <w:t xml:space="preserve">Yet.</w:t>
      </w:r>
      <w:r>
        <w:t xml:space="preserve">”</w:t>
      </w:r>
    </w:p>
    <w:p>
      <w:r>
        <w:pict>
          <v:rect style="width:0;height:1.5pt" o:hralign="center" o:hrstd="t" o:hr="t"/>
        </w:pict>
      </w:r>
    </w:p>
    <w:bookmarkEnd w:id="139"/>
    <w:bookmarkStart w:id="140" w:name="X5579de7f9123fdc0f9de3371ba7d17ae26595eb"/>
    <w:p>
      <w:pPr>
        <w:pStyle w:val="Heading3"/>
      </w:pPr>
      <w:r>
        <w:t xml:space="preserve">Elimination Rule 2: Eliminate Transitions That Are Grammatically Incorrect</w:t>
      </w:r>
    </w:p>
    <w:p>
      <w:pPr>
        <w:pStyle w:val="FirstParagraph"/>
      </w:pPr>
      <w:r>
        <w:t xml:space="preserve">If the sentence structure requires a coordinating conjunction (comma + FANBOYS), eliminate adverb transitions like</w:t>
      </w:r>
      <w:r>
        <w:t xml:space="preserve"> </w:t>
      </w:r>
      <w:r>
        <w:t xml:space="preserve">“</w:t>
      </w:r>
      <w:r>
        <w:t xml:space="preserve">however</w:t>
      </w:r>
      <w:r>
        <w:t xml:space="preserve">”</w:t>
      </w:r>
      <w:r>
        <w:t xml:space="preserve"> </w:t>
      </w:r>
      <w:r>
        <w:t xml:space="preserve">and</w:t>
      </w:r>
      <w:r>
        <w:t xml:space="preserve"> </w:t>
      </w:r>
      <w:r>
        <w:t xml:space="preserve">“</w:t>
      </w:r>
      <w:r>
        <w:t xml:space="preserve">therefore.</w:t>
      </w:r>
      <w:r>
        <w:t xml:space="preserve">”</w:t>
      </w:r>
      <w:r>
        <w:t xml:space="preserve"> </w:t>
      </w:r>
      <w:r>
        <w:t xml:space="preserve">If the structure requires an adverb transition (semicolon + transition + comma), eliminate coordinating conjunctions.</w:t>
      </w:r>
    </w:p>
    <w:p>
      <w:pPr>
        <w:pStyle w:val="BodyText"/>
      </w:pPr>
      <w:r>
        <w:rPr>
          <w:b/>
          <w:bCs/>
        </w:rPr>
        <w:t xml:space="preserve">Example:</w:t>
      </w:r>
      <w:r>
        <w:t xml:space="preserve"> </w:t>
      </w:r>
      <w:r>
        <w:t xml:space="preserve">&gt;</w:t>
      </w:r>
      <w:r>
        <w:t xml:space="preserve"> </w:t>
      </w:r>
      <w:r>
        <w:t xml:space="preserve">“</w:t>
      </w:r>
      <w:r>
        <w:t xml:space="preserve">The initial hypothesis was supported by the data, ______ the researchers noted several limitations.</w:t>
      </w:r>
      <w:r>
        <w:t xml:space="preserve">”</w:t>
      </w:r>
    </w:p>
    <w:p>
      <w:pPr>
        <w:pStyle w:val="BodyText"/>
      </w:pPr>
      <w:r>
        <w:t xml:space="preserve">The comma before the blank indicates a coordinating conjunction is needed. The correct answer is</w:t>
      </w:r>
      <w:r>
        <w:t xml:space="preserve"> </w:t>
      </w:r>
      <w:r>
        <w:t xml:space="preserve">“</w:t>
      </w:r>
      <w:r>
        <w:t xml:space="preserve">but</w:t>
      </w:r>
      <w:r>
        <w:t xml:space="preserve">”</w:t>
      </w:r>
      <w:r>
        <w:t xml:space="preserve"> </w:t>
      </w:r>
      <w:r>
        <w:t xml:space="preserve">or</w:t>
      </w:r>
      <w:r>
        <w:t xml:space="preserve"> </w:t>
      </w:r>
      <w:r>
        <w:t xml:space="preserve">“</w:t>
      </w:r>
      <w:r>
        <w:t xml:space="preserve">yet</w:t>
      </w:r>
      <w:r>
        <w:t xml:space="preserve">”</w:t>
      </w:r>
      <w:r>
        <w:t xml:space="preserve"> </w:t>
      </w:r>
      <w:r>
        <w:t xml:space="preserve">(FANBOYS).</w:t>
      </w:r>
      <w:r>
        <w:t xml:space="preserve"> </w:t>
      </w:r>
      <w:r>
        <w:t xml:space="preserve">“</w:t>
      </w:r>
      <w:r>
        <w:t xml:space="preserve">However</w:t>
      </w:r>
      <w:r>
        <w:t xml:space="preserve">”</w:t>
      </w:r>
      <w:r>
        <w:t xml:space="preserve"> </w:t>
      </w:r>
      <w:r>
        <w:t xml:space="preserve">and</w:t>
      </w:r>
      <w:r>
        <w:t xml:space="preserve"> </w:t>
      </w:r>
      <w:r>
        <w:t xml:space="preserve">“</w:t>
      </w:r>
      <w:r>
        <w:t xml:space="preserve">nevertheless</w:t>
      </w:r>
      <w:r>
        <w:t xml:space="preserve">”</w:t>
      </w:r>
      <w:r>
        <w:t xml:space="preserve"> </w:t>
      </w:r>
      <w:r>
        <w:t xml:space="preserve">would create a grammatical error because they are adverbs, not conjunctions.</w:t>
      </w:r>
    </w:p>
    <w:p>
      <w:r>
        <w:pict>
          <v:rect style="width:0;height:1.5pt" o:hralign="center" o:hrstd="t" o:hr="t"/>
        </w:pict>
      </w:r>
    </w:p>
    <w:bookmarkEnd w:id="140"/>
    <w:bookmarkStart w:id="141" w:name="X68ee26af3c5698d468639f73948c79588fed176"/>
    <w:p>
      <w:pPr>
        <w:pStyle w:val="Heading3"/>
      </w:pPr>
      <w:r>
        <w:t xml:space="preserve">Elimination Rule 3: Eliminate Transitions with the Wrong Register or Nuance</w:t>
      </w:r>
    </w:p>
    <w:p>
      <w:pPr>
        <w:pStyle w:val="FirstParagraph"/>
      </w:pPr>
      <w:r>
        <w:t xml:space="preserve">If the passage is formal/scientific, eliminate informal transitions like</w:t>
      </w:r>
      <w:r>
        <w:t xml:space="preserve"> </w:t>
      </w:r>
      <w:r>
        <w:t xml:space="preserve">“</w:t>
      </w:r>
      <w:r>
        <w:t xml:space="preserve">so</w:t>
      </w:r>
      <w:r>
        <w:t xml:space="preserve">”</w:t>
      </w:r>
      <w:r>
        <w:t xml:space="preserve"> </w:t>
      </w:r>
      <w:r>
        <w:t xml:space="preserve">or</w:t>
      </w:r>
      <w:r>
        <w:t xml:space="preserve"> </w:t>
      </w:r>
      <w:r>
        <w:t xml:space="preserve">“</w:t>
      </w:r>
      <w:r>
        <w:t xml:space="preserve">also.</w:t>
      </w:r>
      <w:r>
        <w:t xml:space="preserve">”</w:t>
      </w:r>
      <w:r>
        <w:t xml:space="preserve"> </w:t>
      </w:r>
      <w:r>
        <w:t xml:space="preserve">If the passage is narrative/literary, eliminate overly formal transitions like</w:t>
      </w:r>
      <w:r>
        <w:t xml:space="preserve"> </w:t>
      </w:r>
      <w:r>
        <w:t xml:space="preserve">“</w:t>
      </w:r>
      <w:r>
        <w:t xml:space="preserve">hence</w:t>
      </w:r>
      <w:r>
        <w:t xml:space="preserve">”</w:t>
      </w:r>
      <w:r>
        <w:t xml:space="preserve"> </w:t>
      </w:r>
      <w:r>
        <w:t xml:space="preserve">or</w:t>
      </w:r>
      <w:r>
        <w:t xml:space="preserve"> </w:t>
      </w:r>
      <w:r>
        <w:t xml:space="preserve">“</w:t>
      </w:r>
      <w:r>
        <w:t xml:space="preserve">thus</w:t>
      </w:r>
      <w:r>
        <w:t xml:space="preserve">”</w:t>
      </w:r>
      <w:r>
        <w:t xml:space="preserve"> </w:t>
      </w:r>
      <w:r>
        <w:t xml:space="preserve">(unless the tone supports it).</w:t>
      </w:r>
    </w:p>
    <w:p>
      <w:r>
        <w:pict>
          <v:rect style="width:0;height:1.5pt" o:hralign="center" o:hrstd="t" o:hr="t"/>
        </w:pict>
      </w:r>
    </w:p>
    <w:bookmarkEnd w:id="141"/>
    <w:bookmarkStart w:id="142" w:name="Xfb27d1cc752610777680723bf140a4cb598b7de"/>
    <w:p>
      <w:pPr>
        <w:pStyle w:val="Heading3"/>
      </w:pPr>
      <w:r>
        <w:t xml:space="preserve">Elimination Rule 4: Eliminate</w:t>
      </w:r>
      <w:r>
        <w:t xml:space="preserve"> </w:t>
      </w:r>
      <w:r>
        <w:t xml:space="preserve">“</w:t>
      </w:r>
      <w:r>
        <w:t xml:space="preserve">No Transition</w:t>
      </w:r>
      <w:r>
        <w:t xml:space="preserve">”</w:t>
      </w:r>
      <w:r>
        <w:t xml:space="preserve"> </w:t>
      </w:r>
      <w:r>
        <w:t xml:space="preserve">If the Relationship Requires One</w:t>
      </w:r>
    </w:p>
    <w:p>
      <w:pPr>
        <w:pStyle w:val="FirstParagraph"/>
      </w:pPr>
      <w:r>
        <w:t xml:space="preserve">Some SAT questions include</w:t>
      </w:r>
      <w:r>
        <w:t xml:space="preserve"> </w:t>
      </w:r>
      <w:r>
        <w:t xml:space="preserve">“</w:t>
      </w:r>
      <w:r>
        <w:t xml:space="preserve">no transition</w:t>
      </w:r>
      <w:r>
        <w:t xml:space="preserve">”</w:t>
      </w:r>
      <w:r>
        <w:t xml:space="preserve"> </w:t>
      </w:r>
      <w:r>
        <w:t xml:space="preserve">as an option (represented by a dash or the phrase</w:t>
      </w:r>
      <w:r>
        <w:t xml:space="preserve"> </w:t>
      </w:r>
      <w:r>
        <w:t xml:space="preserve">“</w:t>
      </w:r>
      <w:r>
        <w:t xml:space="preserve">[No transition]</w:t>
      </w:r>
      <w:r>
        <w:t xml:space="preserve">”</w:t>
      </w:r>
      <w:r>
        <w:t xml:space="preserve">). This is correct ONLY if the two ideas are already clearly connected without a transitional word. If there is a clear logical shift (contrast, cause/effect, etc.),</w:t>
      </w:r>
      <w:r>
        <w:t xml:space="preserve"> </w:t>
      </w:r>
      <w:r>
        <w:t xml:space="preserve">“</w:t>
      </w:r>
      <w:r>
        <w:t xml:space="preserve">no transition</w:t>
      </w:r>
      <w:r>
        <w:t xml:space="preserve">”</w:t>
      </w:r>
      <w:r>
        <w:t xml:space="preserve"> </w:t>
      </w:r>
      <w:r>
        <w:t xml:space="preserve">is incorrect.</w:t>
      </w:r>
    </w:p>
    <w:p>
      <w:r>
        <w:pict>
          <v:rect style="width:0;height:1.5pt" o:hralign="center" o:hrstd="t" o:hr="t"/>
        </w:pict>
      </w:r>
    </w:p>
    <w:bookmarkEnd w:id="142"/>
    <w:bookmarkEnd w:id="143"/>
    <w:bookmarkStart w:id="147" w:name="X658a06bba9e894a7500d5ac6201d0f20c7c86b1"/>
    <w:p>
      <w:pPr>
        <w:pStyle w:val="Heading2"/>
      </w:pPr>
      <w:r>
        <w:t xml:space="preserve">3.8 — Transitions in the Context of Full Passages</w:t>
      </w:r>
    </w:p>
    <w:p>
      <w:pPr>
        <w:pStyle w:val="FirstParagraph"/>
      </w:pPr>
      <w:r>
        <w:t xml:space="preserve">While the SAT’s digital format uses short passages, the principles of transition analysis apply to any length of text. Understanding how transitions function within a full passage is essential for answering main idea, purpose, and structure questions.</w:t>
      </w:r>
    </w:p>
    <w:p>
      <w:r>
        <w:pict>
          <v:rect style="width:0;height:1.5pt" o:hralign="center" o:hrstd="t" o:hr="t"/>
        </w:pict>
      </w:r>
    </w:p>
    <w:bookmarkStart w:id="144" w:name="Xf01223c80fa1566d89a3d7964e909fc1f7cdeb7"/>
    <w:p>
      <w:pPr>
        <w:pStyle w:val="Heading3"/>
      </w:pPr>
      <w:r>
        <w:t xml:space="preserve">3.8.1 — Transitions as Signposts of Passage Structure</w:t>
      </w:r>
    </w:p>
    <w:p>
      <w:pPr>
        <w:pStyle w:val="FirstParagraph"/>
      </w:pPr>
      <w:r>
        <w:t xml:space="preserve">Transitions reveal the skeleton of the passage. By tracking transitions, you can map the passage’s structure in real time:</w:t>
      </w:r>
    </w:p>
    <w:p>
      <w:pPr>
        <w:pStyle w:val="Compact"/>
        <w:numPr>
          <w:ilvl w:val="0"/>
          <w:numId w:val="1045"/>
        </w:numPr>
      </w:pPr>
      <w:r>
        <w:rPr>
          <w:b/>
          <w:bCs/>
        </w:rPr>
        <w:t xml:space="preserve">Contrast transitions</w:t>
      </w:r>
      <w:r>
        <w:t xml:space="preserve"> </w:t>
      </w:r>
      <w:r>
        <w:t xml:space="preserve">signal shifts in perspective, counterarguments, or complications.</w:t>
      </w:r>
    </w:p>
    <w:p>
      <w:pPr>
        <w:pStyle w:val="Compact"/>
        <w:numPr>
          <w:ilvl w:val="0"/>
          <w:numId w:val="1045"/>
        </w:numPr>
      </w:pPr>
      <w:r>
        <w:rPr>
          <w:b/>
          <w:bCs/>
        </w:rPr>
        <w:t xml:space="preserve">Cause/effect transitions</w:t>
      </w:r>
      <w:r>
        <w:t xml:space="preserve"> </w:t>
      </w:r>
      <w:r>
        <w:t xml:space="preserve">signal the author’s reasoning chain.</w:t>
      </w:r>
    </w:p>
    <w:p>
      <w:pPr>
        <w:pStyle w:val="Compact"/>
        <w:numPr>
          <w:ilvl w:val="0"/>
          <w:numId w:val="1045"/>
        </w:numPr>
      </w:pPr>
      <w:r>
        <w:rPr>
          <w:b/>
          <w:bCs/>
        </w:rPr>
        <w:t xml:space="preserve">Addition/support transitions</w:t>
      </w:r>
      <w:r>
        <w:t xml:space="preserve"> </w:t>
      </w:r>
      <w:r>
        <w:t xml:space="preserve">signal that the author is building a case.</w:t>
      </w:r>
    </w:p>
    <w:p>
      <w:pPr>
        <w:pStyle w:val="Compact"/>
        <w:numPr>
          <w:ilvl w:val="0"/>
          <w:numId w:val="1045"/>
        </w:numPr>
      </w:pPr>
      <w:r>
        <w:rPr>
          <w:b/>
          <w:bCs/>
        </w:rPr>
        <w:t xml:space="preserve">Conclusion/summary transitions</w:t>
      </w:r>
      <w:r>
        <w:t xml:space="preserve"> </w:t>
      </w:r>
      <w:r>
        <w:t xml:space="preserve">signal that the author is wrapping up.</w:t>
      </w:r>
    </w:p>
    <w:p>
      <w:pPr>
        <w:pStyle w:val="Compact"/>
        <w:numPr>
          <w:ilvl w:val="0"/>
          <w:numId w:val="1045"/>
        </w:numPr>
      </w:pPr>
      <w:r>
        <w:rPr>
          <w:b/>
          <w:bCs/>
        </w:rPr>
        <w:t xml:space="preserve">Sequencing transitions</w:t>
      </w:r>
      <w:r>
        <w:t xml:space="preserve"> </w:t>
      </w:r>
      <w:r>
        <w:t xml:space="preserve">signal chronological or procedural organization.</w:t>
      </w:r>
    </w:p>
    <w:p>
      <w:pPr>
        <w:pStyle w:val="FirstParagraph"/>
      </w:pPr>
      <w:r>
        <w:rPr>
          <w:b/>
          <w:bCs/>
        </w:rPr>
        <w:t xml:space="preserve">Practical Application:</w:t>
      </w:r>
      <w:r>
        <w:t xml:space="preserve"> </w:t>
      </w:r>
      <w:r>
        <w:t xml:space="preserve">When you finish reading a passage, mentally list the transitions you encountered. This gives you a structural map that you can reference for any question.</w:t>
      </w:r>
    </w:p>
    <w:p>
      <w:r>
        <w:pict>
          <v:rect style="width:0;height:1.5pt" o:hralign="center" o:hrstd="t" o:hr="t"/>
        </w:pict>
      </w:r>
    </w:p>
    <w:bookmarkEnd w:id="144"/>
    <w:bookmarkStart w:id="145" w:name="transitions-and-authors-purpose"/>
    <w:p>
      <w:pPr>
        <w:pStyle w:val="Heading3"/>
      </w:pPr>
      <w:r>
        <w:t xml:space="preserve">3.8.2 — Transitions and Author’s Purpose</w:t>
      </w:r>
    </w:p>
    <w:p>
      <w:pPr>
        <w:pStyle w:val="FirstParagraph"/>
      </w:pPr>
      <w:r>
        <w:t xml:space="preserve">The transitions an author chooses reveal their rhetorical strategy:</w:t>
      </w:r>
      <w:r>
        <w:t xml:space="preserve"> </w:t>
      </w:r>
      <w:r>
        <w:t xml:space="preserve">- An author who uses many</w:t>
      </w:r>
      <w:r>
        <w:t xml:space="preserve"> </w:t>
      </w:r>
      <w:r>
        <w:rPr>
          <w:b/>
          <w:bCs/>
        </w:rPr>
        <w:t xml:space="preserve">concession</w:t>
      </w:r>
      <w:r>
        <w:t xml:space="preserve"> </w:t>
      </w:r>
      <w:r>
        <w:t xml:space="preserve">transitions is engaging with counterarguments — their purpose is likely to persuade by showing fairness.</w:t>
      </w:r>
      <w:r>
        <w:t xml:space="preserve"> </w:t>
      </w:r>
      <w:r>
        <w:t xml:space="preserve">- An author who uses many</w:t>
      </w:r>
      <w:r>
        <w:t xml:space="preserve"> </w:t>
      </w:r>
      <w:r>
        <w:rPr>
          <w:b/>
          <w:bCs/>
        </w:rPr>
        <w:t xml:space="preserve">cause/effect</w:t>
      </w:r>
      <w:r>
        <w:t xml:space="preserve"> </w:t>
      </w:r>
      <w:r>
        <w:t xml:space="preserve">transitions is explaining why something happened — their purpose is likely to inform or analyze.</w:t>
      </w:r>
      <w:r>
        <w:t xml:space="preserve"> </w:t>
      </w:r>
      <w:r>
        <w:t xml:space="preserve">- An author who uses many</w:t>
      </w:r>
      <w:r>
        <w:t xml:space="preserve"> </w:t>
      </w:r>
      <w:r>
        <w:rPr>
          <w:b/>
          <w:bCs/>
        </w:rPr>
        <w:t xml:space="preserve">contrast</w:t>
      </w:r>
      <w:r>
        <w:t xml:space="preserve"> </w:t>
      </w:r>
      <w:r>
        <w:t xml:space="preserve">transitions is comparing perspectives — their purpose is likely to evaluate or critique.</w:t>
      </w:r>
      <w:r>
        <w:t xml:space="preserve"> </w:t>
      </w:r>
      <w:r>
        <w:t xml:space="preserve">- An author who uses many</w:t>
      </w:r>
      <w:r>
        <w:t xml:space="preserve"> </w:t>
      </w:r>
      <w:r>
        <w:rPr>
          <w:b/>
          <w:bCs/>
        </w:rPr>
        <w:t xml:space="preserve">evidence/emphasis</w:t>
      </w:r>
      <w:r>
        <w:t xml:space="preserve"> </w:t>
      </w:r>
      <w:r>
        <w:t xml:space="preserve">transitions is supporting a claim — their purpose is likely to argue or prove.</w:t>
      </w:r>
    </w:p>
    <w:p>
      <w:r>
        <w:pict>
          <v:rect style="width:0;height:1.5pt" o:hralign="center" o:hrstd="t" o:hr="t"/>
        </w:pict>
      </w:r>
    </w:p>
    <w:bookmarkEnd w:id="145"/>
    <w:bookmarkStart w:id="146" w:name="transitions-and-tone"/>
    <w:p>
      <w:pPr>
        <w:pStyle w:val="Heading3"/>
      </w:pPr>
      <w:r>
        <w:t xml:space="preserve">3.8.3 — Transitions and Tone</w:t>
      </w:r>
    </w:p>
    <w:p>
      <w:pPr>
        <w:pStyle w:val="FirstParagraph"/>
      </w:pPr>
      <w:r>
        <w:t xml:space="preserve">Transitions also carry tonal information:</w:t>
      </w:r>
      <w:r>
        <w:t xml:space="preserve"> </w:t>
      </w:r>
      <w:r>
        <w:t xml:space="preserve">-</w:t>
      </w:r>
      <w:r>
        <w:t xml:space="preserve"> </w:t>
      </w:r>
      <w:r>
        <w:rPr>
          <w:b/>
          <w:bCs/>
        </w:rPr>
        <w:t xml:space="preserve">“</w:t>
      </w:r>
      <w:r>
        <w:rPr>
          <w:b/>
          <w:bCs/>
        </w:rPr>
        <w:t xml:space="preserve">However</w:t>
      </w:r>
      <w:r>
        <w:rPr>
          <w:b/>
          <w:bCs/>
        </w:rPr>
        <w:t xml:space="preserve">”</w:t>
      </w:r>
      <w:r>
        <w:t xml:space="preserve"> </w:t>
      </w:r>
      <w:r>
        <w:t xml:space="preserve">introduces a note of caution or complication.</w:t>
      </w:r>
      <w:r>
        <w:t xml:space="preserve"> </w:t>
      </w:r>
      <w:r>
        <w:t xml:space="preserve">-</w:t>
      </w:r>
      <w:r>
        <w:t xml:space="preserve"> </w:t>
      </w:r>
      <w:r>
        <w:rPr>
          <w:b/>
          <w:bCs/>
        </w:rPr>
        <w:t xml:space="preserve">“</w:t>
      </w:r>
      <w:r>
        <w:rPr>
          <w:b/>
          <w:bCs/>
        </w:rPr>
        <w:t xml:space="preserve">Indeed</w:t>
      </w:r>
      <w:r>
        <w:rPr>
          <w:b/>
          <w:bCs/>
        </w:rPr>
        <w:t xml:space="preserve">”</w:t>
      </w:r>
      <w:r>
        <w:t xml:space="preserve"> </w:t>
      </w:r>
      <w:r>
        <w:t xml:space="preserve">introduces confidence and emphasis.</w:t>
      </w:r>
      <w:r>
        <w:t xml:space="preserve"> </w:t>
      </w:r>
      <w:r>
        <w:t xml:space="preserve">-</w:t>
      </w:r>
      <w:r>
        <w:t xml:space="preserve"> </w:t>
      </w:r>
      <w:r>
        <w:rPr>
          <w:b/>
          <w:bCs/>
        </w:rPr>
        <w:t xml:space="preserve">“</w:t>
      </w:r>
      <w:r>
        <w:rPr>
          <w:b/>
          <w:bCs/>
        </w:rPr>
        <w:t xml:space="preserve">Granted</w:t>
      </w:r>
      <w:r>
        <w:rPr>
          <w:b/>
          <w:bCs/>
        </w:rPr>
        <w:t xml:space="preserve">”</w:t>
      </w:r>
      <w:r>
        <w:t xml:space="preserve"> </w:t>
      </w:r>
      <w:r>
        <w:t xml:space="preserve">introduces humility and fairness.</w:t>
      </w:r>
      <w:r>
        <w:t xml:space="preserve"> </w:t>
      </w:r>
      <w:r>
        <w:t xml:space="preserve">-</w:t>
      </w:r>
      <w:r>
        <w:t xml:space="preserve"> </w:t>
      </w:r>
      <w:r>
        <w:rPr>
          <w:b/>
          <w:bCs/>
        </w:rPr>
        <w:t xml:space="preserve">“</w:t>
      </w:r>
      <w:r>
        <w:rPr>
          <w:b/>
          <w:bCs/>
        </w:rPr>
        <w:t xml:space="preserve">Consequently</w:t>
      </w:r>
      <w:r>
        <w:rPr>
          <w:b/>
          <w:bCs/>
        </w:rPr>
        <w:t xml:space="preserve">”</w:t>
      </w:r>
      <w:r>
        <w:t xml:space="preserve"> </w:t>
      </w:r>
      <w:r>
        <w:t xml:space="preserve">introduces a sense of inevitability.</w:t>
      </w:r>
      <w:r>
        <w:t xml:space="preserve"> </w:t>
      </w:r>
      <w:r>
        <w:t xml:space="preserve">-</w:t>
      </w:r>
      <w:r>
        <w:t xml:space="preserve"> </w:t>
      </w:r>
      <w:r>
        <w:rPr>
          <w:b/>
          <w:bCs/>
        </w:rPr>
        <w:t xml:space="preserve">“</w:t>
      </w:r>
      <w:r>
        <w:rPr>
          <w:b/>
          <w:bCs/>
        </w:rPr>
        <w:t xml:space="preserve">Nevertheless</w:t>
      </w:r>
      <w:r>
        <w:rPr>
          <w:b/>
          <w:bCs/>
        </w:rPr>
        <w:t xml:space="preserve">”</w:t>
      </w:r>
      <w:r>
        <w:t xml:space="preserve"> </w:t>
      </w:r>
      <w:r>
        <w:t xml:space="preserve">introduces resilience or persistence.</w:t>
      </w:r>
    </w:p>
    <w:p>
      <w:pPr>
        <w:pStyle w:val="BodyText"/>
      </w:pPr>
      <w:r>
        <w:t xml:space="preserve">When answering tone questions, pay attention to the transitions — they are the author’s emotional and attitudinal signposts.</w:t>
      </w:r>
    </w:p>
    <w:p>
      <w:r>
        <w:pict>
          <v:rect style="width:0;height:1.5pt" o:hralign="center" o:hrstd="t" o:hr="t"/>
        </w:pict>
      </w:r>
    </w:p>
    <w:bookmarkEnd w:id="146"/>
    <w:bookmarkEnd w:id="147"/>
    <w:bookmarkStart w:id="153" w:name="common-sat-traps-and-how-to-avoid-them"/>
    <w:p>
      <w:pPr>
        <w:pStyle w:val="Heading2"/>
      </w:pPr>
      <w:r>
        <w:t xml:space="preserve">3.9 — Common SAT Traps and How to Avoid Them</w:t>
      </w:r>
    </w:p>
    <w:p>
      <w:r>
        <w:pict>
          <v:rect style="width:0;height:1.5pt" o:hralign="center" o:hrstd="t" o:hr="t"/>
        </w:pict>
      </w:r>
    </w:p>
    <w:bookmarkStart w:id="148" w:name="X332eb885255ccb99b5d3d946ceab04c3ce52efa"/>
    <w:p>
      <w:pPr>
        <w:pStyle w:val="Heading3"/>
      </w:pPr>
      <w:r>
        <w:t xml:space="preserve">Trap 1: The</w:t>
      </w:r>
      <w:r>
        <w:t xml:space="preserve"> </w:t>
      </w:r>
      <w:r>
        <w:t xml:space="preserve">“</w:t>
      </w:r>
      <w:r>
        <w:t xml:space="preserve">Sounds Good But Wrong Relationship</w:t>
      </w:r>
      <w:r>
        <w:t xml:space="preserve">”</w:t>
      </w:r>
      <w:r>
        <w:t xml:space="preserve"> </w:t>
      </w:r>
      <w:r>
        <w:t xml:space="preserve">Trap</w:t>
      </w:r>
    </w:p>
    <w:p>
      <w:pPr>
        <w:pStyle w:val="FirstParagraph"/>
      </w:pPr>
      <w:r>
        <w:rPr>
          <w:b/>
          <w:bCs/>
        </w:rPr>
        <w:t xml:space="preserve">How It Works:</w:t>
      </w:r>
      <w:r>
        <w:t xml:space="preserve"> </w:t>
      </w:r>
      <w:r>
        <w:t xml:space="preserve">The SAT includes answer choices that are real transitions but express the wrong logical relationship. For example, if the relationship is contrast, one answer choice might be</w:t>
      </w:r>
      <w:r>
        <w:t xml:space="preserve"> </w:t>
      </w:r>
      <w:r>
        <w:t xml:space="preserve">“</w:t>
      </w:r>
      <w:r>
        <w:t xml:space="preserve">furthermore</w:t>
      </w:r>
      <w:r>
        <w:t xml:space="preserve">”</w:t>
      </w:r>
      <w:r>
        <w:t xml:space="preserve"> </w:t>
      </w:r>
      <w:r>
        <w:t xml:space="preserve">(addition).</w:t>
      </w:r>
      <w:r>
        <w:t xml:space="preserve"> </w:t>
      </w:r>
      <w:r>
        <w:t xml:space="preserve">“</w:t>
      </w:r>
      <w:r>
        <w:t xml:space="preserve">Furthermore</w:t>
      </w:r>
      <w:r>
        <w:t xml:space="preserve">”</w:t>
      </w:r>
      <w:r>
        <w:t xml:space="preserve"> </w:t>
      </w:r>
      <w:r>
        <w:t xml:space="preserve">is a real transition, but it’s wrong for this context.</w:t>
      </w:r>
    </w:p>
    <w:p>
      <w:pPr>
        <w:pStyle w:val="BodyText"/>
      </w:pPr>
      <w:r>
        <w:rPr>
          <w:b/>
          <w:bCs/>
        </w:rPr>
        <w:t xml:space="preserve">How to Avoid:</w:t>
      </w:r>
      <w:r>
        <w:t xml:space="preserve"> </w:t>
      </w:r>
      <w:r>
        <w:t xml:space="preserve">Always identify the relationship FIRST, then select the transition. Never select a transition because it</w:t>
      </w:r>
      <w:r>
        <w:t xml:space="preserve"> </w:t>
      </w:r>
      <w:r>
        <w:t xml:space="preserve">“</w:t>
      </w:r>
      <w:r>
        <w:t xml:space="preserve">sounds good</w:t>
      </w:r>
      <w:r>
        <w:t xml:space="preserve">”</w:t>
      </w:r>
      <w:r>
        <w:t xml:space="preserve"> </w:t>
      </w:r>
      <w:r>
        <w:t xml:space="preserve">without verifying the relationship.</w:t>
      </w:r>
    </w:p>
    <w:p>
      <w:r>
        <w:pict>
          <v:rect style="width:0;height:1.5pt" o:hralign="center" o:hrstd="t" o:hr="t"/>
        </w:pict>
      </w:r>
    </w:p>
    <w:bookmarkEnd w:id="148"/>
    <w:bookmarkStart w:id="149" w:name="Xbb7275a724c802b39dd341763f2d2a2d1fc9290"/>
    <w:p>
      <w:pPr>
        <w:pStyle w:val="Heading3"/>
      </w:pPr>
      <w:r>
        <w:t xml:space="preserve">Trap 2: The</w:t>
      </w:r>
      <w:r>
        <w:t xml:space="preserve"> </w:t>
      </w:r>
      <w:r>
        <w:t xml:space="preserve">“</w:t>
      </w:r>
      <w:r>
        <w:t xml:space="preserve">Right Relationship, Wrong Grammar</w:t>
      </w:r>
      <w:r>
        <w:t xml:space="preserve">”</w:t>
      </w:r>
      <w:r>
        <w:t xml:space="preserve"> </w:t>
      </w:r>
      <w:r>
        <w:t xml:space="preserve">Trap</w:t>
      </w:r>
    </w:p>
    <w:p>
      <w:pPr>
        <w:pStyle w:val="FirstParagraph"/>
      </w:pPr>
      <w:r>
        <w:rPr>
          <w:b/>
          <w:bCs/>
        </w:rPr>
        <w:t xml:space="preserve">How It Works:</w:t>
      </w:r>
      <w:r>
        <w:t xml:space="preserve"> </w:t>
      </w:r>
      <w:r>
        <w:t xml:space="preserve">The SAT includes answer choices that express the correct relationship but are grammatically incorrect in the given structure. For example, if the sentence requires a coordinating conjunction (comma + FANBOYS), the test might include</w:t>
      </w:r>
      <w:r>
        <w:t xml:space="preserve"> </w:t>
      </w:r>
      <w:r>
        <w:t xml:space="preserve">“</w:t>
      </w:r>
      <w:r>
        <w:t xml:space="preserve">however</w:t>
      </w:r>
      <w:r>
        <w:t xml:space="preserve">”</w:t>
      </w:r>
      <w:r>
        <w:t xml:space="preserve"> </w:t>
      </w:r>
      <w:r>
        <w:t xml:space="preserve">as a distractor.</w:t>
      </w:r>
      <w:r>
        <w:t xml:space="preserve"> </w:t>
      </w:r>
      <w:r>
        <w:t xml:space="preserve">“</w:t>
      </w:r>
      <w:r>
        <w:t xml:space="preserve">However</w:t>
      </w:r>
      <w:r>
        <w:t xml:space="preserve">”</w:t>
      </w:r>
      <w:r>
        <w:t xml:space="preserve"> </w:t>
      </w:r>
      <w:r>
        <w:t xml:space="preserve">expresses contrast (correct relationship) but is an adverb, not a conjunction (wrong grammar).</w:t>
      </w:r>
    </w:p>
    <w:p>
      <w:pPr>
        <w:pStyle w:val="BodyText"/>
      </w:pPr>
      <w:r>
        <w:rPr>
          <w:b/>
          <w:bCs/>
        </w:rPr>
        <w:t xml:space="preserve">How to Avoid:</w:t>
      </w:r>
      <w:r>
        <w:t xml:space="preserve"> </w:t>
      </w:r>
      <w:r>
        <w:t xml:space="preserve">Always check the punctuation before and after the blank. The punctuation determines which type of transition is grammatically required.</w:t>
      </w:r>
    </w:p>
    <w:p>
      <w:r>
        <w:pict>
          <v:rect style="width:0;height:1.5pt" o:hralign="center" o:hrstd="t" o:hr="t"/>
        </w:pict>
      </w:r>
    </w:p>
    <w:bookmarkEnd w:id="149"/>
    <w:bookmarkStart w:id="150" w:name="trap-3-the-no-transition-needed-trap"/>
    <w:p>
      <w:pPr>
        <w:pStyle w:val="Heading3"/>
      </w:pPr>
      <w:r>
        <w:t xml:space="preserve">Trap 3: The</w:t>
      </w:r>
      <w:r>
        <w:t xml:space="preserve"> </w:t>
      </w:r>
      <w:r>
        <w:t xml:space="preserve">“</w:t>
      </w:r>
      <w:r>
        <w:t xml:space="preserve">No Transition Needed</w:t>
      </w:r>
      <w:r>
        <w:t xml:space="preserve">”</w:t>
      </w:r>
      <w:r>
        <w:t xml:space="preserve"> </w:t>
      </w:r>
      <w:r>
        <w:t xml:space="preserve">Trap</w:t>
      </w:r>
    </w:p>
    <w:p>
      <w:pPr>
        <w:pStyle w:val="FirstParagraph"/>
      </w:pPr>
      <w:r>
        <w:rPr>
          <w:b/>
          <w:bCs/>
        </w:rPr>
        <w:t xml:space="preserve">How It Works:</w:t>
      </w:r>
      <w:r>
        <w:t xml:space="preserve"> </w:t>
      </w:r>
      <w:r>
        <w:t xml:space="preserve">The SAT includes</w:t>
      </w:r>
      <w:r>
        <w:t xml:space="preserve"> </w:t>
      </w:r>
      <w:r>
        <w:t xml:space="preserve">“</w:t>
      </w:r>
      <w:r>
        <w:t xml:space="preserve">[No transition]</w:t>
      </w:r>
      <w:r>
        <w:t xml:space="preserve">”</w:t>
      </w:r>
      <w:r>
        <w:t xml:space="preserve"> </w:t>
      </w:r>
      <w:r>
        <w:t xml:space="preserve">as an answer choice. Students who are unsure often select this because it seems safe. However, if the two ideas have a clear logical relationship (especially contrast or cause/effect), a transition IS needed.</w:t>
      </w:r>
    </w:p>
    <w:p>
      <w:pPr>
        <w:pStyle w:val="BodyText"/>
      </w:pPr>
      <w:r>
        <w:rPr>
          <w:b/>
          <w:bCs/>
        </w:rPr>
        <w:t xml:space="preserve">How to Avoid:</w:t>
      </w:r>
      <w:r>
        <w:t xml:space="preserve"> </w:t>
      </w:r>
      <w:r>
        <w:t xml:space="preserve">Ask yourself:</w:t>
      </w:r>
      <w:r>
        <w:t xml:space="preserve"> </w:t>
      </w:r>
      <w:r>
        <w:t xml:space="preserve">“</w:t>
      </w:r>
      <w:r>
        <w:t xml:space="preserve">Is there a clear logical shift between these two ideas?</w:t>
      </w:r>
      <w:r>
        <w:t xml:space="preserve">”</w:t>
      </w:r>
      <w:r>
        <w:t xml:space="preserve"> </w:t>
      </w:r>
      <w:r>
        <w:t xml:space="preserve">If yes, a transition is needed. If the ideas flow naturally without any shift,</w:t>
      </w:r>
      <w:r>
        <w:t xml:space="preserve"> </w:t>
      </w:r>
      <w:r>
        <w:t xml:space="preserve">“</w:t>
      </w:r>
      <w:r>
        <w:t xml:space="preserve">[No transition]</w:t>
      </w:r>
      <w:r>
        <w:t xml:space="preserve">”</w:t>
      </w:r>
      <w:r>
        <w:t xml:space="preserve"> </w:t>
      </w:r>
      <w:r>
        <w:t xml:space="preserve">may be correct.</w:t>
      </w:r>
    </w:p>
    <w:p>
      <w:r>
        <w:pict>
          <v:rect style="width:0;height:1.5pt" o:hralign="center" o:hrstd="t" o:hr="t"/>
        </w:pict>
      </w:r>
    </w:p>
    <w:bookmarkEnd w:id="150"/>
    <w:bookmarkStart w:id="151" w:name="trap-4-the-concession-vs.-contrast-trap"/>
    <w:p>
      <w:pPr>
        <w:pStyle w:val="Heading3"/>
      </w:pPr>
      <w:r>
        <w:t xml:space="preserve">Trap 4: The</w:t>
      </w:r>
      <w:r>
        <w:t xml:space="preserve"> </w:t>
      </w:r>
      <w:r>
        <w:t xml:space="preserve">“</w:t>
      </w:r>
      <w:r>
        <w:t xml:space="preserve">Concession vs. Contrast</w:t>
      </w:r>
      <w:r>
        <w:t xml:space="preserve">”</w:t>
      </w:r>
      <w:r>
        <w:t xml:space="preserve"> </w:t>
      </w:r>
      <w:r>
        <w:t xml:space="preserve">Trap</w:t>
      </w:r>
    </w:p>
    <w:p>
      <w:pPr>
        <w:pStyle w:val="FirstParagraph"/>
      </w:pPr>
      <w:r>
        <w:rPr>
          <w:b/>
          <w:bCs/>
        </w:rPr>
        <w:t xml:space="preserve">How It Works:</w:t>
      </w:r>
      <w:r>
        <w:t xml:space="preserve"> </w:t>
      </w:r>
      <w:r>
        <w:t xml:space="preserve">The SAT includes both concessive transitions (</w:t>
      </w:r>
      <w:r>
        <w:t xml:space="preserve">“</w:t>
      </w:r>
      <w:r>
        <w:t xml:space="preserve">although,</w:t>
      </w:r>
      <w:r>
        <w:t xml:space="preserve">”</w:t>
      </w:r>
      <w:r>
        <w:t xml:space="preserve"> </w:t>
      </w:r>
      <w:r>
        <w:t xml:space="preserve">“</w:t>
      </w:r>
      <w:r>
        <w:t xml:space="preserve">granted</w:t>
      </w:r>
      <w:r>
        <w:t xml:space="preserve">”</w:t>
      </w:r>
      <w:r>
        <w:t xml:space="preserve">) and simple contrast transitions (</w:t>
      </w:r>
      <w:r>
        <w:t xml:space="preserve">“</w:t>
      </w:r>
      <w:r>
        <w:t xml:space="preserve">however,</w:t>
      </w:r>
      <w:r>
        <w:t xml:space="preserve">”</w:t>
      </w:r>
      <w:r>
        <w:t xml:space="preserve"> </w:t>
      </w:r>
      <w:r>
        <w:t xml:space="preserve">“</w:t>
      </w:r>
      <w:r>
        <w:t xml:space="preserve">but</w:t>
      </w:r>
      <w:r>
        <w:t xml:space="preserve">”</w:t>
      </w:r>
      <w:r>
        <w:t xml:space="preserve">) as answer choices. Students often pick the simple contrast transition when the concessive transition is more appropriate (or vice versa).</w:t>
      </w:r>
    </w:p>
    <w:p>
      <w:pPr>
        <w:pStyle w:val="BodyText"/>
      </w:pPr>
      <w:r>
        <w:rPr>
          <w:b/>
          <w:bCs/>
        </w:rPr>
        <w:t xml:space="preserve">How to Avoid:</w:t>
      </w:r>
      <w:r>
        <w:t xml:space="preserve"> </w:t>
      </w:r>
      <w:r>
        <w:t xml:space="preserve">Ask yourself:</w:t>
      </w:r>
      <w:r>
        <w:t xml:space="preserve"> </w:t>
      </w:r>
      <w:r>
        <w:t xml:space="preserve">“</w:t>
      </w:r>
      <w:r>
        <w:t xml:space="preserve">Is the author ACKNOWLEDGING the first point before moving to the second, or is the author simply OPPOSING the first point?</w:t>
      </w:r>
      <w:r>
        <w:t xml:space="preserve">”</w:t>
      </w:r>
      <w:r>
        <w:t xml:space="preserve"> </w:t>
      </w:r>
      <w:r>
        <w:t xml:space="preserve">If acknowledging → concession. If opposing → contrast.</w:t>
      </w:r>
    </w:p>
    <w:p>
      <w:r>
        <w:pict>
          <v:rect style="width:0;height:1.5pt" o:hralign="center" o:hrstd="t" o:hr="t"/>
        </w:pict>
      </w:r>
    </w:p>
    <w:bookmarkEnd w:id="151"/>
    <w:bookmarkStart w:id="152" w:name="X8b8b30c5eaa6700b5c3e42f823587c2fbf49055"/>
    <w:p>
      <w:pPr>
        <w:pStyle w:val="Heading3"/>
      </w:pPr>
      <w:r>
        <w:t xml:space="preserve">Trap 5: The</w:t>
      </w:r>
      <w:r>
        <w:t xml:space="preserve"> </w:t>
      </w:r>
      <w:r>
        <w:t xml:space="preserve">“</w:t>
      </w:r>
      <w:r>
        <w:t xml:space="preserve">Cause/Effect vs. Sequencing</w:t>
      </w:r>
      <w:r>
        <w:t xml:space="preserve">”</w:t>
      </w:r>
      <w:r>
        <w:t xml:space="preserve"> </w:t>
      </w:r>
      <w:r>
        <w:t xml:space="preserve">Trap</w:t>
      </w:r>
    </w:p>
    <w:p>
      <w:pPr>
        <w:pStyle w:val="FirstParagraph"/>
      </w:pPr>
      <w:r>
        <w:rPr>
          <w:b/>
          <w:bCs/>
        </w:rPr>
        <w:t xml:space="preserve">How It Works:</w:t>
      </w:r>
      <w:r>
        <w:t xml:space="preserve"> </w:t>
      </w:r>
      <w:r>
        <w:t xml:space="preserve">The SAT includes both cause/effect transitions (</w:t>
      </w:r>
      <w:r>
        <w:t xml:space="preserve">“</w:t>
      </w:r>
      <w:r>
        <w:t xml:space="preserve">therefore,</w:t>
      </w:r>
      <w:r>
        <w:t xml:space="preserve">”</w:t>
      </w:r>
      <w:r>
        <w:t xml:space="preserve"> </w:t>
      </w:r>
      <w:r>
        <w:t xml:space="preserve">“</w:t>
      </w:r>
      <w:r>
        <w:t xml:space="preserve">consequently</w:t>
      </w:r>
      <w:r>
        <w:t xml:space="preserve">”</w:t>
      </w:r>
      <w:r>
        <w:t xml:space="preserve">) and sequencing transitions (</w:t>
      </w:r>
      <w:r>
        <w:t xml:space="preserve">“</w:t>
      </w:r>
      <w:r>
        <w:t xml:space="preserve">then,</w:t>
      </w:r>
      <w:r>
        <w:t xml:space="preserve">”</w:t>
      </w:r>
      <w:r>
        <w:t xml:space="preserve"> </w:t>
      </w:r>
      <w:r>
        <w:t xml:space="preserve">“</w:t>
      </w:r>
      <w:r>
        <w:t xml:space="preserve">subsequently</w:t>
      </w:r>
      <w:r>
        <w:t xml:space="preserve">”</w:t>
      </w:r>
      <w:r>
        <w:t xml:space="preserve">) as answer choices. Students often pick the sequencing transition when the cause/effect transition is more appropriate (or vice versa).</w:t>
      </w:r>
    </w:p>
    <w:p>
      <w:pPr>
        <w:pStyle w:val="BodyText"/>
      </w:pPr>
      <w:r>
        <w:rPr>
          <w:b/>
          <w:bCs/>
        </w:rPr>
        <w:t xml:space="preserve">How to Avoid:</w:t>
      </w:r>
      <w:r>
        <w:t xml:space="preserve"> </w:t>
      </w:r>
      <w:r>
        <w:t xml:space="preserve">Ask yourself:</w:t>
      </w:r>
      <w:r>
        <w:t xml:space="preserve"> </w:t>
      </w:r>
      <w:r>
        <w:t xml:space="preserve">“</w:t>
      </w:r>
      <w:r>
        <w:t xml:space="preserve">Did the first event CAUSE the second event, or did it just happen BEFORE the second event?</w:t>
      </w:r>
      <w:r>
        <w:t xml:space="preserve">”</w:t>
      </w:r>
      <w:r>
        <w:t xml:space="preserve"> </w:t>
      </w:r>
      <w:r>
        <w:t xml:space="preserve">If causal → cause/effect. If temporal only → sequencing.</w:t>
      </w:r>
    </w:p>
    <w:p>
      <w:r>
        <w:pict>
          <v:rect style="width:0;height:1.5pt" o:hralign="center" o:hrstd="t" o:hr="t"/>
        </w:pict>
      </w:r>
    </w:p>
    <w:bookmarkEnd w:id="152"/>
    <w:bookmarkEnd w:id="153"/>
    <w:bookmarkStart w:id="163" w:name="the-complete-transition-reference-table"/>
    <w:p>
      <w:pPr>
        <w:pStyle w:val="Heading2"/>
      </w:pPr>
      <w:r>
        <w:t xml:space="preserve">3.10 — The Complete Transition Reference Table</w:t>
      </w:r>
    </w:p>
    <w:p>
      <w:pPr>
        <w:pStyle w:val="FirstParagraph"/>
      </w:pPr>
      <w:r>
        <w:t xml:space="preserve">For quick reference, here is the complete taxonomy of transitions tested on the SAT:</w:t>
      </w:r>
    </w:p>
    <w:p>
      <w:r>
        <w:pict>
          <v:rect style="width:0;height:1.5pt" o:hralign="center" o:hrstd="t" o:hr="t"/>
        </w:pict>
      </w:r>
    </w:p>
    <w:bookmarkStart w:id="154" w:name="contrast"/>
    <w:p>
      <w:pPr>
        <w:pStyle w:val="Heading3"/>
      </w:pPr>
      <w:r>
        <w:t xml:space="preserve">CONTRAST</w:t>
      </w:r>
    </w:p>
    <w:p>
      <w:pPr>
        <w:pStyle w:val="FirstParagraph"/>
      </w:pPr>
      <w:r>
        <w:rPr>
          <w:b/>
          <w:bCs/>
        </w:rPr>
        <w:t xml:space="preserve">Function:</w:t>
      </w:r>
      <w:r>
        <w:t xml:space="preserve"> </w:t>
      </w:r>
      <w:r>
        <w:t xml:space="preserve">Present opposing point of view or balance an idea too positive/negative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However</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Neutral contrast</w:t>
            </w:r>
          </w:p>
        </w:tc>
      </w:tr>
      <w:tr>
        <w:tc>
          <w:tcPr/>
          <w:p>
            <w:pPr>
              <w:pStyle w:val="Compact"/>
              <w:jc w:val="left"/>
            </w:pPr>
            <w:r>
              <w:t xml:space="preserve">But</w:t>
            </w:r>
          </w:p>
        </w:tc>
        <w:tc>
          <w:tcPr/>
          <w:p>
            <w:pPr>
              <w:pStyle w:val="Compact"/>
              <w:jc w:val="left"/>
            </w:pPr>
            <w:r>
              <w:t xml:space="preserve">ICC (comma + FANBOYS)</w:t>
            </w:r>
          </w:p>
        </w:tc>
        <w:tc>
          <w:tcPr/>
          <w:p>
            <w:pPr>
              <w:pStyle w:val="Compact"/>
              <w:jc w:val="left"/>
            </w:pPr>
            <w:r>
              <w:t xml:space="preserve">Neutral</w:t>
            </w:r>
          </w:p>
        </w:tc>
        <w:tc>
          <w:tcPr/>
          <w:p>
            <w:pPr>
              <w:pStyle w:val="Compact"/>
              <w:jc w:val="left"/>
            </w:pPr>
            <w:r>
              <w:t xml:space="preserve">Direct contrast</w:t>
            </w:r>
          </w:p>
        </w:tc>
      </w:tr>
      <w:tr>
        <w:tc>
          <w:tcPr/>
          <w:p>
            <w:pPr>
              <w:pStyle w:val="Compact"/>
              <w:jc w:val="left"/>
            </w:pPr>
            <w:r>
              <w:t xml:space="preserve">Yet</w:t>
            </w:r>
          </w:p>
        </w:tc>
        <w:tc>
          <w:tcPr/>
          <w:p>
            <w:pPr>
              <w:pStyle w:val="Compact"/>
              <w:jc w:val="left"/>
            </w:pPr>
            <w:r>
              <w:t xml:space="preserve">ICC (comma + FANBOYS)</w:t>
            </w:r>
          </w:p>
        </w:tc>
        <w:tc>
          <w:tcPr/>
          <w:p>
            <w:pPr>
              <w:pStyle w:val="Compact"/>
              <w:jc w:val="left"/>
            </w:pPr>
            <w:r>
              <w:t xml:space="preserve">Neutral</w:t>
            </w:r>
          </w:p>
        </w:tc>
        <w:tc>
          <w:tcPr/>
          <w:p>
            <w:pPr>
              <w:pStyle w:val="Compact"/>
              <w:jc w:val="left"/>
            </w:pPr>
            <w:r>
              <w:t xml:space="preserve">Contrast with surprise</w:t>
            </w:r>
          </w:p>
        </w:tc>
      </w:tr>
      <w:tr>
        <w:tc>
          <w:tcPr/>
          <w:p>
            <w:pPr>
              <w:pStyle w:val="Compact"/>
              <w:jc w:val="left"/>
            </w:pPr>
            <w:r>
              <w:t xml:space="preserve">On the other hand</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Balancing perspectives</w:t>
            </w:r>
          </w:p>
        </w:tc>
      </w:tr>
      <w:tr>
        <w:tc>
          <w:tcPr/>
          <w:p>
            <w:pPr>
              <w:pStyle w:val="Compact"/>
              <w:jc w:val="left"/>
            </w:pPr>
            <w:r>
              <w:t xml:space="preserve">Conversely</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Direct reversal</w:t>
            </w:r>
          </w:p>
        </w:tc>
      </w:tr>
      <w:tr>
        <w:tc>
          <w:tcPr/>
          <w:p>
            <w:pPr>
              <w:pStyle w:val="Compact"/>
              <w:jc w:val="left"/>
            </w:pPr>
            <w:r>
              <w:t xml:space="preserve">Whereas</w:t>
            </w:r>
          </w:p>
        </w:tc>
        <w:tc>
          <w:tcPr/>
          <w:p>
            <w:pPr>
              <w:pStyle w:val="Compact"/>
              <w:jc w:val="left"/>
            </w:pPr>
            <w:r>
              <w:t xml:space="preserve">Embedded (comma)</w:t>
            </w:r>
          </w:p>
        </w:tc>
        <w:tc>
          <w:tcPr/>
          <w:p>
            <w:pPr>
              <w:pStyle w:val="Compact"/>
              <w:jc w:val="left"/>
            </w:pPr>
            <w:r>
              <w:t xml:space="preserve">Formal</w:t>
            </w:r>
          </w:p>
        </w:tc>
        <w:tc>
          <w:tcPr/>
          <w:p>
            <w:pPr>
              <w:pStyle w:val="Compact"/>
              <w:jc w:val="left"/>
            </w:pPr>
            <w:r>
              <w:t xml:space="preserve">Comparing differences</w:t>
            </w:r>
          </w:p>
        </w:tc>
      </w:tr>
      <w:tr>
        <w:tc>
          <w:tcPr/>
          <w:p>
            <w:pPr>
              <w:pStyle w:val="Compact"/>
              <w:jc w:val="left"/>
            </w:pPr>
            <w:r>
              <w:t xml:space="preserve">While</w:t>
            </w:r>
          </w:p>
        </w:tc>
        <w:tc>
          <w:tcPr/>
          <w:p>
            <w:pPr>
              <w:pStyle w:val="Compact"/>
              <w:jc w:val="left"/>
            </w:pPr>
            <w:r>
              <w:t xml:space="preserve">Embedded (comma)</w:t>
            </w:r>
          </w:p>
        </w:tc>
        <w:tc>
          <w:tcPr/>
          <w:p>
            <w:pPr>
              <w:pStyle w:val="Compact"/>
              <w:jc w:val="left"/>
            </w:pPr>
            <w:r>
              <w:t xml:space="preserve">Neutral</w:t>
            </w:r>
          </w:p>
        </w:tc>
        <w:tc>
          <w:tcPr/>
          <w:p>
            <w:pPr>
              <w:pStyle w:val="Compact"/>
              <w:jc w:val="left"/>
            </w:pPr>
            <w:r>
              <w:t xml:space="preserve">Simultaneous contrast</w:t>
            </w:r>
          </w:p>
        </w:tc>
      </w:tr>
      <w:tr>
        <w:tc>
          <w:tcPr/>
          <w:p>
            <w:pPr>
              <w:pStyle w:val="Compact"/>
              <w:jc w:val="left"/>
            </w:pPr>
            <w:r>
              <w:t xml:space="preserve">Nevertheless</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Contrast despite acknowledgment</w:t>
            </w:r>
          </w:p>
        </w:tc>
      </w:tr>
      <w:tr>
        <w:tc>
          <w:tcPr/>
          <w:p>
            <w:pPr>
              <w:pStyle w:val="Compact"/>
              <w:jc w:val="left"/>
            </w:pPr>
            <w:r>
              <w:t xml:space="preserve">Nonetheless</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Same as nevertheless</w:t>
            </w:r>
          </w:p>
        </w:tc>
      </w:tr>
      <w:tr>
        <w:tc>
          <w:tcPr/>
          <w:p>
            <w:pPr>
              <w:pStyle w:val="Compact"/>
              <w:jc w:val="left"/>
            </w:pPr>
            <w:r>
              <w:t xml:space="preserve">In contrast</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Explicit comparison of differences</w:t>
            </w:r>
          </w:p>
        </w:tc>
      </w:tr>
      <w:tr>
        <w:tc>
          <w:tcPr/>
          <w:p>
            <w:pPr>
              <w:pStyle w:val="Compact"/>
              <w:jc w:val="left"/>
            </w:pPr>
            <w:r>
              <w:t xml:space="preserve">On the contrary</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Direct contradiction</w:t>
            </w:r>
          </w:p>
        </w:tc>
      </w:tr>
      <w:tr>
        <w:tc>
          <w:tcPr/>
          <w:p>
            <w:pPr>
              <w:pStyle w:val="Compact"/>
              <w:jc w:val="left"/>
            </w:pPr>
            <w:r>
              <w:t xml:space="preserve">Although</w:t>
            </w:r>
          </w:p>
        </w:tc>
        <w:tc>
          <w:tcPr/>
          <w:p>
            <w:pPr>
              <w:pStyle w:val="Compact"/>
              <w:jc w:val="left"/>
            </w:pPr>
            <w:r>
              <w:t xml:space="preserve">Embedded (comma)</w:t>
            </w:r>
          </w:p>
        </w:tc>
        <w:tc>
          <w:tcPr/>
          <w:p>
            <w:pPr>
              <w:pStyle w:val="Compact"/>
              <w:jc w:val="left"/>
            </w:pPr>
            <w:r>
              <w:t xml:space="preserve">Neutral</w:t>
            </w:r>
          </w:p>
        </w:tc>
        <w:tc>
          <w:tcPr/>
          <w:p>
            <w:pPr>
              <w:pStyle w:val="Compact"/>
              <w:jc w:val="left"/>
            </w:pPr>
            <w:r>
              <w:t xml:space="preserve">Concessive contrast</w:t>
            </w:r>
          </w:p>
        </w:tc>
      </w:tr>
      <w:tr>
        <w:tc>
          <w:tcPr/>
          <w:p>
            <w:pPr>
              <w:pStyle w:val="Compact"/>
              <w:jc w:val="left"/>
            </w:pPr>
            <w:r>
              <w:t xml:space="preserve">Even though</w:t>
            </w:r>
          </w:p>
        </w:tc>
        <w:tc>
          <w:tcPr/>
          <w:p>
            <w:pPr>
              <w:pStyle w:val="Compact"/>
              <w:jc w:val="left"/>
            </w:pPr>
            <w:r>
              <w:t xml:space="preserve">Embedded (comma)</w:t>
            </w:r>
          </w:p>
        </w:tc>
        <w:tc>
          <w:tcPr/>
          <w:p>
            <w:pPr>
              <w:pStyle w:val="Compact"/>
              <w:jc w:val="left"/>
            </w:pPr>
            <w:r>
              <w:t xml:space="preserve">Neutral</w:t>
            </w:r>
          </w:p>
        </w:tc>
        <w:tc>
          <w:tcPr/>
          <w:p>
            <w:pPr>
              <w:pStyle w:val="Compact"/>
              <w:jc w:val="left"/>
            </w:pPr>
            <w:r>
              <w:t xml:space="preserve">Stronger concessive contrast</w:t>
            </w:r>
          </w:p>
        </w:tc>
      </w:tr>
      <w:tr>
        <w:tc>
          <w:tcPr/>
          <w:p>
            <w:pPr>
              <w:pStyle w:val="Compact"/>
              <w:jc w:val="left"/>
            </w:pPr>
            <w:r>
              <w:t xml:space="preserve">Despite</w:t>
            </w:r>
          </w:p>
        </w:tc>
        <w:tc>
          <w:tcPr/>
          <w:p>
            <w:pPr>
              <w:pStyle w:val="Compact"/>
              <w:jc w:val="left"/>
            </w:pPr>
            <w:r>
              <w:t xml:space="preserve">Embedded (preposition)</w:t>
            </w:r>
          </w:p>
        </w:tc>
        <w:tc>
          <w:tcPr/>
          <w:p>
            <w:pPr>
              <w:pStyle w:val="Compact"/>
              <w:jc w:val="left"/>
            </w:pPr>
            <w:r>
              <w:t xml:space="preserve">Neutral</w:t>
            </w:r>
          </w:p>
        </w:tc>
        <w:tc>
          <w:tcPr/>
          <w:p>
            <w:pPr>
              <w:pStyle w:val="Compact"/>
              <w:jc w:val="left"/>
            </w:pPr>
            <w:r>
              <w:t xml:space="preserve">Prepositional concession</w:t>
            </w:r>
          </w:p>
        </w:tc>
      </w:tr>
      <w:tr>
        <w:tc>
          <w:tcPr/>
          <w:p>
            <w:pPr>
              <w:pStyle w:val="Compact"/>
              <w:jc w:val="left"/>
            </w:pPr>
            <w:r>
              <w:t xml:space="preserve">Still</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Persistent contrast</w:t>
            </w:r>
          </w:p>
        </w:tc>
      </w:tr>
      <w:tr>
        <w:tc>
          <w:tcPr/>
          <w:p>
            <w:pPr>
              <w:pStyle w:val="Compact"/>
              <w:jc w:val="left"/>
            </w:pPr>
            <w:r>
              <w:t xml:space="preserve">Instead</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Replacement/substitution</w:t>
            </w:r>
          </w:p>
        </w:tc>
      </w:tr>
      <w:tr>
        <w:tc>
          <w:tcPr/>
          <w:p>
            <w:pPr>
              <w:pStyle w:val="Compact"/>
              <w:jc w:val="left"/>
            </w:pPr>
            <w:r>
              <w:t xml:space="preserve">Rather</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Correction/preference</w:t>
            </w:r>
          </w:p>
        </w:tc>
      </w:tr>
    </w:tbl>
    <w:p>
      <w:r>
        <w:pict>
          <v:rect style="width:0;height:1.5pt" o:hralign="center" o:hrstd="t" o:hr="t"/>
        </w:pict>
      </w:r>
    </w:p>
    <w:bookmarkEnd w:id="154"/>
    <w:bookmarkStart w:id="155" w:name="evidenceemphasis"/>
    <w:p>
      <w:pPr>
        <w:pStyle w:val="Heading3"/>
      </w:pPr>
      <w:r>
        <w:t xml:space="preserve">EVIDENCE/EMPHASIS</w:t>
      </w:r>
    </w:p>
    <w:p>
      <w:pPr>
        <w:pStyle w:val="FirstParagraph"/>
      </w:pPr>
      <w:r>
        <w:rPr>
          <w:b/>
          <w:bCs/>
        </w:rPr>
        <w:t xml:space="preserve">Function:</w:t>
      </w:r>
      <w:r>
        <w:t xml:space="preserve"> </w:t>
      </w:r>
      <w:r>
        <w:t xml:space="preserve">Give emphasis by adding specific evidence or examples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Indeed</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Strong emphasis</w:t>
            </w:r>
          </w:p>
        </w:tc>
      </w:tr>
      <w:tr>
        <w:tc>
          <w:tcPr/>
          <w:p>
            <w:pPr>
              <w:pStyle w:val="Compact"/>
              <w:jc w:val="left"/>
            </w:pPr>
            <w:r>
              <w:t xml:space="preserve">In fact</w:t>
            </w:r>
          </w:p>
        </w:tc>
        <w:tc>
          <w:tcPr/>
          <w:p>
            <w:pPr>
              <w:pStyle w:val="Compact"/>
              <w:jc w:val="left"/>
            </w:pPr>
            <w:r>
              <w:t xml:space="preserve">ICC (semicolon/period)</w:t>
            </w:r>
          </w:p>
        </w:tc>
        <w:tc>
          <w:tcPr/>
          <w:p>
            <w:pPr>
              <w:pStyle w:val="Compact"/>
              <w:jc w:val="left"/>
            </w:pPr>
            <w:r>
              <w:t xml:space="preserve">Neutral</w:t>
            </w:r>
          </w:p>
        </w:tc>
        <w:tc>
          <w:tcPr/>
          <w:p>
            <w:pPr>
              <w:pStyle w:val="Compact"/>
              <w:jc w:val="left"/>
            </w:pPr>
            <w:r>
              <w:t xml:space="preserve">Factual support</w:t>
            </w:r>
          </w:p>
        </w:tc>
      </w:tr>
      <w:tr>
        <w:tc>
          <w:tcPr/>
          <w:p>
            <w:pPr>
              <w:pStyle w:val="Compact"/>
              <w:jc w:val="left"/>
            </w:pPr>
            <w:r>
              <w:t xml:space="preserve">As a matter of fact</w:t>
            </w:r>
          </w:p>
        </w:tc>
        <w:tc>
          <w:tcPr/>
          <w:p>
            <w:pPr>
              <w:pStyle w:val="Compact"/>
              <w:jc w:val="left"/>
            </w:pPr>
            <w:r>
              <w:t xml:space="preserve">ICC (period)</w:t>
            </w:r>
          </w:p>
        </w:tc>
        <w:tc>
          <w:tcPr/>
          <w:p>
            <w:pPr>
              <w:pStyle w:val="Compact"/>
              <w:jc w:val="left"/>
            </w:pPr>
            <w:r>
              <w:t xml:space="preserve">Informal</w:t>
            </w:r>
          </w:p>
        </w:tc>
        <w:tc>
          <w:tcPr/>
          <w:p>
            <w:pPr>
              <w:pStyle w:val="Compact"/>
              <w:jc w:val="left"/>
            </w:pPr>
            <w:r>
              <w:t xml:space="preserve">Conversational emphasis</w:t>
            </w:r>
          </w:p>
        </w:tc>
      </w:tr>
      <w:tr>
        <w:tc>
          <w:tcPr/>
          <w:p>
            <w:pPr>
              <w:pStyle w:val="Compact"/>
              <w:jc w:val="left"/>
            </w:pPr>
            <w:r>
              <w:t xml:space="preserve">For example</w:t>
            </w:r>
          </w:p>
        </w:tc>
        <w:tc>
          <w:tcPr/>
          <w:p>
            <w:pPr>
              <w:pStyle w:val="Compact"/>
              <w:jc w:val="left"/>
            </w:pPr>
            <w:r>
              <w:t xml:space="preserve">ICC (period/semicolon)</w:t>
            </w:r>
          </w:p>
        </w:tc>
        <w:tc>
          <w:tcPr/>
          <w:p>
            <w:pPr>
              <w:pStyle w:val="Compact"/>
              <w:jc w:val="left"/>
            </w:pPr>
            <w:r>
              <w:t xml:space="preserve">Neutral</w:t>
            </w:r>
          </w:p>
        </w:tc>
        <w:tc>
          <w:tcPr/>
          <w:p>
            <w:pPr>
              <w:pStyle w:val="Compact"/>
              <w:jc w:val="left"/>
            </w:pPr>
            <w:r>
              <w:t xml:space="preserve">Introduces example</w:t>
            </w:r>
          </w:p>
        </w:tc>
      </w:tr>
      <w:tr>
        <w:tc>
          <w:tcPr/>
          <w:p>
            <w:pPr>
              <w:pStyle w:val="Compact"/>
              <w:jc w:val="left"/>
            </w:pPr>
            <w:r>
              <w:t xml:space="preserve">For instance</w:t>
            </w:r>
          </w:p>
        </w:tc>
        <w:tc>
          <w:tcPr/>
          <w:p>
            <w:pPr>
              <w:pStyle w:val="Compact"/>
              <w:jc w:val="left"/>
            </w:pPr>
            <w:r>
              <w:t xml:space="preserve">ICC (period/semicolon)</w:t>
            </w:r>
          </w:p>
        </w:tc>
        <w:tc>
          <w:tcPr/>
          <w:p>
            <w:pPr>
              <w:pStyle w:val="Compact"/>
              <w:jc w:val="left"/>
            </w:pPr>
            <w:r>
              <w:t xml:space="preserve">Neutral</w:t>
            </w:r>
          </w:p>
        </w:tc>
        <w:tc>
          <w:tcPr/>
          <w:p>
            <w:pPr>
              <w:pStyle w:val="Compact"/>
              <w:jc w:val="left"/>
            </w:pPr>
            <w:r>
              <w:t xml:space="preserve">Introduces example</w:t>
            </w:r>
          </w:p>
        </w:tc>
      </w:tr>
      <w:tr>
        <w:tc>
          <w:tcPr/>
          <w:p>
            <w:pPr>
              <w:pStyle w:val="Compact"/>
              <w:jc w:val="left"/>
            </w:pPr>
            <w:r>
              <w:t xml:space="preserve">To illustrate</w:t>
            </w:r>
          </w:p>
        </w:tc>
        <w:tc>
          <w:tcPr/>
          <w:p>
            <w:pPr>
              <w:pStyle w:val="Compact"/>
              <w:jc w:val="left"/>
            </w:pPr>
            <w:r>
              <w:t xml:space="preserve">ICC (period/semicolon)</w:t>
            </w:r>
          </w:p>
        </w:tc>
        <w:tc>
          <w:tcPr/>
          <w:p>
            <w:pPr>
              <w:pStyle w:val="Compact"/>
              <w:jc w:val="left"/>
            </w:pPr>
            <w:r>
              <w:t xml:space="preserve">Formal</w:t>
            </w:r>
          </w:p>
        </w:tc>
        <w:tc>
          <w:tcPr/>
          <w:p>
            <w:pPr>
              <w:pStyle w:val="Compact"/>
              <w:jc w:val="left"/>
            </w:pPr>
            <w:r>
              <w:t xml:space="preserve">Introduces developed example</w:t>
            </w:r>
          </w:p>
        </w:tc>
      </w:tr>
      <w:tr>
        <w:tc>
          <w:tcPr/>
          <w:p>
            <w:pPr>
              <w:pStyle w:val="Compact"/>
              <w:jc w:val="left"/>
            </w:pPr>
            <w:r>
              <w:t xml:space="preserve">Including</w:t>
            </w:r>
          </w:p>
        </w:tc>
        <w:tc>
          <w:tcPr/>
          <w:p>
            <w:pPr>
              <w:pStyle w:val="Compact"/>
              <w:jc w:val="left"/>
            </w:pPr>
            <w:r>
              <w:t xml:space="preserve">Embedded (comma)</w:t>
            </w:r>
          </w:p>
        </w:tc>
        <w:tc>
          <w:tcPr/>
          <w:p>
            <w:pPr>
              <w:pStyle w:val="Compact"/>
              <w:jc w:val="left"/>
            </w:pPr>
            <w:r>
              <w:t xml:space="preserve">Neutral</w:t>
            </w:r>
          </w:p>
        </w:tc>
        <w:tc>
          <w:tcPr/>
          <w:p>
            <w:pPr>
              <w:pStyle w:val="Compact"/>
              <w:jc w:val="left"/>
            </w:pPr>
            <w:r>
              <w:t xml:space="preserve">Non-exhaustive list</w:t>
            </w:r>
          </w:p>
        </w:tc>
      </w:tr>
      <w:tr>
        <w:tc>
          <w:tcPr/>
          <w:p>
            <w:pPr>
              <w:pStyle w:val="Compact"/>
              <w:jc w:val="left"/>
            </w:pPr>
            <w:r>
              <w:t xml:space="preserve">Specifically</w:t>
            </w:r>
          </w:p>
        </w:tc>
        <w:tc>
          <w:tcPr/>
          <w:p>
            <w:pPr>
              <w:pStyle w:val="Compact"/>
              <w:jc w:val="left"/>
            </w:pPr>
            <w:r>
              <w:t xml:space="preserve">ICC (period/embedded)</w:t>
            </w:r>
          </w:p>
        </w:tc>
        <w:tc>
          <w:tcPr/>
          <w:p>
            <w:pPr>
              <w:pStyle w:val="Compact"/>
              <w:jc w:val="left"/>
            </w:pPr>
            <w:r>
              <w:t xml:space="preserve">Neutral</w:t>
            </w:r>
          </w:p>
        </w:tc>
        <w:tc>
          <w:tcPr/>
          <w:p>
            <w:pPr>
              <w:pStyle w:val="Compact"/>
              <w:jc w:val="left"/>
            </w:pPr>
            <w:r>
              <w:t xml:space="preserve">Narrows focus</w:t>
            </w:r>
          </w:p>
        </w:tc>
      </w:tr>
    </w:tbl>
    <w:p>
      <w:r>
        <w:pict>
          <v:rect style="width:0;height:1.5pt" o:hralign="center" o:hrstd="t" o:hr="t"/>
        </w:pict>
      </w:r>
    </w:p>
    <w:bookmarkEnd w:id="155"/>
    <w:bookmarkStart w:id="156" w:name="additionsupport"/>
    <w:p>
      <w:pPr>
        <w:pStyle w:val="Heading3"/>
      </w:pPr>
      <w:r>
        <w:t xml:space="preserve">ADDITION/SUPPORT</w:t>
      </w:r>
    </w:p>
    <w:p>
      <w:pPr>
        <w:pStyle w:val="FirstParagraph"/>
      </w:pPr>
      <w:r>
        <w:rPr>
          <w:b/>
          <w:bCs/>
        </w:rPr>
        <w:t xml:space="preserve">Function:</w:t>
      </w:r>
      <w:r>
        <w:t xml:space="preserve"> </w:t>
      </w:r>
      <w:r>
        <w:t xml:space="preserve">Add new supporting evidence continuing in the same direction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Furthermore</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Adds new point</w:t>
            </w:r>
          </w:p>
        </w:tc>
      </w:tr>
      <w:tr>
        <w:tc>
          <w:tcPr/>
          <w:p>
            <w:pPr>
              <w:pStyle w:val="Compact"/>
              <w:jc w:val="left"/>
            </w:pPr>
            <w:r>
              <w:t xml:space="preserve">Moreover</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Adds more important point</w:t>
            </w:r>
          </w:p>
        </w:tc>
      </w:tr>
      <w:tr>
        <w:tc>
          <w:tcPr/>
          <w:p>
            <w:pPr>
              <w:pStyle w:val="Compact"/>
              <w:jc w:val="left"/>
            </w:pPr>
            <w:r>
              <w:t xml:space="preserve">In addition</w:t>
            </w:r>
          </w:p>
        </w:tc>
        <w:tc>
          <w:tcPr/>
          <w:p>
            <w:pPr>
              <w:pStyle w:val="Compact"/>
              <w:jc w:val="left"/>
            </w:pPr>
            <w:r>
              <w:t xml:space="preserve">ICC (period/semicolon)</w:t>
            </w:r>
          </w:p>
        </w:tc>
        <w:tc>
          <w:tcPr/>
          <w:p>
            <w:pPr>
              <w:pStyle w:val="Compact"/>
              <w:jc w:val="left"/>
            </w:pPr>
            <w:r>
              <w:t xml:space="preserve">Neutral</w:t>
            </w:r>
          </w:p>
        </w:tc>
        <w:tc>
          <w:tcPr/>
          <w:p>
            <w:pPr>
              <w:pStyle w:val="Compact"/>
              <w:jc w:val="left"/>
            </w:pPr>
            <w:r>
              <w:t xml:space="preserve">Neutral addition</w:t>
            </w:r>
          </w:p>
        </w:tc>
      </w:tr>
      <w:tr>
        <w:tc>
          <w:tcPr/>
          <w:p>
            <w:pPr>
              <w:pStyle w:val="Compact"/>
              <w:jc w:val="left"/>
            </w:pPr>
            <w:r>
              <w:t xml:space="preserve">Additionally</w:t>
            </w:r>
          </w:p>
        </w:tc>
        <w:tc>
          <w:tcPr/>
          <w:p>
            <w:pPr>
              <w:pStyle w:val="Compact"/>
              <w:jc w:val="left"/>
            </w:pPr>
            <w:r>
              <w:t xml:space="preserve">ICC (period/semicolon)</w:t>
            </w:r>
          </w:p>
        </w:tc>
        <w:tc>
          <w:tcPr/>
          <w:p>
            <w:pPr>
              <w:pStyle w:val="Compact"/>
              <w:jc w:val="left"/>
            </w:pPr>
            <w:r>
              <w:t xml:space="preserve">Neutral</w:t>
            </w:r>
          </w:p>
        </w:tc>
        <w:tc>
          <w:tcPr/>
          <w:p>
            <w:pPr>
              <w:pStyle w:val="Compact"/>
              <w:jc w:val="left"/>
            </w:pPr>
            <w:r>
              <w:t xml:space="preserve">Neutral addition</w:t>
            </w:r>
          </w:p>
        </w:tc>
      </w:tr>
      <w:tr>
        <w:tc>
          <w:tcPr/>
          <w:p>
            <w:pPr>
              <w:pStyle w:val="Compact"/>
              <w:jc w:val="left"/>
            </w:pPr>
            <w:r>
              <w:t xml:space="preserve">Also</w:t>
            </w:r>
          </w:p>
        </w:tc>
        <w:tc>
          <w:tcPr/>
          <w:p>
            <w:pPr>
              <w:pStyle w:val="Compact"/>
              <w:jc w:val="left"/>
            </w:pPr>
            <w:r>
              <w:t xml:space="preserve">Embedded (no punctuation)</w:t>
            </w:r>
          </w:p>
        </w:tc>
        <w:tc>
          <w:tcPr/>
          <w:p>
            <w:pPr>
              <w:pStyle w:val="Compact"/>
              <w:jc w:val="left"/>
            </w:pPr>
            <w:r>
              <w:t xml:space="preserve">Neutral</w:t>
            </w:r>
          </w:p>
        </w:tc>
        <w:tc>
          <w:tcPr/>
          <w:p>
            <w:pPr>
              <w:pStyle w:val="Compact"/>
              <w:jc w:val="left"/>
            </w:pPr>
            <w:r>
              <w:t xml:space="preserve">Simple addition</w:t>
            </w:r>
          </w:p>
        </w:tc>
      </w:tr>
      <w:tr>
        <w:tc>
          <w:tcPr/>
          <w:p>
            <w:pPr>
              <w:pStyle w:val="Compact"/>
              <w:jc w:val="left"/>
            </w:pPr>
            <w:r>
              <w:t xml:space="preserve">Too</w:t>
            </w:r>
          </w:p>
        </w:tc>
        <w:tc>
          <w:tcPr/>
          <w:p>
            <w:pPr>
              <w:pStyle w:val="Compact"/>
              <w:jc w:val="left"/>
            </w:pPr>
            <w:r>
              <w:t xml:space="preserve">Embedded (end of clause)</w:t>
            </w:r>
          </w:p>
        </w:tc>
        <w:tc>
          <w:tcPr/>
          <w:p>
            <w:pPr>
              <w:pStyle w:val="Compact"/>
              <w:jc w:val="left"/>
            </w:pPr>
            <w:r>
              <w:t xml:space="preserve">Informal</w:t>
            </w:r>
          </w:p>
        </w:tc>
        <w:tc>
          <w:tcPr/>
          <w:p>
            <w:pPr>
              <w:pStyle w:val="Compact"/>
              <w:jc w:val="left"/>
            </w:pPr>
            <w:r>
              <w:t xml:space="preserve">Informal addition</w:t>
            </w:r>
          </w:p>
        </w:tc>
      </w:tr>
      <w:tr>
        <w:tc>
          <w:tcPr/>
          <w:p>
            <w:pPr>
              <w:pStyle w:val="Compact"/>
              <w:jc w:val="left"/>
            </w:pPr>
            <w:r>
              <w:t xml:space="preserve">As well</w:t>
            </w:r>
          </w:p>
        </w:tc>
        <w:tc>
          <w:tcPr/>
          <w:p>
            <w:pPr>
              <w:pStyle w:val="Compact"/>
              <w:jc w:val="left"/>
            </w:pPr>
            <w:r>
              <w:t xml:space="preserve">Embedded (end of clause)</w:t>
            </w:r>
          </w:p>
        </w:tc>
        <w:tc>
          <w:tcPr/>
          <w:p>
            <w:pPr>
              <w:pStyle w:val="Compact"/>
              <w:jc w:val="left"/>
            </w:pPr>
            <w:r>
              <w:t xml:space="preserve">Neutral</w:t>
            </w:r>
          </w:p>
        </w:tc>
        <w:tc>
          <w:tcPr/>
          <w:p>
            <w:pPr>
              <w:pStyle w:val="Compact"/>
              <w:jc w:val="left"/>
            </w:pPr>
            <w:r>
              <w:t xml:space="preserve">Neutral addition</w:t>
            </w:r>
          </w:p>
        </w:tc>
      </w:tr>
      <w:tr>
        <w:tc>
          <w:tcPr/>
          <w:p>
            <w:pPr>
              <w:pStyle w:val="Compact"/>
              <w:jc w:val="left"/>
            </w:pPr>
            <w:r>
              <w:t xml:space="preserve">Not to mention</w:t>
            </w:r>
          </w:p>
        </w:tc>
        <w:tc>
          <w:tcPr/>
          <w:p>
            <w:pPr>
              <w:pStyle w:val="Compact"/>
              <w:jc w:val="left"/>
            </w:pPr>
            <w:r>
              <w:t xml:space="preserve">Embedded (comma)</w:t>
            </w:r>
          </w:p>
        </w:tc>
        <w:tc>
          <w:tcPr/>
          <w:p>
            <w:pPr>
              <w:pStyle w:val="Compact"/>
              <w:jc w:val="left"/>
            </w:pPr>
            <w:r>
              <w:t xml:space="preserve">Informal</w:t>
            </w:r>
          </w:p>
        </w:tc>
        <w:tc>
          <w:tcPr/>
          <w:p>
            <w:pPr>
              <w:pStyle w:val="Compact"/>
              <w:jc w:val="left"/>
            </w:pPr>
            <w:r>
              <w:t xml:space="preserve">Obvious addition</w:t>
            </w:r>
          </w:p>
        </w:tc>
      </w:tr>
    </w:tbl>
    <w:p>
      <w:r>
        <w:pict>
          <v:rect style="width:0;height:1.5pt" o:hralign="center" o:hrstd="t" o:hr="t"/>
        </w:pict>
      </w:r>
    </w:p>
    <w:bookmarkEnd w:id="156"/>
    <w:bookmarkStart w:id="157" w:name="causeeffect"/>
    <w:p>
      <w:pPr>
        <w:pStyle w:val="Heading3"/>
      </w:pPr>
      <w:r>
        <w:t xml:space="preserve">CAUSE/EFFECT</w:t>
      </w:r>
    </w:p>
    <w:p>
      <w:pPr>
        <w:pStyle w:val="FirstParagraph"/>
      </w:pPr>
      <w:r>
        <w:rPr>
          <w:b/>
          <w:bCs/>
        </w:rPr>
        <w:t xml:space="preserve">Function:</w:t>
      </w:r>
      <w:r>
        <w:t xml:space="preserve"> </w:t>
      </w:r>
      <w:r>
        <w:t xml:space="preserve">Show cause leading to effect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Consequently</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Practical outcome</w:t>
            </w:r>
          </w:p>
        </w:tc>
      </w:tr>
      <w:tr>
        <w:tc>
          <w:tcPr/>
          <w:p>
            <w:pPr>
              <w:pStyle w:val="Compact"/>
              <w:jc w:val="left"/>
            </w:pPr>
            <w:r>
              <w:t xml:space="preserve">Therefore</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Logical conclusion</w:t>
            </w:r>
          </w:p>
        </w:tc>
      </w:tr>
      <w:tr>
        <w:tc>
          <w:tcPr/>
          <w:p>
            <w:pPr>
              <w:pStyle w:val="Compact"/>
              <w:jc w:val="left"/>
            </w:pPr>
            <w:r>
              <w:t xml:space="preserve">Thus</w:t>
            </w:r>
          </w:p>
        </w:tc>
        <w:tc>
          <w:tcPr/>
          <w:p>
            <w:pPr>
              <w:pStyle w:val="Compact"/>
              <w:jc w:val="left"/>
            </w:pPr>
            <w:r>
              <w:t xml:space="preserve">ICC (semicolon/period)</w:t>
            </w:r>
          </w:p>
        </w:tc>
        <w:tc>
          <w:tcPr/>
          <w:p>
            <w:pPr>
              <w:pStyle w:val="Compact"/>
              <w:jc w:val="left"/>
            </w:pPr>
            <w:r>
              <w:t xml:space="preserve">Formal/Scientific</w:t>
            </w:r>
          </w:p>
        </w:tc>
        <w:tc>
          <w:tcPr/>
          <w:p>
            <w:pPr>
              <w:pStyle w:val="Compact"/>
              <w:jc w:val="left"/>
            </w:pPr>
            <w:r>
              <w:t xml:space="preserve">Logical conclusion</w:t>
            </w:r>
          </w:p>
        </w:tc>
      </w:tr>
      <w:tr>
        <w:tc>
          <w:tcPr/>
          <w:p>
            <w:pPr>
              <w:pStyle w:val="Compact"/>
              <w:jc w:val="left"/>
            </w:pPr>
            <w:r>
              <w:t xml:space="preserve">As a result</w:t>
            </w:r>
          </w:p>
        </w:tc>
        <w:tc>
          <w:tcPr/>
          <w:p>
            <w:pPr>
              <w:pStyle w:val="Compact"/>
              <w:jc w:val="left"/>
            </w:pPr>
            <w:r>
              <w:t xml:space="preserve">ICC (period/semicolon)</w:t>
            </w:r>
          </w:p>
        </w:tc>
        <w:tc>
          <w:tcPr/>
          <w:p>
            <w:pPr>
              <w:pStyle w:val="Compact"/>
              <w:jc w:val="left"/>
            </w:pPr>
            <w:r>
              <w:t xml:space="preserve">Neutral</w:t>
            </w:r>
          </w:p>
        </w:tc>
        <w:tc>
          <w:tcPr/>
          <w:p>
            <w:pPr>
              <w:pStyle w:val="Compact"/>
              <w:jc w:val="left"/>
            </w:pPr>
            <w:r>
              <w:t xml:space="preserve">Direct result</w:t>
            </w:r>
          </w:p>
        </w:tc>
      </w:tr>
      <w:tr>
        <w:tc>
          <w:tcPr/>
          <w:p>
            <w:pPr>
              <w:pStyle w:val="Compact"/>
              <w:jc w:val="left"/>
            </w:pPr>
            <w:r>
              <w:t xml:space="preserve">Hence</w:t>
            </w:r>
          </w:p>
        </w:tc>
        <w:tc>
          <w:tcPr/>
          <w:p>
            <w:pPr>
              <w:pStyle w:val="Compact"/>
              <w:jc w:val="left"/>
            </w:pPr>
            <w:r>
              <w:t xml:space="preserve">ICC (semicolon/period)</w:t>
            </w:r>
          </w:p>
        </w:tc>
        <w:tc>
          <w:tcPr/>
          <w:p>
            <w:pPr>
              <w:pStyle w:val="Compact"/>
              <w:jc w:val="left"/>
            </w:pPr>
            <w:r>
              <w:t xml:space="preserve">Very formal</w:t>
            </w:r>
          </w:p>
        </w:tc>
        <w:tc>
          <w:tcPr/>
          <w:p>
            <w:pPr>
              <w:pStyle w:val="Compact"/>
              <w:jc w:val="left"/>
            </w:pPr>
            <w:r>
              <w:t xml:space="preserve">Logical necessity</w:t>
            </w:r>
          </w:p>
        </w:tc>
      </w:tr>
      <w:tr>
        <w:tc>
          <w:tcPr/>
          <w:p>
            <w:pPr>
              <w:pStyle w:val="Compact"/>
              <w:jc w:val="left"/>
            </w:pPr>
            <w:r>
              <w:t xml:space="preserve">Accordingly</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Appropriate response</w:t>
            </w:r>
          </w:p>
        </w:tc>
      </w:tr>
      <w:tr>
        <w:tc>
          <w:tcPr/>
          <w:p>
            <w:pPr>
              <w:pStyle w:val="Compact"/>
              <w:jc w:val="left"/>
            </w:pPr>
            <w:r>
              <w:t xml:space="preserve">So</w:t>
            </w:r>
          </w:p>
        </w:tc>
        <w:tc>
          <w:tcPr/>
          <w:p>
            <w:pPr>
              <w:pStyle w:val="Compact"/>
              <w:jc w:val="left"/>
            </w:pPr>
            <w:r>
              <w:t xml:space="preserve">ICC (comma + FANBOYS)</w:t>
            </w:r>
          </w:p>
        </w:tc>
        <w:tc>
          <w:tcPr/>
          <w:p>
            <w:pPr>
              <w:pStyle w:val="Compact"/>
              <w:jc w:val="left"/>
            </w:pPr>
            <w:r>
              <w:t xml:space="preserve">Informal</w:t>
            </w:r>
          </w:p>
        </w:tc>
        <w:tc>
          <w:tcPr/>
          <w:p>
            <w:pPr>
              <w:pStyle w:val="Compact"/>
              <w:jc w:val="left"/>
            </w:pPr>
            <w:r>
              <w:t xml:space="preserve">Simple cause-effect</w:t>
            </w:r>
          </w:p>
        </w:tc>
      </w:tr>
      <w:tr>
        <w:tc>
          <w:tcPr/>
          <w:p>
            <w:pPr>
              <w:pStyle w:val="Compact"/>
              <w:jc w:val="left"/>
            </w:pPr>
            <w:r>
              <w:t xml:space="preserve">For this reason</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Explicit causal link</w:t>
            </w:r>
          </w:p>
        </w:tc>
      </w:tr>
    </w:tbl>
    <w:p>
      <w:r>
        <w:pict>
          <v:rect style="width:0;height:1.5pt" o:hralign="center" o:hrstd="t" o:hr="t"/>
        </w:pict>
      </w:r>
    </w:p>
    <w:bookmarkEnd w:id="157"/>
    <w:bookmarkStart w:id="158" w:name="concession"/>
    <w:p>
      <w:pPr>
        <w:pStyle w:val="Heading3"/>
      </w:pPr>
      <w:r>
        <w:t xml:space="preserve">CONCESSION</w:t>
      </w:r>
    </w:p>
    <w:p>
      <w:pPr>
        <w:pStyle w:val="FirstParagraph"/>
      </w:pPr>
      <w:r>
        <w:rPr>
          <w:b/>
          <w:bCs/>
        </w:rPr>
        <w:t xml:space="preserve">Function:</w:t>
      </w:r>
      <w:r>
        <w:t xml:space="preserve"> </w:t>
      </w:r>
      <w:r>
        <w:t xml:space="preserve">Concede prior claim to give space for more important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Granted</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Explicit concession</w:t>
            </w:r>
          </w:p>
        </w:tc>
      </w:tr>
      <w:tr>
        <w:tc>
          <w:tcPr/>
          <w:p>
            <w:pPr>
              <w:pStyle w:val="Compact"/>
              <w:jc w:val="left"/>
            </w:pPr>
            <w:r>
              <w:t xml:space="preserve">Nevertheless</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Concessive contrast</w:t>
            </w:r>
          </w:p>
        </w:tc>
      </w:tr>
      <w:tr>
        <w:tc>
          <w:tcPr/>
          <w:p>
            <w:pPr>
              <w:pStyle w:val="Compact"/>
              <w:jc w:val="left"/>
            </w:pPr>
            <w:r>
              <w:t xml:space="preserve">Although</w:t>
            </w:r>
          </w:p>
        </w:tc>
        <w:tc>
          <w:tcPr/>
          <w:p>
            <w:pPr>
              <w:pStyle w:val="Compact"/>
              <w:jc w:val="left"/>
            </w:pPr>
            <w:r>
              <w:t xml:space="preserve">Embedded (comma)</w:t>
            </w:r>
          </w:p>
        </w:tc>
        <w:tc>
          <w:tcPr/>
          <w:p>
            <w:pPr>
              <w:pStyle w:val="Compact"/>
              <w:jc w:val="left"/>
            </w:pPr>
            <w:r>
              <w:t xml:space="preserve">Neutral</w:t>
            </w:r>
          </w:p>
        </w:tc>
        <w:tc>
          <w:tcPr/>
          <w:p>
            <w:pPr>
              <w:pStyle w:val="Compact"/>
              <w:jc w:val="left"/>
            </w:pPr>
            <w:r>
              <w:t xml:space="preserve">Concessive dependent clause</w:t>
            </w:r>
          </w:p>
        </w:tc>
      </w:tr>
      <w:tr>
        <w:tc>
          <w:tcPr/>
          <w:p>
            <w:pPr>
              <w:pStyle w:val="Compact"/>
              <w:jc w:val="left"/>
            </w:pPr>
            <w:r>
              <w:t xml:space="preserve">Despite</w:t>
            </w:r>
          </w:p>
        </w:tc>
        <w:tc>
          <w:tcPr/>
          <w:p>
            <w:pPr>
              <w:pStyle w:val="Compact"/>
              <w:jc w:val="left"/>
            </w:pPr>
            <w:r>
              <w:t xml:space="preserve">Embedded (preposition)</w:t>
            </w:r>
          </w:p>
        </w:tc>
        <w:tc>
          <w:tcPr/>
          <w:p>
            <w:pPr>
              <w:pStyle w:val="Compact"/>
              <w:jc w:val="left"/>
            </w:pPr>
            <w:r>
              <w:t xml:space="preserve">Neutral</w:t>
            </w:r>
          </w:p>
        </w:tc>
        <w:tc>
          <w:tcPr/>
          <w:p>
            <w:pPr>
              <w:pStyle w:val="Compact"/>
              <w:jc w:val="left"/>
            </w:pPr>
            <w:r>
              <w:t xml:space="preserve">Prepositional concession</w:t>
            </w:r>
          </w:p>
        </w:tc>
      </w:tr>
      <w:tr>
        <w:tc>
          <w:tcPr/>
          <w:p>
            <w:pPr>
              <w:pStyle w:val="Compact"/>
              <w:jc w:val="left"/>
            </w:pPr>
            <w:r>
              <w:t xml:space="preserve">Regardless</w:t>
            </w:r>
          </w:p>
        </w:tc>
        <w:tc>
          <w:tcPr/>
          <w:p>
            <w:pPr>
              <w:pStyle w:val="Compact"/>
              <w:jc w:val="left"/>
            </w:pPr>
            <w:r>
              <w:t xml:space="preserve">ICC (period/embedded)</w:t>
            </w:r>
          </w:p>
        </w:tc>
        <w:tc>
          <w:tcPr/>
          <w:p>
            <w:pPr>
              <w:pStyle w:val="Compact"/>
              <w:jc w:val="left"/>
            </w:pPr>
            <w:r>
              <w:t xml:space="preserve">Neutral</w:t>
            </w:r>
          </w:p>
        </w:tc>
        <w:tc>
          <w:tcPr/>
          <w:p>
            <w:pPr>
              <w:pStyle w:val="Compact"/>
              <w:jc w:val="left"/>
            </w:pPr>
            <w:r>
              <w:t xml:space="preserve">Dismisses prior point</w:t>
            </w:r>
          </w:p>
        </w:tc>
      </w:tr>
      <w:tr>
        <w:tc>
          <w:tcPr/>
          <w:p>
            <w:pPr>
              <w:pStyle w:val="Compact"/>
              <w:jc w:val="left"/>
            </w:pPr>
            <w:r>
              <w:t xml:space="preserve">Even if</w:t>
            </w:r>
          </w:p>
        </w:tc>
        <w:tc>
          <w:tcPr/>
          <w:p>
            <w:pPr>
              <w:pStyle w:val="Compact"/>
              <w:jc w:val="left"/>
            </w:pPr>
            <w:r>
              <w:t xml:space="preserve">Embedded (comma)</w:t>
            </w:r>
          </w:p>
        </w:tc>
        <w:tc>
          <w:tcPr/>
          <w:p>
            <w:pPr>
              <w:pStyle w:val="Compact"/>
              <w:jc w:val="left"/>
            </w:pPr>
            <w:r>
              <w:t xml:space="preserve">Neutral</w:t>
            </w:r>
          </w:p>
        </w:tc>
        <w:tc>
          <w:tcPr/>
          <w:p>
            <w:pPr>
              <w:pStyle w:val="Compact"/>
              <w:jc w:val="left"/>
            </w:pPr>
            <w:r>
              <w:t xml:space="preserve">Hypothetical concession</w:t>
            </w:r>
          </w:p>
        </w:tc>
      </w:tr>
      <w:tr>
        <w:tc>
          <w:tcPr/>
          <w:p>
            <w:pPr>
              <w:pStyle w:val="Compact"/>
              <w:jc w:val="left"/>
            </w:pPr>
            <w:r>
              <w:t xml:space="preserve">Nonetheless</w:t>
            </w:r>
          </w:p>
        </w:tc>
        <w:tc>
          <w:tcPr/>
          <w:p>
            <w:pPr>
              <w:pStyle w:val="Compact"/>
              <w:jc w:val="left"/>
            </w:pPr>
            <w:r>
              <w:t xml:space="preserve">ICC (semicolon/period)</w:t>
            </w:r>
          </w:p>
        </w:tc>
        <w:tc>
          <w:tcPr/>
          <w:p>
            <w:pPr>
              <w:pStyle w:val="Compact"/>
              <w:jc w:val="left"/>
            </w:pPr>
            <w:r>
              <w:t xml:space="preserve">Formal</w:t>
            </w:r>
          </w:p>
        </w:tc>
        <w:tc>
          <w:tcPr/>
          <w:p>
            <w:pPr>
              <w:pStyle w:val="Compact"/>
              <w:jc w:val="left"/>
            </w:pPr>
            <w:r>
              <w:t xml:space="preserve">Same as nevertheless</w:t>
            </w:r>
          </w:p>
        </w:tc>
      </w:tr>
      <w:tr>
        <w:tc>
          <w:tcPr/>
          <w:p>
            <w:pPr>
              <w:pStyle w:val="Compact"/>
              <w:jc w:val="left"/>
            </w:pPr>
            <w:r>
              <w:t xml:space="preserve">Still</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Persistent despite concession</w:t>
            </w:r>
          </w:p>
        </w:tc>
      </w:tr>
      <w:tr>
        <w:tc>
          <w:tcPr/>
          <w:p>
            <w:pPr>
              <w:pStyle w:val="Compact"/>
              <w:jc w:val="left"/>
            </w:pPr>
            <w:r>
              <w:t xml:space="preserve">Even so</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Acknowledges and moves past</w:t>
            </w:r>
          </w:p>
        </w:tc>
      </w:tr>
      <w:tr>
        <w:tc>
          <w:tcPr/>
          <w:p>
            <w:pPr>
              <w:pStyle w:val="Compact"/>
              <w:jc w:val="left"/>
            </w:pPr>
            <w:r>
              <w:t xml:space="preserve">Admittedly</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Honest acknowledgment</w:t>
            </w:r>
          </w:p>
        </w:tc>
      </w:tr>
      <w:tr>
        <w:tc>
          <w:tcPr/>
          <w:p>
            <w:pPr>
              <w:pStyle w:val="Compact"/>
              <w:jc w:val="left"/>
            </w:pPr>
            <w:r>
              <w:t xml:space="preserve">Certainly</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Acknowledges as true</w:t>
            </w:r>
          </w:p>
        </w:tc>
      </w:tr>
    </w:tbl>
    <w:p>
      <w:r>
        <w:pict>
          <v:rect style="width:0;height:1.5pt" o:hralign="center" o:hrstd="t" o:hr="t"/>
        </w:pict>
      </w:r>
    </w:p>
    <w:bookmarkEnd w:id="158"/>
    <w:bookmarkStart w:id="159" w:name="sequencing"/>
    <w:p>
      <w:pPr>
        <w:pStyle w:val="Heading3"/>
      </w:pPr>
      <w:r>
        <w:t xml:space="preserve">SEQUENCING</w:t>
      </w:r>
    </w:p>
    <w:p>
      <w:pPr>
        <w:pStyle w:val="FirstParagraph"/>
      </w:pPr>
      <w:r>
        <w:rPr>
          <w:b/>
          <w:bCs/>
        </w:rPr>
        <w:t xml:space="preserve">Function:</w:t>
      </w:r>
      <w:r>
        <w:t xml:space="preserve"> </w:t>
      </w:r>
      <w:r>
        <w:t xml:space="preserve">Show order of events moving forward or backward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Next</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Following step</w:t>
            </w:r>
          </w:p>
        </w:tc>
      </w:tr>
      <w:tr>
        <w:tc>
          <w:tcPr/>
          <w:p>
            <w:pPr>
              <w:pStyle w:val="Compact"/>
              <w:jc w:val="left"/>
            </w:pPr>
            <w:r>
              <w:t xml:space="preserve">Then</w:t>
            </w:r>
          </w:p>
        </w:tc>
        <w:tc>
          <w:tcPr/>
          <w:p>
            <w:pPr>
              <w:pStyle w:val="Compact"/>
              <w:jc w:val="left"/>
            </w:pPr>
            <w:r>
              <w:t xml:space="preserve">ICC (period/embedded)</w:t>
            </w:r>
          </w:p>
        </w:tc>
        <w:tc>
          <w:tcPr/>
          <w:p>
            <w:pPr>
              <w:pStyle w:val="Compact"/>
              <w:jc w:val="left"/>
            </w:pPr>
            <w:r>
              <w:t xml:space="preserve">Neutral</w:t>
            </w:r>
          </w:p>
        </w:tc>
        <w:tc>
          <w:tcPr/>
          <w:p>
            <w:pPr>
              <w:pStyle w:val="Compact"/>
              <w:jc w:val="left"/>
            </w:pPr>
            <w:r>
              <w:t xml:space="preserve">Simple sequence</w:t>
            </w:r>
          </w:p>
        </w:tc>
      </w:tr>
      <w:tr>
        <w:tc>
          <w:tcPr/>
          <w:p>
            <w:pPr>
              <w:pStyle w:val="Compact"/>
              <w:jc w:val="left"/>
            </w:pPr>
            <w:r>
              <w:t xml:space="preserve">Subsequently</w:t>
            </w:r>
          </w:p>
        </w:tc>
        <w:tc>
          <w:tcPr/>
          <w:p>
            <w:pPr>
              <w:pStyle w:val="Compact"/>
              <w:jc w:val="left"/>
            </w:pPr>
            <w:r>
              <w:t xml:space="preserve">ICC (period/semicolon)</w:t>
            </w:r>
          </w:p>
        </w:tc>
        <w:tc>
          <w:tcPr/>
          <w:p>
            <w:pPr>
              <w:pStyle w:val="Compact"/>
              <w:jc w:val="left"/>
            </w:pPr>
            <w:r>
              <w:t xml:space="preserve">Formal</w:t>
            </w:r>
          </w:p>
        </w:tc>
        <w:tc>
          <w:tcPr/>
          <w:p>
            <w:pPr>
              <w:pStyle w:val="Compact"/>
              <w:jc w:val="left"/>
            </w:pPr>
            <w:r>
              <w:t xml:space="preserve">Happens after</w:t>
            </w:r>
          </w:p>
        </w:tc>
      </w:tr>
      <w:tr>
        <w:tc>
          <w:tcPr/>
          <w:p>
            <w:pPr>
              <w:pStyle w:val="Compact"/>
              <w:jc w:val="left"/>
            </w:pPr>
            <w:r>
              <w:t xml:space="preserve">Previously</w:t>
            </w:r>
          </w:p>
        </w:tc>
        <w:tc>
          <w:tcPr/>
          <w:p>
            <w:pPr>
              <w:pStyle w:val="Compact"/>
              <w:jc w:val="left"/>
            </w:pPr>
            <w:r>
              <w:t xml:space="preserve">ICC (period/embedded)</w:t>
            </w:r>
          </w:p>
        </w:tc>
        <w:tc>
          <w:tcPr/>
          <w:p>
            <w:pPr>
              <w:pStyle w:val="Compact"/>
              <w:jc w:val="left"/>
            </w:pPr>
            <w:r>
              <w:t xml:space="preserve">Formal</w:t>
            </w:r>
          </w:p>
        </w:tc>
        <w:tc>
          <w:tcPr/>
          <w:p>
            <w:pPr>
              <w:pStyle w:val="Compact"/>
              <w:jc w:val="left"/>
            </w:pPr>
            <w:r>
              <w:t xml:space="preserve">Happens before</w:t>
            </w:r>
          </w:p>
        </w:tc>
      </w:tr>
      <w:tr>
        <w:tc>
          <w:tcPr/>
          <w:p>
            <w:pPr>
              <w:pStyle w:val="Compact"/>
              <w:jc w:val="left"/>
            </w:pPr>
            <w:r>
              <w:t xml:space="preserve">Eventually</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After a period of time</w:t>
            </w:r>
          </w:p>
        </w:tc>
      </w:tr>
      <w:tr>
        <w:tc>
          <w:tcPr/>
          <w:p>
            <w:pPr>
              <w:pStyle w:val="Compact"/>
              <w:jc w:val="left"/>
            </w:pPr>
            <w:r>
              <w:t xml:space="preserve">Before</w:t>
            </w:r>
          </w:p>
        </w:tc>
        <w:tc>
          <w:tcPr/>
          <w:p>
            <w:pPr>
              <w:pStyle w:val="Compact"/>
              <w:jc w:val="left"/>
            </w:pPr>
            <w:r>
              <w:t xml:space="preserve">Embedded (comma/preposition)</w:t>
            </w:r>
          </w:p>
        </w:tc>
        <w:tc>
          <w:tcPr/>
          <w:p>
            <w:pPr>
              <w:pStyle w:val="Compact"/>
              <w:jc w:val="left"/>
            </w:pPr>
            <w:r>
              <w:t xml:space="preserve">Neutral</w:t>
            </w:r>
          </w:p>
        </w:tc>
        <w:tc>
          <w:tcPr/>
          <w:p>
            <w:pPr>
              <w:pStyle w:val="Compact"/>
              <w:jc w:val="left"/>
            </w:pPr>
            <w:r>
              <w:t xml:space="preserve">Prior event</w:t>
            </w:r>
          </w:p>
        </w:tc>
      </w:tr>
      <w:tr>
        <w:tc>
          <w:tcPr/>
          <w:p>
            <w:pPr>
              <w:pStyle w:val="Compact"/>
              <w:jc w:val="left"/>
            </w:pPr>
            <w:r>
              <w:t xml:space="preserve">Finally</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Last step</w:t>
            </w:r>
          </w:p>
        </w:tc>
      </w:tr>
      <w:tr>
        <w:tc>
          <w:tcPr/>
          <w:p>
            <w:pPr>
              <w:pStyle w:val="Compact"/>
              <w:jc w:val="left"/>
            </w:pPr>
            <w:r>
              <w:t xml:space="preserve">At first</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Beginning of sequence</w:t>
            </w:r>
          </w:p>
        </w:tc>
      </w:tr>
      <w:tr>
        <w:tc>
          <w:tcPr/>
          <w:p>
            <w:pPr>
              <w:pStyle w:val="Compact"/>
              <w:jc w:val="left"/>
            </w:pPr>
            <w:r>
              <w:t xml:space="preserve">Progressing to</w:t>
            </w:r>
          </w:p>
        </w:tc>
        <w:tc>
          <w:tcPr/>
          <w:p>
            <w:pPr>
              <w:pStyle w:val="Compact"/>
              <w:jc w:val="left"/>
            </w:pPr>
            <w:r>
              <w:t xml:space="preserve">Embedded (comma)</w:t>
            </w:r>
          </w:p>
        </w:tc>
        <w:tc>
          <w:tcPr/>
          <w:p>
            <w:pPr>
              <w:pStyle w:val="Compact"/>
              <w:jc w:val="left"/>
            </w:pPr>
            <w:r>
              <w:t xml:space="preserve">Formal</w:t>
            </w:r>
          </w:p>
        </w:tc>
        <w:tc>
          <w:tcPr/>
          <w:p>
            <w:pPr>
              <w:pStyle w:val="Compact"/>
              <w:jc w:val="left"/>
            </w:pPr>
            <w:r>
              <w:t xml:space="preserve">Moving to next stage</w:t>
            </w:r>
          </w:p>
        </w:tc>
      </w:tr>
      <w:tr>
        <w:tc>
          <w:tcPr/>
          <w:p>
            <w:pPr>
              <w:pStyle w:val="Compact"/>
              <w:jc w:val="left"/>
            </w:pPr>
            <w:r>
              <w:t xml:space="preserve">Meanwhile</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Simultaneous events</w:t>
            </w:r>
          </w:p>
        </w:tc>
      </w:tr>
      <w:tr>
        <w:tc>
          <w:tcPr/>
          <w:p>
            <w:pPr>
              <w:pStyle w:val="Compact"/>
              <w:jc w:val="left"/>
            </w:pPr>
            <w:r>
              <w:t xml:space="preserve">Thereafter</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After that time</w:t>
            </w:r>
          </w:p>
        </w:tc>
      </w:tr>
      <w:tr>
        <w:tc>
          <w:tcPr/>
          <w:p>
            <w:pPr>
              <w:pStyle w:val="Compact"/>
              <w:jc w:val="left"/>
            </w:pPr>
            <w:r>
              <w:t xml:space="preserve">Henceforth</w:t>
            </w:r>
          </w:p>
        </w:tc>
        <w:tc>
          <w:tcPr/>
          <w:p>
            <w:pPr>
              <w:pStyle w:val="Compact"/>
              <w:jc w:val="left"/>
            </w:pPr>
            <w:r>
              <w:t xml:space="preserve">ICC (period)</w:t>
            </w:r>
          </w:p>
        </w:tc>
        <w:tc>
          <w:tcPr/>
          <w:p>
            <w:pPr>
              <w:pStyle w:val="Compact"/>
              <w:jc w:val="left"/>
            </w:pPr>
            <w:r>
              <w:t xml:space="preserve">Very formal</w:t>
            </w:r>
          </w:p>
        </w:tc>
        <w:tc>
          <w:tcPr/>
          <w:p>
            <w:pPr>
              <w:pStyle w:val="Compact"/>
              <w:jc w:val="left"/>
            </w:pPr>
            <w:r>
              <w:t xml:space="preserve">From this point forward</w:t>
            </w:r>
          </w:p>
        </w:tc>
      </w:tr>
    </w:tbl>
    <w:p>
      <w:r>
        <w:pict>
          <v:rect style="width:0;height:1.5pt" o:hralign="center" o:hrstd="t" o:hr="t"/>
        </w:pict>
      </w:r>
    </w:p>
    <w:bookmarkEnd w:id="159"/>
    <w:bookmarkStart w:id="160" w:name="similarity"/>
    <w:p>
      <w:pPr>
        <w:pStyle w:val="Heading3"/>
      </w:pPr>
      <w:r>
        <w:t xml:space="preserve">SIMILARITY</w:t>
      </w:r>
    </w:p>
    <w:p>
      <w:pPr>
        <w:pStyle w:val="FirstParagraph"/>
      </w:pPr>
      <w:r>
        <w:rPr>
          <w:b/>
          <w:bCs/>
        </w:rPr>
        <w:t xml:space="preserve">Function:</w:t>
      </w:r>
      <w:r>
        <w:t xml:space="preserve"> </w:t>
      </w:r>
      <w:r>
        <w:t xml:space="preserve">Show similarity with constant theme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Similarly</w:t>
            </w:r>
          </w:p>
        </w:tc>
        <w:tc>
          <w:tcPr/>
          <w:p>
            <w:pPr>
              <w:pStyle w:val="Compact"/>
              <w:jc w:val="left"/>
            </w:pPr>
            <w:r>
              <w:t xml:space="preserve">ICC (period/semicolon)</w:t>
            </w:r>
          </w:p>
        </w:tc>
        <w:tc>
          <w:tcPr/>
          <w:p>
            <w:pPr>
              <w:pStyle w:val="Compact"/>
              <w:jc w:val="left"/>
            </w:pPr>
            <w:r>
              <w:t xml:space="preserve">Formal</w:t>
            </w:r>
          </w:p>
        </w:tc>
        <w:tc>
          <w:tcPr/>
          <w:p>
            <w:pPr>
              <w:pStyle w:val="Compact"/>
              <w:jc w:val="left"/>
            </w:pPr>
            <w:r>
              <w:t xml:space="preserve">Direct parallel</w:t>
            </w:r>
          </w:p>
        </w:tc>
      </w:tr>
      <w:tr>
        <w:tc>
          <w:tcPr/>
          <w:p>
            <w:pPr>
              <w:pStyle w:val="Compact"/>
              <w:jc w:val="left"/>
            </w:pPr>
            <w:r>
              <w:t xml:space="preserve">Likewise</w:t>
            </w:r>
          </w:p>
        </w:tc>
        <w:tc>
          <w:tcPr/>
          <w:p>
            <w:pPr>
              <w:pStyle w:val="Compact"/>
              <w:jc w:val="left"/>
            </w:pPr>
            <w:r>
              <w:t xml:space="preserve">ICC (period/semicolon)</w:t>
            </w:r>
          </w:p>
        </w:tc>
        <w:tc>
          <w:tcPr/>
          <w:p>
            <w:pPr>
              <w:pStyle w:val="Compact"/>
              <w:jc w:val="left"/>
            </w:pPr>
            <w:r>
              <w:t xml:space="preserve">Formal</w:t>
            </w:r>
          </w:p>
        </w:tc>
        <w:tc>
          <w:tcPr/>
          <w:p>
            <w:pPr>
              <w:pStyle w:val="Compact"/>
              <w:jc w:val="left"/>
            </w:pPr>
            <w:r>
              <w:t xml:space="preserve">Same as similarly</w:t>
            </w:r>
          </w:p>
        </w:tc>
      </w:tr>
      <w:tr>
        <w:tc>
          <w:tcPr/>
          <w:p>
            <w:pPr>
              <w:pStyle w:val="Compact"/>
              <w:jc w:val="left"/>
            </w:pPr>
            <w:r>
              <w:t xml:space="preserve">In the same way</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Explicit comparison</w:t>
            </w:r>
          </w:p>
        </w:tc>
      </w:tr>
      <w:tr>
        <w:tc>
          <w:tcPr/>
          <w:p>
            <w:pPr>
              <w:pStyle w:val="Compact"/>
              <w:jc w:val="left"/>
            </w:pPr>
            <w:r>
              <w:t xml:space="preserve">By the same token</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Logical extension</w:t>
            </w:r>
          </w:p>
        </w:tc>
      </w:tr>
    </w:tbl>
    <w:p>
      <w:r>
        <w:pict>
          <v:rect style="width:0;height:1.5pt" o:hralign="center" o:hrstd="t" o:hr="t"/>
        </w:pict>
      </w:r>
    </w:p>
    <w:bookmarkEnd w:id="160"/>
    <w:bookmarkStart w:id="161" w:name="conclusionsummary"/>
    <w:p>
      <w:pPr>
        <w:pStyle w:val="Heading3"/>
      </w:pPr>
      <w:r>
        <w:t xml:space="preserve">CONCLUSION/SUMMARY</w:t>
      </w:r>
    </w:p>
    <w:p>
      <w:pPr>
        <w:pStyle w:val="FirstParagraph"/>
      </w:pPr>
      <w:r>
        <w:rPr>
          <w:b/>
          <w:bCs/>
        </w:rPr>
        <w:t xml:space="preserve">Function:</w:t>
      </w:r>
      <w:r>
        <w:t xml:space="preserve"> </w:t>
      </w:r>
      <w:r>
        <w:t xml:space="preserve">Provide conclusion or restatement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In summary</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Formal summary</w:t>
            </w:r>
          </w:p>
        </w:tc>
      </w:tr>
      <w:tr>
        <w:tc>
          <w:tcPr/>
          <w:p>
            <w:pPr>
              <w:pStyle w:val="Compact"/>
              <w:jc w:val="left"/>
            </w:pPr>
            <w:r>
              <w:t xml:space="preserve">In conclusion</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Formal conclusion</w:t>
            </w:r>
          </w:p>
        </w:tc>
      </w:tr>
      <w:tr>
        <w:tc>
          <w:tcPr/>
          <w:p>
            <w:pPr>
              <w:pStyle w:val="Compact"/>
              <w:jc w:val="left"/>
            </w:pPr>
            <w:r>
              <w:t xml:space="preserve">In short</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Brief summary</w:t>
            </w:r>
          </w:p>
        </w:tc>
      </w:tr>
      <w:tr>
        <w:tc>
          <w:tcPr/>
          <w:p>
            <w:pPr>
              <w:pStyle w:val="Compact"/>
              <w:jc w:val="left"/>
            </w:pPr>
            <w:r>
              <w:t xml:space="preserve">To sum up</w:t>
            </w:r>
          </w:p>
        </w:tc>
        <w:tc>
          <w:tcPr/>
          <w:p>
            <w:pPr>
              <w:pStyle w:val="Compact"/>
              <w:jc w:val="left"/>
            </w:pPr>
            <w:r>
              <w:t xml:space="preserve">ICC (period)</w:t>
            </w:r>
          </w:p>
        </w:tc>
        <w:tc>
          <w:tcPr/>
          <w:p>
            <w:pPr>
              <w:pStyle w:val="Compact"/>
              <w:jc w:val="left"/>
            </w:pPr>
            <w:r>
              <w:t xml:space="preserve">Neutral</w:t>
            </w:r>
          </w:p>
        </w:tc>
        <w:tc>
          <w:tcPr/>
          <w:p>
            <w:pPr>
              <w:pStyle w:val="Compact"/>
              <w:jc w:val="left"/>
            </w:pPr>
            <w:r>
              <w:t xml:space="preserve">Direct summary</w:t>
            </w:r>
          </w:p>
        </w:tc>
      </w:tr>
      <w:tr>
        <w:tc>
          <w:tcPr/>
          <w:p>
            <w:pPr>
              <w:pStyle w:val="Compact"/>
              <w:jc w:val="left"/>
            </w:pPr>
            <w:r>
              <w:t xml:space="preserve">In other words</w:t>
            </w:r>
          </w:p>
        </w:tc>
        <w:tc>
          <w:tcPr/>
          <w:p>
            <w:pPr>
              <w:pStyle w:val="Compact"/>
              <w:jc w:val="left"/>
            </w:pPr>
            <w:r>
              <w:t xml:space="preserve">ICC (period/embedded)</w:t>
            </w:r>
          </w:p>
        </w:tc>
        <w:tc>
          <w:tcPr/>
          <w:p>
            <w:pPr>
              <w:pStyle w:val="Compact"/>
              <w:jc w:val="left"/>
            </w:pPr>
            <w:r>
              <w:t xml:space="preserve">Neutral</w:t>
            </w:r>
          </w:p>
        </w:tc>
        <w:tc>
          <w:tcPr/>
          <w:p>
            <w:pPr>
              <w:pStyle w:val="Compact"/>
              <w:jc w:val="left"/>
            </w:pPr>
            <w:r>
              <w:t xml:space="preserve">Restatement for clarity</w:t>
            </w:r>
          </w:p>
        </w:tc>
      </w:tr>
      <w:tr>
        <w:tc>
          <w:tcPr/>
          <w:p>
            <w:pPr>
              <w:pStyle w:val="Compact"/>
              <w:jc w:val="left"/>
            </w:pPr>
            <w:r>
              <w:t xml:space="preserve">That is to say</w:t>
            </w:r>
          </w:p>
        </w:tc>
        <w:tc>
          <w:tcPr/>
          <w:p>
            <w:pPr>
              <w:pStyle w:val="Compact"/>
              <w:jc w:val="left"/>
            </w:pPr>
            <w:r>
              <w:t xml:space="preserve">ICC (period/embedded)</w:t>
            </w:r>
          </w:p>
        </w:tc>
        <w:tc>
          <w:tcPr/>
          <w:p>
            <w:pPr>
              <w:pStyle w:val="Compact"/>
              <w:jc w:val="left"/>
            </w:pPr>
            <w:r>
              <w:t xml:space="preserve">Formal</w:t>
            </w:r>
          </w:p>
        </w:tc>
        <w:tc>
          <w:tcPr/>
          <w:p>
            <w:pPr>
              <w:pStyle w:val="Compact"/>
              <w:jc w:val="left"/>
            </w:pPr>
            <w:r>
              <w:t xml:space="preserve">Formal restatement</w:t>
            </w:r>
          </w:p>
        </w:tc>
      </w:tr>
      <w:tr>
        <w:tc>
          <w:tcPr/>
          <w:p>
            <w:pPr>
              <w:pStyle w:val="Compact"/>
              <w:jc w:val="left"/>
            </w:pPr>
            <w:r>
              <w:t xml:space="preserve">Ultimately</w:t>
            </w:r>
          </w:p>
        </w:tc>
        <w:tc>
          <w:tcPr/>
          <w:p>
            <w:pPr>
              <w:pStyle w:val="Compact"/>
              <w:jc w:val="left"/>
            </w:pPr>
            <w:r>
              <w:t xml:space="preserve">ICC (period)</w:t>
            </w:r>
          </w:p>
        </w:tc>
        <w:tc>
          <w:tcPr/>
          <w:p>
            <w:pPr>
              <w:pStyle w:val="Compact"/>
              <w:jc w:val="left"/>
            </w:pPr>
            <w:r>
              <w:t xml:space="preserve">Formal</w:t>
            </w:r>
          </w:p>
        </w:tc>
        <w:tc>
          <w:tcPr/>
          <w:p>
            <w:pPr>
              <w:pStyle w:val="Compact"/>
              <w:jc w:val="left"/>
            </w:pPr>
            <w:r>
              <w:t xml:space="preserve">Final point</w:t>
            </w:r>
          </w:p>
        </w:tc>
      </w:tr>
      <w:tr>
        <w:tc>
          <w:tcPr/>
          <w:p>
            <w:pPr>
              <w:pStyle w:val="Compact"/>
              <w:jc w:val="left"/>
            </w:pPr>
            <w:r>
              <w:t xml:space="preserve">All in all</w:t>
            </w:r>
          </w:p>
        </w:tc>
        <w:tc>
          <w:tcPr/>
          <w:p>
            <w:pPr>
              <w:pStyle w:val="Compact"/>
              <w:jc w:val="left"/>
            </w:pPr>
            <w:r>
              <w:t xml:space="preserve">ICC (period)</w:t>
            </w:r>
          </w:p>
        </w:tc>
        <w:tc>
          <w:tcPr/>
          <w:p>
            <w:pPr>
              <w:pStyle w:val="Compact"/>
              <w:jc w:val="left"/>
            </w:pPr>
            <w:r>
              <w:t xml:space="preserve">Informal</w:t>
            </w:r>
          </w:p>
        </w:tc>
        <w:tc>
          <w:tcPr/>
          <w:p>
            <w:pPr>
              <w:pStyle w:val="Compact"/>
              <w:jc w:val="left"/>
            </w:pPr>
            <w:r>
              <w:t xml:space="preserve">Overall assessment</w:t>
            </w:r>
          </w:p>
        </w:tc>
      </w:tr>
    </w:tbl>
    <w:p>
      <w:r>
        <w:pict>
          <v:rect style="width:0;height:1.5pt" o:hralign="center" o:hrstd="t" o:hr="t"/>
        </w:pict>
      </w:r>
    </w:p>
    <w:bookmarkEnd w:id="161"/>
    <w:bookmarkStart w:id="162" w:name="restatementclarification"/>
    <w:p>
      <w:pPr>
        <w:pStyle w:val="Heading3"/>
      </w:pPr>
      <w:r>
        <w:t xml:space="preserve">RESTATEMENT/CLARIFICATION</w:t>
      </w:r>
    </w:p>
    <w:p>
      <w:pPr>
        <w:pStyle w:val="FirstParagraph"/>
      </w:pPr>
      <w:r>
        <w:rPr>
          <w:b/>
          <w:bCs/>
        </w:rPr>
        <w:t xml:space="preserve">Function:</w:t>
      </w:r>
      <w:r>
        <w:t xml:space="preserve"> </w:t>
      </w:r>
      <w:r>
        <w:t xml:space="preserve">Clarify or rephrase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Structure</w:t>
            </w:r>
          </w:p>
        </w:tc>
        <w:tc>
          <w:tcPr/>
          <w:p>
            <w:pPr>
              <w:pStyle w:val="Compact"/>
              <w:jc w:val="left"/>
            </w:pPr>
            <w:r>
              <w:t xml:space="preserve">Register</w:t>
            </w:r>
          </w:p>
        </w:tc>
        <w:tc>
          <w:tcPr/>
          <w:p>
            <w:pPr>
              <w:pStyle w:val="Compact"/>
              <w:jc w:val="left"/>
            </w:pPr>
            <w:r>
              <w:t xml:space="preserve">Nuance</w:t>
            </w:r>
          </w:p>
        </w:tc>
      </w:tr>
      <w:tr>
        <w:tc>
          <w:tcPr/>
          <w:p>
            <w:pPr>
              <w:pStyle w:val="Compact"/>
              <w:jc w:val="left"/>
            </w:pPr>
            <w:r>
              <w:t xml:space="preserve">In other words</w:t>
            </w:r>
          </w:p>
        </w:tc>
        <w:tc>
          <w:tcPr/>
          <w:p>
            <w:pPr>
              <w:pStyle w:val="Compact"/>
              <w:jc w:val="left"/>
            </w:pPr>
            <w:r>
              <w:t xml:space="preserve">ICC (period/embedded)</w:t>
            </w:r>
          </w:p>
        </w:tc>
        <w:tc>
          <w:tcPr/>
          <w:p>
            <w:pPr>
              <w:pStyle w:val="Compact"/>
              <w:jc w:val="left"/>
            </w:pPr>
            <w:r>
              <w:t xml:space="preserve">Neutral</w:t>
            </w:r>
          </w:p>
        </w:tc>
        <w:tc>
          <w:tcPr/>
          <w:p>
            <w:pPr>
              <w:pStyle w:val="Compact"/>
              <w:jc w:val="left"/>
            </w:pPr>
            <w:r>
              <w:t xml:space="preserve">Rephrase for clarity</w:t>
            </w:r>
          </w:p>
        </w:tc>
      </w:tr>
      <w:tr>
        <w:tc>
          <w:tcPr/>
          <w:p>
            <w:pPr>
              <w:pStyle w:val="Compact"/>
              <w:jc w:val="left"/>
            </w:pPr>
            <w:r>
              <w:t xml:space="preserve">That is to say</w:t>
            </w:r>
          </w:p>
        </w:tc>
        <w:tc>
          <w:tcPr/>
          <w:p>
            <w:pPr>
              <w:pStyle w:val="Compact"/>
              <w:jc w:val="left"/>
            </w:pPr>
            <w:r>
              <w:t xml:space="preserve">ICC (period/embedded)</w:t>
            </w:r>
          </w:p>
        </w:tc>
        <w:tc>
          <w:tcPr/>
          <w:p>
            <w:pPr>
              <w:pStyle w:val="Compact"/>
              <w:jc w:val="left"/>
            </w:pPr>
            <w:r>
              <w:t xml:space="preserve">Formal</w:t>
            </w:r>
          </w:p>
        </w:tc>
        <w:tc>
          <w:tcPr/>
          <w:p>
            <w:pPr>
              <w:pStyle w:val="Compact"/>
              <w:jc w:val="left"/>
            </w:pPr>
            <w:r>
              <w:t xml:space="preserve">Formal restatement</w:t>
            </w:r>
          </w:p>
        </w:tc>
      </w:tr>
      <w:tr>
        <w:tc>
          <w:tcPr/>
          <w:p>
            <w:pPr>
              <w:pStyle w:val="Compact"/>
              <w:jc w:val="left"/>
            </w:pPr>
            <w:r>
              <w:t xml:space="preserve">Specifically</w:t>
            </w:r>
          </w:p>
        </w:tc>
        <w:tc>
          <w:tcPr/>
          <w:p>
            <w:pPr>
              <w:pStyle w:val="Compact"/>
              <w:jc w:val="left"/>
            </w:pPr>
            <w:r>
              <w:t xml:space="preserve">ICC (period/embedded)</w:t>
            </w:r>
          </w:p>
        </w:tc>
        <w:tc>
          <w:tcPr/>
          <w:p>
            <w:pPr>
              <w:pStyle w:val="Compact"/>
              <w:jc w:val="left"/>
            </w:pPr>
            <w:r>
              <w:t xml:space="preserve">Neutral</w:t>
            </w:r>
          </w:p>
        </w:tc>
        <w:tc>
          <w:tcPr/>
          <w:p>
            <w:pPr>
              <w:pStyle w:val="Compact"/>
              <w:jc w:val="left"/>
            </w:pPr>
            <w:r>
              <w:t xml:space="preserve">Narrows focus</w:t>
            </w:r>
          </w:p>
        </w:tc>
      </w:tr>
      <w:tr>
        <w:tc>
          <w:tcPr/>
          <w:p>
            <w:pPr>
              <w:pStyle w:val="Compact"/>
              <w:jc w:val="left"/>
            </w:pPr>
            <w:r>
              <w:t xml:space="preserve">Namely</w:t>
            </w:r>
          </w:p>
        </w:tc>
        <w:tc>
          <w:tcPr/>
          <w:p>
            <w:pPr>
              <w:pStyle w:val="Compact"/>
              <w:jc w:val="left"/>
            </w:pPr>
            <w:r>
              <w:t xml:space="preserve">ICC (embedded/colon)</w:t>
            </w:r>
          </w:p>
        </w:tc>
        <w:tc>
          <w:tcPr/>
          <w:p>
            <w:pPr>
              <w:pStyle w:val="Compact"/>
              <w:jc w:val="left"/>
            </w:pPr>
            <w:r>
              <w:t xml:space="preserve">Formal</w:t>
            </w:r>
          </w:p>
        </w:tc>
        <w:tc>
          <w:tcPr/>
          <w:p>
            <w:pPr>
              <w:pStyle w:val="Compact"/>
              <w:jc w:val="left"/>
            </w:pPr>
            <w:r>
              <w:t xml:space="preserve">Introduces specific detail</w:t>
            </w:r>
          </w:p>
        </w:tc>
      </w:tr>
      <w:tr>
        <w:tc>
          <w:tcPr/>
          <w:p>
            <w:pPr>
              <w:pStyle w:val="Compact"/>
              <w:jc w:val="left"/>
            </w:pPr>
            <w:r>
              <w:t xml:space="preserve">Put another way</w:t>
            </w:r>
          </w:p>
        </w:tc>
        <w:tc>
          <w:tcPr/>
          <w:p>
            <w:pPr>
              <w:pStyle w:val="Compact"/>
              <w:jc w:val="left"/>
            </w:pPr>
            <w:r>
              <w:t xml:space="preserve">ICC (period)</w:t>
            </w:r>
          </w:p>
        </w:tc>
        <w:tc>
          <w:tcPr/>
          <w:p>
            <w:pPr>
              <w:pStyle w:val="Compact"/>
              <w:jc w:val="left"/>
            </w:pPr>
            <w:r>
              <w:t xml:space="preserve">Informal</w:t>
            </w:r>
          </w:p>
        </w:tc>
        <w:tc>
          <w:tcPr/>
          <w:p>
            <w:pPr>
              <w:pStyle w:val="Compact"/>
              <w:jc w:val="left"/>
            </w:pPr>
            <w:r>
              <w:t xml:space="preserve">Alternative phrasing</w:t>
            </w:r>
          </w:p>
        </w:tc>
      </w:tr>
    </w:tbl>
    <w:p>
      <w:r>
        <w:pict>
          <v:rect style="width:0;height:1.5pt" o:hralign="center" o:hrstd="t" o:hr="t"/>
        </w:pict>
      </w:r>
    </w:p>
    <w:bookmarkEnd w:id="162"/>
    <w:bookmarkEnd w:id="163"/>
    <w:bookmarkStart w:id="164" w:name="Xc3abd32ac8e6aab72433805423ff1974a1474e6"/>
    <w:p>
      <w:pPr>
        <w:pStyle w:val="Heading2"/>
      </w:pPr>
      <w:r>
        <w:t xml:space="preserve">3.11 — Transition Analysis in the Digital SAT Format</w:t>
      </w:r>
    </w:p>
    <w:p>
      <w:pPr>
        <w:pStyle w:val="FirstParagraph"/>
      </w:pPr>
      <w:r>
        <w:t xml:space="preserve">The digital SAT presents unique challenges for transition analysis because passages are short (25-150 words). This means:</w:t>
      </w:r>
    </w:p>
    <w:p>
      <w:pPr>
        <w:numPr>
          <w:ilvl w:val="0"/>
          <w:numId w:val="1046"/>
        </w:numPr>
      </w:pPr>
      <w:r>
        <w:rPr>
          <w:b/>
          <w:bCs/>
        </w:rPr>
        <w:t xml:space="preserve">Every word matters more.</w:t>
      </w:r>
      <w:r>
        <w:t xml:space="preserve"> </w:t>
      </w:r>
      <w:r>
        <w:t xml:space="preserve">In a short passage, there is less room for filler. Every sentence is purposeful, and every transition is a critical signal.</w:t>
      </w:r>
    </w:p>
    <w:p>
      <w:pPr>
        <w:numPr>
          <w:ilvl w:val="0"/>
          <w:numId w:val="1046"/>
        </w:numPr>
      </w:pPr>
      <w:r>
        <w:rPr>
          <w:b/>
          <w:bCs/>
        </w:rPr>
        <w:t xml:space="preserve">The relationship between sentences is more compressed.</w:t>
      </w:r>
      <w:r>
        <w:t xml:space="preserve"> </w:t>
      </w:r>
      <w:r>
        <w:t xml:space="preserve">You may need to identify the logical relationship between two sentences that are right next to each other with minimal context. This requires precise reading.</w:t>
      </w:r>
    </w:p>
    <w:p>
      <w:pPr>
        <w:numPr>
          <w:ilvl w:val="0"/>
          <w:numId w:val="1046"/>
        </w:numPr>
      </w:pPr>
      <w:r>
        <w:rPr>
          <w:b/>
          <w:bCs/>
        </w:rPr>
        <w:t xml:space="preserve">Transition questions may appear in standalone format.</w:t>
      </w:r>
      <w:r>
        <w:t xml:space="preserve"> </w:t>
      </w:r>
      <w:r>
        <w:t xml:space="preserve">A transition question may present a single sentence or pair of sentences with a blank, and you must choose the correct transition. The surrounding context may be minimal, so you must rely entirely on the logical relationship between the two clauses.</w:t>
      </w:r>
    </w:p>
    <w:p>
      <w:pPr>
        <w:numPr>
          <w:ilvl w:val="0"/>
          <w:numId w:val="1046"/>
        </w:numPr>
      </w:pPr>
      <w:r>
        <w:rPr>
          <w:b/>
          <w:bCs/>
        </w:rPr>
        <w:t xml:space="preserve">Cross-text transition analysis.</w:t>
      </w:r>
      <w:r>
        <w:t xml:space="preserve"> </w:t>
      </w:r>
      <w:r>
        <w:t xml:space="preserve">In cross-text questions, you may need to compare how two different texts use transitions to build their arguments. One text may use contrast transitions to challenge a claim, while the other uses addition transitions to support it.</w:t>
      </w:r>
    </w:p>
    <w:p>
      <w:r>
        <w:pict>
          <v:rect style="width:0;height:1.5pt" o:hralign="center" o:hrstd="t" o:hr="t"/>
        </w:pict>
      </w:r>
    </w:p>
    <w:bookmarkEnd w:id="164"/>
    <w:bookmarkStart w:id="167" w:name="X794938fac0116a91b9836cadbd5fbc77b9e9916"/>
    <w:p>
      <w:pPr>
        <w:pStyle w:val="Heading2"/>
      </w:pPr>
      <w:r>
        <w:t xml:space="preserve">3.12 — Building Transition Mastery: The Daily Practice Protocol</w:t>
      </w:r>
    </w:p>
    <w:p>
      <w:pPr>
        <w:pStyle w:val="FirstParagraph"/>
      </w:pPr>
      <w:r>
        <w:t xml:space="preserve">To achieve mastery of the ICC and Embedded Transition Framework, you must practice daily. Here is the recommended protocol:</w:t>
      </w:r>
    </w:p>
    <w:p>
      <w:r>
        <w:pict>
          <v:rect style="width:0;height:1.5pt" o:hralign="center" o:hrstd="t" o:hr="t"/>
        </w:pict>
      </w:r>
    </w:p>
    <w:bookmarkStart w:id="165" w:name="daily-protocol"/>
    <w:p>
      <w:pPr>
        <w:pStyle w:val="Heading3"/>
      </w:pPr>
      <w:r>
        <w:t xml:space="preserve">Daily Protocol:</w:t>
      </w:r>
    </w:p>
    <w:p>
      <w:pPr>
        <w:numPr>
          <w:ilvl w:val="0"/>
          <w:numId w:val="1047"/>
        </w:numPr>
      </w:pPr>
      <w:r>
        <w:rPr>
          <w:b/>
          <w:bCs/>
        </w:rPr>
        <w:t xml:space="preserve">Read 2-3 passages per day</w:t>
      </w:r>
      <w:r>
        <w:t xml:space="preserve"> </w:t>
      </w:r>
      <w:r>
        <w:t xml:space="preserve">from diverse topics (literature, science, social science, humanities). Use official SAT practice sources.</w:t>
      </w:r>
    </w:p>
    <w:p>
      <w:pPr>
        <w:numPr>
          <w:ilvl w:val="0"/>
          <w:numId w:val="1047"/>
        </w:numPr>
      </w:pPr>
      <w:r>
        <w:rPr>
          <w:b/>
          <w:bCs/>
        </w:rPr>
        <w:t xml:space="preserve">Annotate every transition.</w:t>
      </w:r>
      <w:r>
        <w:t xml:space="preserve"> </w:t>
      </w:r>
      <w:r>
        <w:t xml:space="preserve">For each transition you encounter:</w:t>
      </w:r>
    </w:p>
    <w:p>
      <w:pPr>
        <w:pStyle w:val="Compact"/>
        <w:numPr>
          <w:ilvl w:val="1"/>
          <w:numId w:val="1048"/>
        </w:numPr>
      </w:pPr>
      <w:r>
        <w:t xml:space="preserve">Circle or highlight the transition word/phrase</w:t>
      </w:r>
    </w:p>
    <w:p>
      <w:pPr>
        <w:pStyle w:val="Compact"/>
        <w:numPr>
          <w:ilvl w:val="1"/>
          <w:numId w:val="1048"/>
        </w:numPr>
      </w:pPr>
      <w:r>
        <w:t xml:space="preserve">Identify the structure (ICC or Embedded)</w:t>
      </w:r>
    </w:p>
    <w:p>
      <w:pPr>
        <w:pStyle w:val="Compact"/>
        <w:numPr>
          <w:ilvl w:val="1"/>
          <w:numId w:val="1048"/>
        </w:numPr>
      </w:pPr>
      <w:r>
        <w:t xml:space="preserve">Identify the logical relationship (one of the nine categories)</w:t>
      </w:r>
    </w:p>
    <w:p>
      <w:pPr>
        <w:pStyle w:val="Compact"/>
        <w:numPr>
          <w:ilvl w:val="1"/>
          <w:numId w:val="1048"/>
        </w:numPr>
      </w:pPr>
      <w:r>
        <w:t xml:space="preserve">Write the category name next to the transition in the margin</w:t>
      </w:r>
    </w:p>
    <w:p>
      <w:pPr>
        <w:numPr>
          <w:ilvl w:val="0"/>
          <w:numId w:val="1047"/>
        </w:numPr>
      </w:pPr>
      <w:r>
        <w:rPr>
          <w:b/>
          <w:bCs/>
        </w:rPr>
        <w:t xml:space="preserve">Map the passage structure.</w:t>
      </w:r>
      <w:r>
        <w:t xml:space="preserve"> </w:t>
      </w:r>
      <w:r>
        <w:t xml:space="preserve">After reading, create a brief outline showing how transitions connect the passage’s ideas:</w:t>
      </w:r>
    </w:p>
    <w:p>
      <w:pPr>
        <w:pStyle w:val="Compact"/>
        <w:numPr>
          <w:ilvl w:val="1"/>
          <w:numId w:val="1049"/>
        </w:numPr>
      </w:pPr>
      <w:r>
        <w:t xml:space="preserve">Sentence 1: [Main claim]</w:t>
      </w:r>
    </w:p>
    <w:p>
      <w:pPr>
        <w:pStyle w:val="Compact"/>
        <w:numPr>
          <w:ilvl w:val="1"/>
          <w:numId w:val="1049"/>
        </w:numPr>
      </w:pPr>
      <w:r>
        <w:t xml:space="preserve">Sentence 2: [Contrast — introduces counterargument]</w:t>
      </w:r>
    </w:p>
    <w:p>
      <w:pPr>
        <w:pStyle w:val="Compact"/>
        <w:numPr>
          <w:ilvl w:val="1"/>
          <w:numId w:val="1049"/>
        </w:numPr>
      </w:pPr>
      <w:r>
        <w:t xml:space="preserve">Sentence 3: [Evidence — supports main claim]</w:t>
      </w:r>
    </w:p>
    <w:p>
      <w:pPr>
        <w:pStyle w:val="Compact"/>
        <w:numPr>
          <w:ilvl w:val="1"/>
          <w:numId w:val="1049"/>
        </w:numPr>
      </w:pPr>
      <w:r>
        <w:t xml:space="preserve">Sentence 4: [Concession — acknowledges limitation]</w:t>
      </w:r>
    </w:p>
    <w:p>
      <w:pPr>
        <w:pStyle w:val="Compact"/>
        <w:numPr>
          <w:ilvl w:val="1"/>
          <w:numId w:val="1049"/>
        </w:numPr>
      </w:pPr>
      <w:r>
        <w:t xml:space="preserve">Sentence 5: [Conclusion — restates main claim]</w:t>
      </w:r>
    </w:p>
    <w:p>
      <w:pPr>
        <w:numPr>
          <w:ilvl w:val="0"/>
          <w:numId w:val="1047"/>
        </w:numPr>
      </w:pPr>
      <w:r>
        <w:rPr>
          <w:b/>
          <w:bCs/>
        </w:rPr>
        <w:t xml:space="preserve">Review your annotations.</w:t>
      </w:r>
      <w:r>
        <w:t xml:space="preserve"> </w:t>
      </w:r>
      <w:r>
        <w:t xml:space="preserve">Check whether you correctly identified each transition’s category. If you misidentified any, analyze why. Was the relationship ambiguous? Did you confuse two similar categories (e.g., contrast vs. concession)?</w:t>
      </w:r>
    </w:p>
    <w:p>
      <w:pPr>
        <w:numPr>
          <w:ilvl w:val="0"/>
          <w:numId w:val="1047"/>
        </w:numPr>
      </w:pPr>
      <w:r>
        <w:rPr>
          <w:b/>
          <w:bCs/>
        </w:rPr>
        <w:t xml:space="preserve">Track your error patterns.</w:t>
      </w:r>
      <w:r>
        <w:t xml:space="preserve"> </w:t>
      </w:r>
      <w:r>
        <w:t xml:space="preserve">Keep a log of which transition categories you most commonly misidentify. Focus your practice on those categories.</w:t>
      </w:r>
    </w:p>
    <w:p>
      <w:r>
        <w:pict>
          <v:rect style="width:0;height:1.5pt" o:hralign="center" o:hrstd="t" o:hr="t"/>
        </w:pict>
      </w:r>
    </w:p>
    <w:bookmarkEnd w:id="165"/>
    <w:bookmarkStart w:id="166" w:name="weekly-protocol"/>
    <w:p>
      <w:pPr>
        <w:pStyle w:val="Heading3"/>
      </w:pPr>
      <w:r>
        <w:t xml:space="preserve">Weekly Protocol:</w:t>
      </w:r>
    </w:p>
    <w:p>
      <w:pPr>
        <w:numPr>
          <w:ilvl w:val="0"/>
          <w:numId w:val="1050"/>
        </w:numPr>
      </w:pPr>
      <w:r>
        <w:rPr>
          <w:b/>
          <w:bCs/>
        </w:rPr>
        <w:t xml:space="preserve">Review your transition log.</w:t>
      </w:r>
      <w:r>
        <w:t xml:space="preserve"> </w:t>
      </w:r>
      <w:r>
        <w:t xml:space="preserve">Identify the categories that give you the most trouble.</w:t>
      </w:r>
    </w:p>
    <w:p>
      <w:pPr>
        <w:numPr>
          <w:ilvl w:val="0"/>
          <w:numId w:val="1050"/>
        </w:numPr>
      </w:pPr>
      <w:r>
        <w:rPr>
          <w:b/>
          <w:bCs/>
        </w:rPr>
        <w:t xml:space="preserve">Create flashcards</w:t>
      </w:r>
      <w:r>
        <w:t xml:space="preserve"> </w:t>
      </w:r>
      <w:r>
        <w:t xml:space="preserve">for transitions you frequently confuse. On one side, write the transition. On the other side, write the category, structure, and a sample sentence.</w:t>
      </w:r>
    </w:p>
    <w:p>
      <w:pPr>
        <w:numPr>
          <w:ilvl w:val="0"/>
          <w:numId w:val="1050"/>
        </w:numPr>
      </w:pPr>
      <w:r>
        <w:rPr>
          <w:b/>
          <w:bCs/>
        </w:rPr>
        <w:t xml:space="preserve">Re-read passages from the week.</w:t>
      </w:r>
      <w:r>
        <w:t xml:space="preserve"> </w:t>
      </w:r>
      <w:r>
        <w:t xml:space="preserve">Without looking at your annotations, try to identify each transition’s category from memory. Then check your original annotations.</w:t>
      </w:r>
    </w:p>
    <w:p>
      <w:pPr>
        <w:numPr>
          <w:ilvl w:val="0"/>
          <w:numId w:val="1050"/>
        </w:numPr>
      </w:pPr>
      <w:r>
        <w:rPr>
          <w:b/>
          <w:bCs/>
        </w:rPr>
        <w:t xml:space="preserve">Write your own passages.</w:t>
      </w:r>
      <w:r>
        <w:t xml:space="preserve"> </w:t>
      </w:r>
      <w:r>
        <w:t xml:space="preserve">Construct short passages (3-5 sentences) that use specific transition categories. This forces you to think like the test-maker and deepens your understanding of how transitions function.</w:t>
      </w:r>
    </w:p>
    <w:p>
      <w:r>
        <w:pict>
          <v:rect style="width:0;height:1.5pt" o:hralign="center" o:hrstd="t" o:hr="t"/>
        </w:pict>
      </w:r>
    </w:p>
    <w:bookmarkEnd w:id="166"/>
    <w:bookmarkEnd w:id="167"/>
    <w:bookmarkStart w:id="170" w:name="X0ad8516b5fed427518762ea52b0dcb4a7e83378"/>
    <w:p>
      <w:pPr>
        <w:pStyle w:val="Heading2"/>
      </w:pPr>
      <w:r>
        <w:t xml:space="preserve">3.13 — Summary: The ICC and Embedded Transition Framework</w:t>
      </w:r>
    </w:p>
    <w:p>
      <w:r>
        <w:pict>
          <v:rect style="width:0;height:1.5pt" o:hralign="center" o:hrstd="t" o:hr="t"/>
        </w:pict>
      </w:r>
    </w:p>
    <w:bookmarkStart w:id="168" w:name="key-takeaways"/>
    <w:p>
      <w:pPr>
        <w:pStyle w:val="Heading3"/>
      </w:pPr>
      <w:r>
        <w:t xml:space="preserve">Key Takeaways:</w:t>
      </w:r>
    </w:p>
    <w:p>
      <w:pPr>
        <w:numPr>
          <w:ilvl w:val="0"/>
          <w:numId w:val="1051"/>
        </w:numPr>
      </w:pPr>
      <w:r>
        <w:rPr>
          <w:b/>
          <w:bCs/>
        </w:rPr>
        <w:t xml:space="preserve">Two Structures:</w:t>
      </w:r>
      <w:r>
        <w:t xml:space="preserve"> </w:t>
      </w:r>
      <w:r>
        <w:t xml:space="preserve">Every transition operates within either the ICC (Independent-Transition-Independent) or Embedded framework. Identify the structure first.</w:t>
      </w:r>
    </w:p>
    <w:p>
      <w:pPr>
        <w:numPr>
          <w:ilvl w:val="0"/>
          <w:numId w:val="1051"/>
        </w:numPr>
      </w:pPr>
      <w:r>
        <w:rPr>
          <w:b/>
          <w:bCs/>
        </w:rPr>
        <w:t xml:space="preserve">Nine Logical Relationships:</w:t>
      </w:r>
      <w:r>
        <w:t xml:space="preserve"> </w:t>
      </w:r>
      <w:r>
        <w:t xml:space="preserve">Contrast, Evidence/Emphasis, Addition/Support, Cause/Effect, Concession, Sequencing, Similarity, Conclusion/Summary, and Restatement/Clarification. Every transition expresses one of these relationships.</w:t>
      </w:r>
    </w:p>
    <w:p>
      <w:pPr>
        <w:numPr>
          <w:ilvl w:val="0"/>
          <w:numId w:val="1051"/>
        </w:numPr>
      </w:pPr>
      <w:r>
        <w:rPr>
          <w:b/>
          <w:bCs/>
        </w:rPr>
        <w:t xml:space="preserve">Selection Formula:</w:t>
      </w:r>
      <w:r>
        <w:t xml:space="preserve"> </w:t>
      </w:r>
      <w:r>
        <w:t xml:space="preserve">(1) Identify structure → (2) Read first clause and determine function → (3) Read second clause and determine relationship → (4) Select matching transition → (5) Verify.</w:t>
      </w:r>
    </w:p>
    <w:p>
      <w:pPr>
        <w:numPr>
          <w:ilvl w:val="0"/>
          <w:numId w:val="1051"/>
        </w:numPr>
      </w:pPr>
      <w:r>
        <w:rPr>
          <w:b/>
          <w:bCs/>
        </w:rPr>
        <w:t xml:space="preserve">Punctuation Matters:</w:t>
      </w:r>
      <w:r>
        <w:t xml:space="preserve"> </w:t>
      </w:r>
      <w:r>
        <w:t xml:space="preserve">The punctuation before and after a transition determines which type of transition is grammatically correct. Semicolons require adverb transitions; commas require coordinating conjunctions.</w:t>
      </w:r>
    </w:p>
    <w:p>
      <w:pPr>
        <w:numPr>
          <w:ilvl w:val="0"/>
          <w:numId w:val="1051"/>
        </w:numPr>
      </w:pPr>
      <w:r>
        <w:rPr>
          <w:b/>
          <w:bCs/>
        </w:rPr>
        <w:t xml:space="preserve">Nuance Matters:</w:t>
      </w:r>
      <w:r>
        <w:t xml:space="preserve"> </w:t>
      </w:r>
      <w:r>
        <w:t xml:space="preserve">Within each category, transitions differ in register, emphasis, and grammatical function. The SAT tests these distinctions.</w:t>
      </w:r>
    </w:p>
    <w:p>
      <w:pPr>
        <w:numPr>
          <w:ilvl w:val="0"/>
          <w:numId w:val="1051"/>
        </w:numPr>
      </w:pPr>
      <w:r>
        <w:rPr>
          <w:b/>
          <w:bCs/>
        </w:rPr>
        <w:t xml:space="preserve">Elimination is Key:</w:t>
      </w:r>
      <w:r>
        <w:t xml:space="preserve"> </w:t>
      </w:r>
      <w:r>
        <w:t xml:space="preserve">Eliminate wrong answers based on (a) wrong relationship, (b) wrong grammar, (c) wrong register, or (d) unnecessary transition.</w:t>
      </w:r>
    </w:p>
    <w:p>
      <w:pPr>
        <w:numPr>
          <w:ilvl w:val="0"/>
          <w:numId w:val="1051"/>
        </w:numPr>
      </w:pPr>
      <w:r>
        <w:rPr>
          <w:b/>
          <w:bCs/>
        </w:rPr>
        <w:t xml:space="preserve">Daily Practice is Essential:</w:t>
      </w:r>
      <w:r>
        <w:t xml:space="preserve"> </w:t>
      </w:r>
      <w:r>
        <w:t xml:space="preserve">Annotate transitions in every passage you read. Map passage structures. Track error patterns. Review consistently.</w:t>
      </w:r>
    </w:p>
    <w:p>
      <w:r>
        <w:pict>
          <v:rect style="width:0;height:1.5pt" o:hralign="center" o:hrstd="t" o:hr="t"/>
        </w:pict>
      </w:r>
    </w:p>
    <w:bookmarkEnd w:id="168"/>
    <w:bookmarkStart w:id="169" w:name="the-golden-rule-of-transitions"/>
    <w:p>
      <w:pPr>
        <w:pStyle w:val="Heading3"/>
      </w:pPr>
      <w:r>
        <w:t xml:space="preserve">The Golden Rule of Transitions:</w:t>
      </w:r>
    </w:p>
    <w:p>
      <w:pPr>
        <w:pStyle w:val="FirstParagraph"/>
      </w:pPr>
      <w:r>
        <w:rPr>
          <w:b/>
          <w:bCs/>
        </w:rPr>
        <w:t xml:space="preserve">The transition must accurately reflect the logical relationship between the two ideas it connects. If the relationship is contrast, the transition must signal contrast. If the relationship is cause/effect, the transition must signal cause/effect. There are no exceptions.</w:t>
      </w:r>
    </w:p>
    <w:p>
      <w:pPr>
        <w:pStyle w:val="BodyText"/>
      </w:pPr>
      <w:r>
        <w:t xml:space="preserve">When in doubt, return to the fundamentals: Read the first idea. Read the second idea. Ask:</w:t>
      </w:r>
      <w:r>
        <w:t xml:space="preserve"> </w:t>
      </w:r>
      <w:r>
        <w:t xml:space="preserve">“</w:t>
      </w:r>
      <w:r>
        <w:t xml:space="preserve">How does the second idea relate to the first?</w:t>
      </w:r>
      <w:r>
        <w:t xml:space="preserve">”</w:t>
      </w:r>
      <w:r>
        <w:t xml:space="preserve"> </w:t>
      </w:r>
      <w:r>
        <w:t xml:space="preserve">The answer to that question is the correct transition.</w:t>
      </w:r>
    </w:p>
    <w:p>
      <w:r>
        <w:pict>
          <v:rect style="width:0;height:1.5pt" o:hralign="center" o:hrstd="t" o:hr="t"/>
        </w:pict>
      </w:r>
    </w:p>
    <w:p>
      <w:pPr>
        <w:pStyle w:val="FirstParagraph"/>
      </w:pPr>
      <w:r>
        <w:rPr>
          <w:i/>
          <w:iCs/>
        </w:rPr>
        <w:t xml:space="preserve">This chapter has provided the most comprehensive breakdown of the ICC and Embedded Transition Framework available. Return to it frequently. Annotate it. Internalize it. The transition framework is not just a test-taking strategy — it is a fundamental reading comprehension skill that will serve you on the SAT and beyond.</w:t>
      </w:r>
    </w:p>
    <w:p>
      <w:r>
        <w:pict>
          <v:rect style="width:0;height:1.5pt" o:hralign="center" o:hrstd="t" o:hr="t"/>
        </w:pict>
      </w:r>
    </w:p>
    <w:p>
      <w:pPr>
        <w:pStyle w:val="FirstParagraph"/>
      </w:pPr>
      <w:r>
        <w:t xml:space="preserve">Thought:</w:t>
      </w:r>
      <w:r>
        <w:t xml:space="preserve"> </w:t>
      </w:r>
      <w:r>
        <w:t xml:space="preserve">The user wants me to rigorously peer-review and flawlessly format Chapter 4 of the SAT Reading Comprehension Master Guide. Let me analyze the chapter carefully and apply all the instructions:</w:t>
      </w:r>
    </w:p>
    <w:p>
      <w:pPr>
        <w:pStyle w:val="Compact"/>
        <w:numPr>
          <w:ilvl w:val="0"/>
          <w:numId w:val="1052"/>
        </w:numPr>
      </w:pPr>
      <w:r>
        <w:t xml:space="preserve">Fix disorganized headers for clean hierarchical flow</w:t>
      </w:r>
    </w:p>
    <w:p>
      <w:pPr>
        <w:pStyle w:val="Compact"/>
        <w:numPr>
          <w:ilvl w:val="0"/>
          <w:numId w:val="1052"/>
        </w:numPr>
      </w:pPr>
      <w:r>
        <w:t xml:space="preserve">Verify math equations and fact-check concepts</w:t>
      </w:r>
    </w:p>
    <w:p>
      <w:pPr>
        <w:pStyle w:val="Compact"/>
        <w:numPr>
          <w:ilvl w:val="0"/>
          <w:numId w:val="1052"/>
        </w:numPr>
      </w:pPr>
      <w:r>
        <w:t xml:space="preserve">Format all math using</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(NOT ( or [)</w:t>
      </w:r>
    </w:p>
    <w:p>
      <w:pPr>
        <w:pStyle w:val="Compact"/>
        <w:numPr>
          <w:ilvl w:val="0"/>
          <w:numId w:val="1052"/>
        </w:numPr>
      </w:pPr>
      <w:r>
        <w:t xml:space="preserve">RUTHLESS PRUNING: Delete all practice questions/quizzes/multiple-choice problems (this is NOT a practice exam chapter)</w:t>
      </w:r>
    </w:p>
    <w:p>
      <w:pPr>
        <w:pStyle w:val="Compact"/>
        <w:numPr>
          <w:ilvl w:val="0"/>
          <w:numId w:val="1052"/>
        </w:numPr>
      </w:pPr>
      <w:r>
        <w:t xml:space="preserve">Preserve images (none in this chapter)</w:t>
      </w:r>
    </w:p>
    <w:p>
      <w:pPr>
        <w:pStyle w:val="Compact"/>
        <w:numPr>
          <w:ilvl w:val="0"/>
          <w:numId w:val="1052"/>
        </w:numPr>
      </w:pPr>
      <w:r>
        <w:t xml:space="preserve">No scratchpad needed</w:t>
      </w:r>
    </w:p>
    <w:p>
      <w:pPr>
        <w:pStyle w:val="Compact"/>
        <w:numPr>
          <w:ilvl w:val="0"/>
          <w:numId w:val="1052"/>
        </w:numPr>
      </w:pPr>
      <w:r>
        <w:t xml:space="preserve">Output ONLY Chapter 4</w:t>
      </w:r>
    </w:p>
    <w:p>
      <w:pPr>
        <w:pStyle w:val="FirstParagraph"/>
      </w:pPr>
      <w:r>
        <w:t xml:space="preserve">Let me review the chapter structure:</w:t>
      </w:r>
    </w:p>
    <w:p>
      <w:pPr>
        <w:pStyle w:val="BodyText"/>
      </w:pPr>
      <w:r>
        <w:t xml:space="preserve">Chapter 4 covers 12 question types:</w:t>
      </w:r>
      <w:r>
        <w:t xml:space="preserve"> </w:t>
      </w:r>
      <w:r>
        <w:t xml:space="preserve">1. Words in Context (Vocabulary in Context)</w:t>
      </w:r>
      <w:r>
        <w:t xml:space="preserve"> </w:t>
      </w:r>
      <w:r>
        <w:t xml:space="preserve">2. Rhetorical Synthesis</w:t>
      </w:r>
      <w:r>
        <w:t xml:space="preserve"> </w:t>
      </w:r>
      <w:r>
        <w:t xml:space="preserve">3. Command of Evidence (Textual and Quantitative)</w:t>
      </w:r>
      <w:r>
        <w:t xml:space="preserve"> </w:t>
      </w:r>
      <w:r>
        <w:t xml:space="preserve">4. Evidence Analysis</w:t>
      </w:r>
      <w:r>
        <w:t xml:space="preserve"> </w:t>
      </w:r>
      <w:r>
        <w:t xml:space="preserve">5. Inferences</w:t>
      </w:r>
      <w:r>
        <w:t xml:space="preserve"> </w:t>
      </w:r>
      <w:r>
        <w:t xml:space="preserve">6. Cross-Text Analysis</w:t>
      </w:r>
      <w:r>
        <w:t xml:space="preserve"> </w:t>
      </w:r>
      <w:r>
        <w:t xml:space="preserve">7. Main Idea / Primary Purpose</w:t>
      </w:r>
      <w:r>
        <w:t xml:space="preserve"> </w:t>
      </w:r>
      <w:r>
        <w:t xml:space="preserve">8. Detail Retrieval</w:t>
      </w:r>
      <w:r>
        <w:t xml:space="preserve"> </w:t>
      </w:r>
      <w:r>
        <w:t xml:space="preserve">9. Author’s Technique / Tone</w:t>
      </w:r>
      <w:r>
        <w:t xml:space="preserve"> </w:t>
      </w:r>
      <w:r>
        <w:t xml:space="preserve">10. Character Analysis</w:t>
      </w:r>
      <w:r>
        <w:t xml:space="preserve"> </w:t>
      </w:r>
      <w:r>
        <w:t xml:space="preserve">11. Passage Structure / Text Structure</w:t>
      </w:r>
      <w:r>
        <w:t xml:space="preserve"> </w:t>
      </w:r>
      <w:r>
        <w:t xml:space="preserve">12. Paraphrase</w:t>
      </w:r>
    </w:p>
    <w:p>
      <w:pPr>
        <w:pStyle w:val="BodyText"/>
      </w:pPr>
      <w:r>
        <w:t xml:space="preserve">Then there’s a section on TRANSITION QUESTIONS (which overlaps with but extends Chapter 3), STANDARD ENGLISH CONNECTION, PROCESS OF ELIMINATION, and a Summary Table.</w:t>
      </w:r>
    </w:p>
    <w:p>
      <w:pPr>
        <w:pStyle w:val="BodyText"/>
      </w:pPr>
      <w:r>
        <w:t xml:space="preserve">Issues I see:</w:t>
      </w:r>
      <w:r>
        <w:t xml:space="preserve"> </w:t>
      </w:r>
      <w:r>
        <w:t xml:space="preserve">- The chapter is labeled</w:t>
      </w:r>
      <w:r>
        <w:t xml:space="preserve"> </w:t>
      </w:r>
      <w:r>
        <w:t xml:space="preserve">“</w:t>
      </w:r>
      <w:r>
        <w:t xml:space="preserve">Chapter 4</w:t>
      </w:r>
      <w:r>
        <w:t xml:space="preserve">”</w:t>
      </w:r>
      <w:r>
        <w:t xml:space="preserve"> </w:t>
      </w:r>
      <w:r>
        <w:t xml:space="preserve">but the title says</w:t>
      </w:r>
      <w:r>
        <w:t xml:space="preserve"> </w:t>
      </w:r>
      <w:r>
        <w:t xml:space="preserve">“</w:t>
      </w:r>
      <w:r>
        <w:t xml:space="preserve">The 12 Question Types Decoded</w:t>
      </w:r>
      <w:r>
        <w:t xml:space="preserve">”</w:t>
      </w:r>
      <w:r>
        <w:t xml:space="preserve"> </w:t>
      </w:r>
      <w:r>
        <w:t xml:space="preserve">- There are no actual practice questions in this chapter - it’s all strategy/theory, so I don’t need to prune any practice problems</w:t>
      </w:r>
      <w:r>
        <w:t xml:space="preserve"> </w:t>
      </w:r>
      <w:r>
        <w:t xml:space="preserve">- Headers need to be cleaned up for hierarchy</w:t>
      </w:r>
      <w:r>
        <w:t xml:space="preserve"> </w:t>
      </w:r>
      <w:r>
        <w:t xml:space="preserve">- Need to ensure proper math formatting where applicable (mostly percentages and ratios)</w:t>
      </w:r>
      <w:r>
        <w:t xml:space="preserve"> </w:t>
      </w:r>
      <w:r>
        <w:t xml:space="preserve">- The</w:t>
      </w:r>
      <w:r>
        <w:t xml:space="preserve"> </w:t>
      </w:r>
      <w:r>
        <w:t xml:space="preserve">“</w:t>
      </w:r>
      <w:r>
        <w:t xml:space="preserve">TRANSITION QUESTIONS</w:t>
      </w:r>
      <w:r>
        <w:t xml:space="preserve">”</w:t>
      </w:r>
      <w:r>
        <w:t xml:space="preserve"> </w:t>
      </w:r>
      <w:r>
        <w:t xml:space="preserve">section at the end is somewhat redundant with Chapter 3 but provides a condensed tactical blueprint - I should keep it but ensure it’s well-integrated</w:t>
      </w:r>
    </w:p>
    <w:p>
      <w:pPr>
        <w:pStyle w:val="BodyText"/>
      </w:pPr>
      <w:r>
        <w:t xml:space="preserve">Let me review the structure more carefully:</w:t>
      </w:r>
    </w:p>
    <w:p>
      <w:pPr>
        <w:pStyle w:val="BodyText"/>
      </w:pPr>
      <w:r>
        <w:t xml:space="preserve">The chapter has:</w:t>
      </w:r>
      <w:r>
        <w:t xml:space="preserve"> </w:t>
      </w:r>
      <w:r>
        <w:t xml:space="preserve">- Introduction</w:t>
      </w:r>
      <w:r>
        <w:t xml:space="preserve"> </w:t>
      </w:r>
      <w:r>
        <w:t xml:space="preserve">- TYPE 1 through TYPE 12</w:t>
      </w:r>
      <w:r>
        <w:t xml:space="preserve"> </w:t>
      </w:r>
      <w:r>
        <w:t xml:space="preserve">- TRANSITION QUESTIONS: A Special Deep Dive</w:t>
      </w:r>
      <w:r>
        <w:t xml:space="preserve"> </w:t>
      </w:r>
      <w:r>
        <w:t xml:space="preserve">- STANDARD ENGLISH CONVENTIONS: The Grammar-Reading Connection</w:t>
      </w:r>
      <w:r>
        <w:t xml:space="preserve"> </w:t>
      </w:r>
      <w:r>
        <w:t xml:space="preserve">- The Process of Elimination (POE): A Universal Tool</w:t>
      </w:r>
      <w:r>
        <w:t xml:space="preserve"> </w:t>
      </w:r>
      <w:r>
        <w:t xml:space="preserve">- Integrating the Strategies</w:t>
      </w:r>
      <w:r>
        <w:t xml:space="preserve"> </w:t>
      </w:r>
      <w:r>
        <w:t xml:space="preserve">- Summary Table</w:t>
      </w:r>
      <w:r>
        <w:t xml:space="preserve"> </w:t>
      </w:r>
      <w:r>
        <w:t xml:space="preserve">- Conclusion</w:t>
      </w:r>
    </w:p>
    <w:p>
      <w:pPr>
        <w:pStyle w:val="BodyText"/>
      </w:pPr>
      <w:r>
        <w:t xml:space="preserve">Wait - I need to check if there are any practice questions embedded. Looking through the text… No, there are no actual practice questions with answer choices in this chapter. It’s entirely strategy/theory. So no pruning needed there.</w:t>
      </w:r>
    </w:p>
    <w:p>
      <w:pPr>
        <w:pStyle w:val="BodyText"/>
      </w:pPr>
      <w:r>
        <w:t xml:space="preserve">However, there’s a section called</w:t>
      </w:r>
      <w:r>
        <w:t xml:space="preserve"> </w:t>
      </w:r>
      <w:r>
        <w:t xml:space="preserve">“</w:t>
      </w:r>
      <w:r>
        <w:t xml:space="preserve">A Master Class in Elimination: Transitional and Beyond-Text Questions</w:t>
      </w:r>
      <w:r>
        <w:t xml:space="preserve">”</w:t>
      </w:r>
      <w:r>
        <w:t xml:space="preserve"> </w:t>
      </w:r>
      <w:r>
        <w:t xml:space="preserve">in Chapter 5 that got mixed in here. Actually no, looking again, Chapter 4 ends before Chapter 5 starts. The chapter boundaries are clear.</w:t>
      </w:r>
    </w:p>
    <w:p>
      <w:pPr>
        <w:pStyle w:val="BodyText"/>
      </w:pPr>
      <w:r>
        <w:t xml:space="preserve">Let me also check: the section</w:t>
      </w:r>
      <w:r>
        <w:t xml:space="preserve"> </w:t>
      </w:r>
      <w:r>
        <w:t xml:space="preserve">“</w:t>
      </w:r>
      <w:r>
        <w:t xml:space="preserve">TRANSITION QUESTIONS: A Special Deep Dive</w:t>
      </w:r>
      <w:r>
        <w:t xml:space="preserve">”</w:t>
      </w:r>
      <w:r>
        <w:t xml:space="preserve"> </w:t>
      </w:r>
      <w:r>
        <w:t xml:space="preserve">- this provides a condensed version of Chapter 3’s content. It includes some examples but these are illustrative, not practice problems. It’s strategy content. So I should keep it.</w:t>
      </w:r>
    </w:p>
    <w:p>
      <w:pPr>
        <w:pStyle w:val="BodyText"/>
      </w:pPr>
      <w:r>
        <w:t xml:space="preserve">Actually, wait - I need to re-read more carefully. The</w:t>
      </w:r>
      <w:r>
        <w:t xml:space="preserve"> </w:t>
      </w:r>
      <w:r>
        <w:t xml:space="preserve">“</w:t>
      </w:r>
      <w:r>
        <w:t xml:space="preserve">TRANSITION QUESTIONS</w:t>
      </w:r>
      <w:r>
        <w:t xml:space="preserve">”</w:t>
      </w:r>
      <w:r>
        <w:t xml:space="preserve"> </w:t>
      </w:r>
      <w:r>
        <w:t xml:space="preserve">section includes bullet points like</w:t>
      </w:r>
      <w:r>
        <w:t xml:space="preserve"> </w:t>
      </w:r>
      <w:r>
        <w:t xml:space="preserve">“</w:t>
      </w:r>
      <w:r>
        <w:t xml:space="preserve">However</w:t>
      </w:r>
      <w:r>
        <w:t xml:space="preserve">”</w:t>
      </w:r>
      <w:r>
        <w:t xml:space="preserve"> </w:t>
      </w:r>
      <w:r>
        <w:t xml:space="preserve">vs. </w:t>
      </w:r>
      <w:r>
        <w:t xml:space="preserve">“</w:t>
      </w:r>
      <w:r>
        <w:t xml:space="preserve">Nevertheless</w:t>
      </w:r>
      <w:r>
        <w:t xml:space="preserve">”</w:t>
      </w:r>
      <w:r>
        <w:t xml:space="preserve"> </w:t>
      </w:r>
      <w:r>
        <w:t xml:space="preserve">- these are strategy/theory discussions, not practice questions. Good.</w:t>
      </w:r>
    </w:p>
    <w:p>
      <w:pPr>
        <w:pStyle w:val="BodyText"/>
      </w:pPr>
      <w:r>
        <w:t xml:space="preserve">The</w:t>
      </w:r>
      <w:r>
        <w:t xml:space="preserve"> </w:t>
      </w:r>
      <w:r>
        <w:t xml:space="preserve">“</w:t>
      </w:r>
      <w:r>
        <w:t xml:space="preserve">STANDARD ENGLISH CONVENTIONS: The Grammar-Reading Connection</w:t>
      </w:r>
      <w:r>
        <w:t xml:space="preserve">”</w:t>
      </w:r>
      <w:r>
        <w:t xml:space="preserve"> </w:t>
      </w:r>
      <w:r>
        <w:t xml:space="preserve">section - this is theory about how grammar connects to reading comprehension. It’s strategy content.</w:t>
      </w:r>
    </w:p>
    <w:p>
      <w:pPr>
        <w:pStyle w:val="BodyText"/>
      </w:pPr>
      <w:r>
        <w:t xml:space="preserve">The</w:t>
      </w:r>
      <w:r>
        <w:t xml:space="preserve"> </w:t>
      </w:r>
      <w:r>
        <w:t xml:space="preserve">“</w:t>
      </w:r>
      <w:r>
        <w:t xml:space="preserve">Process of Elimination (POE): A Universal Tool</w:t>
      </w:r>
      <w:r>
        <w:t xml:space="preserve">”</w:t>
      </w:r>
      <w:r>
        <w:t xml:space="preserve"> </w:t>
      </w:r>
      <w:r>
        <w:t xml:space="preserve">section - this is strategy content.</w:t>
      </w:r>
    </w:p>
    <w:p>
      <w:pPr>
        <w:pStyle w:val="BodyText"/>
      </w:pPr>
      <w:r>
        <w:t xml:space="preserve">So this chapter is entirely strategy/theory. No practice questions to prune.</w:t>
      </w:r>
    </w:p>
    <w:p>
      <w:pPr>
        <w:pStyle w:val="BodyText"/>
      </w:pPr>
      <w:r>
        <w:t xml:space="preserve">Now let me focus on formatting improvements:</w:t>
      </w:r>
    </w:p>
    <w:p>
      <w:pPr>
        <w:pStyle w:val="Compact"/>
        <w:numPr>
          <w:ilvl w:val="0"/>
          <w:numId w:val="1053"/>
        </w:numPr>
      </w:pPr>
      <w:r>
        <w:t xml:space="preserve">Clean hierarchical headers</w:t>
      </w:r>
    </w:p>
    <w:p>
      <w:pPr>
        <w:pStyle w:val="Compact"/>
        <w:numPr>
          <w:ilvl w:val="0"/>
          <w:numId w:val="1053"/>
        </w:numPr>
      </w:pPr>
      <w:r>
        <w:t xml:space="preserve">Math formatting (mostly percentages - should use</w:t>
      </w:r>
      <w:r>
        <w:t xml:space="preserve"> </w:t>
      </w:r>
      <m:oMath>
        <m:r>
          <m:t>28</m:t>
        </m:r>
        <m:r>
          <m:rPr>
            <m:sty m:val="p"/>
          </m:rPr>
          <m:t>%</m:t>
        </m:r>
      </m:oMath>
      <w:r>
        <w:t xml:space="preserve"> </w:t>
      </w:r>
      <w:r>
        <w:t xml:space="preserve">or just plain text? The instruction says</w:t>
      </w:r>
      <w:r>
        <w:t xml:space="preserve"> </w:t>
      </w:r>
      <w:r>
        <w:t xml:space="preserve">“</w:t>
      </w:r>
      <w:r>
        <w:t xml:space="preserve">format ALL math using standard</w:t>
      </w:r>
      <w:r>
        <w:t xml:space="preserve"> </w:t>
      </w:r>
      <m:oMath>
        <m:r>
          <m:t>x</m:t>
        </m:r>
      </m:oMath>
      <w:r>
        <w:t xml:space="preserve"> </w:t>
      </w:r>
      <w:r>
        <w:t xml:space="preserve">for inline math</w:t>
      </w:r>
      <w:r>
        <w:t xml:space="preserve">”</w:t>
      </w:r>
      <w:r>
        <w:t xml:space="preserve"> </w:t>
      </w:r>
      <w:r>
        <w:t xml:space="preserve">- so percentages like ~28% should probably be</w:t>
      </w:r>
      <w:r>
        <w:t xml:space="preserve"> </w:t>
      </w:r>
      <m:oMath>
        <m:r>
          <m:t>28</m:t>
        </m:r>
        <m:r>
          <m:rPr>
            <m:sty m:val="p"/>
          </m:rPr>
          <m:t>%</m:t>
        </m:r>
      </m:oMath>
      <w:r>
        <w:t xml:space="preserve"> </w:t>
      </w:r>
      <w:r>
        <w:t xml:space="preserve">or just left as text since they’re not really math expressions. Let me think… the percentages in the domain breakdown are approximate values. I’ll format them as inline math where they appear in tables or as specific numbers.)</w:t>
      </w:r>
    </w:p>
    <w:p>
      <w:pPr>
        <w:pStyle w:val="FirstParagraph"/>
      </w:pPr>
      <w:r>
        <w:t xml:space="preserve">Actually, looking more carefully at the content, there aren’t really any significant math equations in this chapter. There are percentages like ~28%, ~26%, ~20% but these are just domain distributions. I’ll format them properly.</w:t>
      </w:r>
    </w:p>
    <w:p>
      <w:pPr>
        <w:pStyle w:val="Compact"/>
        <w:numPr>
          <w:ilvl w:val="0"/>
          <w:numId w:val="1054"/>
        </w:numPr>
      </w:pPr>
      <w:r>
        <w:t xml:space="preserve">Ensure the overall flow is logical</w:t>
      </w:r>
    </w:p>
    <w:p>
      <w:pPr>
        <w:pStyle w:val="FirstParagraph"/>
      </w:pPr>
      <w:r>
        <w:t xml:space="preserve">Let me now produce the final polished version.</w:t>
      </w:r>
    </w:p>
    <w:p>
      <w:pPr>
        <w:pStyle w:val="BodyText"/>
      </w:pPr>
      <w:r>
        <w:t xml:space="preserve">One more thing - I notice the chapter has some inconsistencies in the question type编号. Let me make sure the 12 types are clearly numbered and the sub-sections flow well.</w:t>
      </w:r>
    </w:p>
    <w:p>
      <w:pPr>
        <w:pStyle w:val="BodyText"/>
      </w:pPr>
      <w:r>
        <w:t xml:space="preserve">Also, there’s some overlap between the</w:t>
      </w:r>
      <w:r>
        <w:t xml:space="preserve"> </w:t>
      </w:r>
      <w:r>
        <w:t xml:space="preserve">“</w:t>
      </w:r>
      <w:r>
        <w:t xml:space="preserve">TRANSITION QUESTIONS</w:t>
      </w:r>
      <w:r>
        <w:t xml:space="preserve">”</w:t>
      </w:r>
      <w:r>
        <w:t xml:space="preserve"> </w:t>
      </w:r>
      <w:r>
        <w:t xml:space="preserve">section and the earlier content in Chapter 3. But since this is Chapter 4 and the user wants me to output only this chapter, I should keep it as-is but ensure it’s well-formatted and internally consistent.</w:t>
      </w:r>
    </w:p>
    <w:p>
      <w:pPr>
        <w:pStyle w:val="BodyText"/>
      </w:pPr>
      <w:r>
        <w:t xml:space="preserve">Let me now write the final polished version.</w:t>
      </w:r>
      <w:r>
        <w:t xml:space="preserve"> </w:t>
      </w:r>
      <w:r>
        <w:t xml:space="preserve"> </w:t>
      </w:r>
      <w:r>
        <w:t xml:space="preserve"># Chapter 4: The 12 Question Types Decoded — Step-by-Step Tactical Blueprints for Every Question Category</w:t>
      </w:r>
    </w:p>
    <w:p>
      <w:r>
        <w:pict>
          <v:rect style="width:0;height:1.5pt" o:hralign="center" o:hrstd="t" o:hr="t"/>
        </w:pict>
      </w:r>
    </w:p>
    <w:bookmarkEnd w:id="169"/>
    <w:bookmarkEnd w:id="170"/>
    <w:bookmarkStart w:id="171" w:name="Xf8de88a141eef7cf18408120597eb2262ad7b05"/>
    <w:p>
      <w:pPr>
        <w:pStyle w:val="Heading2"/>
      </w:pPr>
      <w:r>
        <w:t xml:space="preserve">Introduction: Why Question-Type Mastery Is the Single Highest-Yield Strategy on the Digital SAT</w:t>
      </w:r>
    </w:p>
    <w:p>
      <w:pPr>
        <w:pStyle w:val="FirstParagraph"/>
      </w:pPr>
      <w:r>
        <w:t xml:space="preserve">The Digital SAT Reading &amp; Writing section does not test a monolithic, undifferentiated skill called</w:t>
      </w:r>
      <w:r>
        <w:t xml:space="preserve"> </w:t>
      </w:r>
      <w:r>
        <w:t xml:space="preserve">“</w:t>
      </w:r>
      <w:r>
        <w:t xml:space="preserve">reading comprehension.</w:t>
      </w:r>
      <w:r>
        <w:t xml:space="preserve">”</w:t>
      </w:r>
      <w:r>
        <w:t xml:space="preserve"> </w:t>
      </w:r>
      <w:r>
        <w:t xml:space="preserve">Instead, it tests a precise taxonomy of twelve distinct question types, each with its own internal logic, its own predictable trap patterns, and its own optimal step-by-step solution pathway. The single most consequential meta-skill you can develop is the ability to look at any question, instantly categorize it, and then deploy the exact tactical blueprint designed for that category. This chapter provides those blueprints in exhaustive, microscopic detail.</w:t>
      </w:r>
    </w:p>
    <w:p>
      <w:pPr>
        <w:pStyle w:val="BodyText"/>
      </w:pPr>
      <w:r>
        <w:t xml:space="preserve">Every question on the Digital SAT falls into one of four</w:t>
      </w:r>
      <w:r>
        <w:t xml:space="preserve"> </w:t>
      </w:r>
      <w:r>
        <w:rPr>
          <w:b/>
          <w:bCs/>
        </w:rPr>
        <w:t xml:space="preserve">Content Domains</w:t>
      </w:r>
      <w:r>
        <w:t xml:space="preserve">:</w:t>
      </w:r>
    </w:p>
    <w:p>
      <w:pPr>
        <w:pStyle w:val="Compact"/>
        <w:numPr>
          <w:ilvl w:val="0"/>
          <w:numId w:val="1055"/>
        </w:numPr>
      </w:pPr>
      <w:r>
        <w:rPr>
          <w:b/>
          <w:bCs/>
        </w:rPr>
        <w:t xml:space="preserve">Craft and Structure</w:t>
      </w:r>
      <w:r>
        <w:t xml:space="preserve"> </w:t>
      </w:r>
      <w:r>
        <w:t xml:space="preserve">(</w:t>
      </w:r>
      <m:oMath>
        <m:r>
          <m:rPr>
            <m:sty m:val="p"/>
          </m:rPr>
          <m:t>∼</m:t>
        </m:r>
        <m:r>
          <m:t>28</m:t>
        </m:r>
        <m:r>
          <m:rPr>
            <m:sty m:val="p"/>
          </m:rPr>
          <m:t>%</m:t>
        </m:r>
      </m:oMath>
      <w:r>
        <w:t xml:space="preserve"> </w:t>
      </w:r>
      <w:r>
        <w:t xml:space="preserve">of questions)</w:t>
      </w:r>
    </w:p>
    <w:p>
      <w:pPr>
        <w:pStyle w:val="Compact"/>
        <w:numPr>
          <w:ilvl w:val="0"/>
          <w:numId w:val="1055"/>
        </w:numPr>
      </w:pPr>
      <w:r>
        <w:rPr>
          <w:b/>
          <w:bCs/>
        </w:rPr>
        <w:t xml:space="preserve">Information and Ideas</w:t>
      </w:r>
      <w:r>
        <w:t xml:space="preserve"> </w:t>
      </w:r>
      <w:r>
        <w:t xml:space="preserve">(</w:t>
      </w:r>
      <m:oMath>
        <m:r>
          <m:rPr>
            <m:sty m:val="p"/>
          </m:rPr>
          <m:t>∼</m:t>
        </m:r>
        <m:r>
          <m:t>26</m:t>
        </m:r>
        <m:r>
          <m:rPr>
            <m:sty m:val="p"/>
          </m:rPr>
          <m:t>%</m:t>
        </m:r>
      </m:oMath>
      <w:r>
        <w:t xml:space="preserve"> </w:t>
      </w:r>
      <w:r>
        <w:t xml:space="preserve">of questions)</w:t>
      </w:r>
    </w:p>
    <w:p>
      <w:pPr>
        <w:pStyle w:val="Compact"/>
        <w:numPr>
          <w:ilvl w:val="0"/>
          <w:numId w:val="1055"/>
        </w:numPr>
      </w:pPr>
      <w:r>
        <w:rPr>
          <w:b/>
          <w:bCs/>
        </w:rPr>
        <w:t xml:space="preserve">Standard English Conventions</w:t>
      </w:r>
      <w:r>
        <w:t xml:space="preserve"> </w:t>
      </w:r>
      <w:r>
        <w:t xml:space="preserve">(</w:t>
      </w:r>
      <m:oMath>
        <m:r>
          <m:rPr>
            <m:sty m:val="p"/>
          </m:rPr>
          <m:t>∼</m:t>
        </m:r>
        <m:r>
          <m:t>26</m:t>
        </m:r>
        <m:r>
          <m:rPr>
            <m:sty m:val="p"/>
          </m:rPr>
          <m:t>%</m:t>
        </m:r>
      </m:oMath>
      <w:r>
        <w:t xml:space="preserve"> </w:t>
      </w:r>
      <w:r>
        <w:t xml:space="preserve">of questions)</w:t>
      </w:r>
    </w:p>
    <w:p>
      <w:pPr>
        <w:pStyle w:val="Compact"/>
        <w:numPr>
          <w:ilvl w:val="0"/>
          <w:numId w:val="1055"/>
        </w:numPr>
      </w:pPr>
      <w:r>
        <w:rPr>
          <w:b/>
          <w:bCs/>
        </w:rPr>
        <w:t xml:space="preserve">Expression of Ideas</w:t>
      </w:r>
      <w:r>
        <w:t xml:space="preserve"> </w:t>
      </w:r>
      <w:r>
        <w:t xml:space="preserve">(</w:t>
      </w:r>
      <m:oMath>
        <m:r>
          <m:rPr>
            <m:sty m:val="p"/>
          </m:rPr>
          <m:t>∼</m:t>
        </m:r>
        <m:r>
          <m:t>20</m:t>
        </m:r>
        <m:r>
          <m:rPr>
            <m:sty m:val="p"/>
          </m:rPr>
          <m:t>%</m:t>
        </m:r>
      </m:oMath>
      <w:r>
        <w:t xml:space="preserve"> </w:t>
      </w:r>
      <w:r>
        <w:t xml:space="preserve">of questions)</w:t>
      </w:r>
    </w:p>
    <w:p>
      <w:pPr>
        <w:pStyle w:val="FirstParagraph"/>
      </w:pPr>
      <w:r>
        <w:t xml:space="preserve">Within these four domains, there are exactly twelve question types. Some of these types are further subdivided into sub-types, each requiring micro-adjustments to the core strategy. This chapter treats every type and sub-type with the depth and rigor of a university-level textbook chapter.</w:t>
      </w:r>
    </w:p>
    <w:p>
      <w:r>
        <w:pict>
          <v:rect style="width:0;height:1.5pt" o:hralign="center" o:hrstd="t" o:hr="t"/>
        </w:pict>
      </w:r>
    </w:p>
    <w:bookmarkEnd w:id="171"/>
    <w:bookmarkStart w:id="177" w:name="Xb4f7a36aee83a69d5cee46f41f84270cb8c58d6"/>
    <w:p>
      <w:pPr>
        <w:pStyle w:val="Heading2"/>
      </w:pPr>
      <w:r>
        <w:t xml:space="preserve">TYPE 1: Words in Context (Vocabulary in Context)</w:t>
      </w:r>
    </w:p>
    <w:bookmarkStart w:id="172" w:name="overview-and-strategic-importance"/>
    <w:p>
      <w:pPr>
        <w:pStyle w:val="Heading3"/>
      </w:pPr>
      <w:r>
        <w:t xml:space="preserve">Overview and Strategic Importance</w:t>
      </w:r>
    </w:p>
    <w:p>
      <w:pPr>
        <w:pStyle w:val="FirstParagraph"/>
      </w:pPr>
      <w:r>
        <w:t xml:space="preserve">Words in Context questions appear in the</w:t>
      </w:r>
      <w:r>
        <w:t xml:space="preserve"> </w:t>
      </w:r>
      <w:r>
        <w:rPr>
          <w:b/>
          <w:bCs/>
        </w:rPr>
        <w:t xml:space="preserve">Craft and Structure</w:t>
      </w:r>
      <w:r>
        <w:t xml:space="preserve"> </w:t>
      </w:r>
      <w:r>
        <w:t xml:space="preserve">domain. They ask you to determine the meaning of a word or phrase as it is used in the passage. The critical insight—one that separates high scorers from average scorers—is that the SAT is</w:t>
      </w:r>
      <w:r>
        <w:t xml:space="preserve"> </w:t>
      </w:r>
      <w:r>
        <w:rPr>
          <w:b/>
          <w:bCs/>
        </w:rPr>
        <w:t xml:space="preserve">not</w:t>
      </w:r>
      <w:r>
        <w:t xml:space="preserve"> </w:t>
      </w:r>
      <w:r>
        <w:t xml:space="preserve">testing whether you already know the word. It is testing whether you can use the surrounding textual context to deduce the meaning. Even if you have never encountered the word before, the passage itself contains sufficient clues to determine its meaning with certainty.</w:t>
      </w:r>
    </w:p>
    <w:p>
      <w:pPr>
        <w:pStyle w:val="BodyText"/>
      </w:pPr>
      <w:r>
        <w:t xml:space="preserve">These questions typically appear in one of two formats:</w:t>
      </w:r>
    </w:p>
    <w:p>
      <w:pPr>
        <w:pStyle w:val="Compact"/>
        <w:numPr>
          <w:ilvl w:val="0"/>
          <w:numId w:val="1056"/>
        </w:numPr>
      </w:pPr>
      <w:r>
        <w:rPr>
          <w:b/>
          <w:bCs/>
        </w:rPr>
        <w:t xml:space="preserve">Format A:</w:t>
      </w:r>
      <w:r>
        <w:t xml:space="preserve"> </w:t>
      </w:r>
      <w:r>
        <w:t xml:space="preserve">“</w:t>
      </w:r>
      <w:r>
        <w:t xml:space="preserve">Which choice completes the text with the most logical and precise word or phrase?</w:t>
      </w:r>
      <w:r>
        <w:t xml:space="preserve">”</w:t>
      </w:r>
      <w:r>
        <w:t xml:space="preserve"> </w:t>
      </w:r>
      <w:r>
        <w:t xml:space="preserve">(The word is blanked out, and you must select the best fit.)</w:t>
      </w:r>
    </w:p>
    <w:p>
      <w:pPr>
        <w:pStyle w:val="Compact"/>
        <w:numPr>
          <w:ilvl w:val="0"/>
          <w:numId w:val="1056"/>
        </w:numPr>
      </w:pPr>
      <w:r>
        <w:rPr>
          <w:b/>
          <w:bCs/>
        </w:rPr>
        <w:t xml:space="preserve">Format B:</w:t>
      </w:r>
      <w:r>
        <w:t xml:space="preserve"> </w:t>
      </w:r>
      <w:r>
        <w:t xml:space="preserve">“</w:t>
      </w:r>
      <w:r>
        <w:t xml:space="preserve">As used in the text, what does the word/phrase</w:t>
      </w:r>
      <w:r>
        <w:t xml:space="preserve"> </w:t>
      </w:r>
      <w:r>
        <w:t xml:space="preserve">‘</w:t>
      </w:r>
      <w:r>
        <w:t xml:space="preserve">____</w:t>
      </w:r>
      <w:r>
        <w:t xml:space="preserve">’</w:t>
      </w:r>
      <w:r>
        <w:t xml:space="preserve"> </w:t>
      </w:r>
      <w:r>
        <w:t xml:space="preserve">most nearly mean?</w:t>
      </w:r>
      <w:r>
        <w:t xml:space="preserve">”</w:t>
      </w:r>
      <w:r>
        <w:t xml:space="preserve"> </w:t>
      </w:r>
      <w:r>
        <w:t xml:space="preserve">(The word is present in the text, and you must select its contextual meaning.)</w:t>
      </w:r>
    </w:p>
    <w:bookmarkEnd w:id="172"/>
    <w:bookmarkStart w:id="173" w:name="the-contextual-definition-principle"/>
    <w:p>
      <w:pPr>
        <w:pStyle w:val="Heading3"/>
      </w:pPr>
      <w:r>
        <w:t xml:space="preserve">The Contextual Definition Principle</w:t>
      </w:r>
    </w:p>
    <w:p>
      <w:pPr>
        <w:pStyle w:val="FirstParagraph"/>
      </w:pPr>
      <w:r>
        <w:t xml:space="preserve">The foundational principle of this question type is:</w:t>
      </w:r>
      <w:r>
        <w:t xml:space="preserve"> </w:t>
      </w:r>
      <w:r>
        <w:rPr>
          <w:b/>
          <w:bCs/>
        </w:rPr>
        <w:t xml:space="preserve">The definition of the word is found contextually within the text.</w:t>
      </w:r>
      <w:r>
        <w:t xml:space="preserve"> </w:t>
      </w:r>
      <w:r>
        <w:t xml:space="preserve">This means the passage itself—through definitions, restatements, examples, contrasts, cause-effect relationships, and tonal cues—provides everything you need to determine meaning. You do not need a dictionary. You need to read the surrounding sentences with surgical precision.</w:t>
      </w:r>
    </w:p>
    <w:bookmarkEnd w:id="173"/>
    <w:bookmarkStart w:id="174" w:name="step-by-step-tactical-blueprint"/>
    <w:p>
      <w:pPr>
        <w:pStyle w:val="Heading3"/>
      </w:pPr>
      <w:r>
        <w:t xml:space="preserve">Step-by-Step Tactical Blueprint</w:t>
      </w:r>
    </w:p>
    <w:p>
      <w:pPr>
        <w:pStyle w:val="FirstParagraph"/>
      </w:pPr>
      <w:r>
        <w:rPr>
          <w:b/>
          <w:bCs/>
        </w:rPr>
        <w:t xml:space="preserve">Step 1: Read the sentence containing the target word in its entirety.</w:t>
      </w:r>
      <w:r>
        <w:t xml:space="preserve"> </w:t>
      </w:r>
      <w:r>
        <w:t xml:space="preserve">Do not skip ahead. Read the full sentence, paying attention to every word, every comma, every semicolon, and every dash. The punctuation surrounding the target word often signals the type of clue that is present.</w:t>
      </w:r>
    </w:p>
    <w:p>
      <w:pPr>
        <w:pStyle w:val="BodyText"/>
      </w:pPr>
      <w:r>
        <w:rPr>
          <w:b/>
          <w:bCs/>
        </w:rPr>
        <w:t xml:space="preserve">Step 2: Expand your window of reading to include the sentence before and the sentence after.</w:t>
      </w:r>
      <w:r>
        <w:t xml:space="preserve"> </w:t>
      </w:r>
      <w:r>
        <w:t xml:space="preserve">Contextual clues frequently reside in adjacent sentences. A definition might be provided in the preceding sentence. A restatement might appear in the following sentence. A contrast might be set up across two sentences. Never limit your analysis to the single sentence containing the target word.</w:t>
      </w:r>
    </w:p>
    <w:p>
      <w:pPr>
        <w:pStyle w:val="BodyText"/>
      </w:pPr>
      <w:r>
        <w:rPr>
          <w:b/>
          <w:bCs/>
        </w:rPr>
        <w:t xml:space="preserve">Step 3: Identify the type of contextual clue present.</w:t>
      </w:r>
      <w:r>
        <w:t xml:space="preserve"> </w:t>
      </w:r>
      <w:r>
        <w:t xml:space="preserve">The SAT uses a finite set of clue types. Learn to recognize them instantly:</w:t>
      </w:r>
    </w:p>
    <w:p>
      <w:pPr>
        <w:pStyle w:val="Compact"/>
        <w:numPr>
          <w:ilvl w:val="0"/>
          <w:numId w:val="1057"/>
        </w:numPr>
      </w:pPr>
      <w:r>
        <w:rPr>
          <w:b/>
          <w:bCs/>
        </w:rPr>
        <w:t xml:space="preserve">Definition/Restatement Clue:</w:t>
      </w:r>
      <w:r>
        <w:t xml:space="preserve"> </w:t>
      </w:r>
      <w:r>
        <w:t xml:space="preserve">The passage explicitly defines the word, often using phrases like</w:t>
      </w:r>
      <w:r>
        <w:t xml:space="preserve"> </w:t>
      </w:r>
      <w:r>
        <w:t xml:space="preserve">“</w:t>
      </w:r>
      <w:r>
        <w:t xml:space="preserve">that is,</w:t>
      </w:r>
      <w:r>
        <w:t xml:space="preserve">”</w:t>
      </w:r>
      <w:r>
        <w:t xml:space="preserve"> </w:t>
      </w:r>
      <w:r>
        <w:t xml:space="preserve">“</w:t>
      </w:r>
      <w:r>
        <w:t xml:space="preserve">in other words,</w:t>
      </w:r>
      <w:r>
        <w:t xml:space="preserve">”</w:t>
      </w:r>
      <w:r>
        <w:t xml:space="preserve"> </w:t>
      </w:r>
      <w:r>
        <w:t xml:space="preserve">“</w:t>
      </w:r>
      <w:r>
        <w:t xml:space="preserve">which means,</w:t>
      </w:r>
      <w:r>
        <w:t xml:space="preserve">”</w:t>
      </w:r>
      <w:r>
        <w:t xml:space="preserve"> </w:t>
      </w:r>
      <w:r>
        <w:t xml:space="preserve">“</w:t>
      </w:r>
      <w:r>
        <w:t xml:space="preserve">or,</w:t>
      </w:r>
      <w:r>
        <w:t xml:space="preserve">”</w:t>
      </w:r>
      <w:r>
        <w:t xml:space="preserve"> </w:t>
      </w:r>
      <w:r>
        <w:t xml:space="preserve">or an appositive phrase set off by commas, dashes, or parentheses.</w:t>
      </w:r>
    </w:p>
    <w:p>
      <w:pPr>
        <w:pStyle w:val="Compact"/>
        <w:numPr>
          <w:ilvl w:val="1"/>
          <w:numId w:val="1058"/>
        </w:numPr>
      </w:pPr>
      <w:r>
        <w:rPr>
          <w:i/>
          <w:iCs/>
        </w:rPr>
        <w:t xml:space="preserve">Example:</w:t>
      </w:r>
      <w:r>
        <w:t xml:space="preserve"> </w:t>
      </w:r>
      <w:r>
        <w:t xml:space="preserve">“</w:t>
      </w:r>
      <w:r>
        <w:t xml:space="preserve">The scientist’s approach was</w:t>
      </w:r>
      <w:r>
        <w:t xml:space="preserve"> </w:t>
      </w:r>
      <w:r>
        <w:rPr>
          <w:b/>
          <w:bCs/>
        </w:rPr>
        <w:t xml:space="preserve">empirical</w:t>
      </w:r>
      <w:r>
        <w:t xml:space="preserve">—that is, based on observation and experiment rather than theory.</w:t>
      </w:r>
      <w:r>
        <w:t xml:space="preserve">”</w:t>
      </w:r>
    </w:p>
    <w:p>
      <w:pPr>
        <w:pStyle w:val="Compact"/>
        <w:numPr>
          <w:ilvl w:val="1"/>
          <w:numId w:val="1058"/>
        </w:numPr>
      </w:pPr>
      <w:r>
        <w:t xml:space="preserve">The phrase after the dash provides a direct definition.</w:t>
      </w:r>
    </w:p>
    <w:p>
      <w:pPr>
        <w:pStyle w:val="Compact"/>
        <w:numPr>
          <w:ilvl w:val="0"/>
          <w:numId w:val="1057"/>
        </w:numPr>
      </w:pPr>
      <w:r>
        <w:rPr>
          <w:b/>
          <w:bCs/>
        </w:rPr>
        <w:t xml:space="preserve">Example/Illustration Clue:</w:t>
      </w:r>
      <w:r>
        <w:t xml:space="preserve"> </w:t>
      </w:r>
      <w:r>
        <w:t xml:space="preserve">The passage provides specific examples that illustrate the meaning of the word.</w:t>
      </w:r>
    </w:p>
    <w:p>
      <w:pPr>
        <w:pStyle w:val="Compact"/>
        <w:numPr>
          <w:ilvl w:val="1"/>
          <w:numId w:val="1059"/>
        </w:numPr>
      </w:pPr>
      <w:r>
        <w:rPr>
          <w:i/>
          <w:iCs/>
        </w:rPr>
        <w:t xml:space="preserve">Example:</w:t>
      </w:r>
      <w:r>
        <w:t xml:space="preserve"> </w:t>
      </w:r>
      <w:r>
        <w:t xml:space="preserve">“</w:t>
      </w:r>
      <w:r>
        <w:t xml:space="preserve">The politician’s rhetoric was</w:t>
      </w:r>
      <w:r>
        <w:t xml:space="preserve"> </w:t>
      </w:r>
      <w:r>
        <w:rPr>
          <w:b/>
          <w:bCs/>
        </w:rPr>
        <w:t xml:space="preserve">incendiary</w:t>
      </w:r>
      <w:r>
        <w:t xml:space="preserve">; he called for the overthrow of the government, urged citizens to take up arms, and described his opponents as enemies of the people.</w:t>
      </w:r>
      <w:r>
        <w:t xml:space="preserve">”</w:t>
      </w:r>
    </w:p>
    <w:p>
      <w:pPr>
        <w:pStyle w:val="Compact"/>
        <w:numPr>
          <w:ilvl w:val="1"/>
          <w:numId w:val="1059"/>
        </w:numPr>
      </w:pPr>
      <w:r>
        <w:t xml:space="preserve">The examples (calling for overthrow, urging arms, describing opponents as enemies) all point to a meaning of</w:t>
      </w:r>
      <w:r>
        <w:t xml:space="preserve"> </w:t>
      </w:r>
      <w:r>
        <w:t xml:space="preserve">“</w:t>
      </w:r>
      <w:r>
        <w:t xml:space="preserve">provoking conflict or anger.</w:t>
      </w:r>
      <w:r>
        <w:t xml:space="preserve">”</w:t>
      </w:r>
    </w:p>
    <w:p>
      <w:pPr>
        <w:pStyle w:val="Compact"/>
        <w:numPr>
          <w:ilvl w:val="0"/>
          <w:numId w:val="1057"/>
        </w:numPr>
      </w:pPr>
      <w:r>
        <w:rPr>
          <w:b/>
          <w:bCs/>
        </w:rPr>
        <w:t xml:space="preserve">Contrast/Antonym Clue:</w:t>
      </w:r>
      <w:r>
        <w:t xml:space="preserve"> </w:t>
      </w:r>
      <w:r>
        <w:t xml:space="preserve">The passage provides a word or phrase that means the opposite of the target word, often signaled by transitions like</w:t>
      </w:r>
      <w:r>
        <w:t xml:space="preserve"> </w:t>
      </w:r>
      <w:r>
        <w:t xml:space="preserve">“</w:t>
      </w:r>
      <w:r>
        <w:t xml:space="preserve">however,</w:t>
      </w:r>
      <w:r>
        <w:t xml:space="preserve">”</w:t>
      </w:r>
      <w:r>
        <w:t xml:space="preserve"> </w:t>
      </w:r>
      <w:r>
        <w:t xml:space="preserve">“</w:t>
      </w:r>
      <w:r>
        <w:t xml:space="preserve">but,</w:t>
      </w:r>
      <w:r>
        <w:t xml:space="preserve">”</w:t>
      </w:r>
      <w:r>
        <w:t xml:space="preserve"> </w:t>
      </w:r>
      <w:r>
        <w:t xml:space="preserve">“</w:t>
      </w:r>
      <w:r>
        <w:t xml:space="preserve">yet,</w:t>
      </w:r>
      <w:r>
        <w:t xml:space="preserve">”</w:t>
      </w:r>
      <w:r>
        <w:t xml:space="preserve"> </w:t>
      </w:r>
      <w:r>
        <w:t xml:space="preserve">“</w:t>
      </w:r>
      <w:r>
        <w:t xml:space="preserve">although,</w:t>
      </w:r>
      <w:r>
        <w:t xml:space="preserve">”</w:t>
      </w:r>
      <w:r>
        <w:t xml:space="preserve"> </w:t>
      </w:r>
      <w:r>
        <w:t xml:space="preserve">“</w:t>
      </w:r>
      <w:r>
        <w:t xml:space="preserve">despite,</w:t>
      </w:r>
      <w:r>
        <w:t xml:space="preserve">”</w:t>
      </w:r>
      <w:r>
        <w:t xml:space="preserve"> </w:t>
      </w:r>
      <w:r>
        <w:t xml:space="preserve">“</w:t>
      </w:r>
      <w:r>
        <w:t xml:space="preserve">in contrast,</w:t>
      </w:r>
      <w:r>
        <w:t xml:space="preserve">”</w:t>
      </w:r>
      <w:r>
        <w:t xml:space="preserve"> </w:t>
      </w:r>
      <w:r>
        <w:t xml:space="preserve">“</w:t>
      </w:r>
      <w:r>
        <w:t xml:space="preserve">on the other hand,</w:t>
      </w:r>
      <w:r>
        <w:t xml:space="preserve">”</w:t>
      </w:r>
      <w:r>
        <w:t xml:space="preserve"> </w:t>
      </w:r>
      <w:r>
        <w:t xml:space="preserve">“</w:t>
      </w:r>
      <w:r>
        <w:t xml:space="preserve">unlike,</w:t>
      </w:r>
      <w:r>
        <w:t xml:space="preserve">”</w:t>
      </w:r>
      <w:r>
        <w:t xml:space="preserve"> </w:t>
      </w:r>
      <w:r>
        <w:t xml:space="preserve">or</w:t>
      </w:r>
      <w:r>
        <w:t xml:space="preserve"> </w:t>
      </w:r>
      <w:r>
        <w:t xml:space="preserve">“</w:t>
      </w:r>
      <w:r>
        <w:t xml:space="preserve">whereas.</w:t>
      </w:r>
      <w:r>
        <w:t xml:space="preserve">”</w:t>
      </w:r>
    </w:p>
    <w:p>
      <w:pPr>
        <w:pStyle w:val="Compact"/>
        <w:numPr>
          <w:ilvl w:val="1"/>
          <w:numId w:val="1060"/>
        </w:numPr>
      </w:pPr>
      <w:r>
        <w:rPr>
          <w:i/>
          <w:iCs/>
        </w:rPr>
        <w:t xml:space="preserve">Example:</w:t>
      </w:r>
      <w:r>
        <w:t xml:space="preserve"> </w:t>
      </w:r>
      <w:r>
        <w:t xml:space="preserve">“</w:t>
      </w:r>
      <w:r>
        <w:t xml:space="preserve">Unlike her</w:t>
      </w:r>
      <w:r>
        <w:t xml:space="preserve"> </w:t>
      </w:r>
      <w:r>
        <w:rPr>
          <w:b/>
          <w:bCs/>
        </w:rPr>
        <w:t xml:space="preserve">loquacious</w:t>
      </w:r>
      <w:r>
        <w:t xml:space="preserve"> </w:t>
      </w:r>
      <w:r>
        <w:t xml:space="preserve">sister, who could talk for hours about anything, Maria was reserved and spoke only when necessary.</w:t>
      </w:r>
      <w:r>
        <w:t xml:space="preserve">”</w:t>
      </w:r>
    </w:p>
    <w:p>
      <w:pPr>
        <w:pStyle w:val="Compact"/>
        <w:numPr>
          <w:ilvl w:val="1"/>
          <w:numId w:val="1060"/>
        </w:numPr>
      </w:pPr>
      <w:r>
        <w:t xml:space="preserve">The contrast with</w:t>
      </w:r>
      <w:r>
        <w:t xml:space="preserve"> </w:t>
      </w:r>
      <w:r>
        <w:t xml:space="preserve">“</w:t>
      </w:r>
      <w:r>
        <w:t xml:space="preserve">reserved and spoke only when necessary</w:t>
      </w:r>
      <w:r>
        <w:t xml:space="preserve">”</w:t>
      </w:r>
      <w:r>
        <w:t xml:space="preserve"> </w:t>
      </w:r>
      <w:r>
        <w:t xml:space="preserve">tells us</w:t>
      </w:r>
      <w:r>
        <w:t xml:space="preserve"> </w:t>
      </w:r>
      <w:r>
        <w:t xml:space="preserve">“</w:t>
      </w:r>
      <w:r>
        <w:t xml:space="preserve">loquacious</w:t>
      </w:r>
      <w:r>
        <w:t xml:space="preserve">”</w:t>
      </w:r>
      <w:r>
        <w:t xml:space="preserve"> </w:t>
      </w:r>
      <w:r>
        <w:t xml:space="preserve">means talkative.</w:t>
      </w:r>
    </w:p>
    <w:p>
      <w:pPr>
        <w:pStyle w:val="Compact"/>
        <w:numPr>
          <w:ilvl w:val="0"/>
          <w:numId w:val="1057"/>
        </w:numPr>
      </w:pPr>
      <w:r>
        <w:rPr>
          <w:b/>
          <w:bCs/>
        </w:rPr>
        <w:t xml:space="preserve">Cause-Effect Clue:</w:t>
      </w:r>
      <w:r>
        <w:t xml:space="preserve"> </w:t>
      </w:r>
      <w:r>
        <w:t xml:space="preserve">The passage describes a cause-and-effect relationship that reveals the meaning of the word.</w:t>
      </w:r>
    </w:p>
    <w:p>
      <w:pPr>
        <w:pStyle w:val="Compact"/>
        <w:numPr>
          <w:ilvl w:val="1"/>
          <w:numId w:val="1061"/>
        </w:numPr>
      </w:pPr>
      <w:r>
        <w:rPr>
          <w:i/>
          <w:iCs/>
        </w:rPr>
        <w:t xml:space="preserve">Example:</w:t>
      </w:r>
      <w:r>
        <w:t xml:space="preserve"> </w:t>
      </w:r>
      <w:r>
        <w:t xml:space="preserve">“</w:t>
      </w:r>
      <w:r>
        <w:t xml:space="preserve">The</w:t>
      </w:r>
      <w:r>
        <w:t xml:space="preserve"> </w:t>
      </w:r>
      <w:r>
        <w:rPr>
          <w:b/>
          <w:bCs/>
        </w:rPr>
        <w:t xml:space="preserve">catalyst</w:t>
      </w:r>
      <w:r>
        <w:t xml:space="preserve"> </w:t>
      </w:r>
      <w:r>
        <w:t xml:space="preserve">for the revolution was the sudden increase in bread prices, which triggered widespread protests.</w:t>
      </w:r>
      <w:r>
        <w:t xml:space="preserve">”</w:t>
      </w:r>
    </w:p>
    <w:p>
      <w:pPr>
        <w:pStyle w:val="Compact"/>
        <w:numPr>
          <w:ilvl w:val="1"/>
          <w:numId w:val="1061"/>
        </w:numPr>
      </w:pPr>
      <w:r>
        <w:t xml:space="preserve">The fact that the increase in bread prices</w:t>
      </w:r>
      <w:r>
        <w:t xml:space="preserve"> </w:t>
      </w:r>
      <w:r>
        <w:t xml:space="preserve">“</w:t>
      </w:r>
      <w:r>
        <w:t xml:space="preserve">triggered</w:t>
      </w:r>
      <w:r>
        <w:t xml:space="preserve">”</w:t>
      </w:r>
      <w:r>
        <w:t xml:space="preserve"> </w:t>
      </w:r>
      <w:r>
        <w:t xml:space="preserve">protests tells us a catalyst is something that causes or accelerates an event.</w:t>
      </w:r>
    </w:p>
    <w:p>
      <w:pPr>
        <w:pStyle w:val="Compact"/>
        <w:numPr>
          <w:ilvl w:val="0"/>
          <w:numId w:val="1057"/>
        </w:numPr>
      </w:pPr>
      <w:r>
        <w:rPr>
          <w:b/>
          <w:bCs/>
        </w:rPr>
        <w:t xml:space="preserve">Tone/Connotation Clue:</w:t>
      </w:r>
      <w:r>
        <w:t xml:space="preserve"> </w:t>
      </w:r>
      <w:r>
        <w:t xml:space="preserve">The overall tone of the passage or sentence provides clues about whether the word has a positive, negative, or neutral connotation, which can help eliminate choices.</w:t>
      </w:r>
    </w:p>
    <w:p>
      <w:pPr>
        <w:pStyle w:val="Compact"/>
        <w:numPr>
          <w:ilvl w:val="1"/>
          <w:numId w:val="1062"/>
        </w:numPr>
      </w:pPr>
      <w:r>
        <w:rPr>
          <w:i/>
          <w:iCs/>
        </w:rPr>
        <w:t xml:space="preserve">Example:</w:t>
      </w:r>
      <w:r>
        <w:t xml:space="preserve"> </w:t>
      </w:r>
      <w:r>
        <w:t xml:space="preserve">“</w:t>
      </w:r>
      <w:r>
        <w:t xml:space="preserve">The CEO’s</w:t>
      </w:r>
      <w:r>
        <w:t xml:space="preserve"> </w:t>
      </w:r>
      <w:r>
        <w:rPr>
          <w:b/>
          <w:bCs/>
        </w:rPr>
        <w:t xml:space="preserve">parsimonious</w:t>
      </w:r>
      <w:r>
        <w:t xml:space="preserve"> </w:t>
      </w:r>
      <w:r>
        <w:t xml:space="preserve">approach to employee compensation stood in stark contrast to his lavish personal spending.</w:t>
      </w:r>
      <w:r>
        <w:t xml:space="preserve">”</w:t>
      </w:r>
    </w:p>
    <w:p>
      <w:pPr>
        <w:pStyle w:val="Compact"/>
        <w:numPr>
          <w:ilvl w:val="1"/>
          <w:numId w:val="1062"/>
        </w:numPr>
      </w:pPr>
      <w:r>
        <w:t xml:space="preserve">The contrast with</w:t>
      </w:r>
      <w:r>
        <w:t xml:space="preserve"> </w:t>
      </w:r>
      <w:r>
        <w:t xml:space="preserve">“</w:t>
      </w:r>
      <w:r>
        <w:t xml:space="preserve">lavish personal spending</w:t>
      </w:r>
      <w:r>
        <w:t xml:space="preserve">”</w:t>
      </w:r>
      <w:r>
        <w:t xml:space="preserve"> </w:t>
      </w:r>
      <w:r>
        <w:t xml:space="preserve">and the negative framing (</w:t>
      </w:r>
      <w:r>
        <w:t xml:space="preserve">“</w:t>
      </w:r>
      <w:r>
        <w:t xml:space="preserve">stood in stark contrast</w:t>
      </w:r>
      <w:r>
        <w:t xml:space="preserve">”</w:t>
      </w:r>
      <w:r>
        <w:t xml:space="preserve">) tells us</w:t>
      </w:r>
      <w:r>
        <w:t xml:space="preserve"> </w:t>
      </w:r>
      <w:r>
        <w:t xml:space="preserve">“</w:t>
      </w:r>
      <w:r>
        <w:t xml:space="preserve">parsimonious</w:t>
      </w:r>
      <w:r>
        <w:t xml:space="preserve">”</w:t>
      </w:r>
      <w:r>
        <w:t xml:space="preserve"> </w:t>
      </w:r>
      <w:r>
        <w:t xml:space="preserve">means stingy or frugal in a negative sense.</w:t>
      </w:r>
    </w:p>
    <w:p>
      <w:pPr>
        <w:pStyle w:val="FirstParagraph"/>
      </w:pPr>
      <w:r>
        <w:rPr>
          <w:b/>
          <w:bCs/>
        </w:rPr>
        <w:t xml:space="preserve">Step 4: Write your own word or phrase that fits the definition you’ve identified.</w:t>
      </w:r>
      <w:r>
        <w:t xml:space="preserve"> </w:t>
      </w:r>
      <w:r>
        <w:t xml:space="preserve">Before looking at the answer choices, formulate your own prediction. This is a critical step. If you look at the answer choices first, you will be susceptible to</w:t>
      </w:r>
      <w:r>
        <w:t xml:space="preserve"> </w:t>
      </w:r>
      <w:r>
        <w:t xml:space="preserve">“</w:t>
      </w:r>
      <w:r>
        <w:t xml:space="preserve">distractor</w:t>
      </w:r>
      <w:r>
        <w:t xml:space="preserve">”</w:t>
      </w:r>
      <w:r>
        <w:t xml:space="preserve"> </w:t>
      </w:r>
      <w:r>
        <w:t xml:space="preserve">choices—plausible-sounding words that are close but not quite right. By predicting first, you create a mental target that protects you from manipulation.</w:t>
      </w:r>
    </w:p>
    <w:p>
      <w:pPr>
        <w:pStyle w:val="BodyText"/>
      </w:pPr>
      <w:r>
        <w:rPr>
          <w:b/>
          <w:bCs/>
        </w:rPr>
        <w:t xml:space="preserve">Step 5: Compare your prediction to the answer choices and select the closest match.</w:t>
      </w:r>
      <w:r>
        <w:t xml:space="preserve"> </w:t>
      </w:r>
      <w:r>
        <w:t xml:space="preserve">Match the</w:t>
      </w:r>
      <w:r>
        <w:t xml:space="preserve"> </w:t>
      </w:r>
      <w:r>
        <w:rPr>
          <w:b/>
          <w:bCs/>
        </w:rPr>
        <w:t xml:space="preserve">meaning</w:t>
      </w:r>
      <w:r>
        <w:t xml:space="preserve">, not the wording. The correct answer will rarely be the exact word you predicted. It will be a synonym or a close paraphrase. Eliminate any choice that does not align with your contextual definition.</w:t>
      </w:r>
    </w:p>
    <w:p>
      <w:pPr>
        <w:pStyle w:val="BodyText"/>
      </w:pPr>
      <w:r>
        <w:rPr>
          <w:b/>
          <w:bCs/>
        </w:rPr>
        <w:t xml:space="preserve">Step 6: Plug the selected word back into the passage and verify.</w:t>
      </w:r>
      <w:r>
        <w:t xml:space="preserve"> </w:t>
      </w:r>
      <w:r>
        <w:t xml:space="preserve">Read the sentence with your chosen word inserted. Does it make logical sense? Does it maintain the flow and tone of the passage? If yes, you have the correct answer. If no, re-evaluate.</w:t>
      </w:r>
    </w:p>
    <w:bookmarkEnd w:id="174"/>
    <w:bookmarkStart w:id="175" w:name="common-trap-patterns"/>
    <w:p>
      <w:pPr>
        <w:pStyle w:val="Heading3"/>
      </w:pPr>
      <w:r>
        <w:t xml:space="preserve">Common Trap Patterns</w:t>
      </w:r>
    </w:p>
    <w:p>
      <w:pPr>
        <w:pStyle w:val="Compact"/>
        <w:numPr>
          <w:ilvl w:val="0"/>
          <w:numId w:val="1063"/>
        </w:numPr>
      </w:pPr>
      <w:r>
        <w:rPr>
          <w:b/>
          <w:bCs/>
        </w:rPr>
        <w:t xml:space="preserve">The</w:t>
      </w:r>
      <w:r>
        <w:rPr>
          <w:b/>
          <w:bCs/>
        </w:rPr>
        <w:t xml:space="preserve"> </w:t>
      </w:r>
      <w:r>
        <w:rPr>
          <w:b/>
          <w:bCs/>
        </w:rPr>
        <w:t xml:space="preserve">“</w:t>
      </w:r>
      <w:r>
        <w:rPr>
          <w:b/>
          <w:bCs/>
        </w:rPr>
        <w:t xml:space="preserve">Common Meaning</w:t>
      </w:r>
      <w:r>
        <w:rPr>
          <w:b/>
          <w:bCs/>
        </w:rPr>
        <w:t xml:space="preserve">”</w:t>
      </w:r>
      <w:r>
        <w:rPr>
          <w:b/>
          <w:bCs/>
        </w:rPr>
        <w:t xml:space="preserve"> </w:t>
      </w:r>
      <w:r>
        <w:rPr>
          <w:b/>
          <w:bCs/>
        </w:rPr>
        <w:t xml:space="preserve">Trap:</w:t>
      </w:r>
      <w:r>
        <w:t xml:space="preserve"> </w:t>
      </w:r>
      <w:r>
        <w:t xml:space="preserve">The SAT frequently selects words that have a well-known, everyday meaning and a less-known, more precise meaning. The correct answer is often the less common meaning, as determined by context. For example,</w:t>
      </w:r>
      <w:r>
        <w:t xml:space="preserve"> </w:t>
      </w:r>
      <w:r>
        <w:t xml:space="preserve">“</w:t>
      </w:r>
      <w:r>
        <w:t xml:space="preserve">table</w:t>
      </w:r>
      <w:r>
        <w:t xml:space="preserve">”</w:t>
      </w:r>
      <w:r>
        <w:t xml:space="preserve"> </w:t>
      </w:r>
      <w:r>
        <w:t xml:space="preserve">can mean</w:t>
      </w:r>
      <w:r>
        <w:t xml:space="preserve"> </w:t>
      </w:r>
      <w:r>
        <w:t xml:space="preserve">“</w:t>
      </w:r>
      <w:r>
        <w:t xml:space="preserve">to postpone discussion</w:t>
      </w:r>
      <w:r>
        <w:t xml:space="preserve">”</w:t>
      </w:r>
      <w:r>
        <w:t xml:space="preserve"> </w:t>
      </w:r>
      <w:r>
        <w:t xml:space="preserve">in a political context, not</w:t>
      </w:r>
      <w:r>
        <w:t xml:space="preserve"> </w:t>
      </w:r>
      <w:r>
        <w:t xml:space="preserve">“</w:t>
      </w:r>
      <w:r>
        <w:t xml:space="preserve">a piece of furniture.</w:t>
      </w:r>
      <w:r>
        <w:t xml:space="preserve">”</w:t>
      </w:r>
    </w:p>
    <w:p>
      <w:pPr>
        <w:pStyle w:val="Compact"/>
        <w:numPr>
          <w:ilvl w:val="0"/>
          <w:numId w:val="1063"/>
        </w:numPr>
      </w:pPr>
      <w:r>
        <w:rPr>
          <w:b/>
          <w:bCs/>
        </w:rPr>
        <w:t xml:space="preserve">The</w:t>
      </w:r>
      <w:r>
        <w:rPr>
          <w:b/>
          <w:bCs/>
        </w:rPr>
        <w:t xml:space="preserve"> </w:t>
      </w:r>
      <w:r>
        <w:rPr>
          <w:b/>
          <w:bCs/>
        </w:rPr>
        <w:t xml:space="preserve">“</w:t>
      </w:r>
      <w:r>
        <w:rPr>
          <w:b/>
          <w:bCs/>
        </w:rPr>
        <w:t xml:space="preserve">Close But Wrong</w:t>
      </w:r>
      <w:r>
        <w:rPr>
          <w:b/>
          <w:bCs/>
        </w:rPr>
        <w:t xml:space="preserve">”</w:t>
      </w:r>
      <w:r>
        <w:rPr>
          <w:b/>
          <w:bCs/>
        </w:rPr>
        <w:t xml:space="preserve"> </w:t>
      </w:r>
      <w:r>
        <w:rPr>
          <w:b/>
          <w:bCs/>
        </w:rPr>
        <w:t xml:space="preserve">Trap:</w:t>
      </w:r>
      <w:r>
        <w:t xml:space="preserve"> </w:t>
      </w:r>
      <w:r>
        <w:t xml:space="preserve">Two answer choices may be synonyms of each other, but only one fits the specific context. Always verify against the passage, not against a thesaurus.</w:t>
      </w:r>
    </w:p>
    <w:p>
      <w:pPr>
        <w:pStyle w:val="Compact"/>
        <w:numPr>
          <w:ilvl w:val="0"/>
          <w:numId w:val="1063"/>
        </w:numPr>
      </w:pPr>
      <w:r>
        <w:rPr>
          <w:b/>
          <w:bCs/>
        </w:rPr>
        <w:t xml:space="preserve">The</w:t>
      </w:r>
      <w:r>
        <w:rPr>
          <w:b/>
          <w:bCs/>
        </w:rPr>
        <w:t xml:space="preserve"> </w:t>
      </w:r>
      <w:r>
        <w:rPr>
          <w:b/>
          <w:bCs/>
        </w:rPr>
        <w:t xml:space="preserve">“</w:t>
      </w:r>
      <w:r>
        <w:rPr>
          <w:b/>
          <w:bCs/>
        </w:rPr>
        <w:t xml:space="preserve">Positive/Negative Reversal</w:t>
      </w:r>
      <w:r>
        <w:rPr>
          <w:b/>
          <w:bCs/>
        </w:rPr>
        <w:t xml:space="preserve">”</w:t>
      </w:r>
      <w:r>
        <w:rPr>
          <w:b/>
          <w:bCs/>
        </w:rPr>
        <w:t xml:space="preserve"> </w:t>
      </w:r>
      <w:r>
        <w:rPr>
          <w:b/>
          <w:bCs/>
        </w:rPr>
        <w:t xml:space="preserve">Trap:</w:t>
      </w:r>
      <w:r>
        <w:t xml:space="preserve"> </w:t>
      </w:r>
      <w:r>
        <w:t xml:space="preserve">The context calls for a word with a positive connotation, but one of the choices has a negative connotation (or vice versa). Always check connotation.</w:t>
      </w:r>
    </w:p>
    <w:bookmarkEnd w:id="175"/>
    <w:bookmarkStart w:id="176" w:name="X8a7f0b0a56336979af48967c2e386b487472d19"/>
    <w:p>
      <w:pPr>
        <w:pStyle w:val="Heading3"/>
      </w:pPr>
      <w:r>
        <w:t xml:space="preserve">Sub-Type: Words in Context — Functional Purpose</w:t>
      </w:r>
    </w:p>
    <w:p>
      <w:pPr>
        <w:pStyle w:val="FirstParagraph"/>
      </w:pPr>
      <w:r>
        <w:t xml:space="preserve">Some Words in Context questions go beyond asking for the meaning of a word and instead ask about the</w:t>
      </w:r>
      <w:r>
        <w:t xml:space="preserve"> </w:t>
      </w:r>
      <w:r>
        <w:rPr>
          <w:b/>
          <w:bCs/>
        </w:rPr>
        <w:t xml:space="preserve">functional purpose</w:t>
      </w:r>
      <w:r>
        <w:t xml:space="preserve"> </w:t>
      </w:r>
      <w:r>
        <w:t xml:space="preserve">of a word or phrase within the passage. These questions ask:</w:t>
      </w:r>
      <w:r>
        <w:t xml:space="preserve"> </w:t>
      </w:r>
      <w:r>
        <w:t xml:space="preserve">“</w:t>
      </w:r>
      <w:r>
        <w:t xml:space="preserve">What role does this word/phrase play in how the passage functions?</w:t>
      </w:r>
      <w:r>
        <w:t xml:space="preserve">”</w:t>
      </w:r>
    </w:p>
    <w:p>
      <w:pPr>
        <w:pStyle w:val="BodyText"/>
      </w:pPr>
      <w:r>
        <w:t xml:space="preserve">There are three sub-categories of functional purpose:</w:t>
      </w:r>
    </w:p>
    <w:p>
      <w:pPr>
        <w:numPr>
          <w:ilvl w:val="0"/>
          <w:numId w:val="1064"/>
        </w:numPr>
      </w:pPr>
      <w:r>
        <w:rPr>
          <w:b/>
          <w:bCs/>
        </w:rPr>
        <w:t xml:space="preserve">Functional Purpose — Regulates Speed/Flow:</w:t>
      </w:r>
      <w:r>
        <w:t xml:space="preserve"> </w:t>
      </w:r>
      <w:r>
        <w:t xml:space="preserve">The word or phrase controls how quickly or slowly the reader moves through the text. Transitional words like</w:t>
      </w:r>
      <w:r>
        <w:t xml:space="preserve"> </w:t>
      </w:r>
      <w:r>
        <w:t xml:space="preserve">“</w:t>
      </w:r>
      <w:r>
        <w:t xml:space="preserve">however,</w:t>
      </w:r>
      <w:r>
        <w:t xml:space="preserve">”</w:t>
      </w:r>
      <w:r>
        <w:t xml:space="preserve"> </w:t>
      </w:r>
      <w:r>
        <w:t xml:space="preserve">“</w:t>
      </w:r>
      <w:r>
        <w:t xml:space="preserve">furthermore,</w:t>
      </w:r>
      <w:r>
        <w:t xml:space="preserve">”</w:t>
      </w:r>
      <w:r>
        <w:t xml:space="preserve"> </w:t>
      </w:r>
      <w:r>
        <w:t xml:space="preserve">and</w:t>
      </w:r>
      <w:r>
        <w:t xml:space="preserve"> </w:t>
      </w:r>
      <w:r>
        <w:t xml:space="preserve">“</w:t>
      </w:r>
      <w:r>
        <w:t xml:space="preserve">consequently</w:t>
      </w:r>
      <w:r>
        <w:t xml:space="preserve">”</w:t>
      </w:r>
      <w:r>
        <w:t xml:space="preserve"> </w:t>
      </w:r>
      <w:r>
        <w:t xml:space="preserve">regulate the logical flow. Descriptive language can slow the reader down; summary language can speed the reader up.</w:t>
      </w:r>
    </w:p>
    <w:p>
      <w:pPr>
        <w:numPr>
          <w:ilvl w:val="0"/>
          <w:numId w:val="1064"/>
        </w:numPr>
      </w:pPr>
      <w:r>
        <w:rPr>
          <w:b/>
          <w:bCs/>
        </w:rPr>
        <w:t xml:space="preserve">Functional Purpose — Paints a Vivid Image/Conveys Mood or Tone:</w:t>
      </w:r>
      <w:r>
        <w:t xml:space="preserve"> </w:t>
      </w:r>
      <w:r>
        <w:t xml:space="preserve">The word or phrase is chosen for its sensory or emotional impact. It helps the reader visualize a scene or feel a particular emotion. This is common in literary narrative and humanities passages.</w:t>
      </w:r>
    </w:p>
    <w:p>
      <w:pPr>
        <w:numPr>
          <w:ilvl w:val="0"/>
          <w:numId w:val="1064"/>
        </w:numPr>
      </w:pPr>
      <w:r>
        <w:rPr>
          <w:b/>
          <w:bCs/>
        </w:rPr>
        <w:t xml:space="preserve">Functional Purpose — Informs the Reader of a Specific Step or Scenario:</w:t>
      </w:r>
      <w:r>
        <w:t xml:space="preserve"> </w:t>
      </w:r>
      <w:r>
        <w:t xml:space="preserve">The word or phrase provides essential information about a process, sequence, or situation. This is common in natural science and social science passages.</w:t>
      </w:r>
    </w:p>
    <w:p>
      <w:pPr>
        <w:pStyle w:val="FirstParagraph"/>
      </w:pPr>
      <w:r>
        <w:t xml:space="preserve">For functional purpose questions, the strategy is to ask:</w:t>
      </w:r>
      <w:r>
        <w:t xml:space="preserve"> </w:t>
      </w:r>
      <w:r>
        <w:t xml:space="preserve">“</w:t>
      </w:r>
      <w:r>
        <w:t xml:space="preserve">If I removed this word/phrase, what would be lost from the passage?</w:t>
      </w:r>
      <w:r>
        <w:t xml:space="preserve">”</w:t>
      </w:r>
      <w:r>
        <w:t xml:space="preserve"> </w:t>
      </w:r>
      <w:r>
        <w:t xml:space="preserve">The answer to that question reveals the function.</w:t>
      </w:r>
    </w:p>
    <w:p>
      <w:r>
        <w:pict>
          <v:rect style="width:0;height:1.5pt" o:hralign="center" o:hrstd="t" o:hr="t"/>
        </w:pict>
      </w:r>
    </w:p>
    <w:bookmarkEnd w:id="176"/>
    <w:bookmarkEnd w:id="177"/>
    <w:bookmarkStart w:id="181" w:name="type-2-rhetorical-synthesis"/>
    <w:p>
      <w:pPr>
        <w:pStyle w:val="Heading2"/>
      </w:pPr>
      <w:r>
        <w:t xml:space="preserve">TYPE 2: Rhetorical Synthesis</w:t>
      </w:r>
    </w:p>
    <w:bookmarkStart w:id="178" w:name="overview-and-strategic-importance-1"/>
    <w:p>
      <w:pPr>
        <w:pStyle w:val="Heading3"/>
      </w:pPr>
      <w:r>
        <w:t xml:space="preserve">Overview and Strategic Importance</w:t>
      </w:r>
    </w:p>
    <w:p>
      <w:pPr>
        <w:pStyle w:val="FirstParagraph"/>
      </w:pPr>
      <w:r>
        <w:t xml:space="preserve">Rhetorical Synthesis questions appear in the</w:t>
      </w:r>
      <w:r>
        <w:t xml:space="preserve"> </w:t>
      </w:r>
      <w:r>
        <w:rPr>
          <w:b/>
          <w:bCs/>
        </w:rPr>
        <w:t xml:space="preserve">Expression of Ideas</w:t>
      </w:r>
      <w:r>
        <w:t xml:space="preserve"> </w:t>
      </w:r>
      <w:r>
        <w:t xml:space="preserve">domain. They present you with a set of bulleted notes (research findings, observations, or data points) and ask you to synthesize this information to accomplish a specific rhetorical goal. The question header will specify the goal, such as:</w:t>
      </w:r>
    </w:p>
    <w:p>
      <w:pPr>
        <w:pStyle w:val="Compact"/>
        <w:numPr>
          <w:ilvl w:val="0"/>
          <w:numId w:val="1065"/>
        </w:numPr>
      </w:pPr>
      <w:r>
        <w:t xml:space="preserve">“</w:t>
      </w:r>
      <w:r>
        <w:t xml:space="preserve">Emphasize a similarity/difference between X and Y</w:t>
      </w:r>
      <w:r>
        <w:t xml:space="preserve">”</w:t>
      </w:r>
    </w:p>
    <w:p>
      <w:pPr>
        <w:pStyle w:val="Compact"/>
        <w:numPr>
          <w:ilvl w:val="0"/>
          <w:numId w:val="1065"/>
        </w:numPr>
      </w:pPr>
      <w:r>
        <w:t xml:space="preserve">“</w:t>
      </w:r>
      <w:r>
        <w:t xml:space="preserve">Make a claim about X</w:t>
      </w:r>
      <w:r>
        <w:t xml:space="preserve">”</w:t>
      </w:r>
    </w:p>
    <w:p>
      <w:pPr>
        <w:pStyle w:val="Compact"/>
        <w:numPr>
          <w:ilvl w:val="0"/>
          <w:numId w:val="1065"/>
        </w:numPr>
      </w:pPr>
      <w:r>
        <w:t xml:space="preserve">“</w:t>
      </w:r>
      <w:r>
        <w:t xml:space="preserve">Describe a finding from the research</w:t>
      </w:r>
      <w:r>
        <w:t xml:space="preserve">”</w:t>
      </w:r>
    </w:p>
    <w:p>
      <w:pPr>
        <w:pStyle w:val="Compact"/>
        <w:numPr>
          <w:ilvl w:val="0"/>
          <w:numId w:val="1065"/>
        </w:numPr>
      </w:pPr>
      <w:r>
        <w:t xml:space="preserve">“</w:t>
      </w:r>
      <w:r>
        <w:t xml:space="preserve">Introduce a criticism of X</w:t>
      </w:r>
      <w:r>
        <w:t xml:space="preserve">”</w:t>
      </w:r>
    </w:p>
    <w:p>
      <w:pPr>
        <w:pStyle w:val="Compact"/>
        <w:numPr>
          <w:ilvl w:val="0"/>
          <w:numId w:val="1065"/>
        </w:numPr>
      </w:pPr>
      <w:r>
        <w:t xml:space="preserve">“</w:t>
      </w:r>
      <w:r>
        <w:t xml:space="preserve">Provide an example of X</w:t>
      </w:r>
      <w:r>
        <w:t xml:space="preserve">”</w:t>
      </w:r>
    </w:p>
    <w:p>
      <w:pPr>
        <w:pStyle w:val="Compact"/>
        <w:numPr>
          <w:ilvl w:val="0"/>
          <w:numId w:val="1065"/>
        </w:numPr>
      </w:pPr>
      <w:r>
        <w:t xml:space="preserve">“</w:t>
      </w:r>
      <w:r>
        <w:t xml:space="preserve">Explain the significance of X</w:t>
      </w:r>
      <w:r>
        <w:t xml:space="preserve">”</w:t>
      </w:r>
    </w:p>
    <w:p>
      <w:pPr>
        <w:pStyle w:val="FirstParagraph"/>
      </w:pPr>
      <w:r>
        <w:t xml:space="preserve">These questions test your ability to organize information logically and purposefully—a skill that is fundamentally about understanding the</w:t>
      </w:r>
      <w:r>
        <w:t xml:space="preserve"> </w:t>
      </w:r>
      <w:r>
        <w:rPr>
          <w:b/>
          <w:bCs/>
        </w:rPr>
        <w:t xml:space="preserve">function</w:t>
      </w:r>
      <w:r>
        <w:t xml:space="preserve"> </w:t>
      </w:r>
      <w:r>
        <w:t xml:space="preserve">of information within an argument.</w:t>
      </w:r>
    </w:p>
    <w:bookmarkEnd w:id="178"/>
    <w:bookmarkStart w:id="179" w:name="step-by-step-tactical-blueprint-1"/>
    <w:p>
      <w:pPr>
        <w:pStyle w:val="Heading3"/>
      </w:pPr>
      <w:r>
        <w:t xml:space="preserve">Step-by-Step Tactical Blueprint</w:t>
      </w:r>
    </w:p>
    <w:p>
      <w:pPr>
        <w:pStyle w:val="FirstParagraph"/>
      </w:pPr>
      <w:r>
        <w:rPr>
          <w:b/>
          <w:bCs/>
        </w:rPr>
        <w:t xml:space="preserve">Step 1: Read the question header first and identify the rhetorical goal.</w:t>
      </w:r>
      <w:r>
        <w:t xml:space="preserve"> </w:t>
      </w:r>
      <w:r>
        <w:t xml:space="preserve">The header tells you exactly what you are trying to accomplish. Highlight or mentally note the specific goal. This is your target. Every decision you make about which bullets to use must serve this goal.</w:t>
      </w:r>
    </w:p>
    <w:p>
      <w:pPr>
        <w:pStyle w:val="BodyText"/>
      </w:pPr>
      <w:r>
        <w:rPr>
          <w:b/>
          <w:bCs/>
        </w:rPr>
        <w:t xml:space="preserve">Step 2: Go through each bullet point and categorize it as either BACKGROUND or EVIDENTIAL.</w:t>
      </w:r>
      <w:r>
        <w:t xml:space="preserve"> </w:t>
      </w:r>
      <w:r>
        <w:rPr>
          <w:b/>
          <w:bCs/>
        </w:rPr>
        <w:t xml:space="preserve">Background</w:t>
      </w:r>
      <w:r>
        <w:t xml:space="preserve"> </w:t>
      </w:r>
      <w:r>
        <w:t xml:space="preserve">bullets provide general context, definitions, or introductory information. They set the stage but do not directly support a specific claim.</w:t>
      </w:r>
      <w:r>
        <w:t xml:space="preserve"> </w:t>
      </w:r>
      <w:r>
        <w:rPr>
          <w:b/>
          <w:bCs/>
        </w:rPr>
        <w:t xml:space="preserve">Evidential</w:t>
      </w:r>
      <w:r>
        <w:t xml:space="preserve"> </w:t>
      </w:r>
      <w:r>
        <w:t xml:space="preserve">bullets provide specific data, findings, examples, or observations that can be used to support a claim.</w:t>
      </w:r>
    </w:p>
    <w:p>
      <w:pPr>
        <w:pStyle w:val="BodyText"/>
      </w:pPr>
      <w:r>
        <w:rPr>
          <w:b/>
          <w:bCs/>
        </w:rPr>
        <w:t xml:space="preserve">Step 3: Determine which evidential bullets serve the rhetorical goal.</w:t>
      </w:r>
      <w:r>
        <w:t xml:space="preserve"> </w:t>
      </w:r>
      <w:r>
        <w:t xml:space="preserve">Read the goal from the header again. Then ask:</w:t>
      </w:r>
      <w:r>
        <w:t xml:space="preserve"> </w:t>
      </w:r>
      <w:r>
        <w:t xml:space="preserve">“</w:t>
      </w:r>
      <w:r>
        <w:t xml:space="preserve">Which of the evidential bullets, when combined, would accomplish this goal?</w:t>
      </w:r>
      <w:r>
        <w:t xml:space="preserve">”</w:t>
      </w:r>
      <w:r>
        <w:t xml:space="preserve"> </w:t>
      </w:r>
      <w:r>
        <w:t xml:space="preserve">Select the bullets that directly support the claim, illustrate the similarity/difference, provide the example, or explain the significance—whatever the goal specifies.</w:t>
      </w:r>
    </w:p>
    <w:p>
      <w:pPr>
        <w:pStyle w:val="BodyText"/>
      </w:pPr>
      <w:r>
        <w:rPr>
          <w:b/>
          <w:bCs/>
        </w:rPr>
        <w:t xml:space="preserve">Step 4: Evaluate the answer choices based on your selected bullets.</w:t>
      </w:r>
      <w:r>
        <w:t xml:space="preserve"> </w:t>
      </w:r>
      <w:r>
        <w:t xml:space="preserve">The answer choices will present different combinations of bullet points, paraphrased and synthesized into a single sentence or short paragraph. Compare each answer choice to the bullets you identified as relevant. The correct answer will: (a) include the relevant evidential bullets, (b) exclude irrelevant background bullets, (c) accurately represent the information in the bullets (no distortion), and (d) accomplish the specific rhetorical goal stated in the header.</w:t>
      </w:r>
    </w:p>
    <w:p>
      <w:pPr>
        <w:pStyle w:val="BodyText"/>
      </w:pPr>
      <w:r>
        <w:rPr>
          <w:b/>
          <w:bCs/>
        </w:rPr>
        <w:t xml:space="preserve">Step 5: Verify that the answer does not distort or misrepresent any bullet.</w:t>
      </w:r>
      <w:r>
        <w:t xml:space="preserve"> </w:t>
      </w:r>
      <w:r>
        <w:t xml:space="preserve">A common trap is an answer choice that includes the right bullets but misrepresents their content. Read each answer choice carefully against the original bullets to ensure accuracy.</w:t>
      </w:r>
    </w:p>
    <w:bookmarkEnd w:id="179"/>
    <w:bookmarkStart w:id="180" w:name="common-trap-patterns-1"/>
    <w:p>
      <w:pPr>
        <w:pStyle w:val="Heading3"/>
      </w:pPr>
      <w:r>
        <w:t xml:space="preserve">Common Trap Patterns</w:t>
      </w:r>
    </w:p>
    <w:p>
      <w:pPr>
        <w:pStyle w:val="Compact"/>
        <w:numPr>
          <w:ilvl w:val="0"/>
          <w:numId w:val="1066"/>
        </w:numPr>
      </w:pPr>
      <w:r>
        <w:rPr>
          <w:b/>
          <w:bCs/>
        </w:rPr>
        <w:t xml:space="preserve">The</w:t>
      </w:r>
      <w:r>
        <w:rPr>
          <w:b/>
          <w:bCs/>
        </w:rPr>
        <w:t xml:space="preserve"> </w:t>
      </w:r>
      <w:r>
        <w:rPr>
          <w:b/>
          <w:bCs/>
        </w:rPr>
        <w:t xml:space="preserve">“</w:t>
      </w:r>
      <w:r>
        <w:rPr>
          <w:b/>
          <w:bCs/>
        </w:rPr>
        <w:t xml:space="preserve">Background Inclusion</w:t>
      </w:r>
      <w:r>
        <w:rPr>
          <w:b/>
          <w:bCs/>
        </w:rPr>
        <w:t xml:space="preserve">”</w:t>
      </w:r>
      <w:r>
        <w:rPr>
          <w:b/>
          <w:bCs/>
        </w:rPr>
        <w:t xml:space="preserve"> </w:t>
      </w:r>
      <w:r>
        <w:rPr>
          <w:b/>
          <w:bCs/>
        </w:rPr>
        <w:t xml:space="preserve">Trap:</w:t>
      </w:r>
      <w:r>
        <w:t xml:space="preserve"> </w:t>
      </w:r>
      <w:r>
        <w:t xml:space="preserve">An answer choice includes a background bullet that is factually accurate but irrelevant to the rhetorical goal.</w:t>
      </w:r>
    </w:p>
    <w:p>
      <w:pPr>
        <w:pStyle w:val="Compact"/>
        <w:numPr>
          <w:ilvl w:val="0"/>
          <w:numId w:val="1066"/>
        </w:numPr>
      </w:pPr>
      <w:r>
        <w:rPr>
          <w:b/>
          <w:bCs/>
        </w:rPr>
        <w:t xml:space="preserve">The</w:t>
      </w:r>
      <w:r>
        <w:rPr>
          <w:b/>
          <w:bCs/>
        </w:rPr>
        <w:t xml:space="preserve"> </w:t>
      </w:r>
      <w:r>
        <w:rPr>
          <w:b/>
          <w:bCs/>
        </w:rPr>
        <w:t xml:space="preserve">“</w:t>
      </w:r>
      <w:r>
        <w:rPr>
          <w:b/>
          <w:bCs/>
        </w:rPr>
        <w:t xml:space="preserve">Distortion</w:t>
      </w:r>
      <w:r>
        <w:rPr>
          <w:b/>
          <w:bCs/>
        </w:rPr>
        <w:t xml:space="preserve">”</w:t>
      </w:r>
      <w:r>
        <w:rPr>
          <w:b/>
          <w:bCs/>
        </w:rPr>
        <w:t xml:space="preserve"> </w:t>
      </w:r>
      <w:r>
        <w:rPr>
          <w:b/>
          <w:bCs/>
        </w:rPr>
        <w:t xml:space="preserve">Trap:</w:t>
      </w:r>
      <w:r>
        <w:t xml:space="preserve"> </w:t>
      </w:r>
      <w:r>
        <w:t xml:space="preserve">An answer choice takes a bullet point and slightly alters its meaning—exaggerating, minimizing, or reversing a detail.</w:t>
      </w:r>
    </w:p>
    <w:p>
      <w:pPr>
        <w:pStyle w:val="Compact"/>
        <w:numPr>
          <w:ilvl w:val="0"/>
          <w:numId w:val="1066"/>
        </w:numPr>
      </w:pPr>
      <w:r>
        <w:rPr>
          <w:b/>
          <w:bCs/>
        </w:rPr>
        <w:t xml:space="preserve">The</w:t>
      </w:r>
      <w:r>
        <w:rPr>
          <w:b/>
          <w:bCs/>
        </w:rPr>
        <w:t xml:space="preserve"> </w:t>
      </w:r>
      <w:r>
        <w:rPr>
          <w:b/>
          <w:bCs/>
        </w:rPr>
        <w:t xml:space="preserve">“</w:t>
      </w:r>
      <w:r>
        <w:rPr>
          <w:b/>
          <w:bCs/>
        </w:rPr>
        <w:t xml:space="preserve">Wrong Goal</w:t>
      </w:r>
      <w:r>
        <w:rPr>
          <w:b/>
          <w:bCs/>
        </w:rPr>
        <w:t xml:space="preserve">”</w:t>
      </w:r>
      <w:r>
        <w:rPr>
          <w:b/>
          <w:bCs/>
        </w:rPr>
        <w:t xml:space="preserve"> </w:t>
      </w:r>
      <w:r>
        <w:rPr>
          <w:b/>
          <w:bCs/>
        </w:rPr>
        <w:t xml:space="preserve">Trap:</w:t>
      </w:r>
      <w:r>
        <w:t xml:space="preserve"> </w:t>
      </w:r>
      <w:r>
        <w:t xml:space="preserve">An answer choice accomplishes a different rhetorical goal than the one specified.</w:t>
      </w:r>
    </w:p>
    <w:p>
      <w:pPr>
        <w:pStyle w:val="Compact"/>
        <w:numPr>
          <w:ilvl w:val="0"/>
          <w:numId w:val="1066"/>
        </w:numPr>
      </w:pPr>
      <w:r>
        <w:rPr>
          <w:b/>
          <w:bCs/>
        </w:rPr>
        <w:t xml:space="preserve">The</w:t>
      </w:r>
      <w:r>
        <w:rPr>
          <w:b/>
          <w:bCs/>
        </w:rPr>
        <w:t xml:space="preserve"> </w:t>
      </w:r>
      <w:r>
        <w:rPr>
          <w:b/>
          <w:bCs/>
        </w:rPr>
        <w:t xml:space="preserve">“</w:t>
      </w:r>
      <w:r>
        <w:rPr>
          <w:b/>
          <w:bCs/>
        </w:rPr>
        <w:t xml:space="preserve">Partial Coverage</w:t>
      </w:r>
      <w:r>
        <w:rPr>
          <w:b/>
          <w:bCs/>
        </w:rPr>
        <w:t xml:space="preserve">”</w:t>
      </w:r>
      <w:r>
        <w:rPr>
          <w:b/>
          <w:bCs/>
        </w:rPr>
        <w:t xml:space="preserve"> </w:t>
      </w:r>
      <w:r>
        <w:rPr>
          <w:b/>
          <w:bCs/>
        </w:rPr>
        <w:t xml:space="preserve">Trap:</w:t>
      </w:r>
      <w:r>
        <w:t xml:space="preserve"> </w:t>
      </w:r>
      <w:r>
        <w:t xml:space="preserve">An answer choice includes only some of the relevant bullets and omits others, making it incomplete.</w:t>
      </w:r>
    </w:p>
    <w:p>
      <w:r>
        <w:pict>
          <v:rect style="width:0;height:1.5pt" o:hralign="center" o:hrstd="t" o:hr="t"/>
        </w:pict>
      </w:r>
    </w:p>
    <w:bookmarkEnd w:id="180"/>
    <w:bookmarkEnd w:id="181"/>
    <w:bookmarkStart w:id="186" w:name="X0c6e211243d4d99f3bbab43baebae0bf7202e44"/>
    <w:p>
      <w:pPr>
        <w:pStyle w:val="Heading2"/>
      </w:pPr>
      <w:r>
        <w:t xml:space="preserve">TYPE 3: Command of Evidence (Textual and Quantitative)</w:t>
      </w:r>
    </w:p>
    <w:bookmarkStart w:id="182" w:name="overview-and-strategic-importance-2"/>
    <w:p>
      <w:pPr>
        <w:pStyle w:val="Heading3"/>
      </w:pPr>
      <w:r>
        <w:t xml:space="preserve">Overview and Strategic Importance</w:t>
      </w:r>
    </w:p>
    <w:p>
      <w:pPr>
        <w:pStyle w:val="FirstParagraph"/>
      </w:pPr>
      <w:r>
        <w:t xml:space="preserve">Command of Evidence questions appear in the</w:t>
      </w:r>
      <w:r>
        <w:t xml:space="preserve"> </w:t>
      </w:r>
      <w:r>
        <w:rPr>
          <w:b/>
          <w:bCs/>
        </w:rPr>
        <w:t xml:space="preserve">Information and Ideas</w:t>
      </w:r>
      <w:r>
        <w:t xml:space="preserve"> </w:t>
      </w:r>
      <w:r>
        <w:t xml:space="preserve">domain. They are among the most important question types on the test because they directly test the cardinal rule of the SAT:</w:t>
      </w:r>
      <w:r>
        <w:t xml:space="preserve"> </w:t>
      </w:r>
      <w:r>
        <w:rPr>
          <w:b/>
          <w:bCs/>
        </w:rPr>
        <w:t xml:space="preserve">every answer must be supported by evidence in the text.</w:t>
      </w:r>
      <w:r>
        <w:t xml:space="preserve"> </w:t>
      </w:r>
      <w:r>
        <w:t xml:space="preserve">These questions come in two varieties:</w:t>
      </w:r>
    </w:p>
    <w:p>
      <w:pPr>
        <w:pStyle w:val="Compact"/>
        <w:numPr>
          <w:ilvl w:val="0"/>
          <w:numId w:val="1067"/>
        </w:numPr>
      </w:pPr>
      <w:r>
        <w:rPr>
          <w:b/>
          <w:bCs/>
        </w:rPr>
        <w:t xml:space="preserve">Textual Evidence:</w:t>
      </w:r>
      <w:r>
        <w:t xml:space="preserve"> </w:t>
      </w:r>
      <w:r>
        <w:t xml:space="preserve">You are asked to choose a piece of text from the passage that best supports or undermines a given claim.</w:t>
      </w:r>
    </w:p>
    <w:p>
      <w:pPr>
        <w:pStyle w:val="Compact"/>
        <w:numPr>
          <w:ilvl w:val="0"/>
          <w:numId w:val="1067"/>
        </w:numPr>
      </w:pPr>
      <w:r>
        <w:rPr>
          <w:b/>
          <w:bCs/>
        </w:rPr>
        <w:t xml:space="preserve">Quantitative Evidence:</w:t>
      </w:r>
      <w:r>
        <w:t xml:space="preserve"> </w:t>
      </w:r>
      <w:r>
        <w:t xml:space="preserve">You are asked to choose data from a chart, graph, or table that best supports or undermines a given claim.</w:t>
      </w:r>
    </w:p>
    <w:p>
      <w:pPr>
        <w:pStyle w:val="FirstParagraph"/>
      </w:pPr>
      <w:r>
        <w:t xml:space="preserve">Both varieties test the same core skill: the ability to match a claim with its supporting or contradicting evidence.</w:t>
      </w:r>
    </w:p>
    <w:bookmarkEnd w:id="182"/>
    <w:bookmarkStart w:id="183" w:name="X1c06d905e80930a48b9a0b94bfb6dbc6a0031ed"/>
    <w:p>
      <w:pPr>
        <w:pStyle w:val="Heading3"/>
      </w:pPr>
      <w:r>
        <w:t xml:space="preserve">Step-by-Step Tactical Blueprint — Textual Evidence</w:t>
      </w:r>
    </w:p>
    <w:p>
      <w:pPr>
        <w:pStyle w:val="FirstParagraph"/>
      </w:pPr>
      <w:r>
        <w:rPr>
          <w:b/>
          <w:bCs/>
        </w:rPr>
        <w:t xml:space="preserve">Step 1: Read the claim carefully and identify its key components.</w:t>
      </w:r>
      <w:r>
        <w:t xml:space="preserve"> </w:t>
      </w:r>
      <w:r>
        <w:t xml:space="preserve">What exactly is being claimed? What are the specific variables, relationships, or assertions involved? Break the claim into its component parts.</w:t>
      </w:r>
    </w:p>
    <w:p>
      <w:pPr>
        <w:pStyle w:val="BodyText"/>
      </w:pPr>
      <w:r>
        <w:rPr>
          <w:b/>
          <w:bCs/>
        </w:rPr>
        <w:t xml:space="preserve">Step 2: Ask yourself:</w:t>
      </w:r>
      <w:r>
        <w:rPr>
          <w:b/>
          <w:bCs/>
        </w:rPr>
        <w:t xml:space="preserve"> </w:t>
      </w:r>
      <w:r>
        <w:rPr>
          <w:b/>
          <w:bCs/>
        </w:rPr>
        <w:t xml:space="preserve">“</w:t>
      </w:r>
      <w:r>
        <w:rPr>
          <w:b/>
          <w:bCs/>
        </w:rPr>
        <w:t xml:space="preserve">What evidence would I expect to see in the passage to support (or undermine) this claim?</w:t>
      </w:r>
      <w:r>
        <w:rPr>
          <w:b/>
          <w:bCs/>
        </w:rPr>
        <w:t xml:space="preserve">”</w:t>
      </w:r>
      <w:r>
        <w:t xml:space="preserve"> </w:t>
      </w:r>
      <w:r>
        <w:t xml:space="preserve">Before looking at the answer choices, formulate your own expectation.</w:t>
      </w:r>
    </w:p>
    <w:p>
      <w:pPr>
        <w:pStyle w:val="BodyText"/>
      </w:pPr>
      <w:r>
        <w:rPr>
          <w:b/>
          <w:bCs/>
        </w:rPr>
        <w:t xml:space="preserve">Step 3: Read each answer choice (each is a specific line or portion of the passage) and evaluate it against the claim.</w:t>
      </w:r>
      <w:r>
        <w:t xml:space="preserve"> </w:t>
      </w:r>
      <w:r>
        <w:t xml:space="preserve">For each choice, ask:</w:t>
      </w:r>
      <w:r>
        <w:t xml:space="preserve"> </w:t>
      </w:r>
      <w:r>
        <w:t xml:space="preserve">“</w:t>
      </w:r>
      <w:r>
        <w:t xml:space="preserve">Does this piece of text directly support (or undermine) the claim? Is the connection clear and unambiguous?</w:t>
      </w:r>
      <w:r>
        <w:t xml:space="preserve">”</w:t>
      </w:r>
    </w:p>
    <w:p>
      <w:pPr>
        <w:pStyle w:val="BodyText"/>
      </w:pPr>
      <w:r>
        <w:rPr>
          <w:b/>
          <w:bCs/>
        </w:rPr>
        <w:t xml:space="preserve">Step 4: Eliminate choices that are irrelevant, tangential, or that support the opposite of what is asked.</w:t>
      </w:r>
      <w:r>
        <w:t xml:space="preserve"> </w:t>
      </w:r>
      <w:r>
        <w:t xml:space="preserve">Common wrong answers include: text that is related to the topic but does not address the specific claim; text that supports the claim when the question asks for evidence that undermines it (or vice versa); text that is too vague or general to serve as specific evidence.</w:t>
      </w:r>
    </w:p>
    <w:p>
      <w:pPr>
        <w:pStyle w:val="BodyText"/>
      </w:pPr>
      <w:r>
        <w:rPr>
          <w:b/>
          <w:bCs/>
        </w:rPr>
        <w:t xml:space="preserve">Step 5: Select the choice that provides the most direct, specific, and unambiguous evidence.</w:t>
      </w:r>
      <w:r>
        <w:t xml:space="preserve"> </w:t>
      </w:r>
      <w:r>
        <w:t xml:space="preserve">The correct answer will be the one that, when read, makes the claim’s truth or falsity immediately apparent.</w:t>
      </w:r>
    </w:p>
    <w:bookmarkEnd w:id="183"/>
    <w:bookmarkStart w:id="184" w:name="X886169e8cf2748892cc65164622e2fb98ad60a9"/>
    <w:p>
      <w:pPr>
        <w:pStyle w:val="Heading3"/>
      </w:pPr>
      <w:r>
        <w:t xml:space="preserve">Step-by-Step Tactical Blueprint — Quantitative Evidence</w:t>
      </w:r>
    </w:p>
    <w:p>
      <w:pPr>
        <w:pStyle w:val="FirstParagraph"/>
      </w:pPr>
      <w:r>
        <w:rPr>
          <w:b/>
          <w:bCs/>
        </w:rPr>
        <w:t xml:space="preserve">Step 1: Read the claim and identify the variables involved.</w:t>
      </w:r>
      <w:r>
        <w:t xml:space="preserve"> </w:t>
      </w:r>
      <w:r>
        <w:t xml:space="preserve">What quantities, trends, or relationships does the claim involve?</w:t>
      </w:r>
    </w:p>
    <w:p>
      <w:pPr>
        <w:pStyle w:val="BodyText"/>
      </w:pPr>
      <w:r>
        <w:rPr>
          <w:b/>
          <w:bCs/>
        </w:rPr>
        <w:t xml:space="preserve">Step 2: Examine the chart, graph, or table carefully.</w:t>
      </w:r>
      <w:r>
        <w:t xml:space="preserve"> </w:t>
      </w:r>
      <w:r>
        <w:t xml:space="preserve">Read the title, axis labels, units, legend, and any footnotes.</w:t>
      </w:r>
    </w:p>
    <w:p>
      <w:pPr>
        <w:pStyle w:val="BodyText"/>
      </w:pPr>
      <w:r>
        <w:rPr>
          <w:b/>
          <w:bCs/>
        </w:rPr>
        <w:t xml:space="preserve">Step 3: Identify the specific data point(s) that relate to the claim.</w:t>
      </w:r>
      <w:r>
        <w:t xml:space="preserve"> </w:t>
      </w:r>
      <w:r>
        <w:t xml:space="preserve">Look for the intersection of the variables mentioned in the claim.</w:t>
      </w:r>
    </w:p>
    <w:p>
      <w:pPr>
        <w:pStyle w:val="BodyText"/>
      </w:pPr>
      <w:r>
        <w:rPr>
          <w:b/>
          <w:bCs/>
        </w:rPr>
        <w:t xml:space="preserve">Step 4: Evaluate each answer choice based on the data.</w:t>
      </w:r>
      <w:r>
        <w:t xml:space="preserve"> </w:t>
      </w:r>
      <w:r>
        <w:t xml:space="preserve">The answer choices will refer to specific data points or trends in the graphic. Verify each one against the actual data.</w:t>
      </w:r>
    </w:p>
    <w:p>
      <w:pPr>
        <w:pStyle w:val="BodyText"/>
      </w:pPr>
      <w:r>
        <w:rPr>
          <w:b/>
          <w:bCs/>
        </w:rPr>
        <w:t xml:space="preserve">Step 5: Select the choice that is most directly supported by the quantitative data.</w:t>
      </w:r>
      <w:r>
        <w:t xml:space="preserve"> </w:t>
      </w:r>
      <w:r>
        <w:t xml:space="preserve">The correct answer will accurately reflect what the data shows and directly address the claim.</w:t>
      </w:r>
    </w:p>
    <w:bookmarkEnd w:id="184"/>
    <w:bookmarkStart w:id="185" w:name="common-trap-patterns-2"/>
    <w:p>
      <w:pPr>
        <w:pStyle w:val="Heading3"/>
      </w:pPr>
      <w:r>
        <w:t xml:space="preserve">Common Trap Patterns</w:t>
      </w:r>
    </w:p>
    <w:p>
      <w:pPr>
        <w:pStyle w:val="Compact"/>
        <w:numPr>
          <w:ilvl w:val="0"/>
          <w:numId w:val="1068"/>
        </w:numPr>
      </w:pPr>
      <w:r>
        <w:rPr>
          <w:b/>
          <w:bCs/>
        </w:rPr>
        <w:t xml:space="preserve">The</w:t>
      </w:r>
      <w:r>
        <w:rPr>
          <w:b/>
          <w:bCs/>
        </w:rPr>
        <w:t xml:space="preserve"> </w:t>
      </w:r>
      <w:r>
        <w:rPr>
          <w:b/>
          <w:bCs/>
        </w:rPr>
        <w:t xml:space="preserve">“</w:t>
      </w:r>
      <w:r>
        <w:rPr>
          <w:b/>
          <w:bCs/>
        </w:rPr>
        <w:t xml:space="preserve">Related But Irrelevant</w:t>
      </w:r>
      <w:r>
        <w:rPr>
          <w:b/>
          <w:bCs/>
        </w:rPr>
        <w:t xml:space="preserve">”</w:t>
      </w:r>
      <w:r>
        <w:rPr>
          <w:b/>
          <w:bCs/>
        </w:rPr>
        <w:t xml:space="preserve"> </w:t>
      </w:r>
      <w:r>
        <w:rPr>
          <w:b/>
          <w:bCs/>
        </w:rPr>
        <w:t xml:space="preserve">Trap:</w:t>
      </w:r>
      <w:r>
        <w:t xml:space="preserve"> </w:t>
      </w:r>
      <w:r>
        <w:t xml:space="preserve">The evidence is about the same topic but does not address the specific claim being made.</w:t>
      </w:r>
    </w:p>
    <w:p>
      <w:pPr>
        <w:pStyle w:val="Compact"/>
        <w:numPr>
          <w:ilvl w:val="0"/>
          <w:numId w:val="1068"/>
        </w:numPr>
      </w:pPr>
      <w:r>
        <w:rPr>
          <w:b/>
          <w:bCs/>
        </w:rPr>
        <w:t xml:space="preserve">The</w:t>
      </w:r>
      <w:r>
        <w:rPr>
          <w:b/>
          <w:bCs/>
        </w:rPr>
        <w:t xml:space="preserve"> </w:t>
      </w:r>
      <w:r>
        <w:rPr>
          <w:b/>
          <w:bCs/>
        </w:rPr>
        <w:t xml:space="preserve">“</w:t>
      </w:r>
      <w:r>
        <w:rPr>
          <w:b/>
          <w:bCs/>
        </w:rPr>
        <w:t xml:space="preserve">Opposite Direction</w:t>
      </w:r>
      <w:r>
        <w:rPr>
          <w:b/>
          <w:bCs/>
        </w:rPr>
        <w:t xml:space="preserve">”</w:t>
      </w:r>
      <w:r>
        <w:rPr>
          <w:b/>
          <w:bCs/>
        </w:rPr>
        <w:t xml:space="preserve"> </w:t>
      </w:r>
      <w:r>
        <w:rPr>
          <w:b/>
          <w:bCs/>
        </w:rPr>
        <w:t xml:space="preserve">Trap:</w:t>
      </w:r>
      <w:r>
        <w:t xml:space="preserve"> </w:t>
      </w:r>
      <w:r>
        <w:t xml:space="preserve">The evidence actually contradicts the claim when the question asks for support (or vice versa).</w:t>
      </w:r>
    </w:p>
    <w:p>
      <w:pPr>
        <w:pStyle w:val="Compact"/>
        <w:numPr>
          <w:ilvl w:val="0"/>
          <w:numId w:val="1068"/>
        </w:numPr>
      </w:pPr>
      <w:r>
        <w:rPr>
          <w:b/>
          <w:bCs/>
        </w:rPr>
        <w:t xml:space="preserve">The</w:t>
      </w:r>
      <w:r>
        <w:rPr>
          <w:b/>
          <w:bCs/>
        </w:rPr>
        <w:t xml:space="preserve"> </w:t>
      </w:r>
      <w:r>
        <w:rPr>
          <w:b/>
          <w:bCs/>
        </w:rPr>
        <w:t xml:space="preserve">“</w:t>
      </w:r>
      <w:r>
        <w:rPr>
          <w:b/>
          <w:bCs/>
        </w:rPr>
        <w:t xml:space="preserve">Distorted Data</w:t>
      </w:r>
      <w:r>
        <w:rPr>
          <w:b/>
          <w:bCs/>
        </w:rPr>
        <w:t xml:space="preserve">”</w:t>
      </w:r>
      <w:r>
        <w:rPr>
          <w:b/>
          <w:bCs/>
        </w:rPr>
        <w:t xml:space="preserve"> </w:t>
      </w:r>
      <w:r>
        <w:rPr>
          <w:b/>
          <w:bCs/>
        </w:rPr>
        <w:t xml:space="preserve">Trap:</w:t>
      </w:r>
      <w:r>
        <w:t xml:space="preserve"> </w:t>
      </w:r>
      <w:r>
        <w:t xml:space="preserve">The answer choice misrepresents the data in the graphic—getting the numbers wrong, reversing a trend, or confusing categories.</w:t>
      </w:r>
    </w:p>
    <w:p>
      <w:pPr>
        <w:pStyle w:val="Compact"/>
        <w:numPr>
          <w:ilvl w:val="0"/>
          <w:numId w:val="1068"/>
        </w:numPr>
      </w:pPr>
      <w:r>
        <w:rPr>
          <w:b/>
          <w:bCs/>
        </w:rPr>
        <w:t xml:space="preserve">The</w:t>
      </w:r>
      <w:r>
        <w:rPr>
          <w:b/>
          <w:bCs/>
        </w:rPr>
        <w:t xml:space="preserve"> </w:t>
      </w:r>
      <w:r>
        <w:rPr>
          <w:b/>
          <w:bCs/>
        </w:rPr>
        <w:t xml:space="preserve">“</w:t>
      </w:r>
      <w:r>
        <w:rPr>
          <w:b/>
          <w:bCs/>
        </w:rPr>
        <w:t xml:space="preserve">Too General</w:t>
      </w:r>
      <w:r>
        <w:rPr>
          <w:b/>
          <w:bCs/>
        </w:rPr>
        <w:t xml:space="preserve">”</w:t>
      </w:r>
      <w:r>
        <w:rPr>
          <w:b/>
          <w:bCs/>
        </w:rPr>
        <w:t xml:space="preserve"> </w:t>
      </w:r>
      <w:r>
        <w:rPr>
          <w:b/>
          <w:bCs/>
        </w:rPr>
        <w:t xml:space="preserve">Trap:</w:t>
      </w:r>
      <w:r>
        <w:t xml:space="preserve"> </w:t>
      </w:r>
      <w:r>
        <w:t xml:space="preserve">The evidence is true but too broad or vague to serve as specific proof for the claim.</w:t>
      </w:r>
    </w:p>
    <w:p>
      <w:r>
        <w:pict>
          <v:rect style="width:0;height:1.5pt" o:hralign="center" o:hrstd="t" o:hr="t"/>
        </w:pict>
      </w:r>
    </w:p>
    <w:bookmarkEnd w:id="185"/>
    <w:bookmarkEnd w:id="186"/>
    <w:bookmarkStart w:id="189" w:name="type-4-evidence-analysis"/>
    <w:p>
      <w:pPr>
        <w:pStyle w:val="Heading2"/>
      </w:pPr>
      <w:r>
        <w:t xml:space="preserve">TYPE 4: Evidence Analysis</w:t>
      </w:r>
    </w:p>
    <w:bookmarkStart w:id="187" w:name="overview-and-strategic-importance-3"/>
    <w:p>
      <w:pPr>
        <w:pStyle w:val="Heading3"/>
      </w:pPr>
      <w:r>
        <w:t xml:space="preserve">Overview and Strategic Importance</w:t>
      </w:r>
    </w:p>
    <w:p>
      <w:pPr>
        <w:pStyle w:val="FirstParagraph"/>
      </w:pPr>
      <w:r>
        <w:t xml:space="preserve">Evidence Analysis questions are closely related to Command of Evidence but differ in their specific task. While Command of Evidence asks you to find evidence for a given claim, Evidence Analysis asks you to evaluate whether a given piece of evidence</w:t>
      </w:r>
      <w:r>
        <w:t xml:space="preserve"> </w:t>
      </w:r>
      <w:r>
        <w:rPr>
          <w:b/>
          <w:bCs/>
        </w:rPr>
        <w:t xml:space="preserve">actually supports</w:t>
      </w:r>
      <w:r>
        <w:t xml:space="preserve"> </w:t>
      </w:r>
      <w:r>
        <w:t xml:space="preserve">a claim, or to identify what claim a piece of evidence</w:t>
      </w:r>
      <w:r>
        <w:t xml:space="preserve"> </w:t>
      </w:r>
      <w:r>
        <w:rPr>
          <w:b/>
          <w:bCs/>
        </w:rPr>
        <w:t xml:space="preserve">best supports.</w:t>
      </w:r>
      <w:r>
        <w:t xml:space="preserve"> </w:t>
      </w:r>
      <w:r>
        <w:t xml:space="preserve">These questions test your ability to critically evaluate the relationship between claims and evidence—a foundational academic skill.</w:t>
      </w:r>
    </w:p>
    <w:bookmarkEnd w:id="187"/>
    <w:bookmarkStart w:id="188" w:name="step-by-step-tactical-blueprint-2"/>
    <w:p>
      <w:pPr>
        <w:pStyle w:val="Heading3"/>
      </w:pPr>
      <w:r>
        <w:t xml:space="preserve">Step-by-Step Tactical Blueprint</w:t>
      </w:r>
    </w:p>
    <w:p>
      <w:pPr>
        <w:pStyle w:val="FirstParagraph"/>
      </w:pPr>
      <w:r>
        <w:rPr>
          <w:b/>
          <w:bCs/>
        </w:rPr>
        <w:t xml:space="preserve">Step 1: Highlight or underline the specific claim being made.</w:t>
      </w:r>
      <w:r>
        <w:t xml:space="preserve"> </w:t>
      </w:r>
      <w:r>
        <w:t xml:space="preserve">Identify the exact assertion. What is the author arguing? What is the conclusion?</w:t>
      </w:r>
    </w:p>
    <w:p>
      <w:pPr>
        <w:pStyle w:val="BodyText"/>
      </w:pPr>
      <w:r>
        <w:rPr>
          <w:b/>
          <w:bCs/>
        </w:rPr>
        <w:t xml:space="preserve">Step 2: Ask yourself:</w:t>
      </w:r>
      <w:r>
        <w:rPr>
          <w:b/>
          <w:bCs/>
        </w:rPr>
        <w:t xml:space="preserve"> </w:t>
      </w:r>
      <w:r>
        <w:rPr>
          <w:b/>
          <w:bCs/>
        </w:rPr>
        <w:t xml:space="preserve">“</w:t>
      </w:r>
      <w:r>
        <w:rPr>
          <w:b/>
          <w:bCs/>
        </w:rPr>
        <w:t xml:space="preserve">What kind of evidence would I need to see to support this claim?</w:t>
      </w:r>
      <w:r>
        <w:rPr>
          <w:b/>
          <w:bCs/>
        </w:rPr>
        <w:t xml:space="preserve">”</w:t>
      </w:r>
      <w:r>
        <w:t xml:space="preserve"> </w:t>
      </w:r>
      <w:r>
        <w:t xml:space="preserve">Think about what would constitute strong evidence for this specific claim.</w:t>
      </w:r>
    </w:p>
    <w:p>
      <w:pPr>
        <w:pStyle w:val="BodyText"/>
      </w:pPr>
      <w:r>
        <w:rPr>
          <w:b/>
          <w:bCs/>
        </w:rPr>
        <w:t xml:space="preserve">Step 3: Read the evidence provided in the answer choices (or in the passage, depending on the question format).</w:t>
      </w:r>
      <w:r>
        <w:t xml:space="preserve"> </w:t>
      </w:r>
      <w:r>
        <w:t xml:space="preserve">Evaluate each piece of evidence against the claim. Ask:</w:t>
      </w:r>
      <w:r>
        <w:t xml:space="preserve"> </w:t>
      </w:r>
      <w:r>
        <w:t xml:space="preserve">“</w:t>
      </w:r>
      <w:r>
        <w:t xml:space="preserve">Does this evidence directly support the claim? Is the connection logical and clear?</w:t>
      </w:r>
      <w:r>
        <w:t xml:space="preserve">”</w:t>
      </w:r>
    </w:p>
    <w:p>
      <w:pPr>
        <w:pStyle w:val="BodyText"/>
      </w:pPr>
      <w:r>
        <w:rPr>
          <w:b/>
          <w:bCs/>
        </w:rPr>
        <w:t xml:space="preserve">Step 4: Look for evidence that shows different or conflicting results.</w:t>
      </w:r>
      <w:r>
        <w:t xml:space="preserve"> </w:t>
      </w:r>
      <w:r>
        <w:t xml:space="preserve">If the question asks you to evaluate whether evidence supports a claim, be alert for evidence that is mixed—partially supporting and partially contradicting.</w:t>
      </w:r>
    </w:p>
    <w:p>
      <w:pPr>
        <w:pStyle w:val="BodyText"/>
      </w:pPr>
      <w:r>
        <w:rPr>
          <w:b/>
          <w:bCs/>
        </w:rPr>
        <w:t xml:space="preserve">Step 5: Select the answer that most accurately describes the relationship between the evidence and the claim.</w:t>
      </w:r>
      <w:r>
        <w:t xml:space="preserve"> </w:t>
      </w:r>
      <w:r>
        <w:t xml:space="preserve">The correct answer will precisely characterize how the evidence relates to the claim—whether it strongly supports it, weakly supports it, contradicts it, or is irrelevant to it.</w:t>
      </w:r>
    </w:p>
    <w:p>
      <w:r>
        <w:pict>
          <v:rect style="width:0;height:1.5pt" o:hralign="center" o:hrstd="t" o:hr="t"/>
        </w:pict>
      </w:r>
    </w:p>
    <w:bookmarkEnd w:id="188"/>
    <w:bookmarkEnd w:id="189"/>
    <w:bookmarkStart w:id="194" w:name="type-5-inferences"/>
    <w:p>
      <w:pPr>
        <w:pStyle w:val="Heading2"/>
      </w:pPr>
      <w:r>
        <w:t xml:space="preserve">TYPE 5: Inferences</w:t>
      </w:r>
    </w:p>
    <w:bookmarkStart w:id="190" w:name="overview-and-strategic-importance-4"/>
    <w:p>
      <w:pPr>
        <w:pStyle w:val="Heading3"/>
      </w:pPr>
      <w:r>
        <w:t xml:space="preserve">Overview and Strategic Importance</w:t>
      </w:r>
    </w:p>
    <w:p>
      <w:pPr>
        <w:pStyle w:val="FirstParagraph"/>
      </w:pPr>
      <w:r>
        <w:t xml:space="preserve">Inference questions appear in the</w:t>
      </w:r>
      <w:r>
        <w:t xml:space="preserve"> </w:t>
      </w:r>
      <w:r>
        <w:rPr>
          <w:b/>
          <w:bCs/>
        </w:rPr>
        <w:t xml:space="preserve">Information and Ideas</w:t>
      </w:r>
      <w:r>
        <w:t xml:space="preserve"> </w:t>
      </w:r>
      <w:r>
        <w:t xml:space="preserve">domain. They ask you to draw a conclusion that is</w:t>
      </w:r>
      <w:r>
        <w:t xml:space="preserve"> </w:t>
      </w:r>
      <w:r>
        <w:rPr>
          <w:b/>
          <w:bCs/>
        </w:rPr>
        <w:t xml:space="preserve">logically implied</w:t>
      </w:r>
      <w:r>
        <w:t xml:space="preserve"> </w:t>
      </w:r>
      <w:r>
        <w:t xml:space="preserve">by the passage but</w:t>
      </w:r>
      <w:r>
        <w:t xml:space="preserve"> </w:t>
      </w:r>
      <w:r>
        <w:rPr>
          <w:b/>
          <w:bCs/>
        </w:rPr>
        <w:t xml:space="preserve">not directly stated.</w:t>
      </w:r>
      <w:r>
        <w:t xml:space="preserve"> </w:t>
      </w:r>
      <w:r>
        <w:t xml:space="preserve">This is one of the most misunderstood question types. Many students believe that</w:t>
      </w:r>
      <w:r>
        <w:t xml:space="preserve"> </w:t>
      </w:r>
      <w:r>
        <w:t xml:space="preserve">“</w:t>
      </w:r>
      <w:r>
        <w:t xml:space="preserve">inference</w:t>
      </w:r>
      <w:r>
        <w:t xml:space="preserve">”</w:t>
      </w:r>
      <w:r>
        <w:t xml:space="preserve"> </w:t>
      </w:r>
      <w:r>
        <w:t xml:space="preserve">means</w:t>
      </w:r>
      <w:r>
        <w:t xml:space="preserve"> </w:t>
      </w:r>
      <w:r>
        <w:t xml:space="preserve">“</w:t>
      </w:r>
      <w:r>
        <w:t xml:space="preserve">guess</w:t>
      </w:r>
      <w:r>
        <w:t xml:space="preserve">”</w:t>
      </w:r>
      <w:r>
        <w:t xml:space="preserve"> </w:t>
      </w:r>
      <w:r>
        <w:t xml:space="preserve">or</w:t>
      </w:r>
      <w:r>
        <w:t xml:space="preserve"> </w:t>
      </w:r>
      <w:r>
        <w:t xml:space="preserve">“</w:t>
      </w:r>
      <w:r>
        <w:t xml:space="preserve">read between the lines.</w:t>
      </w:r>
      <w:r>
        <w:t xml:space="preserve">”</w:t>
      </w:r>
      <w:r>
        <w:t xml:space="preserve"> </w:t>
      </w:r>
      <w:r>
        <w:t xml:space="preserve">This is incorrect. An inference on the SAT is a conclusion that</w:t>
      </w:r>
      <w:r>
        <w:t xml:space="preserve"> </w:t>
      </w:r>
      <w:r>
        <w:rPr>
          <w:b/>
          <w:bCs/>
        </w:rPr>
        <w:t xml:space="preserve">must be true</w:t>
      </w:r>
      <w:r>
        <w:t xml:space="preserve"> </w:t>
      </w:r>
      <w:r>
        <w:t xml:space="preserve">based on the information provided in the passage. It is not a speculation, a hypothesis, or an outside-knowledge-based assumption. It is a logical necessity derived from the text.</w:t>
      </w:r>
    </w:p>
    <w:p>
      <w:pPr>
        <w:pStyle w:val="BodyText"/>
      </w:pPr>
      <w:r>
        <w:t xml:space="preserve">The key phrase in many inference questions is</w:t>
      </w:r>
      <w:r>
        <w:t xml:space="preserve"> </w:t>
      </w:r>
      <w:r>
        <w:t xml:space="preserve">“</w:t>
      </w:r>
      <w:r>
        <w:t xml:space="preserve">most reasonably inferred</w:t>
      </w:r>
      <w:r>
        <w:t xml:space="preserve">”</w:t>
      </w:r>
      <w:r>
        <w:t xml:space="preserve"> </w:t>
      </w:r>
      <w:r>
        <w:t xml:space="preserve">or</w:t>
      </w:r>
      <w:r>
        <w:t xml:space="preserve"> </w:t>
      </w:r>
      <w:r>
        <w:t xml:space="preserve">“</w:t>
      </w:r>
      <w:r>
        <w:t xml:space="preserve">most logically inferred.</w:t>
      </w:r>
      <w:r>
        <w:t xml:space="preserve">”</w:t>
      </w:r>
      <w:r>
        <w:t xml:space="preserve"> </w:t>
      </w:r>
      <w:r>
        <w:t xml:space="preserve">This means: given the evidence in the passage, which conclusion is the most direct, inescapable logical consequence?</w:t>
      </w:r>
    </w:p>
    <w:bookmarkEnd w:id="190"/>
    <w:bookmarkStart w:id="191" w:name="step-by-step-tactical-blueprint-3"/>
    <w:p>
      <w:pPr>
        <w:pStyle w:val="Heading3"/>
      </w:pPr>
      <w:r>
        <w:t xml:space="preserve">Step-by-Step Tactical Blueprint</w:t>
      </w:r>
    </w:p>
    <w:p>
      <w:pPr>
        <w:pStyle w:val="FirstParagraph"/>
      </w:pPr>
      <w:r>
        <w:rPr>
          <w:b/>
          <w:bCs/>
        </w:rPr>
        <w:t xml:space="preserve">Step 1: Identify the specific information in the passage that the inference is based on.</w:t>
      </w:r>
      <w:r>
        <w:t xml:space="preserve"> </w:t>
      </w:r>
      <w:r>
        <w:t xml:space="preserve">Inference questions always refer to specific lines, paragraphs, or details in the passage. Locate the relevant text.</w:t>
      </w:r>
    </w:p>
    <w:p>
      <w:pPr>
        <w:pStyle w:val="BodyText"/>
      </w:pPr>
      <w:r>
        <w:rPr>
          <w:b/>
          <w:bCs/>
        </w:rPr>
        <w:t xml:space="preserve">Step 2: Determine what the text explicitly says.</w:t>
      </w:r>
      <w:r>
        <w:t xml:space="preserve"> </w:t>
      </w:r>
      <w:r>
        <w:t xml:space="preserve">Before you can infer, you must know exactly what is stated. Read the relevant portion of the passage carefully and identify the explicit claims, descriptions, or data provided.</w:t>
      </w:r>
    </w:p>
    <w:p>
      <w:pPr>
        <w:pStyle w:val="BodyText"/>
      </w:pPr>
      <w:r>
        <w:rPr>
          <w:b/>
          <w:bCs/>
        </w:rPr>
        <w:t xml:space="preserve">Step 3: Ask:</w:t>
      </w:r>
      <w:r>
        <w:rPr>
          <w:b/>
          <w:bCs/>
        </w:rPr>
        <w:t xml:space="preserve"> </w:t>
      </w:r>
      <w:r>
        <w:rPr>
          <w:b/>
          <w:bCs/>
        </w:rPr>
        <w:t xml:space="preserve">“</w:t>
      </w:r>
      <w:r>
        <w:rPr>
          <w:b/>
          <w:bCs/>
        </w:rPr>
        <w:t xml:space="preserve">What must be true based on what is explicitly stated?</w:t>
      </w:r>
      <w:r>
        <w:rPr>
          <w:b/>
          <w:bCs/>
        </w:rPr>
        <w:t xml:space="preserve">”</w:t>
      </w:r>
      <w:r>
        <w:t xml:space="preserve"> </w:t>
      </w:r>
      <w:r>
        <w:t xml:space="preserve">This is the core of inference. You are looking for a conclusion that follows logically and necessarily from the stated information. If the passage says</w:t>
      </w:r>
      <w:r>
        <w:t xml:space="preserve"> </w:t>
      </w:r>
      <w:r>
        <w:t xml:space="preserve">“</w:t>
      </w:r>
      <w:r>
        <w:t xml:space="preserve">All members of the committee voted in favor of the proposal, and the committee consists of 10 people,</w:t>
      </w:r>
      <w:r>
        <w:t xml:space="preserve">”</w:t>
      </w:r>
      <w:r>
        <w:t xml:space="preserve"> </w:t>
      </w:r>
      <w:r>
        <w:t xml:space="preserve">you can infer that</w:t>
      </w:r>
      <w:r>
        <w:t xml:space="preserve"> </w:t>
      </w:r>
      <w:r>
        <w:t xml:space="preserve">“</w:t>
      </w:r>
      <w:r>
        <w:t xml:space="preserve">At least 10 people voted in favor of the proposal.</w:t>
      </w:r>
      <w:r>
        <w:t xml:space="preserve">”</w:t>
      </w:r>
      <w:r>
        <w:t xml:space="preserve"> </w:t>
      </w:r>
      <w:r>
        <w:t xml:space="preserve">This is not a guess; it is a logical necessity.</w:t>
      </w:r>
    </w:p>
    <w:p>
      <w:pPr>
        <w:pStyle w:val="BodyText"/>
      </w:pPr>
      <w:r>
        <w:rPr>
          <w:b/>
          <w:bCs/>
        </w:rPr>
        <w:t xml:space="preserve">Step 4: Verify your inference against the answer choices.</w:t>
      </w:r>
      <w:r>
        <w:t xml:space="preserve"> </w:t>
      </w:r>
      <w:r>
        <w:t xml:space="preserve">The correct inference will be the one that is most directly and strongly supported by the text. It will not require any additional assumptions beyond what the passage provides.</w:t>
      </w:r>
    </w:p>
    <w:p>
      <w:pPr>
        <w:pStyle w:val="BodyText"/>
      </w:pPr>
      <w:r>
        <w:rPr>
          <w:b/>
          <w:bCs/>
        </w:rPr>
        <w:t xml:space="preserve">Step 5: Eliminate choices that require outside knowledge, make leaps beyond the text, or are only possibly (not necessarily) true.</w:t>
      </w:r>
      <w:r>
        <w:t xml:space="preserve"> </w:t>
      </w:r>
      <w:r>
        <w:t xml:space="preserve">Wrong inference answers include: choices that are plausible but not necessarily true based on the text; choices that require you to assume information not provided in the passage; choices that are too extreme or absolute; choices that are directly contradicted by the passage.</w:t>
      </w:r>
    </w:p>
    <w:bookmarkEnd w:id="191"/>
    <w:bookmarkStart w:id="192" w:name="the-foreshadowing-connection"/>
    <w:p>
      <w:pPr>
        <w:pStyle w:val="Heading3"/>
      </w:pPr>
      <w:r>
        <w:t xml:space="preserve">The Foreshadowing Connection</w:t>
      </w:r>
    </w:p>
    <w:p>
      <w:pPr>
        <w:pStyle w:val="FirstParagraph"/>
      </w:pPr>
      <w:r>
        <w:t xml:space="preserve">Your personal notes emphasize that inference questions should be answered by</w:t>
      </w:r>
      <w:r>
        <w:t xml:space="preserve"> </w:t>
      </w:r>
      <w:r>
        <w:rPr>
          <w:b/>
          <w:bCs/>
        </w:rPr>
        <w:t xml:space="preserve">verifying your foreshadow</w:t>
      </w:r>
      <w:r>
        <w:t xml:space="preserve"> </w:t>
      </w:r>
      <w:r>
        <w:t xml:space="preserve">in the answer choices. This is a powerful technique. As you read the passage using the Active Reading Method, you are constantly making predictions (foreshadows) about where the passage is going. When you encounter an inference question, check whether your foreshadow aligns with any of the answer choices. If your foreshadow was confirmed during reading, the correct inference will likely align with it.</w:t>
      </w:r>
    </w:p>
    <w:bookmarkEnd w:id="192"/>
    <w:bookmarkStart w:id="193" w:name="common-trap-patterns-3"/>
    <w:p>
      <w:pPr>
        <w:pStyle w:val="Heading3"/>
      </w:pPr>
      <w:r>
        <w:t xml:space="preserve">Common Trap Patterns</w:t>
      </w:r>
    </w:p>
    <w:p>
      <w:pPr>
        <w:pStyle w:val="Compact"/>
        <w:numPr>
          <w:ilvl w:val="0"/>
          <w:numId w:val="1069"/>
        </w:numPr>
      </w:pPr>
      <w:r>
        <w:rPr>
          <w:b/>
          <w:bCs/>
        </w:rPr>
        <w:t xml:space="preserve">The</w:t>
      </w:r>
      <w:r>
        <w:rPr>
          <w:b/>
          <w:bCs/>
        </w:rPr>
        <w:t xml:space="preserve"> </w:t>
      </w:r>
      <w:r>
        <w:rPr>
          <w:b/>
          <w:bCs/>
        </w:rPr>
        <w:t xml:space="preserve">“</w:t>
      </w:r>
      <w:r>
        <w:rPr>
          <w:b/>
          <w:bCs/>
        </w:rPr>
        <w:t xml:space="preserve">Plausible But Not Supported</w:t>
      </w:r>
      <w:r>
        <w:rPr>
          <w:b/>
          <w:bCs/>
        </w:rPr>
        <w:t xml:space="preserve">”</w:t>
      </w:r>
      <w:r>
        <w:rPr>
          <w:b/>
          <w:bCs/>
        </w:rPr>
        <w:t xml:space="preserve"> </w:t>
      </w:r>
      <w:r>
        <w:rPr>
          <w:b/>
          <w:bCs/>
        </w:rPr>
        <w:t xml:space="preserve">Trap:</w:t>
      </w:r>
      <w:r>
        <w:t xml:space="preserve"> </w:t>
      </w:r>
      <w:r>
        <w:t xml:space="preserve">The answer is something that could be true in the real world but is not directly supported by the passage.</w:t>
      </w:r>
    </w:p>
    <w:p>
      <w:pPr>
        <w:pStyle w:val="Compact"/>
        <w:numPr>
          <w:ilvl w:val="0"/>
          <w:numId w:val="1069"/>
        </w:numPr>
      </w:pPr>
      <w:r>
        <w:rPr>
          <w:b/>
          <w:bCs/>
        </w:rPr>
        <w:t xml:space="preserve">The</w:t>
      </w:r>
      <w:r>
        <w:rPr>
          <w:b/>
          <w:bCs/>
        </w:rPr>
        <w:t xml:space="preserve"> </w:t>
      </w:r>
      <w:r>
        <w:rPr>
          <w:b/>
          <w:bCs/>
        </w:rPr>
        <w:t xml:space="preserve">“</w:t>
      </w:r>
      <w:r>
        <w:rPr>
          <w:b/>
          <w:bCs/>
        </w:rPr>
        <w:t xml:space="preserve">Too Far</w:t>
      </w:r>
      <w:r>
        <w:rPr>
          <w:b/>
          <w:bCs/>
        </w:rPr>
        <w:t xml:space="preserve">”</w:t>
      </w:r>
      <w:r>
        <w:rPr>
          <w:b/>
          <w:bCs/>
        </w:rPr>
        <w:t xml:space="preserve"> </w:t>
      </w:r>
      <w:r>
        <w:rPr>
          <w:b/>
          <w:bCs/>
        </w:rPr>
        <w:t xml:space="preserve">Trap:</w:t>
      </w:r>
      <w:r>
        <w:t xml:space="preserve"> </w:t>
      </w:r>
      <w:r>
        <w:t xml:space="preserve">The answer takes a logical step beyond what the passage supports.</w:t>
      </w:r>
    </w:p>
    <w:p>
      <w:pPr>
        <w:pStyle w:val="Compact"/>
        <w:numPr>
          <w:ilvl w:val="0"/>
          <w:numId w:val="1069"/>
        </w:numPr>
      </w:pPr>
      <w:r>
        <w:rPr>
          <w:b/>
          <w:bCs/>
        </w:rPr>
        <w:t xml:space="preserve">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Trap:</w:t>
      </w:r>
      <w:r>
        <w:t xml:space="preserve"> </w:t>
      </w:r>
      <w:r>
        <w:t xml:space="preserve">The answer states the opposite of what can be inferred from the passage.</w:t>
      </w:r>
    </w:p>
    <w:p>
      <w:pPr>
        <w:pStyle w:val="Compact"/>
        <w:numPr>
          <w:ilvl w:val="0"/>
          <w:numId w:val="1069"/>
        </w:numPr>
      </w:pPr>
      <w:r>
        <w:rPr>
          <w:b/>
          <w:bCs/>
        </w:rPr>
        <w:t xml:space="preserve">The</w:t>
      </w:r>
      <w:r>
        <w:rPr>
          <w:b/>
          <w:bCs/>
        </w:rPr>
        <w:t xml:space="preserve"> </w:t>
      </w:r>
      <w:r>
        <w:rPr>
          <w:b/>
          <w:bCs/>
        </w:rPr>
        <w:t xml:space="preserve">“</w:t>
      </w:r>
      <w:r>
        <w:rPr>
          <w:b/>
          <w:bCs/>
        </w:rPr>
        <w:t xml:space="preserve">Extreme</w:t>
      </w:r>
      <w:r>
        <w:rPr>
          <w:b/>
          <w:bCs/>
        </w:rPr>
        <w:t xml:space="preserve">”</w:t>
      </w:r>
      <w:r>
        <w:rPr>
          <w:b/>
          <w:bCs/>
        </w:rPr>
        <w:t xml:space="preserve"> </w:t>
      </w:r>
      <w:r>
        <w:rPr>
          <w:b/>
          <w:bCs/>
        </w:rPr>
        <w:t xml:space="preserve">Trap:</w:t>
      </w:r>
      <w:r>
        <w:t xml:space="preserve"> </w:t>
      </w:r>
      <w:r>
        <w:t xml:space="preserve">The answer uses absolute language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that goes beyond what the passage supports.</w:t>
      </w:r>
    </w:p>
    <w:p>
      <w:r>
        <w:pict>
          <v:rect style="width:0;height:1.5pt" o:hralign="center" o:hrstd="t" o:hr="t"/>
        </w:pict>
      </w:r>
    </w:p>
    <w:bookmarkEnd w:id="193"/>
    <w:bookmarkEnd w:id="194"/>
    <w:bookmarkStart w:id="198" w:name="type-6-cross-text-analysis"/>
    <w:p>
      <w:pPr>
        <w:pStyle w:val="Heading2"/>
      </w:pPr>
      <w:r>
        <w:t xml:space="preserve">TYPE 6: Cross-Text Analysis</w:t>
      </w:r>
    </w:p>
    <w:bookmarkStart w:id="195" w:name="overview-and-strategic-importance-5"/>
    <w:p>
      <w:pPr>
        <w:pStyle w:val="Heading3"/>
      </w:pPr>
      <w:r>
        <w:t xml:space="preserve">Overview and Strategic Importance</w:t>
      </w:r>
    </w:p>
    <w:p>
      <w:pPr>
        <w:pStyle w:val="FirstParagraph"/>
      </w:pPr>
      <w:r>
        <w:t xml:space="preserve">Cross-Text Analysis questions appear in the</w:t>
      </w:r>
      <w:r>
        <w:t xml:space="preserve"> </w:t>
      </w:r>
      <w:r>
        <w:rPr>
          <w:b/>
          <w:bCs/>
        </w:rPr>
        <w:t xml:space="preserve">Craft and Structure</w:t>
      </w:r>
      <w:r>
        <w:t xml:space="preserve"> </w:t>
      </w:r>
      <w:r>
        <w:t xml:space="preserve">domain. They present two short texts (Text 1 and Text 2) on related topics and ask you to compare and contrast their purposes, perspectives, claims, or approaches. These questions test your ability to understand how different authors engage with the same or similar subject matter in different ways.</w:t>
      </w:r>
    </w:p>
    <w:bookmarkEnd w:id="195"/>
    <w:bookmarkStart w:id="196" w:name="step-by-step-tactical-blueprint-4"/>
    <w:p>
      <w:pPr>
        <w:pStyle w:val="Heading3"/>
      </w:pPr>
      <w:r>
        <w:t xml:space="preserve">Step-by-Step Tactical Blueprint</w:t>
      </w:r>
    </w:p>
    <w:p>
      <w:pPr>
        <w:pStyle w:val="FirstParagraph"/>
      </w:pPr>
      <w:r>
        <w:rPr>
          <w:b/>
          <w:bCs/>
        </w:rPr>
        <w:t xml:space="preserve">Step 1: Read Text 1 and identify its central claim, purpose, and perspective.</w:t>
      </w:r>
      <w:r>
        <w:t xml:space="preserve"> </w:t>
      </w:r>
      <w:r>
        <w:t xml:space="preserve">Ask:</w:t>
      </w:r>
      <w:r>
        <w:t xml:space="preserve"> </w:t>
      </w:r>
      <w:r>
        <w:t xml:space="preserve">“</w:t>
      </w:r>
      <w:r>
        <w:t xml:space="preserve">What is the author of Text 1 arguing? What is their attitude toward the subject? What is their main point?</w:t>
      </w:r>
      <w:r>
        <w:t xml:space="preserve">”</w:t>
      </w:r>
    </w:p>
    <w:p>
      <w:pPr>
        <w:pStyle w:val="BodyText"/>
      </w:pPr>
      <w:r>
        <w:rPr>
          <w:b/>
          <w:bCs/>
        </w:rPr>
        <w:t xml:space="preserve">Step 2: Read Text 2 and identify its central claim, purpose, and perspective.</w:t>
      </w:r>
      <w:r>
        <w:t xml:space="preserve"> </w:t>
      </w:r>
      <w:r>
        <w:t xml:space="preserve">Ask the same questions for Text 2.</w:t>
      </w:r>
    </w:p>
    <w:p>
      <w:pPr>
        <w:pStyle w:val="BodyText"/>
      </w:pPr>
      <w:r>
        <w:rPr>
          <w:b/>
          <w:bCs/>
        </w:rPr>
        <w:t xml:space="preserve">Step 3: Compare the two texts along the dimensions asked about in the question.</w:t>
      </w:r>
      <w:r>
        <w:t xml:space="preserve"> </w:t>
      </w:r>
      <w:r>
        <w:t xml:space="preserve">The question will specify what to compare. Common comparison tasks include: How do the authors’ perspectives differ? How does Text 2 build on or respond to Text 1? What would the author of Text 2 most likely say about the claim made in Text 1? How do the purposes of the two texts differ?</w:t>
      </w:r>
    </w:p>
    <w:p>
      <w:pPr>
        <w:pStyle w:val="BodyText"/>
      </w:pPr>
      <w:r>
        <w:rPr>
          <w:b/>
          <w:bCs/>
        </w:rPr>
        <w:t xml:space="preserve">Step 4: Identify whether the texts present a unified view or a contradiction.</w:t>
      </w:r>
      <w:r>
        <w:t xml:space="preserve"> </w:t>
      </w:r>
      <w:r>
        <w:t xml:space="preserve">This is where the</w:t>
      </w:r>
      <w:r>
        <w:t xml:space="preserve"> </w:t>
      </w:r>
      <w:r>
        <w:rPr>
          <w:b/>
          <w:bCs/>
        </w:rPr>
        <w:t xml:space="preserve">Contradiction vs. Unanimous</w:t>
      </w:r>
      <w:r>
        <w:t xml:space="preserve"> </w:t>
      </w:r>
      <w:r>
        <w:t xml:space="preserve">distinction becomes critical. If the two texts present opposing viewpoints, the contradiction itself is meaningful—it highlights a factor or perspective that one text may have overlooked.</w:t>
      </w:r>
    </w:p>
    <w:p>
      <w:pPr>
        <w:pStyle w:val="BodyText"/>
      </w:pPr>
      <w:r>
        <w:rPr>
          <w:b/>
          <w:bCs/>
        </w:rPr>
        <w:t xml:space="preserve">Step 5: Select the answer that most accurately characterizes the relationship between the two texts.</w:t>
      </w:r>
      <w:r>
        <w:t xml:space="preserve"> </w:t>
      </w:r>
      <w:r>
        <w:t xml:space="preserve">The correct answer will precisely describe how the texts relate—whether they agree, disagree, complement each other, or approach the topic from different angles.</w:t>
      </w:r>
    </w:p>
    <w:bookmarkEnd w:id="196"/>
    <w:bookmarkStart w:id="197" w:name="common-trap-patterns-4"/>
    <w:p>
      <w:pPr>
        <w:pStyle w:val="Heading3"/>
      </w:pPr>
      <w:r>
        <w:t xml:space="preserve">Common Trap Patterns</w:t>
      </w:r>
    </w:p>
    <w:p>
      <w:pPr>
        <w:pStyle w:val="Compact"/>
        <w:numPr>
          <w:ilvl w:val="0"/>
          <w:numId w:val="1070"/>
        </w:numPr>
      </w:pPr>
      <w:r>
        <w:rPr>
          <w:b/>
          <w:bCs/>
        </w:rPr>
        <w:t xml:space="preserve">The</w:t>
      </w:r>
      <w:r>
        <w:rPr>
          <w:b/>
          <w:bCs/>
        </w:rPr>
        <w:t xml:space="preserve"> </w:t>
      </w:r>
      <w:r>
        <w:rPr>
          <w:b/>
          <w:bCs/>
        </w:rPr>
        <w:t xml:space="preserve">“</w:t>
      </w:r>
      <w:r>
        <w:rPr>
          <w:b/>
          <w:bCs/>
        </w:rPr>
        <w:t xml:space="preserve">False Agreement</w:t>
      </w:r>
      <w:r>
        <w:rPr>
          <w:b/>
          <w:bCs/>
        </w:rPr>
        <w:t xml:space="preserve">”</w:t>
      </w:r>
      <w:r>
        <w:rPr>
          <w:b/>
          <w:bCs/>
        </w:rPr>
        <w:t xml:space="preserve"> </w:t>
      </w:r>
      <w:r>
        <w:rPr>
          <w:b/>
          <w:bCs/>
        </w:rPr>
        <w:t xml:space="preserve">Trap:</w:t>
      </w:r>
      <w:r>
        <w:t xml:space="preserve"> </w:t>
      </w:r>
      <w:r>
        <w:t xml:space="preserve">The answer claims the texts agree when they actually disagree (or vice versa).</w:t>
      </w:r>
    </w:p>
    <w:p>
      <w:pPr>
        <w:pStyle w:val="Compact"/>
        <w:numPr>
          <w:ilvl w:val="0"/>
          <w:numId w:val="1070"/>
        </w:numPr>
      </w:pPr>
      <w:r>
        <w:rPr>
          <w:b/>
          <w:bCs/>
        </w:rPr>
        <w:t xml:space="preserve">The</w:t>
      </w:r>
      <w:r>
        <w:rPr>
          <w:b/>
          <w:bCs/>
        </w:rPr>
        <w:t xml:space="preserve"> </w:t>
      </w:r>
      <w:r>
        <w:rPr>
          <w:b/>
          <w:bCs/>
        </w:rPr>
        <w:t xml:space="preserve">“</w:t>
      </w:r>
      <w:r>
        <w:rPr>
          <w:b/>
          <w:bCs/>
        </w:rPr>
        <w:t xml:space="preserve">Exaggerated Difference</w:t>
      </w:r>
      <w:r>
        <w:rPr>
          <w:b/>
          <w:bCs/>
        </w:rPr>
        <w:t xml:space="preserve">”</w:t>
      </w:r>
      <w:r>
        <w:rPr>
          <w:b/>
          <w:bCs/>
        </w:rPr>
        <w:t xml:space="preserve"> </w:t>
      </w:r>
      <w:r>
        <w:rPr>
          <w:b/>
          <w:bCs/>
        </w:rPr>
        <w:t xml:space="preserve">Trap:</w:t>
      </w:r>
      <w:r>
        <w:t xml:space="preserve"> </w:t>
      </w:r>
      <w:r>
        <w:t xml:space="preserve">The answer overstates the degree of disagreement between the texts.</w:t>
      </w:r>
    </w:p>
    <w:p>
      <w:pPr>
        <w:pStyle w:val="Compact"/>
        <w:numPr>
          <w:ilvl w:val="0"/>
          <w:numId w:val="1070"/>
        </w:numPr>
      </w:pPr>
      <w:r>
        <w:rPr>
          <w:b/>
          <w:bCs/>
        </w:rPr>
        <w:t xml:space="preserve">The</w:t>
      </w:r>
      <w:r>
        <w:rPr>
          <w:b/>
          <w:bCs/>
        </w:rPr>
        <w:t xml:space="preserve"> </w:t>
      </w:r>
      <w:r>
        <w:rPr>
          <w:b/>
          <w:bCs/>
        </w:rPr>
        <w:t xml:space="preserve">“</w:t>
      </w:r>
      <w:r>
        <w:rPr>
          <w:b/>
          <w:bCs/>
        </w:rPr>
        <w:t xml:space="preserve">Misattributed View</w:t>
      </w:r>
      <w:r>
        <w:rPr>
          <w:b/>
          <w:bCs/>
        </w:rPr>
        <w:t xml:space="preserve">”</w:t>
      </w:r>
      <w:r>
        <w:rPr>
          <w:b/>
          <w:bCs/>
        </w:rPr>
        <w:t xml:space="preserve"> </w:t>
      </w:r>
      <w:r>
        <w:rPr>
          <w:b/>
          <w:bCs/>
        </w:rPr>
        <w:t xml:space="preserve">Trap:</w:t>
      </w:r>
      <w:r>
        <w:t xml:space="preserve"> </w:t>
      </w:r>
      <w:r>
        <w:t xml:space="preserve">The answer assigns a claim or perspective to the wrong text.</w:t>
      </w:r>
    </w:p>
    <w:p>
      <w:pPr>
        <w:pStyle w:val="Compact"/>
        <w:numPr>
          <w:ilvl w:val="0"/>
          <w:numId w:val="1070"/>
        </w:numPr>
      </w:pPr>
      <w:r>
        <w:rPr>
          <w:b/>
          <w:bCs/>
        </w:rPr>
        <w:t xml:space="preserve">The</w:t>
      </w:r>
      <w:r>
        <w:rPr>
          <w:b/>
          <w:bCs/>
        </w:rPr>
        <w:t xml:space="preserve"> </w:t>
      </w:r>
      <w:r>
        <w:rPr>
          <w:b/>
          <w:bCs/>
        </w:rPr>
        <w:t xml:space="preserve">“</w:t>
      </w:r>
      <w:r>
        <w:rPr>
          <w:b/>
          <w:bCs/>
        </w:rPr>
        <w:t xml:space="preserve">Irrelevant Comparison</w:t>
      </w:r>
      <w:r>
        <w:rPr>
          <w:b/>
          <w:bCs/>
        </w:rPr>
        <w:t xml:space="preserve">”</w:t>
      </w:r>
      <w:r>
        <w:rPr>
          <w:b/>
          <w:bCs/>
        </w:rPr>
        <w:t xml:space="preserve"> </w:t>
      </w:r>
      <w:r>
        <w:rPr>
          <w:b/>
          <w:bCs/>
        </w:rPr>
        <w:t xml:space="preserve">Trap:</w:t>
      </w:r>
      <w:r>
        <w:t xml:space="preserve"> </w:t>
      </w:r>
      <w:r>
        <w:t xml:space="preserve">The answer compares aspects of the texts that are not relevant to the question asked.</w:t>
      </w:r>
    </w:p>
    <w:p>
      <w:r>
        <w:pict>
          <v:rect style="width:0;height:1.5pt" o:hralign="center" o:hrstd="t" o:hr="t"/>
        </w:pict>
      </w:r>
    </w:p>
    <w:bookmarkEnd w:id="197"/>
    <w:bookmarkEnd w:id="198"/>
    <w:bookmarkStart w:id="202" w:name="type-7-main-idea-primary-purpose"/>
    <w:p>
      <w:pPr>
        <w:pStyle w:val="Heading2"/>
      </w:pPr>
      <w:r>
        <w:t xml:space="preserve">TYPE 7: Main Idea / Primary Purpose</w:t>
      </w:r>
    </w:p>
    <w:bookmarkStart w:id="199" w:name="overview-and-strategic-importance-6"/>
    <w:p>
      <w:pPr>
        <w:pStyle w:val="Heading3"/>
      </w:pPr>
      <w:r>
        <w:t xml:space="preserve">Overview and Strategic Importance</w:t>
      </w:r>
    </w:p>
    <w:p>
      <w:pPr>
        <w:pStyle w:val="FirstParagraph"/>
      </w:pPr>
      <w:r>
        <w:t xml:space="preserve">Main Idea and Primary Purpose questions appear in the</w:t>
      </w:r>
      <w:r>
        <w:t xml:space="preserve"> </w:t>
      </w:r>
      <w:r>
        <w:rPr>
          <w:b/>
          <w:bCs/>
        </w:rPr>
        <w:t xml:space="preserve">Information and Ideas</w:t>
      </w:r>
      <w:r>
        <w:t xml:space="preserve"> </w:t>
      </w:r>
      <w:r>
        <w:t xml:space="preserve">domain. They ask you to identify the central point or overall purpose of a passage. These questions require you to think about the passage as a whole rather than focusing on specific details.</w:t>
      </w:r>
    </w:p>
    <w:p>
      <w:pPr>
        <w:pStyle w:val="BodyText"/>
      </w:pPr>
      <w:r>
        <w:t xml:space="preserve">There are two sub-types:</w:t>
      </w:r>
    </w:p>
    <w:p>
      <w:pPr>
        <w:pStyle w:val="Compact"/>
        <w:numPr>
          <w:ilvl w:val="0"/>
          <w:numId w:val="1071"/>
        </w:numPr>
      </w:pPr>
      <w:r>
        <w:rPr>
          <w:b/>
          <w:bCs/>
        </w:rPr>
        <w:t xml:space="preserve">Main Idea:</w:t>
      </w:r>
      <w:r>
        <w:t xml:space="preserve"> </w:t>
      </w:r>
      <w:r>
        <w:t xml:space="preserve">What is the central claim or point the author is making?</w:t>
      </w:r>
    </w:p>
    <w:p>
      <w:pPr>
        <w:pStyle w:val="Compact"/>
        <w:numPr>
          <w:ilvl w:val="0"/>
          <w:numId w:val="1071"/>
        </w:numPr>
      </w:pPr>
      <w:r>
        <w:rPr>
          <w:b/>
          <w:bCs/>
        </w:rPr>
        <w:t xml:space="preserve">Primary Purpose:</w:t>
      </w:r>
      <w:r>
        <w:t xml:space="preserve"> </w:t>
      </w:r>
      <w:r>
        <w:t xml:space="preserve">Why did the author write this passage? What is its function?</w:t>
      </w:r>
    </w:p>
    <w:bookmarkEnd w:id="199"/>
    <w:bookmarkStart w:id="200" w:name="step-by-step-tactical-blueprint-5"/>
    <w:p>
      <w:pPr>
        <w:pStyle w:val="Heading3"/>
      </w:pPr>
      <w:r>
        <w:t xml:space="preserve">Step-by-Step Tactical Blueprint</w:t>
      </w:r>
    </w:p>
    <w:p>
      <w:pPr>
        <w:pStyle w:val="FirstParagraph"/>
      </w:pPr>
      <w:r>
        <w:rPr>
          <w:b/>
          <w:bCs/>
        </w:rPr>
        <w:t xml:space="preserve">Step 1: Read the entire passage before attempting to answer.</w:t>
      </w:r>
      <w:r>
        <w:t xml:space="preserve"> </w:t>
      </w:r>
      <w:r>
        <w:t xml:space="preserve">Do not try to identify the main idea from the first paragraph alone. The main idea often emerges fully only after reading the entire passage.</w:t>
      </w:r>
    </w:p>
    <w:p>
      <w:pPr>
        <w:pStyle w:val="BodyText"/>
      </w:pPr>
      <w:r>
        <w:rPr>
          <w:b/>
          <w:bCs/>
        </w:rPr>
        <w:t xml:space="preserve">Step 2: Identify the central point made in the opening paragraphs.</w:t>
      </w:r>
      <w:r>
        <w:t xml:space="preserve"> </w:t>
      </w:r>
      <w:r>
        <w:t xml:space="preserve">The opening paragraphs typically introduce the topic and often contain a thesis statement or central claim.</w:t>
      </w:r>
    </w:p>
    <w:p>
      <w:pPr>
        <w:pStyle w:val="BodyText"/>
      </w:pPr>
      <w:r>
        <w:rPr>
          <w:b/>
          <w:bCs/>
        </w:rPr>
        <w:t xml:space="preserve">Step 3: Track how the central point is developed across subsequent paragraphs.</w:t>
      </w:r>
      <w:r>
        <w:t xml:space="preserve"> </w:t>
      </w:r>
      <w:r>
        <w:t xml:space="preserve">Ask of each paragraph:</w:t>
      </w:r>
      <w:r>
        <w:t xml:space="preserve"> </w:t>
      </w:r>
      <w:r>
        <w:t xml:space="preserve">“</w:t>
      </w:r>
      <w:r>
        <w:t xml:space="preserve">How does this paragraph relate to the central point? Does it provide evidence? Introduce a counterargument? Offer a qualification? Extend the argument?</w:t>
      </w:r>
      <w:r>
        <w:t xml:space="preserve">”</w:t>
      </w:r>
    </w:p>
    <w:p>
      <w:pPr>
        <w:pStyle w:val="BodyText"/>
      </w:pPr>
      <w:r>
        <w:rPr>
          <w:b/>
          <w:bCs/>
        </w:rPr>
        <w:t xml:space="preserve">Step 4: Pay special attention to concluding sentences and concluding paragraphs.</w:t>
      </w:r>
      <w:r>
        <w:t xml:space="preserve"> </w:t>
      </w:r>
      <w:r>
        <w:t xml:space="preserve">The conclusion often restates, refines, or extends the main idea. Strong conclusions emphasize and tie back to the central point made in the opening paragraphs.</w:t>
      </w:r>
    </w:p>
    <w:p>
      <w:pPr>
        <w:pStyle w:val="BodyText"/>
      </w:pPr>
      <w:r>
        <w:rPr>
          <w:b/>
          <w:bCs/>
        </w:rPr>
        <w:t xml:space="preserve">Step 5: Distinguish between the topic and the main idea.</w:t>
      </w:r>
      <w:r>
        <w:t xml:space="preserve"> </w:t>
      </w:r>
      <w:r>
        <w:t xml:space="preserve">The</w:t>
      </w:r>
      <w:r>
        <w:t xml:space="preserve"> </w:t>
      </w:r>
      <w:r>
        <w:rPr>
          <w:b/>
          <w:bCs/>
        </w:rPr>
        <w:t xml:space="preserve">topic</w:t>
      </w:r>
      <w:r>
        <w:t xml:space="preserve"> </w:t>
      </w:r>
      <w:r>
        <w:t xml:space="preserve">is what the passage is about (e.g.,</w:t>
      </w:r>
      <w:r>
        <w:t xml:space="preserve"> </w:t>
      </w:r>
      <w:r>
        <w:t xml:space="preserve">“</w:t>
      </w:r>
      <w:r>
        <w:t xml:space="preserve">climate change</w:t>
      </w:r>
      <w:r>
        <w:t xml:space="preserve">”</w:t>
      </w:r>
      <w:r>
        <w:t xml:space="preserve">). The</w:t>
      </w:r>
      <w:r>
        <w:t xml:space="preserve"> </w:t>
      </w:r>
      <w:r>
        <w:rPr>
          <w:b/>
          <w:bCs/>
        </w:rPr>
        <w:t xml:space="preserve">main idea</w:t>
      </w:r>
      <w:r>
        <w:t xml:space="preserve"> </w:t>
      </w:r>
      <w:r>
        <w:t xml:space="preserve">is what the author says about the topic (e.g.,</w:t>
      </w:r>
      <w:r>
        <w:t xml:space="preserve"> </w:t>
      </w:r>
      <w:r>
        <w:t xml:space="preserve">“</w:t>
      </w:r>
      <w:r>
        <w:t xml:space="preserve">Current climate change policies fail to account for the disproportionate impact on developing nations</w:t>
      </w:r>
      <w:r>
        <w:t xml:space="preserve">”</w:t>
      </w:r>
      <w:r>
        <w:t xml:space="preserve">). Many wrong answers state the topic rather than the main idea.</w:t>
      </w:r>
    </w:p>
    <w:p>
      <w:pPr>
        <w:pStyle w:val="BodyText"/>
      </w:pPr>
      <w:r>
        <w:rPr>
          <w:b/>
          <w:bCs/>
        </w:rPr>
        <w:t xml:space="preserve">Step 6: For Primary Purpose questions, identify the author’s intent.</w:t>
      </w:r>
      <w:r>
        <w:t xml:space="preserve"> </w:t>
      </w:r>
      <w:r>
        <w:t xml:space="preserve">Ask:</w:t>
      </w:r>
      <w:r>
        <w:t xml:space="preserve"> </w:t>
      </w:r>
      <w:r>
        <w:t xml:space="preserve">“</w:t>
      </w:r>
      <w:r>
        <w:t xml:space="preserve">What is the author trying to accomplish?</w:t>
      </w:r>
      <w:r>
        <w:t xml:space="preserve">”</w:t>
      </w:r>
      <w:r>
        <w:t xml:space="preserve"> </w:t>
      </w:r>
      <w:r>
        <w:t xml:space="preserve">Common purposes include: to argue for a particular position; to explain a phenomenon or process; to describe a situation or event; to critique or evaluate a theory, policy, or work; to compare and contrast different perspectives; to persuade the reader to adopt a particular view.</w:t>
      </w:r>
    </w:p>
    <w:p>
      <w:pPr>
        <w:pStyle w:val="BodyText"/>
      </w:pPr>
      <w:r>
        <w:rPr>
          <w:b/>
          <w:bCs/>
        </w:rPr>
        <w:t xml:space="preserve">Step 7: Eliminate answers that are too broad, too narrow, or that focus on specific details rather than the overall point.</w:t>
      </w:r>
      <w:r>
        <w:t xml:space="preserve"> </w:t>
      </w:r>
      <w:r>
        <w:rPr>
          <w:b/>
          <w:bCs/>
        </w:rPr>
        <w:t xml:space="preserve">Too broad:</w:t>
      </w:r>
      <w:r>
        <w:t xml:space="preserve"> </w:t>
      </w:r>
      <w:r>
        <w:t xml:space="preserve">the answer goes beyond the scope of the passage.</w:t>
      </w:r>
      <w:r>
        <w:t xml:space="preserve"> </w:t>
      </w:r>
      <w:r>
        <w:rPr>
          <w:b/>
          <w:bCs/>
        </w:rPr>
        <w:t xml:space="preserve">Too narrow:</w:t>
      </w:r>
      <w:r>
        <w:t xml:space="preserve"> </w:t>
      </w:r>
      <w:r>
        <w:t xml:space="preserve">the answer focuses on a detail from one paragraph rather than the whole passage.</w:t>
      </w:r>
      <w:r>
        <w:t xml:space="preserve"> </w:t>
      </w:r>
      <w:r>
        <w:rPr>
          <w:b/>
          <w:bCs/>
        </w:rPr>
        <w:t xml:space="preserve">Wrong focus:</w:t>
      </w:r>
      <w:r>
        <w:t xml:space="preserve"> </w:t>
      </w:r>
      <w:r>
        <w:t xml:space="preserve">the answer describes a minor point as if it were the main idea.</w:t>
      </w:r>
    </w:p>
    <w:bookmarkEnd w:id="200"/>
    <w:bookmarkStart w:id="201" w:name="common-trap-patterns-5"/>
    <w:p>
      <w:pPr>
        <w:pStyle w:val="Heading3"/>
      </w:pPr>
      <w:r>
        <w:t xml:space="preserve">Common Trap Patterns</w:t>
      </w:r>
    </w:p>
    <w:p>
      <w:pPr>
        <w:pStyle w:val="Compact"/>
        <w:numPr>
          <w:ilvl w:val="0"/>
          <w:numId w:val="1072"/>
        </w:numPr>
      </w:pPr>
      <w:r>
        <w:rPr>
          <w:b/>
          <w:bCs/>
        </w:rPr>
        <w:t xml:space="preserve">The</w:t>
      </w:r>
      <w:r>
        <w:rPr>
          <w:b/>
          <w:bCs/>
        </w:rPr>
        <w:t xml:space="preserve"> </w:t>
      </w:r>
      <w:r>
        <w:rPr>
          <w:b/>
          <w:bCs/>
        </w:rPr>
        <w:t xml:space="preserve">“</w:t>
      </w:r>
      <w:r>
        <w:rPr>
          <w:b/>
          <w:bCs/>
        </w:rPr>
        <w:t xml:space="preserve">Detail as Main Idea</w:t>
      </w:r>
      <w:r>
        <w:rPr>
          <w:b/>
          <w:bCs/>
        </w:rPr>
        <w:t xml:space="preserve">”</w:t>
      </w:r>
      <w:r>
        <w:rPr>
          <w:b/>
          <w:bCs/>
        </w:rPr>
        <w:t xml:space="preserve"> </w:t>
      </w:r>
      <w:r>
        <w:rPr>
          <w:b/>
          <w:bCs/>
        </w:rPr>
        <w:t xml:space="preserve">Trap:</w:t>
      </w:r>
      <w:r>
        <w:t xml:space="preserve"> </w:t>
      </w:r>
      <w:r>
        <w:t xml:space="preserve">The answer choice is a true statement from the passage but represents a supporting detail rather than the central point.</w:t>
      </w:r>
    </w:p>
    <w:p>
      <w:pPr>
        <w:pStyle w:val="Compact"/>
        <w:numPr>
          <w:ilvl w:val="0"/>
          <w:numId w:val="1072"/>
        </w:numPr>
      </w:pPr>
      <w:r>
        <w:rPr>
          <w:b/>
          <w:bCs/>
        </w:rPr>
        <w:t xml:space="preserve">The</w:t>
      </w:r>
      <w:r>
        <w:rPr>
          <w:b/>
          <w:bCs/>
        </w:rPr>
        <w:t xml:space="preserve"> </w:t>
      </w:r>
      <w:r>
        <w:rPr>
          <w:b/>
          <w:bCs/>
        </w:rPr>
        <w:t xml:space="preserve">“</w:t>
      </w:r>
      <w:r>
        <w:rPr>
          <w:b/>
          <w:bCs/>
        </w:rPr>
        <w:t xml:space="preserve">Too Broad</w:t>
      </w:r>
      <w:r>
        <w:rPr>
          <w:b/>
          <w:bCs/>
        </w:rPr>
        <w:t xml:space="preserve">”</w:t>
      </w:r>
      <w:r>
        <w:rPr>
          <w:b/>
          <w:bCs/>
        </w:rPr>
        <w:t xml:space="preserve"> </w:t>
      </w:r>
      <w:r>
        <w:rPr>
          <w:b/>
          <w:bCs/>
        </w:rPr>
        <w:t xml:space="preserve">Trap:</w:t>
      </w:r>
      <w:r>
        <w:t xml:space="preserve"> </w:t>
      </w:r>
      <w:r>
        <w:t xml:space="preserve">The answer is a general statement that could apply to many passages on the same topic but does not capture the specific argument of this passage.</w:t>
      </w:r>
    </w:p>
    <w:p>
      <w:pPr>
        <w:pStyle w:val="Compact"/>
        <w:numPr>
          <w:ilvl w:val="0"/>
          <w:numId w:val="1072"/>
        </w:numPr>
      </w:pPr>
      <w:r>
        <w:rPr>
          <w:b/>
          <w:bCs/>
        </w:rPr>
        <w:t xml:space="preserve">The</w:t>
      </w:r>
      <w:r>
        <w:rPr>
          <w:b/>
          <w:bCs/>
        </w:rPr>
        <w:t xml:space="preserve"> </w:t>
      </w:r>
      <w:r>
        <w:rPr>
          <w:b/>
          <w:bCs/>
        </w:rPr>
        <w:t xml:space="preserve">“</w:t>
      </w:r>
      <w:r>
        <w:rPr>
          <w:b/>
          <w:bCs/>
        </w:rPr>
        <w:t xml:space="preserve">First Paragraph Only</w:t>
      </w:r>
      <w:r>
        <w:rPr>
          <w:b/>
          <w:bCs/>
        </w:rPr>
        <w:t xml:space="preserve">”</w:t>
      </w:r>
      <w:r>
        <w:rPr>
          <w:b/>
          <w:bCs/>
        </w:rPr>
        <w:t xml:space="preserve"> </w:t>
      </w:r>
      <w:r>
        <w:rPr>
          <w:b/>
          <w:bCs/>
        </w:rPr>
        <w:t xml:space="preserve">Trap:</w:t>
      </w:r>
      <w:r>
        <w:t xml:space="preserve"> </w:t>
      </w:r>
      <w:r>
        <w:t xml:space="preserve">The answer captures the main idea of the first paragraph but misses how the argument develops in subsequent paragraphs.</w:t>
      </w:r>
    </w:p>
    <w:p>
      <w:pPr>
        <w:pStyle w:val="Compact"/>
        <w:numPr>
          <w:ilvl w:val="0"/>
          <w:numId w:val="1072"/>
        </w:numPr>
      </w:pPr>
      <w:r>
        <w:rPr>
          <w:b/>
          <w:bCs/>
        </w:rPr>
        <w:t xml:space="preserve">The</w:t>
      </w:r>
      <w:r>
        <w:rPr>
          <w:b/>
          <w:bCs/>
        </w:rPr>
        <w:t xml:space="preserve"> </w:t>
      </w:r>
      <w:r>
        <w:rPr>
          <w:b/>
          <w:bCs/>
        </w:rPr>
        <w:t xml:space="preserve">“</w:t>
      </w:r>
      <w:r>
        <w:rPr>
          <w:b/>
          <w:bCs/>
        </w:rPr>
        <w:t xml:space="preserve">Opposite Purpose</w:t>
      </w:r>
      <w:r>
        <w:rPr>
          <w:b/>
          <w:bCs/>
        </w:rPr>
        <w:t xml:space="preserve">”</w:t>
      </w:r>
      <w:r>
        <w:rPr>
          <w:b/>
          <w:bCs/>
        </w:rPr>
        <w:t xml:space="preserve"> </w:t>
      </w:r>
      <w:r>
        <w:rPr>
          <w:b/>
          <w:bCs/>
        </w:rPr>
        <w:t xml:space="preserve">Trap:</w:t>
      </w:r>
      <w:r>
        <w:t xml:space="preserve"> </w:t>
      </w:r>
      <w:r>
        <w:t xml:space="preserve">The answer describes a purpose that is the opposite of the author’s actual intent.</w:t>
      </w:r>
    </w:p>
    <w:p>
      <w:r>
        <w:pict>
          <v:rect style="width:0;height:1.5pt" o:hralign="center" o:hrstd="t" o:hr="t"/>
        </w:pict>
      </w:r>
    </w:p>
    <w:bookmarkEnd w:id="201"/>
    <w:bookmarkEnd w:id="202"/>
    <w:bookmarkStart w:id="206" w:name="type-8-detail-retrieval"/>
    <w:p>
      <w:pPr>
        <w:pStyle w:val="Heading2"/>
      </w:pPr>
      <w:r>
        <w:t xml:space="preserve">TYPE 8: Detail Retrieval</w:t>
      </w:r>
    </w:p>
    <w:bookmarkStart w:id="203" w:name="overview-and-strategic-importance-7"/>
    <w:p>
      <w:pPr>
        <w:pStyle w:val="Heading3"/>
      </w:pPr>
      <w:r>
        <w:t xml:space="preserve">Overview and Strategic Importance</w:t>
      </w:r>
    </w:p>
    <w:p>
      <w:pPr>
        <w:pStyle w:val="FirstParagraph"/>
      </w:pPr>
      <w:r>
        <w:t xml:space="preserve">Detail Retrieval questions ask you to find specific information stated directly in the passage. They are the most straightforward question type but are not without traps. The challenge lies in locating the exact information quickly and accurately, and in distinguishing between the correct detail and answer choices that distort or misrepresent details from elsewhere in the passage.</w:t>
      </w:r>
    </w:p>
    <w:bookmarkEnd w:id="203"/>
    <w:bookmarkStart w:id="204" w:name="step-by-step-tactical-blueprint-6"/>
    <w:p>
      <w:pPr>
        <w:pStyle w:val="Heading3"/>
      </w:pPr>
      <w:r>
        <w:t xml:space="preserve">Step-by-Step Tactical Blueprint</w:t>
      </w:r>
    </w:p>
    <w:p>
      <w:pPr>
        <w:pStyle w:val="FirstParagraph"/>
      </w:pPr>
      <w:r>
        <w:rPr>
          <w:b/>
          <w:bCs/>
        </w:rPr>
        <w:t xml:space="preserve">Step 1: Read the question and identify the specific detail being asked about.</w:t>
      </w:r>
      <w:r>
        <w:t xml:space="preserve"> </w:t>
      </w:r>
      <w:r>
        <w:t xml:space="preserve">What specific fact, figure, name, date, or claim is the question referencing?</w:t>
      </w:r>
    </w:p>
    <w:p>
      <w:pPr>
        <w:pStyle w:val="BodyText"/>
      </w:pPr>
      <w:r>
        <w:rPr>
          <w:b/>
          <w:bCs/>
        </w:rPr>
        <w:t xml:space="preserve">Step 2: Scan the passage for keywords from the question.</w:t>
      </w:r>
      <w:r>
        <w:t xml:space="preserve"> </w:t>
      </w:r>
      <w:r>
        <w:t xml:space="preserve">Use the specific terms in the question to locate the relevant portion of the passage. Proper nouns, numbers, and unusual vocabulary are particularly useful as search anchors.</w:t>
      </w:r>
    </w:p>
    <w:p>
      <w:pPr>
        <w:pStyle w:val="BodyText"/>
      </w:pPr>
      <w:r>
        <w:rPr>
          <w:b/>
          <w:bCs/>
        </w:rPr>
        <w:t xml:space="preserve">Step 3: Read the relevant sentence(s) carefully.</w:t>
      </w:r>
      <w:r>
        <w:t xml:space="preserve"> </w:t>
      </w:r>
      <w:r>
        <w:t xml:space="preserve">Once you have located the relevant portion, read it with full attention. Do not skim. The SAT often places the correct answer very close to a wrong answer in the text, and careless reading can lead you to the wrong one.</w:t>
      </w:r>
    </w:p>
    <w:p>
      <w:pPr>
        <w:pStyle w:val="BodyText"/>
      </w:pPr>
      <w:r>
        <w:rPr>
          <w:b/>
          <w:bCs/>
        </w:rPr>
        <w:t xml:space="preserve">Step 4: Compare the text to the answer choices.</w:t>
      </w:r>
      <w:r>
        <w:t xml:space="preserve"> </w:t>
      </w:r>
      <w:r>
        <w:t xml:space="preserve">The correct answer will be a direct paraphrase of the information in the passage. It will not add, subtract, or distort any detail.</w:t>
      </w:r>
    </w:p>
    <w:p>
      <w:pPr>
        <w:pStyle w:val="BodyText"/>
      </w:pPr>
      <w:r>
        <w:rPr>
          <w:b/>
          <w:bCs/>
        </w:rPr>
        <w:t xml:space="preserve">Step 5: Eliminate choices that contain any distortion, however small.</w:t>
      </w:r>
      <w:r>
        <w:t xml:space="preserve"> </w:t>
      </w:r>
      <w:r>
        <w:t xml:space="preserve">Even one wrong word makes an answer choice incorrect. Pay attention to: quantifiers (some vs. all vs. most), directions of relationships (increased vs. decreased), specific values (</w:t>
      </w:r>
      <m:oMath>
        <m:r>
          <m:t>15</m:t>
        </m:r>
        <m:r>
          <m:rPr>
            <m:sty m:val="p"/>
          </m:rPr>
          <m:t>%</m:t>
        </m:r>
      </m:oMath>
      <w:r>
        <w:t xml:space="preserve"> </w:t>
      </w:r>
      <w:r>
        <w:t xml:space="preserve">vs. </w:t>
      </w:r>
      <m:oMath>
        <m:r>
          <m:t>50</m:t>
        </m:r>
        <m:r>
          <m:rPr>
            <m:sty m:val="p"/>
          </m:rPr>
          <m:t>%</m:t>
        </m:r>
      </m:oMath>
      <w:r>
        <w:t xml:space="preserve">), and attribution (who said or did what).</w:t>
      </w:r>
    </w:p>
    <w:bookmarkEnd w:id="204"/>
    <w:bookmarkStart w:id="205" w:name="common-trap-patterns-6"/>
    <w:p>
      <w:pPr>
        <w:pStyle w:val="Heading3"/>
      </w:pPr>
      <w:r>
        <w:t xml:space="preserve">Common Trap Patterns</w:t>
      </w:r>
    </w:p>
    <w:p>
      <w:pPr>
        <w:pStyle w:val="Compact"/>
        <w:numPr>
          <w:ilvl w:val="0"/>
          <w:numId w:val="1073"/>
        </w:numPr>
      </w:pPr>
      <w:r>
        <w:rPr>
          <w:b/>
          <w:bCs/>
        </w:rPr>
        <w:t xml:space="preserve">The</w:t>
      </w:r>
      <w:r>
        <w:rPr>
          <w:b/>
          <w:bCs/>
        </w:rPr>
        <w:t xml:space="preserve"> </w:t>
      </w:r>
      <w:r>
        <w:rPr>
          <w:b/>
          <w:bCs/>
        </w:rPr>
        <w:t xml:space="preserve">“</w:t>
      </w:r>
      <w:r>
        <w:rPr>
          <w:b/>
          <w:bCs/>
        </w:rPr>
        <w:t xml:space="preserve">Nearby Detail</w:t>
      </w:r>
      <w:r>
        <w:rPr>
          <w:b/>
          <w:bCs/>
        </w:rPr>
        <w:t xml:space="preserve">”</w:t>
      </w:r>
      <w:r>
        <w:rPr>
          <w:b/>
          <w:bCs/>
        </w:rPr>
        <w:t xml:space="preserve"> </w:t>
      </w:r>
      <w:r>
        <w:rPr>
          <w:b/>
          <w:bCs/>
        </w:rPr>
        <w:t xml:space="preserve">Trap:</w:t>
      </w:r>
      <w:r>
        <w:t xml:space="preserve"> </w:t>
      </w:r>
      <w:r>
        <w:t xml:space="preserve">The answer choice uses information from a nearby sentence that is related but not the specific detail asked about.</w:t>
      </w:r>
    </w:p>
    <w:p>
      <w:pPr>
        <w:pStyle w:val="Compact"/>
        <w:numPr>
          <w:ilvl w:val="0"/>
          <w:numId w:val="1073"/>
        </w:numPr>
      </w:pPr>
      <w:r>
        <w:rPr>
          <w:b/>
          <w:bCs/>
        </w:rPr>
        <w:t xml:space="preserve">The</w:t>
      </w:r>
      <w:r>
        <w:rPr>
          <w:b/>
          <w:bCs/>
        </w:rPr>
        <w:t xml:space="preserve"> </w:t>
      </w:r>
      <w:r>
        <w:rPr>
          <w:b/>
          <w:bCs/>
        </w:rPr>
        <w:t xml:space="preserve">“</w:t>
      </w:r>
      <w:r>
        <w:rPr>
          <w:b/>
          <w:bCs/>
        </w:rPr>
        <w:t xml:space="preserve">Distorted Detail</w:t>
      </w:r>
      <w:r>
        <w:rPr>
          <w:b/>
          <w:bCs/>
        </w:rPr>
        <w:t xml:space="preserve">”</w:t>
      </w:r>
      <w:r>
        <w:rPr>
          <w:b/>
          <w:bCs/>
        </w:rPr>
        <w:t xml:space="preserve"> </w:t>
      </w:r>
      <w:r>
        <w:rPr>
          <w:b/>
          <w:bCs/>
        </w:rPr>
        <w:t xml:space="preserve">Trap:</w:t>
      </w:r>
      <w:r>
        <w:t xml:space="preserve"> </w:t>
      </w:r>
      <w:r>
        <w:t xml:space="preserve">The answer choice takes a real detail from the passage and slightly alters it—changing a number, reversing a relationship, or misattributing a claim.</w:t>
      </w:r>
    </w:p>
    <w:p>
      <w:pPr>
        <w:pStyle w:val="Compact"/>
        <w:numPr>
          <w:ilvl w:val="0"/>
          <w:numId w:val="1073"/>
        </w:numPr>
      </w:pPr>
      <w:r>
        <w:rPr>
          <w:b/>
          <w:bCs/>
        </w:rPr>
        <w:t xml:space="preserve">The</w:t>
      </w:r>
      <w:r>
        <w:rPr>
          <w:b/>
          <w:bCs/>
        </w:rPr>
        <w:t xml:space="preserve"> </w:t>
      </w:r>
      <w:r>
        <w:rPr>
          <w:b/>
          <w:bCs/>
        </w:rPr>
        <w:t xml:space="preserve">“</w:t>
      </w:r>
      <w:r>
        <w:rPr>
          <w:b/>
          <w:bCs/>
        </w:rPr>
        <w:t xml:space="preserve">True But Not in the Passage</w:t>
      </w:r>
      <w:r>
        <w:rPr>
          <w:b/>
          <w:bCs/>
        </w:rPr>
        <w:t xml:space="preserve">”</w:t>
      </w:r>
      <w:r>
        <w:rPr>
          <w:b/>
          <w:bCs/>
        </w:rPr>
        <w:t xml:space="preserve"> </w:t>
      </w:r>
      <w:r>
        <w:rPr>
          <w:b/>
          <w:bCs/>
        </w:rPr>
        <w:t xml:space="preserve">Trap:</w:t>
      </w:r>
      <w:r>
        <w:t xml:space="preserve"> </w:t>
      </w:r>
      <w:r>
        <w:t xml:space="preserve">The answer choice is a true statement in the real world but is not stated or supported in the passage.</w:t>
      </w:r>
    </w:p>
    <w:p>
      <w:pPr>
        <w:pStyle w:val="Compact"/>
        <w:numPr>
          <w:ilvl w:val="0"/>
          <w:numId w:val="1073"/>
        </w:numPr>
      </w:pPr>
      <w:r>
        <w:rPr>
          <w:b/>
          <w:bCs/>
        </w:rPr>
        <w:t xml:space="preserve">The</w:t>
      </w:r>
      <w:r>
        <w:rPr>
          <w:b/>
          <w:bCs/>
        </w:rPr>
        <w:t xml:space="preserve"> </w:t>
      </w:r>
      <w:r>
        <w:rPr>
          <w:b/>
          <w:bCs/>
        </w:rPr>
        <w:t xml:space="preserve">“</w:t>
      </w:r>
      <w:r>
        <w:rPr>
          <w:b/>
          <w:bCs/>
        </w:rPr>
        <w:t xml:space="preserve">Half Right</w:t>
      </w:r>
      <w:r>
        <w:rPr>
          <w:b/>
          <w:bCs/>
        </w:rPr>
        <w:t xml:space="preserve">”</w:t>
      </w:r>
      <w:r>
        <w:rPr>
          <w:b/>
          <w:bCs/>
        </w:rPr>
        <w:t xml:space="preserve"> </w:t>
      </w:r>
      <w:r>
        <w:rPr>
          <w:b/>
          <w:bCs/>
        </w:rPr>
        <w:t xml:space="preserve">Trap:</w:t>
      </w:r>
      <w:r>
        <w:t xml:space="preserve"> </w:t>
      </w:r>
      <w:r>
        <w:t xml:space="preserve">The answer choice is partially correct but contains one element that is wrong.</w:t>
      </w:r>
    </w:p>
    <w:p>
      <w:r>
        <w:pict>
          <v:rect style="width:0;height:1.5pt" o:hralign="center" o:hrstd="t" o:hr="t"/>
        </w:pict>
      </w:r>
    </w:p>
    <w:bookmarkEnd w:id="205"/>
    <w:bookmarkEnd w:id="206"/>
    <w:bookmarkStart w:id="212" w:name="type-9-authors-technique-tone"/>
    <w:p>
      <w:pPr>
        <w:pStyle w:val="Heading2"/>
      </w:pPr>
      <w:r>
        <w:t xml:space="preserve">TYPE 9: Author’s Technique / Tone</w:t>
      </w:r>
    </w:p>
    <w:bookmarkStart w:id="207" w:name="overview-and-strategic-importance-8"/>
    <w:p>
      <w:pPr>
        <w:pStyle w:val="Heading3"/>
      </w:pPr>
      <w:r>
        <w:t xml:space="preserve">Overview and Strategic Importance</w:t>
      </w:r>
    </w:p>
    <w:p>
      <w:pPr>
        <w:pStyle w:val="FirstParagraph"/>
      </w:pPr>
      <w:r>
        <w:t xml:space="preserve">Author’s Technique and Tone questions appear in the</w:t>
      </w:r>
      <w:r>
        <w:t xml:space="preserve"> </w:t>
      </w:r>
      <w:r>
        <w:rPr>
          <w:b/>
          <w:bCs/>
        </w:rPr>
        <w:t xml:space="preserve">Craft and Structure</w:t>
      </w:r>
      <w:r>
        <w:t xml:space="preserve"> </w:t>
      </w:r>
      <w:r>
        <w:t xml:space="preserve">domain. They ask you to identify the author’s attitude toward the subject, the tone of the passage, or the rhetorical techniques the author employs. These questions require you to read not just</w:t>
      </w:r>
      <w:r>
        <w:t xml:space="preserve"> </w:t>
      </w:r>
      <w:r>
        <w:rPr>
          <w:b/>
          <w:bCs/>
        </w:rPr>
        <w:t xml:space="preserve">what</w:t>
      </w:r>
      <w:r>
        <w:t xml:space="preserve"> </w:t>
      </w:r>
      <w:r>
        <w:t xml:space="preserve">the author says but</w:t>
      </w:r>
      <w:r>
        <w:t xml:space="preserve"> </w:t>
      </w:r>
      <w:r>
        <w:rPr>
          <w:b/>
          <w:bCs/>
        </w:rPr>
        <w:t xml:space="preserve">how</w:t>
      </w:r>
      <w:r>
        <w:t xml:space="preserve"> </w:t>
      </w:r>
      <w:r>
        <w:t xml:space="preserve">they say it.</w:t>
      </w:r>
    </w:p>
    <w:bookmarkEnd w:id="207"/>
    <w:bookmarkStart w:id="208" w:name="Xe4f4b2d050290c8bd7c59e9634156ef04dda471"/>
    <w:p>
      <w:pPr>
        <w:pStyle w:val="Heading3"/>
      </w:pPr>
      <w:r>
        <w:t xml:space="preserve">Step-by-Step Tactical Blueprint — Tone Questions</w:t>
      </w:r>
    </w:p>
    <w:p>
      <w:pPr>
        <w:pStyle w:val="FirstParagraph"/>
      </w:pPr>
      <w:r>
        <w:rPr>
          <w:b/>
          <w:bCs/>
        </w:rPr>
        <w:t xml:space="preserve">Step 1: Read the passage with attention to word choice.</w:t>
      </w:r>
      <w:r>
        <w:t xml:space="preserve"> </w:t>
      </w:r>
      <w:r>
        <w:t xml:space="preserve">Tone is conveyed primarily through diction (word choice), imagery, and syntax (sentence structure). As you read, note words that carry emotional weight or connotation.</w:t>
      </w:r>
    </w:p>
    <w:p>
      <w:pPr>
        <w:pStyle w:val="BodyText"/>
      </w:pPr>
      <w:r>
        <w:rPr>
          <w:b/>
          <w:bCs/>
        </w:rPr>
        <w:t xml:space="preserve">Step 2: Categorize the overall tone using a three-step process.</w:t>
      </w:r>
    </w:p>
    <w:p>
      <w:pPr>
        <w:pStyle w:val="Compact"/>
        <w:numPr>
          <w:ilvl w:val="0"/>
          <w:numId w:val="1074"/>
        </w:numPr>
      </w:pPr>
      <w:r>
        <w:rPr>
          <w:b/>
          <w:bCs/>
        </w:rPr>
        <w:t xml:space="preserve">Step 2a: Determine the direction.</w:t>
      </w:r>
      <w:r>
        <w:t xml:space="preserve"> </w:t>
      </w:r>
      <w:r>
        <w:t xml:space="preserve">Is the tone positive, negative, or neutral? This alone will often eliminate two or three answer choices.</w:t>
      </w:r>
    </w:p>
    <w:p>
      <w:pPr>
        <w:pStyle w:val="Compact"/>
        <w:numPr>
          <w:ilvl w:val="0"/>
          <w:numId w:val="1074"/>
        </w:numPr>
      </w:pPr>
      <w:r>
        <w:rPr>
          <w:b/>
          <w:bCs/>
        </w:rPr>
        <w:t xml:space="preserve">Step 2b: Determine the intensity.</w:t>
      </w:r>
      <w:r>
        <w:t xml:space="preserve"> </w:t>
      </w:r>
      <w:r>
        <w:t xml:space="preserve">Is the tone strongly positive/negative, mildly positive/negative, or mixed/ambivalent?</w:t>
      </w:r>
    </w:p>
    <w:p>
      <w:pPr>
        <w:pStyle w:val="Compact"/>
        <w:numPr>
          <w:ilvl w:val="0"/>
          <w:numId w:val="1074"/>
        </w:numPr>
      </w:pPr>
      <w:r>
        <w:rPr>
          <w:b/>
          <w:bCs/>
        </w:rPr>
        <w:t xml:space="preserve">Step 2c: Determine the specific tone word.</w:t>
      </w:r>
      <w:r>
        <w:t xml:space="preserve"> </w:t>
      </w:r>
      <w:r>
        <w:t xml:space="preserve">Is the author critical, enthusiastic, skeptical, ambivalent, nostalgic, ironic, objective, dismissive, reverent, cautionary, etc.?</w:t>
      </w:r>
    </w:p>
    <w:p>
      <w:pPr>
        <w:pStyle w:val="FirstParagraph"/>
      </w:pPr>
      <w:r>
        <w:rPr>
          <w:b/>
          <w:bCs/>
        </w:rPr>
        <w:t xml:space="preserve">Step 3: Verify your tone assessment against specific textual evidence.</w:t>
      </w:r>
      <w:r>
        <w:t xml:space="preserve"> </w:t>
      </w:r>
      <w:r>
        <w:t xml:space="preserve">Identify specific words, phrases, or sentences that support your tone assessment. If you say the tone is</w:t>
      </w:r>
      <w:r>
        <w:t xml:space="preserve"> </w:t>
      </w:r>
      <w:r>
        <w:t xml:space="preserve">“</w:t>
      </w:r>
      <w:r>
        <w:t xml:space="preserve">skeptical,</w:t>
      </w:r>
      <w:r>
        <w:t xml:space="preserve">”</w:t>
      </w:r>
      <w:r>
        <w:t xml:space="preserve"> </w:t>
      </w:r>
      <w:r>
        <w:t xml:space="preserve">you should be able to point to specific language that conveys doubt or questioning.</w:t>
      </w:r>
    </w:p>
    <w:p>
      <w:pPr>
        <w:pStyle w:val="BodyText"/>
      </w:pPr>
      <w:r>
        <w:rPr>
          <w:b/>
          <w:bCs/>
        </w:rPr>
        <w:t xml:space="preserve">Step 4: Select the answer choice that most precisely matches the tone.</w:t>
      </w:r>
      <w:r>
        <w:t xml:space="preserve"> </w:t>
      </w:r>
      <w:r>
        <w:t xml:space="preserve">Tone words can be very close in meaning but differ in important ways.</w:t>
      </w:r>
      <w:r>
        <w:t xml:space="preserve"> </w:t>
      </w:r>
      <w:r>
        <w:t xml:space="preserve">“</w:t>
      </w:r>
      <w:r>
        <w:t xml:space="preserve">Skeptical</w:t>
      </w:r>
      <w:r>
        <w:t xml:space="preserve">”</w:t>
      </w:r>
      <w:r>
        <w:t xml:space="preserve"> </w:t>
      </w:r>
      <w:r>
        <w:t xml:space="preserve">is different from</w:t>
      </w:r>
      <w:r>
        <w:t xml:space="preserve"> </w:t>
      </w:r>
      <w:r>
        <w:t xml:space="preserve">“</w:t>
      </w:r>
      <w:r>
        <w:t xml:space="preserve">cynical.</w:t>
      </w:r>
      <w:r>
        <w:t xml:space="preserve">”</w:t>
      </w:r>
      <w:r>
        <w:t xml:space="preserve"> </w:t>
      </w:r>
      <w:r>
        <w:t xml:space="preserve">“</w:t>
      </w:r>
      <w:r>
        <w:t xml:space="preserve">Appreciative</w:t>
      </w:r>
      <w:r>
        <w:t xml:space="preserve">”</w:t>
      </w:r>
      <w:r>
        <w:t xml:space="preserve"> </w:t>
      </w:r>
      <w:r>
        <w:t xml:space="preserve">is different from</w:t>
      </w:r>
      <w:r>
        <w:t xml:space="preserve"> </w:t>
      </w:r>
      <w:r>
        <w:t xml:space="preserve">“</w:t>
      </w:r>
      <w:r>
        <w:t xml:space="preserve">effusive.</w:t>
      </w:r>
      <w:r>
        <w:t xml:space="preserve">”</w:t>
      </w:r>
      <w:r>
        <w:t xml:space="preserve"> </w:t>
      </w:r>
      <w:r>
        <w:t xml:space="preserve">“</w:t>
      </w:r>
      <w:r>
        <w:t xml:space="preserve">Concerned</w:t>
      </w:r>
      <w:r>
        <w:t xml:space="preserve">”</w:t>
      </w:r>
      <w:r>
        <w:t xml:space="preserve"> </w:t>
      </w:r>
      <w:r>
        <w:t xml:space="preserve">is different from</w:t>
      </w:r>
      <w:r>
        <w:t xml:space="preserve"> </w:t>
      </w:r>
      <w:r>
        <w:t xml:space="preserve">“</w:t>
      </w:r>
      <w:r>
        <w:t xml:space="preserve">alarmed.</w:t>
      </w:r>
      <w:r>
        <w:t xml:space="preserve">”</w:t>
      </w:r>
      <w:r>
        <w:t xml:space="preserve"> </w:t>
      </w:r>
      <w:r>
        <w:t xml:space="preserve">Choose the word that most precisely captures the author’s attitude.</w:t>
      </w:r>
    </w:p>
    <w:bookmarkEnd w:id="208"/>
    <w:bookmarkStart w:id="209" w:name="X2fa9e6bda1537fdb78831ef6115b3502564c76c"/>
    <w:p>
      <w:pPr>
        <w:pStyle w:val="Heading3"/>
      </w:pPr>
      <w:r>
        <w:t xml:space="preserve">Step-by-Step Tactical Blueprint — Author’s Technique Questions</w:t>
      </w:r>
    </w:p>
    <w:p>
      <w:pPr>
        <w:pStyle w:val="FirstParagraph"/>
      </w:pPr>
      <w:r>
        <w:rPr>
          <w:b/>
          <w:bCs/>
        </w:rPr>
        <w:t xml:space="preserve">Step 1: Identify the specific technique being asked about.</w:t>
      </w:r>
      <w:r>
        <w:t xml:space="preserve"> </w:t>
      </w:r>
      <w:r>
        <w:t xml:space="preserve">Common techniques include: use of analogy or metaphor; use of rhetorical questions; use of specific examples or case studies; use of counterarguments and rebuttals; use of appeals to emotion (pathos), logic (logos), or authority (ethos); use of repetition for emphasis; use of juxtaposition or contrast.</w:t>
      </w:r>
    </w:p>
    <w:p>
      <w:pPr>
        <w:pStyle w:val="BodyText"/>
      </w:pPr>
      <w:r>
        <w:rPr>
          <w:b/>
          <w:bCs/>
        </w:rPr>
        <w:t xml:space="preserve">Step 2: Determine the function of the technique within the passage.</w:t>
      </w:r>
      <w:r>
        <w:t xml:space="preserve"> </w:t>
      </w:r>
      <w:r>
        <w:t xml:space="preserve">Ask:</w:t>
      </w:r>
      <w:r>
        <w:t xml:space="preserve"> </w:t>
      </w:r>
      <w:r>
        <w:t xml:space="preserve">“</w:t>
      </w:r>
      <w:r>
        <w:t xml:space="preserve">Why did the author use this technique? What effect does it have on the reader? How does it serve the author’s purpose?</w:t>
      </w:r>
      <w:r>
        <w:t xml:space="preserve">”</w:t>
      </w:r>
    </w:p>
    <w:p>
      <w:pPr>
        <w:pStyle w:val="BodyText"/>
      </w:pPr>
      <w:r>
        <w:rPr>
          <w:b/>
          <w:bCs/>
        </w:rPr>
        <w:t xml:space="preserve">Step 3: Select the answer that most accurately describes both the technique and its function.</w:t>
      </w:r>
      <w:r>
        <w:t xml:space="preserve"> </w:t>
      </w:r>
      <w:r>
        <w:t xml:space="preserve">The correct answer will identify the technique correctly AND explain its purpose accurately.</w:t>
      </w:r>
    </w:p>
    <w:bookmarkEnd w:id="209"/>
    <w:bookmarkStart w:id="210" w:name="common-trap-patterns-7"/>
    <w:p>
      <w:pPr>
        <w:pStyle w:val="Heading3"/>
      </w:pPr>
      <w:r>
        <w:t xml:space="preserve">Common Trap Patterns</w:t>
      </w:r>
    </w:p>
    <w:p>
      <w:pPr>
        <w:pStyle w:val="Compact"/>
        <w:numPr>
          <w:ilvl w:val="0"/>
          <w:numId w:val="1075"/>
        </w:numPr>
      </w:pPr>
      <w:r>
        <w:rPr>
          <w:b/>
          <w:bCs/>
        </w:rPr>
        <w:t xml:space="preserve">The</w:t>
      </w:r>
      <w:r>
        <w:rPr>
          <w:b/>
          <w:bCs/>
        </w:rPr>
        <w:t xml:space="preserve"> </w:t>
      </w:r>
      <w:r>
        <w:rPr>
          <w:b/>
          <w:bCs/>
        </w:rPr>
        <w:t xml:space="preserve">“</w:t>
      </w:r>
      <w:r>
        <w:rPr>
          <w:b/>
          <w:bCs/>
        </w:rPr>
        <w:t xml:space="preserve">Wrong Direction</w:t>
      </w:r>
      <w:r>
        <w:rPr>
          <w:b/>
          <w:bCs/>
        </w:rPr>
        <w:t xml:space="preserve">”</w:t>
      </w:r>
      <w:r>
        <w:rPr>
          <w:b/>
          <w:bCs/>
        </w:rPr>
        <w:t xml:space="preserve"> </w:t>
      </w:r>
      <w:r>
        <w:rPr>
          <w:b/>
          <w:bCs/>
        </w:rPr>
        <w:t xml:space="preserve">Trap:</w:t>
      </w:r>
      <w:r>
        <w:t xml:space="preserve"> </w:t>
      </w:r>
      <w:r>
        <w:t xml:space="preserve">The answer describes a tone that is positive when the actual tone is negative (or vice versa).</w:t>
      </w:r>
    </w:p>
    <w:p>
      <w:pPr>
        <w:pStyle w:val="Compact"/>
        <w:numPr>
          <w:ilvl w:val="0"/>
          <w:numId w:val="1075"/>
        </w:numPr>
      </w:pPr>
      <w:r>
        <w:rPr>
          <w:b/>
          <w:bCs/>
        </w:rPr>
        <w:t xml:space="preserve">The</w:t>
      </w:r>
      <w:r>
        <w:rPr>
          <w:b/>
          <w:bCs/>
        </w:rPr>
        <w:t xml:space="preserve"> </w:t>
      </w:r>
      <w:r>
        <w:rPr>
          <w:b/>
          <w:bCs/>
        </w:rPr>
        <w:t xml:space="preserve">“</w:t>
      </w:r>
      <w:r>
        <w:rPr>
          <w:b/>
          <w:bCs/>
        </w:rPr>
        <w:t xml:space="preserve">Wrong Intensity</w:t>
      </w:r>
      <w:r>
        <w:rPr>
          <w:b/>
          <w:bCs/>
        </w:rPr>
        <w:t xml:space="preserve">”</w:t>
      </w:r>
      <w:r>
        <w:rPr>
          <w:b/>
          <w:bCs/>
        </w:rPr>
        <w:t xml:space="preserve"> </w:t>
      </w:r>
      <w:r>
        <w:rPr>
          <w:b/>
          <w:bCs/>
        </w:rPr>
        <w:t xml:space="preserve">Trap:</w:t>
      </w:r>
      <w:r>
        <w:t xml:space="preserve"> </w:t>
      </w:r>
      <w:r>
        <w:t xml:space="preserve">The answer describes a tone that is too strong or too weak compared to the actual tone.</w:t>
      </w:r>
    </w:p>
    <w:p>
      <w:pPr>
        <w:pStyle w:val="Compact"/>
        <w:numPr>
          <w:ilvl w:val="0"/>
          <w:numId w:val="1075"/>
        </w:numPr>
      </w:pPr>
      <w:r>
        <w:rPr>
          <w:b/>
          <w:bCs/>
        </w:rPr>
        <w:t xml:space="preserve">The</w:t>
      </w:r>
      <w:r>
        <w:rPr>
          <w:b/>
          <w:bCs/>
        </w:rPr>
        <w:t xml:space="preserve"> </w:t>
      </w:r>
      <w:r>
        <w:rPr>
          <w:b/>
          <w:bCs/>
        </w:rPr>
        <w:t xml:space="preserve">“</w:t>
      </w:r>
      <w:r>
        <w:rPr>
          <w:b/>
          <w:bCs/>
        </w:rPr>
        <w:t xml:space="preserve">Technique Without Function</w:t>
      </w:r>
      <w:r>
        <w:rPr>
          <w:b/>
          <w:bCs/>
        </w:rPr>
        <w:t xml:space="preserve">”</w:t>
      </w:r>
      <w:r>
        <w:rPr>
          <w:b/>
          <w:bCs/>
        </w:rPr>
        <w:t xml:space="preserve"> </w:t>
      </w:r>
      <w:r>
        <w:rPr>
          <w:b/>
          <w:bCs/>
        </w:rPr>
        <w:t xml:space="preserve">Trap:</w:t>
      </w:r>
      <w:r>
        <w:t xml:space="preserve"> </w:t>
      </w:r>
      <w:r>
        <w:t xml:space="preserve">The answer correctly identifies a technique but mischaracterizes its purpose.</w:t>
      </w:r>
    </w:p>
    <w:p>
      <w:pPr>
        <w:pStyle w:val="Compact"/>
        <w:numPr>
          <w:ilvl w:val="0"/>
          <w:numId w:val="1075"/>
        </w:numPr>
      </w:pPr>
      <w:r>
        <w:rPr>
          <w:b/>
          <w:bCs/>
        </w:rPr>
        <w:t xml:space="preserve">The</w:t>
      </w:r>
      <w:r>
        <w:rPr>
          <w:b/>
          <w:bCs/>
        </w:rPr>
        <w:t xml:space="preserve"> </w:t>
      </w:r>
      <w:r>
        <w:rPr>
          <w:b/>
          <w:bCs/>
        </w:rPr>
        <w:t xml:space="preserve">“</w:t>
      </w:r>
      <w:r>
        <w:rPr>
          <w:b/>
          <w:bCs/>
        </w:rPr>
        <w:t xml:space="preserve">Unsupported Technique</w:t>
      </w:r>
      <w:r>
        <w:rPr>
          <w:b/>
          <w:bCs/>
        </w:rPr>
        <w:t xml:space="preserve">”</w:t>
      </w:r>
      <w:r>
        <w:rPr>
          <w:b/>
          <w:bCs/>
        </w:rPr>
        <w:t xml:space="preserve"> </w:t>
      </w:r>
      <w:r>
        <w:rPr>
          <w:b/>
          <w:bCs/>
        </w:rPr>
        <w:t xml:space="preserve">Trap:</w:t>
      </w:r>
      <w:r>
        <w:t xml:space="preserve"> </w:t>
      </w:r>
      <w:r>
        <w:t xml:space="preserve">The answer attributes a technique to the passage that is not actually present.</w:t>
      </w:r>
    </w:p>
    <w:bookmarkEnd w:id="210"/>
    <w:bookmarkStart w:id="211" w:name="tone-vocabulary-reference"/>
    <w:p>
      <w:pPr>
        <w:pStyle w:val="Heading3"/>
      </w:pPr>
      <w:r>
        <w:t xml:space="preserve">Tone Vocabulary Reference</w:t>
      </w:r>
    </w:p>
    <w:p>
      <w:pPr>
        <w:pStyle w:val="FirstParagraph"/>
      </w:pPr>
      <w:r>
        <w:t xml:space="preserve">To excel at tone questions, you need a precise vocabulary for describing attitudes. Here are essential tone words organized by category:</w:t>
      </w:r>
    </w:p>
    <w:p>
      <w:pPr>
        <w:pStyle w:val="BodyText"/>
      </w:pPr>
      <w:r>
        <w:rPr>
          <w:b/>
          <w:bCs/>
        </w:rPr>
        <w:t xml:space="preserve">Positive Tones:</w:t>
      </w:r>
      <w:r>
        <w:t xml:space="preserve"> </w:t>
      </w:r>
      <w:r>
        <w:t xml:space="preserve">appreciative, enthusiastic, optimistic, reverent, admiring, laudatory, celebratory, sympathetic, compassionate, nostalgic, whimsical, playful</w:t>
      </w:r>
    </w:p>
    <w:p>
      <w:pPr>
        <w:pStyle w:val="BodyText"/>
      </w:pPr>
      <w:r>
        <w:rPr>
          <w:b/>
          <w:bCs/>
        </w:rPr>
        <w:t xml:space="preserve">Negative Tones:</w:t>
      </w:r>
      <w:r>
        <w:t xml:space="preserve"> </w:t>
      </w:r>
      <w:r>
        <w:t xml:space="preserve">critical, skeptical, cynical, dismissive, contemptuous, disdainful, sarcastic, ironic, pessimistic, cautionary, alarmed, indignant, resigned, sullen</w:t>
      </w:r>
    </w:p>
    <w:p>
      <w:pPr>
        <w:pStyle w:val="BodyText"/>
      </w:pPr>
      <w:r>
        <w:rPr>
          <w:b/>
          <w:bCs/>
        </w:rPr>
        <w:t xml:space="preserve">Neutral/Complex Tones:</w:t>
      </w:r>
      <w:r>
        <w:t xml:space="preserve"> </w:t>
      </w:r>
      <w:r>
        <w:t xml:space="preserve">objective, impartial, analytical, ambivalent, detached, speculative, contemplative, didactic, expository, pragmatic</w:t>
      </w:r>
    </w:p>
    <w:p>
      <w:r>
        <w:pict>
          <v:rect style="width:0;height:1.5pt" o:hralign="center" o:hrstd="t" o:hr="t"/>
        </w:pict>
      </w:r>
    </w:p>
    <w:bookmarkEnd w:id="211"/>
    <w:bookmarkEnd w:id="212"/>
    <w:bookmarkStart w:id="216" w:name="type-10-character-analysis"/>
    <w:p>
      <w:pPr>
        <w:pStyle w:val="Heading2"/>
      </w:pPr>
      <w:r>
        <w:t xml:space="preserve">TYPE 10: Character Analysis</w:t>
      </w:r>
    </w:p>
    <w:bookmarkStart w:id="213" w:name="overview-and-strategic-importance-9"/>
    <w:p>
      <w:pPr>
        <w:pStyle w:val="Heading3"/>
      </w:pPr>
      <w:r>
        <w:t xml:space="preserve">Overview and Strategic Importance</w:t>
      </w:r>
    </w:p>
    <w:p>
      <w:pPr>
        <w:pStyle w:val="FirstParagraph"/>
      </w:pPr>
      <w:r>
        <w:t xml:space="preserve">Character Analysis questions appear primarily in</w:t>
      </w:r>
      <w:r>
        <w:t xml:space="preserve"> </w:t>
      </w:r>
      <w:r>
        <w:rPr>
          <w:b/>
          <w:bCs/>
        </w:rPr>
        <w:t xml:space="preserve">Literary Narrative</w:t>
      </w:r>
      <w:r>
        <w:t xml:space="preserve"> </w:t>
      </w:r>
      <w:r>
        <w:t xml:space="preserve">passages. They ask you to identify character traits, motivations, emotions, relationships, or changes based on the evidence provided in the text. These questions require you to read characters the way you read arguments—by paying attention to evidence.</w:t>
      </w:r>
    </w:p>
    <w:bookmarkEnd w:id="213"/>
    <w:bookmarkStart w:id="214" w:name="step-by-step-tactical-blueprint-7"/>
    <w:p>
      <w:pPr>
        <w:pStyle w:val="Heading3"/>
      </w:pPr>
      <w:r>
        <w:t xml:space="preserve">Step-by-Step Tactical Blueprint</w:t>
      </w:r>
    </w:p>
    <w:p>
      <w:pPr>
        <w:pStyle w:val="FirstParagraph"/>
      </w:pPr>
      <w:r>
        <w:rPr>
          <w:b/>
          <w:bCs/>
        </w:rPr>
        <w:t xml:space="preserve">Step 1: Focus on the three sources of character information.</w:t>
      </w:r>
    </w:p>
    <w:p>
      <w:pPr>
        <w:pStyle w:val="Compact"/>
        <w:numPr>
          <w:ilvl w:val="0"/>
          <w:numId w:val="1076"/>
        </w:numPr>
      </w:pPr>
      <w:r>
        <w:rPr>
          <w:b/>
          <w:bCs/>
        </w:rPr>
        <w:t xml:space="preserve">Actions:</w:t>
      </w:r>
      <w:r>
        <w:t xml:space="preserve"> </w:t>
      </w:r>
      <w:r>
        <w:t xml:space="preserve">What does the character do? Actions reveal priorities, values, and personality.</w:t>
      </w:r>
    </w:p>
    <w:p>
      <w:pPr>
        <w:pStyle w:val="Compact"/>
        <w:numPr>
          <w:ilvl w:val="0"/>
          <w:numId w:val="1076"/>
        </w:numPr>
      </w:pPr>
      <w:r>
        <w:rPr>
          <w:b/>
          <w:bCs/>
        </w:rPr>
        <w:t xml:space="preserve">Dialogue:</w:t>
      </w:r>
      <w:r>
        <w:t xml:space="preserve"> </w:t>
      </w:r>
      <w:r>
        <w:t xml:space="preserve">What does the character say? Word choice, tone of voice, and what the character chooses to discuss (or avoid discussing) all reveal character.</w:t>
      </w:r>
    </w:p>
    <w:p>
      <w:pPr>
        <w:pStyle w:val="Compact"/>
        <w:numPr>
          <w:ilvl w:val="0"/>
          <w:numId w:val="1076"/>
        </w:numPr>
      </w:pPr>
      <w:r>
        <w:rPr>
          <w:b/>
          <w:bCs/>
        </w:rPr>
        <w:t xml:space="preserve">Narrator’s Descriptions:</w:t>
      </w:r>
      <w:r>
        <w:t xml:space="preserve"> </w:t>
      </w:r>
      <w:r>
        <w:t xml:space="preserve">How does the narrator describe the character? What adjectives, metaphors, or comparisons are used?</w:t>
      </w:r>
    </w:p>
    <w:p>
      <w:pPr>
        <w:pStyle w:val="FirstParagraph"/>
      </w:pPr>
      <w:r>
        <w:rPr>
          <w:b/>
          <w:bCs/>
        </w:rPr>
        <w:t xml:space="preserve">Step 2: Look for patterns rather than isolated incidents.</w:t>
      </w:r>
      <w:r>
        <w:t xml:space="preserve"> </w:t>
      </w:r>
      <w:r>
        <w:t xml:space="preserve">A single action or statement might be ambiguous. A pattern of behavior is much more revealing.</w:t>
      </w:r>
    </w:p>
    <w:p>
      <w:pPr>
        <w:pStyle w:val="BodyText"/>
      </w:pPr>
      <w:r>
        <w:rPr>
          <w:b/>
          <w:bCs/>
        </w:rPr>
        <w:t xml:space="preserve">Step 3: Distinguish between what is stated and what is implied about the character.</w:t>
      </w:r>
      <w:r>
        <w:t xml:space="preserve"> </w:t>
      </w:r>
      <w:r>
        <w:t xml:space="preserve">Some character traits are explicitly stated by the narrator. Others must be inferred from actions and dialogue. Both types of evidence are valid, but be clear about which you are using.</w:t>
      </w:r>
    </w:p>
    <w:p>
      <w:pPr>
        <w:pStyle w:val="BodyText"/>
      </w:pPr>
      <w:r>
        <w:rPr>
          <w:b/>
          <w:bCs/>
        </w:rPr>
        <w:t xml:space="preserve">Step 4: Pay attention to character change over time.</w:t>
      </w:r>
      <w:r>
        <w:t xml:space="preserve"> </w:t>
      </w:r>
      <w:r>
        <w:t xml:space="preserve">Many literary narratives involve character development—a change in the character’s understanding, attitude, or behavior over the course of the story. Questions may ask about the nature of this change or what caused it.</w:t>
      </w:r>
    </w:p>
    <w:p>
      <w:pPr>
        <w:pStyle w:val="BodyText"/>
      </w:pPr>
      <w:r>
        <w:rPr>
          <w:b/>
          <w:bCs/>
        </w:rPr>
        <w:t xml:space="preserve">Step 5: Eliminate answers that are not supported by textual evidence.</w:t>
      </w:r>
      <w:r>
        <w:t xml:space="preserve"> </w:t>
      </w:r>
      <w:r>
        <w:t xml:space="preserve">Every character analysis answer must be grounded in specific evidence from the passage. If you cannot point to a specific action, line of dialogue, or narrator’s description that supports the answer, it is wrong.</w:t>
      </w:r>
    </w:p>
    <w:bookmarkEnd w:id="214"/>
    <w:bookmarkStart w:id="215" w:name="common-trap-patterns-8"/>
    <w:p>
      <w:pPr>
        <w:pStyle w:val="Heading3"/>
      </w:pPr>
      <w:r>
        <w:t xml:space="preserve">Common Trap Patterns</w:t>
      </w:r>
    </w:p>
    <w:p>
      <w:pPr>
        <w:pStyle w:val="Compact"/>
        <w:numPr>
          <w:ilvl w:val="0"/>
          <w:numId w:val="1077"/>
        </w:numPr>
      </w:pPr>
      <w:r>
        <w:rPr>
          <w:b/>
          <w:bCs/>
        </w:rPr>
        <w:t xml:space="preserve">The</w:t>
      </w:r>
      <w:r>
        <w:rPr>
          <w:b/>
          <w:bCs/>
        </w:rPr>
        <w:t xml:space="preserve"> </w:t>
      </w:r>
      <w:r>
        <w:rPr>
          <w:b/>
          <w:bCs/>
        </w:rPr>
        <w:t xml:space="preserve">“</w:t>
      </w:r>
      <w:r>
        <w:rPr>
          <w:b/>
          <w:bCs/>
        </w:rPr>
        <w:t xml:space="preserve">Projection</w:t>
      </w:r>
      <w:r>
        <w:rPr>
          <w:b/>
          <w:bCs/>
        </w:rPr>
        <w:t xml:space="preserve">”</w:t>
      </w:r>
      <w:r>
        <w:rPr>
          <w:b/>
          <w:bCs/>
        </w:rPr>
        <w:t xml:space="preserve"> </w:t>
      </w:r>
      <w:r>
        <w:rPr>
          <w:b/>
          <w:bCs/>
        </w:rPr>
        <w:t xml:space="preserve">Trap:</w:t>
      </w:r>
      <w:r>
        <w:t xml:space="preserve"> </w:t>
      </w:r>
      <w:r>
        <w:t xml:space="preserve">The answer attributes a trait or emotion to the character that the reader might feel but that is not supported by the text.</w:t>
      </w:r>
    </w:p>
    <w:p>
      <w:pPr>
        <w:pStyle w:val="Compact"/>
        <w:numPr>
          <w:ilvl w:val="0"/>
          <w:numId w:val="1077"/>
        </w:numPr>
      </w:pPr>
      <w:r>
        <w:rPr>
          <w:b/>
          <w:bCs/>
        </w:rPr>
        <w:t xml:space="preserve">The</w:t>
      </w:r>
      <w:r>
        <w:rPr>
          <w:b/>
          <w:bCs/>
        </w:rPr>
        <w:t xml:space="preserve"> </w:t>
      </w:r>
      <w:r>
        <w:rPr>
          <w:b/>
          <w:bCs/>
        </w:rPr>
        <w:t xml:space="preserve">“</w:t>
      </w:r>
      <w:r>
        <w:rPr>
          <w:b/>
          <w:bCs/>
        </w:rPr>
        <w:t xml:space="preserve">Other Character</w:t>
      </w:r>
      <w:r>
        <w:rPr>
          <w:b/>
          <w:bCs/>
        </w:rPr>
        <w:t xml:space="preserve">”</w:t>
      </w:r>
      <w:r>
        <w:rPr>
          <w:b/>
          <w:bCs/>
        </w:rPr>
        <w:t xml:space="preserve"> </w:t>
      </w:r>
      <w:r>
        <w:rPr>
          <w:b/>
          <w:bCs/>
        </w:rPr>
        <w:t xml:space="preserve">Trap:</w:t>
      </w:r>
      <w:r>
        <w:t xml:space="preserve"> </w:t>
      </w:r>
      <w:r>
        <w:t xml:space="preserve">The answer describes a trait of a different character, not the one asked about.</w:t>
      </w:r>
    </w:p>
    <w:p>
      <w:pPr>
        <w:pStyle w:val="Compact"/>
        <w:numPr>
          <w:ilvl w:val="0"/>
          <w:numId w:val="1077"/>
        </w:numPr>
      </w:pPr>
      <w:r>
        <w:rPr>
          <w:b/>
          <w:bCs/>
        </w:rPr>
        <w:t xml:space="preserve">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Trap:</w:t>
      </w:r>
      <w:r>
        <w:t xml:space="preserve"> </w:t>
      </w:r>
      <w:r>
        <w:t xml:space="preserve">The answer describes the opposite of the character’s actual trait or emotion.</w:t>
      </w:r>
    </w:p>
    <w:p>
      <w:pPr>
        <w:pStyle w:val="Compact"/>
        <w:numPr>
          <w:ilvl w:val="0"/>
          <w:numId w:val="1077"/>
        </w:numPr>
      </w:pPr>
      <w:r>
        <w:rPr>
          <w:b/>
          <w:bCs/>
        </w:rPr>
        <w:t xml:space="preserve">The</w:t>
      </w:r>
      <w:r>
        <w:rPr>
          <w:b/>
          <w:bCs/>
        </w:rPr>
        <w:t xml:space="preserve"> </w:t>
      </w:r>
      <w:r>
        <w:rPr>
          <w:b/>
          <w:bCs/>
        </w:rPr>
        <w:t xml:space="preserve">“</w:t>
      </w:r>
      <w:r>
        <w:rPr>
          <w:b/>
          <w:bCs/>
        </w:rPr>
        <w:t xml:space="preserve">Too Extreme</w:t>
      </w:r>
      <w:r>
        <w:rPr>
          <w:b/>
          <w:bCs/>
        </w:rPr>
        <w:t xml:space="preserve">”</w:t>
      </w:r>
      <w:r>
        <w:rPr>
          <w:b/>
          <w:bCs/>
        </w:rPr>
        <w:t xml:space="preserve"> </w:t>
      </w:r>
      <w:r>
        <w:rPr>
          <w:b/>
          <w:bCs/>
        </w:rPr>
        <w:t xml:space="preserve">Trap:</w:t>
      </w:r>
      <w:r>
        <w:t xml:space="preserve"> </w:t>
      </w:r>
      <w:r>
        <w:t xml:space="preserve">The answer uses an extreme characterization (</w:t>
      </w:r>
      <w:r>
        <w:t xml:space="preserve">“</w:t>
      </w:r>
      <w:r>
        <w:t xml:space="preserve">furious,</w:t>
      </w:r>
      <w:r>
        <w:t xml:space="preserve">”</w:t>
      </w:r>
      <w:r>
        <w:t xml:space="preserve"> </w:t>
      </w:r>
      <w:r>
        <w:t xml:space="preserve">“</w:t>
      </w:r>
      <w:r>
        <w:t xml:space="preserve">ecstatic,</w:t>
      </w:r>
      <w:r>
        <w:t xml:space="preserve">”</w:t>
      </w:r>
      <w:r>
        <w:t xml:space="preserve"> </w:t>
      </w:r>
      <w:r>
        <w:t xml:space="preserve">“</w:t>
      </w:r>
      <w:r>
        <w:t xml:space="preserve">devastated</w:t>
      </w:r>
      <w:r>
        <w:t xml:space="preserve">”</w:t>
      </w:r>
      <w:r>
        <w:t xml:space="preserve">) when the text supports a more moderate emotion.</w:t>
      </w:r>
    </w:p>
    <w:p>
      <w:r>
        <w:pict>
          <v:rect style="width:0;height:1.5pt" o:hralign="center" o:hrstd="t" o:hr="t"/>
        </w:pict>
      </w:r>
    </w:p>
    <w:bookmarkEnd w:id="215"/>
    <w:bookmarkEnd w:id="216"/>
    <w:bookmarkStart w:id="221" w:name="type-11-passage-structure-text-structure"/>
    <w:p>
      <w:pPr>
        <w:pStyle w:val="Heading2"/>
      </w:pPr>
      <w:r>
        <w:t xml:space="preserve">TYPE 11: Passage Structure / Text Structure</w:t>
      </w:r>
    </w:p>
    <w:bookmarkStart w:id="217" w:name="overview-and-strategic-importance-10"/>
    <w:p>
      <w:pPr>
        <w:pStyle w:val="Heading3"/>
      </w:pPr>
      <w:r>
        <w:t xml:space="preserve">Overview and Strategic Importance</w:t>
      </w:r>
    </w:p>
    <w:p>
      <w:pPr>
        <w:pStyle w:val="FirstParagraph"/>
      </w:pPr>
      <w:r>
        <w:t xml:space="preserve">Passage Structure questions appear in the</w:t>
      </w:r>
      <w:r>
        <w:t xml:space="preserve"> </w:t>
      </w:r>
      <w:r>
        <w:rPr>
          <w:b/>
          <w:bCs/>
        </w:rPr>
        <w:t xml:space="preserve">Craft and Structure</w:t>
      </w:r>
      <w:r>
        <w:t xml:space="preserve"> </w:t>
      </w:r>
      <w:r>
        <w:t xml:space="preserve">domain. They ask you to identify how a passage is organized—how its claims, evidence, counterarguments, and conclusions are arranged. Understanding structure is essential because it helps you see the</w:t>
      </w:r>
      <w:r>
        <w:t xml:space="preserve"> </w:t>
      </w:r>
      <w:r>
        <w:t xml:space="preserve">“</w:t>
      </w:r>
      <w:r>
        <w:t xml:space="preserve">architecture</w:t>
      </w:r>
      <w:r>
        <w:t xml:space="preserve">”</w:t>
      </w:r>
      <w:r>
        <w:t xml:space="preserve"> </w:t>
      </w:r>
      <w:r>
        <w:t xml:space="preserve">of the author’s argument, which in turn helps you locate information quickly and understand the relationships between ideas.</w:t>
      </w:r>
    </w:p>
    <w:bookmarkEnd w:id="217"/>
    <w:bookmarkStart w:id="218" w:name="common-passage-structures"/>
    <w:p>
      <w:pPr>
        <w:pStyle w:val="Heading3"/>
      </w:pPr>
      <w:r>
        <w:t xml:space="preserve">Common Passage Structures</w:t>
      </w:r>
    </w:p>
    <w:p>
      <w:pPr>
        <w:pStyle w:val="FirstParagraph"/>
      </w:pPr>
      <w:r>
        <w:rPr>
          <w:b/>
          <w:bCs/>
        </w:rPr>
        <w:t xml:space="preserve">Structure 1: Claim</w:t>
      </w:r>
      <w:r>
        <w:rPr>
          <w:b/>
          <w:bCs/>
        </w:rPr>
        <w:t xml:space="preserve"> </w:t>
      </w:r>
      <m:oMath>
        <m:r>
          <m:rPr>
            <m:sty m:val="p"/>
          </m:rPr>
          <m:t>→</m:t>
        </m:r>
      </m:oMath>
      <w:r>
        <w:rPr>
          <w:b/>
          <w:bCs/>
        </w:rPr>
        <w:t xml:space="preserve"> </w:t>
      </w:r>
      <w:r>
        <w:rPr>
          <w:b/>
          <w:bCs/>
        </w:rPr>
        <w:t xml:space="preserve">Evidence</w:t>
      </w:r>
      <w:r>
        <w:rPr>
          <w:b/>
          <w:bCs/>
        </w:rPr>
        <w:t xml:space="preserve"> </w:t>
      </w:r>
      <m:oMath>
        <m:r>
          <m:rPr>
            <m:sty m:val="p"/>
          </m:rPr>
          <m:t>→</m:t>
        </m:r>
      </m:oMath>
      <w:r>
        <w:rPr>
          <w:b/>
          <w:bCs/>
        </w:rPr>
        <w:t xml:space="preserve"> </w:t>
      </w:r>
      <w:r>
        <w:rPr>
          <w:b/>
          <w:bCs/>
        </w:rPr>
        <w:t xml:space="preserve">Conclusion</w:t>
      </w:r>
      <w:r>
        <w:t xml:space="preserve"> </w:t>
      </w:r>
      <w:r>
        <w:t xml:space="preserve">The author states a position, provides evidence to support it, and then draws a conclusion. This is the most common structure in argumentative passages.</w:t>
      </w:r>
    </w:p>
    <w:p>
      <w:pPr>
        <w:pStyle w:val="BodyText"/>
      </w:pPr>
      <w:r>
        <w:rPr>
          <w:b/>
          <w:bCs/>
        </w:rPr>
        <w:t xml:space="preserve">Structure 2: Problem</w:t>
      </w:r>
      <w:r>
        <w:rPr>
          <w:b/>
          <w:bCs/>
        </w:rPr>
        <w:t xml:space="preserve"> </w:t>
      </w:r>
      <m:oMath>
        <m:r>
          <m:rPr>
            <m:sty m:val="p"/>
          </m:rPr>
          <m:t>→</m:t>
        </m:r>
      </m:oMath>
      <w:r>
        <w:rPr>
          <w:b/>
          <w:bCs/>
        </w:rPr>
        <w:t xml:space="preserve"> </w:t>
      </w:r>
      <w:r>
        <w:rPr>
          <w:b/>
          <w:bCs/>
        </w:rPr>
        <w:t xml:space="preserve">Solution</w:t>
      </w:r>
      <w:r>
        <w:rPr>
          <w:b/>
          <w:bCs/>
        </w:rPr>
        <w:t xml:space="preserve"> </w:t>
      </w:r>
      <m:oMath>
        <m:r>
          <m:rPr>
            <m:sty m:val="p"/>
          </m:rPr>
          <m:t>→</m:t>
        </m:r>
      </m:oMath>
      <w:r>
        <w:rPr>
          <w:b/>
          <w:bCs/>
        </w:rPr>
        <w:t xml:space="preserve"> </w:t>
      </w:r>
      <w:r>
        <w:rPr>
          <w:b/>
          <w:bCs/>
        </w:rPr>
        <w:t xml:space="preserve">Evaluation</w:t>
      </w:r>
      <w:r>
        <w:t xml:space="preserve"> </w:t>
      </w:r>
      <w:r>
        <w:t xml:space="preserve">The author identifies a problem, proposes a solution, and then evaluates the solution’s effectiveness or feasibility.</w:t>
      </w:r>
    </w:p>
    <w:p>
      <w:pPr>
        <w:pStyle w:val="BodyText"/>
      </w:pPr>
      <w:r>
        <w:rPr>
          <w:b/>
          <w:bCs/>
        </w:rPr>
        <w:t xml:space="preserve">Structure 3: Comparison/Contrast</w:t>
      </w:r>
      <w:r>
        <w:t xml:space="preserve"> </w:t>
      </w:r>
      <w:r>
        <w:t xml:space="preserve">The author presents two or more theories, perspectives, or phenomena and systematically compares and contrasts them.</w:t>
      </w:r>
    </w:p>
    <w:p>
      <w:pPr>
        <w:pStyle w:val="BodyText"/>
      </w:pPr>
      <w:r>
        <w:rPr>
          <w:b/>
          <w:bCs/>
        </w:rPr>
        <w:t xml:space="preserve">Structure 4: Chronological/Narrative</w:t>
      </w:r>
      <w:r>
        <w:t xml:space="preserve"> </w:t>
      </w:r>
      <w:r>
        <w:t xml:space="preserve">The author presents events in chronological order. This is common in literary narratives and historical passages.</w:t>
      </w:r>
    </w:p>
    <w:p>
      <w:pPr>
        <w:pStyle w:val="BodyText"/>
      </w:pPr>
      <w:r>
        <w:rPr>
          <w:b/>
          <w:bCs/>
        </w:rPr>
        <w:t xml:space="preserve">Structure 5: Cause</w:t>
      </w:r>
      <w:r>
        <w:rPr>
          <w:b/>
          <w:bCs/>
        </w:rPr>
        <w:t xml:space="preserve"> </w:t>
      </w:r>
      <m:oMath>
        <m:r>
          <m:rPr>
            <m:sty m:val="p"/>
          </m:rPr>
          <m:t>→</m:t>
        </m:r>
      </m:oMath>
      <w:r>
        <w:rPr>
          <w:b/>
          <w:bCs/>
        </w:rPr>
        <w:t xml:space="preserve"> </w:t>
      </w:r>
      <w:r>
        <w:rPr>
          <w:b/>
          <w:bCs/>
        </w:rPr>
        <w:t xml:space="preserve">Effect</w:t>
      </w:r>
      <w:r>
        <w:t xml:space="preserve"> </w:t>
      </w:r>
      <w:r>
        <w:t xml:space="preserve">The author identifies a cause and then traces its effects, or identifies an effect and then traces its causes.</w:t>
      </w:r>
    </w:p>
    <w:p>
      <w:pPr>
        <w:pStyle w:val="BodyText"/>
      </w:pPr>
      <w:r>
        <w:rPr>
          <w:b/>
          <w:bCs/>
        </w:rPr>
        <w:t xml:space="preserve">Structure 6: Thesis</w:t>
      </w:r>
      <w:r>
        <w:rPr>
          <w:b/>
          <w:bCs/>
        </w:rPr>
        <w:t xml:space="preserve"> </w:t>
      </w:r>
      <m:oMath>
        <m:r>
          <m:rPr>
            <m:sty m:val="p"/>
          </m:rPr>
          <m:t>→</m:t>
        </m:r>
      </m:oMath>
      <w:r>
        <w:rPr>
          <w:b/>
          <w:bCs/>
        </w:rPr>
        <w:t xml:space="preserve"> </w:t>
      </w:r>
      <w:r>
        <w:rPr>
          <w:b/>
          <w:bCs/>
        </w:rPr>
        <w:t xml:space="preserve">Counterargument</w:t>
      </w:r>
      <w:r>
        <w:rPr>
          <w:b/>
          <w:bCs/>
        </w:rPr>
        <w:t xml:space="preserve"> </w:t>
      </w:r>
      <m:oMath>
        <m:r>
          <m:rPr>
            <m:sty m:val="p"/>
          </m:rPr>
          <m:t>→</m:t>
        </m:r>
      </m:oMath>
      <w:r>
        <w:rPr>
          <w:b/>
          <w:bCs/>
        </w:rPr>
        <w:t xml:space="preserve"> </w:t>
      </w:r>
      <w:r>
        <w:rPr>
          <w:b/>
          <w:bCs/>
        </w:rPr>
        <w:t xml:space="preserve">Rebuttal</w:t>
      </w:r>
      <w:r>
        <w:rPr>
          <w:b/>
          <w:bCs/>
        </w:rPr>
        <w:t xml:space="preserve"> </w:t>
      </w:r>
      <m:oMath>
        <m:r>
          <m:rPr>
            <m:sty m:val="p"/>
          </m:rPr>
          <m:t>→</m:t>
        </m:r>
      </m:oMath>
      <w:r>
        <w:rPr>
          <w:b/>
          <w:bCs/>
        </w:rPr>
        <w:t xml:space="preserve"> </w:t>
      </w:r>
      <w:r>
        <w:rPr>
          <w:b/>
          <w:bCs/>
        </w:rPr>
        <w:t xml:space="preserve">Conclusion</w:t>
      </w:r>
      <w:r>
        <w:t xml:space="preserve"> </w:t>
      </w:r>
      <w:r>
        <w:t xml:space="preserve">The author states a position, acknowledges and presents a counterargument, rebuts the counterargument, and then draws a conclusion.</w:t>
      </w:r>
    </w:p>
    <w:p>
      <w:pPr>
        <w:pStyle w:val="BodyText"/>
      </w:pPr>
      <w:r>
        <w:rPr>
          <w:b/>
          <w:bCs/>
        </w:rPr>
        <w:t xml:space="preserve">Structure 7: Description/Exposition</w:t>
      </w:r>
      <w:r>
        <w:t xml:space="preserve"> </w:t>
      </w:r>
      <w:r>
        <w:t xml:space="preserve">The author describes a phenomenon, process, or situation in detail, often without taking a strong argumentative position. This is common in natural science passages.</w:t>
      </w:r>
    </w:p>
    <w:bookmarkEnd w:id="218"/>
    <w:bookmarkStart w:id="219" w:name="step-by-step-tactical-blueprint-8"/>
    <w:p>
      <w:pPr>
        <w:pStyle w:val="Heading3"/>
      </w:pPr>
      <w:r>
        <w:t xml:space="preserve">Step-by-Step Tactical Blueprint</w:t>
      </w:r>
    </w:p>
    <w:p>
      <w:pPr>
        <w:pStyle w:val="FirstParagraph"/>
      </w:pPr>
      <w:r>
        <w:rPr>
          <w:b/>
          <w:bCs/>
        </w:rPr>
        <w:t xml:space="preserve">Step 1: As you read, annotate the function of each paragraph.</w:t>
      </w:r>
      <w:r>
        <w:t xml:space="preserve"> </w:t>
      </w:r>
      <w:r>
        <w:t xml:space="preserve">Write a brief label in the margin (or mentally note) for each paragraph:</w:t>
      </w:r>
      <w:r>
        <w:t xml:space="preserve"> </w:t>
      </w:r>
      <w:r>
        <w:t xml:space="preserve">“</w:t>
      </w:r>
      <w:r>
        <w:t xml:space="preserve">claim,</w:t>
      </w:r>
      <w:r>
        <w:t xml:space="preserve">”</w:t>
      </w:r>
      <w:r>
        <w:t xml:space="preserve"> </w:t>
      </w:r>
      <w:r>
        <w:t xml:space="preserve">“</w:t>
      </w:r>
      <w:r>
        <w:t xml:space="preserve">evidence,</w:t>
      </w:r>
      <w:r>
        <w:t xml:space="preserve">”</w:t>
      </w:r>
      <w:r>
        <w:t xml:space="preserve"> </w:t>
      </w:r>
      <w:r>
        <w:t xml:space="preserve">“</w:t>
      </w:r>
      <w:r>
        <w:t xml:space="preserve">counterargument,</w:t>
      </w:r>
      <w:r>
        <w:t xml:space="preserve">”</w:t>
      </w:r>
      <w:r>
        <w:t xml:space="preserve"> </w:t>
      </w:r>
      <w:r>
        <w:t xml:space="preserve">“</w:t>
      </w:r>
      <w:r>
        <w:t xml:space="preserve">rebuttal,</w:t>
      </w:r>
      <w:r>
        <w:t xml:space="preserve">”</w:t>
      </w:r>
      <w:r>
        <w:t xml:space="preserve"> </w:t>
      </w:r>
      <w:r>
        <w:t xml:space="preserve">“</w:t>
      </w:r>
      <w:r>
        <w:t xml:space="preserve">conclusion,</w:t>
      </w:r>
      <w:r>
        <w:t xml:space="preserve">”</w:t>
      </w:r>
      <w:r>
        <w:t xml:space="preserve"> </w:t>
      </w:r>
      <w:r>
        <w:t xml:space="preserve">“</w:t>
      </w:r>
      <w:r>
        <w:t xml:space="preserve">example,</w:t>
      </w:r>
      <w:r>
        <w:t xml:space="preserve">”</w:t>
      </w:r>
      <w:r>
        <w:t xml:space="preserve"> </w:t>
      </w:r>
      <w:r>
        <w:t xml:space="preserve">“</w:t>
      </w:r>
      <w:r>
        <w:t xml:space="preserve">background,</w:t>
      </w:r>
      <w:r>
        <w:t xml:space="preserve">”</w:t>
      </w:r>
      <w:r>
        <w:t xml:space="preserve"> </w:t>
      </w:r>
      <w:r>
        <w:t xml:space="preserve">etc.</w:t>
      </w:r>
    </w:p>
    <w:p>
      <w:pPr>
        <w:pStyle w:val="BodyText"/>
      </w:pPr>
      <w:r>
        <w:rPr>
          <w:b/>
          <w:bCs/>
        </w:rPr>
        <w:t xml:space="preserve">Step 2: Identify the transitions between paragraphs.</w:t>
      </w:r>
      <w:r>
        <w:t xml:space="preserve"> </w:t>
      </w:r>
      <w:r>
        <w:t xml:space="preserve">Transitions reveal structural relationships.</w:t>
      </w:r>
      <w:r>
        <w:t xml:space="preserve"> </w:t>
      </w:r>
      <w:r>
        <w:t xml:space="preserve">“</w:t>
      </w:r>
      <w:r>
        <w:t xml:space="preserve">However</w:t>
      </w:r>
      <w:r>
        <w:t xml:space="preserve">”</w:t>
      </w:r>
      <w:r>
        <w:t xml:space="preserve"> </w:t>
      </w:r>
      <w:r>
        <w:t xml:space="preserve">signals a shift to a counterargument.</w:t>
      </w:r>
      <w:r>
        <w:t xml:space="preserve"> </w:t>
      </w:r>
      <w:r>
        <w:t xml:space="preserve">“</w:t>
      </w:r>
      <w:r>
        <w:t xml:space="preserve">For example</w:t>
      </w:r>
      <w:r>
        <w:t xml:space="preserve">”</w:t>
      </w:r>
      <w:r>
        <w:t xml:space="preserve"> </w:t>
      </w:r>
      <w:r>
        <w:t xml:space="preserve">signals the introduction of evidence.</w:t>
      </w:r>
      <w:r>
        <w:t xml:space="preserve"> </w:t>
      </w:r>
      <w:r>
        <w:t xml:space="preserve">“</w:t>
      </w:r>
      <w:r>
        <w:t xml:space="preserve">Therefore</w:t>
      </w:r>
      <w:r>
        <w:t xml:space="preserve">”</w:t>
      </w:r>
      <w:r>
        <w:t xml:space="preserve"> </w:t>
      </w:r>
      <w:r>
        <w:t xml:space="preserve">signals a conclusion.</w:t>
      </w:r>
      <w:r>
        <w:t xml:space="preserve"> </w:t>
      </w:r>
      <w:r>
        <w:t xml:space="preserve">“</w:t>
      </w:r>
      <w:r>
        <w:t xml:space="preserve">Similarly</w:t>
      </w:r>
      <w:r>
        <w:t xml:space="preserve">”</w:t>
      </w:r>
      <w:r>
        <w:t xml:space="preserve"> </w:t>
      </w:r>
      <w:r>
        <w:t xml:space="preserve">signals a comparison.</w:t>
      </w:r>
    </w:p>
    <w:p>
      <w:pPr>
        <w:pStyle w:val="BodyText"/>
      </w:pPr>
      <w:r>
        <w:rPr>
          <w:b/>
          <w:bCs/>
        </w:rPr>
        <w:t xml:space="preserve">Step 3: Map the overall structure.</w:t>
      </w:r>
      <w:r>
        <w:t xml:space="preserve"> </w:t>
      </w:r>
      <w:r>
        <w:t xml:space="preserve">After reading, mentally (or on scratch paper) sketch the structure: What comes first? What comes next? How do the parts relate to each other?</w:t>
      </w:r>
    </w:p>
    <w:p>
      <w:pPr>
        <w:pStyle w:val="BodyText"/>
      </w:pPr>
      <w:r>
        <w:rPr>
          <w:b/>
          <w:bCs/>
        </w:rPr>
        <w:t xml:space="preserve">Step 4: For questions about the purpose of a specific part, identify its role within the overall structure.</w:t>
      </w:r>
      <w:r>
        <w:t xml:space="preserve"> </w:t>
      </w:r>
      <w:r>
        <w:t xml:space="preserve">Ask:</w:t>
      </w:r>
      <w:r>
        <w:t xml:space="preserve"> </w:t>
      </w:r>
      <w:r>
        <w:t xml:space="preserve">“</w:t>
      </w:r>
      <w:r>
        <w:t xml:space="preserve">What function does this paragraph/section serve within the larger argument?</w:t>
      </w:r>
      <w:r>
        <w:t xml:space="preserve">”</w:t>
      </w:r>
    </w:p>
    <w:p>
      <w:pPr>
        <w:pStyle w:val="BodyText"/>
      </w:pPr>
      <w:r>
        <w:rPr>
          <w:b/>
          <w:bCs/>
        </w:rPr>
        <w:t xml:space="preserve">Step 5: Select the answer that most accurately describes the structure or the structural role of the specified part.</w:t>
      </w:r>
    </w:p>
    <w:bookmarkEnd w:id="219"/>
    <w:bookmarkStart w:id="220" w:name="common-trap-patterns-9"/>
    <w:p>
      <w:pPr>
        <w:pStyle w:val="Heading3"/>
      </w:pPr>
      <w:r>
        <w:t xml:space="preserve">Common Trap Patterns</w:t>
      </w:r>
    </w:p>
    <w:p>
      <w:pPr>
        <w:pStyle w:val="Compact"/>
        <w:numPr>
          <w:ilvl w:val="0"/>
          <w:numId w:val="1078"/>
        </w:numPr>
      </w:pPr>
      <w:r>
        <w:rPr>
          <w:b/>
          <w:bCs/>
        </w:rPr>
        <w:t xml:space="preserve">The</w:t>
      </w:r>
      <w:r>
        <w:rPr>
          <w:b/>
          <w:bCs/>
        </w:rPr>
        <w:t xml:space="preserve"> </w:t>
      </w:r>
      <w:r>
        <w:rPr>
          <w:b/>
          <w:bCs/>
        </w:rPr>
        <w:t xml:space="preserve">“</w:t>
      </w:r>
      <w:r>
        <w:rPr>
          <w:b/>
          <w:bCs/>
        </w:rPr>
        <w:t xml:space="preserve">Wrong Function</w:t>
      </w:r>
      <w:r>
        <w:rPr>
          <w:b/>
          <w:bCs/>
        </w:rPr>
        <w:t xml:space="preserve">”</w:t>
      </w:r>
      <w:r>
        <w:rPr>
          <w:b/>
          <w:bCs/>
        </w:rPr>
        <w:t xml:space="preserve"> </w:t>
      </w:r>
      <w:r>
        <w:rPr>
          <w:b/>
          <w:bCs/>
        </w:rPr>
        <w:t xml:space="preserve">Trap:</w:t>
      </w:r>
      <w:r>
        <w:t xml:space="preserve"> </w:t>
      </w:r>
      <w:r>
        <w:t xml:space="preserve">The answer mischaracterizes the role of a paragraph or section—calling a counterargument</w:t>
      </w:r>
      <w:r>
        <w:t xml:space="preserve"> </w:t>
      </w:r>
      <w:r>
        <w:t xml:space="preserve">“</w:t>
      </w:r>
      <w:r>
        <w:t xml:space="preserve">evidence,</w:t>
      </w:r>
      <w:r>
        <w:t xml:space="preserve">”</w:t>
      </w:r>
      <w:r>
        <w:t xml:space="preserve"> </w:t>
      </w:r>
      <w:r>
        <w:t xml:space="preserve">for example.</w:t>
      </w:r>
    </w:p>
    <w:p>
      <w:pPr>
        <w:pStyle w:val="Compact"/>
        <w:numPr>
          <w:ilvl w:val="0"/>
          <w:numId w:val="1078"/>
        </w:numPr>
      </w:pPr>
      <w:r>
        <w:rPr>
          <w:b/>
          <w:bCs/>
        </w:rPr>
        <w:t xml:space="preserve">The</w:t>
      </w:r>
      <w:r>
        <w:rPr>
          <w:b/>
          <w:bCs/>
        </w:rPr>
        <w:t xml:space="preserve"> </w:t>
      </w:r>
      <w:r>
        <w:rPr>
          <w:b/>
          <w:bCs/>
        </w:rPr>
        <w:t xml:space="preserve">“</w:t>
      </w:r>
      <w:r>
        <w:rPr>
          <w:b/>
          <w:bCs/>
        </w:rPr>
        <w:t xml:space="preserve">Reversed Order</w:t>
      </w:r>
      <w:r>
        <w:rPr>
          <w:b/>
          <w:bCs/>
        </w:rPr>
        <w:t xml:space="preserve">”</w:t>
      </w:r>
      <w:r>
        <w:rPr>
          <w:b/>
          <w:bCs/>
        </w:rPr>
        <w:t xml:space="preserve"> </w:t>
      </w:r>
      <w:r>
        <w:rPr>
          <w:b/>
          <w:bCs/>
        </w:rPr>
        <w:t xml:space="preserve">Trap:</w:t>
      </w:r>
      <w:r>
        <w:t xml:space="preserve"> </w:t>
      </w:r>
      <w:r>
        <w:t xml:space="preserve">The answer describes the correct components but in the wrong order.</w:t>
      </w:r>
    </w:p>
    <w:p>
      <w:pPr>
        <w:pStyle w:val="Compact"/>
        <w:numPr>
          <w:ilvl w:val="0"/>
          <w:numId w:val="1078"/>
        </w:numPr>
      </w:pPr>
      <w:r>
        <w:rPr>
          <w:b/>
          <w:bCs/>
        </w:rPr>
        <w:t xml:space="preserve">The</w:t>
      </w:r>
      <w:r>
        <w:rPr>
          <w:b/>
          <w:bCs/>
        </w:rPr>
        <w:t xml:space="preserve"> </w:t>
      </w:r>
      <w:r>
        <w:rPr>
          <w:b/>
          <w:bCs/>
        </w:rPr>
        <w:t xml:space="preserve">“</w:t>
      </w:r>
      <w:r>
        <w:rPr>
          <w:b/>
          <w:bCs/>
        </w:rPr>
        <w:t xml:space="preserve">Missing Component</w:t>
      </w:r>
      <w:r>
        <w:rPr>
          <w:b/>
          <w:bCs/>
        </w:rPr>
        <w:t xml:space="preserve">”</w:t>
      </w:r>
      <w:r>
        <w:rPr>
          <w:b/>
          <w:bCs/>
        </w:rPr>
        <w:t xml:space="preserve"> </w:t>
      </w:r>
      <w:r>
        <w:rPr>
          <w:b/>
          <w:bCs/>
        </w:rPr>
        <w:t xml:space="preserve">Trap:</w:t>
      </w:r>
      <w:r>
        <w:t xml:space="preserve"> </w:t>
      </w:r>
      <w:r>
        <w:t xml:space="preserve">The answer describes a structure that omits a key component of the actual passage structure.</w:t>
      </w:r>
    </w:p>
    <w:p>
      <w:r>
        <w:pict>
          <v:rect style="width:0;height:1.5pt" o:hralign="center" o:hrstd="t" o:hr="t"/>
        </w:pict>
      </w:r>
    </w:p>
    <w:bookmarkEnd w:id="220"/>
    <w:bookmarkEnd w:id="221"/>
    <w:bookmarkStart w:id="225" w:name="type-12-paraphrase"/>
    <w:p>
      <w:pPr>
        <w:pStyle w:val="Heading2"/>
      </w:pPr>
      <w:r>
        <w:t xml:space="preserve">TYPE 12: Paraphrase</w:t>
      </w:r>
    </w:p>
    <w:bookmarkStart w:id="222" w:name="overview-and-strategic-importance-11"/>
    <w:p>
      <w:pPr>
        <w:pStyle w:val="Heading3"/>
      </w:pPr>
      <w:r>
        <w:t xml:space="preserve">Overview and Strategic Importance</w:t>
      </w:r>
    </w:p>
    <w:p>
      <w:pPr>
        <w:pStyle w:val="FirstParagraph"/>
      </w:pPr>
      <w:r>
        <w:t xml:space="preserve">Paraphrase questions ask you to select the answer choice that best restates or summarizes a specific portion of the passage—often a narrator’s comments, a character’s statement, or an author’s claim. The critical principle is:</w:t>
      </w:r>
      <w:r>
        <w:t xml:space="preserve"> </w:t>
      </w:r>
      <w:r>
        <w:rPr>
          <w:b/>
          <w:bCs/>
        </w:rPr>
        <w:t xml:space="preserve">match the meaning, not the wording.</w:t>
      </w:r>
      <w:r>
        <w:t xml:space="preserve"> </w:t>
      </w:r>
      <w:r>
        <w:t xml:space="preserve">The correct paraphrase will express the same idea as the original but will use different words and sentence structure.</w:t>
      </w:r>
    </w:p>
    <w:bookmarkEnd w:id="222"/>
    <w:bookmarkStart w:id="223" w:name="step-by-step-tactical-blueprint-9"/>
    <w:p>
      <w:pPr>
        <w:pStyle w:val="Heading3"/>
      </w:pPr>
      <w:r>
        <w:t xml:space="preserve">Step-by-Step Tactical Blueprint</w:t>
      </w:r>
    </w:p>
    <w:p>
      <w:pPr>
        <w:pStyle w:val="FirstParagraph"/>
      </w:pPr>
      <w:r>
        <w:rPr>
          <w:b/>
          <w:bCs/>
        </w:rPr>
        <w:t xml:space="preserve">Step 1: Read the original text carefully and identify its core meaning.</w:t>
      </w:r>
      <w:r>
        <w:t xml:space="preserve"> </w:t>
      </w:r>
      <w:r>
        <w:t xml:space="preserve">What is the essential idea being expressed? Strip away the specific wording and focus on the underlying meaning.</w:t>
      </w:r>
    </w:p>
    <w:p>
      <w:pPr>
        <w:pStyle w:val="BodyText"/>
      </w:pPr>
      <w:r>
        <w:rPr>
          <w:b/>
          <w:bCs/>
        </w:rPr>
        <w:t xml:space="preserve">Step 2: Identify the key components of the meaning.</w:t>
      </w:r>
      <w:r>
        <w:t xml:space="preserve"> </w:t>
      </w:r>
      <w:r>
        <w:t xml:space="preserve">What are the essential elements that must be preserved in a correct paraphrase? These typically include: the subject (who or what is the statement about?), the claim or description (what is being said about the subject?), the qualifiers (are there any limitations, conditions, or degrees of certainty?), and the tone or attitude (is the statement positive, negative, neutral, etc.?).</w:t>
      </w:r>
    </w:p>
    <w:p>
      <w:pPr>
        <w:pStyle w:val="BodyText"/>
      </w:pPr>
      <w:r>
        <w:rPr>
          <w:b/>
          <w:bCs/>
        </w:rPr>
        <w:t xml:space="preserve">Step 3: Evaluate each answer choice against the original.</w:t>
      </w:r>
      <w:r>
        <w:t xml:space="preserve"> </w:t>
      </w:r>
      <w:r>
        <w:t xml:space="preserve">For each choice, ask:</w:t>
      </w:r>
      <w:r>
        <w:t xml:space="preserve"> </w:t>
      </w:r>
      <w:r>
        <w:t xml:space="preserve">“</w:t>
      </w:r>
      <w:r>
        <w:t xml:space="preserve">Does this express the same core meaning as the original? Are all key components preserved? Is anything added, removed, or distorted?</w:t>
      </w:r>
      <w:r>
        <w:t xml:space="preserve">”</w:t>
      </w:r>
    </w:p>
    <w:p>
      <w:pPr>
        <w:pStyle w:val="BodyText"/>
      </w:pPr>
      <w:r>
        <w:rPr>
          <w:b/>
          <w:bCs/>
        </w:rPr>
        <w:t xml:space="preserve">Step 4: Eliminate choices that distort the meaning, even slightly.</w:t>
      </w:r>
      <w:r>
        <w:t xml:space="preserve"> </w:t>
      </w:r>
      <w:r>
        <w:t xml:space="preserve">Common distortions include: changing the degree of certainty (</w:t>
      </w:r>
      <w:r>
        <w:t xml:space="preserve">“</w:t>
      </w:r>
      <w:r>
        <w:t xml:space="preserve">might</w:t>
      </w:r>
      <w:r>
        <w:t xml:space="preserve">”</w:t>
      </w:r>
      <w:r>
        <w:t xml:space="preserve"> </w:t>
      </w:r>
      <w:r>
        <w:t xml:space="preserve">vs. </w:t>
      </w:r>
      <w:r>
        <w:t xml:space="preserve">“</w:t>
      </w:r>
      <w:r>
        <w:t xml:space="preserve">must</w:t>
      </w:r>
      <w:r>
        <w:t xml:space="preserve">”</w:t>
      </w:r>
      <w:r>
        <w:t xml:space="preserve">), changing the scope (</w:t>
      </w:r>
      <w:r>
        <w:t xml:space="preserve">“</w:t>
      </w:r>
      <w:r>
        <w:t xml:space="preserve">some</w:t>
      </w:r>
      <w:r>
        <w:t xml:space="preserve">”</w:t>
      </w:r>
      <w:r>
        <w:t xml:space="preserve"> </w:t>
      </w:r>
      <w:r>
        <w:t xml:space="preserve">vs. </w:t>
      </w:r>
      <w:r>
        <w:t xml:space="preserve">“</w:t>
      </w:r>
      <w:r>
        <w:t xml:space="preserve">all</w:t>
      </w:r>
      <w:r>
        <w:t xml:space="preserve">”</w:t>
      </w:r>
      <w:r>
        <w:t xml:space="preserve">), reversing the direction of a relationship, adding information not present in the original, or omitting a key qualifier or condition.</w:t>
      </w:r>
    </w:p>
    <w:p>
      <w:pPr>
        <w:pStyle w:val="BodyText"/>
      </w:pPr>
      <w:r>
        <w:rPr>
          <w:b/>
          <w:bCs/>
        </w:rPr>
        <w:t xml:space="preserve">Step 5: Select the choice that most accurately and completely captures the original meaning.</w:t>
      </w:r>
    </w:p>
    <w:bookmarkEnd w:id="223"/>
    <w:bookmarkStart w:id="224" w:name="common-trap-patterns-10"/>
    <w:p>
      <w:pPr>
        <w:pStyle w:val="Heading3"/>
      </w:pPr>
      <w:r>
        <w:t xml:space="preserve">Common Trap Patterns</w:t>
      </w:r>
    </w:p>
    <w:p>
      <w:pPr>
        <w:pStyle w:val="Compact"/>
        <w:numPr>
          <w:ilvl w:val="0"/>
          <w:numId w:val="1079"/>
        </w:numPr>
      </w:pPr>
      <w:r>
        <w:rPr>
          <w:b/>
          <w:bCs/>
        </w:rPr>
        <w:t xml:space="preserve">The</w:t>
      </w:r>
      <w:r>
        <w:rPr>
          <w:b/>
          <w:bCs/>
        </w:rPr>
        <w:t xml:space="preserve"> </w:t>
      </w:r>
      <w:r>
        <w:rPr>
          <w:b/>
          <w:bCs/>
        </w:rPr>
        <w:t xml:space="preserve">“</w:t>
      </w:r>
      <w:r>
        <w:rPr>
          <w:b/>
          <w:bCs/>
        </w:rPr>
        <w:t xml:space="preserve">Synonym Swap</w:t>
      </w:r>
      <w:r>
        <w:rPr>
          <w:b/>
          <w:bCs/>
        </w:rPr>
        <w:t xml:space="preserve">”</w:t>
      </w:r>
      <w:r>
        <w:rPr>
          <w:b/>
          <w:bCs/>
        </w:rPr>
        <w:t xml:space="preserve"> </w:t>
      </w:r>
      <w:r>
        <w:rPr>
          <w:b/>
          <w:bCs/>
        </w:rPr>
        <w:t xml:space="preserve">Trap:</w:t>
      </w:r>
      <w:r>
        <w:t xml:space="preserve"> </w:t>
      </w:r>
      <w:r>
        <w:t xml:space="preserve">The answer replaces key words with synonyms but changes the overall meaning in the process.</w:t>
      </w:r>
    </w:p>
    <w:p>
      <w:pPr>
        <w:pStyle w:val="Compact"/>
        <w:numPr>
          <w:ilvl w:val="0"/>
          <w:numId w:val="1079"/>
        </w:numPr>
      </w:pPr>
      <w:r>
        <w:rPr>
          <w:b/>
          <w:bCs/>
        </w:rPr>
        <w:t xml:space="preserve">The</w:t>
      </w:r>
      <w:r>
        <w:rPr>
          <w:b/>
          <w:bCs/>
        </w:rPr>
        <w:t xml:space="preserve"> </w:t>
      </w:r>
      <w:r>
        <w:rPr>
          <w:b/>
          <w:bCs/>
        </w:rPr>
        <w:t xml:space="preserve">“</w:t>
      </w:r>
      <w:r>
        <w:rPr>
          <w:b/>
          <w:bCs/>
        </w:rPr>
        <w:t xml:space="preserve">Partial Paraphrase</w:t>
      </w:r>
      <w:r>
        <w:rPr>
          <w:b/>
          <w:bCs/>
        </w:rPr>
        <w:t xml:space="preserve">”</w:t>
      </w:r>
      <w:r>
        <w:rPr>
          <w:b/>
          <w:bCs/>
        </w:rPr>
        <w:t xml:space="preserve"> </w:t>
      </w:r>
      <w:r>
        <w:rPr>
          <w:b/>
          <w:bCs/>
        </w:rPr>
        <w:t xml:space="preserve">Trap:</w:t>
      </w:r>
      <w:r>
        <w:t xml:space="preserve"> </w:t>
      </w:r>
      <w:r>
        <w:t xml:space="preserve">The answer captures part of the original meaning but omits a crucial element.</w:t>
      </w:r>
    </w:p>
    <w:p>
      <w:pPr>
        <w:pStyle w:val="Compact"/>
        <w:numPr>
          <w:ilvl w:val="0"/>
          <w:numId w:val="1079"/>
        </w:numPr>
      </w:pPr>
      <w:r>
        <w:rPr>
          <w:b/>
          <w:bCs/>
        </w:rPr>
        <w:t xml:space="preserve">The</w:t>
      </w:r>
      <w:r>
        <w:rPr>
          <w:b/>
          <w:bCs/>
        </w:rPr>
        <w:t xml:space="preserve"> </w:t>
      </w:r>
      <w:r>
        <w:rPr>
          <w:b/>
          <w:bCs/>
        </w:rPr>
        <w:t xml:space="preserve">“</w:t>
      </w:r>
      <w:r>
        <w:rPr>
          <w:b/>
          <w:bCs/>
        </w:rPr>
        <w:t xml:space="preserve">Added Meaning</w:t>
      </w:r>
      <w:r>
        <w:rPr>
          <w:b/>
          <w:bCs/>
        </w:rPr>
        <w:t xml:space="preserve">”</w:t>
      </w:r>
      <w:r>
        <w:rPr>
          <w:b/>
          <w:bCs/>
        </w:rPr>
        <w:t xml:space="preserve"> </w:t>
      </w:r>
      <w:r>
        <w:rPr>
          <w:b/>
          <w:bCs/>
        </w:rPr>
        <w:t xml:space="preserve">Trap:</w:t>
      </w:r>
      <w:r>
        <w:t xml:space="preserve"> </w:t>
      </w:r>
      <w:r>
        <w:t xml:space="preserve">The answer includes the original meaning but adds an unsupported claim or implication.</w:t>
      </w:r>
    </w:p>
    <w:p>
      <w:pPr>
        <w:pStyle w:val="Compact"/>
        <w:numPr>
          <w:ilvl w:val="0"/>
          <w:numId w:val="1079"/>
        </w:numPr>
      </w:pPr>
      <w:r>
        <w:rPr>
          <w:b/>
          <w:bCs/>
        </w:rPr>
        <w:t xml:space="preserve">The</w:t>
      </w:r>
      <w:r>
        <w:rPr>
          <w:b/>
          <w:bCs/>
        </w:rPr>
        <w:t xml:space="preserve"> </w:t>
      </w:r>
      <w:r>
        <w:rPr>
          <w:b/>
          <w:bCs/>
        </w:rPr>
        <w:t xml:space="preserve">“</w:t>
      </w:r>
      <w:r>
        <w:rPr>
          <w:b/>
          <w:bCs/>
        </w:rPr>
        <w:t xml:space="preserve">Opposite Meaning</w:t>
      </w:r>
      <w:r>
        <w:rPr>
          <w:b/>
          <w:bCs/>
        </w:rPr>
        <w:t xml:space="preserve">”</w:t>
      </w:r>
      <w:r>
        <w:rPr>
          <w:b/>
          <w:bCs/>
        </w:rPr>
        <w:t xml:space="preserve"> </w:t>
      </w:r>
      <w:r>
        <w:rPr>
          <w:b/>
          <w:bCs/>
        </w:rPr>
        <w:t xml:space="preserve">Trap:</w:t>
      </w:r>
      <w:r>
        <w:t xml:space="preserve"> </w:t>
      </w:r>
      <w:r>
        <w:t xml:space="preserve">The answer uses similar wording but reverses the meaning.</w:t>
      </w:r>
    </w:p>
    <w:p>
      <w:r>
        <w:pict>
          <v:rect style="width:0;height:1.5pt" o:hralign="center" o:hrstd="t" o:hr="t"/>
        </w:pict>
      </w:r>
    </w:p>
    <w:bookmarkEnd w:id="224"/>
    <w:bookmarkEnd w:id="225"/>
    <w:bookmarkStart w:id="231" w:name="transition-questions-a-special-deep-dive"/>
    <w:p>
      <w:pPr>
        <w:pStyle w:val="Heading2"/>
      </w:pPr>
      <w:r>
        <w:t xml:space="preserve">TRANSITION QUESTIONS: A Special Deep Dive</w:t>
      </w:r>
    </w:p>
    <w:bookmarkStart w:id="226" w:name="overview-and-strategic-importance-12"/>
    <w:p>
      <w:pPr>
        <w:pStyle w:val="Heading3"/>
      </w:pPr>
      <w:r>
        <w:t xml:space="preserve">Overview and Strategic Importance</w:t>
      </w:r>
    </w:p>
    <w:p>
      <w:pPr>
        <w:pStyle w:val="FirstParagraph"/>
      </w:pPr>
      <w:r>
        <w:t xml:space="preserve">Transition questions deserve special attention because they are among the most frequently tested question types in the</w:t>
      </w:r>
      <w:r>
        <w:t xml:space="preserve"> </w:t>
      </w:r>
      <w:r>
        <w:rPr>
          <w:b/>
          <w:bCs/>
        </w:rPr>
        <w:t xml:space="preserve">Expression of Ideas</w:t>
      </w:r>
      <w:r>
        <w:t xml:space="preserve"> </w:t>
      </w:r>
      <w:r>
        <w:t xml:space="preserve">domain, and they require a precise understanding of logical relationships between ideas. These questions test the same analytical framework covered in Chapter 3 (the ICC Framework and the Nine Logical Relationships), but here we focus specifically on the tactical application within the question format.</w:t>
      </w:r>
    </w:p>
    <w:bookmarkEnd w:id="226"/>
    <w:bookmarkStart w:id="227" w:name="X066b0d9fa02552c1b357765565c056f85738083"/>
    <w:p>
      <w:pPr>
        <w:pStyle w:val="Heading3"/>
      </w:pPr>
      <w:r>
        <w:t xml:space="preserve">The ICC Framework (Independent-Transition-Independent)</w:t>
      </w:r>
    </w:p>
    <w:p>
      <w:pPr>
        <w:pStyle w:val="FirstParagraph"/>
      </w:pPr>
      <w:r>
        <w:t xml:space="preserve">Transition questions involve two structures:</w:t>
      </w:r>
    </w:p>
    <w:p>
      <w:pPr>
        <w:pStyle w:val="BodyText"/>
      </w:pPr>
      <w:r>
        <w:rPr>
          <w:b/>
          <w:bCs/>
        </w:rPr>
        <w:t xml:space="preserve">Structure 1: ICC (Independent-Transition-Independent)</w:t>
      </w:r>
      <w:r>
        <w:t xml:space="preserve"> </w:t>
      </w:r>
      <w:r>
        <w:t xml:space="preserve">The transition connects two full, independent sentences.</w:t>
      </w:r>
      <w:r>
        <w:t xml:space="preserve"> </w:t>
      </w:r>
      <w:r>
        <w:t xml:space="preserve">-</w:t>
      </w:r>
      <w:r>
        <w:t xml:space="preserve"> </w:t>
      </w:r>
      <w:r>
        <w:rPr>
          <w:i/>
          <w:iCs/>
        </w:rPr>
        <w:t xml:space="preserve">Structure:</w:t>
      </w:r>
      <w:r>
        <w:t xml:space="preserve"> </w:t>
      </w:r>
      <w:r>
        <w:t xml:space="preserve">Sentence 1 + Transition + Sentence 2</w:t>
      </w:r>
      <w:r>
        <w:t xml:space="preserve"> </w:t>
      </w:r>
      <w:r>
        <w:t xml:space="preserve">-</w:t>
      </w:r>
      <w:r>
        <w:t xml:space="preserve"> </w:t>
      </w:r>
      <w:r>
        <w:rPr>
          <w:i/>
          <w:iCs/>
        </w:rPr>
        <w:t xml:space="preserve">Example:</w:t>
      </w:r>
      <w:r>
        <w:t xml:space="preserve"> </w:t>
      </w:r>
      <w:r>
        <w:t xml:space="preserve">“</w:t>
      </w:r>
      <w:r>
        <w:t xml:space="preserve">The experiment yielded unexpected results.</w:t>
      </w:r>
      <w:r>
        <w:t xml:space="preserve"> </w:t>
      </w:r>
      <w:r>
        <w:rPr>
          <w:b/>
          <w:bCs/>
        </w:rPr>
        <w:t xml:space="preserve">However</w:t>
      </w:r>
      <w:r>
        <w:t xml:space="preserve">, the researchers decided to continue their investigation.</w:t>
      </w:r>
      <w:r>
        <w:t xml:space="preserve">”</w:t>
      </w:r>
    </w:p>
    <w:p>
      <w:pPr>
        <w:pStyle w:val="BodyText"/>
      </w:pPr>
      <w:r>
        <w:rPr>
          <w:b/>
          <w:bCs/>
        </w:rPr>
        <w:t xml:space="preserve">Structure 2: Embedded</w:t>
      </w:r>
      <w:r>
        <w:t xml:space="preserve"> </w:t>
      </w:r>
      <w:r>
        <w:t xml:space="preserve">The transition appears within a single sentence, connecting two clauses.</w:t>
      </w:r>
      <w:r>
        <w:t xml:space="preserve"> </w:t>
      </w:r>
      <w:r>
        <w:t xml:space="preserve">-</w:t>
      </w:r>
      <w:r>
        <w:t xml:space="preserve"> </w:t>
      </w:r>
      <w:r>
        <w:rPr>
          <w:i/>
          <w:iCs/>
        </w:rPr>
        <w:t xml:space="preserve">Structure:</w:t>
      </w:r>
      <w:r>
        <w:t xml:space="preserve"> </w:t>
      </w:r>
      <w:r>
        <w:t xml:space="preserve">Sentence 1, Transition + Sentence 2</w:t>
      </w:r>
      <w:r>
        <w:t xml:space="preserve"> </w:t>
      </w:r>
      <w:r>
        <w:t xml:space="preserve">-</w:t>
      </w:r>
      <w:r>
        <w:t xml:space="preserve"> </w:t>
      </w:r>
      <w:r>
        <w:rPr>
          <w:i/>
          <w:iCs/>
        </w:rPr>
        <w:t xml:space="preserve">Example:</w:t>
      </w:r>
      <w:r>
        <w:t xml:space="preserve"> </w:t>
      </w:r>
      <w:r>
        <w:t xml:space="preserve">“</w:t>
      </w:r>
      <w:r>
        <w:t xml:space="preserve">The experiment yielded unexpected results,</w:t>
      </w:r>
      <w:r>
        <w:t xml:space="preserve"> </w:t>
      </w:r>
      <w:r>
        <w:rPr>
          <w:b/>
          <w:bCs/>
        </w:rPr>
        <w:t xml:space="preserve">but</w:t>
      </w:r>
      <w:r>
        <w:t xml:space="preserve"> </w:t>
      </w:r>
      <w:r>
        <w:t xml:space="preserve">the researchers decided to continue their investigation.</w:t>
      </w:r>
      <w:r>
        <w:t xml:space="preserve">”</w:t>
      </w:r>
    </w:p>
    <w:bookmarkEnd w:id="227"/>
    <w:bookmarkStart w:id="228" w:name="X9820a931075a13c925b217a4314c795b575015d"/>
    <w:p>
      <w:pPr>
        <w:pStyle w:val="Heading3"/>
      </w:pPr>
      <w:r>
        <w:t xml:space="preserve">The Nine Categories of Logical Relationships</w:t>
      </w:r>
    </w:p>
    <w:p>
      <w:pPr>
        <w:pStyle w:val="FirstParagraph"/>
      </w:pPr>
      <w:r>
        <w:t xml:space="preserve">Every transition on the SAT expresses one of nine logical relationships. Mastering these relationships is the single most important skill in transition analysis.</w:t>
      </w:r>
    </w:p>
    <w:p>
      <w:pPr>
        <w:pStyle w:val="BodyText"/>
      </w:pPr>
      <w:r>
        <w:rPr>
          <w:b/>
          <w:bCs/>
        </w:rPr>
        <w:t xml:space="preserve">1. Contrast</w:t>
      </w:r>
      <w:r>
        <w:t xml:space="preserve"> </w:t>
      </w:r>
      <w:r>
        <w:t xml:space="preserve">-</w:t>
      </w:r>
      <w:r>
        <w:t xml:space="preserve"> </w:t>
      </w:r>
      <w:r>
        <w:rPr>
          <w:b/>
          <w:bCs/>
        </w:rPr>
        <w:t xml:space="preserve">Function:</w:t>
      </w:r>
      <w:r>
        <w:t xml:space="preserve"> </w:t>
      </w:r>
      <w:r>
        <w:t xml:space="preserve">Present an opposing point of view, or balance an idea that is too positive or too negative.</w:t>
      </w:r>
      <w:r>
        <w:t xml:space="preserve"> </w:t>
      </w:r>
      <w:r>
        <w:t xml:space="preserve">-</w:t>
      </w:r>
      <w:r>
        <w:t xml:space="preserve"> </w:t>
      </w:r>
      <w:r>
        <w:rPr>
          <w:b/>
          <w:bCs/>
        </w:rPr>
        <w:t xml:space="preserve">Key Transitions:</w:t>
      </w:r>
      <w:r>
        <w:t xml:space="preserve"> </w:t>
      </w:r>
      <w:r>
        <w:t xml:space="preserve">however, but, yet, on the other hand, conversely, whereas, while, nevertheless, nonetheless, in contrast, on the contrary, although, even though, despite, still</w:t>
      </w:r>
      <w:r>
        <w:t xml:space="preserve"> </w:t>
      </w:r>
      <w:r>
        <w:t xml:space="preserve">-</w:t>
      </w:r>
      <w:r>
        <w:t xml:space="preserve"> </w:t>
      </w:r>
      <w:r>
        <w:rPr>
          <w:b/>
          <w:bCs/>
        </w:rPr>
        <w:t xml:space="preserve">How to identify:</w:t>
      </w:r>
      <w:r>
        <w:t xml:space="preserve"> </w:t>
      </w:r>
      <w:r>
        <w:t xml:space="preserve">The second idea goes against, qualifies, or reverses the direction of the first idea.</w:t>
      </w:r>
    </w:p>
    <w:p>
      <w:pPr>
        <w:pStyle w:val="BodyText"/>
      </w:pPr>
      <w:r>
        <w:rPr>
          <w:b/>
          <w:bCs/>
        </w:rPr>
        <w:t xml:space="preserve">2. Evidence/Emphasis</w:t>
      </w:r>
      <w:r>
        <w:t xml:space="preserve"> </w:t>
      </w:r>
      <w:r>
        <w:t xml:space="preserve">-</w:t>
      </w:r>
      <w:r>
        <w:t xml:space="preserve"> </w:t>
      </w:r>
      <w:r>
        <w:rPr>
          <w:b/>
          <w:bCs/>
        </w:rPr>
        <w:t xml:space="preserve">Function:</w:t>
      </w:r>
      <w:r>
        <w:t xml:space="preserve"> </w:t>
      </w:r>
      <w:r>
        <w:t xml:space="preserve">Give emphasis by adding specific evidence, examples, or restatements that strengthen the preceding claim.</w:t>
      </w:r>
      <w:r>
        <w:t xml:space="preserve"> </w:t>
      </w:r>
      <w:r>
        <w:t xml:space="preserve">-</w:t>
      </w:r>
      <w:r>
        <w:t xml:space="preserve"> </w:t>
      </w:r>
      <w:r>
        <w:rPr>
          <w:b/>
          <w:bCs/>
        </w:rPr>
        <w:t xml:space="preserve">Key Transitions:</w:t>
      </w:r>
      <w:r>
        <w:t xml:space="preserve"> </w:t>
      </w:r>
      <w:r>
        <w:t xml:space="preserve">indeed, in fact, as a matter of fact, for example, for instance, to illustrate, including, specifically</w:t>
      </w:r>
      <w:r>
        <w:t xml:space="preserve"> </w:t>
      </w:r>
      <w:r>
        <w:t xml:space="preserve">-</w:t>
      </w:r>
      <w:r>
        <w:t xml:space="preserve"> </w:t>
      </w:r>
      <w:r>
        <w:rPr>
          <w:b/>
          <w:bCs/>
        </w:rPr>
        <w:t xml:space="preserve">How to identify:</w:t>
      </w:r>
      <w:r>
        <w:t xml:space="preserve"> </w:t>
      </w:r>
      <w:r>
        <w:t xml:space="preserve">The second idea provides concrete support, a specific instance, or a stronger restatement of the first idea.</w:t>
      </w:r>
    </w:p>
    <w:p>
      <w:pPr>
        <w:pStyle w:val="BodyText"/>
      </w:pPr>
      <w:r>
        <w:rPr>
          <w:b/>
          <w:bCs/>
        </w:rPr>
        <w:t xml:space="preserve">3. Addition/Support</w:t>
      </w:r>
      <w:r>
        <w:t xml:space="preserve"> </w:t>
      </w:r>
      <w:r>
        <w:t xml:space="preserve">-</w:t>
      </w:r>
      <w:r>
        <w:t xml:space="preserve"> </w:t>
      </w:r>
      <w:r>
        <w:rPr>
          <w:b/>
          <w:bCs/>
        </w:rPr>
        <w:t xml:space="preserve">Function:</w:t>
      </w:r>
      <w:r>
        <w:t xml:space="preserve"> </w:t>
      </w:r>
      <w:r>
        <w:t xml:space="preserve">Add new supporting evidence or information that continues in the same direction as the first idea.</w:t>
      </w:r>
      <w:r>
        <w:t xml:space="preserve"> </w:t>
      </w:r>
      <w:r>
        <w:t xml:space="preserve">-</w:t>
      </w:r>
      <w:r>
        <w:t xml:space="preserve"> </w:t>
      </w:r>
      <w:r>
        <w:rPr>
          <w:b/>
          <w:bCs/>
        </w:rPr>
        <w:t xml:space="preserve">Key Transitions:</w:t>
      </w:r>
      <w:r>
        <w:t xml:space="preserve"> </w:t>
      </w:r>
      <w:r>
        <w:t xml:space="preserve">furthermore, moreover, in addition, additionally, also, too, as well, not to mention</w:t>
      </w:r>
      <w:r>
        <w:t xml:space="preserve"> </w:t>
      </w:r>
      <w:r>
        <w:t xml:space="preserve">-</w:t>
      </w:r>
      <w:r>
        <w:t xml:space="preserve"> </w:t>
      </w:r>
      <w:r>
        <w:rPr>
          <w:b/>
          <w:bCs/>
        </w:rPr>
        <w:t xml:space="preserve">How to identify:</w:t>
      </w:r>
      <w:r>
        <w:t xml:space="preserve"> </w:t>
      </w:r>
      <w:r>
        <w:t xml:space="preserve">The second idea adds another point that supports or extends the first idea without changing direction.</w:t>
      </w:r>
    </w:p>
    <w:p>
      <w:pPr>
        <w:pStyle w:val="BodyText"/>
      </w:pPr>
      <w:r>
        <w:rPr>
          <w:b/>
          <w:bCs/>
        </w:rPr>
        <w:t xml:space="preserve">4. Cause/Effect</w:t>
      </w:r>
      <w:r>
        <w:t xml:space="preserve"> </w:t>
      </w:r>
      <w:r>
        <w:t xml:space="preserve">-</w:t>
      </w:r>
      <w:r>
        <w:t xml:space="preserve"> </w:t>
      </w:r>
      <w:r>
        <w:rPr>
          <w:b/>
          <w:bCs/>
        </w:rPr>
        <w:t xml:space="preserve">Function:</w:t>
      </w:r>
      <w:r>
        <w:t xml:space="preserve"> </w:t>
      </w:r>
      <w:r>
        <w:t xml:space="preserve">Show a cause leading to an effect, or an effect resulting from a cause.</w:t>
      </w:r>
      <w:r>
        <w:t xml:space="preserve"> </w:t>
      </w:r>
      <w:r>
        <w:t xml:space="preserve">-</w:t>
      </w:r>
      <w:r>
        <w:t xml:space="preserve"> </w:t>
      </w:r>
      <w:r>
        <w:rPr>
          <w:b/>
          <w:bCs/>
        </w:rPr>
        <w:t xml:space="preserve">Key Transitions:</w:t>
      </w:r>
      <w:r>
        <w:t xml:space="preserve"> </w:t>
      </w:r>
      <w:r>
        <w:t xml:space="preserve">consequently, therefore, thus, as a result, hence, accordingly, so, for this reason</w:t>
      </w:r>
      <w:r>
        <w:t xml:space="preserve"> </w:t>
      </w:r>
      <w:r>
        <w:t xml:space="preserve">-</w:t>
      </w:r>
      <w:r>
        <w:t xml:space="preserve"> </w:t>
      </w:r>
      <w:r>
        <w:rPr>
          <w:b/>
          <w:bCs/>
        </w:rPr>
        <w:t xml:space="preserve">How to identify:</w:t>
      </w:r>
      <w:r>
        <w:t xml:space="preserve"> </w:t>
      </w:r>
      <w:r>
        <w:t xml:space="preserve">The second idea is a result, outcome, or consequence of the first idea.</w:t>
      </w:r>
    </w:p>
    <w:p>
      <w:pPr>
        <w:pStyle w:val="BodyText"/>
      </w:pPr>
      <w:r>
        <w:rPr>
          <w:b/>
          <w:bCs/>
        </w:rPr>
        <w:t xml:space="preserve">5. Concession</w:t>
      </w:r>
      <w:r>
        <w:t xml:space="preserve"> </w:t>
      </w:r>
      <w:r>
        <w:t xml:space="preserve">-</w:t>
      </w:r>
      <w:r>
        <w:t xml:space="preserve"> </w:t>
      </w:r>
      <w:r>
        <w:rPr>
          <w:b/>
          <w:bCs/>
        </w:rPr>
        <w:t xml:space="preserve">Function:</w:t>
      </w:r>
      <w:r>
        <w:t xml:space="preserve"> </w:t>
      </w:r>
      <w:r>
        <w:t xml:space="preserve">Concede or acknowledge a prior claim in order to give space for a more important or contrasting claim that follows.</w:t>
      </w:r>
      <w:r>
        <w:t xml:space="preserve"> </w:t>
      </w:r>
      <w:r>
        <w:t xml:space="preserve">-</w:t>
      </w:r>
      <w:r>
        <w:t xml:space="preserve"> </w:t>
      </w:r>
      <w:r>
        <w:rPr>
          <w:b/>
          <w:bCs/>
        </w:rPr>
        <w:t xml:space="preserve">Key Transitions:</w:t>
      </w:r>
      <w:r>
        <w:t xml:space="preserve"> </w:t>
      </w:r>
      <w:r>
        <w:t xml:space="preserve">granted, nevertheless, although, despite, regardless, even if, nonetheless, still, even so, admittedly, certainly</w:t>
      </w:r>
      <w:r>
        <w:t xml:space="preserve"> </w:t>
      </w:r>
      <w:r>
        <w:t xml:space="preserve">-</w:t>
      </w:r>
      <w:r>
        <w:t xml:space="preserve"> </w:t>
      </w:r>
      <w:r>
        <w:rPr>
          <w:b/>
          <w:bCs/>
        </w:rPr>
        <w:t xml:space="preserve">How to identify:</w:t>
      </w:r>
      <w:r>
        <w:t xml:space="preserve"> </w:t>
      </w:r>
      <w:r>
        <w:t xml:space="preserve">The author acknowledges one point but then emphasizes a different, often more important point.</w:t>
      </w:r>
    </w:p>
    <w:p>
      <w:pPr>
        <w:pStyle w:val="BodyText"/>
      </w:pPr>
      <w:r>
        <w:rPr>
          <w:b/>
          <w:bCs/>
        </w:rPr>
        <w:t xml:space="preserve">6. Sequencing</w:t>
      </w:r>
      <w:r>
        <w:t xml:space="preserve"> </w:t>
      </w:r>
      <w:r>
        <w:t xml:space="preserve">-</w:t>
      </w:r>
      <w:r>
        <w:t xml:space="preserve"> </w:t>
      </w:r>
      <w:r>
        <w:rPr>
          <w:b/>
          <w:bCs/>
        </w:rPr>
        <w:t xml:space="preserve">Function:</w:t>
      </w:r>
      <w:r>
        <w:t xml:space="preserve"> </w:t>
      </w:r>
      <w:r>
        <w:t xml:space="preserve">Show the order of events, either moving forward or backward in time, or showing steps in a process.</w:t>
      </w:r>
      <w:r>
        <w:t xml:space="preserve"> </w:t>
      </w:r>
      <w:r>
        <w:t xml:space="preserve">-</w:t>
      </w:r>
      <w:r>
        <w:t xml:space="preserve"> </w:t>
      </w:r>
      <w:r>
        <w:rPr>
          <w:b/>
          <w:bCs/>
        </w:rPr>
        <w:t xml:space="preserve">Key Transitions:</w:t>
      </w:r>
      <w:r>
        <w:t xml:space="preserve"> </w:t>
      </w:r>
      <w:r>
        <w:t xml:space="preserve">next, then, subsequently, previously, eventually, before, finally, at first, progressing to</w:t>
      </w:r>
      <w:r>
        <w:t xml:space="preserve"> </w:t>
      </w:r>
      <w:r>
        <w:t xml:space="preserve">-</w:t>
      </w:r>
      <w:r>
        <w:t xml:space="preserve"> </w:t>
      </w:r>
      <w:r>
        <w:rPr>
          <w:b/>
          <w:bCs/>
        </w:rPr>
        <w:t xml:space="preserve">How to identify:</w:t>
      </w:r>
      <w:r>
        <w:t xml:space="preserve"> </w:t>
      </w:r>
      <w:r>
        <w:t xml:space="preserve">The ideas are connected by temporal or procedural order.</w:t>
      </w:r>
    </w:p>
    <w:p>
      <w:pPr>
        <w:pStyle w:val="BodyText"/>
      </w:pPr>
      <w:r>
        <w:rPr>
          <w:b/>
          <w:bCs/>
        </w:rPr>
        <w:t xml:space="preserve">7. Similarity</w:t>
      </w:r>
      <w:r>
        <w:t xml:space="preserve"> </w:t>
      </w:r>
      <w:r>
        <w:t xml:space="preserve">-</w:t>
      </w:r>
      <w:r>
        <w:t xml:space="preserve"> </w:t>
      </w:r>
      <w:r>
        <w:rPr>
          <w:b/>
          <w:bCs/>
        </w:rPr>
        <w:t xml:space="preserve">Function:</w:t>
      </w:r>
      <w:r>
        <w:t xml:space="preserve"> </w:t>
      </w:r>
      <w:r>
        <w:t xml:space="preserve">Show similarity between ideas while maintaining a constant theme.</w:t>
      </w:r>
      <w:r>
        <w:t xml:space="preserve"> </w:t>
      </w:r>
      <w:r>
        <w:t xml:space="preserve">-</w:t>
      </w:r>
      <w:r>
        <w:t xml:space="preserve"> </w:t>
      </w:r>
      <w:r>
        <w:rPr>
          <w:b/>
          <w:bCs/>
        </w:rPr>
        <w:t xml:space="preserve">Key Transitions:</w:t>
      </w:r>
      <w:r>
        <w:t xml:space="preserve"> </w:t>
      </w:r>
      <w:r>
        <w:t xml:space="preserve">similarly, likewise, in the same way, by the same token</w:t>
      </w:r>
      <w:r>
        <w:t xml:space="preserve"> </w:t>
      </w:r>
      <w:r>
        <w:t xml:space="preserve">-</w:t>
      </w:r>
      <w:r>
        <w:t xml:space="preserve"> </w:t>
      </w:r>
      <w:r>
        <w:rPr>
          <w:b/>
          <w:bCs/>
        </w:rPr>
        <w:t xml:space="preserve">How to identify:</w:t>
      </w:r>
      <w:r>
        <w:t xml:space="preserve"> </w:t>
      </w:r>
      <w:r>
        <w:t xml:space="preserve">The second idea parallels or mirrors the first idea.</w:t>
      </w:r>
    </w:p>
    <w:p>
      <w:pPr>
        <w:pStyle w:val="BodyText"/>
      </w:pPr>
      <w:r>
        <w:rPr>
          <w:b/>
          <w:bCs/>
        </w:rPr>
        <w:t xml:space="preserve">8. Conclusion/Summary</w:t>
      </w:r>
      <w:r>
        <w:t xml:space="preserve"> </w:t>
      </w:r>
      <w:r>
        <w:t xml:space="preserve">-</w:t>
      </w:r>
      <w:r>
        <w:t xml:space="preserve"> </w:t>
      </w:r>
      <w:r>
        <w:rPr>
          <w:b/>
          <w:bCs/>
        </w:rPr>
        <w:t xml:space="preserve">Function:</w:t>
      </w:r>
      <w:r>
        <w:t xml:space="preserve"> </w:t>
      </w:r>
      <w:r>
        <w:t xml:space="preserve">Provide a conclusion, summary, or final point that wraps up the preceding ideas.</w:t>
      </w:r>
      <w:r>
        <w:t xml:space="preserve"> </w:t>
      </w:r>
      <w:r>
        <w:t xml:space="preserve">-</w:t>
      </w:r>
      <w:r>
        <w:t xml:space="preserve"> </w:t>
      </w:r>
      <w:r>
        <w:rPr>
          <w:b/>
          <w:bCs/>
        </w:rPr>
        <w:t xml:space="preserve">Key Transitions:</w:t>
      </w:r>
      <w:r>
        <w:t xml:space="preserve"> </w:t>
      </w:r>
      <w:r>
        <w:t xml:space="preserve">in summary, in conclusion, in short, in other words, to sum up, that is to say</w:t>
      </w:r>
      <w:r>
        <w:t xml:space="preserve"> </w:t>
      </w:r>
      <w:r>
        <w:t xml:space="preserve">-</w:t>
      </w:r>
      <w:r>
        <w:t xml:space="preserve"> </w:t>
      </w:r>
      <w:r>
        <w:rPr>
          <w:b/>
          <w:bCs/>
        </w:rPr>
        <w:t xml:space="preserve">How to identify:</w:t>
      </w:r>
      <w:r>
        <w:t xml:space="preserve"> </w:t>
      </w:r>
      <w:r>
        <w:t xml:space="preserve">The second idea synthesizes, concludes, or restates the preceding ideas.</w:t>
      </w:r>
    </w:p>
    <w:p>
      <w:pPr>
        <w:pStyle w:val="BodyText"/>
      </w:pPr>
      <w:r>
        <w:rPr>
          <w:b/>
          <w:bCs/>
        </w:rPr>
        <w:t xml:space="preserve">9. Restatement/Clarification</w:t>
      </w:r>
      <w:r>
        <w:t xml:space="preserve"> </w:t>
      </w:r>
      <w:r>
        <w:t xml:space="preserve">-</w:t>
      </w:r>
      <w:r>
        <w:t xml:space="preserve"> </w:t>
      </w:r>
      <w:r>
        <w:rPr>
          <w:b/>
          <w:bCs/>
        </w:rPr>
        <w:t xml:space="preserve">Function:</w:t>
      </w:r>
      <w:r>
        <w:t xml:space="preserve"> </w:t>
      </w:r>
      <w:r>
        <w:t xml:space="preserve">Clarify, rephrase, or make more precise the preceding idea.</w:t>
      </w:r>
      <w:r>
        <w:t xml:space="preserve"> </w:t>
      </w:r>
      <w:r>
        <w:t xml:space="preserve">-</w:t>
      </w:r>
      <w:r>
        <w:t xml:space="preserve"> </w:t>
      </w:r>
      <w:r>
        <w:rPr>
          <w:b/>
          <w:bCs/>
        </w:rPr>
        <w:t xml:space="preserve">Key Transitions:</w:t>
      </w:r>
      <w:r>
        <w:t xml:space="preserve"> </w:t>
      </w:r>
      <w:r>
        <w:t xml:space="preserve">in other words, that is to say, specifically</w:t>
      </w:r>
      <w:r>
        <w:t xml:space="preserve"> </w:t>
      </w:r>
      <w:r>
        <w:t xml:space="preserve">-</w:t>
      </w:r>
      <w:r>
        <w:t xml:space="preserve"> </w:t>
      </w:r>
      <w:r>
        <w:rPr>
          <w:b/>
          <w:bCs/>
        </w:rPr>
        <w:t xml:space="preserve">How to identify:</w:t>
      </w:r>
      <w:r>
        <w:t xml:space="preserve"> </w:t>
      </w:r>
      <w:r>
        <w:t xml:space="preserve">The second idea says the same thing as the first but in clearer or more specific terms.</w:t>
      </w:r>
    </w:p>
    <w:bookmarkEnd w:id="228"/>
    <w:bookmarkStart w:id="229" w:name="X3c30d024ace4df59cb825e4becb9bbb7dee45d1"/>
    <w:p>
      <w:pPr>
        <w:pStyle w:val="Heading3"/>
      </w:pPr>
      <w:r>
        <w:t xml:space="preserve">Step-by-Step Tactical Blueprint for Transition Questions</w:t>
      </w:r>
    </w:p>
    <w:p>
      <w:pPr>
        <w:pStyle w:val="FirstParagraph"/>
      </w:pPr>
      <w:r>
        <w:rPr>
          <w:b/>
          <w:bCs/>
        </w:rPr>
        <w:t xml:space="preserve">Step 1: Read the sentence before the transition and determine its function.</w:t>
      </w:r>
      <w:r>
        <w:t xml:space="preserve"> </w:t>
      </w:r>
      <w:r>
        <w:t xml:space="preserve">What is the first sentence claiming? What is its role in the argument?</w:t>
      </w:r>
    </w:p>
    <w:p>
      <w:pPr>
        <w:pStyle w:val="BodyText"/>
      </w:pPr>
      <w:r>
        <w:rPr>
          <w:b/>
          <w:bCs/>
        </w:rPr>
        <w:t xml:space="preserve">Step 2: Read the sentence containing the transition and identify its relationship to the prior sentence.</w:t>
      </w:r>
      <w:r>
        <w:t xml:space="preserve"> </w:t>
      </w:r>
      <w:r>
        <w:t xml:space="preserve">Does the second sentence contrast with the first? Support it? Result from it? Restate it? Extend it? Concede a point?</w:t>
      </w:r>
    </w:p>
    <w:p>
      <w:pPr>
        <w:pStyle w:val="BodyText"/>
      </w:pPr>
      <w:r>
        <w:rPr>
          <w:b/>
          <w:bCs/>
        </w:rPr>
        <w:t xml:space="preserve">Step 3: Identify the appropriate transition based on the logical relationship.</w:t>
      </w:r>
      <w:r>
        <w:t xml:space="preserve"> </w:t>
      </w:r>
      <w:r>
        <w:t xml:space="preserve">Use the nine categories above to determine which type of transition is needed.</w:t>
      </w:r>
    </w:p>
    <w:p>
      <w:pPr>
        <w:pStyle w:val="BodyText"/>
      </w:pPr>
      <w:r>
        <w:rPr>
          <w:b/>
          <w:bCs/>
        </w:rPr>
        <w:t xml:space="preserve">Step 4: Evaluate the answer choices and select the transition that matches the relationship.</w:t>
      </w:r>
      <w:r>
        <w:t xml:space="preserve"> </w:t>
      </w:r>
      <w:r>
        <w:t xml:space="preserve">Eliminate transitions that represent the wrong logical relationship. If the relationship is contrast, eliminate addition transitions, cause-effect transitions, etc.</w:t>
      </w:r>
    </w:p>
    <w:p>
      <w:pPr>
        <w:pStyle w:val="BodyText"/>
      </w:pPr>
      <w:r>
        <w:rPr>
          <w:b/>
          <w:bCs/>
        </w:rPr>
        <w:t xml:space="preserve">Step 5: Do NOT force a transition — let the relationship guide your choice.</w:t>
      </w:r>
      <w:r>
        <w:t xml:space="preserve"> </w:t>
      </w:r>
      <w:r>
        <w:t xml:space="preserve">This is a critical principle. Do not try to make a transition fit because it</w:t>
      </w:r>
      <w:r>
        <w:t xml:space="preserve"> </w:t>
      </w:r>
      <w:r>
        <w:t xml:space="preserve">“</w:t>
      </w:r>
      <w:r>
        <w:t xml:space="preserve">sounds good.</w:t>
      </w:r>
      <w:r>
        <w:t xml:space="preserve">”</w:t>
      </w:r>
      <w:r>
        <w:t xml:space="preserve"> </w:t>
      </w:r>
      <w:r>
        <w:t xml:space="preserve">The logical relationship between the sentences must dictate the choice.</w:t>
      </w:r>
    </w:p>
    <w:bookmarkEnd w:id="229"/>
    <w:bookmarkStart w:id="230" w:name="common-trap-patterns-11"/>
    <w:p>
      <w:pPr>
        <w:pStyle w:val="Heading3"/>
      </w:pPr>
      <w:r>
        <w:t xml:space="preserve">Common Trap Patterns</w:t>
      </w:r>
    </w:p>
    <w:p>
      <w:pPr>
        <w:pStyle w:val="Compact"/>
        <w:numPr>
          <w:ilvl w:val="0"/>
          <w:numId w:val="1080"/>
        </w:numPr>
      </w:pPr>
      <w:r>
        <w:rPr>
          <w:b/>
          <w:bCs/>
        </w:rPr>
        <w:t xml:space="preserve">The</w:t>
      </w:r>
      <w:r>
        <w:rPr>
          <w:b/>
          <w:bCs/>
        </w:rPr>
        <w:t xml:space="preserve"> </w:t>
      </w:r>
      <w:r>
        <w:rPr>
          <w:b/>
          <w:bCs/>
        </w:rPr>
        <w:t xml:space="preserve">“</w:t>
      </w:r>
      <w:r>
        <w:rPr>
          <w:b/>
          <w:bCs/>
        </w:rPr>
        <w:t xml:space="preserve">Wrong Relationship</w:t>
      </w:r>
      <w:r>
        <w:rPr>
          <w:b/>
          <w:bCs/>
        </w:rPr>
        <w:t xml:space="preserve">”</w:t>
      </w:r>
      <w:r>
        <w:rPr>
          <w:b/>
          <w:bCs/>
        </w:rPr>
        <w:t xml:space="preserve"> </w:t>
      </w:r>
      <w:r>
        <w:rPr>
          <w:b/>
          <w:bCs/>
        </w:rPr>
        <w:t xml:space="preserve">Trap:</w:t>
      </w:r>
      <w:r>
        <w:t xml:space="preserve"> </w:t>
      </w:r>
      <w:r>
        <w:t xml:space="preserve">The answer uses a transition that represents a different logical relationship than what the sentences require.</w:t>
      </w:r>
    </w:p>
    <w:p>
      <w:pPr>
        <w:pStyle w:val="Compact"/>
        <w:numPr>
          <w:ilvl w:val="0"/>
          <w:numId w:val="1080"/>
        </w:numPr>
      </w:pPr>
      <w:r>
        <w:rPr>
          <w:b/>
          <w:bCs/>
        </w:rPr>
        <w:t xml:space="preserve">The</w:t>
      </w:r>
      <w:r>
        <w:rPr>
          <w:b/>
          <w:bCs/>
        </w:rPr>
        <w:t xml:space="preserve"> </w:t>
      </w:r>
      <w:r>
        <w:rPr>
          <w:b/>
          <w:bCs/>
        </w:rPr>
        <w:t xml:space="preserve">“</w:t>
      </w:r>
      <w:r>
        <w:rPr>
          <w:b/>
          <w:bCs/>
        </w:rPr>
        <w:t xml:space="preserve">Sounds Good But Wrong</w:t>
      </w:r>
      <w:r>
        <w:rPr>
          <w:b/>
          <w:bCs/>
        </w:rPr>
        <w:t xml:space="preserve">”</w:t>
      </w:r>
      <w:r>
        <w:rPr>
          <w:b/>
          <w:bCs/>
        </w:rPr>
        <w:t xml:space="preserve"> </w:t>
      </w:r>
      <w:r>
        <w:rPr>
          <w:b/>
          <w:bCs/>
        </w:rPr>
        <w:t xml:space="preserve">Trap:</w:t>
      </w:r>
      <w:r>
        <w:t xml:space="preserve"> </w:t>
      </w:r>
      <w:r>
        <w:t xml:space="preserve">The transition sounds natural when read aloud but does not accurately reflect the logical relationship between the ideas.</w:t>
      </w:r>
    </w:p>
    <w:p>
      <w:pPr>
        <w:pStyle w:val="Compact"/>
        <w:numPr>
          <w:ilvl w:val="0"/>
          <w:numId w:val="1080"/>
        </w:numPr>
      </w:pPr>
      <w:r>
        <w:rPr>
          <w:b/>
          <w:bCs/>
        </w:rPr>
        <w:t xml:space="preserve">The</w:t>
      </w:r>
      <w:r>
        <w:rPr>
          <w:b/>
          <w:bCs/>
        </w:rPr>
        <w:t xml:space="preserve"> </w:t>
      </w:r>
      <w:r>
        <w:rPr>
          <w:b/>
          <w:bCs/>
        </w:rPr>
        <w:t xml:space="preserve">“</w:t>
      </w:r>
      <w:r>
        <w:rPr>
          <w:b/>
          <w:bCs/>
        </w:rPr>
        <w:t xml:space="preserve">Reversed Concession</w:t>
      </w:r>
      <w:r>
        <w:rPr>
          <w:b/>
          <w:bCs/>
        </w:rPr>
        <w:t xml:space="preserve">”</w:t>
      </w:r>
      <w:r>
        <w:rPr>
          <w:b/>
          <w:bCs/>
        </w:rPr>
        <w:t xml:space="preserve"> </w:t>
      </w:r>
      <w:r>
        <w:rPr>
          <w:b/>
          <w:bCs/>
        </w:rPr>
        <w:t xml:space="preserve">Trap:</w:t>
      </w:r>
      <w:r>
        <w:t xml:space="preserve"> </w:t>
      </w:r>
      <w:r>
        <w:t xml:space="preserve">The answer uses a concession transition when the relationship is actually one of evidence or addition.</w:t>
      </w:r>
    </w:p>
    <w:p>
      <w:r>
        <w:pict>
          <v:rect style="width:0;height:1.5pt" o:hralign="center" o:hrstd="t" o:hr="t"/>
        </w:pict>
      </w:r>
    </w:p>
    <w:bookmarkEnd w:id="230"/>
    <w:bookmarkEnd w:id="231"/>
    <w:bookmarkStart w:id="235" w:name="Xc2f92ef666aeae3d76f261180fc82ec64c34401"/>
    <w:p>
      <w:pPr>
        <w:pStyle w:val="Heading2"/>
      </w:pPr>
      <w:r>
        <w:t xml:space="preserve">STANDARD ENGLISH CONVENTIONS: The Grammar-Reading Connection</w:t>
      </w:r>
    </w:p>
    <w:p>
      <w:pPr>
        <w:pStyle w:val="FirstParagraph"/>
      </w:pPr>
      <w:r>
        <w:t xml:space="preserve">While the Digital SAT separates Reading and Writing into distinct content domains, grammar knowledge is deeply relevant to reading comprehension. Understanding the grammatical structure of a passage helps you identify the core subject and verb of each sentence, which in turn helps you determine the author’s precise meaning.</w:t>
      </w:r>
    </w:p>
    <w:bookmarkStart w:id="232" w:name="X962c71c9e909c97b5c1f43488df5b77fdfb8ba3"/>
    <w:p>
      <w:pPr>
        <w:pStyle w:val="Heading3"/>
      </w:pPr>
      <w:r>
        <w:t xml:space="preserve">Subject-Verb Agreement in Reading Comprehension</w:t>
      </w:r>
    </w:p>
    <w:p>
      <w:pPr>
        <w:pStyle w:val="FirstParagraph"/>
      </w:pPr>
      <w:r>
        <w:t xml:space="preserve">When reading complex sentences, the ability to quickly identify the subject and verb helps you understand who is doing what. Key principles:</w:t>
      </w:r>
    </w:p>
    <w:p>
      <w:pPr>
        <w:pStyle w:val="Compact"/>
        <w:numPr>
          <w:ilvl w:val="0"/>
          <w:numId w:val="1081"/>
        </w:numPr>
      </w:pPr>
      <w:r>
        <w:t xml:space="preserve">The subject can NEVER be found within a relative clause, prepositional phrase, or comma clause.</w:t>
      </w:r>
    </w:p>
    <w:p>
      <w:pPr>
        <w:pStyle w:val="Compact"/>
        <w:numPr>
          <w:ilvl w:val="0"/>
          <w:numId w:val="1081"/>
        </w:numPr>
      </w:pPr>
      <w:r>
        <w:t xml:space="preserve">Crossing out these</w:t>
      </w:r>
      <w:r>
        <w:t xml:space="preserve"> </w:t>
      </w:r>
      <w:r>
        <w:t xml:space="preserve">“</w:t>
      </w:r>
      <w:r>
        <w:t xml:space="preserve">useless</w:t>
      </w:r>
      <w:r>
        <w:t xml:space="preserve">”</w:t>
      </w:r>
      <w:r>
        <w:t xml:space="preserve"> </w:t>
      </w:r>
      <w:r>
        <w:t xml:space="preserve">clauses reveals the core subject + verb structure.</w:t>
      </w:r>
    </w:p>
    <w:p>
      <w:pPr>
        <w:pStyle w:val="Compact"/>
        <w:numPr>
          <w:ilvl w:val="0"/>
          <w:numId w:val="1081"/>
        </w:numPr>
      </w:pPr>
      <w:r>
        <w:t xml:space="preserve">This is especially important in long, complex sentences where the subject and verb are separated by multiple modifying clauses.</w:t>
      </w:r>
    </w:p>
    <w:bookmarkEnd w:id="232"/>
    <w:bookmarkStart w:id="233" w:name="X555635a189d93e0780ec624184a1ce33e3ba962"/>
    <w:p>
      <w:pPr>
        <w:pStyle w:val="Heading3"/>
      </w:pPr>
      <w:r>
        <w:t xml:space="preserve">Modifier Placement in Reading Comprehension</w:t>
      </w:r>
    </w:p>
    <w:p>
      <w:pPr>
        <w:pStyle w:val="FirstParagraph"/>
      </w:pPr>
      <w:r>
        <w:t xml:space="preserve">Misplaced or dangling modifiers can create ambiguity about who is performing an action. When reading, pay attention to:</w:t>
      </w:r>
    </w:p>
    <w:p>
      <w:pPr>
        <w:pStyle w:val="Compact"/>
        <w:numPr>
          <w:ilvl w:val="0"/>
          <w:numId w:val="1082"/>
        </w:numPr>
      </w:pPr>
      <w:r>
        <w:rPr>
          <w:b/>
          <w:bCs/>
        </w:rPr>
        <w:t xml:space="preserve">Introductory clauses:</w:t>
      </w:r>
      <w:r>
        <w:t xml:space="preserve"> </w:t>
      </w:r>
      <w:r>
        <w:t xml:space="preserve">The subject of the main clause must logically perform the action described in the introductory clause.</w:t>
      </w:r>
    </w:p>
    <w:p>
      <w:pPr>
        <w:pStyle w:val="Compact"/>
        <w:numPr>
          <w:ilvl w:val="0"/>
          <w:numId w:val="1082"/>
        </w:numPr>
      </w:pPr>
      <w:r>
        <w:rPr>
          <w:b/>
          <w:bCs/>
        </w:rPr>
        <w:t xml:space="preserve">Linear proximity:</w:t>
      </w:r>
      <w:r>
        <w:t xml:space="preserve"> </w:t>
      </w:r>
      <w:r>
        <w:t xml:space="preserve">Modifiers should be placed next to what they describe.</w:t>
      </w:r>
    </w:p>
    <w:bookmarkEnd w:id="233"/>
    <w:bookmarkStart w:id="234" w:name="punctuation-as-a-comprehension-tool"/>
    <w:p>
      <w:pPr>
        <w:pStyle w:val="Heading3"/>
      </w:pPr>
      <w:r>
        <w:t xml:space="preserve">Punctuation as a Comprehension Tool</w:t>
      </w:r>
    </w:p>
    <w:p>
      <w:pPr>
        <w:pStyle w:val="FirstParagraph"/>
      </w:pPr>
      <w:r>
        <w:t xml:space="preserve">Punctuation marks are not arbitrary—they signal relationships between ideas:</w:t>
      </w:r>
    </w:p>
    <w:p>
      <w:pPr>
        <w:pStyle w:val="Compact"/>
        <w:numPr>
          <w:ilvl w:val="0"/>
          <w:numId w:val="1083"/>
        </w:numPr>
      </w:pPr>
      <w:r>
        <w:rPr>
          <w:b/>
          <w:bCs/>
        </w:rPr>
        <w:t xml:space="preserve">Semicolons</w:t>
      </w:r>
      <w:r>
        <w:t xml:space="preserve"> </w:t>
      </w:r>
      <w:r>
        <w:t xml:space="preserve">join two full sentences that are closely related in meaning. When you see a semicolon, expect the second clause to extend, contrast with, or clarify the first.</w:t>
      </w:r>
    </w:p>
    <w:p>
      <w:pPr>
        <w:pStyle w:val="Compact"/>
        <w:numPr>
          <w:ilvl w:val="0"/>
          <w:numId w:val="1083"/>
        </w:numPr>
      </w:pPr>
      <w:r>
        <w:rPr>
          <w:b/>
          <w:bCs/>
        </w:rPr>
        <w:t xml:space="preserve">Colons</w:t>
      </w:r>
      <w:r>
        <w:t xml:space="preserve"> </w:t>
      </w:r>
      <w:r>
        <w:t xml:space="preserve">signal that what follows will explain, illustrate, or elaborate on what preceded. When you see a colon, expect a definition, list, or explanation.</w:t>
      </w:r>
    </w:p>
    <w:p>
      <w:pPr>
        <w:pStyle w:val="Compact"/>
        <w:numPr>
          <w:ilvl w:val="0"/>
          <w:numId w:val="1083"/>
        </w:numPr>
      </w:pPr>
      <w:r>
        <w:rPr>
          <w:b/>
          <w:bCs/>
        </w:rPr>
        <w:t xml:space="preserve">Dashes</w:t>
      </w:r>
      <w:r>
        <w:t xml:space="preserve"> </w:t>
      </w:r>
      <w:r>
        <w:t xml:space="preserve">set off information that is surprising, emphatic, or parenthetical. They often signal a shift in tone or an important aside.</w:t>
      </w:r>
    </w:p>
    <w:p>
      <w:pPr>
        <w:pStyle w:val="Compact"/>
        <w:numPr>
          <w:ilvl w:val="0"/>
          <w:numId w:val="1083"/>
        </w:numPr>
      </w:pPr>
      <w:r>
        <w:rPr>
          <w:b/>
          <w:bCs/>
        </w:rPr>
        <w:t xml:space="preserve">Commas</w:t>
      </w:r>
      <w:r>
        <w:t xml:space="preserve"> </w:t>
      </w:r>
      <w:r>
        <w:t xml:space="preserve">with transitional words signal the logical relationship between clauses (contrast, concession, etc.).</w:t>
      </w:r>
    </w:p>
    <w:p>
      <w:r>
        <w:pict>
          <v:rect style="width:0;height:1.5pt" o:hralign="center" o:hrstd="t" o:hr="t"/>
        </w:pict>
      </w:r>
    </w:p>
    <w:bookmarkEnd w:id="234"/>
    <w:bookmarkEnd w:id="235"/>
    <w:bookmarkStart w:id="237" w:name="Xa1eba82de8aae7e7bd25089439e59541136ca8b"/>
    <w:p>
      <w:pPr>
        <w:pStyle w:val="Heading2"/>
      </w:pPr>
      <w:r>
        <w:t xml:space="preserve">The Process of Elimination (POE): A Universal Tool</w:t>
      </w:r>
    </w:p>
    <w:p>
      <w:pPr>
        <w:pStyle w:val="FirstParagraph"/>
      </w:pPr>
      <w:r>
        <w:t xml:space="preserve">Every question type benefits from the Process of Elimination. The key characteristics of</w:t>
      </w:r>
      <w:r>
        <w:t xml:space="preserve"> </w:t>
      </w:r>
      <w:r>
        <w:t xml:space="preserve">“</w:t>
      </w:r>
      <w:r>
        <w:t xml:space="preserve">dummy</w:t>
      </w:r>
      <w:r>
        <w:t xml:space="preserve">”</w:t>
      </w:r>
      <w:r>
        <w:t xml:space="preserve"> </w:t>
      </w:r>
      <w:r>
        <w:t xml:space="preserve">answer choices—wrong answers that can be confidently eliminated—include:</w:t>
      </w:r>
    </w:p>
    <w:p>
      <w:pPr>
        <w:pStyle w:val="Compact"/>
        <w:numPr>
          <w:ilvl w:val="0"/>
          <w:numId w:val="1084"/>
        </w:numPr>
      </w:pPr>
      <w:r>
        <w:rPr>
          <w:b/>
          <w:bCs/>
        </w:rPr>
        <w:t xml:space="preserve">Provides a viewpoint not inherently discussed in the text.</w:t>
      </w:r>
      <w:r>
        <w:t xml:space="preserve"> </w:t>
      </w:r>
      <w:r>
        <w:t xml:space="preserve">If the passage doesn’t address it, the answer is wrong.</w:t>
      </w:r>
    </w:p>
    <w:p>
      <w:pPr>
        <w:pStyle w:val="Compact"/>
        <w:numPr>
          <w:ilvl w:val="0"/>
          <w:numId w:val="1084"/>
        </w:numPr>
      </w:pPr>
      <w:r>
        <w:rPr>
          <w:b/>
          <w:bCs/>
        </w:rPr>
        <w:t xml:space="preserve">Provides a viewpoint that opposes the author’s view.</w:t>
      </w:r>
      <w:r>
        <w:t xml:space="preserve"> </w:t>
      </w:r>
      <w:r>
        <w:t xml:space="preserve">The SAT asks what the passage supports, not what it argues against.</w:t>
      </w:r>
    </w:p>
    <w:p>
      <w:pPr>
        <w:pStyle w:val="Compact"/>
        <w:numPr>
          <w:ilvl w:val="0"/>
          <w:numId w:val="1084"/>
        </w:numPr>
      </w:pPr>
      <w:r>
        <w:rPr>
          <w:b/>
          <w:bCs/>
        </w:rPr>
        <w:t xml:space="preserve">Is significantly different from your prediction.</w:t>
      </w:r>
      <w:r>
        <w:t xml:space="preserve"> </w:t>
      </w:r>
      <w:r>
        <w:t xml:space="preserve">If you predicted correctly and the answer doesn’t match, it’s wrong.</w:t>
      </w:r>
    </w:p>
    <w:p>
      <w:pPr>
        <w:pStyle w:val="Compact"/>
        <w:numPr>
          <w:ilvl w:val="0"/>
          <w:numId w:val="1084"/>
        </w:numPr>
      </w:pPr>
      <w:r>
        <w:rPr>
          <w:b/>
          <w:bCs/>
        </w:rPr>
        <w:t xml:space="preserve">Is too extremely harsh.</w:t>
      </w:r>
      <w:r>
        <w:t xml:space="preserve"> </w:t>
      </w:r>
      <w:r>
        <w:t xml:space="preserve">Extreme language is a red flag.</w:t>
      </w:r>
    </w:p>
    <w:p>
      <w:pPr>
        <w:pStyle w:val="Compact"/>
        <w:numPr>
          <w:ilvl w:val="0"/>
          <w:numId w:val="1084"/>
        </w:numPr>
      </w:pPr>
      <w:r>
        <w:rPr>
          <w:b/>
          <w:bCs/>
        </w:rPr>
        <w:t xml:space="preserve">Is too absolute in nature.</w:t>
      </w:r>
      <w:r>
        <w:t xml:space="preserve"> </w:t>
      </w:r>
      <w:r>
        <w:t xml:space="preserve">Words like</w:t>
      </w:r>
      <w:r>
        <w:t xml:space="preserve"> </w:t>
      </w:r>
      <w:r>
        <w:t xml:space="preserve">“</w:t>
      </w:r>
      <w:r>
        <w:t xml:space="preserve">only,</w:t>
      </w:r>
      <w:r>
        <w:t xml:space="preserv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w:t>
      </w:r>
      <w:r>
        <w:t xml:space="preserve">are almost always incorrect on the SAT.</w:t>
      </w:r>
    </w:p>
    <w:bookmarkStart w:id="236" w:name="the-final-two-protocol"/>
    <w:p>
      <w:pPr>
        <w:pStyle w:val="Heading3"/>
      </w:pPr>
      <w:r>
        <w:t xml:space="preserve">The Final Two Protocol</w:t>
      </w:r>
    </w:p>
    <w:p>
      <w:pPr>
        <w:pStyle w:val="FirstParagraph"/>
      </w:pPr>
      <w:r>
        <w:t xml:space="preserve">When two answer choices remain, the protocol is:</w:t>
      </w:r>
      <w:r>
        <w:t xml:space="preserve"> </w:t>
      </w:r>
      <w:r>
        <w:rPr>
          <w:b/>
          <w:bCs/>
        </w:rPr>
        <w:t xml:space="preserve">Every wrong answer has something wrong with it—even if it is just one word wrong.</w:t>
      </w:r>
      <w:r>
        <w:t xml:space="preserve"> </w:t>
      </w:r>
      <w:r>
        <w:t xml:space="preserve">Your task is to find that one wrong word, phrase, or nuance. Read both choices side by side, word by word, and identify the specific error in the wrong answer.</w:t>
      </w:r>
    </w:p>
    <w:p>
      <w:r>
        <w:pict>
          <v:rect style="width:0;height:1.5pt" o:hralign="center" o:hrstd="t" o:hr="t"/>
        </w:pict>
      </w:r>
    </w:p>
    <w:bookmarkEnd w:id="236"/>
    <w:bookmarkEnd w:id="237"/>
    <w:bookmarkStart w:id="238" w:name="X716409ed1a003d9c710c8e54d8a0c24d26ded9b"/>
    <w:p>
      <w:pPr>
        <w:pStyle w:val="Heading2"/>
      </w:pPr>
      <w:r>
        <w:t xml:space="preserve">Integrating the Strategies: A Holistic Approach</w:t>
      </w:r>
    </w:p>
    <w:p>
      <w:pPr>
        <w:pStyle w:val="FirstParagraph"/>
      </w:pPr>
      <w:r>
        <w:t xml:space="preserve">The twelve question types do not exist in isolation. A single passage may contain questions of multiple types, and the skills required for one type often support another. For example:</w:t>
      </w:r>
    </w:p>
    <w:p>
      <w:pPr>
        <w:pStyle w:val="Compact"/>
        <w:numPr>
          <w:ilvl w:val="0"/>
          <w:numId w:val="1085"/>
        </w:numPr>
      </w:pPr>
      <w:r>
        <w:rPr>
          <w:b/>
          <w:bCs/>
        </w:rPr>
        <w:t xml:space="preserve">Active reading</w:t>
      </w:r>
      <w:r>
        <w:t xml:space="preserve"> </w:t>
      </w:r>
      <w:r>
        <w:t xml:space="preserve">(annotating transitions, foreshadowing, confirming/denying predictions) supports inference, main idea, and tone questions simultaneously.</w:t>
      </w:r>
    </w:p>
    <w:p>
      <w:pPr>
        <w:pStyle w:val="Compact"/>
        <w:numPr>
          <w:ilvl w:val="0"/>
          <w:numId w:val="1085"/>
        </w:numPr>
      </w:pPr>
      <w:r>
        <w:rPr>
          <w:b/>
          <w:bCs/>
        </w:rPr>
        <w:t xml:space="preserve">Understanding passage structure</w:t>
      </w:r>
      <w:r>
        <w:t xml:space="preserve"> </w:t>
      </w:r>
      <w:r>
        <w:t xml:space="preserve">helps you locate details quickly for Detail Retrieval questions and understand the function of specific parts for Passage Structure questions.</w:t>
      </w:r>
    </w:p>
    <w:p>
      <w:pPr>
        <w:pStyle w:val="Compact"/>
        <w:numPr>
          <w:ilvl w:val="0"/>
          <w:numId w:val="1085"/>
        </w:numPr>
      </w:pPr>
      <w:r>
        <w:rPr>
          <w:b/>
          <w:bCs/>
        </w:rPr>
        <w:t xml:space="preserve">The ICC Framework</w:t>
      </w:r>
      <w:r>
        <w:t xml:space="preserve"> </w:t>
      </w:r>
      <w:r>
        <w:t xml:space="preserve">for transitions supports both Transition questions and your overall comprehension of how ideas relate within a passage.</w:t>
      </w:r>
    </w:p>
    <w:p>
      <w:pPr>
        <w:pStyle w:val="Compact"/>
        <w:numPr>
          <w:ilvl w:val="0"/>
          <w:numId w:val="1085"/>
        </w:numPr>
      </w:pPr>
      <w:r>
        <w:rPr>
          <w:b/>
          <w:bCs/>
        </w:rPr>
        <w:t xml:space="preserve">The Contextual Definition Principle</w:t>
      </w:r>
      <w:r>
        <w:t xml:space="preserve"> </w:t>
      </w:r>
      <w:r>
        <w:t xml:space="preserve">for Words in Context questions also helps you understand the precise meaning of key terms in the passage, which supports all other question types.</w:t>
      </w:r>
    </w:p>
    <w:p>
      <w:pPr>
        <w:pStyle w:val="FirstParagraph"/>
      </w:pPr>
      <w:r>
        <w:t xml:space="preserve">The key is to practice these strategies individually until they become automatic, and then to integrate them into a seamless, holistic approach to every passage and every question.</w:t>
      </w:r>
    </w:p>
    <w:p>
      <w:r>
        <w:pict>
          <v:rect style="width:0;height:1.5pt" o:hralign="center" o:hrstd="t" o:hr="t"/>
        </w:pict>
      </w:r>
    </w:p>
    <w:bookmarkEnd w:id="238"/>
    <w:bookmarkStart w:id="239" w:name="X10245de6df2e86ed8e9323857627be165b4e36a"/>
    <w:p>
      <w:pPr>
        <w:pStyle w:val="Heading2"/>
      </w:pPr>
      <w:r>
        <w:t xml:space="preserve">Summary Table: The 12 Question Types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Question Type</w:t>
            </w:r>
          </w:p>
        </w:tc>
        <w:tc>
          <w:tcPr/>
          <w:p>
            <w:pPr>
              <w:pStyle w:val="Compact"/>
              <w:jc w:val="left"/>
            </w:pPr>
            <w:r>
              <w:t xml:space="preserve">Domain</w:t>
            </w:r>
          </w:p>
        </w:tc>
        <w:tc>
          <w:tcPr/>
          <w:p>
            <w:pPr>
              <w:pStyle w:val="Compact"/>
              <w:jc w:val="left"/>
            </w:pPr>
            <w:r>
              <w:t xml:space="preserve">Core Skill</w:t>
            </w:r>
          </w:p>
        </w:tc>
        <w:tc>
          <w:tcPr/>
          <w:p>
            <w:pPr>
              <w:pStyle w:val="Compact"/>
              <w:jc w:val="left"/>
            </w:pPr>
            <w:r>
              <w:t xml:space="preserve">Key Strategy</w:t>
            </w:r>
          </w:p>
        </w:tc>
      </w:tr>
      <w:tr>
        <w:tc>
          <w:tcPr/>
          <w:p>
            <w:pPr>
              <w:pStyle w:val="Compact"/>
              <w:jc w:val="left"/>
            </w:pPr>
            <w:r>
              <w:t xml:space="preserve">1</w:t>
            </w:r>
          </w:p>
        </w:tc>
        <w:tc>
          <w:tcPr/>
          <w:p>
            <w:pPr>
              <w:pStyle w:val="Compact"/>
              <w:jc w:val="left"/>
            </w:pPr>
            <w:r>
              <w:t xml:space="preserve">Words in Context</w:t>
            </w:r>
          </w:p>
        </w:tc>
        <w:tc>
          <w:tcPr/>
          <w:p>
            <w:pPr>
              <w:pStyle w:val="Compact"/>
              <w:jc w:val="left"/>
            </w:pPr>
            <w:r>
              <w:t xml:space="preserve">Craft &amp; Structure</w:t>
            </w:r>
          </w:p>
        </w:tc>
        <w:tc>
          <w:tcPr/>
          <w:p>
            <w:pPr>
              <w:pStyle w:val="Compact"/>
              <w:jc w:val="left"/>
            </w:pPr>
            <w:r>
              <w:t xml:space="preserve">Contextual vocabulary</w:t>
            </w:r>
          </w:p>
        </w:tc>
        <w:tc>
          <w:tcPr/>
          <w:p>
            <w:pPr>
              <w:pStyle w:val="Compact"/>
              <w:jc w:val="left"/>
            </w:pPr>
            <w:r>
              <w:t xml:space="preserve">Find the definition in the text; predict before looking</w:t>
            </w:r>
          </w:p>
        </w:tc>
      </w:tr>
      <w:tr>
        <w:tc>
          <w:tcPr/>
          <w:p>
            <w:pPr>
              <w:pStyle w:val="Compact"/>
              <w:jc w:val="left"/>
            </w:pPr>
            <w:r>
              <w:t xml:space="preserve">2</w:t>
            </w:r>
          </w:p>
        </w:tc>
        <w:tc>
          <w:tcPr/>
          <w:p>
            <w:pPr>
              <w:pStyle w:val="Compact"/>
              <w:jc w:val="left"/>
            </w:pPr>
            <w:r>
              <w:t xml:space="preserve">Rhetorical Synthesis</w:t>
            </w:r>
          </w:p>
        </w:tc>
        <w:tc>
          <w:tcPr/>
          <w:p>
            <w:pPr>
              <w:pStyle w:val="Compact"/>
              <w:jc w:val="left"/>
            </w:pPr>
            <w:r>
              <w:t xml:space="preserve">Expression of Ideas</w:t>
            </w:r>
          </w:p>
        </w:tc>
        <w:tc>
          <w:tcPr/>
          <w:p>
            <w:pPr>
              <w:pStyle w:val="Compact"/>
              <w:jc w:val="left"/>
            </w:pPr>
            <w:r>
              <w:t xml:space="preserve">Synthesizing information</w:t>
            </w:r>
          </w:p>
        </w:tc>
        <w:tc>
          <w:tcPr/>
          <w:p>
            <w:pPr>
              <w:pStyle w:val="Compact"/>
              <w:jc w:val="left"/>
            </w:pPr>
            <w:r>
              <w:t xml:space="preserve">Categorize bullets as background/evidential; match to goal</w:t>
            </w:r>
          </w:p>
        </w:tc>
      </w:tr>
      <w:tr>
        <w:tc>
          <w:tcPr/>
          <w:p>
            <w:pPr>
              <w:pStyle w:val="Compact"/>
              <w:jc w:val="left"/>
            </w:pPr>
            <w:r>
              <w:t xml:space="preserve">3</w:t>
            </w:r>
          </w:p>
        </w:tc>
        <w:tc>
          <w:tcPr/>
          <w:p>
            <w:pPr>
              <w:pStyle w:val="Compact"/>
              <w:jc w:val="left"/>
            </w:pPr>
            <w:r>
              <w:t xml:space="preserve">Command of Evidence</w:t>
            </w:r>
          </w:p>
        </w:tc>
        <w:tc>
          <w:tcPr/>
          <w:p>
            <w:pPr>
              <w:pStyle w:val="Compact"/>
              <w:jc w:val="left"/>
            </w:pPr>
            <w:r>
              <w:t xml:space="preserve">Information &amp; Ideas</w:t>
            </w:r>
          </w:p>
        </w:tc>
        <w:tc>
          <w:tcPr/>
          <w:p>
            <w:pPr>
              <w:pStyle w:val="Compact"/>
              <w:jc w:val="left"/>
            </w:pPr>
            <w:r>
              <w:t xml:space="preserve">Matching claims to evidence</w:t>
            </w:r>
          </w:p>
        </w:tc>
        <w:tc>
          <w:tcPr/>
          <w:p>
            <w:pPr>
              <w:pStyle w:val="Compact"/>
              <w:jc w:val="left"/>
            </w:pPr>
            <w:r>
              <w:t xml:space="preserve">Predict what evidence you’d need; find it in text/graphic</w:t>
            </w:r>
          </w:p>
        </w:tc>
      </w:tr>
      <w:tr>
        <w:tc>
          <w:tcPr/>
          <w:p>
            <w:pPr>
              <w:pStyle w:val="Compact"/>
              <w:jc w:val="left"/>
            </w:pPr>
            <w:r>
              <w:t xml:space="preserve">4</w:t>
            </w:r>
          </w:p>
        </w:tc>
        <w:tc>
          <w:tcPr/>
          <w:p>
            <w:pPr>
              <w:pStyle w:val="Compact"/>
              <w:jc w:val="left"/>
            </w:pPr>
            <w:r>
              <w:t xml:space="preserve">Evidence Analysis</w:t>
            </w:r>
          </w:p>
        </w:tc>
        <w:tc>
          <w:tcPr/>
          <w:p>
            <w:pPr>
              <w:pStyle w:val="Compact"/>
              <w:jc w:val="left"/>
            </w:pPr>
            <w:r>
              <w:t xml:space="preserve">Information &amp; Ideas</w:t>
            </w:r>
          </w:p>
        </w:tc>
        <w:tc>
          <w:tcPr/>
          <w:p>
            <w:pPr>
              <w:pStyle w:val="Compact"/>
              <w:jc w:val="left"/>
            </w:pPr>
            <w:r>
              <w:t xml:space="preserve">Evaluating claim-evidence relationships</w:t>
            </w:r>
          </w:p>
        </w:tc>
        <w:tc>
          <w:tcPr/>
          <w:p>
            <w:pPr>
              <w:pStyle w:val="Compact"/>
              <w:jc w:val="left"/>
            </w:pPr>
            <w:r>
              <w:t xml:space="preserve">Identify the claim; find supporting/contradicting evidence</w:t>
            </w:r>
          </w:p>
        </w:tc>
      </w:tr>
      <w:tr>
        <w:tc>
          <w:tcPr/>
          <w:p>
            <w:pPr>
              <w:pStyle w:val="Compact"/>
              <w:jc w:val="left"/>
            </w:pPr>
            <w:r>
              <w:t xml:space="preserve">5</w:t>
            </w:r>
          </w:p>
        </w:tc>
        <w:tc>
          <w:tcPr/>
          <w:p>
            <w:pPr>
              <w:pStyle w:val="Compact"/>
              <w:jc w:val="left"/>
            </w:pPr>
            <w:r>
              <w:t xml:space="preserve">Inferences</w:t>
            </w:r>
          </w:p>
        </w:tc>
        <w:tc>
          <w:tcPr/>
          <w:p>
            <w:pPr>
              <w:pStyle w:val="Compact"/>
              <w:jc w:val="left"/>
            </w:pPr>
            <w:r>
              <w:t xml:space="preserve">Information &amp; Ideas</w:t>
            </w:r>
          </w:p>
        </w:tc>
        <w:tc>
          <w:tcPr/>
          <w:p>
            <w:pPr>
              <w:pStyle w:val="Compact"/>
              <w:jc w:val="left"/>
            </w:pPr>
            <w:r>
              <w:t xml:space="preserve">Drawing logical conclusions</w:t>
            </w:r>
          </w:p>
        </w:tc>
        <w:tc>
          <w:tcPr/>
          <w:p>
            <w:pPr>
              <w:pStyle w:val="Compact"/>
              <w:jc w:val="left"/>
            </w:pPr>
            <w:r>
              <w:t xml:space="preserve">Verify foreshadow; eliminate unsupported choices</w:t>
            </w:r>
          </w:p>
        </w:tc>
      </w:tr>
      <w:tr>
        <w:tc>
          <w:tcPr/>
          <w:p>
            <w:pPr>
              <w:pStyle w:val="Compact"/>
              <w:jc w:val="left"/>
            </w:pPr>
            <w:r>
              <w:t xml:space="preserve">6</w:t>
            </w:r>
          </w:p>
        </w:tc>
        <w:tc>
          <w:tcPr/>
          <w:p>
            <w:pPr>
              <w:pStyle w:val="Compact"/>
              <w:jc w:val="left"/>
            </w:pPr>
            <w:r>
              <w:t xml:space="preserve">Cross-Text Analysis</w:t>
            </w:r>
          </w:p>
        </w:tc>
        <w:tc>
          <w:tcPr/>
          <w:p>
            <w:pPr>
              <w:pStyle w:val="Compact"/>
              <w:jc w:val="left"/>
            </w:pPr>
            <w:r>
              <w:t xml:space="preserve">Craft &amp; Structure</w:t>
            </w:r>
          </w:p>
        </w:tc>
        <w:tc>
          <w:tcPr/>
          <w:p>
            <w:pPr>
              <w:pStyle w:val="Compact"/>
              <w:jc w:val="left"/>
            </w:pPr>
            <w:r>
              <w:t xml:space="preserve">Comparing two texts</w:t>
            </w:r>
          </w:p>
        </w:tc>
        <w:tc>
          <w:tcPr/>
          <w:p>
            <w:pPr>
              <w:pStyle w:val="Compact"/>
              <w:jc w:val="left"/>
            </w:pPr>
            <w:r>
              <w:t xml:space="preserve">Identify each text’s purpose; compare along specified dimensions</w:t>
            </w:r>
          </w:p>
        </w:tc>
      </w:tr>
      <w:tr>
        <w:tc>
          <w:tcPr/>
          <w:p>
            <w:pPr>
              <w:pStyle w:val="Compact"/>
              <w:jc w:val="left"/>
            </w:pPr>
            <w:r>
              <w:t xml:space="preserve">7</w:t>
            </w:r>
          </w:p>
        </w:tc>
        <w:tc>
          <w:tcPr/>
          <w:p>
            <w:pPr>
              <w:pStyle w:val="Compact"/>
              <w:jc w:val="left"/>
            </w:pPr>
            <w:r>
              <w:t xml:space="preserve">Main Idea / Primary Purpose</w:t>
            </w:r>
          </w:p>
        </w:tc>
        <w:tc>
          <w:tcPr/>
          <w:p>
            <w:pPr>
              <w:pStyle w:val="Compact"/>
              <w:jc w:val="left"/>
            </w:pPr>
            <w:r>
              <w:t xml:space="preserve">Information &amp; Ideas</w:t>
            </w:r>
          </w:p>
        </w:tc>
        <w:tc>
          <w:tcPr/>
          <w:p>
            <w:pPr>
              <w:pStyle w:val="Compact"/>
              <w:jc w:val="left"/>
            </w:pPr>
            <w:r>
              <w:t xml:space="preserve">Identifying central claims</w:t>
            </w:r>
          </w:p>
        </w:tc>
        <w:tc>
          <w:tcPr/>
          <w:p>
            <w:pPr>
              <w:pStyle w:val="Compact"/>
              <w:jc w:val="left"/>
            </w:pPr>
            <w:r>
              <w:t xml:space="preserve">Read the whole passage; distinguish topic from main idea</w:t>
            </w:r>
          </w:p>
        </w:tc>
      </w:tr>
      <w:tr>
        <w:tc>
          <w:tcPr/>
          <w:p>
            <w:pPr>
              <w:pStyle w:val="Compact"/>
              <w:jc w:val="left"/>
            </w:pPr>
            <w:r>
              <w:t xml:space="preserve">8</w:t>
            </w:r>
          </w:p>
        </w:tc>
        <w:tc>
          <w:tcPr/>
          <w:p>
            <w:pPr>
              <w:pStyle w:val="Compact"/>
              <w:jc w:val="left"/>
            </w:pPr>
            <w:r>
              <w:t xml:space="preserve">Detail Retrieval</w:t>
            </w:r>
          </w:p>
        </w:tc>
        <w:tc>
          <w:tcPr/>
          <w:p>
            <w:pPr>
              <w:pStyle w:val="Compact"/>
              <w:jc w:val="left"/>
            </w:pPr>
            <w:r>
              <w:t xml:space="preserve">Information &amp; Ideas</w:t>
            </w:r>
          </w:p>
        </w:tc>
        <w:tc>
          <w:tcPr/>
          <w:p>
            <w:pPr>
              <w:pStyle w:val="Compact"/>
              <w:jc w:val="left"/>
            </w:pPr>
            <w:r>
              <w:t xml:space="preserve">Finding specific information</w:t>
            </w:r>
          </w:p>
        </w:tc>
        <w:tc>
          <w:tcPr/>
          <w:p>
            <w:pPr>
              <w:pStyle w:val="Compact"/>
              <w:jc w:val="left"/>
            </w:pPr>
            <w:r>
              <w:t xml:space="preserve">Use keywords to locate; verify every detail</w:t>
            </w:r>
          </w:p>
        </w:tc>
      </w:tr>
      <w:tr>
        <w:tc>
          <w:tcPr/>
          <w:p>
            <w:pPr>
              <w:pStyle w:val="Compact"/>
              <w:jc w:val="left"/>
            </w:pPr>
            <w:r>
              <w:t xml:space="preserve">9</w:t>
            </w:r>
          </w:p>
        </w:tc>
        <w:tc>
          <w:tcPr/>
          <w:p>
            <w:pPr>
              <w:pStyle w:val="Compact"/>
              <w:jc w:val="left"/>
            </w:pPr>
            <w:r>
              <w:t xml:space="preserve">Author’s Technique / Tone</w:t>
            </w:r>
          </w:p>
        </w:tc>
        <w:tc>
          <w:tcPr/>
          <w:p>
            <w:pPr>
              <w:pStyle w:val="Compact"/>
              <w:jc w:val="left"/>
            </w:pPr>
            <w:r>
              <w:t xml:space="preserve">Craft &amp; Structure</w:t>
            </w:r>
          </w:p>
        </w:tc>
        <w:tc>
          <w:tcPr/>
          <w:p>
            <w:pPr>
              <w:pStyle w:val="Compact"/>
              <w:jc w:val="left"/>
            </w:pPr>
            <w:r>
              <w:t xml:space="preserve">Identifying attitude and technique</w:t>
            </w:r>
          </w:p>
        </w:tc>
        <w:tc>
          <w:tcPr/>
          <w:p>
            <w:pPr>
              <w:pStyle w:val="Compact"/>
              <w:jc w:val="left"/>
            </w:pPr>
            <w:r>
              <w:t xml:space="preserve">Assess direction, intensity, and specific tone words</w:t>
            </w:r>
          </w:p>
        </w:tc>
      </w:tr>
      <w:tr>
        <w:tc>
          <w:tcPr/>
          <w:p>
            <w:pPr>
              <w:pStyle w:val="Compact"/>
              <w:jc w:val="left"/>
            </w:pPr>
            <w:r>
              <w:t xml:space="preserve">10</w:t>
            </w:r>
          </w:p>
        </w:tc>
        <w:tc>
          <w:tcPr/>
          <w:p>
            <w:pPr>
              <w:pStyle w:val="Compact"/>
              <w:jc w:val="left"/>
            </w:pPr>
            <w:r>
              <w:t xml:space="preserve">Character Analysis</w:t>
            </w:r>
          </w:p>
        </w:tc>
        <w:tc>
          <w:tcPr/>
          <w:p>
            <w:pPr>
              <w:pStyle w:val="Compact"/>
              <w:jc w:val="left"/>
            </w:pPr>
            <w:r>
              <w:t xml:space="preserve">Craft &amp; Structure</w:t>
            </w:r>
          </w:p>
        </w:tc>
        <w:tc>
          <w:tcPr/>
          <w:p>
            <w:pPr>
              <w:pStyle w:val="Compact"/>
              <w:jc w:val="left"/>
            </w:pPr>
            <w:r>
              <w:t xml:space="preserve">Understanding character</w:t>
            </w:r>
          </w:p>
        </w:tc>
        <w:tc>
          <w:tcPr/>
          <w:p>
            <w:pPr>
              <w:pStyle w:val="Compact"/>
              <w:jc w:val="left"/>
            </w:pPr>
            <w:r>
              <w:t xml:space="preserve">Focus on actions, dialogue, narrator’s descriptions</w:t>
            </w:r>
          </w:p>
        </w:tc>
      </w:tr>
      <w:tr>
        <w:tc>
          <w:tcPr/>
          <w:p>
            <w:pPr>
              <w:pStyle w:val="Compact"/>
              <w:jc w:val="left"/>
            </w:pPr>
            <w:r>
              <w:t xml:space="preserve">11</w:t>
            </w:r>
          </w:p>
        </w:tc>
        <w:tc>
          <w:tcPr/>
          <w:p>
            <w:pPr>
              <w:pStyle w:val="Compact"/>
              <w:jc w:val="left"/>
            </w:pPr>
            <w:r>
              <w:t xml:space="preserve">Passage Structure</w:t>
            </w:r>
          </w:p>
        </w:tc>
        <w:tc>
          <w:tcPr/>
          <w:p>
            <w:pPr>
              <w:pStyle w:val="Compact"/>
              <w:jc w:val="left"/>
            </w:pPr>
            <w:r>
              <w:t xml:space="preserve">Craft &amp; Structure</w:t>
            </w:r>
          </w:p>
        </w:tc>
        <w:tc>
          <w:tcPr/>
          <w:p>
            <w:pPr>
              <w:pStyle w:val="Compact"/>
              <w:jc w:val="left"/>
            </w:pPr>
            <w:r>
              <w:t xml:space="preserve">Understanding organization</w:t>
            </w:r>
          </w:p>
        </w:tc>
        <w:tc>
          <w:tcPr/>
          <w:p>
            <w:pPr>
              <w:pStyle w:val="Compact"/>
              <w:jc w:val="left"/>
            </w:pPr>
            <w:r>
              <w:t xml:space="preserve">Annotate paragraph functions; map the structure</w:t>
            </w:r>
          </w:p>
        </w:tc>
      </w:tr>
      <w:tr>
        <w:tc>
          <w:tcPr/>
          <w:p>
            <w:pPr>
              <w:pStyle w:val="Compact"/>
              <w:jc w:val="left"/>
            </w:pPr>
            <w:r>
              <w:t xml:space="preserve">12</w:t>
            </w:r>
          </w:p>
        </w:tc>
        <w:tc>
          <w:tcPr/>
          <w:p>
            <w:pPr>
              <w:pStyle w:val="Compact"/>
              <w:jc w:val="left"/>
            </w:pPr>
            <w:r>
              <w:t xml:space="preserve">Paraphrase</w:t>
            </w:r>
          </w:p>
        </w:tc>
        <w:tc>
          <w:tcPr/>
          <w:p>
            <w:pPr>
              <w:pStyle w:val="Compact"/>
              <w:jc w:val="left"/>
            </w:pPr>
            <w:r>
              <w:t xml:space="preserve">Information &amp; Ideas</w:t>
            </w:r>
          </w:p>
        </w:tc>
        <w:tc>
          <w:tcPr/>
          <w:p>
            <w:pPr>
              <w:pStyle w:val="Compact"/>
              <w:jc w:val="left"/>
            </w:pPr>
            <w:r>
              <w:t xml:space="preserve">Restating meaning</w:t>
            </w:r>
          </w:p>
        </w:tc>
        <w:tc>
          <w:tcPr/>
          <w:p>
            <w:pPr>
              <w:pStyle w:val="Compact"/>
              <w:jc w:val="left"/>
            </w:pPr>
            <w:r>
              <w:t xml:space="preserve">Match meaning, not wording; preserve all key components</w:t>
            </w:r>
          </w:p>
        </w:tc>
      </w:tr>
    </w:tbl>
    <w:p>
      <w:r>
        <w:pict>
          <v:rect style="width:0;height:1.5pt" o:hralign="center" o:hrstd="t" o:hr="t"/>
        </w:pict>
      </w:r>
    </w:p>
    <w:bookmarkEnd w:id="239"/>
    <w:bookmarkStart w:id="240" w:name="conclusion-the-path-to-mastery"/>
    <w:p>
      <w:pPr>
        <w:pStyle w:val="Heading2"/>
      </w:pPr>
      <w:r>
        <w:t xml:space="preserve">Conclusion: The Path to Mastery</w:t>
      </w:r>
    </w:p>
    <w:p>
      <w:pPr>
        <w:pStyle w:val="FirstParagraph"/>
      </w:pPr>
      <w:r>
        <w:t xml:space="preserve">Mastering the twelve question types is not a matter of memorizing strategies—it is a matter of internalizing them through deliberate, focused practice. Each time you encounter a question, practice the meta-skill of categorization:</w:t>
      </w:r>
      <w:r>
        <w:t xml:space="preserve"> </w:t>
      </w:r>
      <w:r>
        <w:t xml:space="preserve">“</w:t>
      </w:r>
      <w:r>
        <w:t xml:space="preserve">What type of question is this? What is the optimal strategy? What are the common traps?</w:t>
      </w:r>
      <w:r>
        <w:t xml:space="preserve">”</w:t>
      </w:r>
      <w:r>
        <w:t xml:space="preserve"> </w:t>
      </w:r>
      <w:r>
        <w:t xml:space="preserve">Over time, this process becomes automatic, and you will find yourself moving through the Reading &amp; Writing section with speed, precision, and confidence.</w:t>
      </w:r>
    </w:p>
    <w:p>
      <w:pPr>
        <w:pStyle w:val="BodyText"/>
      </w:pPr>
      <w:r>
        <w:t xml:space="preserve">The strategies in this chapter are not theoretical—they are battle-tested tactical blueprints designed to be applied on test day. But they only work if you practice them. Use the Daily Reading Practice Protocol: print passages from official SAT practice sources, annotate them carefully, and apply the strategies from this chapter to every question. Read every single day without fail. Mastery is not a destination; it is a daily practice.</w:t>
      </w:r>
    </w:p>
    <w:p>
      <w:r>
        <w:pict>
          <v:rect style="width:0;height:1.5pt" o:hralign="center" o:hrstd="t" o:hr="t"/>
        </w:pict>
      </w:r>
    </w:p>
    <w:bookmarkEnd w:id="240"/>
    <w:bookmarkEnd w:id="241"/>
    <w:bookmarkStart w:id="340" w:name="Xe5a92ed9b584056449209404ca960671bf05493"/>
    <w:p>
      <w:pPr>
        <w:pStyle w:val="Heading1"/>
      </w:pPr>
      <w:r>
        <w:t xml:space="preserve">Chapter 5: The Process of Elimination Engine — Identifying Dummy Answers, Extreme Language Traps, and Distortion Patterns</w:t>
      </w:r>
    </w:p>
    <w:p>
      <w:r>
        <w:pict>
          <v:rect style="width:0;height:1.5pt" o:hralign="center" o:hrstd="t" o:hr="t"/>
        </w:pict>
      </w:r>
    </w:p>
    <w:bookmarkStart w:id="242" w:name="X02ec33d3622d120abe76532563d257f8a066e72"/>
    <w:p>
      <w:pPr>
        <w:pStyle w:val="Heading2"/>
      </w:pPr>
      <w:r>
        <w:t xml:space="preserve">5.0 — The Fundamental Philosophy: Why Elimination Becomes Creation</w:t>
      </w:r>
    </w:p>
    <w:p>
      <w:pPr>
        <w:pStyle w:val="FirstParagraph"/>
      </w:pPr>
      <w:r>
        <w:t xml:space="preserve">Before we dissect the anatomy of wrong answers, we must first rewire how you think about the SAT Reading section — and indeed, about any multiple-choice test you will ever encounter in your academic life. Most students approach multiple-choice questions as a</w:t>
      </w:r>
      <w:r>
        <w:t xml:space="preserve"> </w:t>
      </w:r>
      <w:r>
        <w:rPr>
          <w:b/>
          <w:bCs/>
        </w:rPr>
        <w:t xml:space="preserve">selection process</w:t>
      </w:r>
      <w:r>
        <w:t xml:space="preserve">: they look at the four options and ask themselves,</w:t>
      </w:r>
      <w:r>
        <w:t xml:space="preserve"> </w:t>
      </w:r>
      <w:r>
        <w:t xml:space="preserve">“</w:t>
      </w:r>
      <w:r>
        <w:t xml:space="preserve">Which of these is correct?</w:t>
      </w:r>
      <w:r>
        <w:t xml:space="preserve">”</w:t>
      </w:r>
      <w:r>
        <w:t xml:space="preserve"> </w:t>
      </w:r>
      <w:r>
        <w:t xml:space="preserve">This approach is, without exaggeration, one of the most destructive habits a test-taker can develop. It hands the test-maker enormous power. When you are</w:t>
      </w:r>
      <w:r>
        <w:t xml:space="preserve"> </w:t>
      </w:r>
      <w:r>
        <w:t xml:space="preserve">“</w:t>
      </w:r>
      <w:r>
        <w:t xml:space="preserve">selecting</w:t>
      </w:r>
      <w:r>
        <w:t xml:space="preserve">”</w:t>
      </w:r>
      <w:r>
        <w:t xml:space="preserve"> </w:t>
      </w:r>
      <w:r>
        <w:t xml:space="preserve">the correct answer, you are vulnerable to every attractive distractor the College Board has engineered. You are, in a very real sense, shopping in a store where every product has been designed to catch your eye — and the most deceptive packaging often conceals the emptiest box.</w:t>
      </w:r>
    </w:p>
    <w:p>
      <w:pPr>
        <w:pStyle w:val="BodyText"/>
      </w:pPr>
      <w:r>
        <w:t xml:space="preserve">The professional test-taker — the student scoring in the 700+ range on Reading and Writing — operates on an entirely different principle:</w:t>
      </w:r>
      <w:r>
        <w:t xml:space="preserve"> </w:t>
      </w:r>
      <w:r>
        <w:rPr>
          <w:b/>
          <w:bCs/>
        </w:rPr>
        <w:t xml:space="preserve">the correct answer is the last one standing after every other answer has been destroyed.</w:t>
      </w:r>
      <w:r>
        <w:t xml:space="preserve"> </w:t>
      </w:r>
      <w:r>
        <w:t xml:space="preserve">This is not merely a test-taking</w:t>
      </w:r>
      <w:r>
        <w:t xml:space="preserve"> </w:t>
      </w:r>
      <w:r>
        <w:t xml:space="preserve">“</w:t>
      </w:r>
      <w:r>
        <w:t xml:space="preserve">hack</w:t>
      </w:r>
      <w:r>
        <w:t xml:space="preserve">”</w:t>
      </w:r>
      <w:r>
        <w:t xml:space="preserve"> </w:t>
      </w:r>
      <w:r>
        <w:t xml:space="preserve">or a party trick to feel good about guessing. It is a rigorous intellectual methodology that transforms the entire cognitive architecture of the test. When you eliminate, you do not</w:t>
      </w:r>
      <w:r>
        <w:t xml:space="preserve"> </w:t>
      </w:r>
      <w:r>
        <w:t xml:space="preserve">“</w:t>
      </w:r>
      <w:r>
        <w:t xml:space="preserve">settle</w:t>
      </w:r>
      <w:r>
        <w:t xml:space="preserve">”</w:t>
      </w:r>
      <w:r>
        <w:t xml:space="preserve"> </w:t>
      </w:r>
      <w:r>
        <w:t xml:space="preserve">for the remaining option as some consolation prize. You</w:t>
      </w:r>
      <w:r>
        <w:t xml:space="preserve"> </w:t>
      </w:r>
      <w:r>
        <w:rPr>
          <w:b/>
          <w:bCs/>
        </w:rPr>
        <w:t xml:space="preserve">prove</w:t>
      </w:r>
      <w:r>
        <w:t xml:space="preserve"> </w:t>
      </w:r>
      <w:r>
        <w:t xml:space="preserve">that the remaining option is correct because you have identified, with surgical precision, the fatal flaw in every single competitor.</w:t>
      </w:r>
    </w:p>
    <w:p>
      <w:pPr>
        <w:pStyle w:val="BodyText"/>
      </w:pPr>
      <w:r>
        <w:t xml:space="preserve">This chapter will equip you with that surgical instrument.</w:t>
      </w:r>
    </w:p>
    <w:p>
      <w:pPr>
        <w:pStyle w:val="BodyText"/>
      </w:pPr>
      <w:r>
        <w:t xml:space="preserve">We will cover every category of wrong answer the SAT can deploy. We will cover the subtle gradations between</w:t>
      </w:r>
      <w:r>
        <w:t xml:space="preserve"> </w:t>
      </w:r>
      <w:r>
        <w:t xml:space="preserve">“</w:t>
      </w:r>
      <w:r>
        <w:t xml:space="preserve">mostly wrong</w:t>
      </w:r>
      <w:r>
        <w:t xml:space="preserve">”</w:t>
      </w:r>
      <w:r>
        <w:t xml:space="preserve"> </w:t>
      </w:r>
      <w:r>
        <w:t xml:space="preserve">and</w:t>
      </w:r>
      <w:r>
        <w:t xml:space="preserve"> </w:t>
      </w:r>
      <w:r>
        <w:t xml:space="preserve">“</w:t>
      </w:r>
      <w:r>
        <w:t xml:space="preserve">almost right.</w:t>
      </w:r>
      <w:r>
        <w:t xml:space="preserve">”</w:t>
      </w:r>
      <w:r>
        <w:t xml:space="preserve"> </w:t>
      </w:r>
      <w:r>
        <w:t xml:space="preserve">We will cover the linguistic patterns that betray a dummy answer before you have even finished reading it. We will cover extreme language traps. We will cover distortions — answers that contain real details from the text but have been twisted into something the author never claimed. We will cover the moments when two answers seem correct, and we will provide a systematic protocol for identifying the microscopic error that makes one of them wrong.</w:t>
      </w:r>
    </w:p>
    <w:p>
      <w:pPr>
        <w:pStyle w:val="BodyText"/>
      </w:pPr>
      <w:r>
        <w:t xml:space="preserve">By the end of this chapter, wrong answers should feel obvious to you. They should feel like they are announcing themselves. They should feel — and this may sound strange at first —</w:t>
      </w:r>
      <w:r>
        <w:t xml:space="preserve"> </w:t>
      </w:r>
      <w:r>
        <w:rPr>
          <w:b/>
          <w:bCs/>
        </w:rPr>
        <w:t xml:space="preserve">gratifying</w:t>
      </w:r>
      <w:r>
        <w:t xml:space="preserve"> </w:t>
      </w:r>
      <w:r>
        <w:t xml:space="preserve">to find, because every wrong answer you confidently eliminate puts you one step closer to a perfect score.</w:t>
      </w:r>
    </w:p>
    <w:p>
      <w:r>
        <w:pict>
          <v:rect style="width:0;height:1.5pt" o:hralign="center" o:hrstd="t" o:hr="t"/>
        </w:pict>
      </w:r>
    </w:p>
    <w:bookmarkEnd w:id="242"/>
    <w:bookmarkStart w:id="244" w:name="Xcdc8b8411b72ae91d0f99fe6ba6f211640bf2a9"/>
    <w:p>
      <w:pPr>
        <w:pStyle w:val="Heading2"/>
      </w:pPr>
      <w:r>
        <w:t xml:space="preserve">5.1 — The Cardinal Rule: Outside Knowledge Is Death</w:t>
      </w:r>
    </w:p>
    <w:p>
      <w:pPr>
        <w:pStyle w:val="FirstParagraph"/>
      </w:pPr>
      <w:r>
        <w:t xml:space="preserve">Let us begin with a rule so foundational that everything else in this chapter rests upon it. It is the single rule that, if violated, will cost you points regardless of how well you understand every other strategy in this guide.</w:t>
      </w:r>
    </w:p>
    <w:p>
      <w:pPr>
        <w:pStyle w:val="BodyText"/>
      </w:pPr>
      <w:r>
        <w:rPr>
          <w:b/>
          <w:bCs/>
        </w:rPr>
        <w:t xml:space="preserve">The answer is always, without exception, supported by the text in front of you.</w:t>
      </w:r>
    </w:p>
    <w:p>
      <w:pPr>
        <w:pStyle w:val="BodyText"/>
      </w:pPr>
      <w:r>
        <w:t xml:space="preserve">Read that sentence again. Read it until it is boring. Then read it one more time.</w:t>
      </w:r>
    </w:p>
    <w:p>
      <w:pPr>
        <w:pStyle w:val="BodyText"/>
      </w:pPr>
      <w:r>
        <w:t xml:space="preserve">This means the following, in all cases and without exception:</w:t>
      </w:r>
    </w:p>
    <w:p>
      <w:pPr>
        <w:pStyle w:val="Compact"/>
        <w:numPr>
          <w:ilvl w:val="0"/>
          <w:numId w:val="1086"/>
        </w:numPr>
      </w:pPr>
      <w:r>
        <w:t xml:space="preserve">If an answer choice states something that is</w:t>
      </w:r>
      <w:r>
        <w:t xml:space="preserve"> </w:t>
      </w:r>
      <w:r>
        <w:rPr>
          <w:b/>
          <w:bCs/>
        </w:rPr>
        <w:t xml:space="preserve">scientifically true in the real world</w:t>
      </w:r>
      <w:r>
        <w:t xml:space="preserve"> </w:t>
      </w:r>
      <w:r>
        <w:t xml:space="preserve">but is</w:t>
      </w:r>
      <w:r>
        <w:t xml:space="preserve"> </w:t>
      </w:r>
      <w:r>
        <w:rPr>
          <w:b/>
          <w:bCs/>
        </w:rPr>
        <w:t xml:space="preserve">not mentioned or implied</w:t>
      </w:r>
      <w:r>
        <w:t xml:space="preserve"> </w:t>
      </w:r>
      <w:r>
        <w:t xml:space="preserve">by the passage, it is wrong.</w:t>
      </w:r>
    </w:p>
    <w:p>
      <w:pPr>
        <w:pStyle w:val="Compact"/>
        <w:numPr>
          <w:ilvl w:val="0"/>
          <w:numId w:val="1086"/>
        </w:numPr>
      </w:pPr>
      <w:r>
        <w:t xml:space="preserve">If an answer choice states something that</w:t>
      </w:r>
      <w:r>
        <w:t xml:space="preserve"> </w:t>
      </w:r>
      <w:r>
        <w:rPr>
          <w:b/>
          <w:bCs/>
        </w:rPr>
        <w:t xml:space="preserve">you personally know to be correct</w:t>
      </w:r>
      <w:r>
        <w:t xml:space="preserve"> </w:t>
      </w:r>
      <w:r>
        <w:t xml:space="preserve">based on your education, reading, or life experience but is</w:t>
      </w:r>
      <w:r>
        <w:t xml:space="preserve"> </w:t>
      </w:r>
      <w:r>
        <w:rPr>
          <w:b/>
          <w:bCs/>
        </w:rPr>
        <w:t xml:space="preserve">not supported by this specific passage</w:t>
      </w:r>
      <w:r>
        <w:t xml:space="preserve">, it is wrong.</w:t>
      </w:r>
    </w:p>
    <w:p>
      <w:pPr>
        <w:pStyle w:val="Compact"/>
        <w:numPr>
          <w:ilvl w:val="0"/>
          <w:numId w:val="1086"/>
        </w:numPr>
      </w:pPr>
      <w:r>
        <w:t xml:space="preserve">If an answer choice describes a</w:t>
      </w:r>
      <w:r>
        <w:t xml:space="preserve"> </w:t>
      </w:r>
      <w:r>
        <w:rPr>
          <w:b/>
          <w:bCs/>
        </w:rPr>
        <w:t xml:space="preserve">plausible, logical, even brilliant inference</w:t>
      </w:r>
      <w:r>
        <w:t xml:space="preserve"> </w:t>
      </w:r>
      <w:r>
        <w:t xml:space="preserve">that goes</w:t>
      </w:r>
      <w:r>
        <w:t xml:space="preserve"> </w:t>
      </w:r>
      <w:r>
        <w:rPr>
          <w:b/>
          <w:bCs/>
        </w:rPr>
        <w:t xml:space="preserve">one step beyond</w:t>
      </w:r>
      <w:r>
        <w:t xml:space="preserve"> </w:t>
      </w:r>
      <w:r>
        <w:t xml:space="preserve">what the passage proves, it is wrong.</w:t>
      </w:r>
    </w:p>
    <w:p>
      <w:pPr>
        <w:pStyle w:val="FirstParagraph"/>
      </w:pPr>
      <w:r>
        <w:t xml:space="preserve">The SAT is not testing whether you are smart about the world. It is testing whether you can read</w:t>
      </w:r>
      <w:r>
        <w:t xml:space="preserve"> </w:t>
      </w:r>
      <w:r>
        <w:rPr>
          <w:b/>
          <w:bCs/>
        </w:rPr>
        <w:t xml:space="preserve">this specific text</w:t>
      </w:r>
      <w:r>
        <w:t xml:space="preserve"> </w:t>
      </w:r>
      <w:r>
        <w:t xml:space="preserve">and make determinations</w:t>
      </w:r>
      <w:r>
        <w:t xml:space="preserve"> </w:t>
      </w:r>
      <w:r>
        <w:rPr>
          <w:b/>
          <w:bCs/>
        </w:rPr>
        <w:t xml:space="preserve">based solely on the evidence it provides.</w:t>
      </w:r>
      <w:r>
        <w:t xml:space="preserve"> </w:t>
      </w:r>
      <w:r>
        <w:t xml:space="preserve">This is, in fact, the most important professional skill the SAT measures: the ability to set aside what you think you know and engage honestly with what is in front of you. Lawyers do this when they read case law. Scientists do this when they read research papers. Doctors do this when they read patient charts.</w:t>
      </w:r>
    </w:p>
    <w:bookmarkStart w:id="243" w:name="practical-example-of-the-danger"/>
    <w:p>
      <w:pPr>
        <w:pStyle w:val="Heading3"/>
      </w:pPr>
      <w:r>
        <w:t xml:space="preserve">Practical Example of the Danger</w:t>
      </w:r>
    </w:p>
    <w:p>
      <w:pPr>
        <w:pStyle w:val="FirstParagraph"/>
      </w:pPr>
      <w:r>
        <w:t xml:space="preserve">Imagine a passage about the migration patterns of monarch butterflies. The text states:</w:t>
      </w:r>
      <w:r>
        <w:t xml:space="preserve"> </w:t>
      </w:r>
      <w:r>
        <w:t xml:space="preserve">“</w:t>
      </w:r>
      <w:r>
        <w:t xml:space="preserve">Monarch butterflies migrate up to 3,000 miles to their wintering grounds in central Mexico.</w:t>
      </w:r>
      <w:r>
        <w:t xml:space="preserve">”</w:t>
      </w:r>
      <w:r>
        <w:t xml:space="preserve"> </w:t>
      </w:r>
      <w:r>
        <w:t xml:space="preserve">Now imagine an answer choice that says:</w:t>
      </w:r>
    </w:p>
    <w:p>
      <w:pPr>
        <w:pStyle w:val="BlockText"/>
      </w:pPr>
      <w:r>
        <w:t xml:space="preserve">“</w:t>
      </w:r>
      <w:r>
        <w:t xml:space="preserve">Monarch butterflies are the only butterfly species that migrates long distances.</w:t>
      </w:r>
      <w:r>
        <w:t xml:space="preserve">”</w:t>
      </w:r>
    </w:p>
    <w:p>
      <w:pPr>
        <w:pStyle w:val="FirstParagraph"/>
      </w:pPr>
      <w:r>
        <w:t xml:space="preserve">This statement might be</w:t>
      </w:r>
      <w:r>
        <w:t xml:space="preserve"> </w:t>
      </w:r>
      <w:r>
        <w:rPr>
          <w:b/>
          <w:bCs/>
        </w:rPr>
        <w:t xml:space="preserve">true</w:t>
      </w:r>
      <w:r>
        <w:t xml:space="preserve"> </w:t>
      </w:r>
      <w:r>
        <w:t xml:space="preserve">in the real world (or it might not — that is irrelevant). The passage</w:t>
      </w:r>
      <w:r>
        <w:t xml:space="preserve"> </w:t>
      </w:r>
      <w:r>
        <w:rPr>
          <w:b/>
          <w:bCs/>
        </w:rPr>
        <w:t xml:space="preserve">does not say</w:t>
      </w:r>
      <w:r>
        <w:t xml:space="preserve"> </w:t>
      </w:r>
      <w:r>
        <w:t xml:space="preserve">that monarchs are the</w:t>
      </w:r>
      <w:r>
        <w:t xml:space="preserve"> </w:t>
      </w:r>
      <w:r>
        <w:rPr>
          <w:b/>
          <w:bCs/>
        </w:rPr>
        <w:t xml:space="preserve">only</w:t>
      </w:r>
      <w:r>
        <w:t xml:space="preserve"> </w:t>
      </w:r>
      <w:r>
        <w:t xml:space="preserve">species that migrates long distances. It says nothing about other species at all. Therefore, regardless of biological reality, this answer is</w:t>
      </w:r>
      <w:r>
        <w:t xml:space="preserve"> </w:t>
      </w:r>
      <w:r>
        <w:rPr>
          <w:b/>
          <w:bCs/>
        </w:rPr>
        <w:t xml:space="preserve">wrong</w:t>
      </w:r>
      <w:r>
        <w:t xml:space="preserve"> </w:t>
      </w:r>
      <w:r>
        <w:t xml:space="preserve">on the SAT.</w:t>
      </w:r>
    </w:p>
    <w:p>
      <w:pPr>
        <w:pStyle w:val="BodyText"/>
      </w:pPr>
      <w:r>
        <w:t xml:space="preserve">If you caught yourself thinking,</w:t>
      </w:r>
      <w:r>
        <w:t xml:space="preserve"> </w:t>
      </w:r>
      <w:r>
        <w:t xml:space="preserve">“</w:t>
      </w:r>
      <w:r>
        <w:t xml:space="preserve">Well, monarchs ARE pretty much the only ones, so this seems right</w:t>
      </w:r>
      <w:r>
        <w:t xml:space="preserve">”</w:t>
      </w:r>
      <w:r>
        <w:t xml:space="preserve"> </w:t>
      </w:r>
      <w:r>
        <w:t xml:space="preserve">— congratulations, you just fell for the most common trap on the SAT. The answer introduced information from outside the text. The fix is simple but demanding:</w:t>
      </w:r>
      <w:r>
        <w:t xml:space="preserve"> </w:t>
      </w:r>
      <w:r>
        <w:rPr>
          <w:b/>
          <w:bCs/>
        </w:rPr>
        <w:t xml:space="preserve">stop bringing in outside knowledge, and never evaluate an answer based on whether it</w:t>
      </w:r>
      <w:r>
        <w:rPr>
          <w:b/>
          <w:bCs/>
        </w:rPr>
        <w:t xml:space="preserve"> </w:t>
      </w:r>
      <w:r>
        <w:rPr>
          <w:b/>
          <w:bCs/>
        </w:rPr>
        <w:t xml:space="preserve">“</w:t>
      </w:r>
      <w:r>
        <w:rPr>
          <w:b/>
          <w:bCs/>
        </w:rPr>
        <w:t xml:space="preserve">sounds right</w:t>
      </w:r>
      <w:r>
        <w:rPr>
          <w:b/>
          <w:bCs/>
        </w:rPr>
        <w:t xml:space="preserve">”</w:t>
      </w:r>
      <w:r>
        <w:rPr>
          <w:b/>
          <w:bCs/>
        </w:rPr>
        <w:t xml:space="preserve"> </w:t>
      </w:r>
      <w:r>
        <w:rPr>
          <w:b/>
          <w:bCs/>
        </w:rPr>
        <w:t xml:space="preserve">in the abstract.</w:t>
      </w:r>
      <w:r>
        <w:t xml:space="preserve"> </w:t>
      </w:r>
      <w:r>
        <w:t xml:space="preserve">Every evaluation must return to one question:</w:t>
      </w:r>
      <w:r>
        <w:t xml:space="preserve"> </w:t>
      </w:r>
      <w:r>
        <w:rPr>
          <w:b/>
          <w:bCs/>
        </w:rPr>
        <w:t xml:space="preserve">What does the passage say?</w:t>
      </w:r>
    </w:p>
    <w:p>
      <w:r>
        <w:pict>
          <v:rect style="width:0;height:1.5pt" o:hralign="center" o:hrstd="t" o:hr="t"/>
        </w:pict>
      </w:r>
    </w:p>
    <w:bookmarkEnd w:id="243"/>
    <w:bookmarkEnd w:id="244"/>
    <w:bookmarkStart w:id="252" w:name="the-taxonomy-of-wrong-answers"/>
    <w:p>
      <w:pPr>
        <w:pStyle w:val="Heading2"/>
      </w:pPr>
      <w:r>
        <w:t xml:space="preserve">5.2 — The Taxonomy of Wrong Answers</w:t>
      </w:r>
    </w:p>
    <w:p>
      <w:pPr>
        <w:pStyle w:val="FirstParagraph"/>
      </w:pPr>
      <w:r>
        <w:t xml:space="preserve">Every wrong answer on SAT Reading falls into one of the following categories. Developing the ability to</w:t>
      </w:r>
      <w:r>
        <w:t xml:space="preserve"> </w:t>
      </w:r>
      <w:r>
        <w:rPr>
          <w:b/>
          <w:bCs/>
        </w:rPr>
        <w:t xml:space="preserve">name</w:t>
      </w:r>
      <w:r>
        <w:t xml:space="preserve"> </w:t>
      </w:r>
      <w:r>
        <w:t xml:space="preserve">the flaw in a wrong answer — not just vaguely sense that something is off, but</w:t>
      </w:r>
      <w:r>
        <w:t xml:space="preserve"> </w:t>
      </w:r>
      <w:r>
        <w:rPr>
          <w:b/>
          <w:bCs/>
        </w:rPr>
        <w:t xml:space="preserve">identify the specific category of error</w:t>
      </w:r>
      <w:r>
        <w:t xml:space="preserve"> </w:t>
      </w:r>
      <w:r>
        <w:t xml:space="preserve">— is what separates elite test-takers from average ones.</w:t>
      </w:r>
    </w:p>
    <w:p>
      <w:pPr>
        <w:pStyle w:val="BodyText"/>
      </w:pPr>
      <w:r>
        <w:t xml:space="preserve">We will cover each category in turn, with its telltale characteristics, examples, and methods for rapid identification.</w:t>
      </w:r>
    </w:p>
    <w:p>
      <w:r>
        <w:pict>
          <v:rect style="width:0;height:1.5pt" o:hralign="center" o:hrstd="t" o:hr="t"/>
        </w:pict>
      </w:r>
    </w:p>
    <w:bookmarkStart w:id="245" w:name="the-unsupported-out-of-scope-answer"/>
    <w:p>
      <w:pPr>
        <w:pStyle w:val="Heading3"/>
      </w:pPr>
      <w:r>
        <w:t xml:space="preserve">5.2.1 — The Unsupported / Out-of-Scope Answer</w:t>
      </w:r>
    </w:p>
    <w:p>
      <w:pPr>
        <w:pStyle w:val="FirstParagraph"/>
      </w:pPr>
      <w:r>
        <w:rPr>
          <w:b/>
          <w:bCs/>
        </w:rPr>
        <w:t xml:space="preserve">Definition:</w:t>
      </w:r>
      <w:r>
        <w:t xml:space="preserve"> </w:t>
      </w:r>
      <w:r>
        <w:t xml:space="preserve">An answer choice that introduces an idea, claim, or perspective that is never addressed — or even hinted at — in the passage.</w:t>
      </w:r>
    </w:p>
    <w:p>
      <w:pPr>
        <w:pStyle w:val="BodyText"/>
      </w:pPr>
      <w:r>
        <w:t xml:space="preserve">This is the most fundamental type of wrong answer, and it comes in two sub-varieties:</w:t>
      </w:r>
    </w:p>
    <w:p>
      <w:pPr>
        <w:pStyle w:val="BodyText"/>
      </w:pPr>
      <w:r>
        <w:rPr>
          <w:b/>
          <w:bCs/>
        </w:rPr>
        <w:t xml:space="preserve">Sub-type A: Completely Foreign</w:t>
      </w:r>
    </w:p>
    <w:p>
      <w:pPr>
        <w:pStyle w:val="BodyText"/>
      </w:pPr>
      <w:r>
        <w:t xml:space="preserve">This answer addresses a topic the passage never discusses. If the passage is about, say, the economic effects of carbon taxes, and an answer choice discusses the moral obligations of industrialized nations to developing countries, that answer is addressing an idea that may be related to the topic tangentially but is never explored in the passage.</w:t>
      </w:r>
    </w:p>
    <w:p>
      <w:pPr>
        <w:pStyle w:val="BodyText"/>
      </w:pPr>
      <w:r>
        <w:rPr>
          <w:b/>
          <w:bCs/>
        </w:rPr>
        <w:t xml:space="preserve">Sub-type B: Plausible Extension</w:t>
      </w:r>
    </w:p>
    <w:p>
      <w:pPr>
        <w:pStyle w:val="BodyText"/>
      </w:pPr>
      <w:r>
        <w:t xml:space="preserve">This answer takes something that IS mentioned and extends it into a logical-sounding but unsupported inference. This is more dangerous because it has the</w:t>
      </w:r>
      <w:r>
        <w:t xml:space="preserve"> </w:t>
      </w:r>
      <w:r>
        <w:t xml:space="preserve">“</w:t>
      </w:r>
      <w:r>
        <w:t xml:space="preserve">smell</w:t>
      </w:r>
      <w:r>
        <w:t xml:space="preserve">”</w:t>
      </w:r>
      <w:r>
        <w:t xml:space="preserve"> </w:t>
      </w:r>
      <w:r>
        <w:t xml:space="preserve">of correctness. The passage mentions that a certain scientist’s results were</w:t>
      </w:r>
      <w:r>
        <w:t xml:space="preserve"> </w:t>
      </w:r>
      <w:r>
        <w:t xml:space="preserve">“</w:t>
      </w:r>
      <w:r>
        <w:t xml:space="preserve">notable,</w:t>
      </w:r>
      <w:r>
        <w:t xml:space="preserve">”</w:t>
      </w:r>
      <w:r>
        <w:t xml:space="preserve"> </w:t>
      </w:r>
      <w:r>
        <w:t xml:space="preserve">and the answer choice claims the results were</w:t>
      </w:r>
      <w:r>
        <w:t xml:space="preserve"> </w:t>
      </w:r>
      <w:r>
        <w:t xml:space="preserve">“</w:t>
      </w:r>
      <w:r>
        <w:t xml:space="preserve">groundbreaking.</w:t>
      </w:r>
      <w:r>
        <w:t xml:space="preserve">”</w:t>
      </w:r>
      <w:r>
        <w:t xml:space="preserve"> </w:t>
      </w:r>
      <w:r>
        <w:t xml:space="preserve">This feels right — indeed, the line between</w:t>
      </w:r>
      <w:r>
        <w:t xml:space="preserve"> </w:t>
      </w:r>
      <w:r>
        <w:t xml:space="preserve">“</w:t>
      </w:r>
      <w:r>
        <w:t xml:space="preserve">notable</w:t>
      </w:r>
      <w:r>
        <w:t xml:space="preserve">”</w:t>
      </w:r>
      <w:r>
        <w:t xml:space="preserve"> </w:t>
      </w:r>
      <w:r>
        <w:t xml:space="preserve">and</w:t>
      </w:r>
      <w:r>
        <w:t xml:space="preserve"> </w:t>
      </w:r>
      <w:r>
        <w:t xml:space="preserve">“</w:t>
      </w:r>
      <w:r>
        <w:t xml:space="preserve">groundbreaking</w:t>
      </w:r>
      <w:r>
        <w:t xml:space="preserve">”</w:t>
      </w:r>
      <w:r>
        <w:t xml:space="preserve"> </w:t>
      </w:r>
      <w:r>
        <w:t xml:space="preserve">seems thin — but the passage chose a specific word for a reason, and the answer choice has exceeded what was actually stated.</w:t>
      </w:r>
    </w:p>
    <w:p>
      <w:pPr>
        <w:pStyle w:val="BodyText"/>
      </w:pPr>
      <w:r>
        <w:rPr>
          <w:b/>
          <w:bCs/>
        </w:rPr>
        <w:t xml:space="preserve">Telltale Signs:</w:t>
      </w:r>
    </w:p>
    <w:p>
      <w:pPr>
        <w:pStyle w:val="Compact"/>
        <w:numPr>
          <w:ilvl w:val="0"/>
          <w:numId w:val="1087"/>
        </w:numPr>
      </w:pPr>
      <w:r>
        <w:t xml:space="preserve">The answer uses vocabulary that the passage never employs.</w:t>
      </w:r>
    </w:p>
    <w:p>
      <w:pPr>
        <w:pStyle w:val="Compact"/>
        <w:numPr>
          <w:ilvl w:val="0"/>
          <w:numId w:val="1087"/>
        </w:numPr>
      </w:pPr>
      <w:r>
        <w:t xml:space="preserve">The answer makes a claim more specific, more extreme, or more general than the passage warrants.</w:t>
      </w:r>
    </w:p>
    <w:p>
      <w:pPr>
        <w:pStyle w:val="Compact"/>
        <w:numPr>
          <w:ilvl w:val="0"/>
          <w:numId w:val="1087"/>
        </w:numPr>
      </w:pPr>
      <w:r>
        <w:t xml:space="preserve">You struggle to point to any specific sentence or phrase in the passage that directly supports the answer.</w:t>
      </w:r>
    </w:p>
    <w:p>
      <w:pPr>
        <w:pStyle w:val="Compact"/>
        <w:numPr>
          <w:ilvl w:val="0"/>
          <w:numId w:val="1087"/>
        </w:numPr>
      </w:pPr>
      <w:r>
        <w:t xml:space="preserve">The answer seems to be making a reasonable point … but it belongs in a different passage.</w:t>
      </w:r>
    </w:p>
    <w:p>
      <w:pPr>
        <w:pStyle w:val="FirstParagraph"/>
      </w:pPr>
      <w:r>
        <w:rPr>
          <w:b/>
          <w:bCs/>
        </w:rPr>
        <w:t xml:space="preserve">Elimination Protocol:</w:t>
      </w:r>
      <w:r>
        <w:t xml:space="preserve"> </w:t>
      </w:r>
      <w:r>
        <w:t xml:space="preserve">When you read an answer, mentally scan the passage for</w:t>
      </w:r>
      <w:r>
        <w:t xml:space="preserve"> </w:t>
      </w:r>
      <w:r>
        <w:rPr>
          <w:b/>
          <w:bCs/>
        </w:rPr>
        <w:t xml:space="preserve">proof text</w:t>
      </w:r>
      <w:r>
        <w:t xml:space="preserve"> </w:t>
      </w:r>
      <w:r>
        <w:t xml:space="preserve">— a sentence or phrase that directly supports the claim. If you cannot point to specific words or sentences that prove the answer, it is unsupported, no matter how</w:t>
      </w:r>
      <w:r>
        <w:t xml:space="preserve"> </w:t>
      </w:r>
      <w:r>
        <w:t xml:space="preserve">“</w:t>
      </w:r>
      <w:r>
        <w:t xml:space="preserve">sensible</w:t>
      </w:r>
      <w:r>
        <w:t xml:space="preserve">”</w:t>
      </w:r>
      <w:r>
        <w:t xml:space="preserve"> </w:t>
      </w:r>
      <w:r>
        <w:t xml:space="preserve">it sounds.</w:t>
      </w:r>
    </w:p>
    <w:p>
      <w:r>
        <w:pict>
          <v:rect style="width:0;height:1.5pt" o:hralign="center" o:hrstd="t" o:hr="t"/>
        </w:pict>
      </w:r>
    </w:p>
    <w:bookmarkEnd w:id="245"/>
    <w:bookmarkStart w:id="246" w:name="the-extreme-absolute-language-answer"/>
    <w:p>
      <w:pPr>
        <w:pStyle w:val="Heading3"/>
      </w:pPr>
      <w:r>
        <w:t xml:space="preserve">5.2.2 — The Extreme / Absolute Language Answer</w:t>
      </w:r>
    </w:p>
    <w:p>
      <w:pPr>
        <w:pStyle w:val="FirstParagraph"/>
      </w:pPr>
      <w:r>
        <w:rPr>
          <w:b/>
          <w:bCs/>
        </w:rPr>
        <w:t xml:space="preserve">Definition:</w:t>
      </w:r>
      <w:r>
        <w:t xml:space="preserve"> </w:t>
      </w:r>
      <w:r>
        <w:t xml:space="preserve">An answer choice that uses overly absolute, extreme, or unconditional language — words that make a claim so broad or so forceful that the passage cannot possibly support it.</w:t>
      </w:r>
    </w:p>
    <w:p>
      <w:pPr>
        <w:pStyle w:val="BodyText"/>
      </w:pPr>
      <w:r>
        <w:t xml:space="preserve">This is one of the most reliably dangerous categories of wrong answer, and one of the easiest to identify once you know what to look for. The SAT, by its very nature, deals in</w:t>
      </w:r>
      <w:r>
        <w:t xml:space="preserve"> </w:t>
      </w:r>
      <w:r>
        <w:rPr>
          <w:b/>
          <w:bCs/>
        </w:rPr>
        <w:t xml:space="preserve">nuance</w:t>
      </w:r>
      <w:r>
        <w:t xml:space="preserve">,</w:t>
      </w:r>
      <w:r>
        <w:t xml:space="preserve"> </w:t>
      </w:r>
      <w:r>
        <w:rPr>
          <w:b/>
          <w:bCs/>
        </w:rPr>
        <w:t xml:space="preserve">qualified claims</w:t>
      </w:r>
      <w:r>
        <w:t xml:space="preserve">, and</w:t>
      </w:r>
      <w:r>
        <w:t xml:space="preserve"> </w:t>
      </w:r>
      <w:r>
        <w:rPr>
          <w:b/>
          <w:bCs/>
        </w:rPr>
        <w:t xml:space="preserve">context-dependent statements.</w:t>
      </w:r>
      <w:r>
        <w:t xml:space="preserve"> </w:t>
      </w:r>
      <w:r>
        <w:t xml:space="preserve">The passages are written by careful thinkers who hedge their claims, acknowledge complexity, and avoid making sweeping universal declarations. Wrong answers, by contrast, often do the opposite: they strip away the author’s careful qualifications and replace them with blunt, absolute assertions.</w:t>
      </w:r>
    </w:p>
    <w:p>
      <w:pPr>
        <w:pStyle w:val="BodyText"/>
      </w:pPr>
      <w:r>
        <w:rPr>
          <w:b/>
          <w:bCs/>
        </w:rPr>
        <w:t xml:space="preserve">The Danger Words List</w:t>
      </w:r>
    </w:p>
    <w:p>
      <w:pPr>
        <w:pStyle w:val="BodyText"/>
      </w:pPr>
      <w:r>
        <w:t xml:space="preserve">Memorize the following words. Train yourself to</w:t>
      </w:r>
      <w:r>
        <w:t xml:space="preserve"> </w:t>
      </w:r>
      <w:r>
        <w:rPr>
          <w:b/>
          <w:bCs/>
        </w:rPr>
        <w:t xml:space="preserve">flinch</w:t>
      </w:r>
      <w:r>
        <w:t xml:space="preserve"> </w:t>
      </w:r>
      <w:r>
        <w:t xml:space="preserve">when you encounter any of them in an answer choice: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Words</w:t>
            </w:r>
          </w:p>
        </w:tc>
      </w:tr>
      <w:tr>
        <w:tc>
          <w:tcPr/>
          <w:p>
            <w:pPr>
              <w:pStyle w:val="Compact"/>
              <w:jc w:val="left"/>
            </w:pPr>
            <w:r>
              <w:rPr>
                <w:b/>
                <w:bCs/>
              </w:rPr>
              <w:t xml:space="preserve">Absolutes</w:t>
            </w:r>
          </w:p>
        </w:tc>
        <w:tc>
          <w:tcPr/>
          <w:p>
            <w:pPr>
              <w:pStyle w:val="Compact"/>
              <w:jc w:val="left"/>
            </w:pPr>
            <w:r>
              <w:t xml:space="preserve">always, never, all, none, every, no</w:t>
            </w:r>
          </w:p>
        </w:tc>
      </w:tr>
      <w:tr>
        <w:tc>
          <w:tcPr/>
          <w:p>
            <w:pPr>
              <w:pStyle w:val="Compact"/>
              <w:jc w:val="left"/>
            </w:pPr>
            <w:r>
              <w:rPr>
                <w:b/>
                <w:bCs/>
              </w:rPr>
              <w:t xml:space="preserve">Superlatives</w:t>
            </w:r>
          </w:p>
        </w:tc>
        <w:tc>
          <w:tcPr/>
          <w:p>
            <w:pPr>
              <w:pStyle w:val="Compact"/>
              <w:jc w:val="left"/>
            </w:pPr>
            <w:r>
              <w:t xml:space="preserve">best, worst, most, least, greatest, only, first, last</w:t>
            </w:r>
          </w:p>
        </w:tc>
      </w:tr>
      <w:tr>
        <w:tc>
          <w:tcPr/>
          <w:p>
            <w:pPr>
              <w:pStyle w:val="Compact"/>
              <w:jc w:val="left"/>
            </w:pPr>
            <w:r>
              <w:rPr>
                <w:b/>
                <w:bCs/>
              </w:rPr>
              <w:t xml:space="preserve">Universals</w:t>
            </w:r>
          </w:p>
        </w:tc>
        <w:tc>
          <w:tcPr/>
          <w:p>
            <w:pPr>
              <w:pStyle w:val="Compact"/>
              <w:jc w:val="left"/>
            </w:pPr>
            <w:r>
              <w:t xml:space="preserve">everyone, everything, nobody, nothing, entirely, completely, totally</w:t>
            </w:r>
          </w:p>
        </w:tc>
      </w:tr>
      <w:tr>
        <w:tc>
          <w:tcPr/>
          <w:p>
            <w:pPr>
              <w:pStyle w:val="Compact"/>
              <w:jc w:val="left"/>
            </w:pPr>
            <w:r>
              <w:rPr>
                <w:b/>
                <w:bCs/>
              </w:rPr>
              <w:t xml:space="preserve">Impossibility Claims</w:t>
            </w:r>
          </w:p>
        </w:tc>
        <w:tc>
          <w:tcPr/>
          <w:p>
            <w:pPr>
              <w:pStyle w:val="Compact"/>
              <w:jc w:val="left"/>
            </w:pPr>
            <w:r>
              <w:t xml:space="preserve">impossible, cannot, must, must not</w:t>
            </w:r>
          </w:p>
        </w:tc>
      </w:tr>
      <w:tr>
        <w:tc>
          <w:tcPr/>
          <w:p>
            <w:pPr>
              <w:pStyle w:val="Compact"/>
              <w:jc w:val="left"/>
            </w:pPr>
            <w:r>
              <w:rPr>
                <w:b/>
                <w:bCs/>
              </w:rPr>
              <w:t xml:space="preserve">Exclusivity Claims</w:t>
            </w:r>
          </w:p>
        </w:tc>
        <w:tc>
          <w:tcPr/>
          <w:p>
            <w:pPr>
              <w:pStyle w:val="Compact"/>
              <w:jc w:val="left"/>
            </w:pPr>
            <w:r>
              <w:t xml:space="preserve">solely, exclusively, unique, alone</w:t>
            </w:r>
          </w:p>
        </w:tc>
      </w:tr>
    </w:tbl>
    <w:p>
      <w:pPr>
        <w:pStyle w:val="BodyText"/>
      </w:pPr>
      <w:r>
        <w:t xml:space="preserve">Now, an important clarification:</w:t>
      </w:r>
      <w:r>
        <w:t xml:space="preserve"> </w:t>
      </w:r>
      <w:r>
        <w:rPr>
          <w:b/>
          <w:bCs/>
        </w:rPr>
        <w:t xml:space="preserve">these words do not automatically make an answer wrong.</w:t>
      </w:r>
      <w:r>
        <w:t xml:space="preserve"> </w:t>
      </w:r>
      <w:r>
        <w:t xml:space="preserve">They make an answer</w:t>
      </w:r>
      <w:r>
        <w:t xml:space="preserve"> </w:t>
      </w:r>
      <w:r>
        <w:rPr>
          <w:i/>
          <w:iCs/>
        </w:rPr>
        <w:t xml:space="preserve">highly suspect.</w:t>
      </w:r>
      <w:r>
        <w:t xml:space="preserve"> </w:t>
      </w:r>
      <w:r>
        <w:t xml:space="preserve">They raise a red flag that forces you to scrutinize the passage with extra care. If the passage itself contains absolute or extreme language and the answer matches it, then the answer can be correct. But in practice, this almost never happens. SAT passages are written with care, precision, and awareness of exceptions. Absolute claims are almost always traps.</w:t>
      </w:r>
    </w:p>
    <w:p>
      <w:pPr>
        <w:pStyle w:val="BodyText"/>
      </w:pPr>
      <w:r>
        <w:rPr>
          <w:b/>
          <w:bCs/>
        </w:rPr>
        <w:t xml:space="preserve">Why This Works from a Test-Design Perspective</w:t>
      </w:r>
    </w:p>
    <w:p>
      <w:pPr>
        <w:pStyle w:val="BodyText"/>
      </w:pPr>
      <w:r>
        <w:t xml:space="preserve">The College Board understands that students tend to gravitate toward confident-sounding answers. An answer that says</w:t>
      </w:r>
      <w:r>
        <w:t xml:space="preserve"> </w:t>
      </w:r>
      <w:r>
        <w:t xml:space="preserve">“</w:t>
      </w:r>
      <w:r>
        <w:t xml:space="preserve">The author</w:t>
      </w:r>
      <w:r>
        <w:t xml:space="preserve"> </w:t>
      </w:r>
      <w:r>
        <w:rPr>
          <w:b/>
          <w:bCs/>
        </w:rPr>
        <w:t xml:space="preserve">completely</w:t>
      </w:r>
      <w:r>
        <w:t xml:space="preserve"> </w:t>
      </w:r>
      <w:r>
        <w:t xml:space="preserve">rejects the traditional interpretation</w:t>
      </w:r>
      <w:r>
        <w:t xml:space="preserve">”</w:t>
      </w:r>
      <w:r>
        <w:t xml:space="preserve"> </w:t>
      </w:r>
      <w:r>
        <w:t xml:space="preserve">feels decisive and satisfying. An answer that says</w:t>
      </w:r>
      <w:r>
        <w:t xml:space="preserve"> </w:t>
      </w:r>
      <w:r>
        <w:t xml:space="preserve">“</w:t>
      </w:r>
      <w:r>
        <w:t xml:space="preserve">The author</w:t>
      </w:r>
      <w:r>
        <w:t xml:space="preserve"> </w:t>
      </w:r>
      <w:r>
        <w:rPr>
          <w:b/>
          <w:bCs/>
        </w:rPr>
        <w:t xml:space="preserve">raises significant doubts about</w:t>
      </w:r>
      <w:r>
        <w:t xml:space="preserve"> </w:t>
      </w:r>
      <w:r>
        <w:t xml:space="preserve">several aspects of the traditional interpretation</w:t>
      </w:r>
      <w:r>
        <w:t xml:space="preserve">”</w:t>
      </w:r>
      <w:r>
        <w:t xml:space="preserve"> </w:t>
      </w:r>
      <w:r>
        <w:t xml:space="preserve">feels wobbly and uncertain. Students, especially under time pressure, gravitate toward confidence. The test exploits this tendency.</w:t>
      </w:r>
    </w:p>
    <w:p>
      <w:pPr>
        <w:pStyle w:val="BodyText"/>
      </w:pPr>
      <w:r>
        <w:t xml:space="preserve">But here is the key insight: the SAT is designed to reward</w:t>
      </w:r>
      <w:r>
        <w:t xml:space="preserve"> </w:t>
      </w:r>
      <w:r>
        <w:rPr>
          <w:b/>
          <w:bCs/>
        </w:rPr>
        <w:t xml:space="preserve">precision of thought</w:t>
      </w:r>
      <w:r>
        <w:t xml:space="preserve">, not</w:t>
      </w:r>
      <w:r>
        <w:t xml:space="preserve"> </w:t>
      </w:r>
      <w:r>
        <w:rPr>
          <w:b/>
          <w:bCs/>
        </w:rPr>
        <w:t xml:space="preserve">boldness of assertion</w:t>
      </w:r>
      <w:r>
        <w:t xml:space="preserve">. The correct answer is almost always the one that most accurately reflects the scope and force of the author’s actual claims. And the author’s actual claims are almost always carefully calibrated —</w:t>
      </w:r>
      <w:r>
        <w:t xml:space="preserve"> </w:t>
      </w:r>
      <w:r>
        <w:t xml:space="preserve">“</w:t>
      </w:r>
      <w:r>
        <w:t xml:space="preserve">somewhat,</w:t>
      </w:r>
      <w:r>
        <w:t xml:space="preserve">”</w:t>
      </w:r>
      <w:r>
        <w:t xml:space="preserve"> </w:t>
      </w:r>
      <w:r>
        <w:t xml:space="preserve">“</w:t>
      </w:r>
      <w:r>
        <w:t xml:space="preserve">in many cases,</w:t>
      </w:r>
      <w:r>
        <w:t xml:space="preserve">”</w:t>
      </w:r>
      <w:r>
        <w:t xml:space="preserve"> </w:t>
      </w:r>
      <w:r>
        <w:t xml:space="preserve">“</w:t>
      </w:r>
      <w:r>
        <w:t xml:space="preserve">often,</w:t>
      </w:r>
      <w:r>
        <w:t xml:space="preserve">”</w:t>
      </w:r>
      <w:r>
        <w:t xml:space="preserve"> </w:t>
      </w:r>
      <w:r>
        <w:t xml:space="preserve">“</w:t>
      </w:r>
      <w:r>
        <w:t xml:space="preserve">may,</w:t>
      </w:r>
      <w:r>
        <w:t xml:space="preserve">”</w:t>
      </w:r>
      <w:r>
        <w:t xml:space="preserve"> </w:t>
      </w:r>
      <w:r>
        <w:t xml:space="preserve">“</w:t>
      </w:r>
      <w:r>
        <w:t xml:space="preserve">suggests,</w:t>
      </w:r>
      <w:r>
        <w:t xml:space="preserve">”</w:t>
      </w:r>
      <w:r>
        <w:t xml:space="preserve"> </w:t>
      </w:r>
      <w:r>
        <w:t xml:space="preserve">“</w:t>
      </w:r>
      <w:r>
        <w:t xml:space="preserve">in some respects</w:t>
      </w:r>
      <w:r>
        <w:t xml:space="preserve">”</w:t>
      </w:r>
      <w:r>
        <w:t xml:space="preserve"> </w:t>
      </w:r>
      <w:r>
        <w:t xml:space="preserve">— rather than absolute.</w:t>
      </w:r>
    </w:p>
    <w:p>
      <w:pPr>
        <w:pStyle w:val="BodyText"/>
      </w:pPr>
      <w:r>
        <w:rPr>
          <w:b/>
          <w:bCs/>
        </w:rPr>
        <w:t xml:space="preserve">Degrees of Extremity — A Spectrum</w:t>
      </w:r>
    </w:p>
    <w:p>
      <w:pPr>
        <w:pStyle w:val="BodyText"/>
      </w:pPr>
      <w:r>
        <w:t xml:space="preserve">Not all extreme words are equally dangerous. Here is a spectrum, from</w:t>
      </w:r>
      <w:r>
        <w:t xml:space="preserve"> </w:t>
      </w:r>
      <w:r>
        <w:t xml:space="preserve">“</w:t>
      </w:r>
      <w:r>
        <w:t xml:space="preserve">usually safe</w:t>
      </w:r>
      <w:r>
        <w:t xml:space="preserve">”</w:t>
      </w:r>
      <w:r>
        <w:t xml:space="preserve"> </w:t>
      </w:r>
      <w:r>
        <w:t xml:space="preserve">to</w:t>
      </w:r>
      <w:r>
        <w:t xml:space="preserve"> </w:t>
      </w:r>
      <w:r>
        <w:t xml:space="preserve">“</w:t>
      </w:r>
      <w:r>
        <w:t xml:space="preserve">almost certainly wrong</w:t>
      </w:r>
      <w:r>
        <w:t xml:space="preserve">”</w:t>
      </w:r>
      <w:r>
        <w:t xml:space="preserve">:</w:t>
      </w:r>
    </w:p>
    <w:p>
      <w:pPr>
        <w:pStyle w:val="Compact"/>
        <w:numPr>
          <w:ilvl w:val="0"/>
          <w:numId w:val="1088"/>
        </w:numPr>
      </w:pPr>
      <w:r>
        <w:rPr>
          <w:b/>
          <w:bCs/>
        </w:rPr>
        <w:t xml:space="preserve">Soft qualifiers (usually safe):</w:t>
      </w:r>
      <w:r>
        <w:t xml:space="preserve"> </w:t>
      </w:r>
      <w:r>
        <w:rPr>
          <w:i/>
          <w:iCs/>
        </w:rPr>
        <w:t xml:space="preserve">may, might, could, sometimes, often, tends to, appears to, suggests</w:t>
      </w:r>
    </w:p>
    <w:p>
      <w:pPr>
        <w:pStyle w:val="Compact"/>
        <w:numPr>
          <w:ilvl w:val="0"/>
          <w:numId w:val="1088"/>
        </w:numPr>
      </w:pPr>
      <w:r>
        <w:rPr>
          <w:b/>
          <w:bCs/>
        </w:rPr>
        <w:t xml:space="preserve">Moderate assertions (context-dependent):</w:t>
      </w:r>
      <w:r>
        <w:t xml:space="preserve"> </w:t>
      </w:r>
      <w:r>
        <w:rPr>
          <w:i/>
          <w:iCs/>
        </w:rPr>
        <w:t xml:space="preserve">generally, typically, frequently, most, usually</w:t>
      </w:r>
    </w:p>
    <w:p>
      <w:pPr>
        <w:pStyle w:val="Compact"/>
        <w:numPr>
          <w:ilvl w:val="0"/>
          <w:numId w:val="1088"/>
        </w:numPr>
      </w:pPr>
      <w:r>
        <w:rPr>
          <w:b/>
          <w:bCs/>
        </w:rPr>
        <w:t xml:space="preserve">Strong claims (raising suspicion):</w:t>
      </w:r>
      <w:r>
        <w:t xml:space="preserve"> </w:t>
      </w:r>
      <w:r>
        <w:rPr>
          <w:i/>
          <w:iCs/>
        </w:rPr>
        <w:t xml:space="preserve">every, all, always, never, only, entirely, completely, must</w:t>
      </w:r>
    </w:p>
    <w:p>
      <w:pPr>
        <w:pStyle w:val="FirstParagraph"/>
      </w:pPr>
      <w:r>
        <w:t xml:space="preserve">When you identify a</w:t>
      </w:r>
      <w:r>
        <w:t xml:space="preserve"> </w:t>
      </w:r>
      <w:r>
        <w:t xml:space="preserve">“</w:t>
      </w:r>
      <w:r>
        <w:t xml:space="preserve">level 3</w:t>
      </w:r>
      <w:r>
        <w:t xml:space="preserve">”</w:t>
      </w:r>
      <w:r>
        <w:t xml:space="preserve"> </w:t>
      </w:r>
      <w:r>
        <w:t xml:space="preserve">word in an answer choice, do not automatically eliminate it. Instead, compare it closely against the passage. Does the passage make a comparably absolute claim? If the passage says</w:t>
      </w:r>
      <w:r>
        <w:t xml:space="preserve"> </w:t>
      </w:r>
      <w:r>
        <w:t xml:space="preserve">“</w:t>
      </w:r>
      <w:r>
        <w:t xml:space="preserve">In many cases, researchers have found…</w:t>
      </w:r>
      <w:r>
        <w:t xml:space="preserve">”</w:t>
      </w:r>
      <w:r>
        <w:t xml:space="preserve"> </w:t>
      </w:r>
      <w:r>
        <w:t xml:space="preserve">and the answer says</w:t>
      </w:r>
      <w:r>
        <w:t xml:space="preserve"> </w:t>
      </w:r>
      <w:r>
        <w:t xml:space="preserve">“</w:t>
      </w:r>
      <w:r>
        <w:t xml:space="preserve">Researchers have consistently proven…</w:t>
      </w:r>
      <w:r>
        <w:t xml:space="preserve">”</w:t>
      </w:r>
      <w:r>
        <w:t xml:space="preserve"> </w:t>
      </w:r>
      <w:r>
        <w:t xml:space="preserve">— the answer has escalated from qualified to absolute, and it is wrong.</w:t>
      </w:r>
    </w:p>
    <w:p>
      <w:r>
        <w:pict>
          <v:rect style="width:0;height:1.5pt" o:hralign="center" o:hrstd="t" o:hr="t"/>
        </w:pict>
      </w:r>
    </w:p>
    <w:bookmarkEnd w:id="246"/>
    <w:bookmarkStart w:id="247" w:name="the-opposite-answer"/>
    <w:p>
      <w:pPr>
        <w:pStyle w:val="Heading3"/>
      </w:pPr>
      <w:r>
        <w:t xml:space="preserve">5.2.3 — The Opposite Answer</w:t>
      </w:r>
    </w:p>
    <w:p>
      <w:pPr>
        <w:pStyle w:val="FirstParagraph"/>
      </w:pPr>
      <w:r>
        <w:rPr>
          <w:b/>
          <w:bCs/>
        </w:rPr>
        <w:t xml:space="preserve">Definition:</w:t>
      </w:r>
      <w:r>
        <w:t xml:space="preserve"> </w:t>
      </w:r>
      <w:r>
        <w:t xml:space="preserve">An answer choice that directly</w:t>
      </w:r>
      <w:r>
        <w:t xml:space="preserve"> </w:t>
      </w:r>
      <w:r>
        <w:rPr>
          <w:b/>
          <w:bCs/>
        </w:rPr>
        <w:t xml:space="preserve">contradicts</w:t>
      </w:r>
      <w:r>
        <w:t xml:space="preserve"> </w:t>
      </w:r>
      <w:r>
        <w:t xml:space="preserve">what the passage says or implies.</w:t>
      </w:r>
    </w:p>
    <w:p>
      <w:pPr>
        <w:pStyle w:val="BodyText"/>
      </w:pPr>
      <w:r>
        <w:t xml:space="preserve">This category is often surprisingly easy to miss, especially when the answer choice is worded so that it sounds positive or reasonable on its own. The student reads the answer, thinks</w:t>
      </w:r>
      <w:r>
        <w:t xml:space="preserve"> </w:t>
      </w:r>
      <w:r>
        <w:t xml:space="preserve">“</w:t>
      </w:r>
      <w:r>
        <w:t xml:space="preserve">that sounds right,</w:t>
      </w:r>
      <w:r>
        <w:t xml:space="preserve">”</w:t>
      </w:r>
      <w:r>
        <w:t xml:space="preserve"> </w:t>
      </w:r>
      <w:r>
        <w:t xml:space="preserve">selects it, and moves on — without realizing that the passage said the exact opposite.</w:t>
      </w:r>
    </w:p>
    <w:p>
      <w:pPr>
        <w:pStyle w:val="BodyText"/>
      </w:pPr>
      <w:r>
        <w:rPr>
          <w:b/>
          <w:bCs/>
        </w:rPr>
        <w:t xml:space="preserve">Sub-varieties:</w:t>
      </w:r>
    </w:p>
    <w:p>
      <w:pPr>
        <w:pStyle w:val="Compact"/>
        <w:numPr>
          <w:ilvl w:val="0"/>
          <w:numId w:val="1089"/>
        </w:numPr>
      </w:pPr>
      <w:r>
        <w:rPr>
          <w:b/>
          <w:bCs/>
        </w:rPr>
        <w:t xml:space="preserve">Direct Contradiction:</w:t>
      </w:r>
      <w:r>
        <w:t xml:space="preserve"> </w:t>
      </w:r>
      <w:r>
        <w:t xml:space="preserve">The passage says X is beneficial; the answer says X is harmful.</w:t>
      </w:r>
    </w:p>
    <w:p>
      <w:pPr>
        <w:pStyle w:val="Compact"/>
        <w:numPr>
          <w:ilvl w:val="0"/>
          <w:numId w:val="1089"/>
        </w:numPr>
      </w:pPr>
      <w:r>
        <w:rPr>
          <w:b/>
          <w:bCs/>
        </w:rPr>
        <w:t xml:space="preserve">Reversed Relationship:</w:t>
      </w:r>
      <w:r>
        <w:t xml:space="preserve"> </w:t>
      </w:r>
      <w:r>
        <w:t xml:space="preserve">The passage says A causes B; the answer says B causes A.</w:t>
      </w:r>
    </w:p>
    <w:p>
      <w:pPr>
        <w:pStyle w:val="Compact"/>
        <w:numPr>
          <w:ilvl w:val="0"/>
          <w:numId w:val="1089"/>
        </w:numPr>
      </w:pPr>
      <w:r>
        <w:rPr>
          <w:b/>
          <w:bCs/>
        </w:rPr>
        <w:t xml:space="preserve">Inverted Chronology/Trend:</w:t>
      </w:r>
      <w:r>
        <w:t xml:space="preserve"> </w:t>
      </w:r>
      <w:r>
        <w:t xml:space="preserve">The passage describes an increase; the answer describes a decrease.</w:t>
      </w:r>
    </w:p>
    <w:p>
      <w:pPr>
        <w:pStyle w:val="Compact"/>
        <w:numPr>
          <w:ilvl w:val="0"/>
          <w:numId w:val="1089"/>
        </w:numPr>
      </w:pPr>
      <w:r>
        <w:rPr>
          <w:b/>
          <w:bCs/>
        </w:rPr>
        <w:t xml:space="preserve">Negation Flip:</w:t>
      </w:r>
      <w:r>
        <w:t xml:space="preserve"> </w:t>
      </w:r>
      <w:r>
        <w:t xml:space="preserve">The passage makes a positive claim; the answer negates it by inserting</w:t>
      </w:r>
      <w:r>
        <w:t xml:space="preserve"> </w:t>
      </w:r>
      <w:r>
        <w:t xml:space="preserve">“</w:t>
      </w:r>
      <w:r>
        <w:t xml:space="preserve">not,</w:t>
      </w:r>
      <w:r>
        <w:t xml:space="preserve">”</w:t>
      </w:r>
      <w:r>
        <w:t xml:space="preserve"> </w:t>
      </w:r>
      <w:r>
        <w:t xml:space="preserve">“</w:t>
      </w:r>
      <w:r>
        <w:t xml:space="preserve">un-,</w:t>
      </w:r>
      <w:r>
        <w:t xml:space="preserve">”</w:t>
      </w:r>
      <w:r>
        <w:t xml:space="preserve"> </w:t>
      </w:r>
      <w:r>
        <w:t xml:space="preserve">“</w:t>
      </w:r>
      <w:r>
        <w:t xml:space="preserve">lacks,</w:t>
      </w:r>
      <w:r>
        <w:t xml:space="preserve">”</w:t>
      </w:r>
      <w:r>
        <w:t xml:space="preserve"> </w:t>
      </w:r>
      <w:r>
        <w:t xml:space="preserve">or a similar reversal.</w:t>
      </w:r>
    </w:p>
    <w:p>
      <w:pPr>
        <w:pStyle w:val="FirstParagraph"/>
      </w:pPr>
      <w:r>
        <w:rPr>
          <w:b/>
          <w:bCs/>
        </w:rPr>
        <w:t xml:space="preserve">Why This Trap Is So Effective</w:t>
      </w:r>
    </w:p>
    <w:p>
      <w:pPr>
        <w:pStyle w:val="BodyText"/>
      </w:pPr>
      <w:r>
        <w:t xml:space="preserve">Opposite answers exploit a subtle cognitive bias: the</w:t>
      </w:r>
      <w:r>
        <w:t xml:space="preserve"> </w:t>
      </w:r>
      <w:r>
        <w:rPr>
          <w:b/>
          <w:bCs/>
        </w:rPr>
        <w:t xml:space="preserve">fluency illusion.</w:t>
      </w:r>
      <w:r>
        <w:t xml:space="preserve"> </w:t>
      </w:r>
      <w:r>
        <w:t xml:space="preserve">When you read a statement that is grammatically correct, uses vocabulary you recognize, and pertains to the topic you just read about, your brain tends to process it fluently. This fluency feels like comprehension and correctness. Your brain says,</w:t>
      </w:r>
      <w:r>
        <w:t xml:space="preserve"> </w:t>
      </w:r>
      <w:r>
        <w:t xml:space="preserve">“</w:t>
      </w:r>
      <w:r>
        <w:t xml:space="preserve">Yes, this fits,</w:t>
      </w:r>
      <w:r>
        <w:t xml:space="preserve">”</w:t>
      </w:r>
      <w:r>
        <w:t xml:space="preserve"> </w:t>
      </w:r>
      <w:r>
        <w:t xml:space="preserve">without actually checking whether the specifics of the statement align with what you read.</w:t>
      </w:r>
    </w:p>
    <w:p>
      <w:pPr>
        <w:pStyle w:val="BodyText"/>
      </w:pPr>
      <w:r>
        <w:rPr>
          <w:b/>
          <w:bCs/>
        </w:rPr>
        <w:t xml:space="preserve">Defense Protocol:</w:t>
      </w:r>
      <w:r>
        <w:t xml:space="preserve"> </w:t>
      </w:r>
      <w:r>
        <w:t xml:space="preserve">For every answer, but especially for answers that feel</w:t>
      </w:r>
      <w:r>
        <w:t xml:space="preserve"> </w:t>
      </w:r>
      <w:r>
        <w:t xml:space="preserve">“</w:t>
      </w:r>
      <w:r>
        <w:t xml:space="preserve">obviously correct,</w:t>
      </w:r>
      <w:r>
        <w:t xml:space="preserve">”</w:t>
      </w:r>
      <w:r>
        <w:t xml:space="preserve"> </w:t>
      </w:r>
      <w:r>
        <w:t xml:space="preserve">do a quick mental check: does the passage actually say this? Or does it say the opposite? Read the answer slowly and compare it point by point against the relevant section of the text.</w:t>
      </w:r>
    </w:p>
    <w:p>
      <w:r>
        <w:pict>
          <v:rect style="width:0;height:1.5pt" o:hralign="center" o:hrstd="t" o:hr="t"/>
        </w:pict>
      </w:r>
    </w:p>
    <w:bookmarkEnd w:id="247"/>
    <w:bookmarkStart w:id="248" w:name="the-distortion-half-true-answer"/>
    <w:p>
      <w:pPr>
        <w:pStyle w:val="Heading3"/>
      </w:pPr>
      <w:r>
        <w:t xml:space="preserve">5.2.4 — The Distortion / Half-True Answer</w:t>
      </w:r>
    </w:p>
    <w:p>
      <w:pPr>
        <w:pStyle w:val="FirstParagraph"/>
      </w:pPr>
      <w:r>
        <w:rPr>
          <w:b/>
          <w:bCs/>
        </w:rPr>
        <w:t xml:space="preserve">Definition:</w:t>
      </w:r>
      <w:r>
        <w:t xml:space="preserve"> </w:t>
      </w:r>
      <w:r>
        <w:t xml:space="preserve">An answer choice that</w:t>
      </w:r>
      <w:r>
        <w:t xml:space="preserve"> </w:t>
      </w:r>
      <w:r>
        <w:rPr>
          <w:b/>
          <w:bCs/>
        </w:rPr>
        <w:t xml:space="preserve">takes real information from the passage but alters, combines, or misrepresents it in a way that makes it incorrect.</w:t>
      </w:r>
    </w:p>
    <w:p>
      <w:pPr>
        <w:pStyle w:val="BodyText"/>
      </w:pPr>
      <w:r>
        <w:t xml:space="preserve">This is the most sophisticated and dangerous category of wrong answer. It is not obviously wrong the way an unsupported or opposite answer is wrong. It contains real words and phrases pulled from the passage. It has the superficial appearance of an answer that</w:t>
      </w:r>
      <w:r>
        <w:t xml:space="preserve"> </w:t>
      </w:r>
      <w:r>
        <w:t xml:space="preserve">“</w:t>
      </w:r>
      <w:r>
        <w:t xml:space="preserve">lives in the text.</w:t>
      </w:r>
      <w:r>
        <w:t xml:space="preserve">”</w:t>
      </w:r>
      <w:r>
        <w:t xml:space="preserve"> </w:t>
      </w:r>
      <w:r>
        <w:t xml:space="preserve">But something — often a single word, a subtle rewording, a shifted relationship — has been twisted.</w:t>
      </w:r>
    </w:p>
    <w:p>
      <w:pPr>
        <w:pStyle w:val="BodyText"/>
      </w:pPr>
      <w:r>
        <w:rPr>
          <w:b/>
          <w:bCs/>
        </w:rPr>
        <w:t xml:space="preserve">Common Distortion Techniques</w:t>
      </w:r>
    </w:p>
    <w:p>
      <w:pPr>
        <w:numPr>
          <w:ilvl w:val="0"/>
          <w:numId w:val="1090"/>
        </w:numPr>
      </w:pPr>
      <w:r>
        <w:rPr>
          <w:b/>
          <w:bCs/>
        </w:rPr>
        <w:t xml:space="preserve">The Conflation:</w:t>
      </w:r>
      <w:r>
        <w:t xml:space="preserve"> </w:t>
      </w:r>
      <w:r>
        <w:t xml:space="preserve">Two separate things discussed in the passage are merged into one claim.</w:t>
      </w:r>
      <w:r>
        <w:t xml:space="preserve"> </w:t>
      </w:r>
      <w:r>
        <w:t xml:space="preserve">“</w:t>
      </w:r>
      <w:r>
        <w:t xml:space="preserve">Smith argued X, and Jones argued Y</w:t>
      </w:r>
      <w:r>
        <w:t xml:space="preserve">”</w:t>
      </w:r>
      <w:r>
        <w:t xml:space="preserve"> </w:t>
      </w:r>
      <w:r>
        <w:t xml:space="preserve">becomes</w:t>
      </w:r>
      <w:r>
        <w:t xml:space="preserve"> </w:t>
      </w:r>
      <w:r>
        <w:t xml:space="preserve">“</w:t>
      </w:r>
      <w:r>
        <w:t xml:space="preserve">Smith and Jones jointly argued X and Y.</w:t>
      </w:r>
      <w:r>
        <w:t xml:space="preserve">”</w:t>
      </w:r>
    </w:p>
    <w:p>
      <w:pPr>
        <w:numPr>
          <w:ilvl w:val="0"/>
          <w:numId w:val="1090"/>
        </w:numPr>
      </w:pPr>
      <w:r>
        <w:rPr>
          <w:b/>
          <w:bCs/>
        </w:rPr>
        <w:t xml:space="preserve">The Scope Shift:</w:t>
      </w:r>
      <w:r>
        <w:t xml:space="preserve"> </w:t>
      </w:r>
      <w:r>
        <w:t xml:space="preserve">A claim that the passage limits to a specific context is presented as universal.</w:t>
      </w:r>
      <w:r>
        <w:t xml:space="preserve"> </w:t>
      </w:r>
      <w:r>
        <w:t xml:space="preserve">“</w:t>
      </w:r>
      <w:r>
        <w:t xml:space="preserve">In the 1990s, several scientists proposed…</w:t>
      </w:r>
      <w:r>
        <w:t xml:space="preserve">”</w:t>
      </w:r>
      <w:r>
        <w:t xml:space="preserve"> </w:t>
      </w:r>
      <w:r>
        <w:t xml:space="preserve">becomes</w:t>
      </w:r>
      <w:r>
        <w:t xml:space="preserve"> </w:t>
      </w:r>
      <w:r>
        <w:t xml:space="preserve">“</w:t>
      </w:r>
      <w:r>
        <w:t xml:space="preserve">Scientists have proposed…</w:t>
      </w:r>
      <w:r>
        <w:t xml:space="preserve">”</w:t>
      </w:r>
    </w:p>
    <w:p>
      <w:pPr>
        <w:numPr>
          <w:ilvl w:val="0"/>
          <w:numId w:val="1090"/>
        </w:numPr>
      </w:pPr>
      <w:r>
        <w:rPr>
          <w:b/>
          <w:bCs/>
        </w:rPr>
        <w:t xml:space="preserve">The Cause-Effect Reversal:</w:t>
      </w:r>
      <w:r>
        <w:t xml:space="preserve"> </w:t>
      </w:r>
      <w:r>
        <w:t xml:space="preserve">A correlational relationship described in the passage is rewritten as causal.</w:t>
      </w:r>
      <w:r>
        <w:t xml:space="preserve"> </w:t>
      </w:r>
      <w:r>
        <w:t xml:space="preserve">“</w:t>
      </w:r>
      <w:r>
        <w:t xml:space="preserve">Areas with higher rainfall tend to have denser vegetation</w:t>
      </w:r>
      <w:r>
        <w:t xml:space="preserve">”</w:t>
      </w:r>
      <w:r>
        <w:t xml:space="preserve"> </w:t>
      </w:r>
      <w:r>
        <w:t xml:space="preserve">becomes</w:t>
      </w:r>
      <w:r>
        <w:t xml:space="preserve"> </w:t>
      </w:r>
      <w:r>
        <w:t xml:space="preserve">“</w:t>
      </w:r>
      <w:r>
        <w:t xml:space="preserve">Rainfall causes denser vegetation</w:t>
      </w:r>
      <w:r>
        <w:t xml:space="preserve">”</w:t>
      </w:r>
      <w:r>
        <w:t xml:space="preserve"> </w:t>
      </w:r>
      <w:r>
        <w:t xml:space="preserve">— or even</w:t>
      </w:r>
      <w:r>
        <w:t xml:space="preserve"> </w:t>
      </w:r>
      <w:r>
        <w:t xml:space="preserve">“</w:t>
      </w:r>
      <w:r>
        <w:t xml:space="preserve">Denser vegetation leads to higher rainfall.</w:t>
      </w:r>
      <w:r>
        <w:t xml:space="preserve">”</w:t>
      </w:r>
    </w:p>
    <w:p>
      <w:pPr>
        <w:numPr>
          <w:ilvl w:val="0"/>
          <w:numId w:val="1090"/>
        </w:numPr>
      </w:pPr>
      <w:r>
        <w:rPr>
          <w:b/>
          <w:bCs/>
        </w:rPr>
        <w:t xml:space="preserve">The Intensity Inflation:</w:t>
      </w:r>
      <w:r>
        <w:t xml:space="preserve"> </w:t>
      </w:r>
      <w:r>
        <w:t xml:space="preserve">A moderate claim is amplified.</w:t>
      </w:r>
      <w:r>
        <w:t xml:space="preserve"> </w:t>
      </w:r>
      <w:r>
        <w:t xml:space="preserve">“</w:t>
      </w:r>
      <w:r>
        <w:t xml:space="preserve">The author expresses mild surprise</w:t>
      </w:r>
      <w:r>
        <w:t xml:space="preserve">”</w:t>
      </w:r>
      <w:r>
        <w:t xml:space="preserve"> </w:t>
      </w:r>
      <w:r>
        <w:t xml:space="preserve">becomes</w:t>
      </w:r>
      <w:r>
        <w:t xml:space="preserve"> </w:t>
      </w:r>
      <w:r>
        <w:t xml:space="preserve">“</w:t>
      </w:r>
      <w:r>
        <w:t xml:space="preserve">The author is shocked.</w:t>
      </w:r>
      <w:r>
        <w:t xml:space="preserve">”</w:t>
      </w:r>
      <w:r>
        <w:t xml:space="preserve"> </w:t>
      </w:r>
      <w:r>
        <w:t xml:space="preserve">“</w:t>
      </w:r>
      <w:r>
        <w:t xml:space="preserve">The study suggests a possible link</w:t>
      </w:r>
      <w:r>
        <w:t xml:space="preserve">”</w:t>
      </w:r>
      <w:r>
        <w:t xml:space="preserve"> </w:t>
      </w:r>
      <w:r>
        <w:t xml:space="preserve">becomes</w:t>
      </w:r>
      <w:r>
        <w:t xml:space="preserve"> </w:t>
      </w:r>
      <w:r>
        <w:t xml:space="preserve">“</w:t>
      </w:r>
      <w:r>
        <w:t xml:space="preserve">The study proves a definitive connection.</w:t>
      </w:r>
      <w:r>
        <w:t xml:space="preserve">”</w:t>
      </w:r>
    </w:p>
    <w:p>
      <w:pPr>
        <w:numPr>
          <w:ilvl w:val="0"/>
          <w:numId w:val="1090"/>
        </w:numPr>
      </w:pPr>
      <w:r>
        <w:rPr>
          <w:b/>
          <w:bCs/>
        </w:rPr>
        <w:t xml:space="preserve">The Quote Mini-Mix:</w:t>
      </w:r>
      <w:r>
        <w:t xml:space="preserve"> </w:t>
      </w:r>
      <w:r>
        <w:t xml:space="preserve">Real words from the passage are rearranged into a sentence that the author never wrote and would never endorse. This is sometimes called</w:t>
      </w:r>
      <w:r>
        <w:t xml:space="preserve"> </w:t>
      </w:r>
      <w:r>
        <w:t xml:space="preserve">“</w:t>
      </w:r>
      <w:r>
        <w:t xml:space="preserve">Frankensteining</w:t>
      </w:r>
      <w:r>
        <w:t xml:space="preserve">”</w:t>
      </w:r>
      <w:r>
        <w:t xml:space="preserve"> </w:t>
      </w:r>
      <w:r>
        <w:t xml:space="preserve">— stitching together body parts from different sentences to create a monster.</w:t>
      </w:r>
    </w:p>
    <w:p>
      <w:pPr>
        <w:numPr>
          <w:ilvl w:val="0"/>
          <w:numId w:val="1090"/>
        </w:numPr>
      </w:pPr>
      <w:r>
        <w:rPr>
          <w:b/>
          <w:bCs/>
        </w:rPr>
        <w:t xml:space="preserve">The Substitution:</w:t>
      </w:r>
      <w:r>
        <w:t xml:space="preserve"> </w:t>
      </w:r>
      <w:r>
        <w:t xml:space="preserve">A single critical word is swapped with a near-synonym that changes the meaning. The passage says a finding was</w:t>
      </w:r>
      <w:r>
        <w:t xml:space="preserve"> </w:t>
      </w:r>
      <w:r>
        <w:t xml:space="preserve">“</w:t>
      </w:r>
      <w:r>
        <w:t xml:space="preserve">controversial</w:t>
      </w:r>
      <w:r>
        <w:t xml:space="preserve">”</w:t>
      </w:r>
      <w:r>
        <w:t xml:space="preserve">; the answer says it was</w:t>
      </w:r>
      <w:r>
        <w:t xml:space="preserve"> </w:t>
      </w:r>
      <w:r>
        <w:t xml:space="preserve">“</w:t>
      </w:r>
      <w:r>
        <w:t xml:space="preserve">discredited.</w:t>
      </w:r>
      <w:r>
        <w:t xml:space="preserve">”</w:t>
      </w:r>
      <w:r>
        <w:t xml:space="preserve"> </w:t>
      </w:r>
      <w:r>
        <w:t xml:space="preserve">Controversial means people argue about it — some think it is right, some think it is wrong. Discredited means it has been proven false. These are not the same thing, but they feel similar enough that your brain may accept the substitution without scrutiny.</w:t>
      </w:r>
    </w:p>
    <w:p>
      <w:pPr>
        <w:pStyle w:val="FirstParagraph"/>
      </w:pPr>
      <w:r>
        <w:rPr>
          <w:b/>
          <w:bCs/>
        </w:rPr>
        <w:t xml:space="preserve">Defense Protocol:</w:t>
      </w:r>
      <w:r>
        <w:t xml:space="preserve"> </w:t>
      </w:r>
      <w:r>
        <w:t xml:space="preserve">When an answer choice contains vocabulary and concepts that clearly come from the passage, do not celebrate too early. Read it word-by-word and ask yourself: is this EXACTLY what the passage says? Has anything been added, removed, or altered — even slightly? If you find even one deviation, the answer is wrong, no matter how</w:t>
      </w:r>
      <w:r>
        <w:t xml:space="preserve"> </w:t>
      </w:r>
      <w:r>
        <w:t xml:space="preserve">“</w:t>
      </w:r>
      <w:r>
        <w:t xml:space="preserve">close</w:t>
      </w:r>
      <w:r>
        <w:t xml:space="preserve">”</w:t>
      </w:r>
      <w:r>
        <w:t xml:space="preserve"> </w:t>
      </w:r>
      <w:r>
        <w:t xml:space="preserve">the rest of the statement may be.</w:t>
      </w:r>
    </w:p>
    <w:p>
      <w:r>
        <w:pict>
          <v:rect style="width:0;height:1.5pt" o:hralign="center" o:hrstd="t" o:hr="t"/>
        </w:pict>
      </w:r>
    </w:p>
    <w:bookmarkEnd w:id="248"/>
    <w:bookmarkStart w:id="249" w:name="the-too-broad-too-narrow-answer"/>
    <w:p>
      <w:pPr>
        <w:pStyle w:val="Heading3"/>
      </w:pPr>
      <w:r>
        <w:t xml:space="preserve">5.2.5 — The Too-Broad / Too-Narrow Answer</w:t>
      </w:r>
    </w:p>
    <w:p>
      <w:pPr>
        <w:pStyle w:val="FirstParagraph"/>
      </w:pPr>
      <w:r>
        <w:rPr>
          <w:b/>
          <w:bCs/>
        </w:rPr>
        <w:t xml:space="preserve">Definition:</w:t>
      </w:r>
      <w:r>
        <w:t xml:space="preserve"> </w:t>
      </w:r>
      <w:r>
        <w:t xml:space="preserve">An answer choice that captures some truth from the passage but misrepresents the</w:t>
      </w:r>
      <w:r>
        <w:t xml:space="preserve"> </w:t>
      </w:r>
      <w:r>
        <w:rPr>
          <w:b/>
          <w:bCs/>
        </w:rPr>
        <w:t xml:space="preserve">scope</w:t>
      </w:r>
      <w:r>
        <w:t xml:space="preserve"> </w:t>
      </w:r>
      <w:r>
        <w:t xml:space="preserve">of the question. A too-broad answer overgeneralizes; a too-narrow answer fixates on a detail that does not address what the question actually asks.</w:t>
      </w:r>
    </w:p>
    <w:p>
      <w:pPr>
        <w:pStyle w:val="BodyText"/>
      </w:pPr>
      <w:r>
        <w:rPr>
          <w:b/>
          <w:bCs/>
        </w:rPr>
        <w:t xml:space="preserve">Too-Broad</w:t>
      </w:r>
    </w:p>
    <w:p>
      <w:pPr>
        <w:pStyle w:val="BodyText"/>
      </w:pPr>
      <w:r>
        <w:t xml:space="preserve">The passage discusses one specific experiment and its implications. The answer choice claims to describe the state of an entire scientific field. The passage discusses the views of one author; the answer claims to describe the perspective of</w:t>
      </w:r>
      <w:r>
        <w:t xml:space="preserve"> </w:t>
      </w:r>
      <w:r>
        <w:t xml:space="preserve">“</w:t>
      </w:r>
      <w:r>
        <w:t xml:space="preserve">the literary community.</w:t>
      </w:r>
      <w:r>
        <w:t xml:space="preserve">”</w:t>
      </w:r>
      <w:r>
        <w:t xml:space="preserve"> </w:t>
      </w:r>
      <w:r>
        <w:t xml:space="preserve">The passage describes a single historical event; the answer generalizes about an entire era.</w:t>
      </w:r>
    </w:p>
    <w:p>
      <w:pPr>
        <w:pStyle w:val="BodyText"/>
      </w:pPr>
      <w:r>
        <w:t xml:space="preserve">This type of answer is dangerous because</w:t>
      </w:r>
      <w:r>
        <w:t xml:space="preserve"> </w:t>
      </w:r>
      <w:r>
        <w:rPr>
          <w:b/>
          <w:bCs/>
        </w:rPr>
        <w:t xml:space="preserve">a little bit of it is true</w:t>
      </w:r>
      <w:r>
        <w:t xml:space="preserve">, and that partial truth is enough to make it feel right. Every detail in the answer might be factually consistent with the passage. But the question asked for something specific, and the answer provided something so general that it fails to satisfy the precise demands of the question.</w:t>
      </w:r>
    </w:p>
    <w:p>
      <w:pPr>
        <w:pStyle w:val="BodyText"/>
      </w:pPr>
      <w:r>
        <w:rPr>
          <w:b/>
          <w:bCs/>
        </w:rPr>
        <w:t xml:space="preserve">Too-Narrow</w:t>
      </w:r>
    </w:p>
    <w:p>
      <w:pPr>
        <w:pStyle w:val="BodyText"/>
      </w:pPr>
      <w:r>
        <w:t xml:space="preserve">The passage makes a sweeping argument about the relationship between sleep and memory. The question asks about the</w:t>
      </w:r>
      <w:r>
        <w:t xml:space="preserve"> </w:t>
      </w:r>
      <w:r>
        <w:t xml:space="preserve">“</w:t>
      </w:r>
      <w:r>
        <w:t xml:space="preserve">primary purpose</w:t>
      </w:r>
      <w:r>
        <w:t xml:space="preserve">”</w:t>
      </w:r>
      <w:r>
        <w:t xml:space="preserve"> </w:t>
      </w:r>
      <w:r>
        <w:t xml:space="preserve">of the passage. The answer choice focuses on a single sentence from paragraph 3 in which the author mentions a specific statistic about REM sleep. This detail is accurate, and it IS mentioned in the passage — but it is a detail, not the main point. It is a supporting brick in the author’s argument, not the argument itself.</w:t>
      </w:r>
    </w:p>
    <w:p>
      <w:pPr>
        <w:pStyle w:val="BodyText"/>
      </w:pPr>
      <w:r>
        <w:t xml:space="preserve">The too-narrow answer is especially dangerous on</w:t>
      </w:r>
      <w:r>
        <w:t xml:space="preserve"> </w:t>
      </w:r>
      <w:r>
        <w:rPr>
          <w:b/>
          <w:bCs/>
        </w:rPr>
        <w:t xml:space="preserve">main idea</w:t>
      </w:r>
      <w:r>
        <w:t xml:space="preserve"> </w:t>
      </w:r>
      <w:r>
        <w:t xml:space="preserve">and</w:t>
      </w:r>
      <w:r>
        <w:t xml:space="preserve"> </w:t>
      </w:r>
      <w:r>
        <w:rPr>
          <w:b/>
          <w:bCs/>
        </w:rPr>
        <w:t xml:space="preserve">primary purpose</w:t>
      </w:r>
      <w:r>
        <w:t xml:space="preserve"> </w:t>
      </w:r>
      <w:r>
        <w:t xml:space="preserve">questions, where the correct answer must capture the full scope of the passage’s argument.</w:t>
      </w:r>
    </w:p>
    <w:p>
      <w:pPr>
        <w:pStyle w:val="BodyText"/>
      </w:pPr>
      <w:r>
        <w:rPr>
          <w:b/>
          <w:bCs/>
        </w:rPr>
        <w:t xml:space="preserve">Defense Protocol:</w:t>
      </w:r>
      <w:r>
        <w:t xml:space="preserve"> </w:t>
      </w:r>
      <w:r>
        <w:t xml:space="preserve">Before evaluating answer choices,</w:t>
      </w:r>
      <w:r>
        <w:t xml:space="preserve"> </w:t>
      </w:r>
      <w:r>
        <w:rPr>
          <w:b/>
          <w:bCs/>
        </w:rPr>
        <w:t xml:space="preserve">define in your own words exactly what the question is asking.</w:t>
      </w:r>
      <w:r>
        <w:t xml:space="preserve"> </w:t>
      </w:r>
      <w:r>
        <w:t xml:space="preserve">What is its scope? Is it asking for a main idea, a specific detail, an inference, a purpose, a tone? Then, as you read each answer choice, constantly compare the answer’s scope against the question’s scope. Ask yourself:</w:t>
      </w:r>
      <w:r>
        <w:t xml:space="preserve"> </w:t>
      </w:r>
      <w:r>
        <w:t xml:space="preserve">“</w:t>
      </w:r>
      <w:r>
        <w:t xml:space="preserve">Does this answer address PRECISELY what was asked, or does it go too far or focus too narrowly?</w:t>
      </w:r>
      <w:r>
        <w:t xml:space="preserve">”</w:t>
      </w:r>
    </w:p>
    <w:p>
      <w:r>
        <w:pict>
          <v:rect style="width:0;height:1.5pt" o:hralign="center" o:hrstd="t" o:hr="t"/>
        </w:pict>
      </w:r>
    </w:p>
    <w:bookmarkEnd w:id="249"/>
    <w:bookmarkStart w:id="250" w:name="the-irrelevant-detail-answer"/>
    <w:p>
      <w:pPr>
        <w:pStyle w:val="Heading3"/>
      </w:pPr>
      <w:r>
        <w:t xml:space="preserve">5.2.6 — The Irrelevant Detail Answer</w:t>
      </w:r>
    </w:p>
    <w:p>
      <w:pPr>
        <w:pStyle w:val="FirstParagraph"/>
      </w:pPr>
      <w:r>
        <w:rPr>
          <w:b/>
          <w:bCs/>
        </w:rPr>
        <w:t xml:space="preserve">Definition:</w:t>
      </w:r>
      <w:r>
        <w:t xml:space="preserve"> </w:t>
      </w:r>
      <w:r>
        <w:t xml:space="preserve">An answer choice that accurately reports something stated in the passage but does not actually answer the question being asked.</w:t>
      </w:r>
    </w:p>
    <w:p>
      <w:pPr>
        <w:pStyle w:val="BodyText"/>
      </w:pPr>
      <w:r>
        <w:t xml:space="preserve">This one is worth separating from</w:t>
      </w:r>
      <w:r>
        <w:t xml:space="preserve"> </w:t>
      </w:r>
      <w:r>
        <w:t xml:space="preserve">“</w:t>
      </w:r>
      <w:r>
        <w:t xml:space="preserve">unsupported</w:t>
      </w:r>
      <w:r>
        <w:t xml:space="preserve">”</w:t>
      </w:r>
      <w:r>
        <w:t xml:space="preserve"> </w:t>
      </w:r>
      <w:r>
        <w:t xml:space="preserve">because, on the surface, it looks well-supported. The detail in the answer IS in the passage. But it is not relevant to the specific question.</w:t>
      </w:r>
    </w:p>
    <w:p>
      <w:pPr>
        <w:pStyle w:val="BodyText"/>
      </w:pPr>
      <w:r>
        <w:t xml:space="preserve">This is a common trap on detail-oriented questions where the student is asked to find information supporting a particular claim. The answer choices often include several details that all appear in the passage, and they all sound reasonable — but only one of them actually supports the specific claim in question. The others are</w:t>
      </w:r>
      <w:r>
        <w:t xml:space="preserve"> </w:t>
      </w:r>
      <w:r>
        <w:t xml:space="preserve">“</w:t>
      </w:r>
      <w:r>
        <w:t xml:space="preserve">true</w:t>
      </w:r>
      <w:r>
        <w:t xml:space="preserve">”</w:t>
      </w:r>
      <w:r>
        <w:t xml:space="preserve"> </w:t>
      </w:r>
      <w:r>
        <w:t xml:space="preserve">but</w:t>
      </w:r>
      <w:r>
        <w:t xml:space="preserve"> </w:t>
      </w:r>
      <w:r>
        <w:t xml:space="preserve">“</w:t>
      </w:r>
      <w:r>
        <w:t xml:space="preserve">off-topic</w:t>
      </w:r>
      <w:r>
        <w:t xml:space="preserve">”</w:t>
      </w:r>
      <w:r>
        <w:t xml:space="preserve"> </w:t>
      </w:r>
      <w:r>
        <w:t xml:space="preserve">for that particular question.</w:t>
      </w:r>
    </w:p>
    <w:p>
      <w:pPr>
        <w:pStyle w:val="BodyText"/>
      </w:pPr>
      <w:r>
        <w:rPr>
          <w:b/>
          <w:bCs/>
        </w:rPr>
        <w:t xml:space="preserve">Defense Protocol:</w:t>
      </w:r>
      <w:r>
        <w:t xml:space="preserve"> </w:t>
      </w:r>
      <w:r>
        <w:t xml:space="preserve">Always return to the question stem. Read it. Identify precisely what you are looking for. Then ask yourself of each answer:</w:t>
      </w:r>
      <w:r>
        <w:t xml:space="preserve"> </w:t>
      </w:r>
      <w:r>
        <w:t xml:space="preserve">“</w:t>
      </w:r>
      <w:r>
        <w:t xml:space="preserve">This may be true according to the passage, but does it answer THIS question?</w:t>
      </w:r>
      <w:r>
        <w:t xml:space="preserve">”</w:t>
      </w:r>
    </w:p>
    <w:p>
      <w:r>
        <w:pict>
          <v:rect style="width:0;height:1.5pt" o:hralign="center" o:hrstd="t" o:hr="t"/>
        </w:pict>
      </w:r>
    </w:p>
    <w:bookmarkEnd w:id="250"/>
    <w:bookmarkStart w:id="251" w:name="the-wacky-option-tone-mismatch-answer"/>
    <w:p>
      <w:pPr>
        <w:pStyle w:val="Heading3"/>
      </w:pPr>
      <w:r>
        <w:t xml:space="preserve">5.2.7 — The</w:t>
      </w:r>
      <w:r>
        <w:t xml:space="preserve"> </w:t>
      </w:r>
      <w:r>
        <w:t xml:space="preserve">“</w:t>
      </w:r>
      <w:r>
        <w:t xml:space="preserve">Wacky</w:t>
      </w:r>
      <w:r>
        <w:t xml:space="preserve">”</w:t>
      </w:r>
      <w:r>
        <w:t xml:space="preserve"> </w:t>
      </w:r>
      <w:r>
        <w:t xml:space="preserve">Option / Tone-Mismatch Answer</w:t>
      </w:r>
    </w:p>
    <w:p>
      <w:pPr>
        <w:pStyle w:val="FirstParagraph"/>
      </w:pPr>
      <w:r>
        <w:rPr>
          <w:b/>
          <w:bCs/>
        </w:rPr>
        <w:t xml:space="preserve">Definition:</w:t>
      </w:r>
      <w:r>
        <w:t xml:space="preserve"> </w:t>
      </w:r>
      <w:r>
        <w:t xml:space="preserve">An answer choice whose tone, attitude, or register is fundamentally wrong given the passage — often comically so.</w:t>
      </w:r>
    </w:p>
    <w:p>
      <w:pPr>
        <w:pStyle w:val="BodyText"/>
      </w:pPr>
      <w:r>
        <w:t xml:space="preserve">This one is subtle but important. SAT passages are almost always written in a measured, thoughtful, academic register. Even when the author expresses passion or outrage, the expression is controlled and intellectual. Answer choices that inject casual language, sarcasm, flippancy, inappropriate humor, or anachronistic phrasing are almost always wrong — not because the SAT’s humorlessness is a moral stance, but because answer choices that</w:t>
      </w:r>
      <w:r>
        <w:t xml:space="preserve"> </w:t>
      </w:r>
      <w:r>
        <w:t xml:space="preserve">“</w:t>
      </w:r>
      <w:r>
        <w:t xml:space="preserve">sound wrong</w:t>
      </w:r>
      <w:r>
        <w:t xml:space="preserve">”</w:t>
      </w:r>
      <w:r>
        <w:t xml:space="preserve"> </w:t>
      </w:r>
      <w:r>
        <w:t xml:space="preserve">in terms of register have been deliberately constructed as distractors.</w:t>
      </w:r>
    </w:p>
    <w:p>
      <w:pPr>
        <w:pStyle w:val="BodyText"/>
      </w:pPr>
      <w:r>
        <w:t xml:space="preserve">Similarly, if a passage is measured and objective and an answer choice attributes strong emotion or moral judgment to the author (</w:t>
      </w:r>
      <w:r>
        <w:t xml:space="preserve">“</w:t>
      </w:r>
      <w:r>
        <w:t xml:space="preserve">The author is furious about…</w:t>
      </w:r>
      <w:r>
        <w:t xml:space="preserve">”</w:t>
      </w:r>
      <w:r>
        <w:t xml:space="preserve"> </w:t>
      </w:r>
      <w:r>
        <w:t xml:space="preserve">or</w:t>
      </w:r>
      <w:r>
        <w:t xml:space="preserve"> </w:t>
      </w:r>
      <w:r>
        <w:t xml:space="preserve">“</w:t>
      </w:r>
      <w:r>
        <w:t xml:space="preserve">The author is clearly excited by…</w:t>
      </w:r>
      <w:r>
        <w:t xml:space="preserve">”</w:t>
      </w:r>
      <w:r>
        <w:t xml:space="preserve">), investigate carefully. Does the passage actually demonstrate fury or excitement? Or has the answer choice projected an emotional register that the text does not support?</w:t>
      </w:r>
    </w:p>
    <w:p>
      <w:r>
        <w:pict>
          <v:rect style="width:0;height:1.5pt" o:hralign="center" o:hrstd="t" o:hr="t"/>
        </w:pict>
      </w:r>
    </w:p>
    <w:bookmarkEnd w:id="251"/>
    <w:bookmarkEnd w:id="252"/>
    <w:bookmarkStart w:id="253" w:name="Xb298648c758be454d5b2f40ee9095350ef5c10c"/>
    <w:p>
      <w:pPr>
        <w:pStyle w:val="Heading2"/>
      </w:pPr>
      <w:r>
        <w:t xml:space="preserve">5.3 — The Art of the Final Two: Identifying the Single Error</w:t>
      </w:r>
    </w:p>
    <w:p>
      <w:pPr>
        <w:pStyle w:val="FirstParagraph"/>
      </w:pPr>
      <w:r>
        <w:t xml:space="preserve">Let us now address what many students consider the hardest part of the test: the moment when three answers have been eliminated and two remain.</w:t>
      </w:r>
    </w:p>
    <w:p>
      <w:pPr>
        <w:pStyle w:val="BodyText"/>
      </w:pPr>
      <w:r>
        <w:t xml:space="preserve">This moment is where scores are made or lost.</w:t>
      </w:r>
    </w:p>
    <w:p>
      <w:pPr>
        <w:pStyle w:val="BodyText"/>
      </w:pPr>
      <w:r>
        <w:t xml:space="preserve">When two answer choices remain,</w:t>
      </w:r>
      <w:r>
        <w:t xml:space="preserve"> </w:t>
      </w:r>
      <w:r>
        <w:rPr>
          <w:b/>
          <w:bCs/>
        </w:rPr>
        <w:t xml:space="preserve">one of them contains a flaw.</w:t>
      </w:r>
      <w:r>
        <w:t xml:space="preserve"> </w:t>
      </w:r>
      <w:r>
        <w:t xml:space="preserve">It may be a single word. It may be an extra clause. It may be an unsupported implication. But there IS a flaw, and your job is to find it.</w:t>
      </w:r>
    </w:p>
    <w:p>
      <w:pPr>
        <w:pStyle w:val="BodyText"/>
      </w:pPr>
      <w:r>
        <w:t xml:space="preserve">Here is a systematic protocol:</w:t>
      </w:r>
    </w:p>
    <w:p>
      <w:pPr>
        <w:pStyle w:val="BodyText"/>
      </w:pPr>
      <w:r>
        <w:rPr>
          <w:b/>
          <w:bCs/>
        </w:rPr>
        <w:t xml:space="preserve">Step 1: Read Both Remaining Answers Side by Side</w:t>
      </w:r>
    </w:p>
    <w:p>
      <w:pPr>
        <w:pStyle w:val="BodyText"/>
      </w:pPr>
      <w:r>
        <w:t xml:space="preserve">Do not read one and then the other. Read one complete answer, then read the other complete answer, focusing specifically on the differences between them. What has been added? What has been removed? What has been substituted?</w:t>
      </w:r>
    </w:p>
    <w:p>
      <w:pPr>
        <w:pStyle w:val="BodyText"/>
      </w:pPr>
      <w:r>
        <w:rPr>
          <w:b/>
          <w:bCs/>
        </w:rPr>
        <w:t xml:space="preserve">Step 2: Compare Both Against the Passage, Sentence by Sentence</w:t>
      </w:r>
    </w:p>
    <w:p>
      <w:pPr>
        <w:pStyle w:val="BodyText"/>
      </w:pPr>
      <w:r>
        <w:t xml:space="preserve">Take each answer and break it into its component claims. Each claim in the answer must be supported. If ONE claim is unsupported, misrepresented, or extreme, the entire answer is wrong. On the SAT, an answer that is 90% correct is 100% wrong.</w:t>
      </w:r>
    </w:p>
    <w:p>
      <w:pPr>
        <w:pStyle w:val="BodyText"/>
      </w:pPr>
      <w:r>
        <w:rPr>
          <w:b/>
          <w:bCs/>
        </w:rPr>
        <w:t xml:space="preserve">Step 3: Apply the</w:t>
      </w:r>
      <w:r>
        <w:rPr>
          <w:b/>
          <w:bCs/>
        </w:rPr>
        <w:t xml:space="preserve"> </w:t>
      </w:r>
      <w:r>
        <w:rPr>
          <w:b/>
          <w:bCs/>
        </w:rPr>
        <w:t xml:space="preserve">“</w:t>
      </w:r>
      <w:r>
        <w:rPr>
          <w:b/>
          <w:bCs/>
        </w:rPr>
        <w:t xml:space="preserve">Tightness</w:t>
      </w:r>
      <w:r>
        <w:rPr>
          <w:b/>
          <w:bCs/>
        </w:rPr>
        <w:t xml:space="preserve">”</w:t>
      </w:r>
      <w:r>
        <w:rPr>
          <w:b/>
          <w:bCs/>
        </w:rPr>
        <w:t xml:space="preserve"> </w:t>
      </w:r>
      <w:r>
        <w:rPr>
          <w:b/>
          <w:bCs/>
        </w:rPr>
        <w:t xml:space="preserve">Test</w:t>
      </w:r>
    </w:p>
    <w:p>
      <w:pPr>
        <w:pStyle w:val="BodyText"/>
      </w:pPr>
      <w:r>
        <w:t xml:space="preserve">The correct answer tends to be the one that most tightly mirrors the scope and force of the passage. Ask yourself:</w:t>
      </w:r>
      <w:r>
        <w:t xml:space="preserve"> </w:t>
      </w:r>
      <w:r>
        <w:t xml:space="preserve">“</w:t>
      </w:r>
      <w:r>
        <w:t xml:space="preserve">If I had to explain this answer to someone else using ONLY the passage, could I?</w:t>
      </w:r>
      <w:r>
        <w:t xml:space="preserve">”</w:t>
      </w:r>
      <w:r>
        <w:t xml:space="preserve"> </w:t>
      </w:r>
      <w:r>
        <w:t xml:space="preserve">If the answer contains any claim that you would have to defend with outside knowledge or speculation, it is the wrong one.</w:t>
      </w:r>
    </w:p>
    <w:p>
      <w:pPr>
        <w:pStyle w:val="BodyText"/>
      </w:pPr>
      <w:r>
        <w:rPr>
          <w:b/>
          <w:bCs/>
        </w:rPr>
        <w:t xml:space="preserve">Step 4: Look for the</w:t>
      </w:r>
      <w:r>
        <w:rPr>
          <w:b/>
          <w:bCs/>
        </w:rPr>
        <w:t xml:space="preserve"> </w:t>
      </w:r>
      <w:r>
        <w:rPr>
          <w:b/>
          <w:bCs/>
        </w:rPr>
        <w:t xml:space="preserve">“</w:t>
      </w:r>
      <w:r>
        <w:rPr>
          <w:b/>
          <w:bCs/>
        </w:rPr>
        <w:t xml:space="preserve">Insertion</w:t>
      </w:r>
      <w:r>
        <w:rPr>
          <w:b/>
          <w:bCs/>
        </w:rPr>
        <w:t xml:space="preserve">”</w:t>
      </w:r>
    </w:p>
    <w:p>
      <w:pPr>
        <w:pStyle w:val="BodyText"/>
      </w:pPr>
      <w:r>
        <w:t xml:space="preserve">In many cases, the wrong final-two answer is a correct answer with</w:t>
      </w:r>
      <w:r>
        <w:t xml:space="preserve"> </w:t>
      </w:r>
      <w:r>
        <w:rPr>
          <w:b/>
          <w:bCs/>
        </w:rPr>
        <w:t xml:space="preserve">one additional claim inserted</w:t>
      </w:r>
      <w:r>
        <w:t xml:space="preserve"> </w:t>
      </w:r>
      <w:r>
        <w:t xml:space="preserve">that goes beyond the passage. It starts with exactly what the passage says… and then tacks on something that is plausible but unsupported. This insertion is often introduced by a transition word (</w:t>
      </w:r>
      <w:r>
        <w:t xml:space="preserve">“</w:t>
      </w:r>
      <w:r>
        <w:t xml:space="preserve">therefore,</w:t>
      </w:r>
      <w:r>
        <w:t xml:space="preserve">”</w:t>
      </w:r>
      <w:r>
        <w:t xml:space="preserve"> </w:t>
      </w:r>
      <w:r>
        <w:t xml:space="preserve">“</w:t>
      </w:r>
      <w:r>
        <w:t xml:space="preserve">consequently,</w:t>
      </w:r>
      <w:r>
        <w:t xml:space="preserve">”</w:t>
      </w:r>
      <w:r>
        <w:t xml:space="preserve"> </w:t>
      </w:r>
      <w:r>
        <w:t xml:space="preserve">“</w:t>
      </w:r>
      <w:r>
        <w:t xml:space="preserve">thus,</w:t>
      </w:r>
      <w:r>
        <w:t xml:space="preserve">”</w:t>
      </w:r>
      <w:r>
        <w:t xml:space="preserve"> </w:t>
      </w:r>
      <w:r>
        <w:t xml:space="preserve">“</w:t>
      </w:r>
      <w:r>
        <w:t xml:space="preserve">for example</w:t>
      </w:r>
      <w:r>
        <w:t xml:space="preserve">”</w:t>
      </w:r>
      <w:r>
        <w:t xml:space="preserve">) that makes the unsupported claim feel like a logical continuation of the supported part. It is not.</w:t>
      </w:r>
    </w:p>
    <w:p>
      <w:pPr>
        <w:pStyle w:val="BodyText"/>
      </w:pPr>
      <w:r>
        <w:rPr>
          <w:b/>
          <w:bCs/>
        </w:rPr>
        <w:t xml:space="preserve">Step 5: Apply the</w:t>
      </w:r>
      <w:r>
        <w:rPr>
          <w:b/>
          <w:bCs/>
        </w:rPr>
        <w:t xml:space="preserve"> </w:t>
      </w:r>
      <w:r>
        <w:rPr>
          <w:b/>
          <w:bCs/>
        </w:rPr>
        <w:t xml:space="preserve">“</w:t>
      </w:r>
      <w:r>
        <w:rPr>
          <w:b/>
          <w:bCs/>
        </w:rPr>
        <w:t xml:space="preserve">Negative Test</w:t>
      </w:r>
      <w:r>
        <w:rPr>
          <w:b/>
          <w:bCs/>
        </w:rPr>
        <w:t xml:space="preserve">”</w:t>
      </w:r>
    </w:p>
    <w:p>
      <w:pPr>
        <w:pStyle w:val="BodyText"/>
      </w:pPr>
      <w:r>
        <w:t xml:space="preserve">For each remaining answer, try to construct an argument for why it is WRONG. If you can construct a coherent argument that the passage does NOT support this answer, eliminate it. The answer for which you cannot construct such an argument is the correct one.</w:t>
      </w:r>
    </w:p>
    <w:p>
      <w:pPr>
        <w:pStyle w:val="BodyText"/>
      </w:pPr>
      <w:r>
        <w:rPr>
          <w:b/>
          <w:bCs/>
        </w:rPr>
        <w:t xml:space="preserve">Critical Principle: The Moment-Stealer Technique</w:t>
      </w:r>
    </w:p>
    <w:p>
      <w:pPr>
        <w:pStyle w:val="BodyText"/>
      </w:pPr>
      <w:r>
        <w:t xml:space="preserve">Here is something the College Board does extremely well: they engineer the wrong answer to be</w:t>
      </w:r>
      <w:r>
        <w:t xml:space="preserve"> </w:t>
      </w:r>
      <w:r>
        <w:rPr>
          <w:b/>
          <w:bCs/>
        </w:rPr>
        <w:t xml:space="preserve">the first one you would naturally think of</w:t>
      </w:r>
      <w:r>
        <w:t xml:space="preserve">, and the correct answer to be</w:t>
      </w:r>
      <w:r>
        <w:t xml:space="preserve"> </w:t>
      </w:r>
      <w:r>
        <w:rPr>
          <w:b/>
          <w:bCs/>
        </w:rPr>
        <w:t xml:space="preserve">the slightly-more-careful paraphrase that requires precise reading to appreciate.</w:t>
      </w:r>
      <w:r>
        <w:t xml:space="preserve"> </w:t>
      </w:r>
      <w:r>
        <w:t xml:space="preserve">This means the wrong answer instantly feels right, while the correct answer feels uncertain — even though the correct answer is the one supported by the text and the wrong answer contains a subtle flaw.</w:t>
      </w:r>
    </w:p>
    <w:p>
      <w:pPr>
        <w:pStyle w:val="BodyText"/>
      </w:pPr>
      <w:r>
        <w:t xml:space="preserve">Your job is to</w:t>
      </w:r>
      <w:r>
        <w:t xml:space="preserve"> </w:t>
      </w:r>
      <w:r>
        <w:rPr>
          <w:b/>
          <w:bCs/>
        </w:rPr>
        <w:t xml:space="preserve">overcome the snap judgment.</w:t>
      </w:r>
      <w:r>
        <w:t xml:space="preserve"> </w:t>
      </w:r>
      <w:r>
        <w:t xml:space="preserve">Do not select an answer because it feels right immediately. Select it because you have</w:t>
      </w:r>
      <w:r>
        <w:t xml:space="preserve"> </w:t>
      </w:r>
      <w:r>
        <w:rPr>
          <w:b/>
          <w:bCs/>
        </w:rPr>
        <w:t xml:space="preserve">systematically destroyed every alternative.</w:t>
      </w:r>
    </w:p>
    <w:p>
      <w:r>
        <w:pict>
          <v:rect style="width:0;height:1.5pt" o:hralign="center" o:hrstd="t" o:hr="t"/>
        </w:pict>
      </w:r>
    </w:p>
    <w:bookmarkEnd w:id="253"/>
    <w:bookmarkStart w:id="258" w:name="X6d766863437231f659efa33963ee9864f01c7bd"/>
    <w:p>
      <w:pPr>
        <w:pStyle w:val="Heading2"/>
      </w:pPr>
      <w:r>
        <w:t xml:space="preserve">5.4 — Applying Elimination Logic to Specific Question Types</w:t>
      </w:r>
    </w:p>
    <w:p>
      <w:pPr>
        <w:pStyle w:val="FirstParagraph"/>
      </w:pPr>
      <w:r>
        <w:t xml:space="preserve">Let us now apply the elimination logic to specific question types that are particularly vulnerable to wrong-answer traps.</w:t>
      </w:r>
    </w:p>
    <w:p>
      <w:r>
        <w:pict>
          <v:rect style="width:0;height:1.5pt" o:hralign="center" o:hrstd="t" o:hr="t"/>
        </w:pict>
      </w:r>
    </w:p>
    <w:bookmarkStart w:id="254" w:name="transition-word-questions"/>
    <w:p>
      <w:pPr>
        <w:pStyle w:val="Heading3"/>
      </w:pPr>
      <w:r>
        <w:t xml:space="preserve">5.4.1 — Transition Word Questions</w:t>
      </w:r>
    </w:p>
    <w:p>
      <w:pPr>
        <w:pStyle w:val="FirstParagraph"/>
      </w:pPr>
      <w:r>
        <w:t xml:space="preserve">These questions ask you to select the most logical transition to connect two ideas. Common trap answers include:</w:t>
      </w:r>
    </w:p>
    <w:p>
      <w:pPr>
        <w:pStyle w:val="Compact"/>
        <w:numPr>
          <w:ilvl w:val="0"/>
          <w:numId w:val="1091"/>
        </w:numPr>
      </w:pPr>
      <w:r>
        <w:rPr>
          <w:b/>
          <w:bCs/>
        </w:rPr>
        <w:t xml:space="preserve">Transition that reverses the actual relationship:</w:t>
      </w:r>
      <w:r>
        <w:t xml:space="preserve"> </w:t>
      </w:r>
      <w:r>
        <w:t xml:space="preserve">The passage presents a</w:t>
      </w:r>
      <w:r>
        <w:t xml:space="preserve"> </w:t>
      </w:r>
      <w:r>
        <w:rPr>
          <w:i/>
          <w:iCs/>
        </w:rPr>
        <w:t xml:space="preserve">contrast</w:t>
      </w:r>
      <w:r>
        <w:t xml:space="preserve">, but the answer choice provides a transition that indicates</w:t>
      </w:r>
      <w:r>
        <w:t xml:space="preserve"> </w:t>
      </w:r>
      <w:r>
        <w:rPr>
          <w:i/>
          <w:iCs/>
        </w:rPr>
        <w:t xml:space="preserve">addition</w:t>
      </w:r>
      <w:r>
        <w:t xml:space="preserve"> </w:t>
      </w:r>
      <w:r>
        <w:t xml:space="preserve">(</w:t>
      </w:r>
      <w:r>
        <w:t xml:space="preserve">“</w:t>
      </w:r>
      <w:r>
        <w:t xml:space="preserve">furthermore,</w:t>
      </w:r>
      <w:r>
        <w:t xml:space="preserve">”</w:t>
      </w:r>
      <w:r>
        <w:t xml:space="preserve"> </w:t>
      </w:r>
      <w:r>
        <w:t xml:space="preserve">“</w:t>
      </w:r>
      <w:r>
        <w:t xml:space="preserve">moreover</w:t>
      </w:r>
      <w:r>
        <w:t xml:space="preserve">”</w:t>
      </w:r>
      <w:r>
        <w:t xml:space="preserve">).</w:t>
      </w:r>
    </w:p>
    <w:p>
      <w:pPr>
        <w:pStyle w:val="Compact"/>
        <w:numPr>
          <w:ilvl w:val="0"/>
          <w:numId w:val="1091"/>
        </w:numPr>
      </w:pPr>
      <w:r>
        <w:rPr>
          <w:b/>
          <w:bCs/>
        </w:rPr>
        <w:t xml:space="preserve">Transition that signals the right relationship type but the wrong direction:</w:t>
      </w:r>
      <w:r>
        <w:t xml:space="preserve"> </w:t>
      </w:r>
      <w:r>
        <w:t xml:space="preserve">The answer implies cause-and-effect when the actual relationship is one of</w:t>
      </w:r>
      <w:r>
        <w:t xml:space="preserve"> </w:t>
      </w:r>
      <w:r>
        <w:rPr>
          <w:i/>
          <w:iCs/>
        </w:rPr>
        <w:t xml:space="preserve">concession</w:t>
      </w:r>
      <w:r>
        <w:t xml:space="preserve"> </w:t>
      </w:r>
      <w:r>
        <w:t xml:space="preserve">(</w:t>
      </w:r>
      <w:r>
        <w:t xml:space="preserve">“</w:t>
      </w:r>
      <w:r>
        <w:t xml:space="preserve">although,</w:t>
      </w:r>
      <w:r>
        <w:t xml:space="preserve">”</w:t>
      </w:r>
      <w:r>
        <w:t xml:space="preserve"> </w:t>
      </w:r>
      <w:r>
        <w:t xml:space="preserve">“</w:t>
      </w:r>
      <w:r>
        <w:t xml:space="preserve">granted</w:t>
      </w:r>
      <w:r>
        <w:t xml:space="preserve">”</w:t>
      </w:r>
      <w:r>
        <w:t xml:space="preserve">).</w:t>
      </w:r>
    </w:p>
    <w:p>
      <w:pPr>
        <w:pStyle w:val="Compact"/>
        <w:numPr>
          <w:ilvl w:val="0"/>
          <w:numId w:val="1091"/>
        </w:numPr>
      </w:pPr>
      <w:r>
        <w:rPr>
          <w:b/>
          <w:bCs/>
        </w:rPr>
        <w:t xml:space="preserve">Transition that is acceptable in casual writing but not in formal prose:</w:t>
      </w:r>
      <w:r>
        <w:t xml:space="preserve"> </w:t>
      </w:r>
      <w:r>
        <w:t xml:space="preserve">“</w:t>
      </w:r>
      <w:r>
        <w:t xml:space="preserve">Besides,</w:t>
      </w:r>
      <w:r>
        <w:t xml:space="preserve">”</w:t>
      </w:r>
      <w:r>
        <w:t xml:space="preserve"> </w:t>
      </w:r>
      <w:r>
        <w:t xml:space="preserve">for instance, is casual and informal. The SAT tests Standard English, and formal register is preferred.</w:t>
      </w:r>
    </w:p>
    <w:p>
      <w:pPr>
        <w:pStyle w:val="FirstParagraph"/>
      </w:pPr>
      <w:r>
        <w:rPr>
          <w:b/>
          <w:bCs/>
        </w:rPr>
        <w:t xml:space="preserve">Elimination Protocol for Transition Questions:</w:t>
      </w:r>
    </w:p>
    <w:p>
      <w:pPr>
        <w:pStyle w:val="Compact"/>
        <w:numPr>
          <w:ilvl w:val="0"/>
          <w:numId w:val="1092"/>
        </w:numPr>
      </w:pPr>
      <w:r>
        <w:t xml:space="preserve">Identify the relationship between the two sentences BEFORE looking at the answer choices. Is it contrast? Addition? Cause-effect? Evidence-emphasis?</w:t>
      </w:r>
    </w:p>
    <w:p>
      <w:pPr>
        <w:pStyle w:val="Compact"/>
        <w:numPr>
          <w:ilvl w:val="0"/>
          <w:numId w:val="1092"/>
        </w:numPr>
      </w:pPr>
      <w:r>
        <w:t xml:space="preserve">Eliminate all answers that describe the wrong relationship type.</w:t>
      </w:r>
    </w:p>
    <w:p>
      <w:pPr>
        <w:pStyle w:val="Compact"/>
        <w:numPr>
          <w:ilvl w:val="0"/>
          <w:numId w:val="1092"/>
        </w:numPr>
      </w:pPr>
      <w:r>
        <w:t xml:space="preserve">Among remaining choices, check for formality/register issues.</w:t>
      </w:r>
    </w:p>
    <w:p>
      <w:pPr>
        <w:pStyle w:val="Compact"/>
        <w:numPr>
          <w:ilvl w:val="0"/>
          <w:numId w:val="1092"/>
        </w:numPr>
      </w:pPr>
      <w:r>
        <w:t xml:space="preserve">Read the full sentence with your chosen transition and verify that it is grammatically correct.</w:t>
      </w:r>
    </w:p>
    <w:p>
      <w:r>
        <w:pict>
          <v:rect style="width:0;height:1.5pt" o:hralign="center" o:hrstd="t" o:hr="t"/>
        </w:pict>
      </w:r>
    </w:p>
    <w:bookmarkEnd w:id="254"/>
    <w:bookmarkStart w:id="255" w:name="words-in-context-vocabulary-in-context"/>
    <w:p>
      <w:pPr>
        <w:pStyle w:val="Heading3"/>
      </w:pPr>
      <w:r>
        <w:t xml:space="preserve">5.4.2 — Words in Context (Vocabulary in Context)</w:t>
      </w:r>
    </w:p>
    <w:p>
      <w:pPr>
        <w:pStyle w:val="FirstParagraph"/>
      </w:pPr>
      <w:r>
        <w:t xml:space="preserve">Trap answers for these questions include:</w:t>
      </w:r>
    </w:p>
    <w:p>
      <w:pPr>
        <w:pStyle w:val="Compact"/>
        <w:numPr>
          <w:ilvl w:val="0"/>
          <w:numId w:val="1093"/>
        </w:numPr>
      </w:pPr>
      <w:r>
        <w:rPr>
          <w:b/>
          <w:bCs/>
        </w:rPr>
        <w:t xml:space="preserve">The Primary Meaning Trap:</w:t>
      </w:r>
      <w:r>
        <w:t xml:space="preserve"> </w:t>
      </w:r>
      <w:r>
        <w:t xml:space="preserve">The word’s most common, everyday meaning is included as a choice. The SAT almost NEVER tests primary meanings. It tests secondary, contextual meanings. If you think,</w:t>
      </w:r>
      <w:r>
        <w:t xml:space="preserve"> </w:t>
      </w:r>
      <w:r>
        <w:t xml:space="preserve">“</w:t>
      </w:r>
      <w:r>
        <w:t xml:space="preserve">Oh, I know what that word means,</w:t>
      </w:r>
      <w:r>
        <w:t xml:space="preserve">”</w:t>
      </w:r>
      <w:r>
        <w:t xml:space="preserve"> </w:t>
      </w:r>
      <w:r>
        <w:t xml:space="preserve">that is almost certainly the trap choice.</w:t>
      </w:r>
    </w:p>
    <w:p>
      <w:pPr>
        <w:pStyle w:val="Compact"/>
        <w:numPr>
          <w:ilvl w:val="0"/>
          <w:numId w:val="1093"/>
        </w:numPr>
      </w:pPr>
      <w:r>
        <w:rPr>
          <w:b/>
          <w:bCs/>
        </w:rPr>
        <w:t xml:space="preserve">The</w:t>
      </w:r>
      <w:r>
        <w:rPr>
          <w:b/>
          <w:bCs/>
        </w:rPr>
        <w:t xml:space="preserve"> </w:t>
      </w:r>
      <w:r>
        <w:rPr>
          <w:b/>
          <w:bCs/>
        </w:rPr>
        <w:t xml:space="preserve">“</w:t>
      </w:r>
      <w:r>
        <w:rPr>
          <w:b/>
          <w:bCs/>
        </w:rPr>
        <w:t xml:space="preserve">Sounds Right</w:t>
      </w:r>
      <w:r>
        <w:rPr>
          <w:b/>
          <w:bCs/>
        </w:rPr>
        <w:t xml:space="preserve">”</w:t>
      </w:r>
      <w:r>
        <w:rPr>
          <w:b/>
          <w:bCs/>
        </w:rPr>
        <w:t xml:space="preserve"> </w:t>
      </w:r>
      <w:r>
        <w:rPr>
          <w:b/>
          <w:bCs/>
        </w:rPr>
        <w:t xml:space="preserve">Trap:</w:t>
      </w:r>
      <w:r>
        <w:t xml:space="preserve"> </w:t>
      </w:r>
      <w:r>
        <w:t xml:space="preserve">A word that, when substituted into the sentence, sounds acceptable on casual reading but does not precisely match the contextual meaning supported by the text.</w:t>
      </w:r>
    </w:p>
    <w:p>
      <w:pPr>
        <w:pStyle w:val="Compact"/>
        <w:numPr>
          <w:ilvl w:val="0"/>
          <w:numId w:val="1093"/>
        </w:numPr>
      </w:pPr>
      <w:r>
        <w:rPr>
          <w:b/>
          <w:bCs/>
        </w:rPr>
        <w:t xml:space="preserve">The</w:t>
      </w:r>
      <w:r>
        <w:rPr>
          <w:b/>
          <w:bCs/>
        </w:rPr>
        <w:t xml:space="preserve"> </w:t>
      </w:r>
      <w:r>
        <w:rPr>
          <w:b/>
          <w:bCs/>
        </w:rPr>
        <w:t xml:space="preserve">“</w:t>
      </w:r>
      <w:r>
        <w:rPr>
          <w:b/>
          <w:bCs/>
        </w:rPr>
        <w:t xml:space="preserve">Too Broad</w:t>
      </w:r>
      <w:r>
        <w:rPr>
          <w:b/>
          <w:bCs/>
        </w:rPr>
        <w:t xml:space="preserve">”</w:t>
      </w:r>
      <w:r>
        <w:rPr>
          <w:b/>
          <w:bCs/>
        </w:rPr>
        <w:t xml:space="preserve"> </w:t>
      </w:r>
      <w:r>
        <w:rPr>
          <w:b/>
          <w:bCs/>
        </w:rPr>
        <w:t xml:space="preserve">Choice:</w:t>
      </w:r>
      <w:r>
        <w:t xml:space="preserve"> </w:t>
      </w:r>
      <w:r>
        <w:t xml:space="preserve">A word that captures the general semantic area but not the specific meaning required by context.</w:t>
      </w:r>
    </w:p>
    <w:p>
      <w:pPr>
        <w:pStyle w:val="FirstParagraph"/>
      </w:pPr>
      <w:r>
        <w:rPr>
          <w:b/>
          <w:bCs/>
        </w:rPr>
        <w:t xml:space="preserve">Elimination Protocol for Vocabulary in Context:</w:t>
      </w:r>
    </w:p>
    <w:p>
      <w:pPr>
        <w:pStyle w:val="Compact"/>
        <w:numPr>
          <w:ilvl w:val="0"/>
          <w:numId w:val="1094"/>
        </w:numPr>
      </w:pPr>
      <w:r>
        <w:t xml:space="preserve">Before looking at answer choices, use the surrounding context to</w:t>
      </w:r>
      <w:r>
        <w:t xml:space="preserve"> </w:t>
      </w:r>
      <w:r>
        <w:rPr>
          <w:b/>
          <w:bCs/>
        </w:rPr>
        <w:t xml:space="preserve">predict your own word.</w:t>
      </w:r>
      <w:r>
        <w:t xml:space="preserve"> </w:t>
      </w:r>
      <w:r>
        <w:t xml:space="preserve">Write it down mentally (or physically):</w:t>
      </w:r>
      <w:r>
        <w:t xml:space="preserve"> </w:t>
      </w:r>
      <w:r>
        <w:t xml:space="preserve">“</w:t>
      </w:r>
      <w:r>
        <w:t xml:space="preserve">In this context, this word means ____.</w:t>
      </w:r>
      <w:r>
        <w:t xml:space="preserve">”</w:t>
      </w:r>
    </w:p>
    <w:p>
      <w:pPr>
        <w:pStyle w:val="Compact"/>
        <w:numPr>
          <w:ilvl w:val="0"/>
          <w:numId w:val="1094"/>
        </w:numPr>
      </w:pPr>
      <w:r>
        <w:t xml:space="preserve">Eliminate any answer choice that does not match your prediction in</w:t>
      </w:r>
      <w:r>
        <w:t xml:space="preserve"> </w:t>
      </w:r>
      <w:r>
        <w:rPr>
          <w:b/>
          <w:bCs/>
        </w:rPr>
        <w:t xml:space="preserve">specificity</w:t>
      </w:r>
      <w:r>
        <w:t xml:space="preserve"> </w:t>
      </w:r>
      <w:r>
        <w:t xml:space="preserve">as well as general meaning.</w:t>
      </w:r>
      <w:r>
        <w:t xml:space="preserve"> </w:t>
      </w:r>
      <w:r>
        <w:t xml:space="preserve">“</w:t>
      </w:r>
      <w:r>
        <w:t xml:space="preserve">Happy</w:t>
      </w:r>
      <w:r>
        <w:t xml:space="preserve">”</w:t>
      </w:r>
      <w:r>
        <w:t xml:space="preserve"> </w:t>
      </w:r>
      <w:r>
        <w:t xml:space="preserve">when the context demands</w:t>
      </w:r>
      <w:r>
        <w:t xml:space="preserve"> </w:t>
      </w:r>
      <w:r>
        <w:t xml:space="preserve">“</w:t>
      </w:r>
      <w:r>
        <w:t xml:space="preserve">ecstatic</w:t>
      </w:r>
      <w:r>
        <w:t xml:space="preserve">”</w:t>
      </w:r>
      <w:r>
        <w:t xml:space="preserve"> </w:t>
      </w:r>
      <w:r>
        <w:t xml:space="preserve">is wrong.</w:t>
      </w:r>
    </w:p>
    <w:p>
      <w:pPr>
        <w:pStyle w:val="Compact"/>
        <w:numPr>
          <w:ilvl w:val="0"/>
          <w:numId w:val="1094"/>
        </w:numPr>
      </w:pPr>
      <w:r>
        <w:t xml:space="preserve">For remaining choices, re-read the sentence with each word substituted in. Ask which one best captures the</w:t>
      </w:r>
      <w:r>
        <w:t xml:space="preserve"> </w:t>
      </w:r>
      <w:r>
        <w:rPr>
          <w:b/>
          <w:bCs/>
        </w:rPr>
        <w:t xml:space="preserve">precise</w:t>
      </w:r>
      <w:r>
        <w:t xml:space="preserve"> </w:t>
      </w:r>
      <w:r>
        <w:t xml:space="preserve">meaning supported by context.</w:t>
      </w:r>
    </w:p>
    <w:p>
      <w:r>
        <w:pict>
          <v:rect style="width:0;height:1.5pt" o:hralign="center" o:hrstd="t" o:hr="t"/>
        </w:pict>
      </w:r>
    </w:p>
    <w:bookmarkEnd w:id="255"/>
    <w:bookmarkStart w:id="256" w:name="command-of-evidence-questions"/>
    <w:p>
      <w:pPr>
        <w:pStyle w:val="Heading3"/>
      </w:pPr>
      <w:r>
        <w:t xml:space="preserve">5.4.3 — Command of Evidence Questions</w:t>
      </w:r>
    </w:p>
    <w:p>
      <w:pPr>
        <w:pStyle w:val="FirstParagraph"/>
      </w:pPr>
      <w:r>
        <w:t xml:space="preserve">The most common trap here is the</w:t>
      </w:r>
      <w:r>
        <w:t xml:space="preserve"> </w:t>
      </w:r>
      <w:r>
        <w:rPr>
          <w:b/>
          <w:bCs/>
        </w:rPr>
        <w:t xml:space="preserve">plausible but irrelevant evidence choice.</w:t>
      </w:r>
      <w:r>
        <w:t xml:space="preserve"> </w:t>
      </w:r>
      <w:r>
        <w:t xml:space="preserve">The answer choice quotes real language from the passage — but the quoted language does NOT support the claim in the question stem. It may be from the wrong part of the passage, it may be tangentially related, or it may actually support a different claim.</w:t>
      </w:r>
    </w:p>
    <w:p>
      <w:pPr>
        <w:pStyle w:val="BodyText"/>
      </w:pPr>
      <w:r>
        <w:rPr>
          <w:b/>
          <w:bCs/>
        </w:rPr>
        <w:t xml:space="preserve">Elimination Protocol:</w:t>
      </w:r>
    </w:p>
    <w:p>
      <w:pPr>
        <w:pStyle w:val="Compact"/>
        <w:numPr>
          <w:ilvl w:val="0"/>
          <w:numId w:val="1095"/>
        </w:numPr>
      </w:pPr>
      <w:r>
        <w:t xml:space="preserve">Start by understanding the claim you need to support.</w:t>
      </w:r>
    </w:p>
    <w:p>
      <w:pPr>
        <w:pStyle w:val="Compact"/>
        <w:numPr>
          <w:ilvl w:val="0"/>
          <w:numId w:val="1095"/>
        </w:numPr>
      </w:pPr>
      <w:r>
        <w:t xml:space="preserve">Look at the quoted evidence in each answer choice. Before even checking the text, ask yourself:</w:t>
      </w:r>
      <w:r>
        <w:t xml:space="preserve"> </w:t>
      </w:r>
      <w:r>
        <w:t xml:space="preserve">“</w:t>
      </w:r>
      <w:r>
        <w:t xml:space="preserve">Does this evidence seem, on its face, to relate to the claim?</w:t>
      </w:r>
      <w:r>
        <w:t xml:space="preserve">”</w:t>
      </w:r>
    </w:p>
    <w:p>
      <w:pPr>
        <w:pStyle w:val="Compact"/>
        <w:numPr>
          <w:ilvl w:val="0"/>
          <w:numId w:val="1095"/>
        </w:numPr>
      </w:pPr>
      <w:r>
        <w:t xml:space="preserve">Then verify in the passage. The evidence must DIRECTLY and EXPLICITLY support the claim — not vaguely relate to the same topic.</w:t>
      </w:r>
    </w:p>
    <w:p>
      <w:r>
        <w:pict>
          <v:rect style="width:0;height:1.5pt" o:hralign="center" o:hrstd="t" o:hr="t"/>
        </w:pict>
      </w:r>
    </w:p>
    <w:bookmarkEnd w:id="256"/>
    <w:bookmarkStart w:id="257" w:name="inference-questions"/>
    <w:p>
      <w:pPr>
        <w:pStyle w:val="Heading3"/>
      </w:pPr>
      <w:r>
        <w:t xml:space="preserve">5.4.4 — Inference Questions</w:t>
      </w:r>
    </w:p>
    <w:p>
      <w:pPr>
        <w:pStyle w:val="FirstParagraph"/>
      </w:pPr>
      <w:r>
        <w:t xml:space="preserve">The most common trap here is the</w:t>
      </w:r>
      <w:r>
        <w:t xml:space="preserve"> </w:t>
      </w:r>
      <w:r>
        <w:rPr>
          <w:b/>
          <w:bCs/>
        </w:rPr>
        <w:t xml:space="preserve">“</w:t>
      </w:r>
      <w:r>
        <w:rPr>
          <w:b/>
          <w:bCs/>
        </w:rPr>
        <w:t xml:space="preserve">smart person</w:t>
      </w:r>
      <w:r>
        <w:rPr>
          <w:b/>
          <w:bCs/>
        </w:rPr>
        <w:t xml:space="preserve">”</w:t>
      </w:r>
      <w:r>
        <w:rPr>
          <w:b/>
          <w:bCs/>
        </w:rPr>
        <w:t xml:space="preserve"> </w:t>
      </w:r>
      <w:r>
        <w:rPr>
          <w:b/>
          <w:bCs/>
        </w:rPr>
        <w:t xml:space="preserve">inference.</w:t>
      </w:r>
      <w:r>
        <w:t xml:space="preserve"> </w:t>
      </w:r>
      <w:r>
        <w:t xml:space="preserve">The answer feels like something a thoughtful reader could conclude from the passage… but the passage does not actually contain enough evidence to make that conclusion</w:t>
      </w:r>
      <w:r>
        <w:t xml:space="preserve"> </w:t>
      </w:r>
      <w:r>
        <w:rPr>
          <w:b/>
          <w:bCs/>
        </w:rPr>
        <w:t xml:space="preserve">inescapable.</w:t>
      </w:r>
      <w:r>
        <w:t xml:space="preserve"> </w:t>
      </w:r>
      <w:r>
        <w:t xml:space="preserve">The SAT inference standard is very high: the correct inference must be virtually unavoidable from the evidence presented. If there is any plausible alternative inference, the</w:t>
      </w:r>
      <w:r>
        <w:t xml:space="preserve"> </w:t>
      </w:r>
      <w:r>
        <w:t xml:space="preserve">“</w:t>
      </w:r>
      <w:r>
        <w:t xml:space="preserve">smart person</w:t>
      </w:r>
      <w:r>
        <w:t xml:space="preserve">”</w:t>
      </w:r>
      <w:r>
        <w:t xml:space="preserve"> </w:t>
      </w:r>
      <w:r>
        <w:t xml:space="preserve">choice is wrong.</w:t>
      </w:r>
    </w:p>
    <w:p>
      <w:pPr>
        <w:pStyle w:val="BodyText"/>
      </w:pPr>
      <w:r>
        <w:rPr>
          <w:b/>
          <w:bCs/>
        </w:rPr>
        <w:t xml:space="preserve">Elimination Protocol:</w:t>
      </w:r>
    </w:p>
    <w:p>
      <w:pPr>
        <w:pStyle w:val="Compact"/>
        <w:numPr>
          <w:ilvl w:val="0"/>
          <w:numId w:val="1096"/>
        </w:numPr>
      </w:pPr>
      <w:r>
        <w:t xml:space="preserve">Ask: what</w:t>
      </w:r>
      <w:r>
        <w:t xml:space="preserve"> </w:t>
      </w:r>
      <w:r>
        <w:rPr>
          <w:b/>
          <w:bCs/>
        </w:rPr>
        <w:t xml:space="preserve">must</w:t>
      </w:r>
      <w:r>
        <w:t xml:space="preserve"> </w:t>
      </w:r>
      <w:r>
        <w:t xml:space="preserve">be true based on the passage? Not</w:t>
      </w:r>
      <w:r>
        <w:t xml:space="preserve"> </w:t>
      </w:r>
      <w:r>
        <w:t xml:space="preserve">“</w:t>
      </w:r>
      <w:r>
        <w:t xml:space="preserve">could be true,</w:t>
      </w:r>
      <w:r>
        <w:t xml:space="preserve">”</w:t>
      </w:r>
      <w:r>
        <w:t xml:space="preserve"> </w:t>
      </w:r>
      <w:r>
        <w:t xml:space="preserve">not</w:t>
      </w:r>
      <w:r>
        <w:t xml:space="preserve"> </w:t>
      </w:r>
      <w:r>
        <w:t xml:space="preserve">“</w:t>
      </w:r>
      <w:r>
        <w:t xml:space="preserve">is probably true,</w:t>
      </w:r>
      <w:r>
        <w:t xml:space="preserve">”</w:t>
      </w:r>
      <w:r>
        <w:t xml:space="preserve"> </w:t>
      </w:r>
      <w:r>
        <w:t xml:space="preserve">but</w:t>
      </w:r>
      <w:r>
        <w:t xml:space="preserve"> </w:t>
      </w:r>
      <w:r>
        <w:t xml:space="preserve">“</w:t>
      </w:r>
      <w:r>
        <w:t xml:space="preserve">must be true.</w:t>
      </w:r>
      <w:r>
        <w:t xml:space="preserve">”</w:t>
      </w:r>
    </w:p>
    <w:p>
      <w:pPr>
        <w:pStyle w:val="Compact"/>
        <w:numPr>
          <w:ilvl w:val="0"/>
          <w:numId w:val="1096"/>
        </w:numPr>
      </w:pPr>
      <w:r>
        <w:t xml:space="preserve">Eliminate any answer that requires you to make an additional assumption beyond what the passage provides. Each additional assumption is a crack in the foundation; enough cracks and the whole claim collapses.</w:t>
      </w:r>
    </w:p>
    <w:p>
      <w:pPr>
        <w:pStyle w:val="Compact"/>
        <w:numPr>
          <w:ilvl w:val="0"/>
          <w:numId w:val="1096"/>
        </w:numPr>
      </w:pPr>
      <w:r>
        <w:t xml:space="preserve">The correct inference will feel almost disappointingly modest — because it is a</w:t>
      </w:r>
      <w:r>
        <w:t xml:space="preserve"> </w:t>
      </w:r>
      <w:r>
        <w:rPr>
          <w:b/>
          <w:bCs/>
        </w:rPr>
        <w:t xml:space="preserve">cautious, airtight</w:t>
      </w:r>
      <w:r>
        <w:t xml:space="preserve"> </w:t>
      </w:r>
      <w:r>
        <w:t xml:space="preserve">conclusion, not a daring speculation.</w:t>
      </w:r>
    </w:p>
    <w:p>
      <w:r>
        <w:pict>
          <v:rect style="width:0;height:1.5pt" o:hralign="center" o:hrstd="t" o:hr="t"/>
        </w:pict>
      </w:r>
    </w:p>
    <w:bookmarkEnd w:id="257"/>
    <w:bookmarkEnd w:id="258"/>
    <w:bookmarkStart w:id="263" w:name="X8236d6090428bf1de9639440e5bcf498bdf151b"/>
    <w:p>
      <w:pPr>
        <w:pStyle w:val="Heading2"/>
      </w:pPr>
      <w:r>
        <w:t xml:space="preserve">5.5 — The Psychological Game of Elimination: Discipline Under Pressure</w:t>
      </w:r>
    </w:p>
    <w:p>
      <w:pPr>
        <w:pStyle w:val="FirstParagraph"/>
      </w:pPr>
      <w:r>
        <w:t xml:space="preserve">Now let us discuss the</w:t>
      </w:r>
      <w:r>
        <w:t xml:space="preserve"> </w:t>
      </w:r>
      <w:r>
        <w:rPr>
          <w:b/>
          <w:bCs/>
        </w:rPr>
        <w:t xml:space="preserve">human</w:t>
      </w:r>
      <w:r>
        <w:t xml:space="preserve"> </w:t>
      </w:r>
      <w:r>
        <w:t xml:space="preserve">side of this, because elimination is not just an intellectual skill — it is a psychological one.</w:t>
      </w:r>
    </w:p>
    <w:p>
      <w:r>
        <w:pict>
          <v:rect style="width:0;height:1.5pt" o:hralign="center" o:hrstd="t" o:hr="t"/>
        </w:pict>
      </w:r>
    </w:p>
    <w:bookmarkStart w:id="259" w:name="the-urgency-trap"/>
    <w:p>
      <w:pPr>
        <w:pStyle w:val="Heading3"/>
      </w:pPr>
      <w:r>
        <w:t xml:space="preserve">5.5.1 — The Urgency Trap</w:t>
      </w:r>
    </w:p>
    <w:p>
      <w:pPr>
        <w:pStyle w:val="FirstParagraph"/>
      </w:pPr>
      <w:r>
        <w:t xml:space="preserve">Under time pressure, the brain screams:</w:t>
      </w:r>
      <w:r>
        <w:t xml:space="preserve"> </w:t>
      </w:r>
      <w:r>
        <w:t xml:space="preserve">“</w:t>
      </w:r>
      <w:r>
        <w:t xml:space="preserve">Pick one! Move on! You are falling behind!</w:t>
      </w:r>
      <w:r>
        <w:t xml:space="preserve">”</w:t>
      </w:r>
      <w:r>
        <w:t xml:space="preserve"> </w:t>
      </w:r>
      <w:r>
        <w:t xml:space="preserve">This panic response causes students to:</w:t>
      </w:r>
    </w:p>
    <w:p>
      <w:pPr>
        <w:pStyle w:val="Compact"/>
        <w:numPr>
          <w:ilvl w:val="0"/>
          <w:numId w:val="1097"/>
        </w:numPr>
      </w:pPr>
      <w:r>
        <w:t xml:space="preserve">Select the first answer that</w:t>
      </w:r>
      <w:r>
        <w:t xml:space="preserve"> </w:t>
      </w:r>
      <w:r>
        <w:t xml:space="preserve">“</w:t>
      </w:r>
      <w:r>
        <w:t xml:space="preserve">seems right</w:t>
      </w:r>
      <w:r>
        <w:t xml:space="preserve">”</w:t>
      </w:r>
      <w:r>
        <w:t xml:space="preserve"> </w:t>
      </w:r>
      <w:r>
        <w:t xml:space="preserve">rather than fully eliminating.</w:t>
      </w:r>
    </w:p>
    <w:p>
      <w:pPr>
        <w:pStyle w:val="Compact"/>
        <w:numPr>
          <w:ilvl w:val="0"/>
          <w:numId w:val="1097"/>
        </w:numPr>
      </w:pPr>
      <w:r>
        <w:t xml:space="preserve">Hesitate to waste time confirming a wrong answer’s flaw.</w:t>
      </w:r>
    </w:p>
    <w:p>
      <w:pPr>
        <w:pStyle w:val="Compact"/>
        <w:numPr>
          <w:ilvl w:val="0"/>
          <w:numId w:val="1097"/>
        </w:numPr>
      </w:pPr>
      <w:r>
        <w:t xml:space="preserve">Second-guess a correct elimination (</w:t>
      </w:r>
      <w:r>
        <w:t xml:space="preserve">“</w:t>
      </w:r>
      <w:r>
        <w:t xml:space="preserve">But maybe I am wrong about this answer…</w:t>
      </w:r>
      <w:r>
        <w:t xml:space="preserve">”</w:t>
      </w:r>
      <w:r>
        <w:t xml:space="preserve">).</w:t>
      </w:r>
    </w:p>
    <w:p>
      <w:pPr>
        <w:pStyle w:val="FirstParagraph"/>
      </w:pPr>
      <w:r>
        <w:rPr>
          <w:b/>
          <w:bCs/>
        </w:rPr>
        <w:t xml:space="preserve">The Discipline You Must Cultivate</w:t>
      </w:r>
    </w:p>
    <w:p>
      <w:pPr>
        <w:pStyle w:val="BodyText"/>
      </w:pPr>
      <w:r>
        <w:t xml:space="preserve">The answer you select on an SAT Reading question should never feel like a guess, even when it is one. Every elimination must be</w:t>
      </w:r>
      <w:r>
        <w:t xml:space="preserve"> </w:t>
      </w:r>
      <w:r>
        <w:rPr>
          <w:b/>
          <w:bCs/>
        </w:rPr>
        <w:t xml:space="preserve">justified</w:t>
      </w:r>
      <w:r>
        <w:t xml:space="preserve"> </w:t>
      </w:r>
      <w:r>
        <w:t xml:space="preserve">by the text. When you eliminate an answer, you should be able to point to a</w:t>
      </w:r>
      <w:r>
        <w:t xml:space="preserve"> </w:t>
      </w:r>
      <w:r>
        <w:rPr>
          <w:b/>
          <w:bCs/>
        </w:rPr>
        <w:t xml:space="preserve">specific reason</w:t>
      </w:r>
      <w:r>
        <w:t xml:space="preserve">:</w:t>
      </w:r>
      <w:r>
        <w:t xml:space="preserve"> </w:t>
      </w:r>
      <w:r>
        <w:t xml:space="preserve">“</w:t>
      </w:r>
      <w:r>
        <w:t xml:space="preserve">Wrong because it uses</w:t>
      </w:r>
      <w:r>
        <w:t xml:space="preserve"> </w:t>
      </w:r>
      <w:r>
        <w:t xml:space="preserve">‘</w:t>
      </w:r>
      <w:r>
        <w:t xml:space="preserve">never</w:t>
      </w:r>
      <w:r>
        <w:t xml:space="preserve">’</w:t>
      </w:r>
      <w:r>
        <w:t xml:space="preserve"> </w:t>
      </w:r>
      <w:r>
        <w:t xml:space="preserve">and the passage says</w:t>
      </w:r>
      <w:r>
        <w:t xml:space="preserve"> </w:t>
      </w:r>
      <w:r>
        <w:t xml:space="preserve">‘</w:t>
      </w:r>
      <w:r>
        <w:t xml:space="preserve">occasionally.</w:t>
      </w:r>
      <w:r>
        <w:t xml:space="preserve">’</w:t>
      </w:r>
      <w:r>
        <w:t xml:space="preserve">”</w:t>
      </w:r>
      <w:r>
        <w:t xml:space="preserve"> </w:t>
      </w:r>
      <w:r>
        <w:t xml:space="preserve">“</w:t>
      </w:r>
      <w:r>
        <w:t xml:space="preserve">Wrong because it describes X as causing Y, but the passage only says they are correlated.</w:t>
      </w:r>
      <w:r>
        <w:t xml:space="preserve">”</w:t>
      </w:r>
      <w:r>
        <w:t xml:space="preserve"> </w:t>
      </w:r>
      <w:r>
        <w:t xml:space="preserve">“</w:t>
      </w:r>
      <w:r>
        <w:t xml:space="preserve">Wrong because it is about the moral implications, and the passage focuses only on economic effects.</w:t>
      </w:r>
      <w:r>
        <w:t xml:space="preserve">”</w:t>
      </w:r>
    </w:p>
    <w:p>
      <w:pPr>
        <w:pStyle w:val="BodyText"/>
      </w:pPr>
      <w:r>
        <w:t xml:space="preserve">This justification process is what gives you</w:t>
      </w:r>
      <w:r>
        <w:t xml:space="preserve"> </w:t>
      </w:r>
      <w:r>
        <w:rPr>
          <w:b/>
          <w:bCs/>
        </w:rPr>
        <w:t xml:space="preserve">confidence</w:t>
      </w:r>
      <w:r>
        <w:t xml:space="preserve"> </w:t>
      </w:r>
      <w:r>
        <w:t xml:space="preserve">in your eliminations. And confidence is the antidote to panic.</w:t>
      </w:r>
    </w:p>
    <w:p>
      <w:r>
        <w:pict>
          <v:rect style="width:0;height:1.5pt" o:hralign="center" o:hrstd="t" o:hr="t"/>
        </w:pict>
      </w:r>
    </w:p>
    <w:bookmarkEnd w:id="259"/>
    <w:bookmarkStart w:id="260" w:name="the-good-enough-trap"/>
    <w:p>
      <w:pPr>
        <w:pStyle w:val="Heading3"/>
      </w:pPr>
      <w:r>
        <w:t xml:space="preserve">5.5.2 — The</w:t>
      </w:r>
      <w:r>
        <w:t xml:space="preserve"> </w:t>
      </w:r>
      <w:r>
        <w:t xml:space="preserve">“</w:t>
      </w:r>
      <w:r>
        <w:t xml:space="preserve">Good Enough</w:t>
      </w:r>
      <w:r>
        <w:t xml:space="preserve">”</w:t>
      </w:r>
      <w:r>
        <w:t xml:space="preserve"> </w:t>
      </w:r>
      <w:r>
        <w:t xml:space="preserve">Trap</w:t>
      </w:r>
    </w:p>
    <w:p>
      <w:pPr>
        <w:pStyle w:val="FirstParagraph"/>
      </w:pPr>
      <w:r>
        <w:t xml:space="preserve">Some students get to an answer that is</w:t>
      </w:r>
      <w:r>
        <w:t xml:space="preserve"> </w:t>
      </w:r>
      <w:r>
        <w:t xml:space="preserve">“</w:t>
      </w:r>
      <w:r>
        <w:t xml:space="preserve">mostly right</w:t>
      </w:r>
      <w:r>
        <w:t xml:space="preserve">”</w:t>
      </w:r>
      <w:r>
        <w:t xml:space="preserve"> </w:t>
      </w:r>
      <w:r>
        <w:t xml:space="preserve">and select it, ignoring the small error because the rest of the answer looks correct. This is like buying a house because the kitchen is beautiful and ignoring the fact that the foundation is cracked.</w:t>
      </w:r>
    </w:p>
    <w:p>
      <w:pPr>
        <w:pStyle w:val="BodyText"/>
      </w:pPr>
      <w:r>
        <w:rPr>
          <w:b/>
          <w:bCs/>
        </w:rPr>
        <w:t xml:space="preserve">Mantra:</w:t>
      </w:r>
      <w:r>
        <w:rPr>
          <w:b/>
          <w:bCs/>
        </w:rPr>
        <w:t xml:space="preserve"> </w:t>
      </w:r>
      <w:r>
        <w:rPr>
          <w:b/>
          <w:bCs/>
        </w:rPr>
        <w:t xml:space="preserve">“</w:t>
      </w:r>
      <w:r>
        <w:rPr>
          <w:b/>
          <w:bCs/>
        </w:rPr>
        <w:t xml:space="preserve">Close enough</w:t>
      </w:r>
      <w:r>
        <w:rPr>
          <w:b/>
          <w:bCs/>
        </w:rPr>
        <w:t xml:space="preserve">”</w:t>
      </w:r>
      <w:r>
        <w:rPr>
          <w:b/>
          <w:bCs/>
        </w:rPr>
        <w:t xml:space="preserve"> </w:t>
      </w:r>
      <w:r>
        <w:rPr>
          <w:b/>
          <w:bCs/>
        </w:rPr>
        <w:t xml:space="preserve">is never correct on the SAT.</w:t>
      </w:r>
      <w:r>
        <w:t xml:space="preserve"> </w:t>
      </w:r>
      <w:r>
        <w:t xml:space="preserve">An answer that is 95% accurate is 100% wrong if that missing 5% contains a single unsupported claim, an extreme word, or a misrepresented relationship. The SAT is designed to reward exactitude, not approximation.</w:t>
      </w:r>
    </w:p>
    <w:p>
      <w:r>
        <w:pict>
          <v:rect style="width:0;height:1.5pt" o:hralign="center" o:hrstd="t" o:hr="t"/>
        </w:pict>
      </w:r>
    </w:p>
    <w:bookmarkEnd w:id="260"/>
    <w:bookmarkStart w:id="261" w:name="the-anchoring-trap"/>
    <w:p>
      <w:pPr>
        <w:pStyle w:val="Heading3"/>
      </w:pPr>
      <w:r>
        <w:t xml:space="preserve">5.5.3 — The Anchoring Trap</w:t>
      </w:r>
    </w:p>
    <w:p>
      <w:pPr>
        <w:pStyle w:val="FirstParagraph"/>
      </w:pPr>
      <w:r>
        <w:t xml:space="preserve">Once you have formed a preliminary opinion about which answer is correct, you tend to interpret subsequent evidence as confirming that opinion. This is the confirmation bias, and it is a serious obstacle to good test-taking strategy.</w:t>
      </w:r>
    </w:p>
    <w:p>
      <w:pPr>
        <w:pStyle w:val="BodyText"/>
      </w:pPr>
      <w:r>
        <w:rPr>
          <w:b/>
          <w:bCs/>
        </w:rPr>
        <w:t xml:space="preserve">Defense: During elimination, deliberately try to justify answers you have already eliminated.</w:t>
      </w:r>
      <w:r>
        <w:t xml:space="preserve"> </w:t>
      </w:r>
      <w:r>
        <w:t xml:space="preserve">Re-examine them. Is it possible you dismissed a correct answer too quickly? This self-check takes time and discipline, but it is essential for avoiding the most costly errors — eliminating the correct answer.</w:t>
      </w:r>
    </w:p>
    <w:p>
      <w:r>
        <w:pict>
          <v:rect style="width:0;height:1.5pt" o:hralign="center" o:hrstd="t" o:hr="t"/>
        </w:pict>
      </w:r>
    </w:p>
    <w:bookmarkEnd w:id="261"/>
    <w:bookmarkStart w:id="262" w:name="the-now-what-moment"/>
    <w:p>
      <w:pPr>
        <w:pStyle w:val="Heading3"/>
      </w:pPr>
      <w:r>
        <w:t xml:space="preserve">5.5.4 — The</w:t>
      </w:r>
      <w:r>
        <w:t xml:space="preserve"> </w:t>
      </w:r>
      <w:r>
        <w:t xml:space="preserve">“</w:t>
      </w:r>
      <w:r>
        <w:t xml:space="preserve">Now What?</w:t>
      </w:r>
      <w:r>
        <w:t xml:space="preserve">”</w:t>
      </w:r>
      <w:r>
        <w:t xml:space="preserve"> </w:t>
      </w:r>
      <w:r>
        <w:t xml:space="preserve">Moment</w:t>
      </w:r>
    </w:p>
    <w:p>
      <w:pPr>
        <w:pStyle w:val="FirstParagraph"/>
      </w:pPr>
      <w:r>
        <w:t xml:space="preserve">This is what happens when all four answer choices look wrong. You have read them all. You cannot find a good one. Your brain goes blank.</w:t>
      </w:r>
    </w:p>
    <w:p>
      <w:pPr>
        <w:pStyle w:val="BodyText"/>
      </w:pPr>
      <w:r>
        <w:rPr>
          <w:b/>
          <w:bCs/>
        </w:rPr>
        <w:t xml:space="preserve">What to Do</w:t>
      </w:r>
    </w:p>
    <w:p>
      <w:pPr>
        <w:pStyle w:val="Compact"/>
        <w:numPr>
          <w:ilvl w:val="0"/>
          <w:numId w:val="1098"/>
        </w:numPr>
      </w:pPr>
      <w:r>
        <w:rPr>
          <w:b/>
          <w:bCs/>
        </w:rPr>
        <w:t xml:space="preserve">Do not select an answer at random.</w:t>
      </w:r>
      <w:r>
        <w:t xml:space="preserve"> </w:t>
      </w:r>
      <w:r>
        <w:t xml:space="preserve">A random guess (especially one driven by panic) is more likely to be wrong than a carefully reasoned one.</w:t>
      </w:r>
    </w:p>
    <w:p>
      <w:pPr>
        <w:pStyle w:val="Compact"/>
        <w:numPr>
          <w:ilvl w:val="0"/>
          <w:numId w:val="1098"/>
        </w:numPr>
      </w:pPr>
      <w:r>
        <w:rPr>
          <w:b/>
          <w:bCs/>
        </w:rPr>
        <w:t xml:space="preserve">Go back to the question stem.</w:t>
      </w:r>
      <w:r>
        <w:t xml:space="preserve"> </w:t>
      </w:r>
      <w:r>
        <w:t xml:space="preserve">What exactly is being asked?</w:t>
      </w:r>
    </w:p>
    <w:p>
      <w:pPr>
        <w:pStyle w:val="Compact"/>
        <w:numPr>
          <w:ilvl w:val="0"/>
          <w:numId w:val="1098"/>
        </w:numPr>
      </w:pPr>
      <w:r>
        <w:rPr>
          <w:b/>
          <w:bCs/>
        </w:rPr>
        <w:t xml:space="preserve">Re-read the relevant portion of the passage.</w:t>
      </w:r>
      <w:r>
        <w:t xml:space="preserve"> </w:t>
      </w:r>
      <w:r>
        <w:t xml:space="preserve">Not the whole passage — just the paragraph or lines the question references.</w:t>
      </w:r>
    </w:p>
    <w:p>
      <w:pPr>
        <w:pStyle w:val="Compact"/>
        <w:numPr>
          <w:ilvl w:val="0"/>
          <w:numId w:val="1098"/>
        </w:numPr>
      </w:pPr>
      <w:r>
        <w:rPr>
          <w:b/>
          <w:bCs/>
        </w:rPr>
        <w:t xml:space="preserve">Replace each answer choice vocabulary with the passage’s actual vocabulary.</w:t>
      </w:r>
      <w:r>
        <w:t xml:space="preserve"> </w:t>
      </w:r>
      <w:r>
        <w:t xml:space="preserve">One of them will replace smoothly; the others will feel clunky. The smooth one is usually correct.</w:t>
      </w:r>
    </w:p>
    <w:p>
      <w:pPr>
        <w:pStyle w:val="Compact"/>
        <w:numPr>
          <w:ilvl w:val="0"/>
          <w:numId w:val="1098"/>
        </w:numPr>
      </w:pPr>
      <w:r>
        <w:rPr>
          <w:b/>
          <w:bCs/>
        </w:rPr>
        <w:t xml:space="preserve">Apply the negative formulation:</w:t>
      </w:r>
      <w:r>
        <w:t xml:space="preserve"> </w:t>
      </w:r>
      <w:r>
        <w:t xml:space="preserve">“</w:t>
      </w:r>
      <w:r>
        <w:t xml:space="preserve">Which of these is LEAST wrong?</w:t>
      </w:r>
      <w:r>
        <w:t xml:space="preserve">”</w:t>
      </w:r>
      <w:r>
        <w:t xml:space="preserve"> </w:t>
      </w:r>
      <w:r>
        <w:t xml:space="preserve">Sometimes, reframing the question in this way reveals the correct answer.</w:t>
      </w:r>
    </w:p>
    <w:p>
      <w:r>
        <w:pict>
          <v:rect style="width:0;height:1.5pt" o:hralign="center" o:hrstd="t" o:hr="t"/>
        </w:pict>
      </w:r>
    </w:p>
    <w:bookmarkEnd w:id="262"/>
    <w:bookmarkEnd w:id="263"/>
    <w:bookmarkStart w:id="264" w:name="building-your-personal-elimination-log"/>
    <w:p>
      <w:pPr>
        <w:pStyle w:val="Heading2"/>
      </w:pPr>
      <w:r>
        <w:t xml:space="preserve">5.6 — Building Your Personal Elimination Log</w:t>
      </w:r>
    </w:p>
    <w:p>
      <w:pPr>
        <w:pStyle w:val="FirstParagraph"/>
      </w:pPr>
      <w:r>
        <w:t xml:space="preserve">One of the most powerful study strategies in this entire guide is the following:</w:t>
      </w:r>
    </w:p>
    <w:p>
      <w:pPr>
        <w:pStyle w:val="BodyText"/>
      </w:pPr>
      <w:r>
        <w:rPr>
          <w:b/>
          <w:bCs/>
        </w:rPr>
        <w:t xml:space="preserve">Keep a log of every wrong answer you encounter in practice — and identify its category.</w:t>
      </w:r>
    </w:p>
    <w:p>
      <w:pPr>
        <w:pStyle w:val="BodyText"/>
      </w:pPr>
      <w:r>
        <w:t xml:space="preserve">Here is how:</w:t>
      </w:r>
    </w:p>
    <w:p>
      <w:pPr>
        <w:pStyle w:val="BodyText"/>
      </w:pPr>
      <w:r>
        <w:t xml:space="preserve">Every time you get a wrong answer on a practice passage:</w:t>
      </w:r>
    </w:p>
    <w:p>
      <w:pPr>
        <w:pStyle w:val="Compact"/>
        <w:numPr>
          <w:ilvl w:val="0"/>
          <w:numId w:val="1099"/>
        </w:numPr>
      </w:pPr>
      <w:r>
        <w:t xml:space="preserve">Write down the question number and passage.</w:t>
      </w:r>
    </w:p>
    <w:p>
      <w:pPr>
        <w:pStyle w:val="Compact"/>
        <w:numPr>
          <w:ilvl w:val="0"/>
          <w:numId w:val="1099"/>
        </w:numPr>
      </w:pPr>
      <w:r>
        <w:t xml:space="preserve">Identify which answer you chose and why.</w:t>
      </w:r>
    </w:p>
    <w:p>
      <w:pPr>
        <w:pStyle w:val="Compact"/>
        <w:numPr>
          <w:ilvl w:val="0"/>
          <w:numId w:val="1099"/>
        </w:numPr>
      </w:pPr>
      <w:r>
        <w:t xml:space="preserve">Identify the correct answer and why.</w:t>
      </w:r>
    </w:p>
    <w:p>
      <w:pPr>
        <w:pStyle w:val="Compact"/>
        <w:numPr>
          <w:ilvl w:val="0"/>
          <w:numId w:val="1099"/>
        </w:numPr>
      </w:pPr>
      <w:r>
        <w:rPr>
          <w:b/>
          <w:bCs/>
        </w:rPr>
        <w:t xml:space="preserve">Name the flaw in your chosen answer.</w:t>
      </w:r>
      <w:r>
        <w:t xml:space="preserve"> </w:t>
      </w:r>
      <w:r>
        <w:t xml:space="preserve">Is it a distortion? An extreme word? An outside-knowledge trap? A scope error?</w:t>
      </w:r>
    </w:p>
    <w:p>
      <w:pPr>
        <w:pStyle w:val="Compact"/>
        <w:numPr>
          <w:ilvl w:val="0"/>
          <w:numId w:val="1099"/>
        </w:numPr>
      </w:pPr>
      <w:r>
        <w:t xml:space="preserve">Over time, you will begin to see</w:t>
      </w:r>
      <w:r>
        <w:t xml:space="preserve"> </w:t>
      </w:r>
      <w:r>
        <w:rPr>
          <w:b/>
          <w:bCs/>
        </w:rPr>
        <w:t xml:space="preserve">patterns.</w:t>
      </w:r>
      <w:r>
        <w:t xml:space="preserve"> </w:t>
      </w:r>
      <w:r>
        <w:t xml:space="preserve">You will discover that you are repeatedly falling for the same type of trap. And once you are aware of your patterns, you can specifically watch for those traps on test day.</w:t>
      </w:r>
    </w:p>
    <w:p>
      <w:pPr>
        <w:pStyle w:val="FirstParagraph"/>
      </w:pPr>
      <w:r>
        <w:rPr>
          <w:b/>
          <w:bCs/>
        </w:rPr>
        <w:t xml:space="preserve">Elimination Log Template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Question</w:t>
            </w:r>
          </w:p>
        </w:tc>
        <w:tc>
          <w:tcPr/>
          <w:p>
            <w:pPr>
              <w:pStyle w:val="Compact"/>
              <w:jc w:val="left"/>
            </w:pPr>
            <w:r>
              <w:t xml:space="preserve">Your Answer</w:t>
            </w:r>
          </w:p>
        </w:tc>
        <w:tc>
          <w:tcPr/>
          <w:p>
            <w:pPr>
              <w:pStyle w:val="Compact"/>
              <w:jc w:val="left"/>
            </w:pPr>
            <w:r>
              <w:t xml:space="preserve">Right Answer</w:t>
            </w:r>
          </w:p>
        </w:tc>
        <w:tc>
          <w:tcPr/>
          <w:p>
            <w:pPr>
              <w:pStyle w:val="Compact"/>
              <w:jc w:val="left"/>
            </w:pPr>
            <w:r>
              <w:t xml:space="preserve">Flaw Category</w:t>
            </w:r>
          </w:p>
        </w:tc>
        <w:tc>
          <w:tcPr/>
          <w:p>
            <w:pPr>
              <w:pStyle w:val="Compact"/>
              <w:jc w:val="left"/>
            </w:pPr>
            <w:r>
              <w:t xml:space="preserve">Your Pattern</w:t>
            </w:r>
          </w:p>
        </w:tc>
      </w:tr>
      <w:tr>
        <w:tc>
          <w:tcPr/>
          <w:p>
            <w:pPr>
              <w:pStyle w:val="Compact"/>
              <w:jc w:val="left"/>
            </w:pPr>
            <w:r>
              <w:rPr>
                <w:i/>
                <w:iCs/>
              </w:rPr>
              <w:t xml:space="preserve">Example:</w:t>
            </w:r>
            <w:r>
              <w:t xml:space="preserve"> </w:t>
            </w:r>
            <w:r>
              <w:t xml:space="preserve">Module 1, Q7</w:t>
            </w:r>
          </w:p>
        </w:tc>
        <w:tc>
          <w:tcPr/>
          <w:p>
            <w:pPr>
              <w:pStyle w:val="Compact"/>
              <w:jc w:val="left"/>
            </w:pPr>
            <w:r>
              <w:t xml:space="preserve">B</w:t>
            </w:r>
          </w:p>
        </w:tc>
        <w:tc>
          <w:tcPr/>
          <w:p>
            <w:pPr>
              <w:pStyle w:val="Compact"/>
              <w:jc w:val="left"/>
            </w:pPr>
            <w:r>
              <w:t xml:space="preserve">D</w:t>
            </w:r>
          </w:p>
        </w:tc>
        <w:tc>
          <w:tcPr/>
          <w:p>
            <w:pPr>
              <w:pStyle w:val="Compact"/>
              <w:jc w:val="left"/>
            </w:pPr>
            <w:r>
              <w:t xml:space="preserve">Extreme language — used</w:t>
            </w:r>
            <w:r>
              <w:t xml:space="preserve"> </w:t>
            </w:r>
            <w:r>
              <w:t xml:space="preserve">“</w:t>
            </w:r>
            <w:r>
              <w:t xml:space="preserve">only</w:t>
            </w:r>
            <w:r>
              <w:t xml:space="preserve">”</w:t>
            </w:r>
            <w:r>
              <w:t xml:space="preserve"> </w:t>
            </w:r>
            <w:r>
              <w:t xml:space="preserve">when passage said</w:t>
            </w:r>
            <w:r>
              <w:t xml:space="preserve"> </w:t>
            </w:r>
            <w:r>
              <w:t xml:space="preserve">“</w:t>
            </w:r>
            <w:r>
              <w:t xml:space="preserve">primarily</w:t>
            </w:r>
            <w:r>
              <w:t xml:space="preserve">”</w:t>
            </w:r>
          </w:p>
        </w:tc>
        <w:tc>
          <w:tcPr/>
          <w:p>
            <w:pPr>
              <w:pStyle w:val="Compact"/>
              <w:jc w:val="left"/>
            </w:pPr>
            <w:r>
              <w:t xml:space="preserve">I tend to accept extreme words when the rest of the answer feels right</w:t>
            </w:r>
          </w:p>
        </w:tc>
      </w:tr>
    </w:tbl>
    <w:p>
      <w:pPr>
        <w:pStyle w:val="BodyText"/>
      </w:pPr>
      <w:r>
        <w:t xml:space="preserve">After fifty or more entries in your log, your personal pattern will be unmistakable. And that self-awareness is priceless.</w:t>
      </w:r>
    </w:p>
    <w:p>
      <w:r>
        <w:pict>
          <v:rect style="width:0;height:1.5pt" o:hralign="center" o:hrstd="t" o:hr="t"/>
        </w:pict>
      </w:r>
    </w:p>
    <w:bookmarkEnd w:id="264"/>
    <w:bookmarkStart w:id="265" w:name="summary-the-elimination-hierarchy"/>
    <w:p>
      <w:pPr>
        <w:pStyle w:val="Heading2"/>
      </w:pPr>
      <w:r>
        <w:t xml:space="preserve">5.7 — Summary: The Elimination Hierarchy</w:t>
      </w:r>
    </w:p>
    <w:p>
      <w:pPr>
        <w:pStyle w:val="FirstParagraph"/>
      </w:pPr>
      <w:r>
        <w:t xml:space="preserve">When you face an SAT Reading question, here is the order of operations for applying the Process of Elimination engine:</w:t>
      </w:r>
    </w:p>
    <w:p>
      <w:pPr>
        <w:pStyle w:val="BodyText"/>
      </w:pPr>
      <w:r>
        <w:rPr>
          <w:b/>
          <w:bCs/>
        </w:rPr>
        <w:t xml:space="preserve">Step 1:</w:t>
      </w:r>
      <w:r>
        <w:t xml:space="preserve"> </w:t>
      </w:r>
      <w:r>
        <w:t xml:space="preserve">Read the question stem carefully. Identify exactly what is being asked.</w:t>
      </w:r>
    </w:p>
    <w:p>
      <w:pPr>
        <w:pStyle w:val="BodyText"/>
      </w:pPr>
      <w:r>
        <w:rPr>
          <w:b/>
          <w:bCs/>
        </w:rPr>
        <w:t xml:space="preserve">Step 2:</w:t>
      </w:r>
      <w:r>
        <w:t xml:space="preserve"> </w:t>
      </w:r>
      <w:r>
        <w:t xml:space="preserve">Return to the passage and locate the relevant evidence.</w:t>
      </w:r>
    </w:p>
    <w:p>
      <w:pPr>
        <w:pStyle w:val="BodyText"/>
      </w:pPr>
      <w:r>
        <w:rPr>
          <w:b/>
          <w:bCs/>
        </w:rPr>
        <w:t xml:space="preserve">Step 3:</w:t>
      </w:r>
      <w:r>
        <w:t xml:space="preserve"> </w:t>
      </w:r>
      <w:r>
        <w:t xml:space="preserve">Formulate your own answer (prediction) before looking at the choices.</w:t>
      </w:r>
    </w:p>
    <w:p>
      <w:pPr>
        <w:pStyle w:val="BodyText"/>
      </w:pPr>
      <w:r>
        <w:rPr>
          <w:b/>
          <w:bCs/>
        </w:rPr>
        <w:t xml:space="preserve">Step 4:</w:t>
      </w:r>
      <w:r>
        <w:t xml:space="preserve"> </w:t>
      </w:r>
      <w:r>
        <w:t xml:space="preserve">Evaluate each answer:</w:t>
      </w:r>
    </w:p>
    <w:p>
      <w:pPr>
        <w:pStyle w:val="Compact"/>
        <w:numPr>
          <w:ilvl w:val="0"/>
          <w:numId w:val="1100"/>
        </w:numPr>
      </w:pPr>
      <w:r>
        <w:t xml:space="preserve">Is it OUTSIDE the passage’s scope? →</w:t>
      </w:r>
      <w:r>
        <w:t xml:space="preserve"> </w:t>
      </w:r>
      <w:r>
        <w:rPr>
          <w:b/>
          <w:bCs/>
        </w:rPr>
        <w:t xml:space="preserve">ELIMINATE</w:t>
      </w:r>
    </w:p>
    <w:p>
      <w:pPr>
        <w:pStyle w:val="Compact"/>
        <w:numPr>
          <w:ilvl w:val="0"/>
          <w:numId w:val="1100"/>
        </w:numPr>
      </w:pPr>
      <w:r>
        <w:t xml:space="preserve">Does it use EXTREME/ABSOLUTE language? →</w:t>
      </w:r>
      <w:r>
        <w:t xml:space="preserve"> </w:t>
      </w:r>
      <w:r>
        <w:rPr>
          <w:b/>
          <w:bCs/>
        </w:rPr>
        <w:t xml:space="preserve">SUSPECT</w:t>
      </w:r>
      <w:r>
        <w:t xml:space="preserve"> </w:t>
      </w:r>
      <w:r>
        <w:t xml:space="preserve">(verify carefully against the passage)</w:t>
      </w:r>
    </w:p>
    <w:p>
      <w:pPr>
        <w:pStyle w:val="Compact"/>
        <w:numPr>
          <w:ilvl w:val="0"/>
          <w:numId w:val="1100"/>
        </w:numPr>
      </w:pPr>
      <w:r>
        <w:t xml:space="preserve">Is it the OPPOSITE of what the passage says? →</w:t>
      </w:r>
      <w:r>
        <w:t xml:space="preserve"> </w:t>
      </w:r>
      <w:r>
        <w:rPr>
          <w:b/>
          <w:bCs/>
        </w:rPr>
        <w:t xml:space="preserve">ELIMINATE</w:t>
      </w:r>
    </w:p>
    <w:p>
      <w:pPr>
        <w:pStyle w:val="Compact"/>
        <w:numPr>
          <w:ilvl w:val="0"/>
          <w:numId w:val="1100"/>
        </w:numPr>
      </w:pPr>
      <w:r>
        <w:t xml:space="preserve">Does it CONTAIN real passage details but DISTORT them? →</w:t>
      </w:r>
      <w:r>
        <w:t xml:space="preserve"> </w:t>
      </w:r>
      <w:r>
        <w:rPr>
          <w:b/>
          <w:bCs/>
        </w:rPr>
        <w:t xml:space="preserve">ELIMINATE</w:t>
      </w:r>
    </w:p>
    <w:p>
      <w:pPr>
        <w:pStyle w:val="Compact"/>
        <w:numPr>
          <w:ilvl w:val="0"/>
          <w:numId w:val="1100"/>
        </w:numPr>
      </w:pPr>
      <w:r>
        <w:t xml:space="preserve">Is it TOO BROAD or TOO NARROW for the question asked? →</w:t>
      </w:r>
      <w:r>
        <w:t xml:space="preserve"> </w:t>
      </w:r>
      <w:r>
        <w:rPr>
          <w:b/>
          <w:bCs/>
        </w:rPr>
        <w:t xml:space="preserve">ELIMINATE</w:t>
      </w:r>
    </w:p>
    <w:p>
      <w:pPr>
        <w:pStyle w:val="Compact"/>
        <w:numPr>
          <w:ilvl w:val="0"/>
          <w:numId w:val="1100"/>
        </w:numPr>
      </w:pPr>
      <w:r>
        <w:t xml:space="preserve">Does it contain a SINGLE WRONG WORD making the whole answer wrong? →</w:t>
      </w:r>
      <w:r>
        <w:t xml:space="preserve"> </w:t>
      </w:r>
      <w:r>
        <w:rPr>
          <w:b/>
          <w:bCs/>
        </w:rPr>
        <w:t xml:space="preserve">ELIMINATE</w:t>
      </w:r>
    </w:p>
    <w:p>
      <w:pPr>
        <w:pStyle w:val="Compact"/>
        <w:numPr>
          <w:ilvl w:val="0"/>
          <w:numId w:val="1100"/>
        </w:numPr>
      </w:pPr>
      <w:r>
        <w:t xml:space="preserve">Is its TONE fundamentally wrong? →</w:t>
      </w:r>
      <w:r>
        <w:t xml:space="preserve"> </w:t>
      </w:r>
      <w:r>
        <w:rPr>
          <w:b/>
          <w:bCs/>
        </w:rPr>
        <w:t xml:space="preserve">ELIMINATE</w:t>
      </w:r>
    </w:p>
    <w:p>
      <w:pPr>
        <w:pStyle w:val="FirstParagraph"/>
      </w:pPr>
      <w:r>
        <w:rPr>
          <w:b/>
          <w:bCs/>
        </w:rPr>
        <w:t xml:space="preserve">Step 5:</w:t>
      </w:r>
      <w:r>
        <w:t xml:space="preserve"> </w:t>
      </w:r>
      <w:r>
        <w:t xml:space="preserve">If two remain, find the MICROSCOPIC ERROR in the remaining wrong one through side-by-side comparison.</w:t>
      </w:r>
    </w:p>
    <w:p>
      <w:pPr>
        <w:pStyle w:val="BodyText"/>
      </w:pPr>
      <w:r>
        <w:rPr>
          <w:b/>
          <w:bCs/>
        </w:rPr>
        <w:t xml:space="preserve">Step 6:</w:t>
      </w:r>
      <w:r>
        <w:t xml:space="preserve"> </w:t>
      </w:r>
      <w:r>
        <w:t xml:space="preserve">Verify the remaining answer by plugging it back into the passage context.</w:t>
      </w:r>
    </w:p>
    <w:p>
      <w:pPr>
        <w:pStyle w:val="BodyText"/>
      </w:pPr>
      <w:r>
        <w:t xml:space="preserve">This is your battle plan. Internalize it. Practice it until it becomes automatic. When test day comes, you will not be reading answer choices and wondering which one is correct. You will be reading them and hunting for their flaws — and you will be very, very good at finding them.</w:t>
      </w:r>
    </w:p>
    <w:p>
      <w:r>
        <w:pict>
          <v:rect style="width:0;height:1.5pt" o:hralign="center" o:hrstd="t" o:hr="t"/>
        </w:pict>
      </w:r>
    </w:p>
    <w:bookmarkEnd w:id="265"/>
    <w:bookmarkStart w:id="266" w:name="Xa36c81e2ad735d73bfd51afab2f5d7ee0062c2a"/>
    <w:p>
      <w:pPr>
        <w:pStyle w:val="Heading2"/>
      </w:pPr>
      <w:r>
        <w:t xml:space="preserve">5.8 — Beyond the Mechanics: The Mindset of an Eliminator</w:t>
      </w:r>
    </w:p>
    <w:p>
      <w:pPr>
        <w:pStyle w:val="FirstParagraph"/>
      </w:pPr>
      <w:r>
        <w:t xml:space="preserve">Let us conclude with something that transcends technique.</w:t>
      </w:r>
    </w:p>
    <w:p>
      <w:pPr>
        <w:pStyle w:val="BodyText"/>
      </w:pPr>
      <w:r>
        <w:t xml:space="preserve">The best SAT readers — the ones who consistently score in the highest percentiles — share a particular frame of mind. They approach wrong answers not with anxiety or dread but with a kind of</w:t>
      </w:r>
      <w:r>
        <w:t xml:space="preserve"> </w:t>
      </w:r>
      <w:r>
        <w:rPr>
          <w:b/>
          <w:bCs/>
        </w:rPr>
        <w:t xml:space="preserve">calm, professional interest.</w:t>
      </w:r>
      <w:r>
        <w:t xml:space="preserve"> </w:t>
      </w:r>
      <w:r>
        <w:t xml:space="preserve">Every wrong answer is an opportunity to</w:t>
      </w:r>
      <w:r>
        <w:t xml:space="preserve"> </w:t>
      </w:r>
      <w:r>
        <w:rPr>
          <w:b/>
          <w:bCs/>
        </w:rPr>
        <w:t xml:space="preserve">prove</w:t>
      </w:r>
      <w:r>
        <w:t xml:space="preserve"> </w:t>
      </w:r>
      <w:r>
        <w:t xml:space="preserve">their elimination skills. The more wrong answers they can identify, the closer they get to the correct one.</w:t>
      </w:r>
    </w:p>
    <w:p>
      <w:pPr>
        <w:pStyle w:val="BodyText"/>
      </w:pPr>
      <w:r>
        <w:t xml:space="preserve">They do not read passages passively, hoping to absorb enough to fumble through the answers. They engage with the text actively, making predictions, marking transitions, and — crucially —</w:t>
      </w:r>
      <w:r>
        <w:t xml:space="preserve"> </w:t>
      </w:r>
      <w:r>
        <w:rPr>
          <w:b/>
          <w:bCs/>
        </w:rPr>
        <w:t xml:space="preserve">checking those predictions against each answer choice.</w:t>
      </w:r>
    </w:p>
    <w:p>
      <w:pPr>
        <w:pStyle w:val="BodyText"/>
      </w:pPr>
      <w:r>
        <w:t xml:space="preserve">They also understand something vital: every single wrong answer on the SAT is</w:t>
      </w:r>
      <w:r>
        <w:t xml:space="preserve"> </w:t>
      </w:r>
      <w:r>
        <w:rPr>
          <w:b/>
          <w:bCs/>
        </w:rPr>
        <w:t xml:space="preserve">intentionally wrong.</w:t>
      </w:r>
      <w:r>
        <w:t xml:space="preserve"> </w:t>
      </w:r>
      <w:r>
        <w:t xml:space="preserve">The College Board did not accidentally write that off-topic detail or that extreme-claim answer. Every wrong answer is a precisely engineered trap designed to catch a specific type of careless reading. When you learn to identify these traps, you are not just improving your test score — you are demonstrating a mastery of reading and critical thinking that will serve you throughout your academic career.</w:t>
      </w:r>
    </w:p>
    <w:p>
      <w:pPr>
        <w:pStyle w:val="BodyText"/>
      </w:pPr>
      <w:r>
        <w:t xml:space="preserve">The test is trying to trick you. Your job is to notice the trick and defuse it.</w:t>
      </w:r>
    </w:p>
    <w:p>
      <w:pPr>
        <w:pStyle w:val="BodyText"/>
      </w:pPr>
      <w:r>
        <w:t xml:space="preserve">That is the heart of the Process of Elimination Engine.</w:t>
      </w:r>
    </w:p>
    <w:p>
      <w:r>
        <w:pict>
          <v:rect style="width:0;height:1.5pt" o:hralign="center" o:hrstd="t" o:hr="t"/>
        </w:pict>
      </w:r>
    </w:p>
    <w:bookmarkEnd w:id="266"/>
    <w:bookmarkStart w:id="267" w:name="X15750924628187fe28b0cd9d21c74841e59601a"/>
    <w:p>
      <w:pPr>
        <w:pStyle w:val="Heading2"/>
      </w:pPr>
      <w:r>
        <w:t xml:space="preserve">5.9 — The Nine Wrong Answer Archetypes: A Comprehensive Reference</w:t>
      </w:r>
    </w:p>
    <w:p>
      <w:pPr>
        <w:pStyle w:val="FirstParagraph"/>
      </w:pPr>
      <w:r>
        <w:t xml:space="preserve">For quick reference during your practice, here is the complete taxonomy of wrong answer types with their defining characteristics and telltale keywords.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Archetype</w:t>
            </w:r>
          </w:p>
        </w:tc>
        <w:tc>
          <w:tcPr/>
          <w:p>
            <w:pPr>
              <w:pStyle w:val="Compact"/>
              <w:jc w:val="left"/>
            </w:pPr>
            <w:r>
              <w:t xml:space="preserve">Defining Flaw</w:t>
            </w:r>
          </w:p>
        </w:tc>
        <w:tc>
          <w:tcPr/>
          <w:p>
            <w:pPr>
              <w:pStyle w:val="Compact"/>
              <w:jc w:val="left"/>
            </w:pPr>
            <w:r>
              <w:t xml:space="preserve">Telltale Keywords</w:t>
            </w:r>
          </w:p>
        </w:tc>
        <w:tc>
          <w:tcPr/>
          <w:p>
            <w:pPr>
              <w:pStyle w:val="Compact"/>
              <w:jc w:val="left"/>
            </w:pPr>
            <w:r>
              <w:t xml:space="preserve">Passage Reality</w:t>
            </w:r>
          </w:p>
        </w:tc>
      </w:tr>
      <w:tr>
        <w:tc>
          <w:tcPr/>
          <w:p>
            <w:pPr>
              <w:pStyle w:val="Compact"/>
              <w:jc w:val="left"/>
            </w:pPr>
            <w:r>
              <w:t xml:space="preserve">1</w:t>
            </w:r>
          </w:p>
        </w:tc>
        <w:tc>
          <w:tcPr/>
          <w:p>
            <w:pPr>
              <w:pStyle w:val="Compact"/>
              <w:jc w:val="left"/>
            </w:pPr>
            <w:r>
              <w:rPr>
                <w:b/>
                <w:bCs/>
              </w:rPr>
              <w:t xml:space="preserve">Unsupported</w:t>
            </w:r>
          </w:p>
        </w:tc>
        <w:tc>
          <w:tcPr/>
          <w:p>
            <w:pPr>
              <w:pStyle w:val="Compact"/>
              <w:jc w:val="left"/>
            </w:pPr>
            <w:r>
              <w:t xml:space="preserve">Introduces ideas not in the passage</w:t>
            </w:r>
          </w:p>
        </w:tc>
        <w:tc>
          <w:tcPr/>
          <w:p>
            <w:pPr>
              <w:pStyle w:val="Compact"/>
              <w:jc w:val="left"/>
            </w:pPr>
            <w:r>
              <w:t xml:space="preserve">Vocabulary not found in text</w:t>
            </w:r>
          </w:p>
        </w:tc>
        <w:tc>
          <w:tcPr/>
          <w:p>
            <w:pPr>
              <w:pStyle w:val="Compact"/>
              <w:jc w:val="left"/>
            </w:pPr>
            <w:r>
              <w:t xml:space="preserve">The passage never addresses this</w:t>
            </w:r>
          </w:p>
        </w:tc>
      </w:tr>
      <w:tr>
        <w:tc>
          <w:tcPr/>
          <w:p>
            <w:pPr>
              <w:pStyle w:val="Compact"/>
              <w:jc w:val="left"/>
            </w:pPr>
            <w:r>
              <w:t xml:space="preserve">2</w:t>
            </w:r>
          </w:p>
        </w:tc>
        <w:tc>
          <w:tcPr/>
          <w:p>
            <w:pPr>
              <w:pStyle w:val="Compact"/>
              <w:jc w:val="left"/>
            </w:pPr>
            <w:r>
              <w:rPr>
                <w:b/>
                <w:bCs/>
              </w:rPr>
              <w:t xml:space="preserve">Extreme/Absolute</w:t>
            </w:r>
          </w:p>
        </w:tc>
        <w:tc>
          <w:tcPr/>
          <w:p>
            <w:pPr>
              <w:pStyle w:val="Compact"/>
              <w:jc w:val="left"/>
            </w:pPr>
            <w:r>
              <w:t xml:space="preserve">Uses unconditional language</w:t>
            </w:r>
          </w:p>
        </w:tc>
        <w:tc>
          <w:tcPr/>
          <w:p>
            <w:pPr>
              <w:pStyle w:val="Compact"/>
              <w:jc w:val="left"/>
            </w:pPr>
            <w:r>
              <w:t xml:space="preserve">always, never, all, none, only, entirely</w:t>
            </w:r>
          </w:p>
        </w:tc>
        <w:tc>
          <w:tcPr/>
          <w:p>
            <w:pPr>
              <w:pStyle w:val="Compact"/>
              <w:jc w:val="left"/>
            </w:pPr>
            <w:r>
              <w:t xml:space="preserve">The passage uses qualified language</w:t>
            </w:r>
          </w:p>
        </w:tc>
      </w:tr>
      <w:tr>
        <w:tc>
          <w:tcPr/>
          <w:p>
            <w:pPr>
              <w:pStyle w:val="Compact"/>
              <w:jc w:val="left"/>
            </w:pPr>
            <w:r>
              <w:t xml:space="preserve">3</w:t>
            </w:r>
          </w:p>
        </w:tc>
        <w:tc>
          <w:tcPr/>
          <w:p>
            <w:pPr>
              <w:pStyle w:val="Compact"/>
              <w:jc w:val="left"/>
            </w:pPr>
            <w:r>
              <w:rPr>
                <w:b/>
                <w:bCs/>
              </w:rPr>
              <w:t xml:space="preserve">Opposite</w:t>
            </w:r>
          </w:p>
        </w:tc>
        <w:tc>
          <w:tcPr/>
          <w:p>
            <w:pPr>
              <w:pStyle w:val="Compact"/>
              <w:jc w:val="left"/>
            </w:pPr>
            <w:r>
              <w:t xml:space="preserve">Contradicts the passage</w:t>
            </w:r>
          </w:p>
        </w:tc>
        <w:tc>
          <w:tcPr/>
          <w:p>
            <w:pPr>
              <w:pStyle w:val="Compact"/>
              <w:jc w:val="left"/>
            </w:pPr>
            <w:r>
              <w:t xml:space="preserve">Reversals of passage claims</w:t>
            </w:r>
          </w:p>
        </w:tc>
        <w:tc>
          <w:tcPr/>
          <w:p>
            <w:pPr>
              <w:pStyle w:val="Compact"/>
              <w:jc w:val="left"/>
            </w:pPr>
            <w:r>
              <w:t xml:space="preserve">The passage says the reverse</w:t>
            </w:r>
          </w:p>
        </w:tc>
      </w:tr>
      <w:tr>
        <w:tc>
          <w:tcPr/>
          <w:p>
            <w:pPr>
              <w:pStyle w:val="Compact"/>
              <w:jc w:val="left"/>
            </w:pPr>
            <w:r>
              <w:t xml:space="preserve">4</w:t>
            </w:r>
          </w:p>
        </w:tc>
        <w:tc>
          <w:tcPr/>
          <w:p>
            <w:pPr>
              <w:pStyle w:val="Compact"/>
              <w:jc w:val="left"/>
            </w:pPr>
            <w:r>
              <w:rPr>
                <w:b/>
                <w:bCs/>
              </w:rPr>
              <w:t xml:space="preserve">Distortion</w:t>
            </w:r>
          </w:p>
        </w:tc>
        <w:tc>
          <w:tcPr/>
          <w:p>
            <w:pPr>
              <w:pStyle w:val="Compact"/>
              <w:jc w:val="left"/>
            </w:pPr>
            <w:r>
              <w:t xml:space="preserve">Twists real details</w:t>
            </w:r>
          </w:p>
        </w:tc>
        <w:tc>
          <w:tcPr/>
          <w:p>
            <w:pPr>
              <w:pStyle w:val="Compact"/>
              <w:jc w:val="left"/>
            </w:pPr>
            <w:r>
              <w:t xml:space="preserve">Synonym swaps, conflations, intensity changes</w:t>
            </w:r>
          </w:p>
        </w:tc>
        <w:tc>
          <w:tcPr/>
          <w:p>
            <w:pPr>
              <w:pStyle w:val="Compact"/>
              <w:jc w:val="left"/>
            </w:pPr>
            <w:r>
              <w:t xml:space="preserve">Close but altered</w:t>
            </w:r>
          </w:p>
        </w:tc>
      </w:tr>
      <w:tr>
        <w:tc>
          <w:tcPr/>
          <w:p>
            <w:pPr>
              <w:pStyle w:val="Compact"/>
              <w:jc w:val="left"/>
            </w:pPr>
            <w:r>
              <w:t xml:space="preserve">5</w:t>
            </w:r>
          </w:p>
        </w:tc>
        <w:tc>
          <w:tcPr/>
          <w:p>
            <w:pPr>
              <w:pStyle w:val="Compact"/>
              <w:jc w:val="left"/>
            </w:pPr>
            <w:r>
              <w:rPr>
                <w:b/>
                <w:bCs/>
              </w:rPr>
              <w:t xml:space="preserve">Too Broad</w:t>
            </w:r>
          </w:p>
        </w:tc>
        <w:tc>
          <w:tcPr/>
          <w:p>
            <w:pPr>
              <w:pStyle w:val="Compact"/>
              <w:jc w:val="left"/>
            </w:pPr>
            <w:r>
              <w:t xml:space="preserve">Overgeneralizes beyond scope</w:t>
            </w:r>
          </w:p>
        </w:tc>
        <w:tc>
          <w:tcPr/>
          <w:p>
            <w:pPr>
              <w:pStyle w:val="Compact"/>
              <w:jc w:val="left"/>
            </w:pPr>
            <w:r>
              <w:t xml:space="preserve">“</w:t>
            </w:r>
            <w:r>
              <w:t xml:space="preserve">all,</w:t>
            </w:r>
            <w:r>
              <w:t xml:space="preserve">”</w:t>
            </w:r>
            <w:r>
              <w:t xml:space="preserve"> </w:t>
            </w:r>
            <w:r>
              <w:t xml:space="preserve">“</w:t>
            </w:r>
            <w:r>
              <w:t xml:space="preserve">everyone,</w:t>
            </w:r>
            <w:r>
              <w:t xml:space="preserve">”</w:t>
            </w:r>
            <w:r>
              <w:t xml:space="preserve"> </w:t>
            </w:r>
            <w:r>
              <w:t xml:space="preserve">“</w:t>
            </w:r>
            <w:r>
              <w:t xml:space="preserve">throughout history</w:t>
            </w:r>
            <w:r>
              <w:t xml:space="preserve">”</w:t>
            </w:r>
          </w:p>
        </w:tc>
        <w:tc>
          <w:tcPr/>
          <w:p>
            <w:pPr>
              <w:pStyle w:val="Compact"/>
              <w:jc w:val="left"/>
            </w:pPr>
            <w:r>
              <w:t xml:space="preserve">The passage is narrower</w:t>
            </w:r>
          </w:p>
        </w:tc>
      </w:tr>
      <w:tr>
        <w:tc>
          <w:tcPr/>
          <w:p>
            <w:pPr>
              <w:pStyle w:val="Compact"/>
              <w:jc w:val="left"/>
            </w:pPr>
            <w:r>
              <w:t xml:space="preserve">6</w:t>
            </w:r>
          </w:p>
        </w:tc>
        <w:tc>
          <w:tcPr/>
          <w:p>
            <w:pPr>
              <w:pStyle w:val="Compact"/>
              <w:jc w:val="left"/>
            </w:pPr>
            <w:r>
              <w:rPr>
                <w:b/>
                <w:bCs/>
              </w:rPr>
              <w:t xml:space="preserve">Too Narrow</w:t>
            </w:r>
          </w:p>
        </w:tc>
        <w:tc>
          <w:tcPr/>
          <w:p>
            <w:pPr>
              <w:pStyle w:val="Compact"/>
              <w:jc w:val="left"/>
            </w:pPr>
            <w:r>
              <w:t xml:space="preserve">Fixates on minor detail</w:t>
            </w:r>
          </w:p>
        </w:tc>
        <w:tc>
          <w:tcPr/>
          <w:p>
            <w:pPr>
              <w:pStyle w:val="Compact"/>
              <w:jc w:val="left"/>
            </w:pPr>
            <w:r>
              <w:t xml:space="preserve">Specific statistics or examples presented as main ideas</w:t>
            </w:r>
          </w:p>
        </w:tc>
        <w:tc>
          <w:tcPr/>
          <w:p>
            <w:pPr>
              <w:pStyle w:val="Compact"/>
              <w:jc w:val="left"/>
            </w:pPr>
            <w:r>
              <w:t xml:space="preserve">The passage is broader</w:t>
            </w:r>
          </w:p>
        </w:tc>
      </w:tr>
      <w:tr>
        <w:tc>
          <w:tcPr/>
          <w:p>
            <w:pPr>
              <w:pStyle w:val="Compact"/>
              <w:jc w:val="left"/>
            </w:pPr>
            <w:r>
              <w:t xml:space="preserve">7</w:t>
            </w:r>
          </w:p>
        </w:tc>
        <w:tc>
          <w:tcPr/>
          <w:p>
            <w:pPr>
              <w:pStyle w:val="Compact"/>
              <w:jc w:val="left"/>
            </w:pPr>
            <w:r>
              <w:rPr>
                <w:b/>
                <w:bCs/>
              </w:rPr>
              <w:t xml:space="preserve">Irrelevant Detail</w:t>
            </w:r>
          </w:p>
        </w:tc>
        <w:tc>
          <w:tcPr/>
          <w:p>
            <w:pPr>
              <w:pStyle w:val="Compact"/>
              <w:jc w:val="left"/>
            </w:pPr>
            <w:r>
              <w:t xml:space="preserve">True but off-topic</w:t>
            </w:r>
          </w:p>
        </w:tc>
        <w:tc>
          <w:tcPr/>
          <w:p>
            <w:pPr>
              <w:pStyle w:val="Compact"/>
              <w:jc w:val="left"/>
            </w:pPr>
            <w:r>
              <w:t xml:space="preserve">Accurate passage details that don’t answer the question</w:t>
            </w:r>
          </w:p>
        </w:tc>
        <w:tc>
          <w:tcPr/>
          <w:p>
            <w:pPr>
              <w:pStyle w:val="Compact"/>
              <w:jc w:val="left"/>
            </w:pPr>
            <w:r>
              <w:t xml:space="preserve">True but unrelated to the question</w:t>
            </w:r>
          </w:p>
        </w:tc>
      </w:tr>
      <w:tr>
        <w:tc>
          <w:tcPr/>
          <w:p>
            <w:pPr>
              <w:pStyle w:val="Compact"/>
              <w:jc w:val="left"/>
            </w:pPr>
            <w:r>
              <w:t xml:space="preserve">8</w:t>
            </w:r>
          </w:p>
        </w:tc>
        <w:tc>
          <w:tcPr/>
          <w:p>
            <w:pPr>
              <w:pStyle w:val="Compact"/>
              <w:jc w:val="left"/>
            </w:pPr>
            <w:r>
              <w:rPr>
                <w:b/>
                <w:bCs/>
              </w:rPr>
              <w:t xml:space="preserve">Tone Mismatch</w:t>
            </w:r>
          </w:p>
        </w:tc>
        <w:tc>
          <w:tcPr/>
          <w:p>
            <w:pPr>
              <w:pStyle w:val="Compact"/>
              <w:jc w:val="left"/>
            </w:pPr>
            <w:r>
              <w:t xml:space="preserve">Wrong emotional register</w:t>
            </w:r>
          </w:p>
        </w:tc>
        <w:tc>
          <w:tcPr/>
          <w:p>
            <w:pPr>
              <w:pStyle w:val="Compact"/>
              <w:jc w:val="left"/>
            </w:pPr>
            <w:r>
              <w:t xml:space="preserve">Casual, flippant, or extreme emotional language</w:t>
            </w:r>
          </w:p>
        </w:tc>
        <w:tc>
          <w:tcPr/>
          <w:p>
            <w:pPr>
              <w:pStyle w:val="Compact"/>
              <w:jc w:val="left"/>
            </w:pPr>
            <w:r>
              <w:t xml:space="preserve">The passage has a different tone</w:t>
            </w:r>
          </w:p>
        </w:tc>
      </w:tr>
      <w:tr>
        <w:tc>
          <w:tcPr/>
          <w:p>
            <w:pPr>
              <w:pStyle w:val="Compact"/>
              <w:jc w:val="left"/>
            </w:pPr>
            <w:r>
              <w:t xml:space="preserve">9</w:t>
            </w:r>
          </w:p>
        </w:tc>
        <w:tc>
          <w:tcPr/>
          <w:p>
            <w:pPr>
              <w:pStyle w:val="Compact"/>
              <w:jc w:val="left"/>
            </w:pPr>
            <w:r>
              <w:rPr>
                <w:b/>
                <w:bCs/>
              </w:rPr>
              <w:t xml:space="preserve">Plausible Extension</w:t>
            </w:r>
          </w:p>
        </w:tc>
        <w:tc>
          <w:tcPr/>
          <w:p>
            <w:pPr>
              <w:pStyle w:val="Compact"/>
              <w:jc w:val="left"/>
            </w:pPr>
            <w:r>
              <w:t xml:space="preserve">Goes one step beyond evidence</w:t>
            </w:r>
          </w:p>
        </w:tc>
        <w:tc>
          <w:tcPr/>
          <w:p>
            <w:pPr>
              <w:pStyle w:val="Compact"/>
              <w:jc w:val="left"/>
            </w:pPr>
            <w:r>
              <w:t xml:space="preserve">“</w:t>
            </w:r>
            <w:r>
              <w:t xml:space="preserve">proves,</w:t>
            </w:r>
            <w:r>
              <w:t xml:space="preserve">”</w:t>
            </w:r>
            <w:r>
              <w:t xml:space="preserve"> </w:t>
            </w:r>
            <w:r>
              <w:t xml:space="preserve">“</w:t>
            </w:r>
            <w:r>
              <w:t xml:space="preserve">definitely establishes</w:t>
            </w:r>
            <w:r>
              <w:t xml:space="preserve">”</w:t>
            </w:r>
          </w:p>
        </w:tc>
        <w:tc>
          <w:tcPr/>
          <w:p>
            <w:pPr>
              <w:pStyle w:val="Compact"/>
              <w:jc w:val="left"/>
            </w:pPr>
            <w:r>
              <w:t xml:space="preserve">The passage only</w:t>
            </w:r>
            <w:r>
              <w:t xml:space="preserve"> </w:t>
            </w:r>
            <w:r>
              <w:t xml:space="preserve">“</w:t>
            </w:r>
            <w:r>
              <w:t xml:space="preserve">suggests</w:t>
            </w:r>
            <w:r>
              <w:t xml:space="preserve">”</w:t>
            </w:r>
            <w:r>
              <w:t xml:space="preserve"> </w:t>
            </w:r>
            <w:r>
              <w:t xml:space="preserve">or</w:t>
            </w:r>
            <w:r>
              <w:t xml:space="preserve"> </w:t>
            </w:r>
            <w:r>
              <w:t xml:space="preserve">“</w:t>
            </w:r>
            <w:r>
              <w:t xml:space="preserve">implies</w:t>
            </w:r>
            <w:r>
              <w:t xml:space="preserve">”</w:t>
            </w:r>
          </w:p>
        </w:tc>
      </w:tr>
    </w:tbl>
    <w:p>
      <w:r>
        <w:pict>
          <v:rect style="width:0;height:1.5pt" o:hralign="center" o:hrstd="t" o:hr="t"/>
        </w:pict>
      </w:r>
    </w:p>
    <w:bookmarkEnd w:id="267"/>
    <w:bookmarkStart w:id="268" w:name="X2ebb4dee5f06094105c6b5c305c96da1abdb6df"/>
    <w:p>
      <w:pPr>
        <w:pStyle w:val="Heading2"/>
      </w:pPr>
      <w:r>
        <w:t xml:space="preserve">5.10 — Training Your Eye: The Daily Elimination Drill</w:t>
      </w:r>
    </w:p>
    <w:p>
      <w:pPr>
        <w:pStyle w:val="FirstParagraph"/>
      </w:pPr>
      <w:r>
        <w:t xml:space="preserve">To build the elimination reflex into your neural architecture, practice the following drill daily:</w:t>
      </w:r>
    </w:p>
    <w:p>
      <w:pPr>
        <w:pStyle w:val="BodyText"/>
      </w:pPr>
      <w:r>
        <w:rPr>
          <w:b/>
          <w:bCs/>
        </w:rPr>
        <w:t xml:space="preserve">The Drill:</w:t>
      </w:r>
    </w:p>
    <w:p>
      <w:pPr>
        <w:pStyle w:val="Compact"/>
        <w:numPr>
          <w:ilvl w:val="0"/>
          <w:numId w:val="1101"/>
        </w:numPr>
      </w:pPr>
      <w:r>
        <w:t xml:space="preserve">Select one passage from an official SAT practice set.</w:t>
      </w:r>
    </w:p>
    <w:p>
      <w:pPr>
        <w:pStyle w:val="Compact"/>
        <w:numPr>
          <w:ilvl w:val="0"/>
          <w:numId w:val="1101"/>
        </w:numPr>
      </w:pPr>
      <w:r>
        <w:t xml:space="preserve">Answer all questions as normal.</w:t>
      </w:r>
    </w:p>
    <w:p>
      <w:pPr>
        <w:pStyle w:val="Compact"/>
        <w:numPr>
          <w:ilvl w:val="0"/>
          <w:numId w:val="1101"/>
        </w:numPr>
      </w:pPr>
      <w:r>
        <w:t xml:space="preserve">For every question — including those you got right — identify the specific flaw in each wrong answer.</w:t>
      </w:r>
    </w:p>
    <w:p>
      <w:pPr>
        <w:pStyle w:val="Compact"/>
        <w:numPr>
          <w:ilvl w:val="0"/>
          <w:numId w:val="1101"/>
        </w:numPr>
      </w:pPr>
      <w:r>
        <w:t xml:space="preserve">Categorize each wrong answer using the nine archetypes above.</w:t>
      </w:r>
    </w:p>
    <w:p>
      <w:pPr>
        <w:pStyle w:val="Compact"/>
        <w:numPr>
          <w:ilvl w:val="0"/>
          <w:numId w:val="1101"/>
        </w:numPr>
      </w:pPr>
      <w:r>
        <w:t xml:space="preserve">For any question you got wrong, identify which archetype tricked you.</w:t>
      </w:r>
    </w:p>
    <w:p>
      <w:pPr>
        <w:pStyle w:val="Compact"/>
        <w:numPr>
          <w:ilvl w:val="0"/>
          <w:numId w:val="1101"/>
        </w:numPr>
      </w:pPr>
      <w:r>
        <w:t xml:space="preserve">Log the result in your Elimination Log.</w:t>
      </w:r>
    </w:p>
    <w:p>
      <w:pPr>
        <w:pStyle w:val="FirstParagraph"/>
      </w:pPr>
      <w:r>
        <w:t xml:space="preserve">Over time, you will develop an almost instinctive ability to see wrong answers for what they are. The test will become transparent — you will see through the distractors to the correct answer with increasing speed and confidence.</w:t>
      </w:r>
    </w:p>
    <w:p>
      <w:pPr>
        <w:pStyle w:val="BodyText"/>
      </w:pPr>
      <w:r>
        <w:t xml:space="preserve">The Process of Elimination is not a fallback strategy for when you do not know the answer. It is your</w:t>
      </w:r>
      <w:r>
        <w:t xml:space="preserve"> </w:t>
      </w:r>
      <w:r>
        <w:rPr>
          <w:b/>
          <w:bCs/>
        </w:rPr>
        <w:t xml:space="preserve">primary strategy</w:t>
      </w:r>
      <w:r>
        <w:t xml:space="preserve"> </w:t>
      </w:r>
      <w:r>
        <w:t xml:space="preserve">— the engine that drives every correct selection you make on test day. Master it, and you master the test.</w:t>
      </w:r>
    </w:p>
    <w:p>
      <w:r>
        <w:pict>
          <v:rect style="width:0;height:1.5pt" o:hralign="center" o:hrstd="t" o:hr="t"/>
        </w:pict>
      </w:r>
    </w:p>
    <w:p>
      <w:r>
        <w:pict>
          <v:rect style="width:0;height:1.5pt" o:hralign="center" o:hrstd="t" o:hr="t"/>
        </w:pict>
      </w:r>
    </w:p>
    <w:p>
      <w:pPr>
        <w:pStyle w:val="FirstParagraph"/>
      </w:pPr>
      <w:r>
        <w:t xml:space="preserve"> </w:t>
      </w:r>
      <w:r>
        <w:t xml:space="preserve">The user wants me to rigorously peer-review and flawlessly format Chapter 6 of the SAT Reading Comprehension Master Guide. Let me carefully review the entire chapter, identify all issues, and produce a polished version.</w:t>
      </w:r>
    </w:p>
    <w:p>
      <w:pPr>
        <w:pStyle w:val="BodyText"/>
      </w:pPr>
      <w:r>
        <w:t xml:space="preserve">Key issues to fix:</w:t>
      </w:r>
      <w:r>
        <w:t xml:space="preserve"> </w:t>
      </w:r>
      <w:r>
        <w:t xml:space="preserve">1. Fix disorganized headers to ensure clean, hierarchical flow</w:t>
      </w:r>
      <w:r>
        <w:t xml:space="preserve"> </w:t>
      </w:r>
      <w:r>
        <w:t xml:space="preserve">2. Verify math equations and fact-check concepts</w:t>
      </w:r>
      <w:r>
        <w:t xml:space="preserve"> </w:t>
      </w:r>
      <w:r>
        <w:t xml:space="preserve">3.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 do NOT use ( or [</w:t>
      </w:r>
      <w:r>
        <w:br/>
      </w:r>
      <w:r>
        <w:t xml:space="preserve">4. RUTHLESS PRUNING: Delete all practice questions, quizzes, or multiple-choice problems (this is not a practice exam chapter) - replace with deep-dive strategy and theory</w:t>
      </w:r>
    </w:p>
    <w:p>
      <w:pPr>
        <w:pStyle w:val="Compact"/>
        <w:numPr>
          <w:ilvl w:val="0"/>
          <w:numId w:val="1102"/>
        </w:numPr>
      </w:pPr>
      <w:r>
        <w:t xml:space="preserve">Preserve any markdown images perfectly</w:t>
      </w:r>
    </w:p>
    <w:p>
      <w:pPr>
        <w:pStyle w:val="Compact"/>
        <w:numPr>
          <w:ilvl w:val="0"/>
          <w:numId w:val="1102"/>
        </w:numPr>
      </w:pPr>
      <w:r>
        <w:t xml:space="preserve">Output ONLY Chapter 6</w:t>
      </w:r>
    </w:p>
    <w:p>
      <w:pPr>
        <w:pStyle w:val="FirstParagraph"/>
      </w:pPr>
      <w:r>
        <w:t xml:space="preserve">Now I’m diving into Chapter 6 to assess the content structure, identify where headers need reorganization, check for mathematical content that needs proper formatting, and spot any practice questions that should be removed or replaced with deeper strategic explanations.</w:t>
      </w:r>
      <w:r>
        <w:t xml:space="preserve"> </w:t>
      </w:r>
      <w:r>
        <w:t xml:space="preserve"> </w:t>
      </w:r>
      <w:r>
        <w:t xml:space="preserve"># Chapter 6: Evidence-Based Reasoning Mastery — Proof-Texting, Command of Evidence, and Cross-Text Analysis Strategies</w:t>
      </w:r>
    </w:p>
    <w:p>
      <w:r>
        <w:pict>
          <v:rect style="width:0;height:1.5pt" o:hralign="center" o:hrstd="t" o:hr="t"/>
        </w:pict>
      </w:r>
    </w:p>
    <w:bookmarkEnd w:id="268"/>
    <w:bookmarkStart w:id="269" w:name="X3647f631046ff8a72da1ad7a22016d7bd96be81"/>
    <w:p>
      <w:pPr>
        <w:pStyle w:val="Heading2"/>
      </w:pPr>
      <w:r>
        <w:t xml:space="preserve">6.1 — The Philosophical Foundation of Evidence-Based Reasoning</w:t>
      </w:r>
    </w:p>
    <w:p>
      <w:pPr>
        <w:pStyle w:val="FirstParagraph"/>
      </w:pPr>
      <w:r>
        <w:t xml:space="preserve">The SAT Reading and Writing section is, at its core, not a test of opinion, intuition, or general knowledge. It is a test of</w:t>
      </w:r>
      <w:r>
        <w:t xml:space="preserve"> </w:t>
      </w:r>
      <w:r>
        <w:rPr>
          <w:b/>
          <w:bCs/>
        </w:rPr>
        <w:t xml:space="preserve">textual fidelity</w:t>
      </w:r>
      <w:r>
        <w:t xml:space="preserve"> </w:t>
      </w:r>
      <w:r>
        <w:t xml:space="preserve">— the ability to anchor every single answer to explicit, verifiable, incontrovertible evidence found within the passage or its accompanying graphic. This principle is so fundamental that it governs every question type on the exam, from the most straightforward detail retrieval to the most nuanced inference.</w:t>
      </w:r>
    </w:p>
    <w:p>
      <w:pPr>
        <w:pStyle w:val="BodyText"/>
      </w:pPr>
      <w:r>
        <w:t xml:space="preserve">The College Board has designed the Digital SAT to reward a specific cognitive posture:</w:t>
      </w:r>
      <w:r>
        <w:t xml:space="preserve"> </w:t>
      </w:r>
      <w:r>
        <w:rPr>
          <w:b/>
          <w:bCs/>
        </w:rPr>
        <w:t xml:space="preserve">radical textual dependence</w:t>
      </w:r>
      <w:r>
        <w:t xml:space="preserve">. This means that the test-taker must adopt the mindset that the passage is the</w:t>
      </w:r>
      <w:r>
        <w:t xml:space="preserve"> </w:t>
      </w:r>
      <w:r>
        <w:rPr>
          <w:i/>
          <w:iCs/>
        </w:rPr>
        <w:t xml:space="preserve">only</w:t>
      </w:r>
      <w:r>
        <w:t xml:space="preserve"> </w:t>
      </w:r>
      <w:r>
        <w:t xml:space="preserve">source of truth. Even if an answer choice reflects a fact that is universally accepted in the real world, if the passage does not explicitly or implicitly support it, that answer choice is wrong. This is not a test of what you know about the world. It is a test of what you can</w:t>
      </w:r>
      <w:r>
        <w:t xml:space="preserve"> </w:t>
      </w:r>
      <w:r>
        <w:rPr>
          <w:i/>
          <w:iCs/>
        </w:rPr>
        <w:t xml:space="preserve">prove</w:t>
      </w:r>
      <w:r>
        <w:t xml:space="preserve"> </w:t>
      </w:r>
      <w:r>
        <w:t xml:space="preserve">from the text in front of you.</w:t>
      </w:r>
    </w:p>
    <w:p>
      <w:pPr>
        <w:pStyle w:val="BodyText"/>
      </w:pPr>
      <w:r>
        <w:t xml:space="preserve">This chapter will dissect the three primary question types that fall under the umbrella of evidence-based reasoning:</w:t>
      </w:r>
    </w:p>
    <w:p>
      <w:pPr>
        <w:pStyle w:val="Compact"/>
        <w:numPr>
          <w:ilvl w:val="0"/>
          <w:numId w:val="1103"/>
        </w:numPr>
      </w:pPr>
      <w:r>
        <w:rPr>
          <w:b/>
          <w:bCs/>
        </w:rPr>
        <w:t xml:space="preserve">Command of Evidence (Textual and Quantitative)</w:t>
      </w:r>
    </w:p>
    <w:p>
      <w:pPr>
        <w:pStyle w:val="Compact"/>
        <w:numPr>
          <w:ilvl w:val="0"/>
          <w:numId w:val="1103"/>
        </w:numPr>
      </w:pPr>
      <w:r>
        <w:rPr>
          <w:b/>
          <w:bCs/>
        </w:rPr>
        <w:t xml:space="preserve">Evidence Analysis (Supporting or Undermining Claims)</w:t>
      </w:r>
    </w:p>
    <w:p>
      <w:pPr>
        <w:pStyle w:val="Compact"/>
        <w:numPr>
          <w:ilvl w:val="0"/>
          <w:numId w:val="1103"/>
        </w:numPr>
      </w:pPr>
      <w:r>
        <w:rPr>
          <w:b/>
          <w:bCs/>
        </w:rPr>
        <w:t xml:space="preserve">Cross-Text Analysis (Comparing Two Related Texts)</w:t>
      </w:r>
    </w:p>
    <w:p>
      <w:pPr>
        <w:pStyle w:val="FirstParagraph"/>
      </w:pPr>
      <w:r>
        <w:t xml:space="preserve">Each of these question types demands a slightly different application of the same core principle:</w:t>
      </w:r>
      <w:r>
        <w:t xml:space="preserve"> </w:t>
      </w:r>
      <w:r>
        <w:rPr>
          <w:b/>
          <w:bCs/>
        </w:rPr>
        <w:t xml:space="preserve">proof-texting</w:t>
      </w:r>
      <w:r>
        <w:t xml:space="preserve"> </w:t>
      </w:r>
      <w:r>
        <w:t xml:space="preserve">— the discipline of finding the exact sentence, phrase, or data point that serves as irrefutable evidence for your selected answer.</w:t>
      </w:r>
    </w:p>
    <w:p>
      <w:r>
        <w:pict>
          <v:rect style="width:0;height:1.5pt" o:hralign="center" o:hrstd="t" o:hr="t"/>
        </w:pict>
      </w:r>
    </w:p>
    <w:bookmarkEnd w:id="269"/>
    <w:bookmarkStart w:id="274" w:name="proof-texting-the-cardinal-skill"/>
    <w:p>
      <w:pPr>
        <w:pStyle w:val="Heading2"/>
      </w:pPr>
      <w:r>
        <w:t xml:space="preserve">6.2 — Proof-Texting: The Cardinal Skill</w:t>
      </w:r>
    </w:p>
    <w:bookmarkStart w:id="270" w:name="what-is-proof-texting"/>
    <w:p>
      <w:pPr>
        <w:pStyle w:val="Heading3"/>
      </w:pPr>
      <w:r>
        <w:t xml:space="preserve">6.2.1 — What Is Proof-Texting?</w:t>
      </w:r>
    </w:p>
    <w:p>
      <w:pPr>
        <w:pStyle w:val="FirstParagraph"/>
      </w:pPr>
      <w:r>
        <w:t xml:space="preserve">Proof-texting is the practice of identifying the specific textual evidence that directly supports or refutes a claim, answer choice, or inference. It is the mechanical process of linking an answer back to the passage with a clear, traceable chain of logic. Every correct answer on the SAT Reading and Writing section can be traced back to one or more specific sentences in the passage. If you cannot point to the exact words on the page that justify your answer, you are guessing.</w:t>
      </w:r>
    </w:p>
    <w:bookmarkEnd w:id="270"/>
    <w:bookmarkStart w:id="271" w:name="the-proof-texting-protocol"/>
    <w:p>
      <w:pPr>
        <w:pStyle w:val="Heading3"/>
      </w:pPr>
      <w:r>
        <w:t xml:space="preserve">6.2.2 — The Proof-Texting Protocol</w:t>
      </w:r>
    </w:p>
    <w:p>
      <w:pPr>
        <w:pStyle w:val="FirstParagraph"/>
      </w:pPr>
      <w:r>
        <w:t xml:space="preserve">The proof-texting protocol is a step-by-step process that should become second nature through repeated practice:</w:t>
      </w:r>
    </w:p>
    <w:p>
      <w:pPr>
        <w:pStyle w:val="BodyText"/>
      </w:pPr>
      <w:r>
        <w:rPr>
          <w:b/>
          <w:bCs/>
        </w:rPr>
        <w:t xml:space="preserve">Step 1: Read the Question Stem Carefully</w:t>
      </w:r>
    </w:p>
    <w:p>
      <w:pPr>
        <w:pStyle w:val="BodyText"/>
      </w:pPr>
      <w:r>
        <w:t xml:space="preserve">Before you even glance at the passage or the answer choices, read the question stem with precision. Identify what the question is asking you to do. Is it asking you to find evidence that</w:t>
      </w:r>
      <w:r>
        <w:t xml:space="preserve"> </w:t>
      </w:r>
      <w:r>
        <w:rPr>
          <w:i/>
          <w:iCs/>
        </w:rPr>
        <w:t xml:space="preserve">supports</w:t>
      </w:r>
      <w:r>
        <w:t xml:space="preserve"> </w:t>
      </w:r>
      <w:r>
        <w:t xml:space="preserve">a claim? To find evidence that</w:t>
      </w:r>
      <w:r>
        <w:t xml:space="preserve"> </w:t>
      </w:r>
      <w:r>
        <w:rPr>
          <w:i/>
          <w:iCs/>
        </w:rPr>
        <w:t xml:space="preserve">weakens</w:t>
      </w:r>
      <w:r>
        <w:t xml:space="preserve"> </w:t>
      </w:r>
      <w:r>
        <w:t xml:space="preserve">a claim? To identify the</w:t>
      </w:r>
      <w:r>
        <w:t xml:space="preserve"> </w:t>
      </w:r>
      <w:r>
        <w:rPr>
          <w:i/>
          <w:iCs/>
        </w:rPr>
        <w:t xml:space="preserve">main idea</w:t>
      </w:r>
      <w:r>
        <w:t xml:space="preserve">? To determine the</w:t>
      </w:r>
      <w:r>
        <w:t xml:space="preserve"> </w:t>
      </w:r>
      <w:r>
        <w:rPr>
          <w:i/>
          <w:iCs/>
        </w:rPr>
        <w:t xml:space="preserve">purpose</w:t>
      </w:r>
      <w:r>
        <w:t xml:space="preserve"> </w:t>
      </w:r>
      <w:r>
        <w:t xml:space="preserve">of a specific detail? The question stem dictates your entire approach.</w:t>
      </w:r>
    </w:p>
    <w:p>
      <w:pPr>
        <w:pStyle w:val="BodyText"/>
      </w:pPr>
      <w:r>
        <w:rPr>
          <w:b/>
          <w:bCs/>
        </w:rPr>
        <w:t xml:space="preserve">Step 2: Formulate Your Own Answer (The</w:t>
      </w:r>
      <w:r>
        <w:rPr>
          <w:b/>
          <w:bCs/>
        </w:rPr>
        <w:t xml:space="preserve"> </w:t>
      </w:r>
      <w:r>
        <w:rPr>
          <w:b/>
          <w:bCs/>
        </w:rPr>
        <w:t xml:space="preserve">“</w:t>
      </w:r>
      <w:r>
        <w:rPr>
          <w:b/>
          <w:bCs/>
        </w:rPr>
        <w:t xml:space="preserve">Pre-Answer</w:t>
      </w:r>
      <w:r>
        <w:rPr>
          <w:b/>
          <w:bCs/>
        </w:rPr>
        <w:t xml:space="preserve">”</w:t>
      </w:r>
      <w:r>
        <w:rPr>
          <w:b/>
          <w:bCs/>
        </w:rPr>
        <w:t xml:space="preserve">)</w:t>
      </w:r>
    </w:p>
    <w:p>
      <w:pPr>
        <w:pStyle w:val="BodyText"/>
      </w:pPr>
      <w:r>
        <w:t xml:space="preserve">Before looking at any answer choices, use the passage to formulate your own response. This is arguably the most critical step in the entire process. When you look at answer choices first, you become vulnerable to</w:t>
      </w:r>
      <w:r>
        <w:t xml:space="preserve"> </w:t>
      </w:r>
      <w:r>
        <w:t xml:space="preserve">“</w:t>
      </w:r>
      <w:r>
        <w:t xml:space="preserve">distractors</w:t>
      </w:r>
      <w:r>
        <w:t xml:space="preserve">”</w:t>
      </w:r>
      <w:r>
        <w:t xml:space="preserve"> </w:t>
      </w:r>
      <w:r>
        <w:t xml:space="preserve">— answer choices that are designed to</w:t>
      </w:r>
      <w:r>
        <w:t xml:space="preserve"> </w:t>
      </w:r>
      <w:r>
        <w:rPr>
          <w:i/>
          <w:iCs/>
        </w:rPr>
        <w:t xml:space="preserve">sound</w:t>
      </w:r>
      <w:r>
        <w:t xml:space="preserve"> </w:t>
      </w:r>
      <w:r>
        <w:t xml:space="preserve">plausible but are subtly wrong. By forming your own answer first, you create a mental benchmark against which you can measure each answer choice.</w:t>
      </w:r>
    </w:p>
    <w:p>
      <w:pPr>
        <w:pStyle w:val="BodyText"/>
      </w:pPr>
      <w:r>
        <w:rPr>
          <w:b/>
          <w:bCs/>
        </w:rPr>
        <w:t xml:space="preserve">Step 3: Locate the Evidence in the Passage</w:t>
      </w:r>
    </w:p>
    <w:p>
      <w:pPr>
        <w:pStyle w:val="BodyText"/>
      </w:pPr>
      <w:r>
        <w:t xml:space="preserve">Go back to the passage and find the specific sentence or sentences that support your pre-answer. Underline or mentally note the exact words. This is your</w:t>
      </w:r>
      <w:r>
        <w:t xml:space="preserve"> </w:t>
      </w:r>
      <w:r>
        <w:t xml:space="preserve">“</w:t>
      </w:r>
      <w:r>
        <w:t xml:space="preserve">proof text.</w:t>
      </w:r>
      <w:r>
        <w:t xml:space="preserve">”</w:t>
      </w:r>
      <w:r>
        <w:t xml:space="preserve"> </w:t>
      </w:r>
      <w:r>
        <w:t xml:space="preserve">If you cannot find a proof text, your pre-answer is likely wrong, and you need to revise it.</w:t>
      </w:r>
    </w:p>
    <w:p>
      <w:pPr>
        <w:pStyle w:val="BodyText"/>
      </w:pPr>
      <w:r>
        <w:rPr>
          <w:b/>
          <w:bCs/>
        </w:rPr>
        <w:t xml:space="preserve">Step 4: Match Your Pre-Answer to an Answer Choice</w:t>
      </w:r>
    </w:p>
    <w:p>
      <w:pPr>
        <w:pStyle w:val="BodyText"/>
      </w:pPr>
      <w:r>
        <w:t xml:space="preserve">Now, and only now, look at the answer choices. Find the one that most closely matches your pre-answer in</w:t>
      </w:r>
      <w:r>
        <w:t xml:space="preserve"> </w:t>
      </w:r>
      <w:r>
        <w:rPr>
          <w:i/>
          <w:iCs/>
        </w:rPr>
        <w:t xml:space="preserve">meaning</w:t>
      </w:r>
      <w:r>
        <w:t xml:space="preserve"> </w:t>
      </w:r>
      <w:r>
        <w:t xml:space="preserve">— not necessarily in wording. The SAT frequently paraphrases, using synonyms and restructured sentences. Your job is to match the</w:t>
      </w:r>
      <w:r>
        <w:t xml:space="preserve"> </w:t>
      </w:r>
      <w:r>
        <w:rPr>
          <w:i/>
          <w:iCs/>
        </w:rPr>
        <w:t xml:space="preserve">idea</w:t>
      </w:r>
      <w:r>
        <w:t xml:space="preserve">, not the exact phrasing.</w:t>
      </w:r>
    </w:p>
    <w:p>
      <w:pPr>
        <w:pStyle w:val="BodyText"/>
      </w:pPr>
      <w:r>
        <w:rPr>
          <w:b/>
          <w:bCs/>
        </w:rPr>
        <w:t xml:space="preserve">Step 5: Verify by Eliminating the Other Choices</w:t>
      </w:r>
    </w:p>
    <w:p>
      <w:pPr>
        <w:pStyle w:val="BodyText"/>
      </w:pPr>
      <w:r>
        <w:t xml:space="preserve">Confirm that the other three answer choices are definitively wrong. Each wrong answer has a specific flaw — it is too broad, too narrow, opposite, unsupported, or contains extreme language. Identifying the specific flaw in each wrong answer gives you confidence in your selection.</w:t>
      </w:r>
    </w:p>
    <w:bookmarkEnd w:id="271"/>
    <w:bookmarkStart w:id="272" w:name="the-one-word-wrong-principle"/>
    <w:p>
      <w:pPr>
        <w:pStyle w:val="Heading3"/>
      </w:pPr>
      <w:r>
        <w:t xml:space="preserve">6.2.3 — The</w:t>
      </w:r>
      <w:r>
        <w:t xml:space="preserve"> </w:t>
      </w:r>
      <w:r>
        <w:t xml:space="preserve">“</w:t>
      </w:r>
      <w:r>
        <w:t xml:space="preserve">One Word Wrong</w:t>
      </w:r>
      <w:r>
        <w:t xml:space="preserve">”</w:t>
      </w:r>
      <w:r>
        <w:t xml:space="preserve"> </w:t>
      </w:r>
      <w:r>
        <w:t xml:space="preserve">Principle</w:t>
      </w:r>
    </w:p>
    <w:p>
      <w:pPr>
        <w:pStyle w:val="FirstParagraph"/>
      </w:pPr>
      <w:r>
        <w:t xml:space="preserve">A critical concept in proof-texting is that</w:t>
      </w:r>
      <w:r>
        <w:t xml:space="preserve"> </w:t>
      </w:r>
      <w:r>
        <w:rPr>
          <w:b/>
          <w:bCs/>
        </w:rPr>
        <w:t xml:space="preserve">every wrong answer choice has something wrong with it — even if it is just one single word</w:t>
      </w:r>
      <w:r>
        <w:t xml:space="preserve">. This means that an answer choice can be 99% correct but still be wrong because of a single word that distorts the meaning. For example:</w:t>
      </w:r>
    </w:p>
    <w:p>
      <w:pPr>
        <w:pStyle w:val="Compact"/>
        <w:numPr>
          <w:ilvl w:val="0"/>
          <w:numId w:val="1104"/>
        </w:numPr>
      </w:pPr>
      <w:r>
        <w:t xml:space="preserve">The passage says:</w:t>
      </w:r>
      <w:r>
        <w:t xml:space="preserve"> </w:t>
      </w:r>
      <w:r>
        <w:t xml:space="preserve">“</w:t>
      </w:r>
      <w:r>
        <w:t xml:space="preserve">The researchers</w:t>
      </w:r>
      <w:r>
        <w:t xml:space="preserve"> </w:t>
      </w:r>
      <w:r>
        <w:rPr>
          <w:i/>
          <w:iCs/>
        </w:rPr>
        <w:t xml:space="preserve">suggested</w:t>
      </w:r>
      <w:r>
        <w:t xml:space="preserve"> </w:t>
      </w:r>
      <w:r>
        <w:t xml:space="preserve">a possible correlation.</w:t>
      </w:r>
      <w:r>
        <w:t xml:space="preserve">”</w:t>
      </w:r>
    </w:p>
    <w:p>
      <w:pPr>
        <w:pStyle w:val="Compact"/>
        <w:numPr>
          <w:ilvl w:val="0"/>
          <w:numId w:val="1104"/>
        </w:numPr>
      </w:pPr>
      <w:r>
        <w:t xml:space="preserve">An answer choice says:</w:t>
      </w:r>
      <w:r>
        <w:t xml:space="preserve"> </w:t>
      </w:r>
      <w:r>
        <w:t xml:space="preserve">“</w:t>
      </w:r>
      <w:r>
        <w:t xml:space="preserve">The researchers</w:t>
      </w:r>
      <w:r>
        <w:t xml:space="preserve"> </w:t>
      </w:r>
      <w:r>
        <w:rPr>
          <w:i/>
          <w:iCs/>
        </w:rPr>
        <w:t xml:space="preserve">proved</w:t>
      </w:r>
      <w:r>
        <w:t xml:space="preserve"> </w:t>
      </w:r>
      <w:r>
        <w:t xml:space="preserve">a definitive correlation.</w:t>
      </w:r>
      <w:r>
        <w:t xml:space="preserve">”</w:t>
      </w:r>
    </w:p>
    <w:p>
      <w:pPr>
        <w:pStyle w:val="FirstParagraph"/>
      </w:pPr>
      <w:r>
        <w:t xml:space="preserve">The word</w:t>
      </w:r>
      <w:r>
        <w:t xml:space="preserve"> </w:t>
      </w:r>
      <w:r>
        <w:t xml:space="preserve">“</w:t>
      </w:r>
      <w:r>
        <w:t xml:space="preserve">proved</w:t>
      </w:r>
      <w:r>
        <w:t xml:space="preserve">”</w:t>
      </w:r>
      <w:r>
        <w:t xml:space="preserve"> </w:t>
      </w:r>
      <w:r>
        <w:t xml:space="preserve">(instead of</w:t>
      </w:r>
      <w:r>
        <w:t xml:space="preserve"> </w:t>
      </w:r>
      <w:r>
        <w:t xml:space="preserve">“</w:t>
      </w:r>
      <w:r>
        <w:t xml:space="preserve">suggested</w:t>
      </w:r>
      <w:r>
        <w:t xml:space="preserve">”</w:t>
      </w:r>
      <w:r>
        <w:t xml:space="preserve">) and</w:t>
      </w:r>
      <w:r>
        <w:t xml:space="preserve"> </w:t>
      </w:r>
      <w:r>
        <w:t xml:space="preserve">“</w:t>
      </w:r>
      <w:r>
        <w:t xml:space="preserve">definitive</w:t>
      </w:r>
      <w:r>
        <w:t xml:space="preserve">”</w:t>
      </w:r>
      <w:r>
        <w:t xml:space="preserve"> </w:t>
      </w:r>
      <w:r>
        <w:t xml:space="preserve">(instead of</w:t>
      </w:r>
      <w:r>
        <w:t xml:space="preserve"> </w:t>
      </w:r>
      <w:r>
        <w:t xml:space="preserve">“</w:t>
      </w:r>
      <w:r>
        <w:t xml:space="preserve">possible</w:t>
      </w:r>
      <w:r>
        <w:t xml:space="preserve">”</w:t>
      </w:r>
      <w:r>
        <w:t xml:space="preserve">) make this answer choice wrong. The shift from tentative language to absolute language is one of the most common ways the SAT creates wrong answers.</w:t>
      </w:r>
    </w:p>
    <w:p>
      <w:pPr>
        <w:pStyle w:val="BodyText"/>
      </w:pPr>
      <w:r>
        <w:t xml:space="preserve">Train yourself to read answer choices with a microscope. Every word matters. Every qualifier, every verb, every adjective must align with the passage.</w:t>
      </w:r>
    </w:p>
    <w:bookmarkEnd w:id="272"/>
    <w:bookmarkStart w:id="273" w:name="the-mathematics-of-evidence-evaluation"/>
    <w:p>
      <w:pPr>
        <w:pStyle w:val="Heading3"/>
      </w:pPr>
      <w:r>
        <w:t xml:space="preserve">6.2.4 — The Mathematics of Evidence Evaluation</w:t>
      </w:r>
    </w:p>
    <w:p>
      <w:pPr>
        <w:pStyle w:val="FirstParagraph"/>
      </w:pPr>
      <w:r>
        <w:t xml:space="preserve">When evaluating evidence, you can think of the strength of support on a spectrum. Define the</w:t>
      </w:r>
      <w:r>
        <w:t xml:space="preserve"> </w:t>
      </w:r>
      <w:r>
        <w:rPr>
          <w:b/>
          <w:bCs/>
        </w:rPr>
        <w:t xml:space="preserve">evidence strength</w:t>
      </w:r>
      <w:r>
        <w:t xml:space="preserve"> </w:t>
      </w:r>
      <m:oMath>
        <m:r>
          <m:t>S</m:t>
        </m:r>
      </m:oMath>
      <w:r>
        <w:t xml:space="preserve"> </w:t>
      </w:r>
      <w:r>
        <w:t xml:space="preserve">for a given answer choice as:</w:t>
      </w:r>
    </w:p>
    <w:p>
      <w:pPr>
        <w:pStyle w:val="BodyText"/>
      </w:pPr>
      <m:oMathPara>
        <m:oMathParaPr>
          <m:jc m:val="center"/>
        </m:oMathParaPr>
        <m:oMath>
          <m:r>
            <m:t>S</m:t>
          </m:r>
          <m:r>
            <m:rPr>
              <m:sty m:val="p"/>
            </m:rPr>
            <m:t>=</m:t>
          </m:r>
          <m:f>
            <m:fPr>
              <m:type m:val="bar"/>
            </m:fPr>
            <m:num>
              <m:r>
                <m:t>D</m:t>
              </m:r>
              <m:r>
                <m:rPr>
                  <m:sty m:val="p"/>
                </m:rPr>
                <m:t>×</m:t>
              </m:r>
              <m:r>
                <m:t>R</m:t>
              </m:r>
            </m:num>
            <m:den>
              <m:r>
                <m:t>A</m:t>
              </m:r>
            </m:den>
          </m:f>
        </m:oMath>
      </m:oMathPara>
    </w:p>
    <w:p>
      <w:pPr>
        <w:pStyle w:val="FirstParagraph"/>
      </w:pPr>
      <w:r>
        <w:t xml:space="preserve">where:</w:t>
      </w:r>
    </w:p>
    <w:p>
      <w:pPr>
        <w:pStyle w:val="Compact"/>
        <w:numPr>
          <w:ilvl w:val="0"/>
          <w:numId w:val="1105"/>
        </w:numPr>
      </w:pPr>
      <m:oMath>
        <m:r>
          <m:t>D</m:t>
        </m:r>
      </m:oMath>
      <w:r>
        <w:t xml:space="preserve"> </w:t>
      </w:r>
      <w:r>
        <w:t xml:space="preserve">=</w:t>
      </w:r>
      <w:r>
        <w:t xml:space="preserve"> </w:t>
      </w:r>
      <w:r>
        <w:rPr>
          <w:b/>
          <w:bCs/>
        </w:rPr>
        <w:t xml:space="preserve">Directness</w:t>
      </w:r>
      <w:r>
        <w:t xml:space="preserve">: How directly does the passage text support the answer? (Scale: 0–1, where 1 = explicit statement, 0 = no connection)</w:t>
      </w:r>
    </w:p>
    <w:p>
      <w:pPr>
        <w:pStyle w:val="Compact"/>
        <w:numPr>
          <w:ilvl w:val="0"/>
          <w:numId w:val="1105"/>
        </w:numPr>
      </w:pPr>
      <m:oMath>
        <m:r>
          <m:t>R</m:t>
        </m:r>
      </m:oMath>
      <w:r>
        <w:t xml:space="preserve"> </w:t>
      </w:r>
      <w:r>
        <w:t xml:space="preserve">=</w:t>
      </w:r>
      <w:r>
        <w:t xml:space="preserve"> </w:t>
      </w:r>
      <w:r>
        <w:rPr>
          <w:b/>
          <w:bCs/>
        </w:rPr>
        <w:t xml:space="preserve">Relevance</w:t>
      </w:r>
      <w:r>
        <w:t xml:space="preserve">: How relevant is the cited evidence to the specific claim in the question? (Scale: 0–1, where 1 = addresses the exact claim, 0 = unrelated topic)</w:t>
      </w:r>
    </w:p>
    <w:p>
      <w:pPr>
        <w:pStyle w:val="Compact"/>
        <w:numPr>
          <w:ilvl w:val="0"/>
          <w:numId w:val="1105"/>
        </w:numPr>
      </w:pPr>
      <m:oMath>
        <m:r>
          <m:t>A</m:t>
        </m:r>
      </m:oMath>
      <w:r>
        <w:t xml:space="preserve"> </w:t>
      </w:r>
      <w:r>
        <w:t xml:space="preserve">=</w:t>
      </w:r>
      <w:r>
        <w:t xml:space="preserve"> </w:t>
      </w:r>
      <w:r>
        <w:rPr>
          <w:b/>
          <w:bCs/>
        </w:rPr>
        <w:t xml:space="preserve">Assumptions required</w:t>
      </w:r>
      <w:r>
        <w:t xml:space="preserve">: How many unsupported assumptions must you make to connect the evidence to the answer? (Scale: 1+, where 1 = no additional assumptions needed)</w:t>
      </w:r>
    </w:p>
    <w:p>
      <w:pPr>
        <w:pStyle w:val="FirstParagraph"/>
      </w:pPr>
      <w:r>
        <w:t xml:space="preserve">For a correct answer choice,</w:t>
      </w:r>
      <w:r>
        <w:t xml:space="preserve"> </w:t>
      </w:r>
      <m:oMath>
        <m:r>
          <m:t>S</m:t>
        </m:r>
        <m:r>
          <m:rPr>
            <m:sty m:val="p"/>
          </m:rPr>
          <m:t>≥</m:t>
        </m:r>
        <m:r>
          <m:t>1</m:t>
        </m:r>
      </m:oMath>
      <w:r>
        <w:t xml:space="preserve">. High directness and relevance combined with minimal assumptions yields strong evidence strength. For wrong answers,</w:t>
      </w:r>
      <w:r>
        <w:t xml:space="preserve"> </w:t>
      </w:r>
      <m:oMath>
        <m:r>
          <m:t>S</m:t>
        </m:r>
        <m:r>
          <m:rPr>
            <m:sty m:val="p"/>
          </m:rPr>
          <m:t>&lt;</m:t>
        </m:r>
        <m:r>
          <m:t>1</m:t>
        </m:r>
      </m:oMath>
      <w:r>
        <w:t xml:space="preserve"> </w:t>
      </w:r>
      <w:r>
        <w:t xml:space="preserve">typically because</w:t>
      </w:r>
      <w:r>
        <w:t xml:space="preserve"> </w:t>
      </w:r>
      <m:oMath>
        <m:r>
          <m:t>D</m:t>
        </m:r>
      </m:oMath>
      <w:r>
        <w:t xml:space="preserve"> </w:t>
      </w:r>
      <w:r>
        <w:t xml:space="preserve">is low (the passage doesn’t say this),</w:t>
      </w:r>
      <w:r>
        <w:t xml:space="preserve"> </w:t>
      </w:r>
      <m:oMath>
        <m:r>
          <m:t>R</m:t>
        </m:r>
      </m:oMath>
      <w:r>
        <w:t xml:space="preserve"> </w:t>
      </w:r>
      <w:r>
        <w:t xml:space="preserve">is low (the evidence is about something else), or</w:t>
      </w:r>
      <w:r>
        <w:t xml:space="preserve"> </w:t>
      </w:r>
      <m:oMath>
        <m:r>
          <m:t>A</m:t>
        </m:r>
      </m:oMath>
      <w:r>
        <w:t xml:space="preserve"> </w:t>
      </w:r>
      <w:r>
        <w:t xml:space="preserve">is high (you need to make unsupported leaps).</w:t>
      </w:r>
    </w:p>
    <w:p>
      <w:pPr>
        <w:pStyle w:val="BodyText"/>
      </w:pPr>
      <w:r>
        <w:t xml:space="preserve">This formula is not meant to be calculated on test day — it is a conceptual framework for understanding</w:t>
      </w:r>
      <w:r>
        <w:t xml:space="preserve"> </w:t>
      </w:r>
      <w:r>
        <w:rPr>
          <w:i/>
          <w:iCs/>
        </w:rPr>
        <w:t xml:space="preserve">why</w:t>
      </w:r>
      <w:r>
        <w:t xml:space="preserve"> </w:t>
      </w:r>
      <w:r>
        <w:t xml:space="preserve">certain answers are better supported than others. The correct answer will always have the highest evidence strength score relative to the distractors.</w:t>
      </w:r>
    </w:p>
    <w:p>
      <w:r>
        <w:pict>
          <v:rect style="width:0;height:1.5pt" o:hralign="center" o:hrstd="t" o:hr="t"/>
        </w:pict>
      </w:r>
    </w:p>
    <w:bookmarkEnd w:id="273"/>
    <w:bookmarkEnd w:id="274"/>
    <w:bookmarkStart w:id="279" w:name="X9b036e357c213792fe755021b3ce3e41e1eed91"/>
    <w:p>
      <w:pPr>
        <w:pStyle w:val="Heading2"/>
      </w:pPr>
      <w:r>
        <w:t xml:space="preserve">6.3 — Command of Evidence: Textual Evidence Questions</w:t>
      </w:r>
    </w:p>
    <w:bookmarkStart w:id="275" w:name="understanding-the-question-type"/>
    <w:p>
      <w:pPr>
        <w:pStyle w:val="Heading3"/>
      </w:pPr>
      <w:r>
        <w:t xml:space="preserve">6.3.1 — Understanding the Question Type</w:t>
      </w:r>
    </w:p>
    <w:p>
      <w:pPr>
        <w:pStyle w:val="FirstParagraph"/>
      </w:pPr>
      <w:r>
        <w:t xml:space="preserve">Command of Evidence questions on the Digital SAT ask you to select a piece of textual evidence (a specific sentence, phrase, or detail from the passage) that best supports or undermines a given claim. These questions may also involve quantitative evidence from charts, graphs, or tables that accompany the passage.</w:t>
      </w:r>
    </w:p>
    <w:p>
      <w:pPr>
        <w:pStyle w:val="BodyText"/>
      </w:pPr>
      <w:r>
        <w:t xml:space="preserve">There are two primary subtypes:</w:t>
      </w:r>
    </w:p>
    <w:p>
      <w:pPr>
        <w:pStyle w:val="Compact"/>
        <w:numPr>
          <w:ilvl w:val="0"/>
          <w:numId w:val="1106"/>
        </w:numPr>
      </w:pPr>
      <w:r>
        <w:rPr>
          <w:b/>
          <w:bCs/>
        </w:rPr>
        <w:t xml:space="preserve">Textual Evidence Questions</w:t>
      </w:r>
      <w:r>
        <w:t xml:space="preserve">: You are given a claim or conclusion and asked to find the specific lines from the passage that support it.</w:t>
      </w:r>
    </w:p>
    <w:p>
      <w:pPr>
        <w:pStyle w:val="Compact"/>
        <w:numPr>
          <w:ilvl w:val="0"/>
          <w:numId w:val="1106"/>
        </w:numPr>
      </w:pPr>
      <w:r>
        <w:rPr>
          <w:b/>
          <w:bCs/>
        </w:rPr>
        <w:t xml:space="preserve">Quantitative Evidence Questions</w:t>
      </w:r>
      <w:r>
        <w:t xml:space="preserve">: You are given a claim and asked to find the data point from a chart or graph that supports or contradicts it.</w:t>
      </w:r>
    </w:p>
    <w:bookmarkEnd w:id="275"/>
    <w:bookmarkStart w:id="276" w:name="X6bd26a2c1a59fc2e8996d9a1c12b4f921a59efe"/>
    <w:p>
      <w:pPr>
        <w:pStyle w:val="Heading3"/>
      </w:pPr>
      <w:r>
        <w:t xml:space="preserve">6.3.2 — The Strategy for Textual Evidence Questions</w:t>
      </w:r>
    </w:p>
    <w:p>
      <w:pPr>
        <w:pStyle w:val="FirstParagraph"/>
      </w:pPr>
      <w:r>
        <w:rPr>
          <w:b/>
          <w:bCs/>
        </w:rPr>
        <w:t xml:space="preserve">Step 1: Identify the Claim</w:t>
      </w:r>
    </w:p>
    <w:p>
      <w:pPr>
        <w:pStyle w:val="BodyText"/>
      </w:pPr>
      <w:r>
        <w:t xml:space="preserve">The question will present you with a claim, hypothesis, or conclusion. Read it carefully and identify its key components. What is the specific assertion being made? What are the key terms?</w:t>
      </w:r>
    </w:p>
    <w:p>
      <w:pPr>
        <w:pStyle w:val="BodyText"/>
      </w:pPr>
      <w:r>
        <w:rPr>
          <w:b/>
          <w:bCs/>
        </w:rPr>
        <w:t xml:space="preserve">Step 2: Return to the Passage</w:t>
      </w:r>
    </w:p>
    <w:p>
      <w:pPr>
        <w:pStyle w:val="BodyText"/>
      </w:pPr>
      <w:r>
        <w:t xml:space="preserve">Go back to the passage and search for sentences that directly address the components of the claim. Look for:</w:t>
      </w:r>
    </w:p>
    <w:p>
      <w:pPr>
        <w:pStyle w:val="Compact"/>
        <w:numPr>
          <w:ilvl w:val="0"/>
          <w:numId w:val="1107"/>
        </w:numPr>
      </w:pPr>
      <w:r>
        <w:t xml:space="preserve">Direct statements that confirm or deny the claim</w:t>
      </w:r>
    </w:p>
    <w:p>
      <w:pPr>
        <w:pStyle w:val="Compact"/>
        <w:numPr>
          <w:ilvl w:val="0"/>
          <w:numId w:val="1107"/>
        </w:numPr>
      </w:pPr>
      <w:r>
        <w:t xml:space="preserve">Examples or illustrations that demonstrate the claim</w:t>
      </w:r>
    </w:p>
    <w:p>
      <w:pPr>
        <w:pStyle w:val="Compact"/>
        <w:numPr>
          <w:ilvl w:val="0"/>
          <w:numId w:val="1107"/>
        </w:numPr>
      </w:pPr>
      <w:r>
        <w:t xml:space="preserve">Data or statistics that quantify the claim</w:t>
      </w:r>
    </w:p>
    <w:p>
      <w:pPr>
        <w:pStyle w:val="Compact"/>
        <w:numPr>
          <w:ilvl w:val="0"/>
          <w:numId w:val="1107"/>
        </w:numPr>
      </w:pPr>
      <w:r>
        <w:t xml:space="preserve">Expert opinions or research findings that validate the claim</w:t>
      </w:r>
    </w:p>
    <w:p>
      <w:pPr>
        <w:pStyle w:val="FirstParagraph"/>
      </w:pPr>
      <w:r>
        <w:rPr>
          <w:b/>
          <w:bCs/>
        </w:rPr>
        <w:t xml:space="preserve">Step 3: Evaluate Each Answer Choice</w:t>
      </w:r>
    </w:p>
    <w:p>
      <w:pPr>
        <w:pStyle w:val="BodyText"/>
      </w:pPr>
      <w:r>
        <w:t xml:space="preserve">Each answer choice will reference a specific portion of the passage (often by line number or by quoting a phrase). Evaluate each one by asking:</w:t>
      </w:r>
      <w:r>
        <w:t xml:space="preserve"> </w:t>
      </w:r>
      <w:r>
        <w:t xml:space="preserve">“</w:t>
      </w:r>
      <w:r>
        <w:t xml:space="preserve">Does this specific portion of the text directly support the claim?</w:t>
      </w:r>
      <w:r>
        <w:t xml:space="preserve">”</w:t>
      </w:r>
      <w:r>
        <w:t xml:space="preserve"> </w:t>
      </w:r>
      <w:r>
        <w:t xml:space="preserve">If the connection is indirect, tangential, or requires assumptions beyond what the text provides, eliminate it.</w:t>
      </w:r>
    </w:p>
    <w:p>
      <w:pPr>
        <w:pStyle w:val="BodyText"/>
      </w:pPr>
      <w:r>
        <w:rPr>
          <w:b/>
          <w:bCs/>
        </w:rPr>
        <w:t xml:space="preserve">Step 4: Select the Most Direct Evidence</w:t>
      </w:r>
    </w:p>
    <w:p>
      <w:pPr>
        <w:pStyle w:val="BodyText"/>
      </w:pPr>
      <w:r>
        <w:t xml:space="preserve">The correct answer will be the piece of evidence that most directly and unambiguously supports the claim. It will not require you to make leaps of logic or fill in gaps. The evidence will be</w:t>
      </w:r>
      <w:r>
        <w:t xml:space="preserve"> </w:t>
      </w:r>
      <w:r>
        <w:rPr>
          <w:i/>
          <w:iCs/>
        </w:rPr>
        <w:t xml:space="preserve">inescapable</w:t>
      </w:r>
      <w:r>
        <w:t xml:space="preserve"> </w:t>
      </w:r>
      <w:r>
        <w:t xml:space="preserve">— meaning that if you read the evidence, the claim follows logically and necessarily.</w:t>
      </w:r>
    </w:p>
    <w:bookmarkEnd w:id="276"/>
    <w:bookmarkStart w:id="277" w:name="X777ee756fc98fa99549f1a5f851947a599ba769"/>
    <w:p>
      <w:pPr>
        <w:pStyle w:val="Heading3"/>
      </w:pPr>
      <w:r>
        <w:t xml:space="preserve">6.3.3 — The Strategy for Quantitative Evidence Questions</w:t>
      </w:r>
    </w:p>
    <w:p>
      <w:pPr>
        <w:pStyle w:val="FirstParagraph"/>
      </w:pPr>
      <w:r>
        <w:t xml:space="preserve">When a chart, graph, or table accompanies the passage, you may be asked to select data that supports or undermines a claim. The strategy is similar but with additional considerations:</w:t>
      </w:r>
    </w:p>
    <w:p>
      <w:pPr>
        <w:pStyle w:val="BodyText"/>
      </w:pPr>
      <w:r>
        <w:rPr>
          <w:b/>
          <w:bCs/>
        </w:rPr>
        <w:t xml:space="preserve">Step 1: Read the Graphic Carefully</w:t>
      </w:r>
    </w:p>
    <w:p>
      <w:pPr>
        <w:pStyle w:val="BodyText"/>
      </w:pPr>
      <w:r>
        <w:t xml:space="preserve">Before attempting to answer, thoroughly examine the graphic. Read the title, axis labels, legend, units of measurement, and any footnotes. Misreading any of these elements will lead to an incorrect answer.</w:t>
      </w:r>
    </w:p>
    <w:p>
      <w:pPr>
        <w:pStyle w:val="BodyText"/>
      </w:pPr>
      <w:r>
        <w:rPr>
          <w:b/>
          <w:bCs/>
        </w:rPr>
        <w:t xml:space="preserve">Step 2: Identify the Relevant Data Points</w:t>
      </w:r>
    </w:p>
    <w:p>
      <w:pPr>
        <w:pStyle w:val="BodyText"/>
      </w:pPr>
      <w:r>
        <w:t xml:space="preserve">Determine which data points are relevant to the claim. If the claim is about an increase over time, look at the trend line. If the claim is about a comparison between groups, look at the relative values.</w:t>
      </w:r>
    </w:p>
    <w:p>
      <w:pPr>
        <w:pStyle w:val="BodyText"/>
      </w:pPr>
      <w:r>
        <w:rPr>
          <w:b/>
          <w:bCs/>
        </w:rPr>
        <w:t xml:space="preserve">Step 3: Match the Data to the Claim</w:t>
      </w:r>
    </w:p>
    <w:p>
      <w:pPr>
        <w:pStyle w:val="BodyText"/>
      </w:pPr>
      <w:r>
        <w:t xml:space="preserve">Select the answer choice that references the data point that most directly supports or contradicts the claim. Be precise — the SAT will include answer choices that reference data points that are</w:t>
      </w:r>
      <w:r>
        <w:t xml:space="preserve"> </w:t>
      </w:r>
      <w:r>
        <w:rPr>
          <w:i/>
          <w:iCs/>
        </w:rPr>
        <w:t xml:space="preserve">close</w:t>
      </w:r>
      <w:r>
        <w:t xml:space="preserve"> </w:t>
      </w:r>
      <w:r>
        <w:t xml:space="preserve">to being correct but are slightly off (e.g., the wrong year, the wrong category, the wrong variable).</w:t>
      </w:r>
    </w:p>
    <w:bookmarkEnd w:id="277"/>
    <w:bookmarkStart w:id="278" w:name="X19d717eb5b2f67ceed63ee07a38dd0ac77d056e"/>
    <w:p>
      <w:pPr>
        <w:pStyle w:val="Heading3"/>
      </w:pPr>
      <w:r>
        <w:t xml:space="preserve">6.3.4 — Common Traps in Command of Evidence Questions</w:t>
      </w:r>
    </w:p>
    <w:p>
      <w:pPr>
        <w:pStyle w:val="FirstParagraph"/>
      </w:pPr>
      <w:r>
        <w:rPr>
          <w:b/>
          <w:bCs/>
        </w:rPr>
        <w:t xml:space="preserve">Trap 1: The</w:t>
      </w:r>
      <w:r>
        <w:rPr>
          <w:b/>
          <w:bCs/>
        </w:rPr>
        <w:t xml:space="preserve"> </w:t>
      </w:r>
      <w:r>
        <w:rPr>
          <w:b/>
          <w:bCs/>
        </w:rPr>
        <w:t xml:space="preserve">“</w:t>
      </w:r>
      <w:r>
        <w:rPr>
          <w:b/>
          <w:bCs/>
        </w:rPr>
        <w:t xml:space="preserve">True but Irrelevant</w:t>
      </w:r>
      <w:r>
        <w:rPr>
          <w:b/>
          <w:bCs/>
        </w:rPr>
        <w:t xml:space="preserve">”</w:t>
      </w:r>
      <w:r>
        <w:rPr>
          <w:b/>
          <w:bCs/>
        </w:rPr>
        <w:t xml:space="preserve"> </w:t>
      </w:r>
      <w:r>
        <w:rPr>
          <w:b/>
          <w:bCs/>
        </w:rPr>
        <w:t xml:space="preserve">Answer</w:t>
      </w:r>
    </w:p>
    <w:p>
      <w:pPr>
        <w:pStyle w:val="BodyText"/>
      </w:pPr>
      <w:r>
        <w:t xml:space="preserve">The answer choice references a real detail from the passage, but that detail does not actually support the specific claim in the question. The detail may be from the same general topic but addresses a different point.</w:t>
      </w:r>
    </w:p>
    <w:p>
      <w:pPr>
        <w:pStyle w:val="BodyText"/>
      </w:pPr>
      <w:r>
        <w:rPr>
          <w:b/>
          <w:bCs/>
        </w:rPr>
        <w:t xml:space="preserve">Trap 2: The</w:t>
      </w:r>
      <w:r>
        <w:rPr>
          <w:b/>
          <w:bCs/>
        </w:rPr>
        <w:t xml:space="preserve"> </w:t>
      </w:r>
      <w:r>
        <w:rPr>
          <w:b/>
          <w:bCs/>
        </w:rPr>
        <w:t xml:space="preserve">“</w:t>
      </w:r>
      <w:r>
        <w:rPr>
          <w:b/>
          <w:bCs/>
        </w:rPr>
        <w:t xml:space="preserve">Partial Match</w:t>
      </w:r>
      <w:r>
        <w:rPr>
          <w:b/>
          <w:bCs/>
        </w:rPr>
        <w:t xml:space="preserve">”</w:t>
      </w:r>
      <w:r>
        <w:rPr>
          <w:b/>
          <w:bCs/>
        </w:rPr>
        <w:t xml:space="preserve"> </w:t>
      </w:r>
      <w:r>
        <w:rPr>
          <w:b/>
          <w:bCs/>
        </w:rPr>
        <w:t xml:space="preserve">Answer</w:t>
      </w:r>
    </w:p>
    <w:p>
      <w:pPr>
        <w:pStyle w:val="BodyText"/>
      </w:pPr>
      <w:r>
        <w:t xml:space="preserve">The answer choice references evidence that is</w:t>
      </w:r>
      <w:r>
        <w:t xml:space="preserve"> </w:t>
      </w:r>
      <w:r>
        <w:rPr>
          <w:i/>
          <w:iCs/>
        </w:rPr>
        <w:t xml:space="preserve">related</w:t>
      </w:r>
      <w:r>
        <w:t xml:space="preserve"> </w:t>
      </w:r>
      <w:r>
        <w:t xml:space="preserve">to the claim but only addresses one aspect of it. The claim may have multiple components, and the evidence only supports one while ignoring the others.</w:t>
      </w:r>
    </w:p>
    <w:p>
      <w:pPr>
        <w:pStyle w:val="BodyText"/>
      </w:pPr>
      <w:r>
        <w:rPr>
          <w:b/>
          <w:bCs/>
        </w:rPr>
        <w:t xml:space="preserve">Trap 3: The</w:t>
      </w:r>
      <w:r>
        <w:rPr>
          <w:b/>
          <w:bCs/>
        </w:rPr>
        <w:t xml:space="preserve"> </w:t>
      </w:r>
      <w:r>
        <w:rPr>
          <w:b/>
          <w:bCs/>
        </w:rPr>
        <w:t xml:space="preserve">“</w:t>
      </w:r>
      <w:r>
        <w:rPr>
          <w:b/>
          <w:bCs/>
        </w:rPr>
        <w:t xml:space="preserve">Reversed Relationship</w:t>
      </w:r>
      <w:r>
        <w:rPr>
          <w:b/>
          <w:bCs/>
        </w:rPr>
        <w:t xml:space="preserve">”</w:t>
      </w:r>
      <w:r>
        <w:rPr>
          <w:b/>
          <w:bCs/>
        </w:rPr>
        <w:t xml:space="preserve"> </w:t>
      </w:r>
      <w:r>
        <w:rPr>
          <w:b/>
          <w:bCs/>
        </w:rPr>
        <w:t xml:space="preserve">Answer</w:t>
      </w:r>
    </w:p>
    <w:p>
      <w:pPr>
        <w:pStyle w:val="BodyText"/>
      </w:pPr>
      <w:r>
        <w:t xml:space="preserve">The answer choice references evidence that actually</w:t>
      </w:r>
      <w:r>
        <w:t xml:space="preserve"> </w:t>
      </w:r>
      <w:r>
        <w:rPr>
          <w:i/>
          <w:iCs/>
        </w:rPr>
        <w:t xml:space="preserve">contradicts</w:t>
      </w:r>
      <w:r>
        <w:t xml:space="preserve"> </w:t>
      </w:r>
      <w:r>
        <w:t xml:space="preserve">the claim rather than supporting it. This trap is particularly dangerous when the evidence contains similar keywords to the claim but the logical relationship is inverted.</w:t>
      </w:r>
    </w:p>
    <w:p>
      <w:pPr>
        <w:pStyle w:val="BodyText"/>
      </w:pPr>
      <w:r>
        <w:rPr>
          <w:b/>
          <w:bCs/>
        </w:rPr>
        <w:t xml:space="preserve">Trap 4: The</w:t>
      </w:r>
      <w:r>
        <w:rPr>
          <w:b/>
          <w:bCs/>
        </w:rPr>
        <w:t xml:space="preserve"> </w:t>
      </w:r>
      <w:r>
        <w:rPr>
          <w:b/>
          <w:bCs/>
        </w:rPr>
        <w:t xml:space="preserve">“</w:t>
      </w:r>
      <w:r>
        <w:rPr>
          <w:b/>
          <w:bCs/>
        </w:rPr>
        <w:t xml:space="preserve">Overgeneralization</w:t>
      </w:r>
      <w:r>
        <w:rPr>
          <w:b/>
          <w:bCs/>
        </w:rPr>
        <w:t xml:space="preserve">”</w:t>
      </w:r>
      <w:r>
        <w:rPr>
          <w:b/>
          <w:bCs/>
        </w:rPr>
        <w:t xml:space="preserve"> </w:t>
      </w:r>
      <w:r>
        <w:rPr>
          <w:b/>
          <w:bCs/>
        </w:rPr>
        <w:t xml:space="preserve">Answer</w:t>
      </w:r>
    </w:p>
    <w:p>
      <w:pPr>
        <w:pStyle w:val="BodyText"/>
      </w:pPr>
      <w:r>
        <w:t xml:space="preserve">The answer choice takes a specific piece of evidence and overgeneralizes it. The passage may say</w:t>
      </w:r>
      <w:r>
        <w:t xml:space="preserve"> </w:t>
      </w:r>
      <w:r>
        <w:t xml:space="preserve">“</w:t>
      </w:r>
      <w:r>
        <w:t xml:space="preserve">some researchers believe X,</w:t>
      </w:r>
      <w:r>
        <w:t xml:space="preserve">”</w:t>
      </w:r>
      <w:r>
        <w:t xml:space="preserve"> </w:t>
      </w:r>
      <w:r>
        <w:t xml:space="preserve">but the answer choice presents it as</w:t>
      </w:r>
      <w:r>
        <w:t xml:space="preserve"> </w:t>
      </w:r>
      <w:r>
        <w:t xml:space="preserve">“</w:t>
      </w:r>
      <w:r>
        <w:t xml:space="preserve">researchers have established X.</w:t>
      </w:r>
      <w:r>
        <w:t xml:space="preserve">”</w:t>
      </w:r>
    </w:p>
    <w:p>
      <w:r>
        <w:pict>
          <v:rect style="width:0;height:1.5pt" o:hralign="center" o:hrstd="t" o:hr="t"/>
        </w:pict>
      </w:r>
    </w:p>
    <w:bookmarkEnd w:id="278"/>
    <w:bookmarkEnd w:id="279"/>
    <w:bookmarkStart w:id="286" w:name="X599792c8ac237dcdf21fb099b9d82c4a6475197"/>
    <w:p>
      <w:pPr>
        <w:pStyle w:val="Heading2"/>
      </w:pPr>
      <w:r>
        <w:t xml:space="preserve">6.4 — Evidence Analysis: Supporting and Undermining Claims</w:t>
      </w:r>
    </w:p>
    <w:bookmarkStart w:id="280" w:name="understanding-the-question-type-1"/>
    <w:p>
      <w:pPr>
        <w:pStyle w:val="Heading3"/>
      </w:pPr>
      <w:r>
        <w:t xml:space="preserve">6.4.1 — Understanding the Question Type</w:t>
      </w:r>
    </w:p>
    <w:p>
      <w:pPr>
        <w:pStyle w:val="FirstParagraph"/>
      </w:pPr>
      <w:r>
        <w:t xml:space="preserve">Evidence Analysis questions require you to evaluate the relationship between a claim and potential evidence. You may be asked to:</w:t>
      </w:r>
    </w:p>
    <w:p>
      <w:pPr>
        <w:pStyle w:val="Compact"/>
        <w:numPr>
          <w:ilvl w:val="0"/>
          <w:numId w:val="1108"/>
        </w:numPr>
      </w:pPr>
      <w:r>
        <w:t xml:space="preserve">Identify which piece of evidence</w:t>
      </w:r>
      <w:r>
        <w:t xml:space="preserve"> </w:t>
      </w:r>
      <w:r>
        <w:rPr>
          <w:i/>
          <w:iCs/>
        </w:rPr>
        <w:t xml:space="preserve">most strongly supports</w:t>
      </w:r>
      <w:r>
        <w:t xml:space="preserve"> </w:t>
      </w:r>
      <w:r>
        <w:t xml:space="preserve">a claim</w:t>
      </w:r>
    </w:p>
    <w:p>
      <w:pPr>
        <w:pStyle w:val="Compact"/>
        <w:numPr>
          <w:ilvl w:val="0"/>
          <w:numId w:val="1108"/>
        </w:numPr>
      </w:pPr>
      <w:r>
        <w:t xml:space="preserve">Identify which piece of evidence</w:t>
      </w:r>
      <w:r>
        <w:t xml:space="preserve"> </w:t>
      </w:r>
      <w:r>
        <w:rPr>
          <w:i/>
          <w:iCs/>
        </w:rPr>
        <w:t xml:space="preserve">most strongly undermines</w:t>
      </w:r>
      <w:r>
        <w:t xml:space="preserve"> </w:t>
      </w:r>
      <w:r>
        <w:t xml:space="preserve">a claim</w:t>
      </w:r>
    </w:p>
    <w:p>
      <w:pPr>
        <w:pStyle w:val="Compact"/>
        <w:numPr>
          <w:ilvl w:val="0"/>
          <w:numId w:val="1108"/>
        </w:numPr>
      </w:pPr>
      <w:r>
        <w:t xml:space="preserve">Determine whether a given piece of evidence is</w:t>
      </w:r>
      <w:r>
        <w:t xml:space="preserve"> </w:t>
      </w:r>
      <w:r>
        <w:rPr>
          <w:i/>
          <w:iCs/>
        </w:rPr>
        <w:t xml:space="preserve">relevant</w:t>
      </w:r>
      <w:r>
        <w:t xml:space="preserve"> </w:t>
      </w:r>
      <w:r>
        <w:t xml:space="preserve">to a claim</w:t>
      </w:r>
    </w:p>
    <w:p>
      <w:pPr>
        <w:pStyle w:val="Compact"/>
        <w:numPr>
          <w:ilvl w:val="0"/>
          <w:numId w:val="1108"/>
        </w:numPr>
      </w:pPr>
      <w:r>
        <w:t xml:space="preserve">Assess the</w:t>
      </w:r>
      <w:r>
        <w:t xml:space="preserve"> </w:t>
      </w:r>
      <w:r>
        <w:rPr>
          <w:i/>
          <w:iCs/>
        </w:rPr>
        <w:t xml:space="preserve">quality</w:t>
      </w:r>
      <w:r>
        <w:t xml:space="preserve"> </w:t>
      </w:r>
      <w:r>
        <w:t xml:space="preserve">or</w:t>
      </w:r>
      <w:r>
        <w:t xml:space="preserve"> </w:t>
      </w:r>
      <w:r>
        <w:rPr>
          <w:i/>
          <w:iCs/>
        </w:rPr>
        <w:t xml:space="preserve">sufficiency</w:t>
      </w:r>
      <w:r>
        <w:t xml:space="preserve"> </w:t>
      </w:r>
      <w:r>
        <w:t xml:space="preserve">of evidence</w:t>
      </w:r>
    </w:p>
    <w:p>
      <w:pPr>
        <w:pStyle w:val="FirstParagraph"/>
      </w:pPr>
      <w:r>
        <w:t xml:space="preserve">These questions test your ability to think critically about the logical relationship between claims and evidence — a skill that is fundamental to academic research, scientific reasoning, and informed citizenship.</w:t>
      </w:r>
    </w:p>
    <w:bookmarkEnd w:id="280"/>
    <w:bookmarkStart w:id="281" w:name="X8cc0474a0fa33f3eb15060b7b8bf54814a9d269"/>
    <w:p>
      <w:pPr>
        <w:pStyle w:val="Heading3"/>
      </w:pPr>
      <w:r>
        <w:t xml:space="preserve">6.4.2 — The Claim-Evidence Relationship Framework</w:t>
      </w:r>
    </w:p>
    <w:p>
      <w:pPr>
        <w:pStyle w:val="FirstParagraph"/>
      </w:pPr>
      <w:r>
        <w:t xml:space="preserve">To excel at Evidence Analysis questions, you must understand the different ways that evidence can relate to a claim. Define the following relationship categories:</w:t>
      </w:r>
    </w:p>
    <w:p>
      <w:pPr>
        <w:pStyle w:val="BodyText"/>
      </w:pPr>
      <w:r>
        <w:rPr>
          <w:b/>
          <w:bCs/>
        </w:rPr>
        <w:t xml:space="preserve">Direct Support</w:t>
      </w:r>
      <w:r>
        <w:t xml:space="preserve">: The evidence directly confirms the claim. If the evidence is true, the claim must be true (or is highly likely to be true).</w:t>
      </w:r>
    </w:p>
    <w:p>
      <w:pPr>
        <w:pStyle w:val="Compact"/>
        <w:numPr>
          <w:ilvl w:val="0"/>
          <w:numId w:val="1109"/>
        </w:numPr>
      </w:pPr>
      <w:r>
        <w:rPr>
          <w:i/>
          <w:iCs/>
        </w:rPr>
        <w:t xml:space="preserve">Example</w:t>
      </w:r>
      <w:r>
        <w:t xml:space="preserve">: Claim:</w:t>
      </w:r>
      <w:r>
        <w:t xml:space="preserve"> </w:t>
      </w:r>
      <w:r>
        <w:t xml:space="preserve">“</w:t>
      </w:r>
      <w:r>
        <w:t xml:space="preserve">The population of the city increased between 2010 and 2020.</w:t>
      </w:r>
      <w:r>
        <w:t xml:space="preserve">”</w:t>
      </w:r>
      <w:r>
        <w:t xml:space="preserve"> </w:t>
      </w:r>
      <w:r>
        <w:t xml:space="preserve">Evidence:</w:t>
      </w:r>
      <w:r>
        <w:t xml:space="preserve"> </w:t>
      </w:r>
      <w:r>
        <w:t xml:space="preserve">“</w:t>
      </w:r>
      <w:r>
        <w:t xml:space="preserve">The 2010 census recorded 500,000 residents; the 2020 census recorded 650,000 residents.</w:t>
      </w:r>
      <w:r>
        <w:t xml:space="preserve">”</w:t>
      </w:r>
    </w:p>
    <w:p>
      <w:pPr>
        <w:pStyle w:val="FirstParagraph"/>
      </w:pPr>
      <w:r>
        <w:rPr>
          <w:b/>
          <w:bCs/>
        </w:rPr>
        <w:t xml:space="preserve">Indirect Support</w:t>
      </w:r>
      <w:r>
        <w:t xml:space="preserve">: The evidence supports the claim but requires an additional logical step. The evidence makes the claim more plausible but does not guarantee it.</w:t>
      </w:r>
    </w:p>
    <w:p>
      <w:pPr>
        <w:pStyle w:val="Compact"/>
        <w:numPr>
          <w:ilvl w:val="0"/>
          <w:numId w:val="1110"/>
        </w:numPr>
      </w:pPr>
      <w:r>
        <w:rPr>
          <w:i/>
          <w:iCs/>
        </w:rPr>
        <w:t xml:space="preserve">Example</w:t>
      </w:r>
      <w:r>
        <w:t xml:space="preserve">: Claim:</w:t>
      </w:r>
      <w:r>
        <w:t xml:space="preserve"> </w:t>
      </w:r>
      <w:r>
        <w:t xml:space="preserve">“</w:t>
      </w:r>
      <w:r>
        <w:t xml:space="preserve">The new policy was effective.</w:t>
      </w:r>
      <w:r>
        <w:t xml:space="preserve">”</w:t>
      </w:r>
      <w:r>
        <w:t xml:space="preserve"> </w:t>
      </w:r>
      <w:r>
        <w:t xml:space="preserve">Evidence:</w:t>
      </w:r>
      <w:r>
        <w:t xml:space="preserve"> </w:t>
      </w:r>
      <w:r>
        <w:t xml:space="preserve">“</w:t>
      </w:r>
      <w:r>
        <w:t xml:space="preserve">Public satisfaction ratings increased after the policy was implemented.</w:t>
      </w:r>
      <w:r>
        <w:t xml:space="preserve">”</w:t>
      </w:r>
    </w:p>
    <w:p>
      <w:pPr>
        <w:pStyle w:val="FirstParagraph"/>
      </w:pPr>
      <w:r>
        <w:rPr>
          <w:b/>
          <w:bCs/>
        </w:rPr>
        <w:t xml:space="preserve">Direct Contradiction</w:t>
      </w:r>
      <w:r>
        <w:t xml:space="preserve">: The evidence directly contradicts the claim. If the evidence is true, the claim must be false.</w:t>
      </w:r>
    </w:p>
    <w:p>
      <w:pPr>
        <w:pStyle w:val="Compact"/>
        <w:numPr>
          <w:ilvl w:val="0"/>
          <w:numId w:val="1111"/>
        </w:numPr>
      </w:pPr>
      <w:r>
        <w:rPr>
          <w:i/>
          <w:iCs/>
        </w:rPr>
        <w:t xml:space="preserve">Example</w:t>
      </w:r>
      <w:r>
        <w:t xml:space="preserve">: Claim:</w:t>
      </w:r>
      <w:r>
        <w:t xml:space="preserve"> </w:t>
      </w:r>
      <w:r>
        <w:t xml:space="preserve">“</w:t>
      </w:r>
      <w:r>
        <w:t xml:space="preserve">The drug has no side effects.</w:t>
      </w:r>
      <w:r>
        <w:t xml:space="preserve">”</w:t>
      </w:r>
      <w:r>
        <w:t xml:space="preserve"> </w:t>
      </w:r>
      <w:r>
        <w:t xml:space="preserve">Evidence:</w:t>
      </w:r>
      <w:r>
        <w:t xml:space="preserve"> </w:t>
      </w:r>
      <w:r>
        <w:t xml:space="preserve">“</w:t>
      </w:r>
      <w:r>
        <w:t xml:space="preserve">In clinical trials, 30% of participants reported nausea.</w:t>
      </w:r>
      <w:r>
        <w:t xml:space="preserve">”</w:t>
      </w:r>
    </w:p>
    <w:p>
      <w:pPr>
        <w:pStyle w:val="FirstParagraph"/>
      </w:pPr>
      <w:r>
        <w:rPr>
          <w:b/>
          <w:bCs/>
        </w:rPr>
        <w:t xml:space="preserve">Indirect Contradiction</w:t>
      </w:r>
      <w:r>
        <w:t xml:space="preserve">: The evidence weakens the claim but does not definitively disprove it. It introduces doubt or suggests an alternative explanation.</w:t>
      </w:r>
    </w:p>
    <w:p>
      <w:pPr>
        <w:pStyle w:val="Compact"/>
        <w:numPr>
          <w:ilvl w:val="0"/>
          <w:numId w:val="1112"/>
        </w:numPr>
      </w:pPr>
      <w:r>
        <w:rPr>
          <w:i/>
          <w:iCs/>
        </w:rPr>
        <w:t xml:space="preserve">Example</w:t>
      </w:r>
      <w:r>
        <w:t xml:space="preserve">: Claim:</w:t>
      </w:r>
      <w:r>
        <w:t xml:space="preserve"> </w:t>
      </w:r>
      <w:r>
        <w:t xml:space="preserve">“</w:t>
      </w:r>
      <w:r>
        <w:t xml:space="preserve">The new policy caused the economic improvement.</w:t>
      </w:r>
      <w:r>
        <w:t xml:space="preserve">”</w:t>
      </w:r>
      <w:r>
        <w:t xml:space="preserve"> </w:t>
      </w:r>
      <w:r>
        <w:t xml:space="preserve">Evidence:</w:t>
      </w:r>
      <w:r>
        <w:t xml:space="preserve"> </w:t>
      </w:r>
      <w:r>
        <w:t xml:space="preserve">“</w:t>
      </w:r>
      <w:r>
        <w:t xml:space="preserve">Several other major economic changes occurred simultaneously with the policy implementation.</w:t>
      </w:r>
      <w:r>
        <w:t xml:space="preserve">”</w:t>
      </w:r>
    </w:p>
    <w:p>
      <w:pPr>
        <w:pStyle w:val="FirstParagraph"/>
      </w:pPr>
      <w:r>
        <w:rPr>
          <w:b/>
          <w:bCs/>
        </w:rPr>
        <w:t xml:space="preserve">Irrelevant</w:t>
      </w:r>
      <w:r>
        <w:t xml:space="preserve">: The evidence has no logical connection to the claim. It may be about the same general topic but does not address the specific assertion.</w:t>
      </w:r>
    </w:p>
    <w:p>
      <w:pPr>
        <w:pStyle w:val="Compact"/>
        <w:numPr>
          <w:ilvl w:val="0"/>
          <w:numId w:val="1113"/>
        </w:numPr>
      </w:pPr>
      <w:r>
        <w:rPr>
          <w:i/>
          <w:iCs/>
        </w:rPr>
        <w:t xml:space="preserve">Example</w:t>
      </w:r>
      <w:r>
        <w:t xml:space="preserve">: Claim:</w:t>
      </w:r>
      <w:r>
        <w:t xml:space="preserve"> </w:t>
      </w:r>
      <w:r>
        <w:t xml:space="preserve">“</w:t>
      </w:r>
      <w:r>
        <w:t xml:space="preserve">The new policy caused the economic improvement.</w:t>
      </w:r>
      <w:r>
        <w:t xml:space="preserve">”</w:t>
      </w:r>
      <w:r>
        <w:t xml:space="preserve"> </w:t>
      </w:r>
      <w:r>
        <w:t xml:space="preserve">Evidence:</w:t>
      </w:r>
      <w:r>
        <w:t xml:space="preserve"> </w:t>
      </w:r>
      <w:r>
        <w:t xml:space="preserve">“</w:t>
      </w:r>
      <w:r>
        <w:t xml:space="preserve">The policy was passed with a 60-40 vote in the legislature.</w:t>
      </w:r>
      <w:r>
        <w:t xml:space="preserve">”</w:t>
      </w:r>
    </w:p>
    <w:bookmarkEnd w:id="281"/>
    <w:bookmarkStart w:id="282" w:name="a-taxonomy-of-evidence-quality"/>
    <w:p>
      <w:pPr>
        <w:pStyle w:val="Heading3"/>
      </w:pPr>
      <w:r>
        <w:t xml:space="preserve">6.4.3 — A Taxonomy of Evidence Quality</w:t>
      </w:r>
    </w:p>
    <w:p>
      <w:pPr>
        <w:pStyle w:val="FirstParagraph"/>
      </w:pPr>
      <w:r>
        <w:t xml:space="preserve">Not all evidence is created equal. The SAT may test your ability to assess the quality of evidence based on the following criteria:</w:t>
      </w:r>
    </w:p>
    <w:p>
      <w:pPr>
        <w:pStyle w:val="BodyText"/>
      </w:pPr>
      <w:r>
        <w:rPr>
          <w:b/>
          <w:bCs/>
        </w:rPr>
        <w:t xml:space="preserve">Relevance</w:t>
      </w:r>
      <w:r>
        <w:t xml:space="preserve">: Does the evidence directly address the claim? Evidence that is tangential or about a different topic is low quality.</w:t>
      </w:r>
    </w:p>
    <w:p>
      <w:pPr>
        <w:pStyle w:val="BodyText"/>
      </w:pPr>
      <w:r>
        <w:rPr>
          <w:b/>
          <w:bCs/>
        </w:rPr>
        <w:t xml:space="preserve">Sufficiency</w:t>
      </w:r>
      <w:r>
        <w:t xml:space="preserve">: Is there enough evidence to support the claim? A single data point is usually insufficient to support a broad generalization.</w:t>
      </w:r>
    </w:p>
    <w:p>
      <w:pPr>
        <w:pStyle w:val="BodyText"/>
      </w:pPr>
      <w:r>
        <w:rPr>
          <w:b/>
          <w:bCs/>
        </w:rPr>
        <w:t xml:space="preserve">Representativeness</w:t>
      </w:r>
      <w:r>
        <w:t xml:space="preserve">: Does the evidence come from a representative sample? Evidence from a biased or unrepresentative source is weaker.</w:t>
      </w:r>
    </w:p>
    <w:p>
      <w:pPr>
        <w:pStyle w:val="BodyText"/>
      </w:pPr>
      <w:r>
        <w:rPr>
          <w:b/>
          <w:bCs/>
        </w:rPr>
        <w:t xml:space="preserve">Recency</w:t>
      </w:r>
      <w:r>
        <w:t xml:space="preserve">: Is the evidence up to date? In some contexts, older evidence may be less relevant than newer evidence.</w:t>
      </w:r>
    </w:p>
    <w:p>
      <w:pPr>
        <w:pStyle w:val="BodyText"/>
      </w:pPr>
      <w:r>
        <w:rPr>
          <w:b/>
          <w:bCs/>
        </w:rPr>
        <w:t xml:space="preserve">Source Reliability</w:t>
      </w:r>
      <w:r>
        <w:t xml:space="preserve">: Does the evidence come from a credible source? Peer-reviewed research is stronger than anecdotal reports.</w:t>
      </w:r>
    </w:p>
    <w:bookmarkEnd w:id="282"/>
    <w:bookmarkStart w:id="283" w:name="the-evidence-evaluation-matrix"/>
    <w:p>
      <w:pPr>
        <w:pStyle w:val="Heading3"/>
      </w:pPr>
      <w:r>
        <w:t xml:space="preserve">6.4.4 — The Evidence Evaluation Matrix</w:t>
      </w:r>
    </w:p>
    <w:p>
      <w:pPr>
        <w:pStyle w:val="FirstParagraph"/>
      </w:pPr>
      <w:r>
        <w:t xml:space="preserve">When evaluating the strength of a claim-evidence relationship, use the following matrix to categorize each piece of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Strong Evidence</w:t>
            </w:r>
          </w:p>
        </w:tc>
        <w:tc>
          <w:tcPr/>
          <w:p>
            <w:pPr>
              <w:pStyle w:val="Compact"/>
              <w:jc w:val="left"/>
            </w:pPr>
            <w:r>
              <w:t xml:space="preserve">Weak Evidence</w:t>
            </w:r>
          </w:p>
        </w:tc>
        <w:tc>
          <w:tcPr/>
          <w:p>
            <w:pPr>
              <w:pStyle w:val="Compact"/>
              <w:jc w:val="left"/>
            </w:pPr>
            <w:r>
              <w:t xml:space="preserve">Not Evidence</w:t>
            </w:r>
          </w:p>
        </w:tc>
      </w:tr>
      <w:tr>
        <w:tc>
          <w:tcPr/>
          <w:p>
            <w:pPr>
              <w:pStyle w:val="Compact"/>
              <w:jc w:val="left"/>
            </w:pPr>
            <w:r>
              <w:rPr>
                <w:b/>
                <w:bCs/>
              </w:rPr>
              <w:t xml:space="preserve">Relevance</w:t>
            </w:r>
          </w:p>
        </w:tc>
        <w:tc>
          <w:tcPr/>
          <w:p>
            <w:pPr>
              <w:pStyle w:val="Compact"/>
              <w:jc w:val="left"/>
            </w:pPr>
            <w:r>
              <w:t xml:space="preserve">Directly addresses the claim</w:t>
            </w:r>
          </w:p>
        </w:tc>
        <w:tc>
          <w:tcPr/>
          <w:p>
            <w:pPr>
              <w:pStyle w:val="Compact"/>
              <w:jc w:val="left"/>
            </w:pPr>
            <w:r>
              <w:t xml:space="preserve">Tangentially related</w:t>
            </w:r>
          </w:p>
        </w:tc>
        <w:tc>
          <w:tcPr/>
          <w:p>
            <w:pPr>
              <w:pStyle w:val="Compact"/>
              <w:jc w:val="left"/>
            </w:pPr>
            <w:r>
              <w:t xml:space="preserve">Unrelated to the claim</w:t>
            </w:r>
          </w:p>
        </w:tc>
      </w:tr>
      <w:tr>
        <w:tc>
          <w:tcPr/>
          <w:p>
            <w:pPr>
              <w:pStyle w:val="Compact"/>
              <w:jc w:val="left"/>
            </w:pPr>
            <w:r>
              <w:rPr>
                <w:b/>
                <w:bCs/>
              </w:rPr>
              <w:t xml:space="preserve">Sufficiency</w:t>
            </w:r>
          </w:p>
        </w:tc>
        <w:tc>
          <w:tcPr/>
          <w:p>
            <w:pPr>
              <w:pStyle w:val="Compact"/>
              <w:jc w:val="left"/>
            </w:pPr>
            <w:r>
              <w:t xml:space="preserve">Fully supports the conclusion</w:t>
            </w:r>
          </w:p>
        </w:tc>
        <w:tc>
          <w:tcPr/>
          <w:p>
            <w:pPr>
              <w:pStyle w:val="Compact"/>
              <w:jc w:val="left"/>
            </w:pPr>
            <w:r>
              <w:t xml:space="preserve">Partially supports the conclusion</w:t>
            </w:r>
          </w:p>
        </w:tc>
        <w:tc>
          <w:tcPr/>
          <w:p>
            <w:pPr>
              <w:pStyle w:val="Compact"/>
              <w:jc w:val="left"/>
            </w:pPr>
            <w:r>
              <w:t xml:space="preserve">Does not support the conclusion</w:t>
            </w:r>
          </w:p>
        </w:tc>
      </w:tr>
      <w:tr>
        <w:tc>
          <w:tcPr/>
          <w:p>
            <w:pPr>
              <w:pStyle w:val="Compact"/>
              <w:jc w:val="left"/>
            </w:pPr>
            <w:r>
              <w:rPr>
                <w:b/>
                <w:bCs/>
              </w:rPr>
              <w:t xml:space="preserve">Clarity</w:t>
            </w:r>
          </w:p>
        </w:tc>
        <w:tc>
          <w:tcPr/>
          <w:p>
            <w:pPr>
              <w:pStyle w:val="Compact"/>
              <w:jc w:val="left"/>
            </w:pPr>
            <w:r>
              <w:t xml:space="preserve">Connection is unambiguous</w:t>
            </w:r>
          </w:p>
        </w:tc>
        <w:tc>
          <w:tcPr/>
          <w:p>
            <w:pPr>
              <w:pStyle w:val="Compact"/>
              <w:jc w:val="left"/>
            </w:pPr>
            <w:r>
              <w:t xml:space="preserve">Connection requires interpretation</w:t>
            </w:r>
          </w:p>
        </w:tc>
        <w:tc>
          <w:tcPr/>
          <w:p>
            <w:pPr>
              <w:pStyle w:val="Compact"/>
              <w:jc w:val="left"/>
            </w:pPr>
            <w:r>
              <w:t xml:space="preserve">Connection is speculative</w:t>
            </w:r>
          </w:p>
        </w:tc>
      </w:tr>
      <w:tr>
        <w:tc>
          <w:tcPr/>
          <w:p>
            <w:pPr>
              <w:pStyle w:val="Compact"/>
              <w:jc w:val="left"/>
            </w:pPr>
            <w:r>
              <w:rPr>
                <w:b/>
                <w:bCs/>
              </w:rPr>
              <w:t xml:space="preserve">Fidelity</w:t>
            </w:r>
          </w:p>
        </w:tc>
        <w:tc>
          <w:tcPr/>
          <w:p>
            <w:pPr>
              <w:pStyle w:val="Compact"/>
              <w:jc w:val="left"/>
            </w:pPr>
            <w:r>
              <w:t xml:space="preserve">Faithfully represents the passage</w:t>
            </w:r>
          </w:p>
        </w:tc>
        <w:tc>
          <w:tcPr/>
          <w:p>
            <w:pPr>
              <w:pStyle w:val="Compact"/>
              <w:jc w:val="left"/>
            </w:pPr>
            <w:r>
              <w:t xml:space="preserve">Slightly distorts the passage</w:t>
            </w:r>
          </w:p>
        </w:tc>
        <w:tc>
          <w:tcPr/>
          <w:p>
            <w:pPr>
              <w:pStyle w:val="Compact"/>
              <w:jc w:val="left"/>
            </w:pPr>
            <w:r>
              <w:t xml:space="preserve">Significantly distorts or contradicts the passage</w:t>
            </w:r>
          </w:p>
        </w:tc>
      </w:tr>
    </w:tbl>
    <w:p>
      <w:pPr>
        <w:pStyle w:val="BodyText"/>
      </w:pPr>
      <w:r>
        <w:t xml:space="preserve">The correct answer to an Evidence Analysis question will always fall in the</w:t>
      </w:r>
      <w:r>
        <w:t xml:space="preserve"> </w:t>
      </w:r>
      <w:r>
        <w:t xml:space="preserve">“</w:t>
      </w:r>
      <w:r>
        <w:t xml:space="preserve">Strong Evidence</w:t>
      </w:r>
      <w:r>
        <w:t xml:space="preserve">”</w:t>
      </w:r>
      <w:r>
        <w:t xml:space="preserve"> </w:t>
      </w:r>
      <w:r>
        <w:t xml:space="preserve">column for the relationship type being asked about (support or undermine).</w:t>
      </w:r>
    </w:p>
    <w:bookmarkEnd w:id="283"/>
    <w:bookmarkStart w:id="284" w:name="X7e79549c5b8cd9ab78ea259a466b269a4692d44"/>
    <w:p>
      <w:pPr>
        <w:pStyle w:val="Heading3"/>
      </w:pPr>
      <w:r>
        <w:t xml:space="preserve">6.4.5 — The Strategy for Evidence Analysis Questions</w:t>
      </w:r>
    </w:p>
    <w:p>
      <w:pPr>
        <w:pStyle w:val="FirstParagraph"/>
      </w:pPr>
      <w:r>
        <w:rPr>
          <w:b/>
          <w:bCs/>
        </w:rPr>
        <w:t xml:space="preserve">Step 1: Deconstruct the Claim</w:t>
      </w:r>
    </w:p>
    <w:p>
      <w:pPr>
        <w:pStyle w:val="BodyText"/>
      </w:pPr>
      <w:r>
        <w:t xml:space="preserve">Break the claim into its core components. What is the subject? What is the assertion being made about the subject? What are the key terms and qualifiers?</w:t>
      </w:r>
    </w:p>
    <w:p>
      <w:pPr>
        <w:pStyle w:val="BodyText"/>
      </w:pPr>
      <w:r>
        <w:rPr>
          <w:b/>
          <w:bCs/>
        </w:rPr>
        <w:t xml:space="preserve">Step 2: Determine the Required Relationship</w:t>
      </w:r>
    </w:p>
    <w:p>
      <w:pPr>
        <w:pStyle w:val="BodyText"/>
      </w:pPr>
      <w:r>
        <w:t xml:space="preserve">Is the question asking for evidence that</w:t>
      </w:r>
      <w:r>
        <w:t xml:space="preserve"> </w:t>
      </w:r>
      <w:r>
        <w:rPr>
          <w:i/>
          <w:iCs/>
        </w:rPr>
        <w:t xml:space="preserve">supports</w:t>
      </w:r>
      <w:r>
        <w:t xml:space="preserve"> </w:t>
      </w:r>
      <w:r>
        <w:t xml:space="preserve">or</w:t>
      </w:r>
      <w:r>
        <w:t xml:space="preserve"> </w:t>
      </w:r>
      <w:r>
        <w:rPr>
          <w:i/>
          <w:iCs/>
        </w:rPr>
        <w:t xml:space="preserve">undermines</w:t>
      </w:r>
      <w:r>
        <w:t xml:space="preserve"> </w:t>
      </w:r>
      <w:r>
        <w:t xml:space="preserve">the claim? This determines the direction of the relationship you are looking for.</w:t>
      </w:r>
    </w:p>
    <w:p>
      <w:pPr>
        <w:pStyle w:val="BodyText"/>
      </w:pPr>
      <w:r>
        <w:rPr>
          <w:b/>
          <w:bCs/>
        </w:rPr>
        <w:t xml:space="preserve">Step 3: Evaluate Each Piece of Evidence</w:t>
      </w:r>
    </w:p>
    <w:p>
      <w:pPr>
        <w:pStyle w:val="BodyText"/>
      </w:pPr>
      <w:r>
        <w:t xml:space="preserve">For each answer choice, ask:</w:t>
      </w:r>
    </w:p>
    <w:p>
      <w:pPr>
        <w:pStyle w:val="Compact"/>
        <w:numPr>
          <w:ilvl w:val="0"/>
          <w:numId w:val="1114"/>
        </w:numPr>
      </w:pPr>
      <w:r>
        <w:t xml:space="preserve">Does this evidence directly address the claim’s core components?</w:t>
      </w:r>
    </w:p>
    <w:p>
      <w:pPr>
        <w:pStyle w:val="Compact"/>
        <w:numPr>
          <w:ilvl w:val="0"/>
          <w:numId w:val="1114"/>
        </w:numPr>
      </w:pPr>
      <w:r>
        <w:t xml:space="preserve">What is the logical relationship between this evidence and the claim?</w:t>
      </w:r>
    </w:p>
    <w:p>
      <w:pPr>
        <w:pStyle w:val="Compact"/>
        <w:numPr>
          <w:ilvl w:val="0"/>
          <w:numId w:val="1114"/>
        </w:numPr>
      </w:pPr>
      <w:r>
        <w:t xml:space="preserve">Does this evidence require additional assumptions to connect to the claim?</w:t>
      </w:r>
    </w:p>
    <w:p>
      <w:pPr>
        <w:pStyle w:val="Compact"/>
        <w:numPr>
          <w:ilvl w:val="0"/>
          <w:numId w:val="1114"/>
        </w:numPr>
      </w:pPr>
      <w:r>
        <w:t xml:space="preserve">Is this evidence relevant, or is it about a different aspect of the topic?</w:t>
      </w:r>
    </w:p>
    <w:p>
      <w:pPr>
        <w:pStyle w:val="FirstParagraph"/>
      </w:pPr>
      <w:r>
        <w:rPr>
          <w:b/>
          <w:bCs/>
        </w:rPr>
        <w:t xml:space="preserve">Step 4: Select the Strongest Evidence</w:t>
      </w:r>
    </w:p>
    <w:p>
      <w:pPr>
        <w:pStyle w:val="BodyText"/>
      </w:pPr>
      <w:r>
        <w:t xml:space="preserve">Choose the evidence that has the most direct and unambiguous relationship to the claim. The strongest supporting evidence will make the claim highly probable. The strongest undermining evidence will make the claim highly improbable.</w:t>
      </w:r>
    </w:p>
    <w:bookmarkEnd w:id="284"/>
    <w:bookmarkStart w:id="285" w:name="Xe57b0096539179c83df74c3d22e9c390c83b388"/>
    <w:p>
      <w:pPr>
        <w:pStyle w:val="Heading3"/>
      </w:pPr>
      <w:r>
        <w:t xml:space="preserve">6.4.6 — Evaluating Evidence Quality: A Deeper Framework</w:t>
      </w:r>
    </w:p>
    <w:p>
      <w:pPr>
        <w:pStyle w:val="FirstParagraph"/>
      </w:pPr>
      <w:r>
        <w:rPr>
          <w:b/>
          <w:bCs/>
        </w:rPr>
        <w:t xml:space="preserve">Step 1: Assess Source Credibility</w:t>
      </w:r>
    </w:p>
    <w:p>
      <w:pPr>
        <w:pStyle w:val="BodyText"/>
      </w:pPr>
      <w:r>
        <w:t xml:space="preserve">The reliability of evidence depends on its source. On the SAT, the source is always the passage itself, but the passage may cite different types of evidence:</w:t>
      </w:r>
    </w:p>
    <w:p>
      <w:pPr>
        <w:pStyle w:val="Compact"/>
        <w:numPr>
          <w:ilvl w:val="0"/>
          <w:numId w:val="1115"/>
        </w:numPr>
      </w:pPr>
      <w:r>
        <w:rPr>
          <w:b/>
          <w:bCs/>
        </w:rPr>
        <w:t xml:space="preserve">Peer-reviewed studies</w:t>
      </w:r>
      <w:r>
        <w:t xml:space="preserve">: Highest credibility</w:t>
      </w:r>
    </w:p>
    <w:p>
      <w:pPr>
        <w:pStyle w:val="Compact"/>
        <w:numPr>
          <w:ilvl w:val="0"/>
          <w:numId w:val="1115"/>
        </w:numPr>
      </w:pPr>
      <w:r>
        <w:rPr>
          <w:b/>
          <w:bCs/>
        </w:rPr>
        <w:t xml:space="preserve">Government data</w:t>
      </w:r>
      <w:r>
        <w:t xml:space="preserve">: High credibility</w:t>
      </w:r>
    </w:p>
    <w:p>
      <w:pPr>
        <w:pStyle w:val="Compact"/>
        <w:numPr>
          <w:ilvl w:val="0"/>
          <w:numId w:val="1115"/>
        </w:numPr>
      </w:pPr>
      <w:r>
        <w:rPr>
          <w:b/>
          <w:bCs/>
        </w:rPr>
        <w:t xml:space="preserve">Expert testimony</w:t>
      </w:r>
      <w:r>
        <w:t xml:space="preserve">: Moderate credibility</w:t>
      </w:r>
    </w:p>
    <w:p>
      <w:pPr>
        <w:pStyle w:val="Compact"/>
        <w:numPr>
          <w:ilvl w:val="0"/>
          <w:numId w:val="1115"/>
        </w:numPr>
      </w:pPr>
      <w:r>
        <w:rPr>
          <w:b/>
          <w:bCs/>
        </w:rPr>
        <w:t xml:space="preserve">Anecdotal reports</w:t>
      </w:r>
      <w:r>
        <w:t xml:space="preserve">: Low credibility</w:t>
      </w:r>
    </w:p>
    <w:p>
      <w:pPr>
        <w:pStyle w:val="Compact"/>
        <w:numPr>
          <w:ilvl w:val="0"/>
          <w:numId w:val="1115"/>
        </w:numPr>
      </w:pPr>
      <w:r>
        <w:rPr>
          <w:b/>
          <w:bCs/>
        </w:rPr>
        <w:t xml:space="preserve">Unnamed sources</w:t>
      </w:r>
      <w:r>
        <w:t xml:space="preserve">: Lowest credibility</w:t>
      </w:r>
    </w:p>
    <w:p>
      <w:pPr>
        <w:pStyle w:val="FirstParagraph"/>
      </w:pPr>
      <w:r>
        <w:t xml:space="preserve">When comparing pieces of evidence, prefer the one from the more credible source.</w:t>
      </w:r>
    </w:p>
    <w:p>
      <w:pPr>
        <w:pStyle w:val="BodyText"/>
      </w:pPr>
      <w:r>
        <w:rPr>
          <w:b/>
          <w:bCs/>
        </w:rPr>
        <w:t xml:space="preserve">Step 2: Assess Methodological Rigor</w:t>
      </w:r>
    </w:p>
    <w:p>
      <w:pPr>
        <w:pStyle w:val="BodyText"/>
      </w:pPr>
      <w:r>
        <w:t xml:space="preserve">For scientific evidence, consider the methodology:</w:t>
      </w:r>
    </w:p>
    <w:p>
      <w:pPr>
        <w:pStyle w:val="Compact"/>
        <w:numPr>
          <w:ilvl w:val="0"/>
          <w:numId w:val="1116"/>
        </w:numPr>
      </w:pPr>
      <w:r>
        <w:rPr>
          <w:b/>
          <w:bCs/>
        </w:rPr>
        <w:t xml:space="preserve">Randomized controlled trials</w:t>
      </w:r>
      <w:r>
        <w:t xml:space="preserve">: Strongest methodology</w:t>
      </w:r>
    </w:p>
    <w:p>
      <w:pPr>
        <w:pStyle w:val="Compact"/>
        <w:numPr>
          <w:ilvl w:val="0"/>
          <w:numId w:val="1116"/>
        </w:numPr>
      </w:pPr>
      <w:r>
        <w:rPr>
          <w:b/>
          <w:bCs/>
        </w:rPr>
        <w:t xml:space="preserve">Observational studies</w:t>
      </w:r>
      <w:r>
        <w:t xml:space="preserve">: Moderate methodology</w:t>
      </w:r>
    </w:p>
    <w:p>
      <w:pPr>
        <w:pStyle w:val="Compact"/>
        <w:numPr>
          <w:ilvl w:val="0"/>
          <w:numId w:val="1116"/>
        </w:numPr>
      </w:pPr>
      <w:r>
        <w:rPr>
          <w:b/>
          <w:bCs/>
        </w:rPr>
        <w:t xml:space="preserve">Case studies</w:t>
      </w:r>
      <w:r>
        <w:t xml:space="preserve">: Weaker methodology</w:t>
      </w:r>
    </w:p>
    <w:p>
      <w:pPr>
        <w:pStyle w:val="Compact"/>
        <w:numPr>
          <w:ilvl w:val="0"/>
          <w:numId w:val="1116"/>
        </w:numPr>
      </w:pPr>
      <w:r>
        <w:rPr>
          <w:b/>
          <w:bCs/>
        </w:rPr>
        <w:t xml:space="preserve">Opinion/weaker anecdotes</w:t>
      </w:r>
      <w:r>
        <w:t xml:space="preserve">: Weakest methodology</w:t>
      </w:r>
    </w:p>
    <w:p>
      <w:pPr>
        <w:pStyle w:val="FirstParagraph"/>
      </w:pPr>
      <w:r>
        <w:t xml:space="preserve">While the SAT will not expect you to be a research methodology expert, you should recognize that studies with larger sample sizes and better controls provide stronger evidence.</w:t>
      </w:r>
    </w:p>
    <w:p>
      <w:pPr>
        <w:pStyle w:val="BodyText"/>
      </w:pPr>
      <w:r>
        <w:rPr>
          <w:b/>
          <w:bCs/>
        </w:rPr>
        <w:t xml:space="preserve">Step 3: Assess Scope Limitations</w:t>
      </w:r>
    </w:p>
    <w:p>
      <w:pPr>
        <w:pStyle w:val="BodyText"/>
      </w:pPr>
      <w:r>
        <w:t xml:space="preserve">Evidence may be limited in scope:</w:t>
      </w:r>
    </w:p>
    <w:p>
      <w:pPr>
        <w:pStyle w:val="Compact"/>
        <w:numPr>
          <w:ilvl w:val="0"/>
          <w:numId w:val="1117"/>
        </w:numPr>
      </w:pPr>
      <w:r>
        <w:rPr>
          <w:b/>
          <w:bCs/>
        </w:rPr>
        <w:t xml:space="preserve">Population</w:t>
      </w:r>
      <w:r>
        <w:t xml:space="preserve">: Does the evidence apply to the population in the claim? A study on college students may not generalize to all adults.</w:t>
      </w:r>
    </w:p>
    <w:p>
      <w:pPr>
        <w:pStyle w:val="Compact"/>
        <w:numPr>
          <w:ilvl w:val="0"/>
          <w:numId w:val="1117"/>
        </w:numPr>
      </w:pPr>
      <w:r>
        <w:rPr>
          <w:b/>
          <w:bCs/>
        </w:rPr>
        <w:t xml:space="preserve">Geography</w:t>
      </w:r>
      <w:r>
        <w:t xml:space="preserve">: Does the evidence apply to the geographic context of the claim?</w:t>
      </w:r>
    </w:p>
    <w:p>
      <w:pPr>
        <w:pStyle w:val="Compact"/>
        <w:numPr>
          <w:ilvl w:val="0"/>
          <w:numId w:val="1117"/>
        </w:numPr>
      </w:pPr>
      <w:r>
        <w:rPr>
          <w:b/>
          <w:bCs/>
        </w:rPr>
        <w:t xml:space="preserve">Time period</w:t>
      </w:r>
      <w:r>
        <w:t xml:space="preserve">: Is the evidence current enough to be relevant?</w:t>
      </w:r>
    </w:p>
    <w:p>
      <w:r>
        <w:pict>
          <v:rect style="width:0;height:1.5pt" o:hralign="center" o:hrstd="t" o:hr="t"/>
        </w:pict>
      </w:r>
    </w:p>
    <w:bookmarkEnd w:id="285"/>
    <w:bookmarkEnd w:id="286"/>
    <w:bookmarkStart w:id="294" w:name="Xf21a163e3449883f6362030fd04ed56b3e776eb"/>
    <w:p>
      <w:pPr>
        <w:pStyle w:val="Heading2"/>
      </w:pPr>
      <w:r>
        <w:t xml:space="preserve">6.5 — Cross-Text Analysis: Comparing Two Related Passages</w:t>
      </w:r>
    </w:p>
    <w:bookmarkStart w:id="287" w:name="understanding-the-question-type-2"/>
    <w:p>
      <w:pPr>
        <w:pStyle w:val="Heading3"/>
      </w:pPr>
      <w:r>
        <w:t xml:space="preserve">6.5.1 — Understanding the Question Type</w:t>
      </w:r>
    </w:p>
    <w:p>
      <w:pPr>
        <w:pStyle w:val="FirstParagraph"/>
      </w:pPr>
      <w:r>
        <w:t xml:space="preserve">Cross-Text Analysis questions present two short passages (or two excerpts from longer works) that address the same general topic but from different perspectives, with different purposes, or with different conclusions. You are asked to compare and contrast the two texts in terms of their:</w:t>
      </w:r>
    </w:p>
    <w:p>
      <w:pPr>
        <w:pStyle w:val="Compact"/>
        <w:numPr>
          <w:ilvl w:val="0"/>
          <w:numId w:val="1118"/>
        </w:numPr>
      </w:pPr>
      <w:r>
        <w:t xml:space="preserve">Main ideas or central claims</w:t>
      </w:r>
    </w:p>
    <w:p>
      <w:pPr>
        <w:pStyle w:val="Compact"/>
        <w:numPr>
          <w:ilvl w:val="0"/>
          <w:numId w:val="1118"/>
        </w:numPr>
      </w:pPr>
      <w:r>
        <w:t xml:space="preserve">Authors’ perspectives or viewpoints</w:t>
      </w:r>
    </w:p>
    <w:p>
      <w:pPr>
        <w:pStyle w:val="Compact"/>
        <w:numPr>
          <w:ilvl w:val="0"/>
          <w:numId w:val="1118"/>
        </w:numPr>
      </w:pPr>
      <w:r>
        <w:t xml:space="preserve">Use of evidence</w:t>
      </w:r>
    </w:p>
    <w:p>
      <w:pPr>
        <w:pStyle w:val="Compact"/>
        <w:numPr>
          <w:ilvl w:val="0"/>
          <w:numId w:val="1118"/>
        </w:numPr>
      </w:pPr>
      <w:r>
        <w:t xml:space="preserve">Tone or attitude</w:t>
      </w:r>
    </w:p>
    <w:p>
      <w:pPr>
        <w:pStyle w:val="Compact"/>
        <w:numPr>
          <w:ilvl w:val="0"/>
          <w:numId w:val="1118"/>
        </w:numPr>
      </w:pPr>
      <w:r>
        <w:t xml:space="preserve">Purpose or rhetorical goals</w:t>
      </w:r>
    </w:p>
    <w:p>
      <w:pPr>
        <w:pStyle w:val="FirstParagraph"/>
      </w:pPr>
      <w:r>
        <w:t xml:space="preserve">These questions test your ability to synthesize information across multiple sources — a skill that is essential for college-level research, critical thinking, and informed decision-making.</w:t>
      </w:r>
    </w:p>
    <w:bookmarkEnd w:id="287"/>
    <w:bookmarkStart w:id="288" w:name="X699eb875d70435cf335f8afcb37556c4b3df8c0"/>
    <w:p>
      <w:pPr>
        <w:pStyle w:val="Heading3"/>
      </w:pPr>
      <w:r>
        <w:t xml:space="preserve">6.5.2 — The Contradiction vs. Unanimous Framework</w:t>
      </w:r>
    </w:p>
    <w:p>
      <w:pPr>
        <w:pStyle w:val="FirstParagraph"/>
      </w:pPr>
      <w:r>
        <w:t xml:space="preserve">One of the most important distinctions in cross-text analysis is whether the two passages present a</w:t>
      </w:r>
      <w:r>
        <w:t xml:space="preserve"> </w:t>
      </w:r>
      <w:r>
        <w:rPr>
          <w:b/>
          <w:bCs/>
        </w:rPr>
        <w:t xml:space="preserve">contradiction</w:t>
      </w:r>
      <w:r>
        <w:t xml:space="preserve"> </w:t>
      </w:r>
      <w:r>
        <w:t xml:space="preserve">or a</w:t>
      </w:r>
      <w:r>
        <w:t xml:space="preserve"> </w:t>
      </w:r>
      <w:r>
        <w:rPr>
          <w:b/>
          <w:bCs/>
        </w:rPr>
        <w:t xml:space="preserve">unanimous</w:t>
      </w:r>
      <w:r>
        <w:t xml:space="preserve"> </w:t>
      </w:r>
      <w:r>
        <w:t xml:space="preserve">(aligned) view.</w:t>
      </w:r>
    </w:p>
    <w:p>
      <w:pPr>
        <w:pStyle w:val="BodyText"/>
      </w:pPr>
      <w:r>
        <w:rPr>
          <w:b/>
          <w:bCs/>
        </w:rPr>
        <w:t xml:space="preserve">Contradiction</w:t>
      </w:r>
      <w:r>
        <w:t xml:space="preserve">: The two passages present opposing or conflicting viewpoints on the same topic. One author may support a position while the other opposes it. One may interpret data differently than the other. One may emphasize different factors or draw different conclusions from the same evidence.</w:t>
      </w:r>
    </w:p>
    <w:p>
      <w:pPr>
        <w:pStyle w:val="BodyText"/>
      </w:pPr>
      <w:r>
        <w:rPr>
          <w:b/>
          <w:bCs/>
        </w:rPr>
        <w:t xml:space="preserve">Unanimous</w:t>
      </w:r>
      <w:r>
        <w:t xml:space="preserve">: The two passages present aligned or complementary viewpoints. They may approach the topic from different angles or provide different types of evidence, but they ultimately support the same general conclusion or perspective.</w:t>
      </w:r>
    </w:p>
    <w:p>
      <w:pPr>
        <w:pStyle w:val="BodyText"/>
      </w:pPr>
      <w:r>
        <w:rPr>
          <w:b/>
          <w:bCs/>
        </w:rPr>
        <w:t xml:space="preserve">Why This Distinction Matters</w:t>
      </w:r>
      <w:r>
        <w:t xml:space="preserve">: When two passages contradict each other, the SAT will often ask you to identify the</w:t>
      </w:r>
      <w:r>
        <w:t xml:space="preserve"> </w:t>
      </w:r>
      <w:r>
        <w:rPr>
          <w:i/>
          <w:iCs/>
        </w:rPr>
        <w:t xml:space="preserve">specific point of disagreement</w:t>
      </w:r>
      <w:r>
        <w:t xml:space="preserve"> </w:t>
      </w:r>
      <w:r>
        <w:t xml:space="preserve">— the exact issue on which the two authors diverge. This requires you to read both passages with precision and identify the precise nature of the disagreement.</w:t>
      </w:r>
    </w:p>
    <w:bookmarkEnd w:id="288"/>
    <w:bookmarkStart w:id="289" w:name="Xb6ad6844d6fcc6d55e6485fb3ece916fa1ea81f"/>
    <w:p>
      <w:pPr>
        <w:pStyle w:val="Heading3"/>
      </w:pPr>
      <w:r>
        <w:t xml:space="preserve">6.5.3 — The Strategy for Cross-Text Analysis Questions</w:t>
      </w:r>
    </w:p>
    <w:p>
      <w:pPr>
        <w:pStyle w:val="FirstParagraph"/>
      </w:pPr>
      <w:r>
        <w:rPr>
          <w:b/>
          <w:bCs/>
        </w:rPr>
        <w:t xml:space="preserve">Step 1: Read Passage 1 and Identify Its Core Elements</w:t>
      </w:r>
    </w:p>
    <w:p>
      <w:pPr>
        <w:pStyle w:val="BodyText"/>
      </w:pPr>
      <w:r>
        <w:t xml:space="preserve">Before reading the second passage, fully understand the first passage. Identify:</w:t>
      </w:r>
    </w:p>
    <w:p>
      <w:pPr>
        <w:pStyle w:val="Compact"/>
        <w:numPr>
          <w:ilvl w:val="0"/>
          <w:numId w:val="1119"/>
        </w:numPr>
      </w:pPr>
      <w:r>
        <w:t xml:space="preserve">The main idea or central claim</w:t>
      </w:r>
    </w:p>
    <w:p>
      <w:pPr>
        <w:pStyle w:val="Compact"/>
        <w:numPr>
          <w:ilvl w:val="0"/>
          <w:numId w:val="1119"/>
        </w:numPr>
      </w:pPr>
      <w:r>
        <w:t xml:space="preserve">The author’s perspective or viewpoint</w:t>
      </w:r>
    </w:p>
    <w:p>
      <w:pPr>
        <w:pStyle w:val="Compact"/>
        <w:numPr>
          <w:ilvl w:val="0"/>
          <w:numId w:val="1119"/>
        </w:numPr>
      </w:pPr>
      <w:r>
        <w:t xml:space="preserve">The key evidence or supporting details</w:t>
      </w:r>
    </w:p>
    <w:p>
      <w:pPr>
        <w:pStyle w:val="Compact"/>
        <w:numPr>
          <w:ilvl w:val="0"/>
          <w:numId w:val="1119"/>
        </w:numPr>
      </w:pPr>
      <w:r>
        <w:t xml:space="preserve">The tone and purpose</w:t>
      </w:r>
    </w:p>
    <w:p>
      <w:pPr>
        <w:pStyle w:val="FirstParagraph"/>
      </w:pPr>
      <w:r>
        <w:rPr>
          <w:b/>
          <w:bCs/>
        </w:rPr>
        <w:t xml:space="preserve">Step 2: Read Passage 2 and Identify Its Core Elements</w:t>
      </w:r>
    </w:p>
    <w:p>
      <w:pPr>
        <w:pStyle w:val="BodyText"/>
      </w:pPr>
      <w:r>
        <w:t xml:space="preserve">Repeat the same process for the second passage. Identify the same core elements.</w:t>
      </w:r>
    </w:p>
    <w:p>
      <w:pPr>
        <w:pStyle w:val="BodyText"/>
      </w:pPr>
      <w:r>
        <w:rPr>
          <w:b/>
          <w:bCs/>
        </w:rPr>
        <w:t xml:space="preserve">Step 3: Compare the Core Elements</w:t>
      </w:r>
    </w:p>
    <w:p>
      <w:pPr>
        <w:pStyle w:val="BodyText"/>
      </w:pPr>
      <w:r>
        <w:t xml:space="preserve">Systematically compare the two passages across each dimension:</w:t>
      </w:r>
    </w:p>
    <w:p>
      <w:pPr>
        <w:pStyle w:val="Compact"/>
        <w:numPr>
          <w:ilvl w:val="0"/>
          <w:numId w:val="1120"/>
        </w:numPr>
      </w:pPr>
      <w:r>
        <w:t xml:space="preserve">Do they agree or disagree on the main idea?</w:t>
      </w:r>
    </w:p>
    <w:p>
      <w:pPr>
        <w:pStyle w:val="Compact"/>
        <w:numPr>
          <w:ilvl w:val="0"/>
          <w:numId w:val="1120"/>
        </w:numPr>
      </w:pPr>
      <w:r>
        <w:t xml:space="preserve">Do they use similar or different evidence?</w:t>
      </w:r>
    </w:p>
    <w:p>
      <w:pPr>
        <w:pStyle w:val="Compact"/>
        <w:numPr>
          <w:ilvl w:val="0"/>
          <w:numId w:val="1120"/>
        </w:numPr>
      </w:pPr>
      <w:r>
        <w:t xml:space="preserve">Do they have similar or different tones?</w:t>
      </w:r>
    </w:p>
    <w:p>
      <w:pPr>
        <w:pStyle w:val="Compact"/>
        <w:numPr>
          <w:ilvl w:val="0"/>
          <w:numId w:val="1120"/>
        </w:numPr>
      </w:pPr>
      <w:r>
        <w:t xml:space="preserve">Do they have similar or different purposes?</w:t>
      </w:r>
    </w:p>
    <w:p>
      <w:pPr>
        <w:pStyle w:val="FirstParagraph"/>
      </w:pPr>
      <w:r>
        <w:rPr>
          <w:b/>
          <w:bCs/>
        </w:rPr>
        <w:t xml:space="preserve">Step 4: Identify the Specific Relationship</w:t>
      </w:r>
    </w:p>
    <w:p>
      <w:pPr>
        <w:pStyle w:val="BodyText"/>
      </w:pPr>
      <w:r>
        <w:t xml:space="preserve">Determine the precise relationship between the two passages. Common relationships include:</w:t>
      </w:r>
    </w:p>
    <w:p>
      <w:pPr>
        <w:pStyle w:val="Compact"/>
        <w:numPr>
          <w:ilvl w:val="0"/>
          <w:numId w:val="1121"/>
        </w:numPr>
      </w:pPr>
      <w:r>
        <w:rPr>
          <w:b/>
          <w:bCs/>
        </w:rPr>
        <w:t xml:space="preserve">Agreement with different evidence</w:t>
      </w:r>
      <w:r>
        <w:t xml:space="preserve">: Both authors reach the same conclusion but use different supporting evidence.</w:t>
      </w:r>
    </w:p>
    <w:p>
      <w:pPr>
        <w:pStyle w:val="Compact"/>
        <w:numPr>
          <w:ilvl w:val="0"/>
          <w:numId w:val="1121"/>
        </w:numPr>
      </w:pPr>
      <w:r>
        <w:rPr>
          <w:b/>
          <w:bCs/>
        </w:rPr>
        <w:t xml:space="preserve">Disagreement on interpretation</w:t>
      </w:r>
      <w:r>
        <w:t xml:space="preserve">: Both authors acknowledge the same facts but interpret them differently.</w:t>
      </w:r>
    </w:p>
    <w:p>
      <w:pPr>
        <w:pStyle w:val="Compact"/>
        <w:numPr>
          <w:ilvl w:val="0"/>
          <w:numId w:val="1121"/>
        </w:numPr>
      </w:pPr>
      <w:r>
        <w:rPr>
          <w:b/>
          <w:bCs/>
        </w:rPr>
        <w:t xml:space="preserve">Disagreement on emphasis</w:t>
      </w:r>
      <w:r>
        <w:t xml:space="preserve">: Both authors discuss the same topic but emphasize different aspects or factors.</w:t>
      </w:r>
    </w:p>
    <w:p>
      <w:pPr>
        <w:pStyle w:val="Compact"/>
        <w:numPr>
          <w:ilvl w:val="0"/>
          <w:numId w:val="1121"/>
        </w:numPr>
      </w:pPr>
      <w:r>
        <w:rPr>
          <w:b/>
          <w:bCs/>
        </w:rPr>
        <w:t xml:space="preserve">Direct contradiction</w:t>
      </w:r>
      <w:r>
        <w:t xml:space="preserve">: The authors reach opposite conclusions.</w:t>
      </w:r>
    </w:p>
    <w:p>
      <w:pPr>
        <w:pStyle w:val="Compact"/>
        <w:numPr>
          <w:ilvl w:val="0"/>
          <w:numId w:val="1121"/>
        </w:numPr>
      </w:pPr>
      <w:r>
        <w:rPr>
          <w:b/>
          <w:bCs/>
        </w:rPr>
        <w:t xml:space="preserve">Complementary perspectives</w:t>
      </w:r>
      <w:r>
        <w:t xml:space="preserve">: Each author addresses a different aspect of the topic, and together they provide a more complete picture.</w:t>
      </w:r>
    </w:p>
    <w:p>
      <w:pPr>
        <w:pStyle w:val="FirstParagraph"/>
      </w:pPr>
      <w:r>
        <w:rPr>
          <w:b/>
          <w:bCs/>
        </w:rPr>
        <w:t xml:space="preserve">Step 5: Answer the Question Based on the Relationship</w:t>
      </w:r>
    </w:p>
    <w:p>
      <w:pPr>
        <w:pStyle w:val="BodyText"/>
      </w:pPr>
      <w:r>
        <w:t xml:space="preserve">Use your analysis of the relationship to select the correct answer. The wrong answer choices will typically:</w:t>
      </w:r>
    </w:p>
    <w:p>
      <w:pPr>
        <w:pStyle w:val="Compact"/>
        <w:numPr>
          <w:ilvl w:val="0"/>
          <w:numId w:val="1122"/>
        </w:numPr>
      </w:pPr>
      <w:r>
        <w:t xml:space="preserve">Misrepresent the relationship (e.g., claiming agreement when there is disagreement)</w:t>
      </w:r>
    </w:p>
    <w:p>
      <w:pPr>
        <w:pStyle w:val="Compact"/>
        <w:numPr>
          <w:ilvl w:val="0"/>
          <w:numId w:val="1122"/>
        </w:numPr>
      </w:pPr>
      <w:r>
        <w:t xml:space="preserve">Overstate the relationship (e.g., claiming complete opposition when there is only a nuanced difference)</w:t>
      </w:r>
    </w:p>
    <w:p>
      <w:pPr>
        <w:pStyle w:val="Compact"/>
        <w:numPr>
          <w:ilvl w:val="0"/>
          <w:numId w:val="1122"/>
        </w:numPr>
      </w:pPr>
      <w:r>
        <w:t xml:space="preserve">Focus on superficial similarities or differences rather than the core relationship</w:t>
      </w:r>
    </w:p>
    <w:bookmarkEnd w:id="289"/>
    <w:bookmarkStart w:id="290" w:name="the-factor-missed-concept"/>
    <w:p>
      <w:pPr>
        <w:pStyle w:val="Heading3"/>
      </w:pPr>
      <w:r>
        <w:t xml:space="preserve">6.5.4 — The</w:t>
      </w:r>
      <w:r>
        <w:t xml:space="preserve"> </w:t>
      </w:r>
      <w:r>
        <w:t xml:space="preserve">“</w:t>
      </w:r>
      <w:r>
        <w:t xml:space="preserve">Factor Missed</w:t>
      </w:r>
      <w:r>
        <w:t xml:space="preserve">”</w:t>
      </w:r>
      <w:r>
        <w:t xml:space="preserve"> </w:t>
      </w:r>
      <w:r>
        <w:t xml:space="preserve">Concept</w:t>
      </w:r>
    </w:p>
    <w:p>
      <w:pPr>
        <w:pStyle w:val="FirstParagraph"/>
      </w:pPr>
      <w:r>
        <w:t xml:space="preserve">A critical insight in cross-text analysis is that</w:t>
      </w:r>
      <w:r>
        <w:t xml:space="preserve"> </w:t>
      </w:r>
      <w:r>
        <w:rPr>
          <w:b/>
          <w:bCs/>
        </w:rPr>
        <w:t xml:space="preserve">a contradiction between two texts often indicates that a factor was missed</w:t>
      </w:r>
      <w:r>
        <w:t xml:space="preserve"> </w:t>
      </w:r>
      <w:r>
        <w:t xml:space="preserve">by one or both authors. When two authors reach different conclusions about the same phenomenon, it is often because one author considered a factor that the other ignored, or because one author weighted factors differently.</w:t>
      </w:r>
    </w:p>
    <w:p>
      <w:pPr>
        <w:pStyle w:val="BodyText"/>
      </w:pPr>
      <w:r>
        <w:t xml:space="preserve">For example:</w:t>
      </w:r>
    </w:p>
    <w:p>
      <w:pPr>
        <w:pStyle w:val="Compact"/>
        <w:numPr>
          <w:ilvl w:val="0"/>
          <w:numId w:val="1123"/>
        </w:numPr>
      </w:pPr>
      <w:r>
        <w:t xml:space="preserve">Author A concludes that a policy was effective because they focused on economic indicators.</w:t>
      </w:r>
    </w:p>
    <w:p>
      <w:pPr>
        <w:pStyle w:val="Compact"/>
        <w:numPr>
          <w:ilvl w:val="0"/>
          <w:numId w:val="1123"/>
        </w:numPr>
      </w:pPr>
      <w:r>
        <w:t xml:space="preserve">Author B concludes that the policy was ineffective because they focused on social indicators.</w:t>
      </w:r>
    </w:p>
    <w:p>
      <w:pPr>
        <w:pStyle w:val="FirstParagraph"/>
      </w:pPr>
      <w:r>
        <w:t xml:space="preserve">The contradiction arises because each author is measuring different outcomes. Neither is necessarily</w:t>
      </w:r>
      <w:r>
        <w:t xml:space="preserve"> </w:t>
      </w:r>
      <w:r>
        <w:t xml:space="preserve">“</w:t>
      </w:r>
      <w:r>
        <w:t xml:space="preserve">wrong</w:t>
      </w:r>
      <w:r>
        <w:t xml:space="preserve">”</w:t>
      </w:r>
      <w:r>
        <w:t xml:space="preserve"> </w:t>
      </w:r>
      <w:r>
        <w:t xml:space="preserve">— they are simply evaluating the policy through different lenses. Recognizing this helps you understand</w:t>
      </w:r>
      <w:r>
        <w:t xml:space="preserve"> </w:t>
      </w:r>
      <w:r>
        <w:rPr>
          <w:i/>
          <w:iCs/>
        </w:rPr>
        <w:t xml:space="preserve">why</w:t>
      </w:r>
      <w:r>
        <w:t xml:space="preserve"> </w:t>
      </w:r>
      <w:r>
        <w:t xml:space="preserve">the authors disagree and identify the specific factor that accounts for the disagreement.</w:t>
      </w:r>
    </w:p>
    <w:bookmarkEnd w:id="290"/>
    <w:bookmarkStart w:id="291" w:name="the-point-by-point-comparison-method"/>
    <w:p>
      <w:pPr>
        <w:pStyle w:val="Heading3"/>
      </w:pPr>
      <w:r>
        <w:t xml:space="preserve">6.5.5 — The Point-by-Point Comparison Method</w:t>
      </w:r>
    </w:p>
    <w:p>
      <w:pPr>
        <w:pStyle w:val="FirstParagraph"/>
      </w:pPr>
      <w:r>
        <w:t xml:space="preserve">For paired passages, use a systematic comparison method. Create a mental (or annotated)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Passage 1</w:t>
            </w:r>
          </w:p>
        </w:tc>
        <w:tc>
          <w:tcPr/>
          <w:p>
            <w:pPr>
              <w:pStyle w:val="Compact"/>
              <w:jc w:val="left"/>
            </w:pPr>
            <w:r>
              <w:t xml:space="preserve">Passage 2</w:t>
            </w:r>
          </w:p>
        </w:tc>
        <w:tc>
          <w:tcPr/>
          <w:p>
            <w:pPr>
              <w:pStyle w:val="Compact"/>
              <w:jc w:val="left"/>
            </w:pPr>
            <w:r>
              <w:t xml:space="preserve">Relationship</w:t>
            </w:r>
          </w:p>
        </w:tc>
      </w:tr>
      <w:tr>
        <w:tc>
          <w:tcPr/>
          <w:p>
            <w:pPr>
              <w:pStyle w:val="Compact"/>
              <w:jc w:val="left"/>
            </w:pPr>
            <w:r>
              <w:t xml:space="preserve">Main Idea</w:t>
            </w:r>
          </w:p>
        </w:tc>
        <w:tc>
          <w:tcPr/>
          <w:p>
            <w:pPr>
              <w:pStyle w:val="Compact"/>
              <w:jc w:val="left"/>
            </w:pPr>
            <w:r>
              <w:t xml:space="preserve">What is the central claim?</w:t>
            </w:r>
          </w:p>
        </w:tc>
        <w:tc>
          <w:tcPr/>
          <w:p>
            <w:pPr>
              <w:pStyle w:val="Compact"/>
              <w:jc w:val="left"/>
            </w:pPr>
            <w:r>
              <w:t xml:space="preserve">What is the central claim?</w:t>
            </w:r>
          </w:p>
        </w:tc>
        <w:tc>
          <w:tcPr/>
          <w:p>
            <w:pPr>
              <w:pStyle w:val="Compact"/>
              <w:jc w:val="left"/>
            </w:pPr>
            <w:r>
              <w:t xml:space="preserve">Agree / Disagree / Complement</w:t>
            </w:r>
          </w:p>
        </w:tc>
      </w:tr>
      <w:tr>
        <w:tc>
          <w:tcPr/>
          <w:p>
            <w:pPr>
              <w:pStyle w:val="Compact"/>
              <w:jc w:val="left"/>
            </w:pPr>
            <w:r>
              <w:t xml:space="preserve">Author’s Perspective</w:t>
            </w:r>
          </w:p>
        </w:tc>
        <w:tc>
          <w:tcPr/>
          <w:p>
            <w:pPr>
              <w:pStyle w:val="Compact"/>
              <w:jc w:val="left"/>
            </w:pPr>
            <w:r>
              <w:t xml:space="preserve">What is the viewpoint?</w:t>
            </w:r>
          </w:p>
        </w:tc>
        <w:tc>
          <w:tcPr/>
          <w:p>
            <w:pPr>
              <w:pStyle w:val="Compact"/>
              <w:jc w:val="left"/>
            </w:pPr>
            <w:r>
              <w:t xml:space="preserve">What is the viewpoint?</w:t>
            </w:r>
          </w:p>
        </w:tc>
        <w:tc>
          <w:tcPr/>
          <w:p>
            <w:pPr>
              <w:pStyle w:val="Compact"/>
              <w:jc w:val="left"/>
            </w:pPr>
            <w:r>
              <w:t xml:space="preserve">Aligned / Opposed / Different Angle</w:t>
            </w:r>
          </w:p>
        </w:tc>
      </w:tr>
      <w:tr>
        <w:tc>
          <w:tcPr/>
          <w:p>
            <w:pPr>
              <w:pStyle w:val="Compact"/>
              <w:jc w:val="left"/>
            </w:pPr>
            <w:r>
              <w:t xml:space="preserve">Key Evidence</w:t>
            </w:r>
          </w:p>
        </w:tc>
        <w:tc>
          <w:tcPr/>
          <w:p>
            <w:pPr>
              <w:pStyle w:val="Compact"/>
              <w:jc w:val="left"/>
            </w:pPr>
            <w:r>
              <w:t xml:space="preserve">What evidence is used?</w:t>
            </w:r>
          </w:p>
        </w:tc>
        <w:tc>
          <w:tcPr/>
          <w:p>
            <w:pPr>
              <w:pStyle w:val="Compact"/>
              <w:jc w:val="left"/>
            </w:pPr>
            <w:r>
              <w:t xml:space="preserve">What evidence is used?</w:t>
            </w:r>
          </w:p>
        </w:tc>
        <w:tc>
          <w:tcPr/>
          <w:p>
            <w:pPr>
              <w:pStyle w:val="Compact"/>
              <w:jc w:val="left"/>
            </w:pPr>
            <w:r>
              <w:t xml:space="preserve">Similar / Different / Overlapping</w:t>
            </w:r>
          </w:p>
        </w:tc>
      </w:tr>
      <w:tr>
        <w:tc>
          <w:tcPr/>
          <w:p>
            <w:pPr>
              <w:pStyle w:val="Compact"/>
              <w:jc w:val="left"/>
            </w:pPr>
            <w:r>
              <w:t xml:space="preserve">Tone</w:t>
            </w:r>
          </w:p>
        </w:tc>
        <w:tc>
          <w:tcPr/>
          <w:p>
            <w:pPr>
              <w:pStyle w:val="Compact"/>
              <w:jc w:val="left"/>
            </w:pPr>
            <w:r>
              <w:t xml:space="preserve">What is the author’s attitude?</w:t>
            </w:r>
          </w:p>
        </w:tc>
        <w:tc>
          <w:tcPr/>
          <w:p>
            <w:pPr>
              <w:pStyle w:val="Compact"/>
              <w:jc w:val="left"/>
            </w:pPr>
            <w:r>
              <w:t xml:space="preserve">What is the author’s attitude?</w:t>
            </w:r>
          </w:p>
        </w:tc>
        <w:tc>
          <w:tcPr/>
          <w:p>
            <w:pPr>
              <w:pStyle w:val="Compact"/>
              <w:jc w:val="left"/>
            </w:pPr>
            <w:r>
              <w:t xml:space="preserve">Similar / Different</w:t>
            </w:r>
          </w:p>
        </w:tc>
      </w:tr>
      <w:tr>
        <w:tc>
          <w:tcPr/>
          <w:p>
            <w:pPr>
              <w:pStyle w:val="Compact"/>
              <w:jc w:val="left"/>
            </w:pPr>
            <w:r>
              <w:t xml:space="preserve">Purpose</w:t>
            </w:r>
          </w:p>
        </w:tc>
        <w:tc>
          <w:tcPr/>
          <w:p>
            <w:pPr>
              <w:pStyle w:val="Compact"/>
              <w:jc w:val="left"/>
            </w:pPr>
            <w:r>
              <w:t xml:space="preserve">Why was this written?</w:t>
            </w:r>
          </w:p>
        </w:tc>
        <w:tc>
          <w:tcPr/>
          <w:p>
            <w:pPr>
              <w:pStyle w:val="Compact"/>
              <w:jc w:val="left"/>
            </w:pPr>
            <w:r>
              <w:t xml:space="preserve">Why was this written?</w:t>
            </w:r>
          </w:p>
        </w:tc>
        <w:tc>
          <w:tcPr/>
          <w:p>
            <w:pPr>
              <w:pStyle w:val="Compact"/>
              <w:jc w:val="left"/>
            </w:pPr>
            <w:r>
              <w:t xml:space="preserve">Similar / Different</w:t>
            </w:r>
          </w:p>
        </w:tc>
      </w:tr>
    </w:tbl>
    <w:p>
      <w:pPr>
        <w:pStyle w:val="BodyText"/>
      </w:pPr>
      <w:r>
        <w:t xml:space="preserve">Filling out this table (mentally or on scratch paper) gives you a clear, organized view of the relationship between the two passages and makes it easier to answer cross-text analysis questions.</w:t>
      </w:r>
    </w:p>
    <w:bookmarkEnd w:id="291"/>
    <w:bookmarkStart w:id="292" w:name="identifying-the-pivot-point"/>
    <w:p>
      <w:pPr>
        <w:pStyle w:val="Heading3"/>
      </w:pPr>
      <w:r>
        <w:t xml:space="preserve">6.5.6 — Identifying the</w:t>
      </w:r>
      <w:r>
        <w:t xml:space="preserve"> </w:t>
      </w:r>
      <w:r>
        <w:t xml:space="preserve">“</w:t>
      </w:r>
      <w:r>
        <w:t xml:space="preserve">Pivot Point</w:t>
      </w:r>
      <w:r>
        <w:t xml:space="preserve">”</w:t>
      </w:r>
    </w:p>
    <w:p>
      <w:pPr>
        <w:pStyle w:val="FirstParagraph"/>
      </w:pPr>
      <w:r>
        <w:t xml:space="preserve">In many paired passages, there is a</w:t>
      </w:r>
      <w:r>
        <w:t xml:space="preserve"> </w:t>
      </w:r>
      <w:r>
        <w:rPr>
          <w:b/>
          <w:bCs/>
        </w:rPr>
        <w:t xml:space="preserve">pivot point</w:t>
      </w:r>
      <w:r>
        <w:t xml:space="preserve"> </w:t>
      </w:r>
      <w:r>
        <w:t xml:space="preserve">— the specific issue or claim on which the two authors diverge. Identifying the pivot point is the key to understanding the relationship between the passages. The pivot point is often:</w:t>
      </w:r>
    </w:p>
    <w:p>
      <w:pPr>
        <w:pStyle w:val="Compact"/>
        <w:numPr>
          <w:ilvl w:val="0"/>
          <w:numId w:val="1124"/>
        </w:numPr>
      </w:pPr>
      <w:r>
        <w:t xml:space="preserve">A specific claim about causation (one author says</w:t>
      </w:r>
      <w:r>
        <w:t xml:space="preserve"> </w:t>
      </w:r>
      <m:oMath>
        <m:r>
          <m:t>X</m:t>
        </m:r>
      </m:oMath>
      <w:r>
        <w:t xml:space="preserve"> </w:t>
      </w:r>
      <w:r>
        <w:t xml:space="preserve">causes</w:t>
      </w:r>
      <w:r>
        <w:t xml:space="preserve"> </w:t>
      </w:r>
      <m:oMath>
        <m:r>
          <m:t>Y</m:t>
        </m:r>
      </m:oMath>
      <w:r>
        <w:t xml:space="preserve">; the other says</w:t>
      </w:r>
      <w:r>
        <w:t xml:space="preserve"> </w:t>
      </w:r>
      <m:oMath>
        <m:r>
          <m:t>Z</m:t>
        </m:r>
      </m:oMath>
      <w:r>
        <w:t xml:space="preserve"> </w:t>
      </w:r>
      <w:r>
        <w:t xml:space="preserve">causes</w:t>
      </w:r>
      <w:r>
        <w:t xml:space="preserve"> </w:t>
      </w:r>
      <m:oMath>
        <m:r>
          <m:t>Y</m:t>
        </m:r>
      </m:oMath>
      <w:r>
        <w:t xml:space="preserve">)</w:t>
      </w:r>
    </w:p>
    <w:p>
      <w:pPr>
        <w:pStyle w:val="Compact"/>
        <w:numPr>
          <w:ilvl w:val="0"/>
          <w:numId w:val="1124"/>
        </w:numPr>
      </w:pPr>
      <w:r>
        <w:t xml:space="preserve">A specific interpretation of data (one author interprets the data as supporting a conclusion; the other interprets the same data differently)</w:t>
      </w:r>
    </w:p>
    <w:p>
      <w:pPr>
        <w:pStyle w:val="Compact"/>
        <w:numPr>
          <w:ilvl w:val="0"/>
          <w:numId w:val="1124"/>
        </w:numPr>
      </w:pPr>
      <w:r>
        <w:t xml:space="preserve">A specific value judgment (one author evaluates a phenomenon positively; the other evaluates it negatively)</w:t>
      </w:r>
    </w:p>
    <w:p>
      <w:pPr>
        <w:pStyle w:val="FirstParagraph"/>
      </w:pPr>
      <w:r>
        <w:t xml:space="preserve">Once you identify the pivot point, you can quickly answer questions about the relationship between the passages.</w:t>
      </w:r>
    </w:p>
    <w:bookmarkEnd w:id="292"/>
    <w:bookmarkStart w:id="293" w:name="X6281d749077e48db332684a4a1ee2c6c0fa8fcf"/>
    <w:p>
      <w:pPr>
        <w:pStyle w:val="Heading3"/>
      </w:pPr>
      <w:r>
        <w:t xml:space="preserve">6.5.7 — Common Traps in Cross-Text Analysis Questions</w:t>
      </w:r>
    </w:p>
    <w:p>
      <w:pPr>
        <w:pStyle w:val="FirstParagraph"/>
      </w:pPr>
      <w:r>
        <w:rPr>
          <w:b/>
          <w:bCs/>
        </w:rPr>
        <w:t xml:space="preserve">Trap 1: The</w:t>
      </w:r>
      <w:r>
        <w:rPr>
          <w:b/>
          <w:bCs/>
        </w:rPr>
        <w:t xml:space="preserve"> </w:t>
      </w:r>
      <w:r>
        <w:rPr>
          <w:b/>
          <w:bCs/>
        </w:rPr>
        <w:t xml:space="preserve">“</w:t>
      </w:r>
      <w:r>
        <w:rPr>
          <w:b/>
          <w:bCs/>
        </w:rPr>
        <w:t xml:space="preserve">Superficial Similarity</w:t>
      </w:r>
      <w:r>
        <w:rPr>
          <w:b/>
          <w:bCs/>
        </w:rPr>
        <w:t xml:space="preserve">”</w:t>
      </w:r>
      <w:r>
        <w:rPr>
          <w:b/>
          <w:bCs/>
        </w:rPr>
        <w:t xml:space="preserve"> </w:t>
      </w:r>
      <w:r>
        <w:rPr>
          <w:b/>
          <w:bCs/>
        </w:rPr>
        <w:t xml:space="preserve">Trap</w:t>
      </w:r>
    </w:p>
    <w:p>
      <w:pPr>
        <w:pStyle w:val="BodyText"/>
      </w:pPr>
      <w:r>
        <w:t xml:space="preserve">The answer choice identifies a surface-level similarity between the two passages (e.g., they both discuss the same topic) but ignores a deeper difference in perspective or conclusion.</w:t>
      </w:r>
    </w:p>
    <w:p>
      <w:pPr>
        <w:pStyle w:val="BodyText"/>
      </w:pPr>
      <w:r>
        <w:rPr>
          <w:b/>
          <w:bCs/>
        </w:rPr>
        <w:t xml:space="preserve">Trap 2: The</w:t>
      </w:r>
      <w:r>
        <w:rPr>
          <w:b/>
          <w:bCs/>
        </w:rPr>
        <w:t xml:space="preserve"> </w:t>
      </w:r>
      <w:r>
        <w:rPr>
          <w:b/>
          <w:bCs/>
        </w:rPr>
        <w:t xml:space="preserve">“</w:t>
      </w:r>
      <w:r>
        <w:rPr>
          <w:b/>
          <w:bCs/>
        </w:rPr>
        <w:t xml:space="preserve">Superficial Difference</w:t>
      </w:r>
      <w:r>
        <w:rPr>
          <w:b/>
          <w:bCs/>
        </w:rPr>
        <w:t xml:space="preserve">”</w:t>
      </w:r>
      <w:r>
        <w:rPr>
          <w:b/>
          <w:bCs/>
        </w:rPr>
        <w:t xml:space="preserve"> </w:t>
      </w:r>
      <w:r>
        <w:rPr>
          <w:b/>
          <w:bCs/>
        </w:rPr>
        <w:t xml:space="preserve">Trap</w:t>
      </w:r>
    </w:p>
    <w:p>
      <w:pPr>
        <w:pStyle w:val="BodyText"/>
      </w:pPr>
      <w:r>
        <w:t xml:space="preserve">The answer choice identifies a surface-level difference (e.g., the passages discuss different aspects of the topic) but ignores a deeper agreement in overall perspective or conclusion.</w:t>
      </w:r>
    </w:p>
    <w:p>
      <w:pPr>
        <w:pStyle w:val="BodyText"/>
      </w:pPr>
      <w:r>
        <w:rPr>
          <w:b/>
          <w:bCs/>
        </w:rPr>
        <w:t xml:space="preserve">Trap 3: The</w:t>
      </w:r>
      <w:r>
        <w:rPr>
          <w:b/>
          <w:bCs/>
        </w:rPr>
        <w:t xml:space="preserve"> </w:t>
      </w:r>
      <w:r>
        <w:rPr>
          <w:b/>
          <w:bCs/>
        </w:rPr>
        <w:t xml:space="preserve">“</w:t>
      </w:r>
      <w:r>
        <w:rPr>
          <w:b/>
          <w:bCs/>
        </w:rPr>
        <w:t xml:space="preserve">Reversed Relationship</w:t>
      </w:r>
      <w:r>
        <w:rPr>
          <w:b/>
          <w:bCs/>
        </w:rPr>
        <w:t xml:space="preserve">”</w:t>
      </w:r>
      <w:r>
        <w:rPr>
          <w:b/>
          <w:bCs/>
        </w:rPr>
        <w:t xml:space="preserve"> </w:t>
      </w:r>
      <w:r>
        <w:rPr>
          <w:b/>
          <w:bCs/>
        </w:rPr>
        <w:t xml:space="preserve">Trap</w:t>
      </w:r>
    </w:p>
    <w:p>
      <w:pPr>
        <w:pStyle w:val="BodyText"/>
      </w:pPr>
      <w:r>
        <w:t xml:space="preserve">The answer choice correctly identifies a relationship but reverses which passage has which characteristic. For example, it attributes Passage 1’s viewpoint to Passage 2 and vice versa.</w:t>
      </w:r>
    </w:p>
    <w:p>
      <w:pPr>
        <w:pStyle w:val="BodyText"/>
      </w:pPr>
      <w:r>
        <w:rPr>
          <w:b/>
          <w:bCs/>
        </w:rPr>
        <w:t xml:space="preserve">Trap 4: The</w:t>
      </w:r>
      <w:r>
        <w:rPr>
          <w:b/>
          <w:bCs/>
        </w:rPr>
        <w:t xml:space="preserve"> </w:t>
      </w:r>
      <w:r>
        <w:rPr>
          <w:b/>
          <w:bCs/>
        </w:rPr>
        <w:t xml:space="preserve">“</w:t>
      </w:r>
      <w:r>
        <w:rPr>
          <w:b/>
          <w:bCs/>
        </w:rPr>
        <w:t xml:space="preserve">Unsupported Comparison</w:t>
      </w:r>
      <w:r>
        <w:rPr>
          <w:b/>
          <w:bCs/>
        </w:rPr>
        <w:t xml:space="preserve">”</w:t>
      </w:r>
      <w:r>
        <w:rPr>
          <w:b/>
          <w:bCs/>
        </w:rPr>
        <w:t xml:space="preserve"> </w:t>
      </w:r>
      <w:r>
        <w:rPr>
          <w:b/>
          <w:bCs/>
        </w:rPr>
        <w:t xml:space="preserve">Trap</w:t>
      </w:r>
    </w:p>
    <w:p>
      <w:pPr>
        <w:pStyle w:val="BodyText"/>
      </w:pPr>
      <w:r>
        <w:t xml:space="preserve">The answer choice makes a comparison that is not supported by either passage. It may introduce an idea or perspective that neither author actually expresses.</w:t>
      </w:r>
    </w:p>
    <w:p>
      <w:pPr>
        <w:pStyle w:val="BodyText"/>
      </w:pPr>
      <w:r>
        <w:rPr>
          <w:b/>
          <w:bCs/>
        </w:rPr>
        <w:t xml:space="preserve">Trap 5: The</w:t>
      </w:r>
      <w:r>
        <w:rPr>
          <w:b/>
          <w:bCs/>
        </w:rPr>
        <w:t xml:space="preserve"> </w:t>
      </w:r>
      <w:r>
        <w:rPr>
          <w:b/>
          <w:bCs/>
        </w:rPr>
        <w:t xml:space="preserve">“</w:t>
      </w:r>
      <w:r>
        <w:rPr>
          <w:b/>
          <w:bCs/>
        </w:rPr>
        <w:t xml:space="preserve">Extreme Language</w:t>
      </w:r>
      <w:r>
        <w:rPr>
          <w:b/>
          <w:bCs/>
        </w:rPr>
        <w:t xml:space="preserve">”</w:t>
      </w:r>
      <w:r>
        <w:rPr>
          <w:b/>
          <w:bCs/>
        </w:rPr>
        <w:t xml:space="preserve"> </w:t>
      </w:r>
      <w:r>
        <w:rPr>
          <w:b/>
          <w:bCs/>
        </w:rPr>
        <w:t xml:space="preserve">Trap</w:t>
      </w:r>
    </w:p>
    <w:p>
      <w:pPr>
        <w:pStyle w:val="BodyText"/>
      </w:pPr>
      <w:r>
        <w:t xml:space="preserve">The answer choice uses absolute language (e.g.,</w:t>
      </w:r>
      <w:r>
        <w:t xml:space="preserve"> </w:t>
      </w:r>
      <w:r>
        <w:t xml:space="preserve">“</w:t>
      </w:r>
      <w:r>
        <w:t xml:space="preserve">completely opposite,</w:t>
      </w:r>
      <w:r>
        <w:t xml:space="preserve">”</w:t>
      </w:r>
      <w:r>
        <w:t xml:space="preserve"> </w:t>
      </w:r>
      <w:r>
        <w:t xml:space="preserve">“</w:t>
      </w:r>
      <w:r>
        <w:t xml:space="preserve">entirely agree,</w:t>
      </w:r>
      <w:r>
        <w:t xml:space="preserve">”</w:t>
      </w:r>
      <w:r>
        <w:t xml:space="preserve"> </w:t>
      </w:r>
      <w:r>
        <w:t xml:space="preserve">“</w:t>
      </w:r>
      <w:r>
        <w:t xml:space="preserve">no overlap whatsoever</w:t>
      </w:r>
      <w:r>
        <w:t xml:space="preserve">”</w:t>
      </w:r>
      <w:r>
        <w:t xml:space="preserve">) to describe the relationship. In reality, the relationship between two passages is usually more nuanced than absolute language suggests.</w:t>
      </w:r>
    </w:p>
    <w:p>
      <w:r>
        <w:pict>
          <v:rect style="width:0;height:1.5pt" o:hralign="center" o:hrstd="t" o:hr="t"/>
        </w:pict>
      </w:r>
    </w:p>
    <w:bookmarkEnd w:id="293"/>
    <w:bookmarkEnd w:id="294"/>
    <w:bookmarkStart w:id="300" w:name="X3cb7ab3a871720e4e56795a8c9977386eea628f"/>
    <w:p>
      <w:pPr>
        <w:pStyle w:val="Heading2"/>
      </w:pPr>
      <w:r>
        <w:t xml:space="preserve">6.6 — The Inference Question: A Special Case of Evidence-Based Reasoning</w:t>
      </w:r>
    </w:p>
    <w:bookmarkStart w:id="295" w:name="understanding-inference-questions"/>
    <w:p>
      <w:pPr>
        <w:pStyle w:val="Heading3"/>
      </w:pPr>
      <w:r>
        <w:t xml:space="preserve">6.6.1 — Understanding Inference Questions</w:t>
      </w:r>
    </w:p>
    <w:p>
      <w:pPr>
        <w:pStyle w:val="FirstParagraph"/>
      </w:pPr>
      <w:r>
        <w:t xml:space="preserve">Inference questions ask you to draw a conclusion that is</w:t>
      </w:r>
      <w:r>
        <w:t xml:space="preserve"> </w:t>
      </w:r>
      <w:r>
        <w:rPr>
          <w:i/>
          <w:iCs/>
        </w:rPr>
        <w:t xml:space="preserve">not directly stated</w:t>
      </w:r>
      <w:r>
        <w:t xml:space="preserve"> </w:t>
      </w:r>
      <w:r>
        <w:t xml:space="preserve">in the passage but is</w:t>
      </w:r>
      <w:r>
        <w:t xml:space="preserve"> </w:t>
      </w:r>
      <w:r>
        <w:rPr>
          <w:i/>
          <w:iCs/>
        </w:rPr>
        <w:t xml:space="preserve">strongly supported</w:t>
      </w:r>
      <w:r>
        <w:t xml:space="preserve"> </w:t>
      </w:r>
      <w:r>
        <w:t xml:space="preserve">by the evidence in the passage. The key word is</w:t>
      </w:r>
      <w:r>
        <w:t xml:space="preserve"> </w:t>
      </w:r>
      <w:r>
        <w:t xml:space="preserve">“</w:t>
      </w:r>
      <w:r>
        <w:t xml:space="preserve">supported</w:t>
      </w:r>
      <w:r>
        <w:t xml:space="preserve">”</w:t>
      </w:r>
      <w:r>
        <w:t xml:space="preserve"> </w:t>
      </w:r>
      <w:r>
        <w:t xml:space="preserve">— an inference is not a guess, a speculation, or an assumption. It is a logical conclusion that follows necessarily or very probably from the stated evidence.</w:t>
      </w:r>
    </w:p>
    <w:p>
      <w:pPr>
        <w:pStyle w:val="BodyText"/>
      </w:pPr>
      <w:r>
        <w:t xml:space="preserve">The SAT uses several phrasings for inference questions:</w:t>
      </w:r>
    </w:p>
    <w:p>
      <w:pPr>
        <w:pStyle w:val="Compact"/>
        <w:numPr>
          <w:ilvl w:val="0"/>
          <w:numId w:val="1125"/>
        </w:numPr>
      </w:pPr>
      <w:r>
        <w:t xml:space="preserve">“</w:t>
      </w:r>
      <w:r>
        <w:t xml:space="preserve">Based on the passage, it is most likely that…</w:t>
      </w:r>
      <w:r>
        <w:t xml:space="preserve">”</w:t>
      </w:r>
    </w:p>
    <w:p>
      <w:pPr>
        <w:pStyle w:val="Compact"/>
        <w:numPr>
          <w:ilvl w:val="0"/>
          <w:numId w:val="1125"/>
        </w:numPr>
      </w:pPr>
      <w:r>
        <w:t xml:space="preserve">“</w:t>
      </w:r>
      <w:r>
        <w:t xml:space="preserve">The passage suggests that…</w:t>
      </w:r>
      <w:r>
        <w:t xml:space="preserve">”</w:t>
      </w:r>
    </w:p>
    <w:p>
      <w:pPr>
        <w:pStyle w:val="Compact"/>
        <w:numPr>
          <w:ilvl w:val="0"/>
          <w:numId w:val="1125"/>
        </w:numPr>
      </w:pPr>
      <w:r>
        <w:t xml:space="preserve">“</w:t>
      </w:r>
      <w:r>
        <w:t xml:space="preserve">Which of the following can most reasonably be inferred from the passage?</w:t>
      </w:r>
      <w:r>
        <w:t xml:space="preserve">”</w:t>
      </w:r>
    </w:p>
    <w:p>
      <w:pPr>
        <w:pStyle w:val="Compact"/>
        <w:numPr>
          <w:ilvl w:val="0"/>
          <w:numId w:val="1125"/>
        </w:numPr>
      </w:pPr>
      <w:r>
        <w:t xml:space="preserve">“</w:t>
      </w:r>
      <w:r>
        <w:t xml:space="preserve">The author implies that…</w:t>
      </w:r>
      <w:r>
        <w:t xml:space="preserve">”</w:t>
      </w:r>
    </w:p>
    <w:bookmarkEnd w:id="295"/>
    <w:bookmarkStart w:id="296" w:name="the-inference-spectrum"/>
    <w:p>
      <w:pPr>
        <w:pStyle w:val="Heading3"/>
      </w:pPr>
      <w:r>
        <w:t xml:space="preserve">6.6.2 — The Inference Spectrum</w:t>
      </w:r>
    </w:p>
    <w:p>
      <w:pPr>
        <w:pStyle w:val="FirstParagraph"/>
      </w:pPr>
      <w:r>
        <w:t xml:space="preserve">Inferences exist on a spectrum from</w:t>
      </w:r>
      <w:r>
        <w:t xml:space="preserve"> </w:t>
      </w:r>
      <w:r>
        <w:t xml:space="preserve">“</w:t>
      </w:r>
      <w:r>
        <w:t xml:space="preserve">very strongly supported</w:t>
      </w:r>
      <w:r>
        <w:t xml:space="preserve">”</w:t>
      </w:r>
      <w:r>
        <w:t xml:space="preserve"> </w:t>
      </w:r>
      <w:r>
        <w:t xml:space="preserve">to</w:t>
      </w:r>
      <w:r>
        <w:t xml:space="preserve"> </w:t>
      </w:r>
      <w:r>
        <w:t xml:space="preserve">“</w:t>
      </w:r>
      <w:r>
        <w:t xml:space="preserve">weakly supported.</w:t>
      </w:r>
      <w:r>
        <w:t xml:space="preserve">”</w:t>
      </w:r>
      <w:r>
        <w:t xml:space="preserve"> </w:t>
      </w:r>
      <w:r>
        <w:t xml:space="preserve">The SAT only tests inferences that fall on the</w:t>
      </w:r>
      <w:r>
        <w:t xml:space="preserve"> </w:t>
      </w:r>
      <w:r>
        <w:t xml:space="preserve">“</w:t>
      </w:r>
      <w:r>
        <w:t xml:space="preserve">very strongly supported</w:t>
      </w:r>
      <w:r>
        <w:t xml:space="preserve">”</w:t>
      </w:r>
      <w:r>
        <w:t xml:space="preserve"> </w:t>
      </w:r>
      <w:r>
        <w:t xml:space="preserve">end of the spectrum. The correct answer to an inference question is the one that is</w:t>
      </w:r>
      <w:r>
        <w:t xml:space="preserve"> </w:t>
      </w:r>
      <w:r>
        <w:rPr>
          <w:i/>
          <w:iCs/>
        </w:rPr>
        <w:t xml:space="preserve">most directly</w:t>
      </w:r>
      <w:r>
        <w:t xml:space="preserve"> </w:t>
      </w:r>
      <w:r>
        <w:t xml:space="preserve">supported by the text — the one that requires the fewest assumptions and has the strongest textual backing.</w:t>
      </w:r>
    </w:p>
    <w:p>
      <w:pPr>
        <w:pStyle w:val="BodyText"/>
      </w:pPr>
      <w:r>
        <w:rPr>
          <w:b/>
          <w:bCs/>
        </w:rPr>
        <w:t xml:space="preserve">Strong Inference</w:t>
      </w:r>
      <w:r>
        <w:t xml:space="preserve">: The passage provides multiple pieces of evidence that, when combined, make the conclusion highly probable.</w:t>
      </w:r>
    </w:p>
    <w:p>
      <w:pPr>
        <w:pStyle w:val="Compact"/>
        <w:numPr>
          <w:ilvl w:val="0"/>
          <w:numId w:val="1126"/>
        </w:numPr>
      </w:pPr>
      <w:r>
        <w:rPr>
          <w:i/>
          <w:iCs/>
        </w:rPr>
        <w:t xml:space="preserve">Example</w:t>
      </w:r>
      <w:r>
        <w:t xml:space="preserve">: The passage states that</w:t>
      </w:r>
      <w:r>
        <w:t xml:space="preserve"> </w:t>
      </w:r>
      <w:r>
        <w:t xml:space="preserve">“</w:t>
      </w:r>
      <w:r>
        <w:t xml:space="preserve">all participants who took the supplement reported increased energy levels</w:t>
      </w:r>
      <w:r>
        <w:t xml:space="preserve">”</w:t>
      </w:r>
      <w:r>
        <w:t xml:space="preserve"> </w:t>
      </w:r>
      <w:r>
        <w:t xml:space="preserve">and that</w:t>
      </w:r>
      <w:r>
        <w:t xml:space="preserve"> </w:t>
      </w:r>
      <w:r>
        <w:t xml:space="preserve">“</w:t>
      </w:r>
      <w:r>
        <w:t xml:space="preserve">no participants reported side effects.</w:t>
      </w:r>
      <w:r>
        <w:t xml:space="preserve">”</w:t>
      </w:r>
      <w:r>
        <w:t xml:space="preserve"> </w:t>
      </w:r>
      <w:r>
        <w:t xml:space="preserve">A strong inference is that</w:t>
      </w:r>
      <w:r>
        <w:t xml:space="preserve"> </w:t>
      </w:r>
      <w:r>
        <w:t xml:space="preserve">“</w:t>
      </w:r>
      <w:r>
        <w:t xml:space="preserve">the supplement was well-tolerated by participants.</w:t>
      </w:r>
      <w:r>
        <w:t xml:space="preserve">”</w:t>
      </w:r>
    </w:p>
    <w:p>
      <w:pPr>
        <w:pStyle w:val="FirstParagraph"/>
      </w:pPr>
      <w:r>
        <w:rPr>
          <w:b/>
          <w:bCs/>
        </w:rPr>
        <w:t xml:space="preserve">Weak Inference</w:t>
      </w:r>
      <w:r>
        <w:t xml:space="preserve">: The passage provides some evidence that is consistent with the conclusion but does not strongly support it. Other conclusions are equally or more plausible.</w:t>
      </w:r>
    </w:p>
    <w:p>
      <w:pPr>
        <w:pStyle w:val="Compact"/>
        <w:numPr>
          <w:ilvl w:val="0"/>
          <w:numId w:val="1127"/>
        </w:numPr>
      </w:pPr>
      <w:r>
        <w:rPr>
          <w:i/>
          <w:iCs/>
        </w:rPr>
        <w:t xml:space="preserve">Example</w:t>
      </w:r>
      <w:r>
        <w:t xml:space="preserve">: The passage states that</w:t>
      </w:r>
      <w:r>
        <w:t xml:space="preserve"> </w:t>
      </w:r>
      <w:r>
        <w:t xml:space="preserve">“</w:t>
      </w:r>
      <w:r>
        <w:t xml:space="preserve">the company’s profits increased after the new CEO was hired.</w:t>
      </w:r>
      <w:r>
        <w:t xml:space="preserve">”</w:t>
      </w:r>
      <w:r>
        <w:t xml:space="preserve"> </w:t>
      </w:r>
      <w:r>
        <w:t xml:space="preserve">A weak inference is that</w:t>
      </w:r>
      <w:r>
        <w:t xml:space="preserve"> </w:t>
      </w:r>
      <w:r>
        <w:t xml:space="preserve">“</w:t>
      </w:r>
      <w:r>
        <w:t xml:space="preserve">the new CEO caused the increase in profits.</w:t>
      </w:r>
      <w:r>
        <w:t xml:space="preserve">”</w:t>
      </w:r>
      <w:r>
        <w:t xml:space="preserve"> </w:t>
      </w:r>
      <w:r>
        <w:t xml:space="preserve">(Other factors could have contributed.)</w:t>
      </w:r>
    </w:p>
    <w:p>
      <w:pPr>
        <w:pStyle w:val="FirstParagraph"/>
      </w:pPr>
      <w:r>
        <w:rPr>
          <w:b/>
          <w:bCs/>
        </w:rPr>
        <w:t xml:space="preserve">Unsupported Inference</w:t>
      </w:r>
      <w:r>
        <w:t xml:space="preserve">: The passage provides no evidence for the conclusion, or the conclusion requires assumptions that go beyond the text.</w:t>
      </w:r>
    </w:p>
    <w:p>
      <w:pPr>
        <w:pStyle w:val="Compact"/>
        <w:numPr>
          <w:ilvl w:val="0"/>
          <w:numId w:val="1128"/>
        </w:numPr>
      </w:pPr>
      <w:r>
        <w:rPr>
          <w:i/>
          <w:iCs/>
        </w:rPr>
        <w:t xml:space="preserve">Example</w:t>
      </w:r>
      <w:r>
        <w:t xml:space="preserve">: The passage states that</w:t>
      </w:r>
      <w:r>
        <w:t xml:space="preserve"> </w:t>
      </w:r>
      <w:r>
        <w:t xml:space="preserve">“</w:t>
      </w:r>
      <w:r>
        <w:t xml:space="preserve">the company’s profits increased after the new CEO was hired.</w:t>
      </w:r>
      <w:r>
        <w:t xml:space="preserve">”</w:t>
      </w:r>
      <w:r>
        <w:t xml:space="preserve"> </w:t>
      </w:r>
      <w:r>
        <w:t xml:space="preserve">An unsupported inference is that</w:t>
      </w:r>
      <w:r>
        <w:t xml:space="preserve"> </w:t>
      </w:r>
      <w:r>
        <w:t xml:space="preserve">“</w:t>
      </w:r>
      <w:r>
        <w:t xml:space="preserve">the new CEO has an MBA.</w:t>
      </w:r>
      <w:r>
        <w:t xml:space="preserve">”</w:t>
      </w:r>
      <w:r>
        <w:t xml:space="preserve"> </w:t>
      </w:r>
      <w:r>
        <w:t xml:space="preserve">(The passage says nothing about the CEO’s education.)</w:t>
      </w:r>
    </w:p>
    <w:bookmarkEnd w:id="296"/>
    <w:bookmarkStart w:id="297" w:name="the-strategy-for-inference-questions"/>
    <w:p>
      <w:pPr>
        <w:pStyle w:val="Heading3"/>
      </w:pPr>
      <w:r>
        <w:t xml:space="preserve">6.6.3 — The Strategy for Inference Questions</w:t>
      </w:r>
    </w:p>
    <w:p>
      <w:pPr>
        <w:pStyle w:val="FirstParagraph"/>
      </w:pPr>
      <w:r>
        <w:rPr>
          <w:b/>
          <w:bCs/>
        </w:rPr>
        <w:t xml:space="preserve">Step 1: Read the Question Carefully</w:t>
      </w:r>
    </w:p>
    <w:p>
      <w:pPr>
        <w:pStyle w:val="BodyText"/>
      </w:pPr>
      <w:r>
        <w:t xml:space="preserve">Identify what specific inference you are being asked to draw. What is the subject? What aspect of the subject are you being asked to infer something about?</w:t>
      </w:r>
    </w:p>
    <w:p>
      <w:pPr>
        <w:pStyle w:val="BodyText"/>
      </w:pPr>
      <w:r>
        <w:rPr>
          <w:b/>
          <w:bCs/>
        </w:rPr>
        <w:t xml:space="preserve">Step 2: Return to the Passage and Gather Evidence</w:t>
      </w:r>
    </w:p>
    <w:p>
      <w:pPr>
        <w:pStyle w:val="BodyText"/>
      </w:pPr>
      <w:r>
        <w:t xml:space="preserve">Search the passage for all relevant evidence. This may include:</w:t>
      </w:r>
    </w:p>
    <w:p>
      <w:pPr>
        <w:pStyle w:val="Compact"/>
        <w:numPr>
          <w:ilvl w:val="0"/>
          <w:numId w:val="1129"/>
        </w:numPr>
      </w:pPr>
      <w:r>
        <w:t xml:space="preserve">Direct statements about the subject</w:t>
      </w:r>
    </w:p>
    <w:p>
      <w:pPr>
        <w:pStyle w:val="Compact"/>
        <w:numPr>
          <w:ilvl w:val="0"/>
          <w:numId w:val="1129"/>
        </w:numPr>
      </w:pPr>
      <w:r>
        <w:t xml:space="preserve">Descriptions of the subject’s behavior, characteristics, or context</w:t>
      </w:r>
    </w:p>
    <w:p>
      <w:pPr>
        <w:pStyle w:val="Compact"/>
        <w:numPr>
          <w:ilvl w:val="0"/>
          <w:numId w:val="1129"/>
        </w:numPr>
      </w:pPr>
      <w:r>
        <w:t xml:space="preserve">Comparisons between the subject and other things</w:t>
      </w:r>
    </w:p>
    <w:p>
      <w:pPr>
        <w:pStyle w:val="Compact"/>
        <w:numPr>
          <w:ilvl w:val="0"/>
          <w:numId w:val="1129"/>
        </w:numPr>
      </w:pPr>
      <w:r>
        <w:t xml:space="preserve">Cause-and-effect relationships involving the subject</w:t>
      </w:r>
    </w:p>
    <w:p>
      <w:pPr>
        <w:pStyle w:val="FirstParagraph"/>
      </w:pPr>
      <w:r>
        <w:rPr>
          <w:b/>
          <w:bCs/>
        </w:rPr>
        <w:t xml:space="preserve">Step 3: Formulate Your Inference</w:t>
      </w:r>
    </w:p>
    <w:p>
      <w:pPr>
        <w:pStyle w:val="BodyText"/>
      </w:pPr>
      <w:r>
        <w:t xml:space="preserve">Based on the evidence you have gathered, formulate your own inference. This should be a logical conclusion that follows from the evidence. It should not require you to make assumptions that go beyond the text.</w:t>
      </w:r>
    </w:p>
    <w:p>
      <w:pPr>
        <w:pStyle w:val="BodyText"/>
      </w:pPr>
      <w:r>
        <w:rPr>
          <w:b/>
          <w:bCs/>
        </w:rPr>
        <w:t xml:space="preserve">Step 4: Match Your Inference to an Answer Choice</w:t>
      </w:r>
    </w:p>
    <w:p>
      <w:pPr>
        <w:pStyle w:val="BodyText"/>
      </w:pPr>
      <w:r>
        <w:t xml:space="preserve">Find the answer choice that most closely matches your inference. Remember to match the</w:t>
      </w:r>
      <w:r>
        <w:t xml:space="preserve"> </w:t>
      </w:r>
      <w:r>
        <w:rPr>
          <w:i/>
          <w:iCs/>
        </w:rPr>
        <w:t xml:space="preserve">meaning</w:t>
      </w:r>
      <w:r>
        <w:t xml:space="preserve">, not the exact wording.</w:t>
      </w:r>
    </w:p>
    <w:p>
      <w:pPr>
        <w:pStyle w:val="BodyText"/>
      </w:pPr>
      <w:r>
        <w:rPr>
          <w:b/>
          <w:bCs/>
        </w:rPr>
        <w:t xml:space="preserve">Step 5: Verify by Checking Each Answer Choice Against the Text</w:t>
      </w:r>
    </w:p>
    <w:p>
      <w:pPr>
        <w:pStyle w:val="BodyText"/>
      </w:pPr>
      <w:r>
        <w:t xml:space="preserve">For each answer choice, ask:</w:t>
      </w:r>
      <w:r>
        <w:t xml:space="preserve"> </w:t>
      </w:r>
      <w:r>
        <w:t xml:space="preserve">“</w:t>
      </w:r>
      <w:r>
        <w:t xml:space="preserve">Can I point to specific evidence in the passage that supports this?</w:t>
      </w:r>
      <w:r>
        <w:t xml:space="preserve">”</w:t>
      </w:r>
      <w:r>
        <w:t xml:space="preserve"> </w:t>
      </w:r>
      <w:r>
        <w:t xml:space="preserve">If you cannot find evidence, eliminate the answer choice. The correct answer will have clear, direct textual support.</w:t>
      </w:r>
    </w:p>
    <w:bookmarkEnd w:id="297"/>
    <w:bookmarkStart w:id="298" w:name="the-foreshadow-verification-method"/>
    <w:p>
      <w:pPr>
        <w:pStyle w:val="Heading3"/>
      </w:pPr>
      <w:r>
        <w:t xml:space="preserve">6.6.4 — The</w:t>
      </w:r>
      <w:r>
        <w:t xml:space="preserve"> </w:t>
      </w:r>
      <w:r>
        <w:t xml:space="preserve">“</w:t>
      </w:r>
      <w:r>
        <w:t xml:space="preserve">Foreshadow Verification</w:t>
      </w:r>
      <w:r>
        <w:t xml:space="preserve">”</w:t>
      </w:r>
      <w:r>
        <w:t xml:space="preserve"> </w:t>
      </w:r>
      <w:r>
        <w:t xml:space="preserve">Method</w:t>
      </w:r>
    </w:p>
    <w:p>
      <w:pPr>
        <w:pStyle w:val="FirstParagraph"/>
      </w:pPr>
      <w:r>
        <w:t xml:space="preserve">Inference questions can also be answered by</w:t>
      </w:r>
      <w:r>
        <w:t xml:space="preserve"> </w:t>
      </w:r>
      <w:r>
        <w:rPr>
          <w:b/>
          <w:bCs/>
        </w:rPr>
        <w:t xml:space="preserve">verifying your foreshadow</w:t>
      </w:r>
      <w:r>
        <w:t xml:space="preserve"> </w:t>
      </w:r>
      <w:r>
        <w:t xml:space="preserve">in the answer choices. During your initial reading of the passage, you should have made predictions (foreshadows) about where the passage was going, what the author’s conclusion would be, or what the implications of certain details might be.</w:t>
      </w:r>
    </w:p>
    <w:p>
      <w:pPr>
        <w:pStyle w:val="BodyText"/>
      </w:pPr>
      <w:r>
        <w:t xml:space="preserve">When you encounter an inference question, check your foreshadow against the answer choices. If your foreshadow was confirmed during reading, the correct answer should align with it. If your foreshadow was denied, you should have revised your understanding, and the correct answer should align with your revised understanding.</w:t>
      </w:r>
    </w:p>
    <w:p>
      <w:pPr>
        <w:pStyle w:val="BodyText"/>
      </w:pPr>
      <w:r>
        <w:t xml:space="preserve">This method is particularly powerful because it leverages the active reading process — you are not starting from scratch when you encounter the question; you are verifying a prediction you already made.</w:t>
      </w:r>
    </w:p>
    <w:bookmarkEnd w:id="298"/>
    <w:bookmarkStart w:id="299" w:name="common-traps-in-inference-questions"/>
    <w:p>
      <w:pPr>
        <w:pStyle w:val="Heading3"/>
      </w:pPr>
      <w:r>
        <w:t xml:space="preserve">6.6.5 — Common Traps in Inference Questions</w:t>
      </w:r>
    </w:p>
    <w:p>
      <w:pPr>
        <w:pStyle w:val="FirstParagraph"/>
      </w:pPr>
      <w:r>
        <w:rPr>
          <w:b/>
          <w:bCs/>
        </w:rPr>
        <w:t xml:space="preserve">Trap 1: The</w:t>
      </w:r>
      <w:r>
        <w:rPr>
          <w:b/>
          <w:bCs/>
        </w:rPr>
        <w:t xml:space="preserve"> </w:t>
      </w:r>
      <w:r>
        <w:rPr>
          <w:b/>
          <w:bCs/>
        </w:rPr>
        <w:t xml:space="preserve">“</w:t>
      </w:r>
      <w:r>
        <w:rPr>
          <w:b/>
          <w:bCs/>
        </w:rPr>
        <w:t xml:space="preserve">Too Far</w:t>
      </w:r>
      <w:r>
        <w:rPr>
          <w:b/>
          <w:bCs/>
        </w:rPr>
        <w:t xml:space="preserve">”</w:t>
      </w:r>
      <w:r>
        <w:rPr>
          <w:b/>
          <w:bCs/>
        </w:rPr>
        <w:t xml:space="preserve"> </w:t>
      </w:r>
      <w:r>
        <w:rPr>
          <w:b/>
          <w:bCs/>
        </w:rPr>
        <w:t xml:space="preserve">Inference</w:t>
      </w:r>
    </w:p>
    <w:p>
      <w:pPr>
        <w:pStyle w:val="BodyText"/>
      </w:pPr>
      <w:r>
        <w:t xml:space="preserve">The answer choice goes beyond what the evidence supports. It takes a small piece of evidence and draws an overly broad conclusion from it.</w:t>
      </w:r>
    </w:p>
    <w:p>
      <w:pPr>
        <w:pStyle w:val="BodyText"/>
      </w:pPr>
      <w:r>
        <w:rPr>
          <w:b/>
          <w:bCs/>
        </w:rPr>
        <w:t xml:space="preserve">Trap 2: The</w:t>
      </w:r>
      <w:r>
        <w:rPr>
          <w:b/>
          <w:bCs/>
        </w:rPr>
        <w:t xml:space="preserve"> </w:t>
      </w:r>
      <w:r>
        <w:rPr>
          <w:b/>
          <w:bCs/>
        </w:rPr>
        <w:t xml:space="preserve">“</w:t>
      </w:r>
      <w:r>
        <w:rPr>
          <w:b/>
          <w:bCs/>
        </w:rPr>
        <w:t xml:space="preserve">Plausible but Unsupported</w:t>
      </w:r>
      <w:r>
        <w:rPr>
          <w:b/>
          <w:bCs/>
        </w:rPr>
        <w:t xml:space="preserve">”</w:t>
      </w:r>
      <w:r>
        <w:rPr>
          <w:b/>
          <w:bCs/>
        </w:rPr>
        <w:t xml:space="preserve"> </w:t>
      </w:r>
      <w:r>
        <w:rPr>
          <w:b/>
          <w:bCs/>
        </w:rPr>
        <w:t xml:space="preserve">Inference</w:t>
      </w:r>
    </w:p>
    <w:p>
      <w:pPr>
        <w:pStyle w:val="BodyText"/>
      </w:pPr>
      <w:r>
        <w:t xml:space="preserve">The answer choice describes something that</w:t>
      </w:r>
      <w:r>
        <w:t xml:space="preserve"> </w:t>
      </w:r>
      <w:r>
        <w:rPr>
          <w:i/>
          <w:iCs/>
        </w:rPr>
        <w:t xml:space="preserve">could</w:t>
      </w:r>
      <w:r>
        <w:t xml:space="preserve"> </w:t>
      </w:r>
      <w:r>
        <w:t xml:space="preserve">be true in the real world, but the passage does not provide enough evidence to support it. This is the most common and most dangerous trap.</w:t>
      </w:r>
    </w:p>
    <w:p>
      <w:pPr>
        <w:pStyle w:val="BodyText"/>
      </w:pPr>
      <w:r>
        <w:rPr>
          <w:b/>
          <w:bCs/>
        </w:rPr>
        <w:t xml:space="preserve">Trap 3: 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Inference</w:t>
      </w:r>
    </w:p>
    <w:p>
      <w:pPr>
        <w:pStyle w:val="BodyText"/>
      </w:pPr>
      <w:r>
        <w:t xml:space="preserve">The answer choice states the opposite of what the evidence suggests. This trap works when the test-taker is rushing or misreading.</w:t>
      </w:r>
    </w:p>
    <w:p>
      <w:pPr>
        <w:pStyle w:val="BodyText"/>
      </w:pPr>
      <w:r>
        <w:rPr>
          <w:b/>
          <w:bCs/>
        </w:rPr>
        <w:t xml:space="preserve">Trap 4: The</w:t>
      </w:r>
      <w:r>
        <w:rPr>
          <w:b/>
          <w:bCs/>
        </w:rPr>
        <w:t xml:space="preserve"> </w:t>
      </w:r>
      <w:r>
        <w:rPr>
          <w:b/>
          <w:bCs/>
        </w:rPr>
        <w:t xml:space="preserve">“</w:t>
      </w:r>
      <w:r>
        <w:rPr>
          <w:b/>
          <w:bCs/>
        </w:rPr>
        <w:t xml:space="preserve">Distorted Detail</w:t>
      </w:r>
      <w:r>
        <w:rPr>
          <w:b/>
          <w:bCs/>
        </w:rPr>
        <w:t xml:space="preserve">”</w:t>
      </w:r>
      <w:r>
        <w:rPr>
          <w:b/>
          <w:bCs/>
        </w:rPr>
        <w:t xml:space="preserve"> </w:t>
      </w:r>
      <w:r>
        <w:rPr>
          <w:b/>
          <w:bCs/>
        </w:rPr>
        <w:t xml:space="preserve">Inference</w:t>
      </w:r>
    </w:p>
    <w:p>
      <w:pPr>
        <w:pStyle w:val="BodyText"/>
      </w:pPr>
      <w:r>
        <w:t xml:space="preserve">The answer choice takes a real detail from the passage but distorts it — changing a qualifier, reversing a relationship, or adding an unsupported element.</w:t>
      </w:r>
    </w:p>
    <w:p>
      <w:pPr>
        <w:pStyle w:val="BodyText"/>
      </w:pPr>
      <w:r>
        <w:rPr>
          <w:b/>
          <w:bCs/>
        </w:rPr>
        <w:t xml:space="preserve">Trap 5: The</w:t>
      </w:r>
      <w:r>
        <w:rPr>
          <w:b/>
          <w:bCs/>
        </w:rPr>
        <w:t xml:space="preserve"> </w:t>
      </w:r>
      <w:r>
        <w:rPr>
          <w:b/>
          <w:bCs/>
        </w:rPr>
        <w:t xml:space="preserve">“</w:t>
      </w:r>
      <w:r>
        <w:rPr>
          <w:b/>
          <w:bCs/>
        </w:rPr>
        <w:t xml:space="preserve">Outside Knowledge</w:t>
      </w:r>
      <w:r>
        <w:rPr>
          <w:b/>
          <w:bCs/>
        </w:rPr>
        <w:t xml:space="preserve">”</w:t>
      </w:r>
      <w:r>
        <w:rPr>
          <w:b/>
          <w:bCs/>
        </w:rPr>
        <w:t xml:space="preserve"> </w:t>
      </w:r>
      <w:r>
        <w:rPr>
          <w:b/>
          <w:bCs/>
        </w:rPr>
        <w:t xml:space="preserve">Inference</w:t>
      </w:r>
    </w:p>
    <w:p>
      <w:pPr>
        <w:pStyle w:val="BodyText"/>
      </w:pPr>
      <w:r>
        <w:t xml:space="preserve">The answer choice reflects something that the test-taker knows to be true from their own knowledge but is not supported by the passage. This trap exploits the test-taker’s tendency to bring in outside information.</w:t>
      </w:r>
    </w:p>
    <w:p>
      <w:r>
        <w:pict>
          <v:rect style="width:0;height:1.5pt" o:hralign="center" o:hrstd="t" o:hr="t"/>
        </w:pict>
      </w:r>
    </w:p>
    <w:bookmarkEnd w:id="299"/>
    <w:bookmarkEnd w:id="300"/>
    <w:bookmarkStart w:id="304" w:name="Xc2c81b44a5ed6998c378a3d8108c581706f4595"/>
    <w:p>
      <w:pPr>
        <w:pStyle w:val="Heading2"/>
      </w:pPr>
      <w:r>
        <w:t xml:space="preserve">6.7 — The Role of Graphics in Evidence-Based Reasoning</w:t>
      </w:r>
    </w:p>
    <w:bookmarkStart w:id="301" w:name="types-of-graphics-on-the-digital-sat"/>
    <w:p>
      <w:pPr>
        <w:pStyle w:val="Heading3"/>
      </w:pPr>
      <w:r>
        <w:t xml:space="preserve">6.7.1 — Types of Graphics on the Digital SAT</w:t>
      </w:r>
    </w:p>
    <w:p>
      <w:pPr>
        <w:pStyle w:val="FirstParagraph"/>
      </w:pPr>
      <w:r>
        <w:t xml:space="preserve">The Digital SAT may include graphics (charts, graphs, tables) alongside passages. These graphics are not decorative — they contain evidence that is essential for answering certain question types. The most common types include:</w:t>
      </w:r>
    </w:p>
    <w:p>
      <w:pPr>
        <w:pStyle w:val="Compact"/>
        <w:numPr>
          <w:ilvl w:val="0"/>
          <w:numId w:val="1130"/>
        </w:numPr>
      </w:pPr>
      <w:r>
        <w:rPr>
          <w:b/>
          <w:bCs/>
        </w:rPr>
        <w:t xml:space="preserve">Bar Charts</w:t>
      </w:r>
      <w:r>
        <w:t xml:space="preserve">: Compare quantities across categories</w:t>
      </w:r>
    </w:p>
    <w:p>
      <w:pPr>
        <w:pStyle w:val="Compact"/>
        <w:numPr>
          <w:ilvl w:val="0"/>
          <w:numId w:val="1130"/>
        </w:numPr>
      </w:pPr>
      <w:r>
        <w:rPr>
          <w:b/>
          <w:bCs/>
        </w:rPr>
        <w:t xml:space="preserve">Line Graphs</w:t>
      </w:r>
      <w:r>
        <w:t xml:space="preserve">: Show trends over time</w:t>
      </w:r>
    </w:p>
    <w:p>
      <w:pPr>
        <w:pStyle w:val="Compact"/>
        <w:numPr>
          <w:ilvl w:val="0"/>
          <w:numId w:val="1130"/>
        </w:numPr>
      </w:pPr>
      <w:r>
        <w:rPr>
          <w:b/>
          <w:bCs/>
        </w:rPr>
        <w:t xml:space="preserve">Pie Charts</w:t>
      </w:r>
      <w:r>
        <w:t xml:space="preserve">: Show proportions of a whole</w:t>
      </w:r>
    </w:p>
    <w:p>
      <w:pPr>
        <w:pStyle w:val="Compact"/>
        <w:numPr>
          <w:ilvl w:val="0"/>
          <w:numId w:val="1130"/>
        </w:numPr>
      </w:pPr>
      <w:r>
        <w:rPr>
          <w:b/>
          <w:bCs/>
        </w:rPr>
        <w:t xml:space="preserve">Tables</w:t>
      </w:r>
      <w:r>
        <w:t xml:space="preserve">: Organize data in rows and columns</w:t>
      </w:r>
    </w:p>
    <w:p>
      <w:pPr>
        <w:pStyle w:val="Compact"/>
        <w:numPr>
          <w:ilvl w:val="0"/>
          <w:numId w:val="1130"/>
        </w:numPr>
      </w:pPr>
      <w:r>
        <w:rPr>
          <w:b/>
          <w:bCs/>
        </w:rPr>
        <w:t xml:space="preserve">Scatter Plots</w:t>
      </w:r>
      <w:r>
        <w:t xml:space="preserve">: Show relationships between two variables</w:t>
      </w:r>
    </w:p>
    <w:bookmarkEnd w:id="301"/>
    <w:bookmarkStart w:id="302" w:name="how-to-read-a-graphic-for-evidence"/>
    <w:p>
      <w:pPr>
        <w:pStyle w:val="Heading3"/>
      </w:pPr>
      <w:r>
        <w:t xml:space="preserve">6.7.2 — How to Read a Graphic for Evidence</w:t>
      </w:r>
    </w:p>
    <w:p>
      <w:pPr>
        <w:pStyle w:val="FirstParagraph"/>
      </w:pPr>
      <w:r>
        <w:rPr>
          <w:b/>
          <w:bCs/>
        </w:rPr>
        <w:t xml:space="preserve">Step 1: Read the Title and Labels</w:t>
      </w:r>
    </w:p>
    <w:p>
      <w:pPr>
        <w:pStyle w:val="BodyText"/>
      </w:pPr>
      <w:r>
        <w:t xml:space="preserve">The title tells you what the graphic is about. The axis labels and legend tell you what variables are being measured and what units are used.</w:t>
      </w:r>
    </w:p>
    <w:p>
      <w:pPr>
        <w:pStyle w:val="BodyText"/>
      </w:pPr>
      <w:r>
        <w:rPr>
          <w:b/>
          <w:bCs/>
        </w:rPr>
        <w:t xml:space="preserve">Step 2: Identify the Overall Pattern</w:t>
      </w:r>
    </w:p>
    <w:p>
      <w:pPr>
        <w:pStyle w:val="BodyText"/>
      </w:pPr>
      <w:r>
        <w:t xml:space="preserve">Before focusing on specific data points, get a sense of the overall pattern. Is there an increasing trend? A decreasing trend? A clear difference between categories? No apparent pattern?</w:t>
      </w:r>
    </w:p>
    <w:p>
      <w:pPr>
        <w:pStyle w:val="BodyText"/>
      </w:pPr>
      <w:r>
        <w:rPr>
          <w:b/>
          <w:bCs/>
        </w:rPr>
        <w:t xml:space="preserve">Step 3: Locate Specific Data Points</w:t>
      </w:r>
    </w:p>
    <w:p>
      <w:pPr>
        <w:pStyle w:val="BodyText"/>
      </w:pPr>
      <w:r>
        <w:t xml:space="preserve">When a question asks about a specific data point, locate it precisely on the graphic. Be careful about scale — a small visual difference may represent a large numerical difference if the scale is compressed.</w:t>
      </w:r>
    </w:p>
    <w:p>
      <w:pPr>
        <w:pStyle w:val="BodyText"/>
      </w:pPr>
      <w:r>
        <w:rPr>
          <w:b/>
          <w:bCs/>
        </w:rPr>
        <w:t xml:space="preserve">Step 4: Compare Data Points</w:t>
      </w:r>
    </w:p>
    <w:p>
      <w:pPr>
        <w:pStyle w:val="BodyText"/>
      </w:pPr>
      <w:r>
        <w:t xml:space="preserve">When a question asks you to compare data points, identify both points and calculate the difference or ratio. The SAT may include answer choices that reverse the comparison (e.g., saying</w:t>
      </w:r>
      <w:r>
        <w:t xml:space="preserve"> </w:t>
      </w:r>
      <m:oMath>
        <m:r>
          <m:t>A</m:t>
        </m:r>
      </m:oMath>
      <w:r>
        <w:t xml:space="preserve"> </w:t>
      </w:r>
      <w:r>
        <w:t xml:space="preserve">is larger than</w:t>
      </w:r>
      <w:r>
        <w:t xml:space="preserve"> </w:t>
      </w:r>
      <m:oMath>
        <m:r>
          <m:t>B</m:t>
        </m:r>
      </m:oMath>
      <w:r>
        <w:t xml:space="preserve"> </w:t>
      </w:r>
      <w:r>
        <w:t xml:space="preserve">when</w:t>
      </w:r>
      <w:r>
        <w:t xml:space="preserve"> </w:t>
      </w:r>
      <m:oMath>
        <m:r>
          <m:t>B</m:t>
        </m:r>
      </m:oMath>
      <w:r>
        <w:t xml:space="preserve"> </w:t>
      </w:r>
      <w:r>
        <w:t xml:space="preserve">is actually larger than</w:t>
      </w:r>
      <w:r>
        <w:t xml:space="preserve"> </w:t>
      </w:r>
      <m:oMath>
        <m:r>
          <m:t>A</m:t>
        </m:r>
      </m:oMath>
      <w:r>
        <w:t xml:space="preserve">).</w:t>
      </w:r>
    </w:p>
    <w:p>
      <w:pPr>
        <w:pStyle w:val="BodyText"/>
      </w:pPr>
      <w:r>
        <w:rPr>
          <w:b/>
          <w:bCs/>
        </w:rPr>
        <w:t xml:space="preserve">Step 5: Connect the Graphic to the Passage</w:t>
      </w:r>
    </w:p>
    <w:p>
      <w:pPr>
        <w:pStyle w:val="BodyText"/>
      </w:pPr>
      <w:r>
        <w:t xml:space="preserve">The graphic and the passage are meant to work together. The passage may reference the graphic, or the graphic may illustrate a point made in the passage. Always consider both sources of evidence when answering questions.</w:t>
      </w:r>
    </w:p>
    <w:bookmarkEnd w:id="302"/>
    <w:bookmarkStart w:id="303" w:name="X2ac01b14589926aefc5ced761389b5026813b7f"/>
    <w:p>
      <w:pPr>
        <w:pStyle w:val="Heading3"/>
      </w:pPr>
      <w:r>
        <w:t xml:space="preserve">6.7.3 — Common Traps in Graphic-Based Evidence Questions</w:t>
      </w:r>
    </w:p>
    <w:p>
      <w:pPr>
        <w:pStyle w:val="FirstParagraph"/>
      </w:pPr>
      <w:r>
        <w:rPr>
          <w:b/>
          <w:bCs/>
        </w:rPr>
        <w:t xml:space="preserve">Trap 1: The</w:t>
      </w:r>
      <w:r>
        <w:rPr>
          <w:b/>
          <w:bCs/>
        </w:rPr>
        <w:t xml:space="preserve"> </w:t>
      </w:r>
      <w:r>
        <w:rPr>
          <w:b/>
          <w:bCs/>
        </w:rPr>
        <w:t xml:space="preserve">“</w:t>
      </w:r>
      <w:r>
        <w:rPr>
          <w:b/>
          <w:bCs/>
        </w:rPr>
        <w:t xml:space="preserve">Misread Scale</w:t>
      </w:r>
      <w:r>
        <w:rPr>
          <w:b/>
          <w:bCs/>
        </w:rPr>
        <w:t xml:space="preserve">”</w:t>
      </w:r>
      <w:r>
        <w:rPr>
          <w:b/>
          <w:bCs/>
        </w:rPr>
        <w:t xml:space="preserve"> </w:t>
      </w:r>
      <w:r>
        <w:rPr>
          <w:b/>
          <w:bCs/>
        </w:rPr>
        <w:t xml:space="preserve">Trap</w:t>
      </w:r>
    </w:p>
    <w:p>
      <w:pPr>
        <w:pStyle w:val="BodyText"/>
      </w:pPr>
      <w:r>
        <w:t xml:space="preserve">The answer choice is based on a misreading of the scale on the graphic. For example, the</w:t>
      </w:r>
      <w:r>
        <w:t xml:space="preserve"> </w:t>
      </w:r>
      <m:oMath>
        <m:r>
          <m:t>y</m:t>
        </m:r>
      </m:oMath>
      <w:r>
        <w:t xml:space="preserve">-axis may be in thousands, but the answer choice treats it as individual units.</w:t>
      </w:r>
    </w:p>
    <w:p>
      <w:pPr>
        <w:pStyle w:val="BodyText"/>
      </w:pPr>
      <w:r>
        <w:rPr>
          <w:b/>
          <w:bCs/>
        </w:rPr>
        <w:t xml:space="preserve">Trap 2: The</w:t>
      </w:r>
      <w:r>
        <w:rPr>
          <w:b/>
          <w:bCs/>
        </w:rPr>
        <w:t xml:space="preserve"> </w:t>
      </w:r>
      <w:r>
        <w:rPr>
          <w:b/>
          <w:bCs/>
        </w:rPr>
        <w:t xml:space="preserve">“</w:t>
      </w:r>
      <w:r>
        <w:rPr>
          <w:b/>
          <w:bCs/>
        </w:rPr>
        <w:t xml:space="preserve">Confused Variable</w:t>
      </w:r>
      <w:r>
        <w:rPr>
          <w:b/>
          <w:bCs/>
        </w:rPr>
        <w:t xml:space="preserve">”</w:t>
      </w:r>
      <w:r>
        <w:rPr>
          <w:b/>
          <w:bCs/>
        </w:rPr>
        <w:t xml:space="preserve"> </w:t>
      </w:r>
      <w:r>
        <w:rPr>
          <w:b/>
          <w:bCs/>
        </w:rPr>
        <w:t xml:space="preserve">Trap</w:t>
      </w:r>
    </w:p>
    <w:p>
      <w:pPr>
        <w:pStyle w:val="BodyText"/>
      </w:pPr>
      <w:r>
        <w:t xml:space="preserve">The answer choice references the wrong variable from the graphic. For example, the graphic shows both temperature and precipitation, but the answer choice confuses the two.</w:t>
      </w:r>
    </w:p>
    <w:p>
      <w:pPr>
        <w:pStyle w:val="BodyText"/>
      </w:pPr>
      <w:r>
        <w:rPr>
          <w:b/>
          <w:bCs/>
        </w:rPr>
        <w:t xml:space="preserve">Trap 3: The</w:t>
      </w:r>
      <w:r>
        <w:rPr>
          <w:b/>
          <w:bCs/>
        </w:rPr>
        <w:t xml:space="preserve"> </w:t>
      </w:r>
      <w:r>
        <w:rPr>
          <w:b/>
          <w:bCs/>
        </w:rPr>
        <w:t xml:space="preserve">“</w:t>
      </w:r>
      <w:r>
        <w:rPr>
          <w:b/>
          <w:bCs/>
        </w:rPr>
        <w:t xml:space="preserve">Reversed Trend</w:t>
      </w:r>
      <w:r>
        <w:rPr>
          <w:b/>
          <w:bCs/>
        </w:rPr>
        <w:t xml:space="preserve">”</w:t>
      </w:r>
      <w:r>
        <w:rPr>
          <w:b/>
          <w:bCs/>
        </w:rPr>
        <w:t xml:space="preserve"> </w:t>
      </w:r>
      <w:r>
        <w:rPr>
          <w:b/>
          <w:bCs/>
        </w:rPr>
        <w:t xml:space="preserve">Trap</w:t>
      </w:r>
    </w:p>
    <w:p>
      <w:pPr>
        <w:pStyle w:val="BodyText"/>
      </w:pPr>
      <w:r>
        <w:t xml:space="preserve">The answer choice describes the opposite trend from what the graphic shows. For example, the graphic shows an increasing trend, but the answer choice describes it as decreasing.</w:t>
      </w:r>
    </w:p>
    <w:p>
      <w:pPr>
        <w:pStyle w:val="BodyText"/>
      </w:pPr>
      <w:r>
        <w:rPr>
          <w:b/>
          <w:bCs/>
        </w:rPr>
        <w:t xml:space="preserve">Trap 4: The</w:t>
      </w:r>
      <w:r>
        <w:rPr>
          <w:b/>
          <w:bCs/>
        </w:rPr>
        <w:t xml:space="preserve"> </w:t>
      </w:r>
      <w:r>
        <w:rPr>
          <w:b/>
          <w:bCs/>
        </w:rPr>
        <w:t xml:space="preserve">“</w:t>
      </w:r>
      <w:r>
        <w:rPr>
          <w:b/>
          <w:bCs/>
        </w:rPr>
        <w:t xml:space="preserve">Unsupported Extrapolation</w:t>
      </w:r>
      <w:r>
        <w:rPr>
          <w:b/>
          <w:bCs/>
        </w:rPr>
        <w:t xml:space="preserve">”</w:t>
      </w:r>
      <w:r>
        <w:rPr>
          <w:b/>
          <w:bCs/>
        </w:rPr>
        <w:t xml:space="preserve"> </w:t>
      </w:r>
      <w:r>
        <w:rPr>
          <w:b/>
          <w:bCs/>
        </w:rPr>
        <w:t xml:space="preserve">Trap</w:t>
      </w:r>
    </w:p>
    <w:p>
      <w:pPr>
        <w:pStyle w:val="BodyText"/>
      </w:pPr>
      <w:r>
        <w:t xml:space="preserve">The answer choice extrapolates beyond the data shown in the graphic. For example, the graphic shows data from 2010 to 2020, but the answer choice makes a claim about 2025.</w:t>
      </w:r>
    </w:p>
    <w:p>
      <w:r>
        <w:pict>
          <v:rect style="width:0;height:1.5pt" o:hralign="center" o:hrstd="t" o:hr="t"/>
        </w:pict>
      </w:r>
    </w:p>
    <w:bookmarkEnd w:id="303"/>
    <w:bookmarkEnd w:id="304"/>
    <w:bookmarkStart w:id="310" w:name="advanced-proof-texting-techniques"/>
    <w:p>
      <w:pPr>
        <w:pStyle w:val="Heading2"/>
      </w:pPr>
      <w:r>
        <w:t xml:space="preserve">6.8 — Advanced Proof-Texting Techniques</w:t>
      </w:r>
    </w:p>
    <w:bookmarkStart w:id="305" w:name="the-sentence-level-proof-text"/>
    <w:p>
      <w:pPr>
        <w:pStyle w:val="Heading3"/>
      </w:pPr>
      <w:r>
        <w:t xml:space="preserve">6.8.1 — The</w:t>
      </w:r>
      <w:r>
        <w:t xml:space="preserve"> </w:t>
      </w:r>
      <w:r>
        <w:t xml:space="preserve">“</w:t>
      </w:r>
      <w:r>
        <w:t xml:space="preserve">Sentence-Level</w:t>
      </w:r>
      <w:r>
        <w:t xml:space="preserve">”</w:t>
      </w:r>
      <w:r>
        <w:t xml:space="preserve"> </w:t>
      </w:r>
      <w:r>
        <w:t xml:space="preserve">Proof Text</w:t>
      </w:r>
    </w:p>
    <w:p>
      <w:pPr>
        <w:pStyle w:val="FirstParagraph"/>
      </w:pPr>
      <w:r>
        <w:t xml:space="preserve">In many cases, the proof text for an answer choice is a single sentence. Your task is to identify that sentence and confirm that it supports the answer choice. When searching for a sentence-level proof text, look for:</w:t>
      </w:r>
    </w:p>
    <w:p>
      <w:pPr>
        <w:pStyle w:val="Compact"/>
        <w:numPr>
          <w:ilvl w:val="0"/>
          <w:numId w:val="1131"/>
        </w:numPr>
      </w:pPr>
      <w:r>
        <w:t xml:space="preserve">Sentences that contain the same key terms as the question or answer choice</w:t>
      </w:r>
    </w:p>
    <w:p>
      <w:pPr>
        <w:pStyle w:val="Compact"/>
        <w:numPr>
          <w:ilvl w:val="0"/>
          <w:numId w:val="1131"/>
        </w:numPr>
      </w:pPr>
      <w:r>
        <w:t xml:space="preserve">Sentences that express the same logical relationship (cause-effect, contrast, addition, etc.)</w:t>
      </w:r>
    </w:p>
    <w:p>
      <w:pPr>
        <w:pStyle w:val="Compact"/>
        <w:numPr>
          <w:ilvl w:val="0"/>
          <w:numId w:val="1131"/>
        </w:numPr>
      </w:pPr>
      <w:r>
        <w:t xml:space="preserve">Sentences that appear in the relevant section of the passage (as indicated by the question’s context)</w:t>
      </w:r>
    </w:p>
    <w:bookmarkEnd w:id="305"/>
    <w:bookmarkStart w:id="306" w:name="the-multi-sentence-proof-text"/>
    <w:p>
      <w:pPr>
        <w:pStyle w:val="Heading3"/>
      </w:pPr>
      <w:r>
        <w:t xml:space="preserve">6.8.2 — The</w:t>
      </w:r>
      <w:r>
        <w:t xml:space="preserve"> </w:t>
      </w:r>
      <w:r>
        <w:t xml:space="preserve">“</w:t>
      </w:r>
      <w:r>
        <w:t xml:space="preserve">Multi-Sentence</w:t>
      </w:r>
      <w:r>
        <w:t xml:space="preserve">”</w:t>
      </w:r>
      <w:r>
        <w:t xml:space="preserve"> </w:t>
      </w:r>
      <w:r>
        <w:t xml:space="preserve">Proof Text</w:t>
      </w:r>
    </w:p>
    <w:p>
      <w:pPr>
        <w:pStyle w:val="FirstParagraph"/>
      </w:pPr>
      <w:r>
        <w:t xml:space="preserve">In some cases, the proof text spans multiple sentences. This is particularly common for inference questions, where the conclusion is supported by evidence distributed across several sentences. When the proof text is multi-sentence:</w:t>
      </w:r>
    </w:p>
    <w:p>
      <w:pPr>
        <w:pStyle w:val="Compact"/>
        <w:numPr>
          <w:ilvl w:val="0"/>
          <w:numId w:val="1132"/>
        </w:numPr>
      </w:pPr>
      <w:r>
        <w:t xml:space="preserve">Identify all the relevant sentences</w:t>
      </w:r>
    </w:p>
    <w:p>
      <w:pPr>
        <w:pStyle w:val="Compact"/>
        <w:numPr>
          <w:ilvl w:val="0"/>
          <w:numId w:val="1132"/>
        </w:numPr>
      </w:pPr>
      <w:r>
        <w:t xml:space="preserve">Determine how they work together to support the conclusion</w:t>
      </w:r>
    </w:p>
    <w:p>
      <w:pPr>
        <w:pStyle w:val="Compact"/>
        <w:numPr>
          <w:ilvl w:val="0"/>
          <w:numId w:val="1132"/>
        </w:numPr>
      </w:pPr>
      <w:r>
        <w:t xml:space="preserve">Confirm that the combined evidence is sufficient to support the answer choice</w:t>
      </w:r>
    </w:p>
    <w:bookmarkEnd w:id="306"/>
    <w:bookmarkStart w:id="307" w:name="the-negative-proof-technique"/>
    <w:p>
      <w:pPr>
        <w:pStyle w:val="Heading3"/>
      </w:pPr>
      <w:r>
        <w:t xml:space="preserve">6.8.3 — The</w:t>
      </w:r>
      <w:r>
        <w:t xml:space="preserve"> </w:t>
      </w:r>
      <w:r>
        <w:t xml:space="preserve">“</w:t>
      </w:r>
      <w:r>
        <w:t xml:space="preserve">Negative Proof</w:t>
      </w:r>
      <w:r>
        <w:t xml:space="preserve">”</w:t>
      </w:r>
      <w:r>
        <w:t xml:space="preserve"> </w:t>
      </w:r>
      <w:r>
        <w:t xml:space="preserve">Technique</w:t>
      </w:r>
    </w:p>
    <w:p>
      <w:pPr>
        <w:pStyle w:val="FirstParagraph"/>
      </w:pPr>
      <w:r>
        <w:t xml:space="preserve">Sometimes, the best way to confirm an answer choice is to prove that the other three are wrong. This is the</w:t>
      </w:r>
      <w:r>
        <w:t xml:space="preserve"> </w:t>
      </w:r>
      <w:r>
        <w:t xml:space="preserve">“</w:t>
      </w:r>
      <w:r>
        <w:t xml:space="preserve">negative proof</w:t>
      </w:r>
      <w:r>
        <w:t xml:space="preserve">”</w:t>
      </w:r>
      <w:r>
        <w:t xml:space="preserve"> </w:t>
      </w:r>
      <w:r>
        <w:t xml:space="preserve">technique — you build a case for your answer by systematically eliminating the alternatives. For each wrong answer choice, identify the specific flaw:</w:t>
      </w:r>
    </w:p>
    <w:p>
      <w:pPr>
        <w:pStyle w:val="Compact"/>
        <w:numPr>
          <w:ilvl w:val="0"/>
          <w:numId w:val="1133"/>
        </w:numPr>
      </w:pPr>
      <w:r>
        <w:t xml:space="preserve">Is it unsupported by the text?</w:t>
      </w:r>
    </w:p>
    <w:p>
      <w:pPr>
        <w:pStyle w:val="Compact"/>
        <w:numPr>
          <w:ilvl w:val="0"/>
          <w:numId w:val="1133"/>
        </w:numPr>
      </w:pPr>
      <w:r>
        <w:t xml:space="preserve">Does it contradict the text?</w:t>
      </w:r>
    </w:p>
    <w:p>
      <w:pPr>
        <w:pStyle w:val="Compact"/>
        <w:numPr>
          <w:ilvl w:val="0"/>
          <w:numId w:val="1133"/>
        </w:numPr>
      </w:pPr>
      <w:r>
        <w:t xml:space="preserve">Is it too broad or too narrow?</w:t>
      </w:r>
    </w:p>
    <w:p>
      <w:pPr>
        <w:pStyle w:val="Compact"/>
        <w:numPr>
          <w:ilvl w:val="0"/>
          <w:numId w:val="1133"/>
        </w:numPr>
      </w:pPr>
      <w:r>
        <w:t xml:space="preserve">Does it contain extreme language?</w:t>
      </w:r>
    </w:p>
    <w:p>
      <w:pPr>
        <w:pStyle w:val="Compact"/>
        <w:numPr>
          <w:ilvl w:val="0"/>
          <w:numId w:val="1133"/>
        </w:numPr>
      </w:pPr>
      <w:r>
        <w:t xml:space="preserve">Does it distort a detail from the text?</w:t>
      </w:r>
    </w:p>
    <w:p>
      <w:pPr>
        <w:pStyle w:val="FirstParagraph"/>
      </w:pPr>
      <w:r>
        <w:t xml:space="preserve">If you can identify a specific flaw in three of the four answer choices, the remaining choice must be correct — even if you are not entirely sure why it is correct.</w:t>
      </w:r>
    </w:p>
    <w:bookmarkEnd w:id="307"/>
    <w:bookmarkStart w:id="308" w:name="the-synonym-mapping-technique"/>
    <w:p>
      <w:pPr>
        <w:pStyle w:val="Heading3"/>
      </w:pPr>
      <w:r>
        <w:t xml:space="preserve">6.8.4 — The</w:t>
      </w:r>
      <w:r>
        <w:t xml:space="preserve"> </w:t>
      </w:r>
      <w:r>
        <w:t xml:space="preserve">“</w:t>
      </w:r>
      <w:r>
        <w:t xml:space="preserve">Synonym Mapping</w:t>
      </w:r>
      <w:r>
        <w:t xml:space="preserve">”</w:t>
      </w:r>
      <w:r>
        <w:t xml:space="preserve"> </w:t>
      </w:r>
      <w:r>
        <w:t xml:space="preserve">Technique</w:t>
      </w:r>
    </w:p>
    <w:p>
      <w:pPr>
        <w:pStyle w:val="FirstParagraph"/>
      </w:pPr>
      <w:r>
        <w:t xml:space="preserve">The SAT frequently uses synonyms and paraphrases in answer choices. The correct answer may use different words than the passage but express the same meaning. To apply the synonym mapping technique:</w:t>
      </w:r>
    </w:p>
    <w:p>
      <w:pPr>
        <w:pStyle w:val="Compact"/>
        <w:numPr>
          <w:ilvl w:val="0"/>
          <w:numId w:val="1134"/>
        </w:numPr>
      </w:pPr>
      <w:r>
        <w:t xml:space="preserve">Identify the key terms in the answer choice</w:t>
      </w:r>
    </w:p>
    <w:p>
      <w:pPr>
        <w:pStyle w:val="Compact"/>
        <w:numPr>
          <w:ilvl w:val="0"/>
          <w:numId w:val="1134"/>
        </w:numPr>
      </w:pPr>
      <w:r>
        <w:t xml:space="preserve">Search the passage for synonyms or equivalent expressions of those terms</w:t>
      </w:r>
    </w:p>
    <w:p>
      <w:pPr>
        <w:pStyle w:val="Compact"/>
        <w:numPr>
          <w:ilvl w:val="0"/>
          <w:numId w:val="1134"/>
        </w:numPr>
      </w:pPr>
      <w:r>
        <w:t xml:space="preserve">Confirm that the overall meaning of the answer choice matches the meaning of the passage text</w:t>
      </w:r>
    </w:p>
    <w:p>
      <w:pPr>
        <w:pStyle w:val="FirstParagraph"/>
      </w:pPr>
      <w:r>
        <w:t xml:space="preserve">For example:</w:t>
      </w:r>
    </w:p>
    <w:p>
      <w:pPr>
        <w:pStyle w:val="Compact"/>
        <w:numPr>
          <w:ilvl w:val="0"/>
          <w:numId w:val="1135"/>
        </w:numPr>
      </w:pPr>
      <w:r>
        <w:t xml:space="preserve">Passage:</w:t>
      </w:r>
      <w:r>
        <w:t xml:space="preserve"> </w:t>
      </w:r>
      <w:r>
        <w:t xml:space="preserve">“</w:t>
      </w:r>
      <w:r>
        <w:t xml:space="preserve">The researchers observed a</w:t>
      </w:r>
      <w:r>
        <w:t xml:space="preserve"> </w:t>
      </w:r>
      <w:r>
        <w:rPr>
          <w:i/>
          <w:iCs/>
        </w:rPr>
        <w:t xml:space="preserve">significant</w:t>
      </w:r>
      <w:r>
        <w:t xml:space="preserve"> </w:t>
      </w:r>
      <w:r>
        <w:t xml:space="preserve">increase in productivity.</w:t>
      </w:r>
      <w:r>
        <w:t xml:space="preserve">”</w:t>
      </w:r>
    </w:p>
    <w:p>
      <w:pPr>
        <w:pStyle w:val="Compact"/>
        <w:numPr>
          <w:ilvl w:val="0"/>
          <w:numId w:val="1135"/>
        </w:numPr>
      </w:pPr>
      <w:r>
        <w:t xml:space="preserve">Answer choice:</w:t>
      </w:r>
      <w:r>
        <w:t xml:space="preserve"> </w:t>
      </w:r>
      <w:r>
        <w:t xml:space="preserve">“</w:t>
      </w:r>
      <w:r>
        <w:t xml:space="preserve">The researchers noted a</w:t>
      </w:r>
      <w:r>
        <w:t xml:space="preserve"> </w:t>
      </w:r>
      <w:r>
        <w:rPr>
          <w:i/>
          <w:iCs/>
        </w:rPr>
        <w:t xml:space="preserve">substantial</w:t>
      </w:r>
      <w:r>
        <w:t xml:space="preserve"> </w:t>
      </w:r>
      <w:r>
        <w:t xml:space="preserve">rise in output.</w:t>
      </w:r>
      <w:r>
        <w:t xml:space="preserve">”</w:t>
      </w:r>
    </w:p>
    <w:p>
      <w:pPr>
        <w:pStyle w:val="FirstParagraph"/>
      </w:pPr>
      <w:r>
        <w:t xml:space="preserve">“</w:t>
      </w:r>
      <w:r>
        <w:t xml:space="preserve">Significant</w:t>
      </w:r>
      <w:r>
        <w:t xml:space="preserve">”</w:t>
      </w:r>
      <w:r>
        <w:t xml:space="preserve"> </w:t>
      </w:r>
      <w:r>
        <w:t xml:space="preserve">maps to</w:t>
      </w:r>
      <w:r>
        <w:t xml:space="preserve"> </w:t>
      </w:r>
      <w:r>
        <w:t xml:space="preserve">“</w:t>
      </w:r>
      <w:r>
        <w:t xml:space="preserve">substantial,</w:t>
      </w:r>
      <w:r>
        <w:t xml:space="preserve">”</w:t>
      </w:r>
      <w:r>
        <w:t xml:space="preserve"> </w:t>
      </w:r>
      <w:r>
        <w:t xml:space="preserve">“</w:t>
      </w:r>
      <w:r>
        <w:t xml:space="preserve">increase</w:t>
      </w:r>
      <w:r>
        <w:t xml:space="preserve">”</w:t>
      </w:r>
      <w:r>
        <w:t xml:space="preserve"> </w:t>
      </w:r>
      <w:r>
        <w:t xml:space="preserve">maps to</w:t>
      </w:r>
      <w:r>
        <w:t xml:space="preserve"> </w:t>
      </w:r>
      <w:r>
        <w:t xml:space="preserve">“</w:t>
      </w:r>
      <w:r>
        <w:t xml:space="preserve">rise,</w:t>
      </w:r>
      <w:r>
        <w:t xml:space="preserve">”</w:t>
      </w:r>
      <w:r>
        <w:t xml:space="preserve"> </w:t>
      </w:r>
      <w:r>
        <w:t xml:space="preserve">and</w:t>
      </w:r>
      <w:r>
        <w:t xml:space="preserve"> </w:t>
      </w:r>
      <w:r>
        <w:t xml:space="preserve">“</w:t>
      </w:r>
      <w:r>
        <w:t xml:space="preserve">productivity</w:t>
      </w:r>
      <w:r>
        <w:t xml:space="preserve">”</w:t>
      </w:r>
      <w:r>
        <w:t xml:space="preserve"> </w:t>
      </w:r>
      <w:r>
        <w:t xml:space="preserve">maps to</w:t>
      </w:r>
      <w:r>
        <w:t xml:space="preserve"> </w:t>
      </w:r>
      <w:r>
        <w:t xml:space="preserve">“</w:t>
      </w:r>
      <w:r>
        <w:t xml:space="preserve">output.</w:t>
      </w:r>
      <w:r>
        <w:t xml:space="preserve">”</w:t>
      </w:r>
      <w:r>
        <w:t xml:space="preserve"> </w:t>
      </w:r>
      <w:r>
        <w:t xml:space="preserve">The meanings match despite the different wording.</w:t>
      </w:r>
    </w:p>
    <w:bookmarkEnd w:id="308"/>
    <w:bookmarkStart w:id="309" w:name="the-qualifier-check-technique"/>
    <w:p>
      <w:pPr>
        <w:pStyle w:val="Heading3"/>
      </w:pPr>
      <w:r>
        <w:t xml:space="preserve">6.8.5 — The</w:t>
      </w:r>
      <w:r>
        <w:t xml:space="preserve"> </w:t>
      </w:r>
      <w:r>
        <w:t xml:space="preserve">“</w:t>
      </w:r>
      <w:r>
        <w:t xml:space="preserve">Qualifier Check</w:t>
      </w:r>
      <w:r>
        <w:t xml:space="preserve">”</w:t>
      </w:r>
      <w:r>
        <w:t xml:space="preserve"> </w:t>
      </w:r>
      <w:r>
        <w:t xml:space="preserve">Technique</w:t>
      </w:r>
    </w:p>
    <w:p>
      <w:pPr>
        <w:pStyle w:val="FirstParagraph"/>
      </w:pPr>
      <w:r>
        <w:t xml:space="preserve">Qualifiers are words that modify the strength or scope of a claim. They include words like</w:t>
      </w:r>
      <w:r>
        <w:t xml:space="preserve"> </w:t>
      </w:r>
      <w:r>
        <w:t xml:space="preserve">“</w:t>
      </w:r>
      <w:r>
        <w:t xml:space="preserve">some,</w:t>
      </w:r>
      <w:r>
        <w:t xml:space="preserve">”</w:t>
      </w:r>
      <w:r>
        <w:t xml:space="preserve"> </w:t>
      </w:r>
      <w:r>
        <w:t xml:space="preserve">“</w:t>
      </w:r>
      <w:r>
        <w:t xml:space="preserve">many,</w:t>
      </w:r>
      <w:r>
        <w:t xml:space="preserve">”</w:t>
      </w:r>
      <w:r>
        <w:t xml:space="preserve"> </w:t>
      </w:r>
      <w:r>
        <w:t xml:space="preserve">“</w:t>
      </w:r>
      <w:r>
        <w:t xml:space="preserve">most,</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sometimes,</w:t>
      </w:r>
      <w:r>
        <w:t xml:space="preserve">”</w:t>
      </w:r>
      <w:r>
        <w:t xml:space="preserve"> </w:t>
      </w:r>
      <w:r>
        <w:t xml:space="preserve">“</w:t>
      </w:r>
      <w:r>
        <w:t xml:space="preserve">often,</w:t>
      </w:r>
      <w:r>
        <w:t xml:space="preserve">”</w:t>
      </w:r>
      <w:r>
        <w:t xml:space="preserve"> </w:t>
      </w:r>
      <w:r>
        <w:t xml:space="preserve">“</w:t>
      </w:r>
      <w:r>
        <w:t xml:space="preserve">rarely,</w:t>
      </w:r>
      <w:r>
        <w:t xml:space="preserve">”</w:t>
      </w:r>
      <w:r>
        <w:t xml:space="preserve"> </w:t>
      </w:r>
      <w:r>
        <w:t xml:space="preserve">“</w:t>
      </w:r>
      <w:r>
        <w:t xml:space="preserve">likely,</w:t>
      </w:r>
      <w:r>
        <w:t xml:space="preserve">”</w:t>
      </w:r>
      <w:r>
        <w:t xml:space="preserve"> </w:t>
      </w:r>
      <w:r>
        <w:t xml:space="preserve">“</w:t>
      </w:r>
      <w:r>
        <w:t xml:space="preserve">unlikely,</w:t>
      </w:r>
      <w:r>
        <w:t xml:space="preserve">”</w:t>
      </w:r>
      <w:r>
        <w:t xml:space="preserve"> </w:t>
      </w:r>
      <w:r>
        <w:t xml:space="preserve">“</w:t>
      </w:r>
      <w:r>
        <w:t xml:space="preserve">possible,</w:t>
      </w:r>
      <w:r>
        <w:t xml:space="preserve">”</w:t>
      </w:r>
      <w:r>
        <w:t xml:space="preserve"> </w:t>
      </w:r>
      <w:r>
        <w:t xml:space="preserve">“</w:t>
      </w:r>
      <w:r>
        <w:t xml:space="preserve">certain,</w:t>
      </w:r>
      <w:r>
        <w:t xml:space="preserve">”</w:t>
      </w:r>
      <w:r>
        <w:t xml:space="preserve"> </w:t>
      </w:r>
      <w:r>
        <w:t xml:space="preserve">etc.</w:t>
      </w:r>
    </w:p>
    <w:p>
      <w:pPr>
        <w:pStyle w:val="BodyText"/>
      </w:pPr>
      <w:r>
        <w:t xml:space="preserve">The SAT frequently creates wrong answers by changing qualifiers:</w:t>
      </w:r>
    </w:p>
    <w:p>
      <w:pPr>
        <w:pStyle w:val="Compact"/>
        <w:numPr>
          <w:ilvl w:val="0"/>
          <w:numId w:val="1136"/>
        </w:numPr>
      </w:pPr>
      <w:r>
        <w:t xml:space="preserve">“</w:t>
      </w:r>
      <w:r>
        <w:t xml:space="preserve">Some</w:t>
      </w:r>
      <w:r>
        <w:t xml:space="preserve">”</w:t>
      </w:r>
      <w:r>
        <w:t xml:space="preserve"> </w:t>
      </w:r>
      <w:r>
        <w:t xml:space="preserve">becomes</w:t>
      </w:r>
      <w:r>
        <w:t xml:space="preserve"> </w:t>
      </w:r>
      <w:r>
        <w:t xml:space="preserve">“</w:t>
      </w:r>
      <w:r>
        <w:t xml:space="preserve">all</w:t>
      </w:r>
      <w:r>
        <w:t xml:space="preserve">”</w:t>
      </w:r>
    </w:p>
    <w:p>
      <w:pPr>
        <w:pStyle w:val="Compact"/>
        <w:numPr>
          <w:ilvl w:val="0"/>
          <w:numId w:val="1136"/>
        </w:numPr>
      </w:pPr>
      <w:r>
        <w:t xml:space="preserve">“</w:t>
      </w:r>
      <w:r>
        <w:t xml:space="preserve">Many</w:t>
      </w:r>
      <w:r>
        <w:t xml:space="preserve">”</w:t>
      </w:r>
      <w:r>
        <w:t xml:space="preserve"> </w:t>
      </w:r>
      <w:r>
        <w:t xml:space="preserve">becomes</w:t>
      </w:r>
      <w:r>
        <w:t xml:space="preserve"> </w:t>
      </w:r>
      <w:r>
        <w:t xml:space="preserve">“</w:t>
      </w:r>
      <w:r>
        <w:t xml:space="preserve">most</w:t>
      </w:r>
      <w:r>
        <w:t xml:space="preserve">”</w:t>
      </w:r>
    </w:p>
    <w:p>
      <w:pPr>
        <w:pStyle w:val="Compact"/>
        <w:numPr>
          <w:ilvl w:val="0"/>
          <w:numId w:val="1136"/>
        </w:numPr>
      </w:pPr>
      <w:r>
        <w:t xml:space="preserve">“</w:t>
      </w:r>
      <w:r>
        <w:t xml:space="preserve">Possible</w:t>
      </w:r>
      <w:r>
        <w:t xml:space="preserve">”</w:t>
      </w:r>
      <w:r>
        <w:t xml:space="preserve"> </w:t>
      </w:r>
      <w:r>
        <w:t xml:space="preserve">becomes</w:t>
      </w:r>
      <w:r>
        <w:t xml:space="preserve"> </w:t>
      </w:r>
      <w:r>
        <w:t xml:space="preserve">“</w:t>
      </w:r>
      <w:r>
        <w:t xml:space="preserve">certain</w:t>
      </w:r>
      <w:r>
        <w:t xml:space="preserve">”</w:t>
      </w:r>
    </w:p>
    <w:p>
      <w:pPr>
        <w:pStyle w:val="Compact"/>
        <w:numPr>
          <w:ilvl w:val="0"/>
          <w:numId w:val="1136"/>
        </w:numPr>
      </w:pPr>
      <w:r>
        <w:t xml:space="preserve">“</w:t>
      </w:r>
      <w:r>
        <w:t xml:space="preserve">Often</w:t>
      </w:r>
      <w:r>
        <w:t xml:space="preserve">”</w:t>
      </w:r>
      <w:r>
        <w:t xml:space="preserve"> </w:t>
      </w:r>
      <w:r>
        <w:t xml:space="preserve">becomes</w:t>
      </w:r>
      <w:r>
        <w:t xml:space="preserve"> </w:t>
      </w:r>
      <w:r>
        <w:t xml:space="preserve">“</w:t>
      </w:r>
      <w:r>
        <w:t xml:space="preserve">always</w:t>
      </w:r>
      <w:r>
        <w:t xml:space="preserve">”</w:t>
      </w:r>
    </w:p>
    <w:p>
      <w:pPr>
        <w:pStyle w:val="FirstParagraph"/>
      </w:pPr>
      <w:r>
        <w:t xml:space="preserve">When evaluating an answer choice, check every qualifier against the passage. If the passage says</w:t>
      </w:r>
      <w:r>
        <w:t xml:space="preserve"> </w:t>
      </w:r>
      <w:r>
        <w:t xml:space="preserve">“</w:t>
      </w:r>
      <w:r>
        <w:t xml:space="preserve">some</w:t>
      </w:r>
      <w:r>
        <w:t xml:space="preserve">”</w:t>
      </w:r>
      <w:r>
        <w:t xml:space="preserve"> </w:t>
      </w:r>
      <w:r>
        <w:t xml:space="preserve">and the answer choice says</w:t>
      </w:r>
      <w:r>
        <w:t xml:space="preserve"> </w:t>
      </w:r>
      <w:r>
        <w:t xml:space="preserve">“</w:t>
      </w:r>
      <w:r>
        <w:t xml:space="preserve">all,</w:t>
      </w:r>
      <w:r>
        <w:t xml:space="preserve">”</w:t>
      </w:r>
      <w:r>
        <w:t xml:space="preserve"> </w:t>
      </w:r>
      <w:r>
        <w:t xml:space="preserve">the answer choice is wrong — even if everything else is correct.</w:t>
      </w:r>
    </w:p>
    <w:p>
      <w:r>
        <w:pict>
          <v:rect style="width:0;height:1.5pt" o:hralign="center" o:hrstd="t" o:hr="t"/>
        </w:pict>
      </w:r>
    </w:p>
    <w:bookmarkEnd w:id="309"/>
    <w:bookmarkEnd w:id="310"/>
    <w:bookmarkStart w:id="314" w:name="X0b3b21d13b0e8712754659b6743f1de759a9279"/>
    <w:p>
      <w:pPr>
        <w:pStyle w:val="Heading2"/>
      </w:pPr>
      <w:r>
        <w:t xml:space="preserve">6.9 — The Psychology of Wrong Answers: Understanding Distractor Design</w:t>
      </w:r>
    </w:p>
    <w:bookmarkStart w:id="311" w:name="why-wrong-answers-are-so-convincing"/>
    <w:p>
      <w:pPr>
        <w:pStyle w:val="Heading3"/>
      </w:pPr>
      <w:r>
        <w:t xml:space="preserve">6.9.1 — Why Wrong Answers Are So Convincing</w:t>
      </w:r>
    </w:p>
    <w:p>
      <w:pPr>
        <w:pStyle w:val="FirstParagraph"/>
      </w:pPr>
      <w:r>
        <w:t xml:space="preserve">The SAT is designed by psychometricians — experts in test design and measurement. Every wrong answer (distractor) is carefully crafted to appeal to a specific type of error in reasoning. Understanding the psychology behind distractor design helps you avoid falling for them.</w:t>
      </w:r>
    </w:p>
    <w:bookmarkEnd w:id="311"/>
    <w:bookmarkStart w:id="312" w:name="the-taxonomy-of-distractors"/>
    <w:p>
      <w:pPr>
        <w:pStyle w:val="Heading3"/>
      </w:pPr>
      <w:r>
        <w:t xml:space="preserve">6.9.2 — The Taxonomy of Distractors</w:t>
      </w:r>
    </w:p>
    <w:p>
      <w:pPr>
        <w:pStyle w:val="FirstParagraph"/>
      </w:pPr>
      <w:r>
        <w:rPr>
          <w:b/>
          <w:bCs/>
        </w:rPr>
        <w:t xml:space="preserve">Type 1: The</w:t>
      </w:r>
      <w:r>
        <w:rPr>
          <w:b/>
          <w:bCs/>
        </w:rPr>
        <w:t xml:space="preserve"> </w:t>
      </w:r>
      <w:r>
        <w:rPr>
          <w:b/>
          <w:bCs/>
        </w:rPr>
        <w:t xml:space="preserve">“</w:t>
      </w:r>
      <w:r>
        <w:rPr>
          <w:b/>
          <w:bCs/>
        </w:rPr>
        <w:t xml:space="preserve">Half-Right</w:t>
      </w:r>
      <w:r>
        <w:rPr>
          <w:b/>
          <w:bCs/>
        </w:rPr>
        <w:t xml:space="preserve">”</w:t>
      </w:r>
      <w:r>
        <w:rPr>
          <w:b/>
          <w:bCs/>
        </w:rPr>
        <w:t xml:space="preserve"> </w:t>
      </w:r>
      <w:r>
        <w:rPr>
          <w:b/>
          <w:bCs/>
        </w:rPr>
        <w:t xml:space="preserve">Distractor</w:t>
      </w:r>
    </w:p>
    <w:p>
      <w:pPr>
        <w:pStyle w:val="BodyText"/>
      </w:pPr>
      <w:r>
        <w:t xml:space="preserve">This answer choice is partially correct but contains one element that makes it wrong. It may correctly describe one aspect of the passage but misrepresent another. The test-taker who reads quickly may see the correct portion and select this answer without noticing the error.</w:t>
      </w:r>
    </w:p>
    <w:p>
      <w:pPr>
        <w:pStyle w:val="BodyText"/>
      </w:pPr>
      <w:r>
        <w:rPr>
          <w:b/>
          <w:bCs/>
        </w:rPr>
        <w:t xml:space="preserve">Type 2: The</w:t>
      </w:r>
      <w:r>
        <w:rPr>
          <w:b/>
          <w:bCs/>
        </w:rPr>
        <w:t xml:space="preserve"> </w:t>
      </w:r>
      <w:r>
        <w:rPr>
          <w:b/>
          <w:bCs/>
        </w:rPr>
        <w:t xml:space="preserve">“</w:t>
      </w:r>
      <w:r>
        <w:rPr>
          <w:b/>
          <w:bCs/>
        </w:rPr>
        <w:t xml:space="preserve">True in the Real World</w:t>
      </w:r>
      <w:r>
        <w:rPr>
          <w:b/>
          <w:bCs/>
        </w:rPr>
        <w:t xml:space="preserve">”</w:t>
      </w:r>
      <w:r>
        <w:rPr>
          <w:b/>
          <w:bCs/>
        </w:rPr>
        <w:t xml:space="preserve"> </w:t>
      </w:r>
      <w:r>
        <w:rPr>
          <w:b/>
          <w:bCs/>
        </w:rPr>
        <w:t xml:space="preserve">Distractor</w:t>
      </w:r>
    </w:p>
    <w:p>
      <w:pPr>
        <w:pStyle w:val="BodyText"/>
      </w:pPr>
      <w:r>
        <w:t xml:space="preserve">This answer choice describes something that is factually true in the real world but is not supported by the passage. It exploits the test-taker’s tendency to use outside knowledge.</w:t>
      </w:r>
    </w:p>
    <w:p>
      <w:pPr>
        <w:pStyle w:val="BodyText"/>
      </w:pPr>
      <w:r>
        <w:rPr>
          <w:b/>
          <w:bCs/>
        </w:rPr>
        <w:t xml:space="preserve">Type 3: 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Distractor</w:t>
      </w:r>
    </w:p>
    <w:p>
      <w:pPr>
        <w:pStyle w:val="BodyText"/>
      </w:pPr>
      <w:r>
        <w:t xml:space="preserve">This answer choice states the opposite of what the passage says. It exploits the test-taker’s tendency to rush or misread.</w:t>
      </w:r>
    </w:p>
    <w:p>
      <w:pPr>
        <w:pStyle w:val="BodyText"/>
      </w:pPr>
      <w:r>
        <w:rPr>
          <w:b/>
          <w:bCs/>
        </w:rPr>
        <w:t xml:space="preserve">Type 4: The</w:t>
      </w:r>
      <w:r>
        <w:rPr>
          <w:b/>
          <w:bCs/>
        </w:rPr>
        <w:t xml:space="preserve"> </w:t>
      </w:r>
      <w:r>
        <w:rPr>
          <w:b/>
          <w:bCs/>
        </w:rPr>
        <w:t xml:space="preserve">“</w:t>
      </w:r>
      <w:r>
        <w:rPr>
          <w:b/>
          <w:bCs/>
        </w:rPr>
        <w:t xml:space="preserve">Too Broad</w:t>
      </w:r>
      <w:r>
        <w:rPr>
          <w:b/>
          <w:bCs/>
        </w:rPr>
        <w:t xml:space="preserve">”</w:t>
      </w:r>
      <w:r>
        <w:rPr>
          <w:b/>
          <w:bCs/>
        </w:rPr>
        <w:t xml:space="preserve"> </w:t>
      </w:r>
      <w:r>
        <w:rPr>
          <w:b/>
          <w:bCs/>
        </w:rPr>
        <w:t xml:space="preserve">Distractor</w:t>
      </w:r>
    </w:p>
    <w:p>
      <w:pPr>
        <w:pStyle w:val="BodyText"/>
      </w:pPr>
      <w:r>
        <w:t xml:space="preserve">This answer choice overgeneralizes from a specific detail in the passage. It takes a limited finding and presents it as a universal truth.</w:t>
      </w:r>
    </w:p>
    <w:p>
      <w:pPr>
        <w:pStyle w:val="BodyText"/>
      </w:pPr>
      <w:r>
        <w:rPr>
          <w:b/>
          <w:bCs/>
        </w:rPr>
        <w:t xml:space="preserve">Type 5: The</w:t>
      </w:r>
      <w:r>
        <w:rPr>
          <w:b/>
          <w:bCs/>
        </w:rPr>
        <w:t xml:space="preserve"> </w:t>
      </w:r>
      <w:r>
        <w:rPr>
          <w:b/>
          <w:bCs/>
        </w:rPr>
        <w:t xml:space="preserve">“</w:t>
      </w:r>
      <w:r>
        <w:rPr>
          <w:b/>
          <w:bCs/>
        </w:rPr>
        <w:t xml:space="preserve">Too Narrow</w:t>
      </w:r>
      <w:r>
        <w:rPr>
          <w:b/>
          <w:bCs/>
        </w:rPr>
        <w:t xml:space="preserve">”</w:t>
      </w:r>
      <w:r>
        <w:rPr>
          <w:b/>
          <w:bCs/>
        </w:rPr>
        <w:t xml:space="preserve"> </w:t>
      </w:r>
      <w:r>
        <w:rPr>
          <w:b/>
          <w:bCs/>
        </w:rPr>
        <w:t xml:space="preserve">Distractor</w:t>
      </w:r>
    </w:p>
    <w:p>
      <w:pPr>
        <w:pStyle w:val="BodyText"/>
      </w:pPr>
      <w:r>
        <w:t xml:space="preserve">This answer choice focuses on a specific detail that is true but does not address the broader question being asked. It is a correct statement about a minor point but does not answer the question.</w:t>
      </w:r>
    </w:p>
    <w:p>
      <w:pPr>
        <w:pStyle w:val="BodyText"/>
      </w:pPr>
      <w:r>
        <w:rPr>
          <w:b/>
          <w:bCs/>
        </w:rPr>
        <w:t xml:space="preserve">Type 6: The</w:t>
      </w:r>
      <w:r>
        <w:rPr>
          <w:b/>
          <w:bCs/>
        </w:rPr>
        <w:t xml:space="preserve"> </w:t>
      </w:r>
      <w:r>
        <w:rPr>
          <w:b/>
          <w:bCs/>
        </w:rPr>
        <w:t xml:space="preserve">“</w:t>
      </w:r>
      <w:r>
        <w:rPr>
          <w:b/>
          <w:bCs/>
        </w:rPr>
        <w:t xml:space="preserve">Extreme Language</w:t>
      </w:r>
      <w:r>
        <w:rPr>
          <w:b/>
          <w:bCs/>
        </w:rPr>
        <w:t xml:space="preserve">”</w:t>
      </w:r>
      <w:r>
        <w:rPr>
          <w:b/>
          <w:bCs/>
        </w:rPr>
        <w:t xml:space="preserve"> </w:t>
      </w:r>
      <w:r>
        <w:rPr>
          <w:b/>
          <w:bCs/>
        </w:rPr>
        <w:t xml:space="preserve">Distractor</w:t>
      </w:r>
    </w:p>
    <w:p>
      <w:pPr>
        <w:pStyle w:val="BodyText"/>
      </w:pPr>
      <w:r>
        <w:t xml:space="preserve">This answer choice uses absolute language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that goes beyond what the passage supports. The passage may suggest a tendency or possibility, but the distractor presents it as a certainty.</w:t>
      </w:r>
    </w:p>
    <w:p>
      <w:pPr>
        <w:pStyle w:val="BodyText"/>
      </w:pPr>
      <w:r>
        <w:rPr>
          <w:b/>
          <w:bCs/>
        </w:rPr>
        <w:t xml:space="preserve">Type 7: The</w:t>
      </w:r>
      <w:r>
        <w:rPr>
          <w:b/>
          <w:bCs/>
        </w:rPr>
        <w:t xml:space="preserve"> </w:t>
      </w:r>
      <w:r>
        <w:rPr>
          <w:b/>
          <w:bCs/>
        </w:rPr>
        <w:t xml:space="preserve">“</w:t>
      </w:r>
      <w:r>
        <w:rPr>
          <w:b/>
          <w:bCs/>
        </w:rPr>
        <w:t xml:space="preserve">Distorted Detail</w:t>
      </w:r>
      <w:r>
        <w:rPr>
          <w:b/>
          <w:bCs/>
        </w:rPr>
        <w:t xml:space="preserve">”</w:t>
      </w:r>
      <w:r>
        <w:rPr>
          <w:b/>
          <w:bCs/>
        </w:rPr>
        <w:t xml:space="preserve"> </w:t>
      </w:r>
      <w:r>
        <w:rPr>
          <w:b/>
          <w:bCs/>
        </w:rPr>
        <w:t xml:space="preserve">Distractor</w:t>
      </w:r>
    </w:p>
    <w:p>
      <w:pPr>
        <w:pStyle w:val="BodyText"/>
      </w:pPr>
      <w:r>
        <w:t xml:space="preserve">This answer choice takes a real detail from the passage and subtly distorts it — changing a number, reversing a relationship, or adding an unsupported element.</w:t>
      </w:r>
    </w:p>
    <w:p>
      <w:pPr>
        <w:pStyle w:val="BodyText"/>
      </w:pPr>
      <w:r>
        <w:rPr>
          <w:b/>
          <w:bCs/>
        </w:rPr>
        <w:t xml:space="preserve">Type 8: The</w:t>
      </w:r>
      <w:r>
        <w:rPr>
          <w:b/>
          <w:bCs/>
        </w:rPr>
        <w:t xml:space="preserve"> </w:t>
      </w:r>
      <w:r>
        <w:rPr>
          <w:b/>
          <w:bCs/>
        </w:rPr>
        <w:t xml:space="preserve">“</w:t>
      </w:r>
      <w:r>
        <w:rPr>
          <w:b/>
          <w:bCs/>
        </w:rPr>
        <w:t xml:space="preserve">Irrelevant</w:t>
      </w:r>
      <w:r>
        <w:rPr>
          <w:b/>
          <w:bCs/>
        </w:rPr>
        <w:t xml:space="preserve">”</w:t>
      </w:r>
      <w:r>
        <w:rPr>
          <w:b/>
          <w:bCs/>
        </w:rPr>
        <w:t xml:space="preserve"> </w:t>
      </w:r>
      <w:r>
        <w:rPr>
          <w:b/>
          <w:bCs/>
        </w:rPr>
        <w:t xml:space="preserve">Distractor</w:t>
      </w:r>
    </w:p>
    <w:p>
      <w:pPr>
        <w:pStyle w:val="BodyText"/>
      </w:pPr>
      <w:r>
        <w:t xml:space="preserve">This answer choice is about the same general topic as the passage but does not address the specific question being asked. It is plausible-sounding but off-topic.</w:t>
      </w:r>
    </w:p>
    <w:bookmarkEnd w:id="312"/>
    <w:bookmarkStart w:id="313" w:name="building-distractor-awareness"/>
    <w:p>
      <w:pPr>
        <w:pStyle w:val="Heading3"/>
      </w:pPr>
      <w:r>
        <w:t xml:space="preserve">6.9.3 — Building Distractor Awareness</w:t>
      </w:r>
    </w:p>
    <w:p>
      <w:pPr>
        <w:pStyle w:val="FirstParagraph"/>
      </w:pPr>
      <w:r>
        <w:t xml:space="preserve">To build distractor awareness, practice the following:</w:t>
      </w:r>
    </w:p>
    <w:p>
      <w:pPr>
        <w:pStyle w:val="Compact"/>
        <w:numPr>
          <w:ilvl w:val="0"/>
          <w:numId w:val="1137"/>
        </w:numPr>
      </w:pPr>
      <w:r>
        <w:t xml:space="preserve">After answering a question, identify the specific flaw in each wrong answer choice</w:t>
      </w:r>
    </w:p>
    <w:p>
      <w:pPr>
        <w:pStyle w:val="Compact"/>
        <w:numPr>
          <w:ilvl w:val="0"/>
          <w:numId w:val="1137"/>
        </w:numPr>
      </w:pPr>
      <w:r>
        <w:t xml:space="preserve">Categorize each wrong answer by distractor type</w:t>
      </w:r>
    </w:p>
    <w:p>
      <w:pPr>
        <w:pStyle w:val="Compact"/>
        <w:numPr>
          <w:ilvl w:val="0"/>
          <w:numId w:val="1137"/>
        </w:numPr>
      </w:pPr>
      <w:r>
        <w:t xml:space="preserve">Notice patterns in the types of distractors you fall for most often</w:t>
      </w:r>
    </w:p>
    <w:p>
      <w:pPr>
        <w:pStyle w:val="Compact"/>
        <w:numPr>
          <w:ilvl w:val="0"/>
          <w:numId w:val="1137"/>
        </w:numPr>
      </w:pPr>
      <w:r>
        <w:t xml:space="preserve">Develop specific strategies for avoiding your most common errors</w:t>
      </w:r>
    </w:p>
    <w:p>
      <w:r>
        <w:pict>
          <v:rect style="width:0;height:1.5pt" o:hralign="center" o:hrstd="t" o:hr="t"/>
        </w:pict>
      </w:r>
    </w:p>
    <w:bookmarkEnd w:id="313"/>
    <w:bookmarkEnd w:id="314"/>
    <w:bookmarkStart w:id="319" w:name="X08f2b545fb31614b2bed387fc8c730d8592abb9"/>
    <w:p>
      <w:pPr>
        <w:pStyle w:val="Heading2"/>
      </w:pPr>
      <w:r>
        <w:t xml:space="preserve">6.10 — Time Management for Evidence-Based Reasoning Questions</w:t>
      </w:r>
    </w:p>
    <w:bookmarkStart w:id="315" w:name="the-71-second-rule"/>
    <w:p>
      <w:pPr>
        <w:pStyle w:val="Heading3"/>
      </w:pPr>
      <w:r>
        <w:t xml:space="preserve">6.10.1 — The 71-Second Rule</w:t>
      </w:r>
    </w:p>
    <w:p>
      <w:pPr>
        <w:pStyle w:val="FirstParagraph"/>
      </w:pPr>
      <w:r>
        <w:t xml:space="preserve">On the Digital SAT, you have approximately 71 seconds per question (64 minutes for 54 questions across two modules). However, not all questions require the same amount of time. Evidence-based reasoning questions — particularly those involving graphics or cross-text analysis — may require more time than simpler detail retrieval questions.</w:t>
      </w:r>
    </w:p>
    <w:bookmarkEnd w:id="315"/>
    <w:bookmarkStart w:id="316" w:name="the-bank-and-invest-strategy"/>
    <w:p>
      <w:pPr>
        <w:pStyle w:val="Heading3"/>
      </w:pPr>
      <w:r>
        <w:t xml:space="preserve">6.10.2 — The</w:t>
      </w:r>
      <w:r>
        <w:t xml:space="preserve"> </w:t>
      </w:r>
      <w:r>
        <w:t xml:space="preserve">“</w:t>
      </w:r>
      <w:r>
        <w:t xml:space="preserve">Bank and Invest</w:t>
      </w:r>
      <w:r>
        <w:t xml:space="preserve">”</w:t>
      </w:r>
      <w:r>
        <w:t xml:space="preserve"> </w:t>
      </w:r>
      <w:r>
        <w:t xml:space="preserve">Strategy</w:t>
      </w:r>
    </w:p>
    <w:p>
      <w:pPr>
        <w:pStyle w:val="FirstParagraph"/>
      </w:pPr>
      <w:r>
        <w:rPr>
          <w:b/>
          <w:bCs/>
        </w:rPr>
        <w:t xml:space="preserve">Bank</w:t>
      </w:r>
      <w:r>
        <w:t xml:space="preserve">: Answer the easier, faster questions first. These are typically detail retrieval questions where you can quickly locate the answer in the passage. By answering these quickly, you</w:t>
      </w:r>
      <w:r>
        <w:t xml:space="preserve"> </w:t>
      </w:r>
      <w:r>
        <w:t xml:space="preserve">“</w:t>
      </w:r>
      <w:r>
        <w:t xml:space="preserve">bank</w:t>
      </w:r>
      <w:r>
        <w:t xml:space="preserve">”</w:t>
      </w:r>
      <w:r>
        <w:t xml:space="preserve"> </w:t>
      </w:r>
      <w:r>
        <w:t xml:space="preserve">time for the harder questions.</w:t>
      </w:r>
    </w:p>
    <w:p>
      <w:pPr>
        <w:pStyle w:val="BodyText"/>
      </w:pPr>
      <w:r>
        <w:rPr>
          <w:b/>
          <w:bCs/>
        </w:rPr>
        <w:t xml:space="preserve">Invest</w:t>
      </w:r>
      <w:r>
        <w:t xml:space="preserve">: Spend the banked time on the more complex evidence-based reasoning questions. These questions require careful reading, comparison, and analysis. The extra time is a worthwhile investment because these questions are worth the same points as the easier questions.</w:t>
      </w:r>
    </w:p>
    <w:bookmarkEnd w:id="316"/>
    <w:bookmarkStart w:id="317" w:name="X110b906af08688dc9a5f0178b2fbab1cca87d26"/>
    <w:p>
      <w:pPr>
        <w:pStyle w:val="Heading3"/>
      </w:pPr>
      <w:r>
        <w:t xml:space="preserve">6.10.3 — The</w:t>
      </w:r>
      <w:r>
        <w:t xml:space="preserve"> </w:t>
      </w:r>
      <w:r>
        <w:t xml:space="preserve">“</w:t>
      </w:r>
      <w:r>
        <w:t xml:space="preserve">20-30 Second Rule</w:t>
      </w:r>
      <w:r>
        <w:t xml:space="preserve">”</w:t>
      </w:r>
      <w:r>
        <w:t xml:space="preserve"> </w:t>
      </w:r>
      <w:r>
        <w:t xml:space="preserve">for Individual Questions</w:t>
      </w:r>
    </w:p>
    <w:p>
      <w:pPr>
        <w:pStyle w:val="FirstParagraph"/>
      </w:pPr>
      <w:r>
        <w:t xml:space="preserve">If you cannot find proof for an answer within 20-30 seconds of searching, make an educated guess, mark the question for review, and move on. Do not spend three minutes on a single question at the expense of five other questions you could answer correctly.</w:t>
      </w:r>
    </w:p>
    <w:bookmarkEnd w:id="317"/>
    <w:bookmarkStart w:id="318" w:name="the-mark-and-return-technique"/>
    <w:p>
      <w:pPr>
        <w:pStyle w:val="Heading3"/>
      </w:pPr>
      <w:r>
        <w:t xml:space="preserve">6.10.4 — The</w:t>
      </w:r>
      <w:r>
        <w:t xml:space="preserve"> </w:t>
      </w:r>
      <w:r>
        <w:t xml:space="preserve">“</w:t>
      </w:r>
      <w:r>
        <w:t xml:space="preserve">Mark and Return</w:t>
      </w:r>
      <w:r>
        <w:t xml:space="preserve">”</w:t>
      </w:r>
      <w:r>
        <w:t xml:space="preserve"> </w:t>
      </w:r>
      <w:r>
        <w:t xml:space="preserve">Technique</w:t>
      </w:r>
    </w:p>
    <w:p>
      <w:pPr>
        <w:pStyle w:val="FirstParagraph"/>
      </w:pPr>
      <w:r>
        <w:t xml:space="preserve">When you encounter a difficult evidence-based reasoning question:</w:t>
      </w:r>
    </w:p>
    <w:p>
      <w:pPr>
        <w:pStyle w:val="Compact"/>
        <w:numPr>
          <w:ilvl w:val="0"/>
          <w:numId w:val="1138"/>
        </w:numPr>
      </w:pPr>
      <w:r>
        <w:t xml:space="preserve">Make your best guess</w:t>
      </w:r>
    </w:p>
    <w:p>
      <w:pPr>
        <w:pStyle w:val="Compact"/>
        <w:numPr>
          <w:ilvl w:val="0"/>
          <w:numId w:val="1138"/>
        </w:numPr>
      </w:pPr>
      <w:r>
        <w:t xml:space="preserve">Mark the question for review</w:t>
      </w:r>
    </w:p>
    <w:p>
      <w:pPr>
        <w:pStyle w:val="Compact"/>
        <w:numPr>
          <w:ilvl w:val="0"/>
          <w:numId w:val="1138"/>
        </w:numPr>
      </w:pPr>
      <w:r>
        <w:t xml:space="preserve">Move on to the next question</w:t>
      </w:r>
    </w:p>
    <w:p>
      <w:pPr>
        <w:pStyle w:val="Compact"/>
        <w:numPr>
          <w:ilvl w:val="0"/>
          <w:numId w:val="1138"/>
        </w:numPr>
      </w:pPr>
      <w:r>
        <w:t xml:space="preserve">Return to marked questions if time permits at the end of the module</w:t>
      </w:r>
    </w:p>
    <w:p>
      <w:pPr>
        <w:pStyle w:val="FirstParagraph"/>
      </w:pPr>
      <w:r>
        <w:t xml:space="preserve">This technique ensures that you see every question and have the opportunity to answer all the easier ones before spending time on the harder ones.</w:t>
      </w:r>
    </w:p>
    <w:p>
      <w:r>
        <w:pict>
          <v:rect style="width:0;height:1.5pt" o:hralign="center" o:hrstd="t" o:hr="t"/>
        </w:pict>
      </w:r>
    </w:p>
    <w:bookmarkEnd w:id="318"/>
    <w:bookmarkEnd w:id="319"/>
    <w:bookmarkStart w:id="323" w:name="Xcafdbca424a885b4644bde79e0cad8eb7c5ea71"/>
    <w:p>
      <w:pPr>
        <w:pStyle w:val="Heading2"/>
      </w:pPr>
      <w:r>
        <w:t xml:space="preserve">6.11 — Integrating Evidence-Based Reasoning with Active Reading</w:t>
      </w:r>
    </w:p>
    <w:bookmarkStart w:id="320" w:name="the-reading-reasoning-connection"/>
    <w:p>
      <w:pPr>
        <w:pStyle w:val="Heading3"/>
      </w:pPr>
      <w:r>
        <w:t xml:space="preserve">6.11.1 — The Reading-Reasoning Connection</w:t>
      </w:r>
    </w:p>
    <w:p>
      <w:pPr>
        <w:pStyle w:val="FirstParagraph"/>
      </w:pPr>
      <w:r>
        <w:t xml:space="preserve">Evidence-based reasoning does not begin when you read the question — it begins when you read the passage. The active reading method described in earlier chapters (annotating transitions, foreshadowing, confirming/denying predictions) is the foundation for effective evidence-based reasoning.</w:t>
      </w:r>
    </w:p>
    <w:p>
      <w:pPr>
        <w:pStyle w:val="BodyText"/>
      </w:pPr>
      <w:r>
        <w:t xml:space="preserve">When you read actively, you are already:</w:t>
      </w:r>
    </w:p>
    <w:p>
      <w:pPr>
        <w:pStyle w:val="Compact"/>
        <w:numPr>
          <w:ilvl w:val="0"/>
          <w:numId w:val="1139"/>
        </w:numPr>
      </w:pPr>
      <w:r>
        <w:t xml:space="preserve">Identifying the main idea and supporting evidence</w:t>
      </w:r>
    </w:p>
    <w:p>
      <w:pPr>
        <w:pStyle w:val="Compact"/>
        <w:numPr>
          <w:ilvl w:val="0"/>
          <w:numId w:val="1139"/>
        </w:numPr>
      </w:pPr>
      <w:r>
        <w:t xml:space="preserve">Noting the logical relationships between ideas</w:t>
      </w:r>
    </w:p>
    <w:p>
      <w:pPr>
        <w:pStyle w:val="Compact"/>
        <w:numPr>
          <w:ilvl w:val="0"/>
          <w:numId w:val="1139"/>
        </w:numPr>
      </w:pPr>
      <w:r>
        <w:t xml:space="preserve">Tracking the author’s perspective and tone</w:t>
      </w:r>
    </w:p>
    <w:p>
      <w:pPr>
        <w:pStyle w:val="Compact"/>
        <w:numPr>
          <w:ilvl w:val="0"/>
          <w:numId w:val="1139"/>
        </w:numPr>
      </w:pPr>
      <w:r>
        <w:t xml:space="preserve">Predicting where the passage is going</w:t>
      </w:r>
    </w:p>
    <w:p>
      <w:pPr>
        <w:pStyle w:val="FirstParagraph"/>
      </w:pPr>
      <w:r>
        <w:t xml:space="preserve">This means that when you encounter an evidence-based reasoning question, you already have a mental map of the passage. You know where to look for evidence because you identified it during your initial reading.</w:t>
      </w:r>
    </w:p>
    <w:bookmarkEnd w:id="320"/>
    <w:bookmarkStart w:id="321" w:name="Xfdf4db7f5d543af2f0645a105439b2299da7bca"/>
    <w:p>
      <w:pPr>
        <w:pStyle w:val="Heading3"/>
      </w:pPr>
      <w:r>
        <w:t xml:space="preserve">6.11.2 — The Annotation System for Evidence-Based Reasoning</w:t>
      </w:r>
    </w:p>
    <w:p>
      <w:pPr>
        <w:pStyle w:val="FirstParagraph"/>
      </w:pPr>
      <w:r>
        <w:t xml:space="preserve">To support evidence-based reasoning, your annotations should include:</w:t>
      </w:r>
    </w:p>
    <w:p>
      <w:pPr>
        <w:pStyle w:val="Compact"/>
        <w:numPr>
          <w:ilvl w:val="0"/>
          <w:numId w:val="1140"/>
        </w:numPr>
      </w:pPr>
      <w:r>
        <w:rPr>
          <w:b/>
          <w:bCs/>
        </w:rPr>
        <w:t xml:space="preserve">Underline</w:t>
      </w:r>
      <w:r>
        <w:t xml:space="preserve"> </w:t>
      </w:r>
      <w:r>
        <w:t xml:space="preserve">the main idea of each paragraph</w:t>
      </w:r>
    </w:p>
    <w:p>
      <w:pPr>
        <w:pStyle w:val="Compact"/>
        <w:numPr>
          <w:ilvl w:val="0"/>
          <w:numId w:val="1140"/>
        </w:numPr>
      </w:pPr>
      <w:r>
        <w:rPr>
          <w:b/>
          <w:bCs/>
        </w:rPr>
        <w:t xml:space="preserve">Circle</w:t>
      </w:r>
      <w:r>
        <w:t xml:space="preserve"> </w:t>
      </w:r>
      <w:r>
        <w:t xml:space="preserve">transitional words that indicate logical relationships</w:t>
      </w:r>
    </w:p>
    <w:p>
      <w:pPr>
        <w:pStyle w:val="Compact"/>
        <w:numPr>
          <w:ilvl w:val="0"/>
          <w:numId w:val="1140"/>
        </w:numPr>
      </w:pPr>
      <w:r>
        <w:rPr>
          <w:b/>
          <w:bCs/>
        </w:rPr>
        <w:t xml:space="preserve">Bracket</w:t>
      </w:r>
      <w:r>
        <w:t xml:space="preserve"> </w:t>
      </w:r>
      <w:r>
        <w:t xml:space="preserve">evidence sentences (examples, data, expert opinions)</w:t>
      </w:r>
    </w:p>
    <w:p>
      <w:pPr>
        <w:pStyle w:val="Compact"/>
        <w:numPr>
          <w:ilvl w:val="0"/>
          <w:numId w:val="1140"/>
        </w:numPr>
      </w:pPr>
      <w:r>
        <w:rPr>
          <w:b/>
          <w:bCs/>
        </w:rPr>
        <w:t xml:space="preserve">Margin notes</w:t>
      </w:r>
      <w:r>
        <w:t xml:space="preserve"> </w:t>
      </w:r>
      <w:r>
        <w:t xml:space="preserve">summarizing the function of each paragraph (e.g.,</w:t>
      </w:r>
      <w:r>
        <w:t xml:space="preserve"> </w:t>
      </w:r>
      <w:r>
        <w:t xml:space="preserve">“</w:t>
      </w:r>
      <w:r>
        <w:t xml:space="preserve">supports claim,</w:t>
      </w:r>
      <w:r>
        <w:t xml:space="preserve">”</w:t>
      </w:r>
      <w:r>
        <w:t xml:space="preserve"> </w:t>
      </w:r>
      <w:r>
        <w:t xml:space="preserve">“</w:t>
      </w:r>
      <w:r>
        <w:t xml:space="preserve">introduces counterargument,</w:t>
      </w:r>
      <w:r>
        <w:t xml:space="preserve">”</w:t>
      </w:r>
      <w:r>
        <w:t xml:space="preserve"> </w:t>
      </w:r>
      <w:r>
        <w:t xml:space="preserve">“</w:t>
      </w:r>
      <w:r>
        <w:t xml:space="preserve">provides evidence</w:t>
      </w:r>
      <w:r>
        <w:t xml:space="preserve">”</w:t>
      </w:r>
      <w:r>
        <w:t xml:space="preserve">)</w:t>
      </w:r>
    </w:p>
    <w:p>
      <w:pPr>
        <w:pStyle w:val="FirstParagraph"/>
      </w:pPr>
      <w:r>
        <w:t xml:space="preserve">These annotations create a roadmap that you can quickly reference when answering questions.</w:t>
      </w:r>
    </w:p>
    <w:bookmarkEnd w:id="321"/>
    <w:bookmarkStart w:id="322" w:name="the-function-first-approach"/>
    <w:p>
      <w:pPr>
        <w:pStyle w:val="Heading3"/>
      </w:pPr>
      <w:r>
        <w:t xml:space="preserve">6.11.3 — The</w:t>
      </w:r>
      <w:r>
        <w:t xml:space="preserve"> </w:t>
      </w:r>
      <w:r>
        <w:t xml:space="preserve">“</w:t>
      </w:r>
      <w:r>
        <w:t xml:space="preserve">Function-First</w:t>
      </w:r>
      <w:r>
        <w:t xml:space="preserve">”</w:t>
      </w:r>
      <w:r>
        <w:t xml:space="preserve"> </w:t>
      </w:r>
      <w:r>
        <w:t xml:space="preserve">Approach</w:t>
      </w:r>
    </w:p>
    <w:p>
      <w:pPr>
        <w:pStyle w:val="FirstParagraph"/>
      </w:pPr>
      <w:r>
        <w:t xml:space="preserve">When reading a passage, always ask:</w:t>
      </w:r>
      <w:r>
        <w:t xml:space="preserve"> </w:t>
      </w:r>
      <w:r>
        <w:t xml:space="preserve">“</w:t>
      </w:r>
      <w:r>
        <w:t xml:space="preserve">What is the function of this sentence or paragraph?</w:t>
      </w:r>
      <w:r>
        <w:t xml:space="preserve">”</w:t>
      </w:r>
      <w:r>
        <w:t xml:space="preserve"> </w:t>
      </w:r>
      <w:r>
        <w:t xml:space="preserve">Every sentence serves a purpose — it introduces a claim, provides evidence, addresses a counterargument, transitions to a new idea, or concludes the argument. Understanding the function of each part of the passage makes it easier to locate evidence when answering questions.</w:t>
      </w:r>
    </w:p>
    <w:p>
      <w:r>
        <w:pict>
          <v:rect style="width:0;height:1.5pt" o:hralign="center" o:hrstd="t" o:hr="t"/>
        </w:pict>
      </w:r>
    </w:p>
    <w:bookmarkEnd w:id="322"/>
    <w:bookmarkEnd w:id="323"/>
    <w:bookmarkStart w:id="324" w:name="X66e7fff7cd552b890fba528e9dc4d54d029e631"/>
    <w:p>
      <w:pPr>
        <w:pStyle w:val="Heading2"/>
      </w:pPr>
      <w:r>
        <w:t xml:space="preserve">6.12 — Summary: The Evidence-Based Reasoning Master Checklist</w:t>
      </w:r>
    </w:p>
    <w:p>
      <w:pPr>
        <w:pStyle w:val="FirstParagraph"/>
      </w:pPr>
      <w:r>
        <w:t xml:space="preserve">Before selecting any answer to an evidence-based reasoning question, run through this checklist:</w:t>
      </w:r>
    </w:p>
    <w:p>
      <w:pPr>
        <w:pStyle w:val="Compact"/>
        <w:numPr>
          <w:ilvl w:val="0"/>
          <w:numId w:val="1141"/>
        </w:numPr>
      </w:pPr>
      <w:r>
        <w:t xml:space="preserve">☐</w:t>
      </w:r>
      <w:r>
        <w:t xml:space="preserve"> </w:t>
      </w:r>
      <w:r>
        <w:rPr>
          <w:b/>
          <w:bCs/>
        </w:rPr>
        <w:t xml:space="preserve">Can I point to the specific sentence(s) in the passage that support this answer?</w:t>
      </w:r>
    </w:p>
    <w:p>
      <w:pPr>
        <w:pStyle w:val="Compact"/>
        <w:numPr>
          <w:ilvl w:val="0"/>
          <w:numId w:val="1141"/>
        </w:numPr>
      </w:pPr>
      <w:r>
        <w:t xml:space="preserve">☐</w:t>
      </w:r>
      <w:r>
        <w:t xml:space="preserve"> </w:t>
      </w:r>
      <w:r>
        <w:rPr>
          <w:b/>
          <w:bCs/>
        </w:rPr>
        <w:t xml:space="preserve">Does the answer match the passage in meaning, not just in wording?</w:t>
      </w:r>
    </w:p>
    <w:p>
      <w:pPr>
        <w:pStyle w:val="Compact"/>
        <w:numPr>
          <w:ilvl w:val="0"/>
          <w:numId w:val="1141"/>
        </w:numPr>
      </w:pPr>
      <w:r>
        <w:t xml:space="preserve">☐</w:t>
      </w:r>
      <w:r>
        <w:t xml:space="preserve"> </w:t>
      </w:r>
      <w:r>
        <w:rPr>
          <w:b/>
          <w:bCs/>
        </w:rPr>
        <w:t xml:space="preserve">Have I checked every qualifier in the answer against the passage?</w:t>
      </w:r>
    </w:p>
    <w:p>
      <w:pPr>
        <w:pStyle w:val="Compact"/>
        <w:numPr>
          <w:ilvl w:val="0"/>
          <w:numId w:val="1141"/>
        </w:numPr>
      </w:pPr>
      <w:r>
        <w:t xml:space="preserve">☐</w:t>
      </w:r>
      <w:r>
        <w:t xml:space="preserve"> </w:t>
      </w:r>
      <w:r>
        <w:rPr>
          <w:b/>
          <w:bCs/>
        </w:rPr>
        <w:t xml:space="preserve">Have I eliminated the other three answer choices by identifying their specific flaws?</w:t>
      </w:r>
    </w:p>
    <w:p>
      <w:pPr>
        <w:pStyle w:val="Compact"/>
        <w:numPr>
          <w:ilvl w:val="0"/>
          <w:numId w:val="1141"/>
        </w:numPr>
      </w:pPr>
      <w:r>
        <w:t xml:space="preserve">☐</w:t>
      </w:r>
      <w:r>
        <w:t xml:space="preserve"> </w:t>
      </w:r>
      <w:r>
        <w:rPr>
          <w:b/>
          <w:bCs/>
        </w:rPr>
        <w:t xml:space="preserve">Is the answer free of extreme or absolute language (unless the passage supports such language)?</w:t>
      </w:r>
    </w:p>
    <w:p>
      <w:pPr>
        <w:pStyle w:val="Compact"/>
        <w:numPr>
          <w:ilvl w:val="0"/>
          <w:numId w:val="1141"/>
        </w:numPr>
      </w:pPr>
      <w:r>
        <w:t xml:space="preserve">☐</w:t>
      </w:r>
      <w:r>
        <w:t xml:space="preserve"> </w:t>
      </w:r>
      <w:r>
        <w:rPr>
          <w:b/>
          <w:bCs/>
        </w:rPr>
        <w:t xml:space="preserve">Does the answer address the specific question being asked, not a related but different question?</w:t>
      </w:r>
    </w:p>
    <w:p>
      <w:pPr>
        <w:pStyle w:val="Compact"/>
        <w:numPr>
          <w:ilvl w:val="0"/>
          <w:numId w:val="1141"/>
        </w:numPr>
      </w:pPr>
      <w:r>
        <w:t xml:space="preserve">☐</w:t>
      </w:r>
      <w:r>
        <w:t xml:space="preserve"> </w:t>
      </w:r>
      <w:r>
        <w:rPr>
          <w:b/>
          <w:bCs/>
        </w:rPr>
        <w:t xml:space="preserve">For cross-text questions: Have I accurately identified the relationship between the two passages?</w:t>
      </w:r>
    </w:p>
    <w:p>
      <w:pPr>
        <w:pStyle w:val="Compact"/>
        <w:numPr>
          <w:ilvl w:val="0"/>
          <w:numId w:val="1141"/>
        </w:numPr>
      </w:pPr>
      <w:r>
        <w:t xml:space="preserve">☐</w:t>
      </w:r>
      <w:r>
        <w:t xml:space="preserve"> </w:t>
      </w:r>
      <w:r>
        <w:rPr>
          <w:b/>
          <w:bCs/>
        </w:rPr>
        <w:t xml:space="preserve">For graphic-based questions: Have I read the graphic carefully and matched the data to the claim?</w:t>
      </w:r>
    </w:p>
    <w:p>
      <w:pPr>
        <w:pStyle w:val="Compact"/>
        <w:numPr>
          <w:ilvl w:val="0"/>
          <w:numId w:val="1141"/>
        </w:numPr>
      </w:pPr>
      <w:r>
        <w:t xml:space="preserve">☐</w:t>
      </w:r>
      <w:r>
        <w:t xml:space="preserve"> </w:t>
      </w:r>
      <w:r>
        <w:rPr>
          <w:b/>
          <w:bCs/>
        </w:rPr>
        <w:t xml:space="preserve">For inference questions: Is the conclusion strongly supported by the evidence, or does it require unsupported assumptions?</w:t>
      </w:r>
    </w:p>
    <w:p>
      <w:pPr>
        <w:pStyle w:val="FirstParagraph"/>
      </w:pPr>
      <w:r>
        <w:t xml:space="preserve">If you can check every box, you have applied the evidence-based reasoning framework correctly and can move forward with confidence.</w:t>
      </w:r>
    </w:p>
    <w:p>
      <w:r>
        <w:pict>
          <v:rect style="width:0;height:1.5pt" o:hralign="center" o:hrstd="t" o:hr="t"/>
        </w:pict>
      </w:r>
    </w:p>
    <w:bookmarkEnd w:id="324"/>
    <w:bookmarkStart w:id="327" w:name="X47137060dcbd7d994f75fdd881cc81222ce82aa"/>
    <w:p>
      <w:pPr>
        <w:pStyle w:val="Heading2"/>
      </w:pPr>
      <w:r>
        <w:t xml:space="preserve">6.13 — Deep Dive: The Anatomy of a Perfect Proof Text</w:t>
      </w:r>
    </w:p>
    <w:bookmarkStart w:id="325" w:name="what-makes-a-proof-text-perfect"/>
    <w:p>
      <w:pPr>
        <w:pStyle w:val="Heading3"/>
      </w:pPr>
      <w:r>
        <w:t xml:space="preserve">6.13.1 — What Makes a Proof Text</w:t>
      </w:r>
      <w:r>
        <w:t xml:space="preserve"> </w:t>
      </w:r>
      <w:r>
        <w:t xml:space="preserve">“</w:t>
      </w:r>
      <w:r>
        <w:t xml:space="preserve">Perfect</w:t>
      </w:r>
      <w:r>
        <w:t xml:space="preserve">”</w:t>
      </w:r>
      <w:r>
        <w:t xml:space="preserve">?</w:t>
      </w:r>
    </w:p>
    <w:p>
      <w:pPr>
        <w:pStyle w:val="FirstParagraph"/>
      </w:pPr>
      <w:r>
        <w:t xml:space="preserve">A perfect proof text has the following characteristics:</w:t>
      </w:r>
    </w:p>
    <w:p>
      <w:pPr>
        <w:pStyle w:val="BodyText"/>
      </w:pPr>
      <w:r>
        <w:rPr>
          <w:b/>
          <w:bCs/>
        </w:rPr>
        <w:t xml:space="preserve">Precision</w:t>
      </w:r>
      <w:r>
        <w:t xml:space="preserve">: It addresses the exact claim or question, not a related but different point.</w:t>
      </w:r>
    </w:p>
    <w:p>
      <w:pPr>
        <w:pStyle w:val="BodyText"/>
      </w:pPr>
      <w:r>
        <w:rPr>
          <w:b/>
          <w:bCs/>
        </w:rPr>
        <w:t xml:space="preserve">Sufficiency</w:t>
      </w:r>
      <w:r>
        <w:t xml:space="preserve">: It provides enough evidence to support the conclusion without requiring additional assumptions.</w:t>
      </w:r>
    </w:p>
    <w:p>
      <w:pPr>
        <w:pStyle w:val="BodyText"/>
      </w:pPr>
      <w:r>
        <w:rPr>
          <w:b/>
          <w:bCs/>
        </w:rPr>
        <w:t xml:space="preserve">Directness</w:t>
      </w:r>
      <w:r>
        <w:t xml:space="preserve">: The connection between the evidence and the conclusion is clear and unambiguous.</w:t>
      </w:r>
    </w:p>
    <w:p>
      <w:pPr>
        <w:pStyle w:val="BodyText"/>
      </w:pPr>
      <w:r>
        <w:rPr>
          <w:b/>
          <w:bCs/>
        </w:rPr>
        <w:t xml:space="preserve">Fidelity</w:t>
      </w:r>
      <w:r>
        <w:t xml:space="preserve">: It accurately represents the passage’s meaning without distortion, exaggeration, or omission.</w:t>
      </w:r>
    </w:p>
    <w:bookmarkEnd w:id="325"/>
    <w:bookmarkStart w:id="326" w:name="building-the-chain-of-evidence"/>
    <w:p>
      <w:pPr>
        <w:pStyle w:val="Heading3"/>
      </w:pPr>
      <w:r>
        <w:t xml:space="preserve">6.13.2 — Building the Chain of Evidence</w:t>
      </w:r>
    </w:p>
    <w:p>
      <w:pPr>
        <w:pStyle w:val="FirstParagraph"/>
      </w:pPr>
      <w:r>
        <w:t xml:space="preserve">In some cases, a single sentence is not sufficient to serve as a proof text. You may need to build a</w:t>
      </w:r>
      <w:r>
        <w:t xml:space="preserve"> </w:t>
      </w:r>
      <w:r>
        <w:rPr>
          <w:b/>
          <w:bCs/>
        </w:rPr>
        <w:t xml:space="preserve">chain of evidence</w:t>
      </w:r>
      <w:r>
        <w:t xml:space="preserve"> </w:t>
      </w:r>
      <w:r>
        <w:t xml:space="preserve">— a sequence of sentences that, when combined, provide sufficient support for the conclusion. When building a chain of evidence:</w:t>
      </w:r>
    </w:p>
    <w:p>
      <w:pPr>
        <w:pStyle w:val="Compact"/>
        <w:numPr>
          <w:ilvl w:val="0"/>
          <w:numId w:val="1142"/>
        </w:numPr>
      </w:pPr>
      <w:r>
        <w:t xml:space="preserve">Identify the conclusion you are trying to support</w:t>
      </w:r>
    </w:p>
    <w:p>
      <w:pPr>
        <w:pStyle w:val="Compact"/>
        <w:numPr>
          <w:ilvl w:val="0"/>
          <w:numId w:val="1142"/>
        </w:numPr>
      </w:pPr>
      <w:r>
        <w:t xml:space="preserve">List all the relevant evidence from the passage</w:t>
      </w:r>
    </w:p>
    <w:p>
      <w:pPr>
        <w:pStyle w:val="Compact"/>
        <w:numPr>
          <w:ilvl w:val="0"/>
          <w:numId w:val="1142"/>
        </w:numPr>
      </w:pPr>
      <w:r>
        <w:t xml:space="preserve">Arrange the evidence in logical order (from premise to conclusion)</w:t>
      </w:r>
    </w:p>
    <w:p>
      <w:pPr>
        <w:pStyle w:val="Compact"/>
        <w:numPr>
          <w:ilvl w:val="0"/>
          <w:numId w:val="1142"/>
        </w:numPr>
      </w:pPr>
      <w:r>
        <w:t xml:space="preserve">Check for gaps — places where the logical connection is weak or requires an unsupported assumption</w:t>
      </w:r>
    </w:p>
    <w:p>
      <w:pPr>
        <w:pStyle w:val="Compact"/>
        <w:numPr>
          <w:ilvl w:val="0"/>
          <w:numId w:val="1142"/>
        </w:numPr>
      </w:pPr>
      <w:r>
        <w:t xml:space="preserve">If gaps exist, the chain is incomplete, and the conclusion is not fully supported</w:t>
      </w:r>
    </w:p>
    <w:p>
      <w:r>
        <w:pict>
          <v:rect style="width:0;height:1.5pt" o:hralign="center" o:hrstd="t" o:hr="t"/>
        </w:pict>
      </w:r>
    </w:p>
    <w:bookmarkEnd w:id="326"/>
    <w:bookmarkEnd w:id="327"/>
    <w:bookmarkStart w:id="331" w:name="X859b340786c7a43a5576e6d30ac72b3cc343869"/>
    <w:p>
      <w:pPr>
        <w:pStyle w:val="Heading2"/>
      </w:pPr>
      <w:r>
        <w:t xml:space="preserve">6.14 — Special Considerations for Paired Passages</w:t>
      </w:r>
    </w:p>
    <w:bookmarkStart w:id="328" w:name="the-dialogue-model"/>
    <w:p>
      <w:pPr>
        <w:pStyle w:val="Heading3"/>
      </w:pPr>
      <w:r>
        <w:t xml:space="preserve">6.14.1 — The</w:t>
      </w:r>
      <w:r>
        <w:t xml:space="preserve"> </w:t>
      </w:r>
      <w:r>
        <w:t xml:space="preserve">“</w:t>
      </w:r>
      <w:r>
        <w:t xml:space="preserve">Dialogue</w:t>
      </w:r>
      <w:r>
        <w:t xml:space="preserve">”</w:t>
      </w:r>
      <w:r>
        <w:t xml:space="preserve"> </w:t>
      </w:r>
      <w:r>
        <w:t xml:space="preserve">Model</w:t>
      </w:r>
    </w:p>
    <w:p>
      <w:pPr>
        <w:pStyle w:val="FirstParagraph"/>
      </w:pPr>
      <w:r>
        <w:t xml:space="preserve">Think of paired passages as a</w:t>
      </w:r>
      <w:r>
        <w:t xml:space="preserve"> </w:t>
      </w:r>
      <w:r>
        <w:rPr>
          <w:b/>
          <w:bCs/>
        </w:rPr>
        <w:t xml:space="preserve">dialogue</w:t>
      </w:r>
      <w:r>
        <w:t xml:space="preserve"> </w:t>
      </w:r>
      <w:r>
        <w:t xml:space="preserve">between two authors. They are</w:t>
      </w:r>
      <w:r>
        <w:t xml:space="preserve"> </w:t>
      </w:r>
      <w:r>
        <w:t xml:space="preserve">“</w:t>
      </w:r>
      <w:r>
        <w:t xml:space="preserve">talking</w:t>
      </w:r>
      <w:r>
        <w:t xml:space="preserve">”</w:t>
      </w:r>
      <w:r>
        <w:t xml:space="preserve"> </w:t>
      </w:r>
      <w:r>
        <w:t xml:space="preserve">about the same topic, but they may be saying different things. Your job is to listen carefully to each author and understand the nature of their</w:t>
      </w:r>
      <w:r>
        <w:t xml:space="preserve"> </w:t>
      </w:r>
      <w:r>
        <w:t xml:space="preserve">“</w:t>
      </w:r>
      <w:r>
        <w:t xml:space="preserve">conversation.</w:t>
      </w:r>
      <w:r>
        <w:t xml:space="preserve">”</w:t>
      </w:r>
    </w:p>
    <w:p>
      <w:pPr>
        <w:pStyle w:val="BodyText"/>
      </w:pPr>
      <w:r>
        <w:t xml:space="preserve">Are they agreeing? Disagreeing? Complementing each other? Talking past each other? The answer to this question determines how you approach cross-text analysis questions.</w:t>
      </w:r>
    </w:p>
    <w:bookmarkEnd w:id="328"/>
    <w:bookmarkStart w:id="329" w:name="the-point-by-point-comparison-method-1"/>
    <w:p>
      <w:pPr>
        <w:pStyle w:val="Heading3"/>
      </w:pPr>
      <w:r>
        <w:t xml:space="preserve">6.14.2 — The</w:t>
      </w:r>
      <w:r>
        <w:t xml:space="preserve"> </w:t>
      </w:r>
      <w:r>
        <w:t xml:space="preserve">“</w:t>
      </w:r>
      <w:r>
        <w:t xml:space="preserve">Point-by-Point</w:t>
      </w:r>
      <w:r>
        <w:t xml:space="preserve">”</w:t>
      </w:r>
      <w:r>
        <w:t xml:space="preserve"> </w:t>
      </w:r>
      <w:r>
        <w:t xml:space="preserve">Comparison Method</w:t>
      </w:r>
    </w:p>
    <w:p>
      <w:pPr>
        <w:pStyle w:val="FirstParagraph"/>
      </w:pPr>
      <w:r>
        <w:t xml:space="preserve">For paired passages, use a point-by-point comparison method: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Passage 1</w:t>
            </w:r>
          </w:p>
        </w:tc>
        <w:tc>
          <w:tcPr/>
          <w:p>
            <w:pPr>
              <w:pStyle w:val="Compact"/>
              <w:jc w:val="left"/>
            </w:pPr>
            <w:r>
              <w:t xml:space="preserve">Passage 2</w:t>
            </w:r>
          </w:p>
        </w:tc>
        <w:tc>
          <w:tcPr/>
          <w:p>
            <w:pPr>
              <w:pStyle w:val="Compact"/>
              <w:jc w:val="left"/>
            </w:pPr>
            <w:r>
              <w:t xml:space="preserve">Relationship</w:t>
            </w:r>
          </w:p>
        </w:tc>
      </w:tr>
      <w:tr>
        <w:tc>
          <w:tcPr/>
          <w:p>
            <w:pPr>
              <w:pStyle w:val="Compact"/>
              <w:jc w:val="left"/>
            </w:pPr>
            <w:r>
              <w:t xml:space="preserve">Main Idea</w:t>
            </w:r>
          </w:p>
        </w:tc>
        <w:tc>
          <w:tcPr/>
          <w:p>
            <w:pPr>
              <w:pStyle w:val="Compact"/>
            </w:pPr>
          </w:p>
        </w:tc>
        <w:tc>
          <w:tcPr/>
          <w:p>
            <w:pPr>
              <w:pStyle w:val="Compact"/>
            </w:pPr>
          </w:p>
        </w:tc>
        <w:tc>
          <w:tcPr/>
          <w:p>
            <w:pPr>
              <w:pStyle w:val="Compact"/>
            </w:pPr>
          </w:p>
        </w:tc>
      </w:tr>
      <w:tr>
        <w:tc>
          <w:tcPr/>
          <w:p>
            <w:pPr>
              <w:pStyle w:val="Compact"/>
              <w:jc w:val="left"/>
            </w:pPr>
            <w:r>
              <w:t xml:space="preserve">Author’s Perspective</w:t>
            </w:r>
          </w:p>
        </w:tc>
        <w:tc>
          <w:tcPr/>
          <w:p>
            <w:pPr>
              <w:pStyle w:val="Compact"/>
            </w:pPr>
          </w:p>
        </w:tc>
        <w:tc>
          <w:tcPr/>
          <w:p>
            <w:pPr>
              <w:pStyle w:val="Compact"/>
            </w:pPr>
          </w:p>
        </w:tc>
        <w:tc>
          <w:tcPr/>
          <w:p>
            <w:pPr>
              <w:pStyle w:val="Compact"/>
            </w:pPr>
          </w:p>
        </w:tc>
      </w:tr>
      <w:tr>
        <w:tc>
          <w:tcPr/>
          <w:p>
            <w:pPr>
              <w:pStyle w:val="Compact"/>
              <w:jc w:val="left"/>
            </w:pPr>
            <w:r>
              <w:t xml:space="preserve">Key Evidence</w:t>
            </w:r>
          </w:p>
        </w:tc>
        <w:tc>
          <w:tcPr/>
          <w:p>
            <w:pPr>
              <w:pStyle w:val="Compact"/>
            </w:pPr>
          </w:p>
        </w:tc>
        <w:tc>
          <w:tcPr/>
          <w:p>
            <w:pPr>
              <w:pStyle w:val="Compact"/>
            </w:pPr>
          </w:p>
        </w:tc>
        <w:tc>
          <w:tcPr/>
          <w:p>
            <w:pPr>
              <w:pStyle w:val="Compact"/>
            </w:pPr>
          </w:p>
        </w:tc>
      </w:tr>
      <w:tr>
        <w:tc>
          <w:tcPr/>
          <w:p>
            <w:pPr>
              <w:pStyle w:val="Compact"/>
              <w:jc w:val="left"/>
            </w:pPr>
            <w:r>
              <w:t xml:space="preserve">Tone</w:t>
            </w:r>
          </w:p>
        </w:tc>
        <w:tc>
          <w:tcPr/>
          <w:p>
            <w:pPr>
              <w:pStyle w:val="Compact"/>
            </w:pPr>
          </w:p>
        </w:tc>
        <w:tc>
          <w:tcPr/>
          <w:p>
            <w:pPr>
              <w:pStyle w:val="Compact"/>
            </w:pPr>
          </w:p>
        </w:tc>
        <w:tc>
          <w:tcPr/>
          <w:p>
            <w:pPr>
              <w:pStyle w:val="Compact"/>
            </w:pPr>
          </w:p>
        </w:tc>
      </w:tr>
      <w:tr>
        <w:tc>
          <w:tcPr/>
          <w:p>
            <w:pPr>
              <w:pStyle w:val="Compact"/>
              <w:jc w:val="left"/>
            </w:pPr>
            <w:r>
              <w:t xml:space="preserve">Purpose</w:t>
            </w:r>
          </w:p>
        </w:tc>
        <w:tc>
          <w:tcPr/>
          <w:p>
            <w:pPr>
              <w:pStyle w:val="Compact"/>
            </w:pPr>
          </w:p>
        </w:tc>
        <w:tc>
          <w:tcPr/>
          <w:p>
            <w:pPr>
              <w:pStyle w:val="Compact"/>
            </w:pPr>
          </w:p>
        </w:tc>
        <w:tc>
          <w:tcPr/>
          <w:p>
            <w:pPr>
              <w:pStyle w:val="Compact"/>
            </w:pPr>
          </w:p>
        </w:tc>
      </w:tr>
      <w:tr>
        <w:tc>
          <w:tcPr/>
          <w:p>
            <w:pPr>
              <w:pStyle w:val="Compact"/>
              <w:jc w:val="left"/>
            </w:pPr>
            <w:r>
              <w:t xml:space="preserve">Conclusion</w:t>
            </w:r>
          </w:p>
        </w:tc>
        <w:tc>
          <w:tcPr/>
          <w:p>
            <w:pPr>
              <w:pStyle w:val="Compact"/>
            </w:pPr>
          </w:p>
        </w:tc>
        <w:tc>
          <w:tcPr/>
          <w:p>
            <w:pPr>
              <w:pStyle w:val="Compact"/>
            </w:pPr>
          </w:p>
        </w:tc>
        <w:tc>
          <w:tcPr/>
          <w:p>
            <w:pPr>
              <w:pStyle w:val="Compact"/>
            </w:pPr>
          </w:p>
        </w:tc>
      </w:tr>
    </w:tbl>
    <w:p>
      <w:pPr>
        <w:pStyle w:val="BodyText"/>
      </w:pPr>
      <w:r>
        <w:t xml:space="preserve">Filling out this table (mentally or on scratch paper) gives you a clear, organized view of the relationship between the two passages and makes it easier to answer cross-text analysis questions.</w:t>
      </w:r>
    </w:p>
    <w:bookmarkEnd w:id="329"/>
    <w:bookmarkStart w:id="330" w:name="identifying-the-pivot-point-1"/>
    <w:p>
      <w:pPr>
        <w:pStyle w:val="Heading3"/>
      </w:pPr>
      <w:r>
        <w:t xml:space="preserve">6.14.3 — Identifying the</w:t>
      </w:r>
      <w:r>
        <w:t xml:space="preserve"> </w:t>
      </w:r>
      <w:r>
        <w:t xml:space="preserve">“</w:t>
      </w:r>
      <w:r>
        <w:t xml:space="preserve">Pivot Point</w:t>
      </w:r>
      <w:r>
        <w:t xml:space="preserve">”</w:t>
      </w:r>
    </w:p>
    <w:p>
      <w:pPr>
        <w:pStyle w:val="FirstParagraph"/>
      </w:pPr>
      <w:r>
        <w:t xml:space="preserve">In many paired passages, there is a</w:t>
      </w:r>
      <w:r>
        <w:t xml:space="preserve"> </w:t>
      </w:r>
      <w:r>
        <w:rPr>
          <w:b/>
          <w:bCs/>
        </w:rPr>
        <w:t xml:space="preserve">pivot point</w:t>
      </w:r>
      <w:r>
        <w:t xml:space="preserve"> </w:t>
      </w:r>
      <w:r>
        <w:t xml:space="preserve">— the specific issue or claim on which the two authors diverge. Identifying the pivot point is the key to understanding the relationship between the passages. The pivot point is often:</w:t>
      </w:r>
    </w:p>
    <w:p>
      <w:pPr>
        <w:pStyle w:val="Compact"/>
        <w:numPr>
          <w:ilvl w:val="0"/>
          <w:numId w:val="1143"/>
        </w:numPr>
      </w:pPr>
      <w:r>
        <w:t xml:space="preserve">A specific claim about causation (one author says</w:t>
      </w:r>
      <w:r>
        <w:t xml:space="preserve"> </w:t>
      </w:r>
      <m:oMath>
        <m:r>
          <m:t>X</m:t>
        </m:r>
      </m:oMath>
      <w:r>
        <w:t xml:space="preserve"> </w:t>
      </w:r>
      <w:r>
        <w:t xml:space="preserve">causes</w:t>
      </w:r>
      <w:r>
        <w:t xml:space="preserve"> </w:t>
      </w:r>
      <m:oMath>
        <m:r>
          <m:t>Y</m:t>
        </m:r>
      </m:oMath>
      <w:r>
        <w:t xml:space="preserve">; the other says</w:t>
      </w:r>
      <w:r>
        <w:t xml:space="preserve"> </w:t>
      </w:r>
      <m:oMath>
        <m:r>
          <m:t>Z</m:t>
        </m:r>
      </m:oMath>
      <w:r>
        <w:t xml:space="preserve"> </w:t>
      </w:r>
      <w:r>
        <w:t xml:space="preserve">causes</w:t>
      </w:r>
      <w:r>
        <w:t xml:space="preserve"> </w:t>
      </w:r>
      <m:oMath>
        <m:r>
          <m:t>Y</m:t>
        </m:r>
      </m:oMath>
      <w:r>
        <w:t xml:space="preserve">)</w:t>
      </w:r>
    </w:p>
    <w:p>
      <w:pPr>
        <w:pStyle w:val="Compact"/>
        <w:numPr>
          <w:ilvl w:val="0"/>
          <w:numId w:val="1143"/>
        </w:numPr>
      </w:pPr>
      <w:r>
        <w:t xml:space="preserve">A specific interpretation of data (one author interprets the data as supporting a conclusion; the other interprets the same data differently)</w:t>
      </w:r>
    </w:p>
    <w:p>
      <w:pPr>
        <w:pStyle w:val="Compact"/>
        <w:numPr>
          <w:ilvl w:val="0"/>
          <w:numId w:val="1143"/>
        </w:numPr>
      </w:pPr>
      <w:r>
        <w:t xml:space="preserve">A specific value judgment (one author evaluates a phenomenon positively; the other evaluates it negatively)</w:t>
      </w:r>
    </w:p>
    <w:p>
      <w:pPr>
        <w:pStyle w:val="FirstParagraph"/>
      </w:pPr>
      <w:r>
        <w:t xml:space="preserve">Once you identify the pivot point, you can quickly answer questions about the relationship between the passages.</w:t>
      </w:r>
    </w:p>
    <w:p>
      <w:r>
        <w:pict>
          <v:rect style="width:0;height:1.5pt" o:hralign="center" o:hrstd="t" o:hr="t"/>
        </w:pict>
      </w:r>
    </w:p>
    <w:bookmarkEnd w:id="330"/>
    <w:bookmarkEnd w:id="331"/>
    <w:bookmarkStart w:id="334" w:name="Xf489a2d4f65982592b671f63e3ae5eb354a2895"/>
    <w:p>
      <w:pPr>
        <w:pStyle w:val="Heading2"/>
      </w:pPr>
      <w:r>
        <w:t xml:space="preserve">6.15 — The Intersection of Evidence-Based Reasoning and Grammar</w:t>
      </w:r>
    </w:p>
    <w:bookmarkStart w:id="332" w:name="how-grammar-affects-evidence"/>
    <w:p>
      <w:pPr>
        <w:pStyle w:val="Heading3"/>
      </w:pPr>
      <w:r>
        <w:t xml:space="preserve">6.15.1 — How Grammar Affects Evidence</w:t>
      </w:r>
    </w:p>
    <w:p>
      <w:pPr>
        <w:pStyle w:val="FirstParagraph"/>
      </w:pPr>
      <w:r>
        <w:t xml:space="preserve">Grammar and evidence-based reasoning are not separate domains. The grammar of a passage affects how evidence is presented and interpreted. Consider the following:</w:t>
      </w:r>
    </w:p>
    <w:p>
      <w:pPr>
        <w:pStyle w:val="BodyText"/>
      </w:pPr>
      <w:r>
        <w:rPr>
          <w:b/>
          <w:bCs/>
        </w:rPr>
        <w:t xml:space="preserve">Verb Tense</w:t>
      </w:r>
      <w:r>
        <w:t xml:space="preserve">: The tense of a verb can indicate whether the author presents a finding as established fact (present tense) or as a past event with uncertain current relevance (past tense).</w:t>
      </w:r>
    </w:p>
    <w:p>
      <w:pPr>
        <w:pStyle w:val="BodyText"/>
      </w:pPr>
      <w:r>
        <w:rPr>
          <w:b/>
          <w:bCs/>
        </w:rPr>
        <w:t xml:space="preserve">Modality</w:t>
      </w:r>
      <w:r>
        <w:t xml:space="preserve">: Modal verbs (</w:t>
      </w:r>
      <w:r>
        <w:rPr>
          <w:i/>
          <w:iCs/>
        </w:rPr>
        <w:t xml:space="preserve">could, might, may, must, should</w:t>
      </w:r>
      <w:r>
        <w:t xml:space="preserve">) indicate the degree of certainty the author attaches to a claim.</w:t>
      </w:r>
      <w:r>
        <w:t xml:space="preserve"> </w:t>
      </w:r>
      <w:r>
        <w:t xml:space="preserve">“</w:t>
      </w:r>
      <w:r>
        <w:t xml:space="preserve">The data suggests</w:t>
      </w:r>
      <w:r>
        <w:t xml:space="preserve">”</w:t>
      </w:r>
      <w:r>
        <w:t xml:space="preserve"> </w:t>
      </w:r>
      <w:r>
        <w:t xml:space="preserve">is different from</w:t>
      </w:r>
      <w:r>
        <w:t xml:space="preserve"> </w:t>
      </w:r>
      <w:r>
        <w:t xml:space="preserve">“</w:t>
      </w:r>
      <w:r>
        <w:t xml:space="preserve">The data proves.</w:t>
      </w:r>
      <w:r>
        <w:t xml:space="preserve">”</w:t>
      </w:r>
    </w:p>
    <w:p>
      <w:pPr>
        <w:pStyle w:val="BodyText"/>
      </w:pPr>
      <w:r>
        <w:rPr>
          <w:b/>
          <w:bCs/>
        </w:rPr>
        <w:t xml:space="preserve">Voice</w:t>
      </w:r>
      <w:r>
        <w:t xml:space="preserve">: Active voice emphasizes the agent (the person or thing performing the action), while passive voice emphasizes the action or the recipient. This can affect how evidence is perceived.</w:t>
      </w:r>
    </w:p>
    <w:p>
      <w:pPr>
        <w:pStyle w:val="BodyText"/>
      </w:pPr>
      <w:r>
        <w:rPr>
          <w:b/>
          <w:bCs/>
        </w:rPr>
        <w:t xml:space="preserve">Qualifiers and Hedging</w:t>
      </w:r>
      <w:r>
        <w:t xml:space="preserve">: Words like</w:t>
      </w:r>
      <w:r>
        <w:t xml:space="preserve"> </w:t>
      </w:r>
      <w:r>
        <w:t xml:space="preserve">“</w:t>
      </w:r>
      <w:r>
        <w:t xml:space="preserve">somewhat,</w:t>
      </w:r>
      <w:r>
        <w:t xml:space="preserve">”</w:t>
      </w:r>
      <w:r>
        <w:t xml:space="preserve"> </w:t>
      </w:r>
      <w:r>
        <w:t xml:space="preserve">“</w:t>
      </w:r>
      <w:r>
        <w:t xml:space="preserve">largely,</w:t>
      </w:r>
      <w:r>
        <w:t xml:space="preserve">”</w:t>
      </w:r>
      <w:r>
        <w:t xml:space="preserve"> </w:t>
      </w:r>
      <w:r>
        <w:t xml:space="preserve">“</w:t>
      </w:r>
      <w:r>
        <w:t xml:space="preserve">in many cases,</w:t>
      </w:r>
      <w:r>
        <w:t xml:space="preserve">”</w:t>
      </w:r>
      <w:r>
        <w:t xml:space="preserve"> </w:t>
      </w:r>
      <w:r>
        <w:t xml:space="preserve">and</w:t>
      </w:r>
      <w:r>
        <w:t xml:space="preserve"> </w:t>
      </w:r>
      <w:r>
        <w:t xml:space="preserve">“</w:t>
      </w:r>
      <w:r>
        <w:t xml:space="preserve">tend to</w:t>
      </w:r>
      <w:r>
        <w:t xml:space="preserve">”</w:t>
      </w:r>
      <w:r>
        <w:t xml:space="preserve"> </w:t>
      </w:r>
      <w:r>
        <w:t xml:space="preserve">moderate the strength of a claim. Removing or adding these qualifiers can change the meaning of a sentence.</w:t>
      </w:r>
    </w:p>
    <w:bookmarkEnd w:id="332"/>
    <w:bookmarkStart w:id="333" w:name="grammar-questions-that-test-evidence"/>
    <w:p>
      <w:pPr>
        <w:pStyle w:val="Heading3"/>
      </w:pPr>
      <w:r>
        <w:t xml:space="preserve">6.15.2 — Grammar Questions That Test Evidence</w:t>
      </w:r>
    </w:p>
    <w:p>
      <w:pPr>
        <w:pStyle w:val="FirstParagraph"/>
      </w:pPr>
      <w:r>
        <w:t xml:space="preserve">Some Standard English Conventions questions indirectly test your understanding of evidence. For example:</w:t>
      </w:r>
    </w:p>
    <w:p>
      <w:pPr>
        <w:pStyle w:val="Compact"/>
        <w:numPr>
          <w:ilvl w:val="0"/>
          <w:numId w:val="1144"/>
        </w:numPr>
      </w:pPr>
      <w:r>
        <w:t xml:space="preserve">A transition word question may ask you to choose between</w:t>
      </w:r>
      <w:r>
        <w:t xml:space="preserve"> </w:t>
      </w:r>
      <w:r>
        <w:t xml:space="preserve">“</w:t>
      </w:r>
      <w:r>
        <w:t xml:space="preserve">however</w:t>
      </w:r>
      <w:r>
        <w:t xml:space="preserve">”</w:t>
      </w:r>
      <w:r>
        <w:t xml:space="preserve"> </w:t>
      </w:r>
      <w:r>
        <w:t xml:space="preserve">(contrast) and</w:t>
      </w:r>
      <w:r>
        <w:t xml:space="preserve"> </w:t>
      </w:r>
      <w:r>
        <w:t xml:space="preserve">“</w:t>
      </w:r>
      <w:r>
        <w:t xml:space="preserve">furthermore</w:t>
      </w:r>
      <w:r>
        <w:t xml:space="preserve">”</w:t>
      </w:r>
      <w:r>
        <w:t xml:space="preserve"> </w:t>
      </w:r>
      <w:r>
        <w:t xml:space="preserve">(addition), which affects how the reader interprets the relationship between two pieces of evidence.</w:t>
      </w:r>
    </w:p>
    <w:p>
      <w:pPr>
        <w:pStyle w:val="Compact"/>
        <w:numPr>
          <w:ilvl w:val="0"/>
          <w:numId w:val="1144"/>
        </w:numPr>
      </w:pPr>
      <w:r>
        <w:t xml:space="preserve">A verb tense question may ask you to choose between present and past tense, which affects how the reader perceives the timeliness and relevance of the evidence.</w:t>
      </w:r>
    </w:p>
    <w:p>
      <w:pPr>
        <w:pStyle w:val="FirstParagraph"/>
      </w:pPr>
      <w:r>
        <w:t xml:space="preserve">Always consider how grammar choices affect the presentation and interpretation of evidence.</w:t>
      </w:r>
    </w:p>
    <w:p>
      <w:r>
        <w:pict>
          <v:rect style="width:0;height:1.5pt" o:hralign="center" o:hrstd="t" o:hr="t"/>
        </w:pict>
      </w:r>
    </w:p>
    <w:bookmarkEnd w:id="333"/>
    <w:bookmarkEnd w:id="334"/>
    <w:bookmarkStart w:id="338" w:name="Xea28f826c45b356923118210919b54facc266d9"/>
    <w:p>
      <w:pPr>
        <w:pStyle w:val="Heading2"/>
      </w:pPr>
      <w:r>
        <w:t xml:space="preserve">6.16 — Building Stamina and Precision Through Deliberate Practice</w:t>
      </w:r>
    </w:p>
    <w:bookmarkStart w:id="335" w:name="the-deliberate-practice-framework"/>
    <w:p>
      <w:pPr>
        <w:pStyle w:val="Heading3"/>
      </w:pPr>
      <w:r>
        <w:t xml:space="preserve">6.16.1 — The Deliberate Practice Framework</w:t>
      </w:r>
    </w:p>
    <w:p>
      <w:pPr>
        <w:pStyle w:val="FirstParagraph"/>
      </w:pPr>
      <w:r>
        <w:t xml:space="preserve">Improvement in evidence-based reasoning does not come from simply doing lots of practice questions. It comes from</w:t>
      </w:r>
      <w:r>
        <w:t xml:space="preserve"> </w:t>
      </w:r>
      <w:r>
        <w:rPr>
          <w:b/>
          <w:bCs/>
        </w:rPr>
        <w:t xml:space="preserve">deliberate practice</w:t>
      </w:r>
      <w:r>
        <w:t xml:space="preserve"> </w:t>
      </w:r>
      <w:r>
        <w:t xml:space="preserve">— focused, intentional practice with specific goals and feedback.</w:t>
      </w:r>
    </w:p>
    <w:p>
      <w:pPr>
        <w:pStyle w:val="BodyText"/>
      </w:pPr>
      <w:r>
        <w:t xml:space="preserve">The deliberate practice framework for evidence-based reasoning:</w:t>
      </w:r>
    </w:p>
    <w:p>
      <w:pPr>
        <w:pStyle w:val="Compact"/>
        <w:numPr>
          <w:ilvl w:val="0"/>
          <w:numId w:val="1145"/>
        </w:numPr>
      </w:pPr>
      <w:r>
        <w:rPr>
          <w:b/>
          <w:bCs/>
        </w:rPr>
        <w:t xml:space="preserve">Set a specific goal</w:t>
      </w:r>
      <w:r>
        <w:t xml:space="preserve">:</w:t>
      </w:r>
      <w:r>
        <w:t xml:space="preserve"> </w:t>
      </w:r>
      <w:r>
        <w:t xml:space="preserve">“</w:t>
      </w:r>
      <w:r>
        <w:t xml:space="preserve">Today, I will focus on identifying the specific flaw in each wrong answer choice for Command of Evidence questions.</w:t>
      </w:r>
      <w:r>
        <w:t xml:space="preserve">”</w:t>
      </w:r>
    </w:p>
    <w:p>
      <w:pPr>
        <w:pStyle w:val="Compact"/>
        <w:numPr>
          <w:ilvl w:val="0"/>
          <w:numId w:val="1145"/>
        </w:numPr>
      </w:pPr>
      <w:r>
        <w:rPr>
          <w:b/>
          <w:bCs/>
        </w:rPr>
        <w:t xml:space="preserve">Practice with focus</w:t>
      </w:r>
      <w:r>
        <w:t xml:space="preserve">: Work through a set of questions with your specific goal in mind. Do not just answer the questions — analyze the wrong answers.</w:t>
      </w:r>
    </w:p>
    <w:p>
      <w:pPr>
        <w:pStyle w:val="Compact"/>
        <w:numPr>
          <w:ilvl w:val="0"/>
          <w:numId w:val="1145"/>
        </w:numPr>
      </w:pPr>
      <w:r>
        <w:rPr>
          <w:b/>
          <w:bCs/>
        </w:rPr>
        <w:t xml:space="preserve">Get feedback</w:t>
      </w:r>
      <w:r>
        <w:t xml:space="preserve">: Check your answers and review the explanations. For each wrong answer, identify the specific flaw. For each correct answer, confirm the proof text.</w:t>
      </w:r>
    </w:p>
    <w:p>
      <w:pPr>
        <w:pStyle w:val="Compact"/>
        <w:numPr>
          <w:ilvl w:val="0"/>
          <w:numId w:val="1145"/>
        </w:numPr>
      </w:pPr>
      <w:r>
        <w:rPr>
          <w:b/>
          <w:bCs/>
        </w:rPr>
        <w:t xml:space="preserve">Adjust and repeat</w:t>
      </w:r>
      <w:r>
        <w:t xml:space="preserve">: Based on your feedback, adjust your approach and practice again.</w:t>
      </w:r>
    </w:p>
    <w:bookmarkEnd w:id="335"/>
    <w:bookmarkStart w:id="336" w:name="the-error-log"/>
    <w:p>
      <w:pPr>
        <w:pStyle w:val="Heading3"/>
      </w:pPr>
      <w:r>
        <w:t xml:space="preserve">6.16.2 — The Error Log</w:t>
      </w:r>
    </w:p>
    <w:p>
      <w:pPr>
        <w:pStyle w:val="FirstParagraph"/>
      </w:pPr>
      <w:r>
        <w:t xml:space="preserve">Maintain an error log — a record of every question you get wrong and why. For each error, record:</w:t>
      </w:r>
    </w:p>
    <w:p>
      <w:pPr>
        <w:pStyle w:val="Compact"/>
        <w:numPr>
          <w:ilvl w:val="0"/>
          <w:numId w:val="1146"/>
        </w:numPr>
      </w:pPr>
      <w:r>
        <w:t xml:space="preserve">The question type</w:t>
      </w:r>
    </w:p>
    <w:p>
      <w:pPr>
        <w:pStyle w:val="Compact"/>
        <w:numPr>
          <w:ilvl w:val="0"/>
          <w:numId w:val="1146"/>
        </w:numPr>
      </w:pPr>
      <w:r>
        <w:t xml:space="preserve">The passage topic</w:t>
      </w:r>
    </w:p>
    <w:p>
      <w:pPr>
        <w:pStyle w:val="Compact"/>
        <w:numPr>
          <w:ilvl w:val="0"/>
          <w:numId w:val="1146"/>
        </w:numPr>
      </w:pPr>
      <w:r>
        <w:t xml:space="preserve">The correct answer and its proof text</w:t>
      </w:r>
    </w:p>
    <w:p>
      <w:pPr>
        <w:pStyle w:val="Compact"/>
        <w:numPr>
          <w:ilvl w:val="0"/>
          <w:numId w:val="1146"/>
        </w:numPr>
      </w:pPr>
      <w:r>
        <w:t xml:space="preserve">Your incorrect answer and why you chose it</w:t>
      </w:r>
    </w:p>
    <w:p>
      <w:pPr>
        <w:pStyle w:val="Compact"/>
        <w:numPr>
          <w:ilvl w:val="0"/>
          <w:numId w:val="1146"/>
        </w:numPr>
      </w:pPr>
      <w:r>
        <w:t xml:space="preserve">The specific flaw in your reasoning</w:t>
      </w:r>
    </w:p>
    <w:p>
      <w:pPr>
        <w:pStyle w:val="Compact"/>
        <w:numPr>
          <w:ilvl w:val="0"/>
          <w:numId w:val="1146"/>
        </w:numPr>
      </w:pPr>
      <w:r>
        <w:t xml:space="preserve">The strategy you will use to avoid this error in the future</w:t>
      </w:r>
    </w:p>
    <w:p>
      <w:pPr>
        <w:pStyle w:val="FirstParagraph"/>
      </w:pPr>
      <w:r>
        <w:t xml:space="preserve">Review your error log regularly. Patterns in your errors reveal specific weaknesses that you can target with focused practice.</w:t>
      </w:r>
    </w:p>
    <w:bookmarkEnd w:id="336"/>
    <w:bookmarkStart w:id="337" w:name="the-explain-it-to-someone-else-technique"/>
    <w:p>
      <w:pPr>
        <w:pStyle w:val="Heading3"/>
      </w:pPr>
      <w:r>
        <w:t xml:space="preserve">6.16.3 — The</w:t>
      </w:r>
      <w:r>
        <w:t xml:space="preserve"> </w:t>
      </w:r>
      <w:r>
        <w:t xml:space="preserve">“</w:t>
      </w:r>
      <w:r>
        <w:t xml:space="preserve">Explain It to Someone Else</w:t>
      </w:r>
      <w:r>
        <w:t xml:space="preserve">”</w:t>
      </w:r>
      <w:r>
        <w:t xml:space="preserve"> </w:t>
      </w:r>
      <w:r>
        <w:t xml:space="preserve">Technique</w:t>
      </w:r>
    </w:p>
    <w:p>
      <w:pPr>
        <w:pStyle w:val="FirstParagraph"/>
      </w:pPr>
      <w:r>
        <w:t xml:space="preserve">One of the most effective ways to solidify your understanding of evidence-based reasoning is to explain your reasoning to someone else. When you can articulate</w:t>
      </w:r>
      <w:r>
        <w:t xml:space="preserve"> </w:t>
      </w:r>
      <w:r>
        <w:rPr>
          <w:i/>
          <w:iCs/>
        </w:rPr>
        <w:t xml:space="preserve">why</w:t>
      </w:r>
      <w:r>
        <w:t xml:space="preserve"> </w:t>
      </w:r>
      <w:r>
        <w:t xml:space="preserve">an answer is correct (by pointing to the proof text) and</w:t>
      </w:r>
      <w:r>
        <w:t xml:space="preserve"> </w:t>
      </w:r>
      <w:r>
        <w:rPr>
          <w:i/>
          <w:iCs/>
        </w:rPr>
        <w:t xml:space="preserve">why</w:t>
      </w:r>
      <w:r>
        <w:t xml:space="preserve"> </w:t>
      </w:r>
      <w:r>
        <w:t xml:space="preserve">each wrong answer is wrong (by identifying the specific flaw), you have truly mastered the material.</w:t>
      </w:r>
    </w:p>
    <w:p>
      <w:pPr>
        <w:pStyle w:val="BodyText"/>
      </w:pPr>
      <w:r>
        <w:t xml:space="preserve">If you do not have someone to explain it to, explain it out loud to yourself. The act of verbalizing your reasoning forces you to clarify your thinking and identify gaps in your understanding.</w:t>
      </w:r>
    </w:p>
    <w:p>
      <w:r>
        <w:pict>
          <v:rect style="width:0;height:1.5pt" o:hralign="center" o:hrstd="t" o:hr="t"/>
        </w:pict>
      </w:r>
    </w:p>
    <w:bookmarkEnd w:id="337"/>
    <w:bookmarkEnd w:id="338"/>
    <w:bookmarkStart w:id="339" w:name="Xaea8bec22927ed82281a06e41e91e3d6e3b1e68"/>
    <w:p>
      <w:pPr>
        <w:pStyle w:val="Heading2"/>
      </w:pPr>
      <w:r>
        <w:t xml:space="preserve">6.17 — Final Synthesis: The Evidence-Based Reasoning Mindset</w:t>
      </w:r>
    </w:p>
    <w:p>
      <w:pPr>
        <w:pStyle w:val="FirstParagraph"/>
      </w:pPr>
      <w:r>
        <w:t xml:space="preserve">Mastering evidence-based reasoning requires more than just learning strategies and techniques. It requires adopting a specific mindset — a way of approaching texts and questions that prioritizes evidence, logic, and precision above all else.</w:t>
      </w:r>
    </w:p>
    <w:p>
      <w:pPr>
        <w:pStyle w:val="BodyText"/>
      </w:pPr>
      <w:r>
        <w:rPr>
          <w:b/>
          <w:bCs/>
        </w:rPr>
        <w:t xml:space="preserve">The evidence-based reasoning mindset includes:</w:t>
      </w:r>
    </w:p>
    <w:p>
      <w:pPr>
        <w:pStyle w:val="Compact"/>
        <w:numPr>
          <w:ilvl w:val="0"/>
          <w:numId w:val="1147"/>
        </w:numPr>
      </w:pPr>
      <w:r>
        <w:rPr>
          <w:b/>
          <w:bCs/>
        </w:rPr>
        <w:t xml:space="preserve">Intellectual humility</w:t>
      </w:r>
      <w:r>
        <w:t xml:space="preserve">: Accepting that the passage is the only source of truth, even when it contradicts your own knowledge or beliefs.</w:t>
      </w:r>
    </w:p>
    <w:p>
      <w:pPr>
        <w:pStyle w:val="Compact"/>
        <w:numPr>
          <w:ilvl w:val="0"/>
          <w:numId w:val="1147"/>
        </w:numPr>
      </w:pPr>
      <w:r>
        <w:rPr>
          <w:b/>
          <w:bCs/>
        </w:rPr>
        <w:t xml:space="preserve">Precision</w:t>
      </w:r>
      <w:r>
        <w:t xml:space="preserve">: Reading every word of the passage and every word of the answer choices with care and attention.</w:t>
      </w:r>
    </w:p>
    <w:p>
      <w:pPr>
        <w:pStyle w:val="Compact"/>
        <w:numPr>
          <w:ilvl w:val="0"/>
          <w:numId w:val="1147"/>
        </w:numPr>
      </w:pPr>
      <w:r>
        <w:rPr>
          <w:b/>
          <w:bCs/>
        </w:rPr>
        <w:t xml:space="preserve">Skepticism</w:t>
      </w:r>
      <w:r>
        <w:t xml:space="preserve">: Questioning every answer choice and demanding proof before accepting it.</w:t>
      </w:r>
    </w:p>
    <w:p>
      <w:pPr>
        <w:pStyle w:val="Compact"/>
        <w:numPr>
          <w:ilvl w:val="0"/>
          <w:numId w:val="1147"/>
        </w:numPr>
      </w:pPr>
      <w:r>
        <w:rPr>
          <w:b/>
          <w:bCs/>
        </w:rPr>
        <w:t xml:space="preserve">Patience</w:t>
      </w:r>
      <w:r>
        <w:t xml:space="preserve">: Taking the time to find the proof text, even when a plausible-sounding answer choice is right in front of you.</w:t>
      </w:r>
    </w:p>
    <w:p>
      <w:pPr>
        <w:pStyle w:val="Compact"/>
        <w:numPr>
          <w:ilvl w:val="0"/>
          <w:numId w:val="1147"/>
        </w:numPr>
      </w:pPr>
      <w:r>
        <w:rPr>
          <w:b/>
          <w:bCs/>
        </w:rPr>
        <w:t xml:space="preserve">Systematic thinking</w:t>
      </w:r>
      <w:r>
        <w:t xml:space="preserve">: Following a consistent process for every question, rather than relying on intuition or gut feeling.</w:t>
      </w:r>
    </w:p>
    <w:p>
      <w:pPr>
        <w:pStyle w:val="FirstParagraph"/>
      </w:pPr>
      <w:r>
        <w:t xml:space="preserve">This mindset is not just useful for the SAT — it is a life skill. The ability to evaluate evidence, identify logical flaws, and draw well-supported conclusions is essential in every academic discipline, every profession, and every aspect of informed citizenship.</w:t>
      </w:r>
    </w:p>
    <w:p>
      <w:pPr>
        <w:pStyle w:val="BodyText"/>
      </w:pPr>
      <w:r>
        <w:t xml:space="preserve">By mastering the content of this chapter, you are not just preparing for a test. You are developing a way of thinking that will serve you for the rest of your life.</w:t>
      </w:r>
    </w:p>
    <w:p>
      <w:r>
        <w:pict>
          <v:rect style="width:0;height:1.5pt" o:hralign="center" o:hrstd="t" o:hr="t"/>
        </w:pict>
      </w:r>
    </w:p>
    <w:p>
      <w:r>
        <w:pict>
          <v:rect style="width:0;height:1.5pt" o:hralign="center" o:hrstd="t" o:hr="t"/>
        </w:pict>
      </w:r>
    </w:p>
    <w:bookmarkEnd w:id="339"/>
    <w:bookmarkEnd w:id="340"/>
    <w:bookmarkStart w:id="386" w:name="X9d710ed5b914d322c4063b9424e41797c127a79"/>
    <w:p>
      <w:pPr>
        <w:pStyle w:val="Heading1"/>
      </w:pPr>
      <w:r>
        <w:t xml:space="preserve">Chapter 7: Vocabulary in Context and High-Utility Word Systems — Context Clue Extraction and the 200-Word Power List</w:t>
      </w:r>
    </w:p>
    <w:p>
      <w:r>
        <w:pict>
          <v:rect style="width:0;height:1.5pt" o:hralign="center" o:hrstd="t" o:hr="t"/>
        </w:pict>
      </w:r>
    </w:p>
    <w:bookmarkStart w:id="343" w:name="Xbf6cdd364d5909bcc371da66e86ad06d671ef13"/>
    <w:p>
      <w:pPr>
        <w:pStyle w:val="Heading2"/>
      </w:pPr>
      <w:r>
        <w:t xml:space="preserve">7.1 — The Architecture of Vocabulary in Context on the SAT</w:t>
      </w:r>
    </w:p>
    <w:p>
      <w:pPr>
        <w:pStyle w:val="FirstParagraph"/>
      </w:pPr>
      <w:r>
        <w:t xml:space="preserve">Vocabulary in Context questions represent one of the most deceptively challenging question types on the SAT Reading and Writing section. At first glance, they appear to test whether you know the definition of a word. In reality, they test something far more nuanced:</w:t>
      </w:r>
      <w:r>
        <w:t xml:space="preserve"> </w:t>
      </w:r>
      <w:r>
        <w:rPr>
          <w:b/>
          <w:bCs/>
        </w:rPr>
        <w:t xml:space="preserve">whether you can extract the correct meaning of a word from the specific textual environment in which it appears.</w:t>
      </w:r>
      <w:r>
        <w:t xml:space="preserve"> </w:t>
      </w:r>
      <w:r>
        <w:t xml:space="preserve">The SAT does not care whether you have memorized a dictionary definition. It cares whether you can read the surrounding sentences, identify the logical and semantic signals embedded in the passage, and use those signals to determine which answer choice best matches the word’s function in</w:t>
      </w:r>
      <w:r>
        <w:t xml:space="preserve"> </w:t>
      </w:r>
      <w:r>
        <w:rPr>
          <w:i/>
          <w:iCs/>
        </w:rPr>
        <w:t xml:space="preserve">that particular context.</w:t>
      </w:r>
    </w:p>
    <w:p>
      <w:pPr>
        <w:pStyle w:val="BodyText"/>
      </w:pPr>
      <w:r>
        <w:t xml:space="preserve">This distinction is critical. Many students approach Vocabulary in Context questions by plugging in their pre-existing knowledge of a word and selecting the answer that feels most familiar. This approach is precisely what the test makers exploit. The SAT deliberately selects words that have</w:t>
      </w:r>
      <w:r>
        <w:t xml:space="preserve"> </w:t>
      </w:r>
      <w:r>
        <w:rPr>
          <w:b/>
          <w:bCs/>
        </w:rPr>
        <w:t xml:space="preserve">multiple dictionary definitions</w:t>
      </w:r>
      <w:r>
        <w:t xml:space="preserve"> </w:t>
      </w:r>
      <w:r>
        <w:t xml:space="preserve">and then constructs the passage so that only one of those definitions is logically supported by the text. If you rely on memorized definitions alone, you will frequently select the wrong answer — not because you are unintelligent, but because you are answering a different question than the one being asked.</w:t>
      </w:r>
    </w:p>
    <w:bookmarkStart w:id="341" w:name="X78f12d4df54a9fa291a5c23497c422fd85e8476"/>
    <w:p>
      <w:pPr>
        <w:pStyle w:val="Heading3"/>
      </w:pPr>
      <w:r>
        <w:t xml:space="preserve">The Cardinal Rule: The Answer Is Always in the Text</w:t>
      </w:r>
    </w:p>
    <w:p>
      <w:pPr>
        <w:pStyle w:val="FirstParagraph"/>
      </w:pPr>
      <w:r>
        <w:t xml:space="preserve">Every Vocabulary in Context question on the SAT is, at its core, a reading comprehension question disguised as a vocabulary question. The passage</w:t>
      </w:r>
      <w:r>
        <w:t xml:space="preserve"> </w:t>
      </w:r>
      <w:r>
        <w:rPr>
          <w:i/>
          <w:iCs/>
        </w:rPr>
        <w:t xml:space="preserve">always</w:t>
      </w:r>
      <w:r>
        <w:t xml:space="preserve"> </w:t>
      </w:r>
      <w:r>
        <w:t xml:space="preserve">contains sufficient information to determine the correct meaning. This is not a suggestion or a preference — it is a structural feature of the test. The College Board designs these questions so that the text provides</w:t>
      </w:r>
      <w:r>
        <w:t xml:space="preserve"> </w:t>
      </w:r>
      <w:r>
        <w:rPr>
          <w:b/>
          <w:bCs/>
        </w:rPr>
        <w:t xml:space="preserve">context clues</w:t>
      </w:r>
      <w:r>
        <w:t xml:space="preserve"> </w:t>
      </w:r>
      <w:r>
        <w:t xml:space="preserve">that either confirm or eliminate answer choices. Your job is to find those clues and use them systematically.</w:t>
      </w:r>
    </w:p>
    <w:p>
      <w:pPr>
        <w:pStyle w:val="BodyText"/>
      </w:pPr>
      <w:r>
        <w:t xml:space="preserve">This means that the correct answer to a Vocabulary in Context question is never the one that represents the most common or familiar definition of the word. It is the one that is</w:t>
      </w:r>
      <w:r>
        <w:t xml:space="preserve"> </w:t>
      </w:r>
      <w:r>
        <w:rPr>
          <w:b/>
          <w:bCs/>
        </w:rPr>
        <w:t xml:space="preserve">most directly supported by the surrounding text.</w:t>
      </w:r>
      <w:r>
        <w:t xml:space="preserve"> </w:t>
      </w:r>
      <w:r>
        <w:t xml:space="preserve">Even if an answer choice represents a perfectly valid dictionary definition of the word, it is incorrect if the passage does not support that specific meaning.</w:t>
      </w:r>
    </w:p>
    <w:bookmarkEnd w:id="341"/>
    <w:bookmarkStart w:id="342" w:name="why-this-question-type-exists"/>
    <w:p>
      <w:pPr>
        <w:pStyle w:val="Heading3"/>
      </w:pPr>
      <w:r>
        <w:t xml:space="preserve">Why This Question Type Exists</w:t>
      </w:r>
    </w:p>
    <w:p>
      <w:pPr>
        <w:pStyle w:val="FirstParagraph"/>
      </w:pPr>
      <w:r>
        <w:t xml:space="preserve">The SAT tests Vocabulary in Context because this skill is foundational to college-level academic reading. In college, you will encounter words used in specialized, unusual, or technical ways depending on the discipline, the author, and the argument being made. A word like</w:t>
      </w:r>
      <w:r>
        <w:t xml:space="preserve"> </w:t>
      </w:r>
      <w:r>
        <w:t xml:space="preserve">“</w:t>
      </w:r>
      <w:r>
        <w:t xml:space="preserve">channel</w:t>
      </w:r>
      <w:r>
        <w:t xml:space="preserve">”</w:t>
      </w:r>
      <w:r>
        <w:t xml:space="preserve"> </w:t>
      </w:r>
      <w:r>
        <w:t xml:space="preserve">might mean a television frequency in one context, a physical waterway in another, or a verb meaning to direct resources in a third. The ability to determine meaning from context — rather than relying solely on memorized definitions — is what separates strong academic readers from weak ones.</w:t>
      </w:r>
    </w:p>
    <w:p>
      <w:r>
        <w:pict>
          <v:rect style="width:0;height:1.5pt" o:hralign="center" o:hrstd="t" o:hr="t"/>
        </w:pict>
      </w:r>
    </w:p>
    <w:bookmarkEnd w:id="342"/>
    <w:bookmarkEnd w:id="343"/>
    <w:bookmarkStart w:id="357" w:name="Xac035261dd9855f81828cf4260be31d5787faa7"/>
    <w:p>
      <w:pPr>
        <w:pStyle w:val="Heading2"/>
      </w:pPr>
      <w:r>
        <w:t xml:space="preserve">7.2 — The Context Clue Extraction Framework (CCEF)</w:t>
      </w:r>
    </w:p>
    <w:p>
      <w:pPr>
        <w:pStyle w:val="FirstParagraph"/>
      </w:pPr>
      <w:r>
        <w:t xml:space="preserve">To systematically approach Vocabulary in Context questions, we will use the</w:t>
      </w:r>
      <w:r>
        <w:t xml:space="preserve"> </w:t>
      </w:r>
      <w:r>
        <w:rPr>
          <w:b/>
          <w:bCs/>
        </w:rPr>
        <w:t xml:space="preserve">Context Clue Extraction Framework (CCEF)</w:t>
      </w:r>
      <w:r>
        <w:t xml:space="preserve">, a step-by-step process that ensures you are always deriving meaning from the text rather than from assumptions.</w:t>
      </w:r>
    </w:p>
    <w:bookmarkStart w:id="344" w:name="Xdf220b8138083f9edccfbce5b599f85cb84332b"/>
    <w:p>
      <w:pPr>
        <w:pStyle w:val="Heading3"/>
      </w:pPr>
      <w:r>
        <w:t xml:space="preserve">Step 1: Identify the Target Word and Its Grammatical Role</w:t>
      </w:r>
    </w:p>
    <w:p>
      <w:pPr>
        <w:pStyle w:val="FirstParagraph"/>
      </w:pPr>
      <w:r>
        <w:t xml:space="preserve">Before reading the surrounding text, note the target word and determine its</w:t>
      </w:r>
      <w:r>
        <w:t xml:space="preserve"> </w:t>
      </w:r>
      <w:r>
        <w:rPr>
          <w:b/>
          <w:bCs/>
        </w:rPr>
        <w:t xml:space="preserve">part of speech</w:t>
      </w:r>
      <w:r>
        <w:t xml:space="preserve"> </w:t>
      </w:r>
      <w:r>
        <w:t xml:space="preserve">in the sentence. Is it a noun, verb, adjective, or adverb? This matters because it narrows the range of possible meanings. For example, if the target word is functioning as a verb, you can immediately eliminate any answer choice that is a noun or adjective (unless the answer choices are all the same part of speech, which they sometimes are).</w:t>
      </w:r>
    </w:p>
    <w:p>
      <w:pPr>
        <w:pStyle w:val="BodyText"/>
      </w:pPr>
      <w:r>
        <w:t xml:space="preserve">Also note the word’s</w:t>
      </w:r>
      <w:r>
        <w:t xml:space="preserve"> </w:t>
      </w:r>
      <w:r>
        <w:rPr>
          <w:b/>
          <w:bCs/>
        </w:rPr>
        <w:t xml:space="preserve">grammatical context</w:t>
      </w:r>
      <w:r>
        <w:t xml:space="preserve">: Is it the subject of the sentence? The object of a predicate? Part of a modifying phrase? Understanding the word’s structural role helps you understand its semantic role.</w:t>
      </w:r>
    </w:p>
    <w:bookmarkEnd w:id="344"/>
    <w:bookmarkStart w:id="345" w:name="X69727d38c7464a5a9d8240ae8c2de1be8c21b4c"/>
    <w:p>
      <w:pPr>
        <w:pStyle w:val="Heading3"/>
      </w:pPr>
      <w:r>
        <w:t xml:space="preserve">Step 2: Read the Sentence Containing the Target Word — Carefully</w:t>
      </w:r>
    </w:p>
    <w:p>
      <w:pPr>
        <w:pStyle w:val="FirstParagraph"/>
      </w:pPr>
      <w:r>
        <w:t xml:space="preserve">Read the entire sentence in which the target word appears. Do not skim. Do not rush. Pay attention to every word, every comma, every transitional phrase. The sentence itself often contains enough information to narrow the meaning significantly.</w:t>
      </w:r>
    </w:p>
    <w:bookmarkEnd w:id="345"/>
    <w:bookmarkStart w:id="346" w:name="Xb5bf1ebc05ba13c7265cc9b3073441e026ef726"/>
    <w:p>
      <w:pPr>
        <w:pStyle w:val="Heading3"/>
      </w:pPr>
      <w:r>
        <w:t xml:space="preserve">Step 3: Read at Least Two Sentences Before and Two Sentences After</w:t>
      </w:r>
    </w:p>
    <w:p>
      <w:pPr>
        <w:pStyle w:val="FirstParagraph"/>
      </w:pPr>
      <w:r>
        <w:t xml:space="preserve">This is where most students go wrong. They read only the sentence containing the target word and then look at the answer choices. This is insufficient. The context clues that determine the correct meaning frequently appear in the sentences surrounding the target word — sometimes before, sometimes after, sometimes both.</w:t>
      </w:r>
    </w:p>
    <w:p>
      <w:pPr>
        <w:pStyle w:val="BodyText"/>
      </w:pPr>
      <w:r>
        <w:t xml:space="preserve">Read at least two sentences before the target word and at least two sentences after. In many cases, you will need to read even further in one direction or the other to find the relevant clues. The passage is short (typically 25–150 words for a single-question passage), so reading a few extra sentences costs very little time and can make the difference between a correct and incorrect answer.</w:t>
      </w:r>
    </w:p>
    <w:bookmarkEnd w:id="346"/>
    <w:bookmarkStart w:id="353" w:name="X558c75badda947dbe518e967775eb9b18c247b3"/>
    <w:p>
      <w:pPr>
        <w:pStyle w:val="Heading3"/>
      </w:pPr>
      <w:r>
        <w:t xml:space="preserve">Step 4: Identify the Logical Relationship Between the Target Word and Its Surrounding Text</w:t>
      </w:r>
    </w:p>
    <w:p>
      <w:pPr>
        <w:pStyle w:val="FirstParagraph"/>
      </w:pPr>
      <w:r>
        <w:t xml:space="preserve">This is the most important step in the CCEF. Once you have read the surrounding text, determine the</w:t>
      </w:r>
      <w:r>
        <w:t xml:space="preserve"> </w:t>
      </w:r>
      <w:r>
        <w:rPr>
          <w:b/>
          <w:bCs/>
        </w:rPr>
        <w:t xml:space="preserve">logical relationship</w:t>
      </w:r>
      <w:r>
        <w:t xml:space="preserve"> </w:t>
      </w:r>
      <w:r>
        <w:t xml:space="preserve">between the target word and the information around it. The SAT uses several predictable types of context clues:</w:t>
      </w:r>
    </w:p>
    <w:bookmarkStart w:id="347" w:name="type-a-definitionrestatement-clues"/>
    <w:p>
      <w:pPr>
        <w:pStyle w:val="Heading4"/>
      </w:pPr>
      <w:r>
        <w:t xml:space="preserve">Type A: Definition/Restatement Clues</w:t>
      </w:r>
    </w:p>
    <w:p>
      <w:pPr>
        <w:pStyle w:val="FirstParagraph"/>
      </w:pPr>
      <w:r>
        <w:t xml:space="preserve">The passage directly defines or restates the meaning of the target word, often using phrases like</w:t>
      </w:r>
      <w:r>
        <w:t xml:space="preserve"> </w:t>
      </w:r>
      <w:r>
        <w:t xml:space="preserve">“</w:t>
      </w:r>
      <w:r>
        <w:t xml:space="preserve">in other words,</w:t>
      </w:r>
      <w:r>
        <w:t xml:space="preserve">”</w:t>
      </w:r>
      <w:r>
        <w:t xml:space="preserve"> </w:t>
      </w:r>
      <w:r>
        <w:t xml:space="preserve">“</w:t>
      </w:r>
      <w:r>
        <w:t xml:space="preserve">that is,</w:t>
      </w:r>
      <w:r>
        <w:t xml:space="preserve">”</w:t>
      </w:r>
      <w:r>
        <w:t xml:space="preserve"> </w:t>
      </w:r>
      <w:r>
        <w:t xml:space="preserve">“</w:t>
      </w:r>
      <w:r>
        <w:t xml:space="preserve">which means,</w:t>
      </w:r>
      <w:r>
        <w:t xml:space="preserve">”</w:t>
      </w:r>
      <w:r>
        <w:t xml:space="preserve"> </w:t>
      </w:r>
      <w:r>
        <w:t xml:space="preserve">or simply by providing a synonymous phrase in apposition.</w:t>
      </w:r>
    </w:p>
    <w:p>
      <w:pPr>
        <w:pStyle w:val="BodyText"/>
      </w:pPr>
      <w:r>
        <w:rPr>
          <w:b/>
          <w:bCs/>
        </w:rPr>
        <w:t xml:space="preserve">Example:</w:t>
      </w:r>
      <w:r>
        <w:t xml:space="preserve"> </w:t>
      </w:r>
      <w:r>
        <w:t xml:space="preserve">“</w:t>
      </w:r>
      <w:r>
        <w:t xml:space="preserve">The scientist’s approach was</w:t>
      </w:r>
      <w:r>
        <w:t xml:space="preserve"> </w:t>
      </w:r>
      <w:r>
        <w:rPr>
          <w:b/>
          <w:bCs/>
        </w:rPr>
        <w:t xml:space="preserve">pragmatic</w:t>
      </w:r>
      <w:r>
        <w:t xml:space="preserve">, focused on practical results rather than theoretical considerations.</w:t>
      </w:r>
      <w:r>
        <w:t xml:space="preserve">”</w:t>
      </w:r>
      <w:r>
        <w:t xml:space="preserve"> </w:t>
      </w:r>
      <w:r>
        <w:t xml:space="preserve">- The phrase</w:t>
      </w:r>
      <w:r>
        <w:t xml:space="preserve"> </w:t>
      </w:r>
      <w:r>
        <w:t xml:space="preserve">“</w:t>
      </w:r>
      <w:r>
        <w:t xml:space="preserve">focused on practical results</w:t>
      </w:r>
      <w:r>
        <w:t xml:space="preserve">”</w:t>
      </w:r>
      <w:r>
        <w:t xml:space="preserve"> </w:t>
      </w:r>
      <w:r>
        <w:t xml:space="preserve">is a direct restatement of the meaning of</w:t>
      </w:r>
      <w:r>
        <w:t xml:space="preserve"> </w:t>
      </w:r>
      <w:r>
        <w:t xml:space="preserve">“</w:t>
      </w:r>
      <w:r>
        <w:t xml:space="preserve">pragmatic</w:t>
      </w:r>
      <w:r>
        <w:t xml:space="preserve">”</w:t>
      </w:r>
      <w:r>
        <w:t xml:space="preserve"> </w:t>
      </w:r>
      <w:r>
        <w:t xml:space="preserve">in this context.</w:t>
      </w:r>
    </w:p>
    <w:bookmarkEnd w:id="347"/>
    <w:bookmarkStart w:id="348" w:name="type-b-example-clues"/>
    <w:p>
      <w:pPr>
        <w:pStyle w:val="Heading4"/>
      </w:pPr>
      <w:r>
        <w:t xml:space="preserve">Type B: Example Clues</w:t>
      </w:r>
    </w:p>
    <w:p>
      <w:pPr>
        <w:pStyle w:val="FirstParagraph"/>
      </w:pPr>
      <w:r>
        <w:t xml:space="preserve">The passage provides specific examples that illustrate the meaning of the target word.</w:t>
      </w:r>
    </w:p>
    <w:p>
      <w:pPr>
        <w:pStyle w:val="BodyText"/>
      </w:pPr>
      <w:r>
        <w:rPr>
          <w:b/>
          <w:bCs/>
        </w:rPr>
        <w:t xml:space="preserve">Example:</w:t>
      </w:r>
      <w:r>
        <w:t xml:space="preserve"> </w:t>
      </w:r>
      <w:r>
        <w:t xml:space="preserve">“</w:t>
      </w:r>
      <w:r>
        <w:t xml:space="preserve">The politician’s rhetoric was</w:t>
      </w:r>
      <w:r>
        <w:t xml:space="preserve"> </w:t>
      </w:r>
      <w:r>
        <w:rPr>
          <w:b/>
          <w:bCs/>
        </w:rPr>
        <w:t xml:space="preserve">incendiary</w:t>
      </w:r>
      <w:r>
        <w:t xml:space="preserve"> </w:t>
      </w:r>
      <w:r>
        <w:t xml:space="preserve">— he called for the overthrow of the government, described his opponents as enemies of the people, and urged his supporters to take to the streets.</w:t>
      </w:r>
      <w:r>
        <w:t xml:space="preserve">”</w:t>
      </w:r>
      <w:r>
        <w:t xml:space="preserve"> </w:t>
      </w:r>
      <w:r>
        <w:t xml:space="preserve">- The examples (calling for overthrow, describing opponents as enemies, urging street action) all point to a meaning of</w:t>
      </w:r>
      <w:r>
        <w:t xml:space="preserve"> </w:t>
      </w:r>
      <w:r>
        <w:t xml:space="preserve">“</w:t>
      </w:r>
      <w:r>
        <w:t xml:space="preserve">inflammatory</w:t>
      </w:r>
      <w:r>
        <w:t xml:space="preserve">”</w:t>
      </w:r>
      <w:r>
        <w:t xml:space="preserve"> </w:t>
      </w:r>
      <w:r>
        <w:t xml:space="preserve">or</w:t>
      </w:r>
      <w:r>
        <w:t xml:space="preserve"> </w:t>
      </w:r>
      <w:r>
        <w:t xml:space="preserve">“</w:t>
      </w:r>
      <w:r>
        <w:t xml:space="preserve">provocative.</w:t>
      </w:r>
      <w:r>
        <w:t xml:space="preserve">”</w:t>
      </w:r>
    </w:p>
    <w:bookmarkEnd w:id="348"/>
    <w:bookmarkStart w:id="349" w:name="type-c-contrastantonym-clues"/>
    <w:p>
      <w:pPr>
        <w:pStyle w:val="Heading4"/>
      </w:pPr>
      <w:r>
        <w:t xml:space="preserve">Type C: Contrast/Antonym Clues</w:t>
      </w:r>
    </w:p>
    <w:p>
      <w:pPr>
        <w:pStyle w:val="FirstParagraph"/>
      </w:pPr>
      <w:r>
        <w:t xml:space="preserve">The passage presents a contrast or opposite meaning that helps define the target word by showing what it is NOT.</w:t>
      </w:r>
    </w:p>
    <w:p>
      <w:pPr>
        <w:pStyle w:val="BodyText"/>
      </w:pPr>
      <w:r>
        <w:rPr>
          <w:b/>
          <w:bCs/>
        </w:rPr>
        <w:t xml:space="preserve">Example:</w:t>
      </w:r>
      <w:r>
        <w:t xml:space="preserve"> </w:t>
      </w:r>
      <w:r>
        <w:t xml:space="preserve">“</w:t>
      </w:r>
      <w:r>
        <w:t xml:space="preserve">Unlike her</w:t>
      </w:r>
      <w:r>
        <w:t xml:space="preserve"> </w:t>
      </w:r>
      <w:r>
        <w:rPr>
          <w:b/>
          <w:bCs/>
        </w:rPr>
        <w:t xml:space="preserve">gregarious</w:t>
      </w:r>
      <w:r>
        <w:t xml:space="preserve"> </w:t>
      </w:r>
      <w:r>
        <w:t xml:space="preserve">sister, who thrived at parties and sought out crowds, Maria preferred solitude and quiet evenings at home.</w:t>
      </w:r>
      <w:r>
        <w:t xml:space="preserve">”</w:t>
      </w:r>
      <w:r>
        <w:t xml:space="preserve"> </w:t>
      </w:r>
      <w:r>
        <w:t xml:space="preserve">- The contrast with</w:t>
      </w:r>
      <w:r>
        <w:t xml:space="preserve"> </w:t>
      </w:r>
      <w:r>
        <w:t xml:space="preserve">“</w:t>
      </w:r>
      <w:r>
        <w:t xml:space="preserve">preferred solitude</w:t>
      </w:r>
      <w:r>
        <w:t xml:space="preserve">”</w:t>
      </w:r>
      <w:r>
        <w:t xml:space="preserve"> </w:t>
      </w:r>
      <w:r>
        <w:t xml:space="preserve">tells us that</w:t>
      </w:r>
      <w:r>
        <w:t xml:space="preserve"> </w:t>
      </w:r>
      <w:r>
        <w:t xml:space="preserve">“</w:t>
      </w:r>
      <w:r>
        <w:t xml:space="preserve">gregarious</w:t>
      </w:r>
      <w:r>
        <w:t xml:space="preserve">”</w:t>
      </w:r>
      <w:r>
        <w:t xml:space="preserve"> </w:t>
      </w:r>
      <w:r>
        <w:t xml:space="preserve">means sociable or outgoing.</w:t>
      </w:r>
    </w:p>
    <w:bookmarkEnd w:id="349"/>
    <w:bookmarkStart w:id="350" w:name="type-d-causeeffect-clues"/>
    <w:p>
      <w:pPr>
        <w:pStyle w:val="Heading4"/>
      </w:pPr>
      <w:r>
        <w:t xml:space="preserve">Type D: Cause/Effect Clues</w:t>
      </w:r>
    </w:p>
    <w:p>
      <w:pPr>
        <w:pStyle w:val="FirstParagraph"/>
      </w:pPr>
      <w:r>
        <w:t xml:space="preserve">The passage describes a cause-and-effect relationship that reveals the meaning of the target word.</w:t>
      </w:r>
    </w:p>
    <w:p>
      <w:pPr>
        <w:pStyle w:val="BodyText"/>
      </w:pPr>
      <w:r>
        <w:rPr>
          <w:b/>
          <w:bCs/>
        </w:rPr>
        <w:t xml:space="preserve">Example:</w:t>
      </w:r>
      <w:r>
        <w:t xml:space="preserve"> </w:t>
      </w:r>
      <w:r>
        <w:t xml:space="preserve">“</w:t>
      </w:r>
      <w:r>
        <w:t xml:space="preserve">The</w:t>
      </w:r>
      <w:r>
        <w:t xml:space="preserve"> </w:t>
      </w:r>
      <w:r>
        <w:rPr>
          <w:b/>
          <w:bCs/>
        </w:rPr>
        <w:t xml:space="preserve">onerous</w:t>
      </w:r>
      <w:r>
        <w:t xml:space="preserve"> </w:t>
      </w:r>
      <w:r>
        <w:t xml:space="preserve">regulations imposed by the agency drove many small businesses to close, as the cost of compliance exceeded their annual revenue.</w:t>
      </w:r>
      <w:r>
        <w:t xml:space="preserve">”</w:t>
      </w:r>
      <w:r>
        <w:t xml:space="preserve"> </w:t>
      </w:r>
      <w:r>
        <w:t xml:space="preserve">- The effect (businesses closing, cost exceeding revenue) tells us that</w:t>
      </w:r>
      <w:r>
        <w:t xml:space="preserve"> </w:t>
      </w:r>
      <w:r>
        <w:t xml:space="preserve">“</w:t>
      </w:r>
      <w:r>
        <w:t xml:space="preserve">onerous</w:t>
      </w:r>
      <w:r>
        <w:t xml:space="preserve">”</w:t>
      </w:r>
      <w:r>
        <w:t xml:space="preserve"> </w:t>
      </w:r>
      <w:r>
        <w:t xml:space="preserve">means burdensome or oppressive.</w:t>
      </w:r>
    </w:p>
    <w:bookmarkEnd w:id="350"/>
    <w:bookmarkStart w:id="351" w:name="type-e-toneconnotation-clues"/>
    <w:p>
      <w:pPr>
        <w:pStyle w:val="Heading4"/>
      </w:pPr>
      <w:r>
        <w:t xml:space="preserve">Type E: Tone/Connotation Clues</w:t>
      </w:r>
    </w:p>
    <w:p>
      <w:pPr>
        <w:pStyle w:val="FirstParagraph"/>
      </w:pPr>
      <w:r>
        <w:t xml:space="preserve">The overall tone of the passage or the connotations of surrounding words help determine whether the target word has a positive, negative, or neutral meaning in context.</w:t>
      </w:r>
    </w:p>
    <w:p>
      <w:pPr>
        <w:pStyle w:val="BodyText"/>
      </w:pPr>
      <w:r>
        <w:rPr>
          <w:b/>
          <w:bCs/>
        </w:rPr>
        <w:t xml:space="preserve">Example:</w:t>
      </w:r>
      <w:r>
        <w:t xml:space="preserve"> </w:t>
      </w:r>
      <w:r>
        <w:t xml:space="preserve">“</w:t>
      </w:r>
      <w:r>
        <w:t xml:space="preserve">The critic’s review was</w:t>
      </w:r>
      <w:r>
        <w:t xml:space="preserve"> </w:t>
      </w:r>
      <w:r>
        <w:rPr>
          <w:b/>
          <w:bCs/>
        </w:rPr>
        <w:t xml:space="preserve">scathing</w:t>
      </w:r>
      <w:r>
        <w:t xml:space="preserve">; she described the film as</w:t>
      </w:r>
      <w:r>
        <w:t xml:space="preserve"> </w:t>
      </w:r>
      <w:r>
        <w:t xml:space="preserve">‘</w:t>
      </w:r>
      <w:r>
        <w:t xml:space="preserve">an affront to the very concept of cinema</w:t>
      </w:r>
      <w:r>
        <w:t xml:space="preserve">’</w:t>
      </w:r>
      <w:r>
        <w:t xml:space="preserve"> </w:t>
      </w:r>
      <w:r>
        <w:t xml:space="preserve">and suggested that the director should</w:t>
      </w:r>
      <w:r>
        <w:t xml:space="preserve"> </w:t>
      </w:r>
      <w:r>
        <w:t xml:space="preserve">‘</w:t>
      </w:r>
      <w:r>
        <w:t xml:space="preserve">never be allowed near a camera again.</w:t>
      </w:r>
      <w:r>
        <w:t xml:space="preserve">’</w:t>
      </w:r>
      <w:r>
        <w:t xml:space="preserve">”</w:t>
      </w:r>
      <w:r>
        <w:t xml:space="preserve"> </w:t>
      </w:r>
      <w:r>
        <w:t xml:space="preserve">- The tone of the quoted phrases tells us that</w:t>
      </w:r>
      <w:r>
        <w:t xml:space="preserve"> </w:t>
      </w:r>
      <w:r>
        <w:t xml:space="preserve">“</w:t>
      </w:r>
      <w:r>
        <w:t xml:space="preserve">scathing</w:t>
      </w:r>
      <w:r>
        <w:t xml:space="preserve">”</w:t>
      </w:r>
      <w:r>
        <w:t xml:space="preserve"> </w:t>
      </w:r>
      <w:r>
        <w:t xml:space="preserve">means harshly critical.</w:t>
      </w:r>
    </w:p>
    <w:bookmarkEnd w:id="351"/>
    <w:bookmarkStart w:id="352" w:name="type-f-general-contextinference-clues"/>
    <w:p>
      <w:pPr>
        <w:pStyle w:val="Heading4"/>
      </w:pPr>
      <w:r>
        <w:t xml:space="preserve">Type F: General Context/Inference Clues</w:t>
      </w:r>
    </w:p>
    <w:p>
      <w:pPr>
        <w:pStyle w:val="FirstParagraph"/>
      </w:pPr>
      <w:r>
        <w:t xml:space="preserve">Sometimes the passage does not provide a single clear clue but instead creates a general context from which the meaning can be inferred.</w:t>
      </w:r>
    </w:p>
    <w:p>
      <w:pPr>
        <w:pStyle w:val="BodyText"/>
      </w:pPr>
      <w:r>
        <w:rPr>
          <w:b/>
          <w:bCs/>
        </w:rPr>
        <w:t xml:space="preserve">Example:</w:t>
      </w:r>
      <w:r>
        <w:t xml:space="preserve"> </w:t>
      </w:r>
      <w:r>
        <w:t xml:space="preserve">“</w:t>
      </w:r>
      <w:r>
        <w:t xml:space="preserve">Despite the</w:t>
      </w:r>
      <w:r>
        <w:t xml:space="preserve"> </w:t>
      </w:r>
      <w:r>
        <w:rPr>
          <w:b/>
          <w:bCs/>
        </w:rPr>
        <w:t xml:space="preserve">paucity</w:t>
      </w:r>
      <w:r>
        <w:t xml:space="preserve"> </w:t>
      </w:r>
      <w:r>
        <w:t xml:space="preserve">of evidence, the jury convicted the defendant based largely on the testimony of a single witness.</w:t>
      </w:r>
      <w:r>
        <w:t xml:space="preserve">”</w:t>
      </w:r>
      <w:r>
        <w:t xml:space="preserve"> </w:t>
      </w:r>
      <w:r>
        <w:t xml:space="preserve">- The word</w:t>
      </w:r>
      <w:r>
        <w:t xml:space="preserve"> </w:t>
      </w:r>
      <w:r>
        <w:t xml:space="preserve">“</w:t>
      </w:r>
      <w:r>
        <w:t xml:space="preserve">despite</w:t>
      </w:r>
      <w:r>
        <w:t xml:space="preserve">”</w:t>
      </w:r>
      <w:r>
        <w:t xml:space="preserve"> </w:t>
      </w:r>
      <w:r>
        <w:t xml:space="preserve">signals that the lack of evidence (paucity) did not prevent conviction.</w:t>
      </w:r>
      <w:r>
        <w:t xml:space="preserve"> </w:t>
      </w:r>
      <w:r>
        <w:t xml:space="preserve">“</w:t>
      </w:r>
      <w:r>
        <w:t xml:space="preserve">Paucity</w:t>
      </w:r>
      <w:r>
        <w:t xml:space="preserve">”</w:t>
      </w:r>
      <w:r>
        <w:t xml:space="preserve"> </w:t>
      </w:r>
      <w:r>
        <w:t xml:space="preserve">means scarcity or insufficiency.</w:t>
      </w:r>
    </w:p>
    <w:bookmarkEnd w:id="352"/>
    <w:bookmarkEnd w:id="353"/>
    <w:bookmarkStart w:id="354" w:name="X61e0b7a9e1e32ad5bdbceee8c08b9e4572ddefe"/>
    <w:p>
      <w:pPr>
        <w:pStyle w:val="Heading3"/>
      </w:pPr>
      <w:r>
        <w:t xml:space="preserve">Step 5: Formulate Your Own Word or Phrase Before Looking at Answer Choices</w:t>
      </w:r>
    </w:p>
    <w:p>
      <w:pPr>
        <w:pStyle w:val="FirstParagraph"/>
      </w:pPr>
      <w:r>
        <w:t xml:space="preserve">This step is absolutely critical and cannot be skipped. Before you look at any answer choices,</w:t>
      </w:r>
      <w:r>
        <w:t xml:space="preserve"> </w:t>
      </w:r>
      <w:r>
        <w:rPr>
          <w:b/>
          <w:bCs/>
        </w:rPr>
        <w:t xml:space="preserve">write down or mentally formulate your own word or phrase</w:t>
      </w:r>
      <w:r>
        <w:t xml:space="preserve"> </w:t>
      </w:r>
      <w:r>
        <w:t xml:space="preserve">that captures the meaning of the target word as used in the passage. This prevents you from being seduced by plausible-sounding distractors.</w:t>
      </w:r>
    </w:p>
    <w:p>
      <w:pPr>
        <w:pStyle w:val="BodyText"/>
      </w:pPr>
      <w:r>
        <w:t xml:space="preserve">Your prediction does not need to be a single word. It can be a short phrase. For example, if the target word is</w:t>
      </w:r>
      <w:r>
        <w:t xml:space="preserve"> </w:t>
      </w:r>
      <w:r>
        <w:t xml:space="preserve">“</w:t>
      </w:r>
      <w:r>
        <w:t xml:space="preserve">paucity,</w:t>
      </w:r>
      <w:r>
        <w:t xml:space="preserve">”</w:t>
      </w:r>
      <w:r>
        <w:t xml:space="preserve"> </w:t>
      </w:r>
      <w:r>
        <w:t xml:space="preserve">your prediction might be</w:t>
      </w:r>
      <w:r>
        <w:t xml:space="preserve"> </w:t>
      </w:r>
      <w:r>
        <w:t xml:space="preserve">“</w:t>
      </w:r>
      <w:r>
        <w:t xml:space="preserve">a lack of</w:t>
      </w:r>
      <w:r>
        <w:t xml:space="preserve">”</w:t>
      </w:r>
      <w:r>
        <w:t xml:space="preserve"> </w:t>
      </w:r>
      <w:r>
        <w:t xml:space="preserve">or</w:t>
      </w:r>
      <w:r>
        <w:t xml:space="preserve"> </w:t>
      </w:r>
      <w:r>
        <w:t xml:space="preserve">“</w:t>
      </w:r>
      <w:r>
        <w:t xml:space="preserve">not enough.</w:t>
      </w:r>
      <w:r>
        <w:t xml:space="preserve">”</w:t>
      </w:r>
      <w:r>
        <w:t xml:space="preserve"> </w:t>
      </w:r>
      <w:r>
        <w:t xml:space="preserve">If the target word is</w:t>
      </w:r>
      <w:r>
        <w:t xml:space="preserve"> </w:t>
      </w:r>
      <w:r>
        <w:t xml:space="preserve">“</w:t>
      </w:r>
      <w:r>
        <w:t xml:space="preserve">scathing,</w:t>
      </w:r>
      <w:r>
        <w:t xml:space="preserve">”</w:t>
      </w:r>
      <w:r>
        <w:t xml:space="preserve"> </w:t>
      </w:r>
      <w:r>
        <w:t xml:space="preserve">your prediction might be</w:t>
      </w:r>
      <w:r>
        <w:t xml:space="preserve"> </w:t>
      </w:r>
      <w:r>
        <w:t xml:space="preserve">“</w:t>
      </w:r>
      <w:r>
        <w:t xml:space="preserve">really harsh and critical.</w:t>
      </w:r>
      <w:r>
        <w:t xml:space="preserve">”</w:t>
      </w:r>
    </w:p>
    <w:p>
      <w:pPr>
        <w:pStyle w:val="BodyText"/>
      </w:pPr>
      <w:r>
        <w:t xml:space="preserve">The key is that your prediction comes from the</w:t>
      </w:r>
      <w:r>
        <w:t xml:space="preserve"> </w:t>
      </w:r>
      <w:r>
        <w:rPr>
          <w:b/>
          <w:bCs/>
        </w:rPr>
        <w:t xml:space="preserve">text</w:t>
      </w:r>
      <w:r>
        <w:t xml:space="preserve">, not from your memory of the word’s dictionary definition.</w:t>
      </w:r>
    </w:p>
    <w:bookmarkEnd w:id="354"/>
    <w:bookmarkStart w:id="355" w:name="X08bc0ddeeeffeed92f5d87e6862c8de3b0ca7ec"/>
    <w:p>
      <w:pPr>
        <w:pStyle w:val="Heading3"/>
      </w:pPr>
      <w:r>
        <w:t xml:space="preserve">Step 6: Match Your Prediction to the Answer Choices</w:t>
      </w:r>
    </w:p>
    <w:p>
      <w:pPr>
        <w:pStyle w:val="FirstParagraph"/>
      </w:pPr>
      <w:r>
        <w:t xml:space="preserve">Now look at the answer choices and find the one that most closely matches your prediction. Eliminate any choice that does not align with the contextual meaning you have identified.</w:t>
      </w:r>
    </w:p>
    <w:bookmarkEnd w:id="355"/>
    <w:bookmarkStart w:id="356" w:name="step-7-verify-by-substitution"/>
    <w:p>
      <w:pPr>
        <w:pStyle w:val="Heading3"/>
      </w:pPr>
      <w:r>
        <w:t xml:space="preserve">Step 7: Verify by Substitution</w:t>
      </w:r>
    </w:p>
    <w:p>
      <w:pPr>
        <w:pStyle w:val="FirstParagraph"/>
      </w:pPr>
      <w:r>
        <w:t xml:space="preserve">Once you have selected an answer,</w:t>
      </w:r>
      <w:r>
        <w:t xml:space="preserve"> </w:t>
      </w:r>
      <w:r>
        <w:rPr>
          <w:b/>
          <w:bCs/>
        </w:rPr>
        <w:t xml:space="preserve">substitute it back into the original sentence</w:t>
      </w:r>
      <w:r>
        <w:t xml:space="preserve"> </w:t>
      </w:r>
      <w:r>
        <w:t xml:space="preserve">and read the sentence aloud (in your head). Does the sentence make sense? Does it maintain the same meaning and tone as the original? If the substitution creates a sentence that is illogical, changes the meaning, or disrupts the tone, reconsider your choice.</w:t>
      </w:r>
    </w:p>
    <w:p>
      <w:r>
        <w:pict>
          <v:rect style="width:0;height:1.5pt" o:hralign="center" o:hrstd="t" o:hr="t"/>
        </w:pict>
      </w:r>
    </w:p>
    <w:bookmarkEnd w:id="356"/>
    <w:bookmarkEnd w:id="357"/>
    <w:bookmarkStart w:id="364" w:name="X8160f336ac9d597194a3a394fb08942ab908bf8"/>
    <w:p>
      <w:pPr>
        <w:pStyle w:val="Heading2"/>
      </w:pPr>
      <w:r>
        <w:t xml:space="preserve">7.3 — The Trap System: How the SAT Designs Wrong Answers</w:t>
      </w:r>
    </w:p>
    <w:p>
      <w:pPr>
        <w:pStyle w:val="FirstParagraph"/>
      </w:pPr>
      <w:r>
        <w:t xml:space="preserve">Understanding how the SAT constructs wrong answers is just as important as understanding how to find the right one. The test makers use several predictable patterns to create distractors that appear plausible but are ultimately incorrect.</w:t>
      </w:r>
    </w:p>
    <w:bookmarkStart w:id="358" w:name="trap-type-1-the-common-definition-trap"/>
    <w:p>
      <w:pPr>
        <w:pStyle w:val="Heading3"/>
      </w:pPr>
      <w:r>
        <w:t xml:space="preserve">Trap Type 1: The Common Definition Trap</w:t>
      </w:r>
    </w:p>
    <w:p>
      <w:pPr>
        <w:pStyle w:val="FirstParagraph"/>
      </w:pPr>
      <w:r>
        <w:t xml:space="preserve">This is the most frequently used trap. The SAT selects a word with multiple meanings and includes an answer choice that represents the word’s</w:t>
      </w:r>
      <w:r>
        <w:t xml:space="preserve"> </w:t>
      </w:r>
      <w:r>
        <w:rPr>
          <w:b/>
          <w:bCs/>
        </w:rPr>
        <w:t xml:space="preserve">most common or familiar definition</w:t>
      </w:r>
      <w:r>
        <w:t xml:space="preserve"> </w:t>
      </w:r>
      <w:r>
        <w:t xml:space="preserve">— but not the meaning used in the passage.</w:t>
      </w:r>
    </w:p>
    <w:p>
      <w:pPr>
        <w:pStyle w:val="BodyText"/>
      </w:pPr>
      <w:r>
        <w:rPr>
          <w:b/>
          <w:bCs/>
        </w:rPr>
        <w:t xml:space="preserve">Example:</w:t>
      </w:r>
      <w:r>
        <w:t xml:space="preserve"> </w:t>
      </w:r>
      <w:r>
        <w:t xml:space="preserve">The word</w:t>
      </w:r>
      <w:r>
        <w:t xml:space="preserve"> </w:t>
      </w:r>
      <w:r>
        <w:t xml:space="preserve">“</w:t>
      </w:r>
      <w:r>
        <w:t xml:space="preserve">table</w:t>
      </w:r>
      <w:r>
        <w:t xml:space="preserve">”</w:t>
      </w:r>
      <w:r>
        <w:t xml:space="preserve"> </w:t>
      </w:r>
      <w:r>
        <w:t xml:space="preserve">can mean a piece of furniture or, as a verb, to postpone or set aside a discussion. If the passage uses</w:t>
      </w:r>
      <w:r>
        <w:t xml:space="preserve"> </w:t>
      </w:r>
      <w:r>
        <w:t xml:space="preserve">“</w:t>
      </w:r>
      <w:r>
        <w:t xml:space="preserve">table</w:t>
      </w:r>
      <w:r>
        <w:t xml:space="preserve">”</w:t>
      </w:r>
      <w:r>
        <w:t xml:space="preserve"> </w:t>
      </w:r>
      <w:r>
        <w:t xml:space="preserve">in the sense of postponing, the answer choices will almost certainly include</w:t>
      </w:r>
      <w:r>
        <w:t xml:space="preserve"> </w:t>
      </w:r>
      <w:r>
        <w:t xml:space="preserve">“</w:t>
      </w:r>
      <w:r>
        <w:t xml:space="preserve">a piece of furniture</w:t>
      </w:r>
      <w:r>
        <w:t xml:space="preserve">”</w:t>
      </w:r>
      <w:r>
        <w:t xml:space="preserve"> </w:t>
      </w:r>
      <w:r>
        <w:t xml:space="preserve">as a distractor. Students who do not read the context will select the familiar definition and get the question wrong.</w:t>
      </w:r>
    </w:p>
    <w:p>
      <w:pPr>
        <w:pStyle w:val="BodyText"/>
      </w:pPr>
      <w:r>
        <w:rPr>
          <w:b/>
          <w:bCs/>
        </w:rPr>
        <w:t xml:space="preserve">How to avoid this trap:</w:t>
      </w:r>
      <w:r>
        <w:t xml:space="preserve"> </w:t>
      </w:r>
      <w:r>
        <w:t xml:space="preserve">Always follow the CCEF. Never select an answer based solely on your memorized definition. Always verify that the answer choice is supported by the specific context of the passage.</w:t>
      </w:r>
    </w:p>
    <w:bookmarkEnd w:id="358"/>
    <w:bookmarkStart w:id="359" w:name="trap-type-2-the-opposite-meaning-trap"/>
    <w:p>
      <w:pPr>
        <w:pStyle w:val="Heading3"/>
      </w:pPr>
      <w:r>
        <w:t xml:space="preserve">Trap Type 2: The Opposite Meaning Trap</w:t>
      </w:r>
    </w:p>
    <w:p>
      <w:pPr>
        <w:pStyle w:val="FirstParagraph"/>
      </w:pPr>
      <w:r>
        <w:t xml:space="preserve">One answer choice may present the</w:t>
      </w:r>
      <w:r>
        <w:t xml:space="preserve"> </w:t>
      </w:r>
      <w:r>
        <w:rPr>
          <w:b/>
          <w:bCs/>
        </w:rPr>
        <w:t xml:space="preserve">opposite</w:t>
      </w:r>
      <w:r>
        <w:t xml:space="preserve"> </w:t>
      </w:r>
      <w:r>
        <w:t xml:space="preserve">of the correct meaning. This trap works when the passage contains a contrast or negation that students miss.</w:t>
      </w:r>
    </w:p>
    <w:p>
      <w:pPr>
        <w:pStyle w:val="BodyText"/>
      </w:pPr>
      <w:r>
        <w:rPr>
          <w:b/>
          <w:bCs/>
        </w:rPr>
        <w:t xml:space="preserve">Example:</w:t>
      </w:r>
      <w:r>
        <w:t xml:space="preserve"> </w:t>
      </w:r>
      <w:r>
        <w:t xml:space="preserve">If the passage describes a situation where someone’s actions</w:t>
      </w:r>
      <w:r>
        <w:t xml:space="preserve"> </w:t>
      </w:r>
      <w:r>
        <w:t xml:space="preserve">“</w:t>
      </w:r>
      <w:r>
        <w:t xml:space="preserve">exacerbated</w:t>
      </w:r>
      <w:r>
        <w:t xml:space="preserve">”</w:t>
      </w:r>
      <w:r>
        <w:t xml:space="preserve"> </w:t>
      </w:r>
      <w:r>
        <w:t xml:space="preserve">the problem (made it worse), one answer choice might be</w:t>
      </w:r>
      <w:r>
        <w:t xml:space="preserve"> </w:t>
      </w:r>
      <w:r>
        <w:t xml:space="preserve">“</w:t>
      </w:r>
      <w:r>
        <w:t xml:space="preserve">alleviated</w:t>
      </w:r>
      <w:r>
        <w:t xml:space="preserve">”</w:t>
      </w:r>
      <w:r>
        <w:t xml:space="preserve"> </w:t>
      </w:r>
      <w:r>
        <w:t xml:space="preserve">(made it better). Students who skim the passage and miss the direction of the effect may select the opposite.</w:t>
      </w:r>
    </w:p>
    <w:p>
      <w:pPr>
        <w:pStyle w:val="BodyText"/>
      </w:pPr>
      <w:r>
        <w:rPr>
          <w:b/>
          <w:bCs/>
        </w:rPr>
        <w:t xml:space="preserve">How to avoid this trap:</w:t>
      </w:r>
      <w:r>
        <w:t xml:space="preserve"> </w:t>
      </w:r>
      <w:r>
        <w:t xml:space="preserve">Pay close attention to negations, contrast words (but, however, yet, unlike), and the overall direction of the passage’s argument.</w:t>
      </w:r>
    </w:p>
    <w:bookmarkEnd w:id="359"/>
    <w:bookmarkStart w:id="360" w:name="trap-type-3-the-too-broad-trap"/>
    <w:p>
      <w:pPr>
        <w:pStyle w:val="Heading3"/>
      </w:pPr>
      <w:r>
        <w:t xml:space="preserve">Trap Type 3: The Too-Broad Trap</w:t>
      </w:r>
    </w:p>
    <w:p>
      <w:pPr>
        <w:pStyle w:val="FirstParagraph"/>
      </w:pPr>
      <w:r>
        <w:t xml:space="preserve">An answer choice may be</w:t>
      </w:r>
      <w:r>
        <w:t xml:space="preserve"> </w:t>
      </w:r>
      <w:r>
        <w:rPr>
          <w:b/>
          <w:bCs/>
        </w:rPr>
        <w:t xml:space="preserve">too general</w:t>
      </w:r>
      <w:r>
        <w:t xml:space="preserve"> </w:t>
      </w:r>
      <w:r>
        <w:t xml:space="preserve">or</w:t>
      </w:r>
      <w:r>
        <w:t xml:space="preserve"> </w:t>
      </w:r>
      <w:r>
        <w:rPr>
          <w:b/>
          <w:bCs/>
        </w:rPr>
        <w:t xml:space="preserve">too broad</w:t>
      </w:r>
      <w:r>
        <w:t xml:space="preserve"> </w:t>
      </w:r>
      <w:r>
        <w:t xml:space="preserve">to be the correct meaning in context. It might be related to the correct meaning but lack the specificity required by the passage.</w:t>
      </w:r>
    </w:p>
    <w:p>
      <w:pPr>
        <w:pStyle w:val="BodyText"/>
      </w:pPr>
      <w:r>
        <w:rPr>
          <w:b/>
          <w:bCs/>
        </w:rPr>
        <w:t xml:space="preserve">Example:</w:t>
      </w:r>
      <w:r>
        <w:t xml:space="preserve"> </w:t>
      </w:r>
      <w:r>
        <w:t xml:space="preserve">If the target word is</w:t>
      </w:r>
      <w:r>
        <w:t xml:space="preserve"> </w:t>
      </w:r>
      <w:r>
        <w:t xml:space="preserve">“</w:t>
      </w:r>
      <w:r>
        <w:t xml:space="preserve">benevolent</w:t>
      </w:r>
      <w:r>
        <w:t xml:space="preserve">”</w:t>
      </w:r>
      <w:r>
        <w:t xml:space="preserve"> </w:t>
      </w:r>
      <w:r>
        <w:t xml:space="preserve">and the passage describes a specific act of kindness, an answer choice like</w:t>
      </w:r>
      <w:r>
        <w:t xml:space="preserve"> </w:t>
      </w:r>
      <w:r>
        <w:t xml:space="preserve">“</w:t>
      </w:r>
      <w:r>
        <w:t xml:space="preserve">positive</w:t>
      </w:r>
      <w:r>
        <w:t xml:space="preserve">”</w:t>
      </w:r>
      <w:r>
        <w:t xml:space="preserve"> </w:t>
      </w:r>
      <w:r>
        <w:t xml:space="preserve">would be too broad. While</w:t>
      </w:r>
      <w:r>
        <w:t xml:space="preserve"> </w:t>
      </w:r>
      <w:r>
        <w:t xml:space="preserve">“</w:t>
      </w:r>
      <w:r>
        <w:t xml:space="preserve">benevolent</w:t>
      </w:r>
      <w:r>
        <w:t xml:space="preserve">”</w:t>
      </w:r>
      <w:r>
        <w:t xml:space="preserve"> </w:t>
      </w:r>
      <w:r>
        <w:t xml:space="preserve">is positive,</w:t>
      </w:r>
      <w:r>
        <w:t xml:space="preserve"> </w:t>
      </w:r>
      <w:r>
        <w:t xml:space="preserve">“</w:t>
      </w:r>
      <w:r>
        <w:t xml:space="preserve">positive</w:t>
      </w:r>
      <w:r>
        <w:t xml:space="preserve">”</w:t>
      </w:r>
      <w:r>
        <w:t xml:space="preserve"> </w:t>
      </w:r>
      <w:r>
        <w:t xml:space="preserve">does not capture the specific meaning of kindness and generosity.</w:t>
      </w:r>
    </w:p>
    <w:p>
      <w:pPr>
        <w:pStyle w:val="BodyText"/>
      </w:pPr>
      <w:r>
        <w:rPr>
          <w:b/>
          <w:bCs/>
        </w:rPr>
        <w:t xml:space="preserve">How to avoid this trap:</w:t>
      </w:r>
      <w:r>
        <w:t xml:space="preserve"> </w:t>
      </w:r>
      <w:r>
        <w:t xml:space="preserve">Choose the answer that is most</w:t>
      </w:r>
      <w:r>
        <w:t xml:space="preserve"> </w:t>
      </w:r>
      <w:r>
        <w:rPr>
          <w:b/>
          <w:bCs/>
        </w:rPr>
        <w:t xml:space="preserve">precisely</w:t>
      </w:r>
      <w:r>
        <w:t xml:space="preserve"> </w:t>
      </w:r>
      <w:r>
        <w:t xml:space="preserve">supported by the context, not the one that is vaguely related.</w:t>
      </w:r>
    </w:p>
    <w:bookmarkEnd w:id="360"/>
    <w:bookmarkStart w:id="361" w:name="trap-type-4-the-too-narrow-trap"/>
    <w:p>
      <w:pPr>
        <w:pStyle w:val="Heading3"/>
      </w:pPr>
      <w:r>
        <w:t xml:space="preserve">Trap Type 4: The Too-Narrow Trap</w:t>
      </w:r>
    </w:p>
    <w:p>
      <w:pPr>
        <w:pStyle w:val="FirstParagraph"/>
      </w:pPr>
      <w:r>
        <w:t xml:space="preserve">Conversely, an answer choice may be</w:t>
      </w:r>
      <w:r>
        <w:t xml:space="preserve"> </w:t>
      </w:r>
      <w:r>
        <w:rPr>
          <w:b/>
          <w:bCs/>
        </w:rPr>
        <w:t xml:space="preserve">too specific</w:t>
      </w:r>
      <w:r>
        <w:t xml:space="preserve"> </w:t>
      </w:r>
      <w:r>
        <w:t xml:space="preserve">or</w:t>
      </w:r>
      <w:r>
        <w:t xml:space="preserve"> </w:t>
      </w:r>
      <w:r>
        <w:rPr>
          <w:b/>
          <w:bCs/>
        </w:rPr>
        <w:t xml:space="preserve">too narrow</w:t>
      </w:r>
      <w:r>
        <w:t xml:space="preserve">, focusing on one aspect of the word’s meaning that does not fully capture its use in the passage.</w:t>
      </w:r>
    </w:p>
    <w:p>
      <w:pPr>
        <w:pStyle w:val="BodyText"/>
      </w:pPr>
      <w:r>
        <w:rPr>
          <w:b/>
          <w:bCs/>
        </w:rPr>
        <w:t xml:space="preserve">Example:</w:t>
      </w:r>
      <w:r>
        <w:t xml:space="preserve"> </w:t>
      </w:r>
      <w:r>
        <w:t xml:space="preserve">If the target word is</w:t>
      </w:r>
      <w:r>
        <w:t xml:space="preserve"> </w:t>
      </w:r>
      <w:r>
        <w:t xml:space="preserve">“</w:t>
      </w:r>
      <w:r>
        <w:t xml:space="preserve">innovative</w:t>
      </w:r>
      <w:r>
        <w:t xml:space="preserve">”</w:t>
      </w:r>
      <w:r>
        <w:t xml:space="preserve"> </w:t>
      </w:r>
      <w:r>
        <w:t xml:space="preserve">and the passage describes a broad range of creative approaches, an answer choice like</w:t>
      </w:r>
      <w:r>
        <w:t xml:space="preserve"> </w:t>
      </w:r>
      <w:r>
        <w:t xml:space="preserve">“</w:t>
      </w:r>
      <w:r>
        <w:t xml:space="preserve">using new technology</w:t>
      </w:r>
      <w:r>
        <w:t xml:space="preserve">”</w:t>
      </w:r>
      <w:r>
        <w:t xml:space="preserve"> </w:t>
      </w:r>
      <w:r>
        <w:t xml:space="preserve">would be too narrow. Innovation does not always involve technology.</w:t>
      </w:r>
    </w:p>
    <w:p>
      <w:pPr>
        <w:pStyle w:val="BodyText"/>
      </w:pPr>
      <w:r>
        <w:rPr>
          <w:b/>
          <w:bCs/>
        </w:rPr>
        <w:t xml:space="preserve">How to avoid this trap:</w:t>
      </w:r>
      <w:r>
        <w:t xml:space="preserve"> </w:t>
      </w:r>
      <w:r>
        <w:t xml:space="preserve">Make sure your answer choice encompasses the full range of meaning suggested by the context, not just one narrow application.</w:t>
      </w:r>
    </w:p>
    <w:bookmarkEnd w:id="361"/>
    <w:bookmarkStart w:id="362" w:name="trap-type-5-the-extreme-language-trap"/>
    <w:p>
      <w:pPr>
        <w:pStyle w:val="Heading3"/>
      </w:pPr>
      <w:r>
        <w:t xml:space="preserve">Trap Type 5: The Extreme Language Trap</w:t>
      </w:r>
    </w:p>
    <w:p>
      <w:pPr>
        <w:pStyle w:val="FirstParagraph"/>
      </w:pPr>
      <w:r>
        <w:t xml:space="preserve">An answer choice may contain</w:t>
      </w:r>
      <w:r>
        <w:t xml:space="preserve"> </w:t>
      </w:r>
      <w:r>
        <w:rPr>
          <w:b/>
          <w:bCs/>
        </w:rPr>
        <w:t xml:space="preserve">absolute or extreme language</w:t>
      </w:r>
      <w:r>
        <w:t xml:space="preserve"> </w:t>
      </w:r>
      <w:r>
        <w:t xml:space="preserve">(always, never, completely, entirely, absolutely) that goes beyond what the passage supports.</w:t>
      </w:r>
    </w:p>
    <w:p>
      <w:pPr>
        <w:pStyle w:val="BodyText"/>
      </w:pPr>
      <w:r>
        <w:rPr>
          <w:b/>
          <w:bCs/>
        </w:rPr>
        <w:t xml:space="preserve">Example:</w:t>
      </w:r>
      <w:r>
        <w:t xml:space="preserve"> </w:t>
      </w:r>
      <w:r>
        <w:t xml:space="preserve">If the passage describes a situation that is</w:t>
      </w:r>
      <w:r>
        <w:t xml:space="preserve"> </w:t>
      </w:r>
      <w:r>
        <w:t xml:space="preserve">“</w:t>
      </w:r>
      <w:r>
        <w:t xml:space="preserve">difficult,</w:t>
      </w:r>
      <w:r>
        <w:t xml:space="preserve">”</w:t>
      </w:r>
      <w:r>
        <w:t xml:space="preserve"> </w:t>
      </w:r>
      <w:r>
        <w:t xml:space="preserve">an answer choice saying</w:t>
      </w:r>
      <w:r>
        <w:t xml:space="preserve"> </w:t>
      </w:r>
      <w:r>
        <w:t xml:space="preserve">“</w:t>
      </w:r>
      <w:r>
        <w:t xml:space="preserve">impossible</w:t>
      </w:r>
      <w:r>
        <w:t xml:space="preserve">”</w:t>
      </w:r>
      <w:r>
        <w:t xml:space="preserve"> </w:t>
      </w:r>
      <w:r>
        <w:t xml:space="preserve">would be too extreme.</w:t>
      </w:r>
    </w:p>
    <w:p>
      <w:pPr>
        <w:pStyle w:val="BodyText"/>
      </w:pPr>
      <w:r>
        <w:rPr>
          <w:b/>
          <w:bCs/>
        </w:rPr>
        <w:t xml:space="preserve">How to avoid this trap:</w:t>
      </w:r>
      <w:r>
        <w:t xml:space="preserve"> </w:t>
      </w:r>
      <w:r>
        <w:t xml:space="preserve">Be immediately suspicious of answer choices containing absolute or extreme words. The SAT rarely supports extreme interpretations in Vocabulary in Context questions.</w:t>
      </w:r>
    </w:p>
    <w:bookmarkEnd w:id="362"/>
    <w:bookmarkStart w:id="363" w:name="trap-type-6-the-distortion-trap"/>
    <w:p>
      <w:pPr>
        <w:pStyle w:val="Heading3"/>
      </w:pPr>
      <w:r>
        <w:t xml:space="preserve">Trap Type 6: The Distortion Trap</w:t>
      </w:r>
    </w:p>
    <w:p>
      <w:pPr>
        <w:pStyle w:val="FirstParagraph"/>
      </w:pPr>
      <w:r>
        <w:t xml:space="preserve">An answer choice may</w:t>
      </w:r>
      <w:r>
        <w:t xml:space="preserve"> </w:t>
      </w:r>
      <w:r>
        <w:rPr>
          <w:b/>
          <w:bCs/>
        </w:rPr>
        <w:t xml:space="preserve">combine elements of the passage in a way that creates a false meaning.</w:t>
      </w:r>
      <w:r>
        <w:t xml:space="preserve"> </w:t>
      </w:r>
      <w:r>
        <w:t xml:space="preserve">This is similar to the distortion trap found in Command of Evidence questions.</w:t>
      </w:r>
    </w:p>
    <w:p>
      <w:pPr>
        <w:pStyle w:val="BodyText"/>
      </w:pPr>
      <w:r>
        <w:rPr>
          <w:b/>
          <w:bCs/>
        </w:rPr>
        <w:t xml:space="preserve">Example:</w:t>
      </w:r>
      <w:r>
        <w:t xml:space="preserve"> </w:t>
      </w:r>
      <w:r>
        <w:t xml:space="preserve">If the passage describes a scientist who</w:t>
      </w:r>
      <w:r>
        <w:t xml:space="preserve"> </w:t>
      </w:r>
      <w:r>
        <w:t xml:space="preserve">“</w:t>
      </w:r>
      <w:r>
        <w:t xml:space="preserve">challenged prevailing theories with meticulous research,</w:t>
      </w:r>
      <w:r>
        <w:t xml:space="preserve">”</w:t>
      </w:r>
      <w:r>
        <w:t xml:space="preserve"> </w:t>
      </w:r>
      <w:r>
        <w:t xml:space="preserve">an answer choice might say</w:t>
      </w:r>
      <w:r>
        <w:t xml:space="preserve"> </w:t>
      </w:r>
      <w:r>
        <w:t xml:space="preserve">“</w:t>
      </w:r>
      <w:r>
        <w:t xml:space="preserve">dismissed prevailing theories without evidence.</w:t>
      </w:r>
      <w:r>
        <w:t xml:space="preserve">”</w:t>
      </w:r>
      <w:r>
        <w:t xml:space="preserve"> </w:t>
      </w:r>
      <w:r>
        <w:t xml:space="preserve">This distorts both the scientist’s attitude (challenged vs. dismissed) and the method (meticulous research vs. without evidence).</w:t>
      </w:r>
    </w:p>
    <w:p>
      <w:pPr>
        <w:pStyle w:val="BodyText"/>
      </w:pPr>
      <w:r>
        <w:rPr>
          <w:b/>
          <w:bCs/>
        </w:rPr>
        <w:t xml:space="preserve">How to avoid this trap:</w:t>
      </w:r>
      <w:r>
        <w:t xml:space="preserve"> </w:t>
      </w:r>
      <w:r>
        <w:t xml:space="preserve">Read each answer choice carefully and compare it word-by-word with the passage. Look for any element that has been changed, added, or omitted.</w:t>
      </w:r>
    </w:p>
    <w:p>
      <w:r>
        <w:pict>
          <v:rect style="width:0;height:1.5pt" o:hralign="center" o:hrstd="t" o:hr="t"/>
        </w:pict>
      </w:r>
    </w:p>
    <w:bookmarkEnd w:id="363"/>
    <w:bookmarkEnd w:id="364"/>
    <w:bookmarkStart w:id="368" w:name="Xd81e1357a7d528466a93949360403458602fe9d"/>
    <w:p>
      <w:pPr>
        <w:pStyle w:val="Heading2"/>
      </w:pPr>
      <w:r>
        <w:t xml:space="preserve">7.4 — The Semantic Field Method: Understanding Word Families and Meaning Clusters</w:t>
      </w:r>
    </w:p>
    <w:p>
      <w:pPr>
        <w:pStyle w:val="FirstParagraph"/>
      </w:pPr>
      <w:r>
        <w:t xml:space="preserve">One of the most powerful ways to build the vocabulary skills tested on the SAT is to study words not in isolation but in</w:t>
      </w:r>
      <w:r>
        <w:t xml:space="preserve"> </w:t>
      </w:r>
      <w:r>
        <w:rPr>
          <w:b/>
          <w:bCs/>
        </w:rPr>
        <w:t xml:space="preserve">semantic fields</w:t>
      </w:r>
      <w:r>
        <w:t xml:space="preserve"> </w:t>
      </w:r>
      <w:r>
        <w:t xml:space="preserve">— groups of words that share related meanings, connotations, or thematic connections. When you understand how words relate to each other within a semantic field, you can more easily identify the correct meaning in context and more effectively eliminate wrong answers.</w:t>
      </w:r>
    </w:p>
    <w:bookmarkStart w:id="365" w:name="X8754301816685a2041c894f18a43cd26b3a2e5b"/>
    <w:p>
      <w:pPr>
        <w:pStyle w:val="Heading3"/>
      </w:pPr>
      <w:r>
        <w:t xml:space="preserve">Positive vs. Negative Connotation Clusters</w:t>
      </w:r>
    </w:p>
    <w:p>
      <w:pPr>
        <w:pStyle w:val="FirstParagraph"/>
      </w:pPr>
      <w:r>
        <w:t xml:space="preserve">Many SAT vocabulary words can be grouped by whether they carry a positive, negative, or neutral connotation. Understanding the connotation of a word can often help you eliminate answer choices even if you are unsure of the precise definition.</w:t>
      </w:r>
    </w:p>
    <w:p>
      <w:pPr>
        <w:pStyle w:val="BodyText"/>
      </w:pPr>
      <w:r>
        <w:rPr>
          <w:b/>
          <w:bCs/>
        </w:rPr>
        <w:t xml:space="preserve">Positive Connotation Clusters: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Semantic Field</w:t>
            </w:r>
          </w:p>
        </w:tc>
        <w:tc>
          <w:tcPr/>
          <w:p>
            <w:pPr>
              <w:pStyle w:val="Compact"/>
              <w:jc w:val="left"/>
            </w:pPr>
            <w:r>
              <w:t xml:space="preserve">Words</w:t>
            </w:r>
          </w:p>
        </w:tc>
      </w:tr>
      <w:tr>
        <w:tc>
          <w:tcPr/>
          <w:p>
            <w:pPr>
              <w:pStyle w:val="Compact"/>
              <w:jc w:val="left"/>
            </w:pPr>
            <w:r>
              <w:t xml:space="preserve">Intelligence/Percipience</w:t>
            </w:r>
          </w:p>
        </w:tc>
        <w:tc>
          <w:tcPr/>
          <w:p>
            <w:pPr>
              <w:pStyle w:val="Compact"/>
              <w:jc w:val="left"/>
            </w:pPr>
            <w:r>
              <w:t xml:space="preserve">astute, perceptive, discerning, shrewd, canny, lucid, sagacious</w:t>
            </w:r>
          </w:p>
        </w:tc>
      </w:tr>
      <w:tr>
        <w:tc>
          <w:tcPr/>
          <w:p>
            <w:pPr>
              <w:pStyle w:val="Compact"/>
              <w:jc w:val="left"/>
            </w:pPr>
            <w:r>
              <w:t xml:space="preserve">Kindness/Generosity</w:t>
            </w:r>
          </w:p>
        </w:tc>
        <w:tc>
          <w:tcPr/>
          <w:p>
            <w:pPr>
              <w:pStyle w:val="Compact"/>
              <w:jc w:val="left"/>
            </w:pPr>
            <w:r>
              <w:t xml:space="preserve">benevolent, magnanimous, altruistic, philanthropic, indulgent, compassionate</w:t>
            </w:r>
          </w:p>
        </w:tc>
      </w:tr>
      <w:tr>
        <w:tc>
          <w:tcPr/>
          <w:p>
            <w:pPr>
              <w:pStyle w:val="Compact"/>
              <w:jc w:val="left"/>
            </w:pPr>
            <w:r>
              <w:t xml:space="preserve">Praise/Approval</w:t>
            </w:r>
          </w:p>
        </w:tc>
        <w:tc>
          <w:tcPr/>
          <w:p>
            <w:pPr>
              <w:pStyle w:val="Compact"/>
              <w:jc w:val="left"/>
            </w:pPr>
            <w:r>
              <w:t xml:space="preserve">acclaim, extol, revere, laud, commend, venerate</w:t>
            </w:r>
          </w:p>
        </w:tc>
      </w:tr>
      <w:tr>
        <w:tc>
          <w:tcPr/>
          <w:p>
            <w:pPr>
              <w:pStyle w:val="Compact"/>
              <w:jc w:val="left"/>
            </w:pPr>
            <w:r>
              <w:t xml:space="preserve">Diligence/Hard Work</w:t>
            </w:r>
          </w:p>
        </w:tc>
        <w:tc>
          <w:tcPr/>
          <w:p>
            <w:pPr>
              <w:pStyle w:val="Compact"/>
              <w:jc w:val="left"/>
            </w:pPr>
            <w:r>
              <w:t xml:space="preserve">diligent, scrupulous, fastidious, meticulous, tenacious, assiduous</w:t>
            </w:r>
          </w:p>
        </w:tc>
      </w:tr>
      <w:tr>
        <w:tc>
          <w:tcPr/>
          <w:p>
            <w:pPr>
              <w:pStyle w:val="Compact"/>
              <w:jc w:val="left"/>
            </w:pPr>
            <w:r>
              <w:t xml:space="preserve">Clarity/Articulation</w:t>
            </w:r>
          </w:p>
        </w:tc>
        <w:tc>
          <w:tcPr/>
          <w:p>
            <w:pPr>
              <w:pStyle w:val="Compact"/>
              <w:jc w:val="left"/>
            </w:pPr>
            <w:r>
              <w:t xml:space="preserve">eloquent, lucid, articulate, coherent, cogent</w:t>
            </w:r>
          </w:p>
        </w:tc>
      </w:tr>
      <w:tr>
        <w:tc>
          <w:tcPr/>
          <w:p>
            <w:pPr>
              <w:pStyle w:val="Compact"/>
              <w:jc w:val="left"/>
            </w:pPr>
            <w:r>
              <w:t xml:space="preserve">Innovation/Creation</w:t>
            </w:r>
          </w:p>
        </w:tc>
        <w:tc>
          <w:tcPr/>
          <w:p>
            <w:pPr>
              <w:pStyle w:val="Compact"/>
              <w:jc w:val="left"/>
            </w:pPr>
            <w:r>
              <w:t xml:space="preserve">innovate, novel, ingenious, resourceful, visionary</w:t>
            </w:r>
          </w:p>
        </w:tc>
      </w:tr>
    </w:tbl>
    <w:p>
      <w:pPr>
        <w:pStyle w:val="BodyText"/>
      </w:pPr>
      <w:r>
        <w:rPr>
          <w:b/>
          <w:bCs/>
        </w:rPr>
        <w:t xml:space="preserve">Negative Connotation Clusters: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Semantic Field</w:t>
            </w:r>
          </w:p>
        </w:tc>
        <w:tc>
          <w:tcPr/>
          <w:p>
            <w:pPr>
              <w:pStyle w:val="Compact"/>
              <w:jc w:val="left"/>
            </w:pPr>
            <w:r>
              <w:t xml:space="preserve">Words</w:t>
            </w:r>
          </w:p>
        </w:tc>
      </w:tr>
      <w:tr>
        <w:tc>
          <w:tcPr/>
          <w:p>
            <w:pPr>
              <w:pStyle w:val="Compact"/>
              <w:jc w:val="left"/>
            </w:pPr>
            <w:r>
              <w:t xml:space="preserve">Criticism/Disapproval</w:t>
            </w:r>
          </w:p>
        </w:tc>
        <w:tc>
          <w:tcPr/>
          <w:p>
            <w:pPr>
              <w:pStyle w:val="Compact"/>
              <w:jc w:val="left"/>
            </w:pPr>
            <w:r>
              <w:t xml:space="preserve">censure, denounce, deride, reprove, reproach, excoriate</w:t>
            </w:r>
          </w:p>
        </w:tc>
      </w:tr>
      <w:tr>
        <w:tc>
          <w:tcPr/>
          <w:p>
            <w:pPr>
              <w:pStyle w:val="Compact"/>
              <w:jc w:val="left"/>
            </w:pPr>
            <w:r>
              <w:t xml:space="preserve">Deceit/Dishonesty</w:t>
            </w:r>
          </w:p>
        </w:tc>
        <w:tc>
          <w:tcPr/>
          <w:p>
            <w:pPr>
              <w:pStyle w:val="Compact"/>
              <w:jc w:val="left"/>
            </w:pPr>
            <w:r>
              <w:t xml:space="preserve">duplicitous, spurious, guile, hypocritical, mendacious, disingenuous</w:t>
            </w:r>
          </w:p>
        </w:tc>
      </w:tr>
      <w:tr>
        <w:tc>
          <w:tcPr/>
          <w:p>
            <w:pPr>
              <w:pStyle w:val="Compact"/>
              <w:jc w:val="left"/>
            </w:pPr>
            <w:r>
              <w:t xml:space="preserve">Laziness/Apathy</w:t>
            </w:r>
          </w:p>
        </w:tc>
        <w:tc>
          <w:tcPr/>
          <w:p>
            <w:pPr>
              <w:pStyle w:val="Compact"/>
              <w:jc w:val="left"/>
            </w:pPr>
            <w:r>
              <w:t xml:space="preserve">indolent, languid, lethargic, complacent, apathetic, indifferent</w:t>
            </w:r>
          </w:p>
        </w:tc>
      </w:tr>
      <w:tr>
        <w:tc>
          <w:tcPr/>
          <w:p>
            <w:pPr>
              <w:pStyle w:val="Compact"/>
              <w:jc w:val="left"/>
            </w:pPr>
            <w:r>
              <w:t xml:space="preserve">Cruelty/Hostility</w:t>
            </w:r>
          </w:p>
        </w:tc>
        <w:tc>
          <w:tcPr/>
          <w:p>
            <w:pPr>
              <w:pStyle w:val="Compact"/>
              <w:jc w:val="left"/>
            </w:pPr>
            <w:r>
              <w:t xml:space="preserve">virulent, malicious, acerbic, caustic, vitriolic, spiteful</w:t>
            </w:r>
          </w:p>
        </w:tc>
      </w:tr>
      <w:tr>
        <w:tc>
          <w:tcPr/>
          <w:p>
            <w:pPr>
              <w:pStyle w:val="Compact"/>
              <w:jc w:val="left"/>
            </w:pPr>
            <w:r>
              <w:t xml:space="preserve">Chaos/Disorder</w:t>
            </w:r>
          </w:p>
        </w:tc>
        <w:tc>
          <w:tcPr/>
          <w:p>
            <w:pPr>
              <w:pStyle w:val="Compact"/>
              <w:jc w:val="left"/>
            </w:pPr>
            <w:r>
              <w:t xml:space="preserve">anarchy, discord, chaos, tumultuous, turbulent, anarchic</w:t>
            </w:r>
          </w:p>
        </w:tc>
      </w:tr>
      <w:tr>
        <w:tc>
          <w:tcPr/>
          <w:p>
            <w:pPr>
              <w:pStyle w:val="Compact"/>
              <w:jc w:val="left"/>
            </w:pPr>
            <w:r>
              <w:t xml:space="preserve">Obstinance/Stubbornness</w:t>
            </w:r>
          </w:p>
        </w:tc>
        <w:tc>
          <w:tcPr/>
          <w:p>
            <w:pPr>
              <w:pStyle w:val="Compact"/>
              <w:jc w:val="left"/>
            </w:pPr>
            <w:r>
              <w:t xml:space="preserve">incorrigible, dogmatic, obstinate, intransigent, recalcitrant, refractory</w:t>
            </w:r>
          </w:p>
        </w:tc>
      </w:tr>
    </w:tbl>
    <w:p>
      <w:pPr>
        <w:pStyle w:val="BodyText"/>
      </w:pPr>
      <w:r>
        <w:rPr>
          <w:b/>
          <w:bCs/>
        </w:rPr>
        <w:t xml:space="preserve">Neutral/Context-Dependent Clusters: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Semantic Field</w:t>
            </w:r>
          </w:p>
        </w:tc>
        <w:tc>
          <w:tcPr/>
          <w:p>
            <w:pPr>
              <w:pStyle w:val="Compact"/>
              <w:jc w:val="left"/>
            </w:pPr>
            <w:r>
              <w:t xml:space="preserve">Words</w:t>
            </w:r>
          </w:p>
        </w:tc>
      </w:tr>
      <w:tr>
        <w:tc>
          <w:tcPr/>
          <w:p>
            <w:pPr>
              <w:pStyle w:val="Compact"/>
              <w:jc w:val="left"/>
            </w:pPr>
            <w:r>
              <w:t xml:space="preserve">Communication</w:t>
            </w:r>
          </w:p>
        </w:tc>
        <w:tc>
          <w:tcPr/>
          <w:p>
            <w:pPr>
              <w:pStyle w:val="Compact"/>
              <w:jc w:val="left"/>
            </w:pPr>
            <w:r>
              <w:t xml:space="preserve">articulate, expository, verbose, loquacious, taciturn, reticent</w:t>
            </w:r>
          </w:p>
        </w:tc>
      </w:tr>
      <w:tr>
        <w:tc>
          <w:tcPr/>
          <w:p>
            <w:pPr>
              <w:pStyle w:val="Compact"/>
              <w:jc w:val="left"/>
            </w:pPr>
            <w:r>
              <w:t xml:space="preserve">Change</w:t>
            </w:r>
          </w:p>
        </w:tc>
        <w:tc>
          <w:tcPr/>
          <w:p>
            <w:pPr>
              <w:pStyle w:val="Compact"/>
              <w:jc w:val="left"/>
            </w:pPr>
            <w:r>
              <w:t xml:space="preserve">fluctuate, vacillate, transform, metamorphose, oscillate</w:t>
            </w:r>
          </w:p>
        </w:tc>
      </w:tr>
      <w:tr>
        <w:tc>
          <w:tcPr/>
          <w:p>
            <w:pPr>
              <w:pStyle w:val="Compact"/>
              <w:jc w:val="left"/>
            </w:pPr>
            <w:r>
              <w:t xml:space="preserve">Size/Quantity</w:t>
            </w:r>
          </w:p>
        </w:tc>
        <w:tc>
          <w:tcPr/>
          <w:p>
            <w:pPr>
              <w:pStyle w:val="Compact"/>
              <w:jc w:val="left"/>
            </w:pPr>
            <w:r>
              <w:t xml:space="preserve">copious, scanty, profuse, meager, paucity, surfeit</w:t>
            </w:r>
          </w:p>
        </w:tc>
      </w:tr>
    </w:tbl>
    <w:bookmarkEnd w:id="365"/>
    <w:bookmarkStart w:id="366" w:name="intensity-gradations"/>
    <w:p>
      <w:pPr>
        <w:pStyle w:val="Heading3"/>
      </w:pPr>
      <w:r>
        <w:t xml:space="preserve">Intensity Gradations</w:t>
      </w:r>
    </w:p>
    <w:p>
      <w:pPr>
        <w:pStyle w:val="FirstParagraph"/>
      </w:pPr>
      <w:r>
        <w:t xml:space="preserve">Within semantic fields, words often differ in</w:t>
      </w:r>
      <w:r>
        <w:t xml:space="preserve"> </w:t>
      </w:r>
      <w:r>
        <w:rPr>
          <w:b/>
          <w:bCs/>
        </w:rPr>
        <w:t xml:space="preserve">intensity</w:t>
      </w:r>
      <w:r>
        <w:t xml:space="preserve"> </w:t>
      </w:r>
      <w:r>
        <w:t xml:space="preserve">— the degree or strength of the quality they describe. Understanding these gradations is crucial for selecting the most precise answer in Vocabulary in Context questions.</w:t>
      </w:r>
    </w:p>
    <w:p>
      <w:pPr>
        <w:pStyle w:val="BodyText"/>
      </w:pPr>
      <w:r>
        <w:rPr>
          <w:b/>
          <w:bCs/>
        </w:rPr>
        <w:t xml:space="preserve">Example: The</w:t>
      </w:r>
      <w:r>
        <w:rPr>
          <w:b/>
          <w:bCs/>
        </w:rPr>
        <w:t xml:space="preserve"> </w:t>
      </w:r>
      <w:r>
        <w:rPr>
          <w:b/>
          <w:bCs/>
        </w:rPr>
        <w:t xml:space="preserve">“</w:t>
      </w:r>
      <w:r>
        <w:rPr>
          <w:b/>
          <w:bCs/>
        </w:rPr>
        <w:t xml:space="preserve">Criticism</w:t>
      </w:r>
      <w:r>
        <w:rPr>
          <w:b/>
          <w:bCs/>
        </w:rPr>
        <w:t xml:space="preserve">”</w:t>
      </w:r>
      <w:r>
        <w:rPr>
          <w:b/>
          <w:bCs/>
        </w:rPr>
        <w:t xml:space="preserve"> </w:t>
      </w:r>
      <w:r>
        <w:rPr>
          <w:b/>
          <w:bCs/>
        </w:rPr>
        <w:t xml:space="preserve">Intensity Scale</w:t>
      </w:r>
      <w:r>
        <w:t xml:space="preserve"> </w:t>
      </w:r>
      <w:r>
        <w:t xml:space="preserve">1.</w:t>
      </w:r>
      <w:r>
        <w:t xml:space="preserve"> </w:t>
      </w:r>
      <w:r>
        <w:rPr>
          <w:b/>
          <w:bCs/>
        </w:rPr>
        <w:t xml:space="preserve">Reprove</w:t>
      </w:r>
      <w:r>
        <w:t xml:space="preserve"> </w:t>
      </w:r>
      <w:r>
        <w:t xml:space="preserve">— mild criticism, often with the intent to correct</w:t>
      </w:r>
      <w:r>
        <w:t xml:space="preserve"> </w:t>
      </w:r>
      <w:r>
        <w:t xml:space="preserve">2.</w:t>
      </w:r>
      <w:r>
        <w:t xml:space="preserve"> </w:t>
      </w:r>
      <w:r>
        <w:rPr>
          <w:b/>
          <w:bCs/>
        </w:rPr>
        <w:t xml:space="preserve">Censure</w:t>
      </w:r>
      <w:r>
        <w:t xml:space="preserve"> </w:t>
      </w:r>
      <w:r>
        <w:t xml:space="preserve">— formal, official criticism</w:t>
      </w:r>
      <w:r>
        <w:t xml:space="preserve"> </w:t>
      </w:r>
      <w:r>
        <w:t xml:space="preserve">3.</w:t>
      </w:r>
      <w:r>
        <w:t xml:space="preserve"> </w:t>
      </w:r>
      <w:r>
        <w:rPr>
          <w:b/>
          <w:bCs/>
        </w:rPr>
        <w:t xml:space="preserve">Denounce</w:t>
      </w:r>
      <w:r>
        <w:t xml:space="preserve"> </w:t>
      </w:r>
      <w:r>
        <w:t xml:space="preserve">— public, forceful criticism</w:t>
      </w:r>
      <w:r>
        <w:t xml:space="preserve"> </w:t>
      </w:r>
      <w:r>
        <w:t xml:space="preserve">4.</w:t>
      </w:r>
      <w:r>
        <w:t xml:space="preserve"> </w:t>
      </w:r>
      <w:r>
        <w:rPr>
          <w:b/>
          <w:bCs/>
        </w:rPr>
        <w:t xml:space="preserve">Deride</w:t>
      </w:r>
      <w:r>
        <w:t xml:space="preserve"> </w:t>
      </w:r>
      <w:r>
        <w:t xml:space="preserve">— criticism through mockery or ridicule</w:t>
      </w:r>
      <w:r>
        <w:t xml:space="preserve"> </w:t>
      </w:r>
      <w:r>
        <w:t xml:space="preserve">5.</w:t>
      </w:r>
      <w:r>
        <w:t xml:space="preserve"> </w:t>
      </w:r>
      <w:r>
        <w:rPr>
          <w:b/>
          <w:bCs/>
        </w:rPr>
        <w:t xml:space="preserve">Excoriate</w:t>
      </w:r>
      <w:r>
        <w:t xml:space="preserve"> </w:t>
      </w:r>
      <w:r>
        <w:t xml:space="preserve">— extremely harsh, almost savage criticism</w:t>
      </w:r>
    </w:p>
    <w:p>
      <w:pPr>
        <w:pStyle w:val="BodyText"/>
      </w:pPr>
      <w:r>
        <w:t xml:space="preserve">If the passage describes a situation where the criticism is mild and constructive,</w:t>
      </w:r>
      <w:r>
        <w:t xml:space="preserve"> </w:t>
      </w:r>
      <w:r>
        <w:t xml:space="preserve">“</w:t>
      </w:r>
      <w:r>
        <w:t xml:space="preserve">reprove</w:t>
      </w:r>
      <w:r>
        <w:t xml:space="preserve">”</w:t>
      </w:r>
      <w:r>
        <w:t xml:space="preserve"> </w:t>
      </w:r>
      <w:r>
        <w:t xml:space="preserve">would be correct, while</w:t>
      </w:r>
      <w:r>
        <w:t xml:space="preserve"> </w:t>
      </w:r>
      <w:r>
        <w:t xml:space="preserve">“</w:t>
      </w:r>
      <w:r>
        <w:t xml:space="preserve">excoriate</w:t>
      </w:r>
      <w:r>
        <w:t xml:space="preserve">”</w:t>
      </w:r>
      <w:r>
        <w:t xml:space="preserve"> </w:t>
      </w:r>
      <w:r>
        <w:t xml:space="preserve">would be too extreme. If the passage describes savage, relentless criticism,</w:t>
      </w:r>
      <w:r>
        <w:t xml:space="preserve"> </w:t>
      </w:r>
      <w:r>
        <w:t xml:space="preserve">“</w:t>
      </w:r>
      <w:r>
        <w:t xml:space="preserve">excoriate</w:t>
      </w:r>
      <w:r>
        <w:t xml:space="preserve">”</w:t>
      </w:r>
      <w:r>
        <w:t xml:space="preserve"> </w:t>
      </w:r>
      <w:r>
        <w:t xml:space="preserve">would be correct.</w:t>
      </w:r>
    </w:p>
    <w:p>
      <w:pPr>
        <w:pStyle w:val="BodyText"/>
      </w:pPr>
      <w:r>
        <w:rPr>
          <w:b/>
          <w:bCs/>
        </w:rPr>
        <w:t xml:space="preserve">Example: The</w:t>
      </w:r>
      <w:r>
        <w:rPr>
          <w:b/>
          <w:bCs/>
        </w:rPr>
        <w:t xml:space="preserve"> </w:t>
      </w:r>
      <w:r>
        <w:rPr>
          <w:b/>
          <w:bCs/>
        </w:rPr>
        <w:t xml:space="preserve">“</w:t>
      </w:r>
      <w:r>
        <w:rPr>
          <w:b/>
          <w:bCs/>
        </w:rPr>
        <w:t xml:space="preserve">Uncertainty</w:t>
      </w:r>
      <w:r>
        <w:rPr>
          <w:b/>
          <w:bCs/>
        </w:rPr>
        <w:t xml:space="preserve">”</w:t>
      </w:r>
      <w:r>
        <w:rPr>
          <w:b/>
          <w:bCs/>
        </w:rPr>
        <w:t xml:space="preserve"> </w:t>
      </w:r>
      <w:r>
        <w:rPr>
          <w:b/>
          <w:bCs/>
        </w:rPr>
        <w:t xml:space="preserve">Intensity Scale</w:t>
      </w:r>
      <w:r>
        <w:t xml:space="preserve"> </w:t>
      </w:r>
      <w:r>
        <w:t xml:space="preserve">1.</w:t>
      </w:r>
      <w:r>
        <w:t xml:space="preserve"> </w:t>
      </w:r>
      <w:r>
        <w:rPr>
          <w:b/>
          <w:bCs/>
        </w:rPr>
        <w:t xml:space="preserve">Tentative</w:t>
      </w:r>
      <w:r>
        <w:t xml:space="preserve"> </w:t>
      </w:r>
      <w:r>
        <w:t xml:space="preserve">— uncertain but willing to proceed</w:t>
      </w:r>
      <w:r>
        <w:t xml:space="preserve"> </w:t>
      </w:r>
      <w:r>
        <w:t xml:space="preserve">2.</w:t>
      </w:r>
      <w:r>
        <w:t xml:space="preserve"> </w:t>
      </w:r>
      <w:r>
        <w:rPr>
          <w:b/>
          <w:bCs/>
        </w:rPr>
        <w:t xml:space="preserve">Ambivalent</w:t>
      </w:r>
      <w:r>
        <w:t xml:space="preserve"> </w:t>
      </w:r>
      <w:r>
        <w:t xml:space="preserve">— having mixed feelings, pulled in two directions</w:t>
      </w:r>
      <w:r>
        <w:t xml:space="preserve"> </w:t>
      </w:r>
      <w:r>
        <w:t xml:space="preserve">3.</w:t>
      </w:r>
      <w:r>
        <w:t xml:space="preserve"> </w:t>
      </w:r>
      <w:r>
        <w:rPr>
          <w:b/>
          <w:bCs/>
        </w:rPr>
        <w:t xml:space="preserve">Vacillate</w:t>
      </w:r>
      <w:r>
        <w:t xml:space="preserve"> </w:t>
      </w:r>
      <w:r>
        <w:t xml:space="preserve">— wavering between options, unable to decide</w:t>
      </w:r>
      <w:r>
        <w:t xml:space="preserve"> </w:t>
      </w:r>
      <w:r>
        <w:t xml:space="preserve">4.</w:t>
      </w:r>
      <w:r>
        <w:t xml:space="preserve"> </w:t>
      </w:r>
      <w:r>
        <w:rPr>
          <w:b/>
          <w:bCs/>
        </w:rPr>
        <w:t xml:space="preserve">Erratic</w:t>
      </w:r>
      <w:r>
        <w:t xml:space="preserve"> </w:t>
      </w:r>
      <w:r>
        <w:t xml:space="preserve">— unpredictable, inconsistent in a concerning way</w:t>
      </w:r>
      <w:r>
        <w:t xml:space="preserve"> </w:t>
      </w:r>
      <w:r>
        <w:t xml:space="preserve">5.</w:t>
      </w:r>
      <w:r>
        <w:t xml:space="preserve"> </w:t>
      </w:r>
      <w:r>
        <w:rPr>
          <w:b/>
          <w:bCs/>
        </w:rPr>
        <w:t xml:space="preserve">Anarchic</w:t>
      </w:r>
      <w:r>
        <w:t xml:space="preserve"> </w:t>
      </w:r>
      <w:r>
        <w:t xml:space="preserve">— completely without order or direction</w:t>
      </w:r>
    </w:p>
    <w:bookmarkEnd w:id="366"/>
    <w:bookmarkStart w:id="367" w:name="word-root-prefix-and-suffix-analysis"/>
    <w:p>
      <w:pPr>
        <w:pStyle w:val="Heading3"/>
      </w:pPr>
      <w:r>
        <w:t xml:space="preserve">Word Root, Prefix, and Suffix Analysis</w:t>
      </w:r>
    </w:p>
    <w:p>
      <w:pPr>
        <w:pStyle w:val="FirstParagraph"/>
      </w:pPr>
      <w:r>
        <w:t xml:space="preserve">When you encounter an unfamiliar word, breaking it down into its</w:t>
      </w:r>
      <w:r>
        <w:t xml:space="preserve"> </w:t>
      </w:r>
      <w:r>
        <w:rPr>
          <w:b/>
          <w:bCs/>
        </w:rPr>
        <w:t xml:space="preserve">morphological components</w:t>
      </w:r>
      <w:r>
        <w:t xml:space="preserve"> </w:t>
      </w:r>
      <w:r>
        <w:t xml:space="preserve">(roots, prefixes, and suffixes) can help you approximate its meaning even without a dictionary.</w:t>
      </w:r>
    </w:p>
    <w:p>
      <w:pPr>
        <w:pStyle w:val="BodyText"/>
      </w:pPr>
      <w:r>
        <w:rPr>
          <w:b/>
          <w:bCs/>
        </w:rPr>
        <w:t xml:space="preserve">Common Latin and Greek Roots: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w:t>
            </w:r>
          </w:p>
        </w:tc>
        <w:tc>
          <w:tcPr/>
          <w:p>
            <w:pPr>
              <w:pStyle w:val="Compact"/>
              <w:jc w:val="left"/>
            </w:pPr>
            <w:r>
              <w:t xml:space="preserve">Meaning</w:t>
            </w:r>
          </w:p>
        </w:tc>
        <w:tc>
          <w:tcPr/>
          <w:p>
            <w:pPr>
              <w:pStyle w:val="Compact"/>
              <w:jc w:val="left"/>
            </w:pPr>
            <w:r>
              <w:t xml:space="preserve">Example Words</w:t>
            </w:r>
          </w:p>
        </w:tc>
      </w:tr>
      <w:tr>
        <w:tc>
          <w:tcPr/>
          <w:p>
            <w:pPr>
              <w:pStyle w:val="Compact"/>
              <w:jc w:val="left"/>
            </w:pPr>
            <w:r>
              <w:rPr>
                <w:b/>
                <w:bCs/>
              </w:rPr>
              <w:t xml:space="preserve">bene-</w:t>
            </w:r>
          </w:p>
        </w:tc>
        <w:tc>
          <w:tcPr/>
          <w:p>
            <w:pPr>
              <w:pStyle w:val="Compact"/>
              <w:jc w:val="left"/>
            </w:pPr>
            <w:r>
              <w:t xml:space="preserve">good, well</w:t>
            </w:r>
          </w:p>
        </w:tc>
        <w:tc>
          <w:tcPr/>
          <w:p>
            <w:pPr>
              <w:pStyle w:val="Compact"/>
              <w:jc w:val="left"/>
            </w:pPr>
            <w:r>
              <w:t xml:space="preserve">benevolent, benefactor, benediction, benign</w:t>
            </w:r>
          </w:p>
        </w:tc>
      </w:tr>
      <w:tr>
        <w:tc>
          <w:tcPr/>
          <w:p>
            <w:pPr>
              <w:pStyle w:val="Compact"/>
              <w:jc w:val="left"/>
            </w:pPr>
            <w:r>
              <w:rPr>
                <w:b/>
                <w:bCs/>
              </w:rPr>
              <w:t xml:space="preserve">mal-</w:t>
            </w:r>
          </w:p>
        </w:tc>
        <w:tc>
          <w:tcPr/>
          <w:p>
            <w:pPr>
              <w:pStyle w:val="Compact"/>
              <w:jc w:val="left"/>
            </w:pPr>
            <w:r>
              <w:t xml:space="preserve">bad, evil</w:t>
            </w:r>
          </w:p>
        </w:tc>
        <w:tc>
          <w:tcPr/>
          <w:p>
            <w:pPr>
              <w:pStyle w:val="Compact"/>
              <w:jc w:val="left"/>
            </w:pPr>
            <w:r>
              <w:t xml:space="preserve">malicious, malevolent, malfeasance, malign</w:t>
            </w:r>
          </w:p>
        </w:tc>
      </w:tr>
      <w:tr>
        <w:tc>
          <w:tcPr/>
          <w:p>
            <w:pPr>
              <w:pStyle w:val="Compact"/>
              <w:jc w:val="left"/>
            </w:pPr>
            <w:r>
              <w:rPr>
                <w:b/>
                <w:bCs/>
              </w:rPr>
              <w:t xml:space="preserve">equ-</w:t>
            </w:r>
          </w:p>
        </w:tc>
        <w:tc>
          <w:tcPr/>
          <w:p>
            <w:pPr>
              <w:pStyle w:val="Compact"/>
              <w:jc w:val="left"/>
            </w:pPr>
            <w:r>
              <w:t xml:space="preserve">equal</w:t>
            </w:r>
          </w:p>
        </w:tc>
        <w:tc>
          <w:tcPr/>
          <w:p>
            <w:pPr>
              <w:pStyle w:val="Compact"/>
              <w:jc w:val="left"/>
            </w:pPr>
            <w:r>
              <w:t xml:space="preserve">equitable, equivocal, equilibrium, equidistant</w:t>
            </w:r>
          </w:p>
        </w:tc>
      </w:tr>
      <w:tr>
        <w:tc>
          <w:tcPr/>
          <w:p>
            <w:pPr>
              <w:pStyle w:val="Compact"/>
              <w:jc w:val="left"/>
            </w:pPr>
            <w:r>
              <w:rPr>
                <w:b/>
                <w:bCs/>
              </w:rPr>
              <w:t xml:space="preserve">ambi-</w:t>
            </w:r>
          </w:p>
        </w:tc>
        <w:tc>
          <w:tcPr/>
          <w:p>
            <w:pPr>
              <w:pStyle w:val="Compact"/>
              <w:jc w:val="left"/>
            </w:pPr>
            <w:r>
              <w:t xml:space="preserve">both, around</w:t>
            </w:r>
          </w:p>
        </w:tc>
        <w:tc>
          <w:tcPr/>
          <w:p>
            <w:pPr>
              <w:pStyle w:val="Compact"/>
              <w:jc w:val="left"/>
            </w:pPr>
            <w:r>
              <w:t xml:space="preserve">ambivalent, ambiguous, ambidextrous</w:t>
            </w:r>
          </w:p>
        </w:tc>
      </w:tr>
      <w:tr>
        <w:tc>
          <w:tcPr/>
          <w:p>
            <w:pPr>
              <w:pStyle w:val="Compact"/>
              <w:jc w:val="left"/>
            </w:pPr>
            <w:r>
              <w:rPr>
                <w:b/>
                <w:bCs/>
              </w:rPr>
              <w:t xml:space="preserve">ante-</w:t>
            </w:r>
          </w:p>
        </w:tc>
        <w:tc>
          <w:tcPr/>
          <w:p>
            <w:pPr>
              <w:pStyle w:val="Compact"/>
              <w:jc w:val="left"/>
            </w:pPr>
            <w:r>
              <w:t xml:space="preserve">before</w:t>
            </w:r>
          </w:p>
        </w:tc>
        <w:tc>
          <w:tcPr/>
          <w:p>
            <w:pPr>
              <w:pStyle w:val="Compact"/>
              <w:jc w:val="left"/>
            </w:pPr>
            <w:r>
              <w:t xml:space="preserve">antecedent, antediluvian, anterior</w:t>
            </w:r>
          </w:p>
        </w:tc>
      </w:tr>
      <w:tr>
        <w:tc>
          <w:tcPr/>
          <w:p>
            <w:pPr>
              <w:pStyle w:val="Compact"/>
              <w:jc w:val="left"/>
            </w:pPr>
            <w:r>
              <w:rPr>
                <w:b/>
                <w:bCs/>
              </w:rPr>
              <w:t xml:space="preserve">post-</w:t>
            </w:r>
          </w:p>
        </w:tc>
        <w:tc>
          <w:tcPr/>
          <w:p>
            <w:pPr>
              <w:pStyle w:val="Compact"/>
              <w:jc w:val="left"/>
            </w:pPr>
            <w:r>
              <w:t xml:space="preserve">after</w:t>
            </w:r>
          </w:p>
        </w:tc>
        <w:tc>
          <w:tcPr/>
          <w:p>
            <w:pPr>
              <w:pStyle w:val="Compact"/>
              <w:jc w:val="left"/>
            </w:pPr>
            <w:r>
              <w:t xml:space="preserve">posterior, posthumous, postscript</w:t>
            </w:r>
          </w:p>
        </w:tc>
      </w:tr>
      <w:tr>
        <w:tc>
          <w:tcPr/>
          <w:p>
            <w:pPr>
              <w:pStyle w:val="Compact"/>
              <w:jc w:val="left"/>
            </w:pPr>
            <w:r>
              <w:rPr>
                <w:b/>
                <w:bCs/>
              </w:rPr>
              <w:t xml:space="preserve">inter-</w:t>
            </w:r>
          </w:p>
        </w:tc>
        <w:tc>
          <w:tcPr/>
          <w:p>
            <w:pPr>
              <w:pStyle w:val="Compact"/>
              <w:jc w:val="left"/>
            </w:pPr>
            <w:r>
              <w:t xml:space="preserve">between</w:t>
            </w:r>
          </w:p>
        </w:tc>
        <w:tc>
          <w:tcPr/>
          <w:p>
            <w:pPr>
              <w:pStyle w:val="Compact"/>
              <w:jc w:val="left"/>
            </w:pPr>
            <w:r>
              <w:t xml:space="preserve">intercede, intermittent, interlocutor</w:t>
            </w:r>
          </w:p>
        </w:tc>
      </w:tr>
      <w:tr>
        <w:tc>
          <w:tcPr/>
          <w:p>
            <w:pPr>
              <w:pStyle w:val="Compact"/>
              <w:jc w:val="left"/>
            </w:pPr>
            <w:r>
              <w:rPr>
                <w:b/>
                <w:bCs/>
              </w:rPr>
              <w:t xml:space="preserve">intra-</w:t>
            </w:r>
          </w:p>
        </w:tc>
        <w:tc>
          <w:tcPr/>
          <w:p>
            <w:pPr>
              <w:pStyle w:val="Compact"/>
              <w:jc w:val="left"/>
            </w:pPr>
            <w:r>
              <w:t xml:space="preserve">within</w:t>
            </w:r>
          </w:p>
        </w:tc>
        <w:tc>
          <w:tcPr/>
          <w:p>
            <w:pPr>
              <w:pStyle w:val="Compact"/>
              <w:jc w:val="left"/>
            </w:pPr>
            <w:r>
              <w:t xml:space="preserve">intrapersonal, intramural, intravenous</w:t>
            </w:r>
          </w:p>
        </w:tc>
      </w:tr>
      <w:tr>
        <w:tc>
          <w:tcPr/>
          <w:p>
            <w:pPr>
              <w:pStyle w:val="Compact"/>
              <w:jc w:val="left"/>
            </w:pPr>
            <w:r>
              <w:rPr>
                <w:b/>
                <w:bCs/>
              </w:rPr>
              <w:t xml:space="preserve">contra-</w:t>
            </w:r>
          </w:p>
        </w:tc>
        <w:tc>
          <w:tcPr/>
          <w:p>
            <w:pPr>
              <w:pStyle w:val="Compact"/>
              <w:jc w:val="left"/>
            </w:pPr>
            <w:r>
              <w:t xml:space="preserve">against</w:t>
            </w:r>
          </w:p>
        </w:tc>
        <w:tc>
          <w:tcPr/>
          <w:p>
            <w:pPr>
              <w:pStyle w:val="Compact"/>
              <w:jc w:val="left"/>
            </w:pPr>
            <w:r>
              <w:t xml:space="preserve">contradict, contraindicate, contravene</w:t>
            </w:r>
          </w:p>
        </w:tc>
      </w:tr>
      <w:tr>
        <w:tc>
          <w:tcPr/>
          <w:p>
            <w:pPr>
              <w:pStyle w:val="Compact"/>
              <w:jc w:val="left"/>
            </w:pPr>
            <w:r>
              <w:rPr>
                <w:b/>
                <w:bCs/>
              </w:rPr>
              <w:t xml:space="preserve">dict-</w:t>
            </w:r>
          </w:p>
        </w:tc>
        <w:tc>
          <w:tcPr/>
          <w:p>
            <w:pPr>
              <w:pStyle w:val="Compact"/>
              <w:jc w:val="left"/>
            </w:pPr>
            <w:r>
              <w:t xml:space="preserve">say, speak</w:t>
            </w:r>
          </w:p>
        </w:tc>
        <w:tc>
          <w:tcPr/>
          <w:p>
            <w:pPr>
              <w:pStyle w:val="Compact"/>
              <w:jc w:val="left"/>
            </w:pPr>
            <w:r>
              <w:t xml:space="preserve">dictate, dictum, malediction, benediction</w:t>
            </w:r>
          </w:p>
        </w:tc>
      </w:tr>
      <w:tr>
        <w:tc>
          <w:tcPr/>
          <w:p>
            <w:pPr>
              <w:pStyle w:val="Compact"/>
              <w:jc w:val="left"/>
            </w:pPr>
            <w:r>
              <w:rPr>
                <w:b/>
                <w:bCs/>
              </w:rPr>
              <w:t xml:space="preserve">duc/duct-</w:t>
            </w:r>
          </w:p>
        </w:tc>
        <w:tc>
          <w:tcPr/>
          <w:p>
            <w:pPr>
              <w:pStyle w:val="Compact"/>
              <w:jc w:val="left"/>
            </w:pPr>
            <w:r>
              <w:t xml:space="preserve">lead</w:t>
            </w:r>
          </w:p>
        </w:tc>
        <w:tc>
          <w:tcPr/>
          <w:p>
            <w:pPr>
              <w:pStyle w:val="Compact"/>
              <w:jc w:val="left"/>
            </w:pPr>
            <w:r>
              <w:t xml:space="preserve">conduct, deduce, induce, abduct</w:t>
            </w:r>
          </w:p>
        </w:tc>
      </w:tr>
      <w:tr>
        <w:tc>
          <w:tcPr/>
          <w:p>
            <w:pPr>
              <w:pStyle w:val="Compact"/>
              <w:jc w:val="left"/>
            </w:pPr>
            <w:r>
              <w:rPr>
                <w:b/>
                <w:bCs/>
              </w:rPr>
              <w:t xml:space="preserve">fac/fic/fect-</w:t>
            </w:r>
          </w:p>
        </w:tc>
        <w:tc>
          <w:tcPr/>
          <w:p>
            <w:pPr>
              <w:pStyle w:val="Compact"/>
              <w:jc w:val="left"/>
            </w:pPr>
            <w:r>
              <w:t xml:space="preserve">make, do</w:t>
            </w:r>
          </w:p>
        </w:tc>
        <w:tc>
          <w:tcPr/>
          <w:p>
            <w:pPr>
              <w:pStyle w:val="Compact"/>
              <w:jc w:val="left"/>
            </w:pPr>
            <w:r>
              <w:t xml:space="preserve">facilitate, benefactor, malefactor, affect</w:t>
            </w:r>
          </w:p>
        </w:tc>
      </w:tr>
      <w:tr>
        <w:tc>
          <w:tcPr/>
          <w:p>
            <w:pPr>
              <w:pStyle w:val="Compact"/>
              <w:jc w:val="left"/>
            </w:pPr>
            <w:r>
              <w:rPr>
                <w:b/>
                <w:bCs/>
              </w:rPr>
              <w:t xml:space="preserve">ject-</w:t>
            </w:r>
          </w:p>
        </w:tc>
        <w:tc>
          <w:tcPr/>
          <w:p>
            <w:pPr>
              <w:pStyle w:val="Compact"/>
              <w:jc w:val="left"/>
            </w:pPr>
            <w:r>
              <w:t xml:space="preserve">throw</w:t>
            </w:r>
          </w:p>
        </w:tc>
        <w:tc>
          <w:tcPr/>
          <w:p>
            <w:pPr>
              <w:pStyle w:val="Compact"/>
              <w:jc w:val="left"/>
            </w:pPr>
            <w:r>
              <w:t xml:space="preserve">eject, inject, project, reject, interject</w:t>
            </w:r>
          </w:p>
        </w:tc>
      </w:tr>
      <w:tr>
        <w:tc>
          <w:tcPr/>
          <w:p>
            <w:pPr>
              <w:pStyle w:val="Compact"/>
              <w:jc w:val="left"/>
            </w:pPr>
            <w:r>
              <w:rPr>
                <w:b/>
                <w:bCs/>
              </w:rPr>
              <w:t xml:space="preserve">mit/miss-</w:t>
            </w:r>
          </w:p>
        </w:tc>
        <w:tc>
          <w:tcPr/>
          <w:p>
            <w:pPr>
              <w:pStyle w:val="Compact"/>
              <w:jc w:val="left"/>
            </w:pPr>
            <w:r>
              <w:t xml:space="preserve">send</w:t>
            </w:r>
          </w:p>
        </w:tc>
        <w:tc>
          <w:tcPr/>
          <w:p>
            <w:pPr>
              <w:pStyle w:val="Compact"/>
              <w:jc w:val="left"/>
            </w:pPr>
            <w:r>
              <w:t xml:space="preserve">transmit, emit, mission, dismiss, remit</w:t>
            </w:r>
          </w:p>
        </w:tc>
      </w:tr>
      <w:tr>
        <w:tc>
          <w:tcPr/>
          <w:p>
            <w:pPr>
              <w:pStyle w:val="Compact"/>
              <w:jc w:val="left"/>
            </w:pPr>
            <w:r>
              <w:rPr>
                <w:b/>
                <w:bCs/>
              </w:rPr>
              <w:t xml:space="preserve">pon/pos/posit-</w:t>
            </w:r>
          </w:p>
        </w:tc>
        <w:tc>
          <w:tcPr/>
          <w:p>
            <w:pPr>
              <w:pStyle w:val="Compact"/>
              <w:jc w:val="left"/>
            </w:pPr>
            <w:r>
              <w:t xml:space="preserve">place, put</w:t>
            </w:r>
          </w:p>
        </w:tc>
        <w:tc>
          <w:tcPr/>
          <w:p>
            <w:pPr>
              <w:pStyle w:val="Compact"/>
              <w:jc w:val="left"/>
            </w:pPr>
            <w:r>
              <w:t xml:space="preserve">compose, deposit, position, interpose</w:t>
            </w:r>
          </w:p>
        </w:tc>
      </w:tr>
      <w:tr>
        <w:tc>
          <w:tcPr/>
          <w:p>
            <w:pPr>
              <w:pStyle w:val="Compact"/>
              <w:jc w:val="left"/>
            </w:pPr>
            <w:r>
              <w:rPr>
                <w:b/>
                <w:bCs/>
              </w:rPr>
              <w:t xml:space="preserve">scrib/script-</w:t>
            </w:r>
          </w:p>
        </w:tc>
        <w:tc>
          <w:tcPr/>
          <w:p>
            <w:pPr>
              <w:pStyle w:val="Compact"/>
              <w:jc w:val="left"/>
            </w:pPr>
            <w:r>
              <w:t xml:space="preserve">write</w:t>
            </w:r>
          </w:p>
        </w:tc>
        <w:tc>
          <w:tcPr/>
          <w:p>
            <w:pPr>
              <w:pStyle w:val="Compact"/>
              <w:jc w:val="left"/>
            </w:pPr>
            <w:r>
              <w:t xml:space="preserve">describe, inscribe, manuscript, transcript</w:t>
            </w:r>
          </w:p>
        </w:tc>
      </w:tr>
      <w:tr>
        <w:tc>
          <w:tcPr/>
          <w:p>
            <w:pPr>
              <w:pStyle w:val="Compact"/>
              <w:jc w:val="left"/>
            </w:pPr>
            <w:r>
              <w:rPr>
                <w:b/>
                <w:bCs/>
              </w:rPr>
              <w:t xml:space="preserve">spec/spic-</w:t>
            </w:r>
          </w:p>
        </w:tc>
        <w:tc>
          <w:tcPr/>
          <w:p>
            <w:pPr>
              <w:pStyle w:val="Compact"/>
              <w:jc w:val="left"/>
            </w:pPr>
            <w:r>
              <w:t xml:space="preserve">look</w:t>
            </w:r>
          </w:p>
        </w:tc>
        <w:tc>
          <w:tcPr/>
          <w:p>
            <w:pPr>
              <w:pStyle w:val="Compact"/>
              <w:jc w:val="left"/>
            </w:pPr>
            <w:r>
              <w:t xml:space="preserve">inspect, spectacle, perspective, conspicuous</w:t>
            </w:r>
          </w:p>
        </w:tc>
      </w:tr>
      <w:tr>
        <w:tc>
          <w:tcPr/>
          <w:p>
            <w:pPr>
              <w:pStyle w:val="Compact"/>
              <w:jc w:val="left"/>
            </w:pPr>
            <w:r>
              <w:rPr>
                <w:b/>
                <w:bCs/>
              </w:rPr>
              <w:t xml:space="preserve">tract-</w:t>
            </w:r>
          </w:p>
        </w:tc>
        <w:tc>
          <w:tcPr/>
          <w:p>
            <w:pPr>
              <w:pStyle w:val="Compact"/>
              <w:jc w:val="left"/>
            </w:pPr>
            <w:r>
              <w:t xml:space="preserve">pull, draw</w:t>
            </w:r>
          </w:p>
        </w:tc>
        <w:tc>
          <w:tcPr/>
          <w:p>
            <w:pPr>
              <w:pStyle w:val="Compact"/>
              <w:jc w:val="left"/>
            </w:pPr>
            <w:r>
              <w:t xml:space="preserve">attract, detract, contract, extract</w:t>
            </w:r>
          </w:p>
        </w:tc>
      </w:tr>
      <w:tr>
        <w:tc>
          <w:tcPr/>
          <w:p>
            <w:pPr>
              <w:pStyle w:val="Compact"/>
              <w:jc w:val="left"/>
            </w:pPr>
            <w:r>
              <w:rPr>
                <w:b/>
                <w:bCs/>
              </w:rPr>
              <w:t xml:space="preserve">vert/vers-</w:t>
            </w:r>
          </w:p>
        </w:tc>
        <w:tc>
          <w:tcPr/>
          <w:p>
            <w:pPr>
              <w:pStyle w:val="Compact"/>
              <w:jc w:val="left"/>
            </w:pPr>
            <w:r>
              <w:t xml:space="preserve">turn</w:t>
            </w:r>
          </w:p>
        </w:tc>
        <w:tc>
          <w:tcPr/>
          <w:p>
            <w:pPr>
              <w:pStyle w:val="Compact"/>
              <w:jc w:val="left"/>
            </w:pPr>
            <w:r>
              <w:t xml:space="preserve">convert, revert, subvert, versatile, averse</w:t>
            </w:r>
          </w:p>
        </w:tc>
      </w:tr>
      <w:tr>
        <w:tc>
          <w:tcPr/>
          <w:p>
            <w:pPr>
              <w:pStyle w:val="Compact"/>
              <w:jc w:val="left"/>
            </w:pPr>
            <w:r>
              <w:rPr>
                <w:b/>
                <w:bCs/>
              </w:rPr>
              <w:t xml:space="preserve">voc/vok-</w:t>
            </w:r>
          </w:p>
        </w:tc>
        <w:tc>
          <w:tcPr/>
          <w:p>
            <w:pPr>
              <w:pStyle w:val="Compact"/>
              <w:jc w:val="left"/>
            </w:pPr>
            <w:r>
              <w:t xml:space="preserve">call</w:t>
            </w:r>
          </w:p>
        </w:tc>
        <w:tc>
          <w:tcPr/>
          <w:p>
            <w:pPr>
              <w:pStyle w:val="Compact"/>
              <w:jc w:val="left"/>
            </w:pPr>
            <w:r>
              <w:t xml:space="preserve">vocal, vocation, invoke, equivocate, vociferous</w:t>
            </w:r>
          </w:p>
        </w:tc>
      </w:tr>
    </w:tbl>
    <w:p>
      <w:pPr>
        <w:pStyle w:val="BodyText"/>
      </w:pPr>
      <w:r>
        <w:rPr>
          <w:b/>
          <w:bCs/>
        </w:rPr>
        <w:t xml:space="preserve">Common Prefixes: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un-, in-, im-, il-, ir-</w:t>
            </w:r>
          </w:p>
        </w:tc>
        <w:tc>
          <w:tcPr/>
          <w:p>
            <w:pPr>
              <w:pStyle w:val="Compact"/>
              <w:jc w:val="left"/>
            </w:pPr>
            <w:r>
              <w:t xml:space="preserve">not</w:t>
            </w:r>
          </w:p>
        </w:tc>
        <w:tc>
          <w:tcPr/>
          <w:p>
            <w:pPr>
              <w:pStyle w:val="Compact"/>
              <w:jc w:val="left"/>
            </w:pPr>
            <w:r>
              <w:t xml:space="preserve">unprecedented, incorrigible, illogical</w:t>
            </w:r>
          </w:p>
        </w:tc>
      </w:tr>
      <w:tr>
        <w:tc>
          <w:tcPr/>
          <w:p>
            <w:pPr>
              <w:pStyle w:val="Compact"/>
              <w:jc w:val="left"/>
            </w:pPr>
            <w:r>
              <w:rPr>
                <w:b/>
                <w:bCs/>
              </w:rPr>
              <w:t xml:space="preserve">re-</w:t>
            </w:r>
          </w:p>
        </w:tc>
        <w:tc>
          <w:tcPr/>
          <w:p>
            <w:pPr>
              <w:pStyle w:val="Compact"/>
              <w:jc w:val="left"/>
            </w:pPr>
            <w:r>
              <w:t xml:space="preserve">again, back</w:t>
            </w:r>
          </w:p>
        </w:tc>
        <w:tc>
          <w:tcPr/>
          <w:p>
            <w:pPr>
              <w:pStyle w:val="Compact"/>
              <w:jc w:val="left"/>
            </w:pPr>
            <w:r>
              <w:t xml:space="preserve">refute, revert, reiterate</w:t>
            </w:r>
          </w:p>
        </w:tc>
      </w:tr>
      <w:tr>
        <w:tc>
          <w:tcPr/>
          <w:p>
            <w:pPr>
              <w:pStyle w:val="Compact"/>
              <w:jc w:val="left"/>
            </w:pPr>
            <w:r>
              <w:rPr>
                <w:b/>
                <w:bCs/>
              </w:rPr>
              <w:t xml:space="preserve">pre-</w:t>
            </w:r>
          </w:p>
        </w:tc>
        <w:tc>
          <w:tcPr/>
          <w:p>
            <w:pPr>
              <w:pStyle w:val="Compact"/>
              <w:jc w:val="left"/>
            </w:pPr>
            <w:r>
              <w:t xml:space="preserve">before</w:t>
            </w:r>
          </w:p>
        </w:tc>
        <w:tc>
          <w:tcPr/>
          <w:p>
            <w:pPr>
              <w:pStyle w:val="Compact"/>
              <w:jc w:val="left"/>
            </w:pPr>
            <w:r>
              <w:t xml:space="preserve">precede, predict, preclude</w:t>
            </w:r>
          </w:p>
        </w:tc>
      </w:tr>
      <w:tr>
        <w:tc>
          <w:tcPr/>
          <w:p>
            <w:pPr>
              <w:pStyle w:val="Compact"/>
              <w:jc w:val="left"/>
            </w:pPr>
            <w:r>
              <w:rPr>
                <w:b/>
                <w:bCs/>
              </w:rPr>
              <w:t xml:space="preserve">dis-, dys-</w:t>
            </w:r>
          </w:p>
        </w:tc>
        <w:tc>
          <w:tcPr/>
          <w:p>
            <w:pPr>
              <w:pStyle w:val="Compact"/>
              <w:jc w:val="left"/>
            </w:pPr>
            <w:r>
              <w:t xml:space="preserve">apart, away, bad</w:t>
            </w:r>
          </w:p>
        </w:tc>
        <w:tc>
          <w:tcPr/>
          <w:p>
            <w:pPr>
              <w:pStyle w:val="Compact"/>
              <w:jc w:val="left"/>
            </w:pPr>
            <w:r>
              <w:t xml:space="preserve">discord, disparage, dysfunctional</w:t>
            </w:r>
          </w:p>
        </w:tc>
      </w:tr>
      <w:tr>
        <w:tc>
          <w:tcPr/>
          <w:p>
            <w:pPr>
              <w:pStyle w:val="Compact"/>
              <w:jc w:val="left"/>
            </w:pPr>
            <w:r>
              <w:rPr>
                <w:b/>
                <w:bCs/>
              </w:rPr>
              <w:t xml:space="preserve">over-</w:t>
            </w:r>
          </w:p>
        </w:tc>
        <w:tc>
          <w:tcPr/>
          <w:p>
            <w:pPr>
              <w:pStyle w:val="Compact"/>
              <w:jc w:val="left"/>
            </w:pPr>
            <w:r>
              <w:t xml:space="preserve">excessively</w:t>
            </w:r>
          </w:p>
        </w:tc>
        <w:tc>
          <w:tcPr/>
          <w:p>
            <w:pPr>
              <w:pStyle w:val="Compact"/>
              <w:jc w:val="left"/>
            </w:pPr>
            <w:r>
              <w:t xml:space="preserve">overt, overstate, overwhelmed</w:t>
            </w:r>
          </w:p>
        </w:tc>
      </w:tr>
      <w:tr>
        <w:tc>
          <w:tcPr/>
          <w:p>
            <w:pPr>
              <w:pStyle w:val="Compact"/>
              <w:jc w:val="left"/>
            </w:pPr>
            <w:r>
              <w:rPr>
                <w:b/>
                <w:bCs/>
              </w:rPr>
              <w:t xml:space="preserve">under-</w:t>
            </w:r>
          </w:p>
        </w:tc>
        <w:tc>
          <w:tcPr/>
          <w:p>
            <w:pPr>
              <w:pStyle w:val="Compact"/>
              <w:jc w:val="left"/>
            </w:pPr>
            <w:r>
              <w:t xml:space="preserve">insufficiently</w:t>
            </w:r>
          </w:p>
        </w:tc>
        <w:tc>
          <w:tcPr/>
          <w:p>
            <w:pPr>
              <w:pStyle w:val="Compact"/>
              <w:jc w:val="left"/>
            </w:pPr>
            <w:r>
              <w:t xml:space="preserve">undermine, understate</w:t>
            </w:r>
          </w:p>
        </w:tc>
      </w:tr>
      <w:tr>
        <w:tc>
          <w:tcPr/>
          <w:p>
            <w:pPr>
              <w:pStyle w:val="Compact"/>
              <w:jc w:val="left"/>
            </w:pPr>
            <w:r>
              <w:rPr>
                <w:b/>
                <w:bCs/>
              </w:rPr>
              <w:t xml:space="preserve">sub-</w:t>
            </w:r>
          </w:p>
        </w:tc>
        <w:tc>
          <w:tcPr/>
          <w:p>
            <w:pPr>
              <w:pStyle w:val="Compact"/>
              <w:jc w:val="left"/>
            </w:pPr>
            <w:r>
              <w:t xml:space="preserve">under, below</w:t>
            </w:r>
          </w:p>
        </w:tc>
        <w:tc>
          <w:tcPr/>
          <w:p>
            <w:pPr>
              <w:pStyle w:val="Compact"/>
              <w:jc w:val="left"/>
            </w:pPr>
            <w:r>
              <w:t xml:space="preserve">subversive, subordinate, subsidiary</w:t>
            </w:r>
          </w:p>
        </w:tc>
      </w:tr>
      <w:tr>
        <w:tc>
          <w:tcPr/>
          <w:p>
            <w:pPr>
              <w:pStyle w:val="Compact"/>
              <w:jc w:val="left"/>
            </w:pPr>
            <w:r>
              <w:rPr>
                <w:b/>
                <w:bCs/>
              </w:rPr>
              <w:t xml:space="preserve">super-</w:t>
            </w:r>
          </w:p>
        </w:tc>
        <w:tc>
          <w:tcPr/>
          <w:p>
            <w:pPr>
              <w:pStyle w:val="Compact"/>
              <w:jc w:val="left"/>
            </w:pPr>
            <w:r>
              <w:t xml:space="preserve">above, beyond</w:t>
            </w:r>
          </w:p>
        </w:tc>
        <w:tc>
          <w:tcPr/>
          <w:p>
            <w:pPr>
              <w:pStyle w:val="Compact"/>
              <w:jc w:val="left"/>
            </w:pPr>
            <w:r>
              <w:t xml:space="preserve">superfluous, supersede</w:t>
            </w:r>
          </w:p>
        </w:tc>
      </w:tr>
      <w:tr>
        <w:tc>
          <w:tcPr/>
          <w:p>
            <w:pPr>
              <w:pStyle w:val="Compact"/>
              <w:jc w:val="left"/>
            </w:pPr>
            <w:r>
              <w:rPr>
                <w:b/>
                <w:bCs/>
              </w:rPr>
              <w:t xml:space="preserve">trans-</w:t>
            </w:r>
          </w:p>
        </w:tc>
        <w:tc>
          <w:tcPr/>
          <w:p>
            <w:pPr>
              <w:pStyle w:val="Compact"/>
              <w:jc w:val="left"/>
            </w:pPr>
            <w:r>
              <w:t xml:space="preserve">across, beyond</w:t>
            </w:r>
          </w:p>
        </w:tc>
        <w:tc>
          <w:tcPr/>
          <w:p>
            <w:pPr>
              <w:pStyle w:val="Compact"/>
              <w:jc w:val="left"/>
            </w:pPr>
            <w:r>
              <w:t xml:space="preserve">transcend, transmute, transient</w:t>
            </w:r>
          </w:p>
        </w:tc>
      </w:tr>
      <w:tr>
        <w:tc>
          <w:tcPr/>
          <w:p>
            <w:pPr>
              <w:pStyle w:val="Compact"/>
              <w:jc w:val="left"/>
            </w:pPr>
            <w:r>
              <w:rPr>
                <w:b/>
                <w:bCs/>
              </w:rPr>
              <w:t xml:space="preserve">pro-</w:t>
            </w:r>
          </w:p>
        </w:tc>
        <w:tc>
          <w:tcPr/>
          <w:p>
            <w:pPr>
              <w:pStyle w:val="Compact"/>
              <w:jc w:val="left"/>
            </w:pPr>
            <w:r>
              <w:t xml:space="preserve">forward, in favor of</w:t>
            </w:r>
          </w:p>
        </w:tc>
        <w:tc>
          <w:tcPr/>
          <w:p>
            <w:pPr>
              <w:pStyle w:val="Compact"/>
              <w:jc w:val="left"/>
            </w:pPr>
            <w:r>
              <w:t xml:space="preserve">profuse, proliferate, proponent</w:t>
            </w:r>
          </w:p>
        </w:tc>
      </w:tr>
      <w:tr>
        <w:tc>
          <w:tcPr/>
          <w:p>
            <w:pPr>
              <w:pStyle w:val="Compact"/>
              <w:jc w:val="left"/>
            </w:pPr>
            <w:r>
              <w:rPr>
                <w:b/>
                <w:bCs/>
              </w:rPr>
              <w:t xml:space="preserve">anti-</w:t>
            </w:r>
          </w:p>
        </w:tc>
        <w:tc>
          <w:tcPr/>
          <w:p>
            <w:pPr>
              <w:pStyle w:val="Compact"/>
              <w:jc w:val="left"/>
            </w:pPr>
            <w:r>
              <w:t xml:space="preserve">against</w:t>
            </w:r>
          </w:p>
        </w:tc>
        <w:tc>
          <w:tcPr/>
          <w:p>
            <w:pPr>
              <w:pStyle w:val="Compact"/>
              <w:jc w:val="left"/>
            </w:pPr>
            <w:r>
              <w:t xml:space="preserve">antagonist, antipathy, antithetical</w:t>
            </w:r>
          </w:p>
        </w:tc>
      </w:tr>
      <w:tr>
        <w:tc>
          <w:tcPr/>
          <w:p>
            <w:pPr>
              <w:pStyle w:val="Compact"/>
              <w:jc w:val="left"/>
            </w:pPr>
            <w:r>
              <w:rPr>
                <w:b/>
                <w:bCs/>
              </w:rPr>
              <w:t xml:space="preserve">auto-</w:t>
            </w:r>
          </w:p>
        </w:tc>
        <w:tc>
          <w:tcPr/>
          <w:p>
            <w:pPr>
              <w:pStyle w:val="Compact"/>
              <w:jc w:val="left"/>
            </w:pPr>
            <w:r>
              <w:t xml:space="preserve">self</w:t>
            </w:r>
          </w:p>
        </w:tc>
        <w:tc>
          <w:tcPr/>
          <w:p>
            <w:pPr>
              <w:pStyle w:val="Compact"/>
              <w:jc w:val="left"/>
            </w:pPr>
            <w:r>
              <w:t xml:space="preserve">autonomous, autocratic</w:t>
            </w:r>
          </w:p>
        </w:tc>
      </w:tr>
    </w:tbl>
    <w:p>
      <w:pPr>
        <w:pStyle w:val="BodyText"/>
      </w:pPr>
      <w:r>
        <w:rPr>
          <w:b/>
          <w:bCs/>
        </w:rPr>
        <w:t xml:space="preserve">Common Suffixes: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Suffix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-tion, -sion, -ment</w:t>
            </w:r>
          </w:p>
        </w:tc>
        <w:tc>
          <w:tcPr/>
          <w:p>
            <w:pPr>
              <w:pStyle w:val="Compact"/>
              <w:jc w:val="left"/>
            </w:pPr>
            <w:r>
              <w:t xml:space="preserve">act, state, or result</w:t>
            </w:r>
          </w:p>
        </w:tc>
        <w:tc>
          <w:tcPr/>
          <w:p>
            <w:pPr>
              <w:pStyle w:val="Compact"/>
              <w:jc w:val="left"/>
            </w:pPr>
            <w:r>
              <w:t xml:space="preserve">augmentation, censor, resignation</w:t>
            </w:r>
          </w:p>
        </w:tc>
      </w:tr>
      <w:tr>
        <w:tc>
          <w:tcPr/>
          <w:p>
            <w:pPr>
              <w:pStyle w:val="Compact"/>
              <w:jc w:val="left"/>
            </w:pPr>
            <w:r>
              <w:rPr>
                <w:b/>
                <w:bCs/>
              </w:rPr>
              <w:t xml:space="preserve">-ous, -ious, -ose</w:t>
            </w:r>
          </w:p>
        </w:tc>
        <w:tc>
          <w:tcPr/>
          <w:p>
            <w:pPr>
              <w:pStyle w:val="Compact"/>
              <w:jc w:val="left"/>
            </w:pPr>
            <w:r>
              <w:t xml:space="preserve">full of, having the quality of</w:t>
            </w:r>
          </w:p>
        </w:tc>
        <w:tc>
          <w:tcPr/>
          <w:p>
            <w:pPr>
              <w:pStyle w:val="Compact"/>
              <w:jc w:val="left"/>
            </w:pPr>
            <w:r>
              <w:t xml:space="preserve">contentious, duplicitous, verbose</w:t>
            </w:r>
          </w:p>
        </w:tc>
      </w:tr>
      <w:tr>
        <w:tc>
          <w:tcPr/>
          <w:p>
            <w:pPr>
              <w:pStyle w:val="Compact"/>
              <w:jc w:val="left"/>
            </w:pPr>
            <w:r>
              <w:rPr>
                <w:b/>
                <w:bCs/>
              </w:rPr>
              <w:t xml:space="preserve">-ive</w:t>
            </w:r>
          </w:p>
        </w:tc>
        <w:tc>
          <w:tcPr/>
          <w:p>
            <w:pPr>
              <w:pStyle w:val="Compact"/>
              <w:jc w:val="left"/>
            </w:pPr>
            <w:r>
              <w:t xml:space="preserve">tending to, having the nature of</w:t>
            </w:r>
          </w:p>
        </w:tc>
        <w:tc>
          <w:tcPr/>
          <w:p>
            <w:pPr>
              <w:pStyle w:val="Compact"/>
              <w:jc w:val="left"/>
            </w:pPr>
            <w:r>
              <w:t xml:space="preserve">innovative, pragmatic, effusive</w:t>
            </w:r>
          </w:p>
        </w:tc>
      </w:tr>
      <w:tr>
        <w:tc>
          <w:tcPr/>
          <w:p>
            <w:pPr>
              <w:pStyle w:val="Compact"/>
              <w:jc w:val="left"/>
            </w:pPr>
            <w:r>
              <w:rPr>
                <w:b/>
                <w:bCs/>
              </w:rPr>
              <w:t xml:space="preserve">-al, -ial</w:t>
            </w:r>
          </w:p>
        </w:tc>
        <w:tc>
          <w:tcPr/>
          <w:p>
            <w:pPr>
              <w:pStyle w:val="Compact"/>
              <w:jc w:val="left"/>
            </w:pPr>
            <w:r>
              <w:t xml:space="preserve">relating to</w:t>
            </w:r>
          </w:p>
        </w:tc>
        <w:tc>
          <w:tcPr/>
          <w:p>
            <w:pPr>
              <w:pStyle w:val="Compact"/>
              <w:jc w:val="left"/>
            </w:pPr>
            <w:r>
              <w:t xml:space="preserve">superficial, tangential, provisional</w:t>
            </w:r>
          </w:p>
        </w:tc>
      </w:tr>
      <w:tr>
        <w:tc>
          <w:tcPr/>
          <w:p>
            <w:pPr>
              <w:pStyle w:val="Compact"/>
              <w:jc w:val="left"/>
            </w:pPr>
            <w:r>
              <w:rPr>
                <w:b/>
                <w:bCs/>
              </w:rPr>
              <w:t xml:space="preserve">-ly</w:t>
            </w:r>
          </w:p>
        </w:tc>
        <w:tc>
          <w:tcPr/>
          <w:p>
            <w:pPr>
              <w:pStyle w:val="Compact"/>
              <w:jc w:val="left"/>
            </w:pPr>
            <w:r>
              <w:t xml:space="preserve">in a specified manner</w:t>
            </w:r>
          </w:p>
        </w:tc>
        <w:tc>
          <w:tcPr/>
          <w:p>
            <w:pPr>
              <w:pStyle w:val="Compact"/>
              <w:jc w:val="left"/>
            </w:pPr>
            <w:r>
              <w:t xml:space="preserve">diligently, ostensibly</w:t>
            </w:r>
          </w:p>
        </w:tc>
      </w:tr>
      <w:tr>
        <w:tc>
          <w:tcPr/>
          <w:p>
            <w:pPr>
              <w:pStyle w:val="Compact"/>
              <w:jc w:val="left"/>
            </w:pPr>
            <w:r>
              <w:rPr>
                <w:b/>
                <w:bCs/>
              </w:rPr>
              <w:t xml:space="preserve">-ity, -ty</w:t>
            </w:r>
          </w:p>
        </w:tc>
        <w:tc>
          <w:tcPr/>
          <w:p>
            <w:pPr>
              <w:pStyle w:val="Compact"/>
              <w:jc w:val="left"/>
            </w:pPr>
            <w:r>
              <w:t xml:space="preserve">state or quality</w:t>
            </w:r>
          </w:p>
        </w:tc>
        <w:tc>
          <w:tcPr/>
          <w:p>
            <w:pPr>
              <w:pStyle w:val="Compact"/>
              <w:jc w:val="left"/>
            </w:pPr>
            <w:r>
              <w:t xml:space="preserve">mediocrity, paucity, ambiguity</w:t>
            </w:r>
          </w:p>
        </w:tc>
      </w:tr>
      <w:tr>
        <w:tc>
          <w:tcPr/>
          <w:p>
            <w:pPr>
              <w:pStyle w:val="Compact"/>
              <w:jc w:val="left"/>
            </w:pPr>
            <w:r>
              <w:rPr>
                <w:b/>
                <w:bCs/>
              </w:rPr>
              <w:t xml:space="preserve">-ence, -ance</w:t>
            </w:r>
          </w:p>
        </w:tc>
        <w:tc>
          <w:tcPr/>
          <w:p>
            <w:pPr>
              <w:pStyle w:val="Compact"/>
              <w:jc w:val="left"/>
            </w:pPr>
            <w:r>
              <w:t xml:space="preserve">state or quality</w:t>
            </w:r>
          </w:p>
        </w:tc>
        <w:tc>
          <w:tcPr/>
          <w:p>
            <w:pPr>
              <w:pStyle w:val="Compact"/>
              <w:jc w:val="left"/>
            </w:pPr>
            <w:r>
              <w:t xml:space="preserve">deference, complacency, resilience</w:t>
            </w:r>
          </w:p>
        </w:tc>
      </w:tr>
      <w:tr>
        <w:tc>
          <w:tcPr/>
          <w:p>
            <w:pPr>
              <w:pStyle w:val="Compact"/>
              <w:jc w:val="left"/>
            </w:pPr>
            <w:r>
              <w:rPr>
                <w:b/>
                <w:bCs/>
              </w:rPr>
              <w:t xml:space="preserve">-ate</w:t>
            </w:r>
          </w:p>
        </w:tc>
        <w:tc>
          <w:tcPr/>
          <w:p>
            <w:pPr>
              <w:pStyle w:val="Compact"/>
              <w:jc w:val="left"/>
            </w:pPr>
            <w:r>
              <w:t xml:space="preserve">to make, to act</w:t>
            </w:r>
          </w:p>
        </w:tc>
        <w:tc>
          <w:tcPr/>
          <w:p>
            <w:pPr>
              <w:pStyle w:val="Compact"/>
              <w:jc w:val="left"/>
            </w:pPr>
            <w:r>
              <w:t xml:space="preserve">mitigate, facilitate, exacerbate</w:t>
            </w:r>
          </w:p>
        </w:tc>
      </w:tr>
      <w:tr>
        <w:tc>
          <w:tcPr/>
          <w:p>
            <w:pPr>
              <w:pStyle w:val="Compact"/>
              <w:jc w:val="left"/>
            </w:pPr>
            <w:r>
              <w:rPr>
                <w:b/>
                <w:bCs/>
              </w:rPr>
              <w:t xml:space="preserve">-ize</w:t>
            </w:r>
          </w:p>
        </w:tc>
        <w:tc>
          <w:tcPr/>
          <w:p>
            <w:pPr>
              <w:pStyle w:val="Compact"/>
              <w:jc w:val="left"/>
            </w:pPr>
            <w:r>
              <w:t xml:space="preserve">to make, to become</w:t>
            </w:r>
          </w:p>
        </w:tc>
        <w:tc>
          <w:tcPr/>
          <w:p>
            <w:pPr>
              <w:pStyle w:val="Compact"/>
              <w:jc w:val="left"/>
            </w:pPr>
            <w:r>
              <w:t xml:space="preserve">innovate, ostracize, ameliorate</w:t>
            </w:r>
          </w:p>
        </w:tc>
      </w:tr>
      <w:tr>
        <w:tc>
          <w:tcPr/>
          <w:p>
            <w:pPr>
              <w:pStyle w:val="Compact"/>
              <w:jc w:val="left"/>
            </w:pPr>
            <w:r>
              <w:rPr>
                <w:b/>
                <w:bCs/>
              </w:rPr>
              <w:t xml:space="preserve">-fy</w:t>
            </w:r>
          </w:p>
        </w:tc>
        <w:tc>
          <w:tcPr/>
          <w:p>
            <w:pPr>
              <w:pStyle w:val="Compact"/>
              <w:jc w:val="left"/>
            </w:pPr>
            <w:r>
              <w:t xml:space="preserve">to make, to become</w:t>
            </w:r>
          </w:p>
        </w:tc>
        <w:tc>
          <w:tcPr/>
          <w:p>
            <w:pPr>
              <w:pStyle w:val="Compact"/>
              <w:jc w:val="left"/>
            </w:pPr>
            <w:r>
              <w:t xml:space="preserve">embellish, rectify, exemplify</w:t>
            </w:r>
          </w:p>
        </w:tc>
      </w:tr>
    </w:tbl>
    <w:p>
      <w:r>
        <w:pict>
          <v:rect style="width:0;height:1.5pt" o:hralign="center" o:hrstd="t" o:hr="t"/>
        </w:pict>
      </w:r>
    </w:p>
    <w:bookmarkEnd w:id="367"/>
    <w:bookmarkEnd w:id="368"/>
    <w:bookmarkStart w:id="373" w:name="Xea10e5f1e67547410856c45fdfb86955498db4c"/>
    <w:p>
      <w:pPr>
        <w:pStyle w:val="Heading2"/>
      </w:pPr>
      <w:r>
        <w:t xml:space="preserve">7.5 — The 200-Word Power List: High-Utility SAT Vocabulary</w:t>
      </w:r>
    </w:p>
    <w:p>
      <w:pPr>
        <w:pStyle w:val="FirstParagraph"/>
      </w:pPr>
      <w:r>
        <w:t xml:space="preserve">The following list contains 200 of the most frequently tested and most useful vocabulary words for the SAT. Each word is presented with its part of speech, a clear definition, a contextual example sentence, and, where helpful, notes on common confusions, related words, or connotative nuances.</w:t>
      </w:r>
    </w:p>
    <w:p>
      <w:pPr>
        <w:pStyle w:val="BodyText"/>
      </w:pPr>
      <w:r>
        <w:t xml:space="preserve">This list is not meant to be memorized passively. Use the</w:t>
      </w:r>
      <w:r>
        <w:t xml:space="preserve"> </w:t>
      </w:r>
      <w:r>
        <w:rPr>
          <w:b/>
          <w:bCs/>
        </w:rPr>
        <w:t xml:space="preserve">Vocabulary Practice Protocol</w:t>
      </w:r>
      <w:r>
        <w:t xml:space="preserve"> </w:t>
      </w:r>
      <w:r>
        <w:t xml:space="preserve">described in Section 7.7 to internalize these words actively and deeply.</w:t>
      </w:r>
    </w:p>
    <w:p>
      <w:r>
        <w:pict>
          <v:rect style="width:0;height:1.5pt" o:hralign="center" o:hrstd="t" o:hr="t"/>
        </w:pict>
      </w:r>
    </w:p>
    <w:bookmarkStart w:id="369" w:name="tier-1-essential-foundation-words-150"/>
    <w:p>
      <w:pPr>
        <w:pStyle w:val="Heading3"/>
      </w:pPr>
      <w:r>
        <w:t xml:space="preserve">TIER 1: ESSENTIAL FOUNDATION (Words 1–50)</w:t>
      </w:r>
    </w:p>
    <w:p>
      <w:pPr>
        <w:pStyle w:val="FirstParagraph"/>
      </w:pPr>
      <w:r>
        <w:t xml:space="preserve">These words appear with the highest frequency on the SAT and in academic writing. You must know these cold.</w:t>
      </w:r>
    </w:p>
    <w:p>
      <w:r>
        <w:pict>
          <v:rect style="width:0;height:1.5pt" o:hralign="center" o:hrstd="t" o:hr="t"/>
        </w:pict>
      </w:r>
    </w:p>
    <w:p>
      <w:pPr>
        <w:pStyle w:val="FirstParagraph"/>
      </w:pPr>
      <w:r>
        <w:rPr>
          <w:b/>
          <w:bCs/>
        </w:rPr>
        <w:t xml:space="preserve">1. Ambivalent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mixed feelings or contradictory ideas about something or someone.</w:t>
      </w:r>
      <w:r>
        <w:t xml:space="preserve"> </w:t>
      </w:r>
      <w:r>
        <w:t xml:space="preserve">-</w:t>
      </w:r>
      <w:r>
        <w:t xml:space="preserve"> </w:t>
      </w:r>
      <w:r>
        <w:rPr>
          <w:b/>
          <w:bCs/>
        </w:rPr>
        <w:t xml:space="preserve">Context:</w:t>
      </w:r>
      <w:r>
        <w:t xml:space="preserve"> </w:t>
      </w:r>
      <w:r>
        <w:t xml:space="preserve">Unable to choose between two equally compelling options; emotionally torn.</w:t>
      </w:r>
      <w:r>
        <w:t xml:space="preserve"> </w:t>
      </w:r>
      <w:r>
        <w:t xml:space="preserve">-</w:t>
      </w:r>
      <w:r>
        <w:t xml:space="preserve"> </w:t>
      </w:r>
      <w:r>
        <w:rPr>
          <w:b/>
          <w:bCs/>
        </w:rPr>
        <w:t xml:space="preserve">Example:</w:t>
      </w:r>
      <w:r>
        <w:t xml:space="preserve"> </w:t>
      </w:r>
      <w:r>
        <w:t xml:space="preserve">She was ambivalent about accepting the job offer, excited by the salary but reluctant to leave her family.</w:t>
      </w:r>
      <w:r>
        <w:t xml:space="preserve"> </w:t>
      </w:r>
      <w:r>
        <w:t xml:space="preserve">-</w:t>
      </w:r>
      <w:r>
        <w:t xml:space="preserve"> </w:t>
      </w:r>
      <w:r>
        <w:rPr>
          <w:b/>
          <w:bCs/>
        </w:rPr>
        <w:t xml:space="preserve">Connotation:</w:t>
      </w:r>
      <w:r>
        <w:t xml:space="preserve"> </w:t>
      </w:r>
      <w:r>
        <w:t xml:space="preserve">Neutral — describes a state of indecision, not weakness.</w:t>
      </w:r>
      <w:r>
        <w:t xml:space="preserve"> </w:t>
      </w:r>
      <w:r>
        <w:t xml:space="preserve">-</w:t>
      </w:r>
      <w:r>
        <w:t xml:space="preserve"> </w:t>
      </w:r>
      <w:r>
        <w:rPr>
          <w:b/>
          <w:bCs/>
        </w:rPr>
        <w:t xml:space="preserve">Common Confusion:</w:t>
      </w:r>
      <w:r>
        <w:t xml:space="preserve"> </w:t>
      </w:r>
      <w:r>
        <w:t xml:space="preserve">Do not confuse with</w:t>
      </w:r>
      <w:r>
        <w:t xml:space="preserve"> </w:t>
      </w:r>
      <w:r>
        <w:t xml:space="preserve">“</w:t>
      </w:r>
      <w:r>
        <w:t xml:space="preserve">ambiguous</w:t>
      </w:r>
      <w:r>
        <w:t xml:space="preserve">”</w:t>
      </w:r>
      <w:r>
        <w:t xml:space="preserve"> </w:t>
      </w:r>
      <w:r>
        <w:t xml:space="preserve">(which describes something that has multiple meanings, not a person’s feelings).</w:t>
      </w:r>
    </w:p>
    <w:p>
      <w:pPr>
        <w:pStyle w:val="BodyText"/>
      </w:pPr>
      <w:r>
        <w:rPr>
          <w:b/>
          <w:bCs/>
        </w:rPr>
        <w:t xml:space="preserve">2. Articulate</w:t>
      </w:r>
      <w:r>
        <w:t xml:space="preserve"> </w:t>
      </w:r>
      <w:r>
        <w:rPr>
          <w:i/>
          <w:iCs/>
        </w:rPr>
        <w:t xml:space="preserve">(verb/adjective)</w:t>
      </w:r>
      <w:r>
        <w:t xml:space="preserve"> </w:t>
      </w:r>
      <w:r>
        <w:t xml:space="preserve">-</w:t>
      </w:r>
      <w:r>
        <w:t xml:space="preserve"> </w:t>
      </w:r>
      <w:r>
        <w:rPr>
          <w:b/>
          <w:bCs/>
        </w:rPr>
        <w:t xml:space="preserve">Definition (verb):</w:t>
      </w:r>
      <w:r>
        <w:t xml:space="preserve"> </w:t>
      </w:r>
      <w:r>
        <w:t xml:space="preserve">To express an idea or feeling clearly and effectively in words.</w:t>
      </w:r>
      <w:r>
        <w:t xml:space="preserve"> </w:t>
      </w:r>
      <w:r>
        <w:t xml:space="preserve">-</w:t>
      </w:r>
      <w:r>
        <w:t xml:space="preserve"> </w:t>
      </w:r>
      <w:r>
        <w:rPr>
          <w:b/>
          <w:bCs/>
        </w:rPr>
        <w:t xml:space="preserve">Definition (adjective):</w:t>
      </w:r>
      <w:r>
        <w:t xml:space="preserve"> </w:t>
      </w:r>
      <w:r>
        <w:t xml:space="preserve">Having the ability to speak fluently and clearly.</w:t>
      </w:r>
      <w:r>
        <w:t xml:space="preserve"> </w:t>
      </w:r>
      <w:r>
        <w:t xml:space="preserve">-</w:t>
      </w:r>
      <w:r>
        <w:t xml:space="preserve"> </w:t>
      </w:r>
      <w:r>
        <w:rPr>
          <w:b/>
          <w:bCs/>
        </w:rPr>
        <w:t xml:space="preserve">Example:</w:t>
      </w:r>
      <w:r>
        <w:t xml:space="preserve"> </w:t>
      </w:r>
      <w:r>
        <w:t xml:space="preserve">The professor was able to articulate complex theories in terms that even beginners could understand.</w:t>
      </w:r>
      <w:r>
        <w:t xml:space="preserve"> </w:t>
      </w:r>
      <w:r>
        <w:t xml:space="preserve">-</w:t>
      </w:r>
      <w:r>
        <w:t xml:space="preserve"> </w:t>
      </w:r>
      <w:r>
        <w:rPr>
          <w:b/>
          <w:bCs/>
        </w:rPr>
        <w:t xml:space="preserve">Related:</w:t>
      </w:r>
      <w:r>
        <w:t xml:space="preserve"> </w:t>
      </w:r>
      <w:r>
        <w:t xml:space="preserve">Inarticulate (adjective) — unable to express oneself clearly.</w:t>
      </w:r>
    </w:p>
    <w:p>
      <w:pPr>
        <w:pStyle w:val="BodyText"/>
      </w:pPr>
      <w:r>
        <w:rPr>
          <w:b/>
          <w:bCs/>
        </w:rPr>
        <w:t xml:space="preserve">3. Astute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or showing an ability to accurately assess situations or people and turn this to one’s advantage; shrewd.</w:t>
      </w:r>
      <w:r>
        <w:t xml:space="preserve"> </w:t>
      </w:r>
      <w:r>
        <w:t xml:space="preserve">-</w:t>
      </w:r>
      <w:r>
        <w:t xml:space="preserve"> </w:t>
      </w:r>
      <w:r>
        <w:rPr>
          <w:b/>
          <w:bCs/>
        </w:rPr>
        <w:t xml:space="preserve">Example:</w:t>
      </w:r>
      <w:r>
        <w:t xml:space="preserve"> </w:t>
      </w:r>
      <w:r>
        <w:t xml:space="preserve">An astute observer of human behavior, she quickly recognized the underlying tension in the room.</w:t>
      </w:r>
      <w:r>
        <w:t xml:space="preserve"> </w:t>
      </w:r>
      <w:r>
        <w:t xml:space="preserve">-</w:t>
      </w:r>
      <w:r>
        <w:t xml:space="preserve"> </w:t>
      </w:r>
      <w:r>
        <w:rPr>
          <w:b/>
          <w:bCs/>
        </w:rPr>
        <w:t xml:space="preserve">Connotation:</w:t>
      </w:r>
      <w:r>
        <w:t xml:space="preserve"> </w:t>
      </w:r>
      <w:r>
        <w:t xml:space="preserve">Positive — implies sharp intelligence and practical wisdom.</w:t>
      </w:r>
      <w:r>
        <w:t xml:space="preserve"> </w:t>
      </w:r>
      <w:r>
        <w:t xml:space="preserve">-</w:t>
      </w:r>
      <w:r>
        <w:t xml:space="preserve"> </w:t>
      </w:r>
      <w:r>
        <w:rPr>
          <w:b/>
          <w:bCs/>
        </w:rPr>
        <w:t xml:space="preserve">Related:</w:t>
      </w:r>
      <w:r>
        <w:t xml:space="preserve"> </w:t>
      </w:r>
      <w:r>
        <w:t xml:space="preserve">Perspicacious, sagacious, discerning.</w:t>
      </w:r>
    </w:p>
    <w:p>
      <w:pPr>
        <w:pStyle w:val="BodyText"/>
      </w:pPr>
      <w:r>
        <w:rPr>
          <w:b/>
          <w:bCs/>
        </w:rPr>
        <w:t xml:space="preserve">4. Benevolent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Well-meaning and kindly; generous in spirit.</w:t>
      </w:r>
      <w:r>
        <w:t xml:space="preserve"> </w:t>
      </w:r>
      <w:r>
        <w:t xml:space="preserve">-</w:t>
      </w:r>
      <w:r>
        <w:t xml:space="preserve"> </w:t>
      </w:r>
      <w:r>
        <w:rPr>
          <w:b/>
          <w:bCs/>
        </w:rPr>
        <w:t xml:space="preserve">Example:</w:t>
      </w:r>
      <w:r>
        <w:t xml:space="preserve"> </w:t>
      </w:r>
      <w:r>
        <w:t xml:space="preserve">The benevolent donor established a scholarship fund for underprivileged students.</w:t>
      </w:r>
      <w:r>
        <w:t xml:space="preserve"> </w:t>
      </w:r>
      <w:r>
        <w:t xml:space="preserve">-</w:t>
      </w:r>
      <w:r>
        <w:t xml:space="preserve"> </w:t>
      </w:r>
      <w:r>
        <w:rPr>
          <w:b/>
          <w:bCs/>
        </w:rPr>
        <w:t xml:space="preserve">Connotation:</w:t>
      </w:r>
      <w:r>
        <w:t xml:space="preserve"> </w:t>
      </w:r>
      <w:r>
        <w:t xml:space="preserve">Strongly positive — implies genuine kindness, not just politeness.</w:t>
      </w:r>
      <w:r>
        <w:t xml:space="preserve"> </w:t>
      </w:r>
      <w:r>
        <w:t xml:space="preserve">-</w:t>
      </w:r>
      <w:r>
        <w:t xml:space="preserve"> </w:t>
      </w:r>
      <w:r>
        <w:rPr>
          <w:b/>
          <w:bCs/>
        </w:rPr>
        <w:t xml:space="preserve">Related:</w:t>
      </w:r>
      <w:r>
        <w:t xml:space="preserve"> </w:t>
      </w:r>
      <w:r>
        <w:t xml:space="preserve">Magnanimous, altruistic, philanthropic, charitable.</w:t>
      </w:r>
      <w:r>
        <w:t xml:space="preserve"> </w:t>
      </w:r>
      <w:r>
        <w:t xml:space="preserve">-</w:t>
      </w:r>
      <w:r>
        <w:t xml:space="preserve"> </w:t>
      </w:r>
      <w:r>
        <w:rPr>
          <w:b/>
          <w:bCs/>
        </w:rPr>
        <w:t xml:space="preserve">Antonym:</w:t>
      </w:r>
      <w:r>
        <w:t xml:space="preserve"> </w:t>
      </w:r>
      <w:r>
        <w:t xml:space="preserve">Malevolent.</w:t>
      </w:r>
    </w:p>
    <w:p>
      <w:pPr>
        <w:pStyle w:val="BodyText"/>
      </w:pPr>
      <w:r>
        <w:rPr>
          <w:b/>
          <w:bCs/>
        </w:rPr>
        <w:t xml:space="preserve">5. Bolster</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support or strengthen; to prop up.</w:t>
      </w:r>
      <w:r>
        <w:t xml:space="preserve"> </w:t>
      </w:r>
      <w:r>
        <w:t xml:space="preserve">-</w:t>
      </w:r>
      <w:r>
        <w:t xml:space="preserve"> </w:t>
      </w:r>
      <w:r>
        <w:rPr>
          <w:b/>
          <w:bCs/>
        </w:rPr>
        <w:t xml:space="preserve">Example:</w:t>
      </w:r>
      <w:r>
        <w:t xml:space="preserve"> </w:t>
      </w:r>
      <w:r>
        <w:t xml:space="preserve">The new evidence served to bolster the defendant’s claim of innocence.</w:t>
      </w:r>
      <w:r>
        <w:t xml:space="preserve"> </w:t>
      </w:r>
      <w:r>
        <w:t xml:space="preserve">-</w:t>
      </w:r>
      <w:r>
        <w:t xml:space="preserve"> </w:t>
      </w:r>
      <w:r>
        <w:rPr>
          <w:b/>
          <w:bCs/>
        </w:rPr>
        <w:t xml:space="preserve">Context:</w:t>
      </w:r>
      <w:r>
        <w:t xml:space="preserve"> </w:t>
      </w:r>
      <w:r>
        <w:t xml:space="preserve">Often used in arguments — evidence bolsters a claim; data bolsters a theory.</w:t>
      </w:r>
      <w:r>
        <w:t xml:space="preserve"> </w:t>
      </w:r>
      <w:r>
        <w:t xml:space="preserve">-</w:t>
      </w:r>
      <w:r>
        <w:t xml:space="preserve"> </w:t>
      </w:r>
      <w:r>
        <w:rPr>
          <w:b/>
          <w:bCs/>
        </w:rPr>
        <w:t xml:space="preserve">Related:</w:t>
      </w:r>
      <w:r>
        <w:t xml:space="preserve"> </w:t>
      </w:r>
      <w:r>
        <w:t xml:space="preserve">Buttress, reinforce, fortify, augment, undergird.</w:t>
      </w:r>
    </w:p>
    <w:p>
      <w:pPr>
        <w:pStyle w:val="BodyText"/>
      </w:pPr>
      <w:r>
        <w:rPr>
          <w:b/>
          <w:bCs/>
        </w:rPr>
        <w:t xml:space="preserve">6. Candid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Truthful and straightforward; frank.</w:t>
      </w:r>
      <w:r>
        <w:t xml:space="preserve"> </w:t>
      </w:r>
      <w:r>
        <w:t xml:space="preserve">-</w:t>
      </w:r>
      <w:r>
        <w:t xml:space="preserve"> </w:t>
      </w:r>
      <w:r>
        <w:rPr>
          <w:b/>
          <w:bCs/>
        </w:rPr>
        <w:t xml:space="preserve">Example:</w:t>
      </w:r>
      <w:r>
        <w:t xml:space="preserve"> </w:t>
      </w:r>
      <w:r>
        <w:t xml:space="preserve">In a candid interview, the CEO admitted that the company had made significant mistakes.</w:t>
      </w:r>
      <w:r>
        <w:t xml:space="preserve"> </w:t>
      </w:r>
      <w:r>
        <w:t xml:space="preserve">-</w:t>
      </w:r>
      <w:r>
        <w:t xml:space="preserve"> </w:t>
      </w:r>
      <w:r>
        <w:rPr>
          <w:b/>
          <w:bCs/>
        </w:rPr>
        <w:t xml:space="preserve">Connotation:</w:t>
      </w:r>
      <w:r>
        <w:t xml:space="preserve"> </w:t>
      </w:r>
      <w:r>
        <w:t xml:space="preserve">Positive — implies honesty, sometimes uncomfortable honesty.</w:t>
      </w:r>
      <w:r>
        <w:t xml:space="preserve"> </w:t>
      </w:r>
      <w:r>
        <w:t xml:space="preserve">-</w:t>
      </w:r>
      <w:r>
        <w:t xml:space="preserve"> </w:t>
      </w:r>
      <w:r>
        <w:rPr>
          <w:b/>
          <w:bCs/>
        </w:rPr>
        <w:t xml:space="preserve">Related:</w:t>
      </w:r>
      <w:r>
        <w:t xml:space="preserve"> </w:t>
      </w:r>
      <w:r>
        <w:t xml:space="preserve">Frank, forthright, ingenuous, transparent.</w:t>
      </w:r>
    </w:p>
    <w:p>
      <w:pPr>
        <w:pStyle w:val="BodyText"/>
      </w:pPr>
      <w:r>
        <w:rPr>
          <w:b/>
          <w:bCs/>
        </w:rPr>
        <w:t xml:space="preserve">7. Censor</w:t>
      </w:r>
      <w:r>
        <w:t xml:space="preserve"> </w:t>
      </w:r>
      <w:r>
        <w:rPr>
          <w:i/>
          <w:iCs/>
        </w:rPr>
        <w:t xml:space="preserve">(verb/noun)</w:t>
      </w:r>
      <w:r>
        <w:t xml:space="preserve"> </w:t>
      </w:r>
      <w:r>
        <w:t xml:space="preserve">-</w:t>
      </w:r>
      <w:r>
        <w:t xml:space="preserve"> </w:t>
      </w:r>
      <w:r>
        <w:rPr>
          <w:b/>
          <w:bCs/>
        </w:rPr>
        <w:t xml:space="preserve">Definition (verb):</w:t>
      </w:r>
      <w:r>
        <w:t xml:space="preserve"> </w:t>
      </w:r>
      <w:r>
        <w:t xml:space="preserve">To examine and suppress or remove unacceptable parts of something (text, media, speech).</w:t>
      </w:r>
      <w:r>
        <w:t xml:space="preserve"> </w:t>
      </w:r>
      <w:r>
        <w:t xml:space="preserve">-</w:t>
      </w:r>
      <w:r>
        <w:t xml:space="preserve"> </w:t>
      </w:r>
      <w:r>
        <w:rPr>
          <w:b/>
          <w:bCs/>
        </w:rPr>
        <w:t xml:space="preserve">Definition (noun):</w:t>
      </w:r>
      <w:r>
        <w:t xml:space="preserve"> </w:t>
      </w:r>
      <w:r>
        <w:t xml:space="preserve">An official who examines materials for objectionable content.</w:t>
      </w:r>
      <w:r>
        <w:t xml:space="preserve"> </w:t>
      </w:r>
      <w:r>
        <w:t xml:space="preserve">-</w:t>
      </w:r>
      <w:r>
        <w:t xml:space="preserve"> </w:t>
      </w:r>
      <w:r>
        <w:rPr>
          <w:b/>
          <w:bCs/>
        </w:rPr>
        <w:t xml:space="preserve">Example:</w:t>
      </w:r>
      <w:r>
        <w:t xml:space="preserve"> </w:t>
      </w:r>
      <w:r>
        <w:t xml:space="preserve">The government attempted to censor the journalist’s report on corruption.</w:t>
      </w:r>
      <w:r>
        <w:t xml:space="preserve"> </w:t>
      </w:r>
      <w:r>
        <w:t xml:space="preserve">-</w:t>
      </w:r>
      <w:r>
        <w:t xml:space="preserve"> </w:t>
      </w:r>
      <w:r>
        <w:rPr>
          <w:b/>
          <w:bCs/>
        </w:rPr>
        <w:t xml:space="preserve">Connotation:</w:t>
      </w:r>
      <w:r>
        <w:t xml:space="preserve"> </w:t>
      </w:r>
      <w:r>
        <w:t xml:space="preserve">Generally negative in democratic contexts — implies suppression of free expression.</w:t>
      </w:r>
      <w:r>
        <w:t xml:space="preserve"> </w:t>
      </w:r>
      <w:r>
        <w:t xml:space="preserve">-</w:t>
      </w:r>
      <w:r>
        <w:t xml:space="preserve"> </w:t>
      </w:r>
      <w:r>
        <w:rPr>
          <w:b/>
          <w:bCs/>
        </w:rPr>
        <w:t xml:space="preserve">Related:</w:t>
      </w:r>
      <w:r>
        <w:t xml:space="preserve"> </w:t>
      </w:r>
      <w:r>
        <w:t xml:space="preserve">Suppress, expurgate, redact, sanitize.</w:t>
      </w:r>
    </w:p>
    <w:p>
      <w:pPr>
        <w:pStyle w:val="BodyText"/>
      </w:pPr>
      <w:r>
        <w:rPr>
          <w:b/>
          <w:bCs/>
        </w:rPr>
        <w:t xml:space="preserve">8. Censure</w:t>
      </w:r>
      <w:r>
        <w:t xml:space="preserve"> </w:t>
      </w:r>
      <w:r>
        <w:rPr>
          <w:i/>
          <w:iCs/>
        </w:rPr>
        <w:t xml:space="preserve">(noun/verb)</w:t>
      </w:r>
      <w:r>
        <w:t xml:space="preserve"> </w:t>
      </w:r>
      <w:r>
        <w:t xml:space="preserve">-</w:t>
      </w:r>
      <w:r>
        <w:t xml:space="preserve"> </w:t>
      </w:r>
      <w:r>
        <w:rPr>
          <w:b/>
          <w:bCs/>
        </w:rPr>
        <w:t xml:space="preserve">Definition:</w:t>
      </w:r>
      <w:r>
        <w:t xml:space="preserve"> </w:t>
      </w:r>
      <w:r>
        <w:t xml:space="preserve">Expression of strong disapproval or harsh criticism, especially in a formal or official context.</w:t>
      </w:r>
      <w:r>
        <w:t xml:space="preserve"> </w:t>
      </w:r>
      <w:r>
        <w:t xml:space="preserve">-</w:t>
      </w:r>
      <w:r>
        <w:t xml:space="preserve"> </w:t>
      </w:r>
      <w:r>
        <w:rPr>
          <w:b/>
          <w:bCs/>
        </w:rPr>
        <w:t xml:space="preserve">Example:</w:t>
      </w:r>
      <w:r>
        <w:t xml:space="preserve"> </w:t>
      </w:r>
      <w:r>
        <w:t xml:space="preserve">The senator was censured by her colleagues for violating ethical guidelines.</w:t>
      </w:r>
      <w:r>
        <w:t xml:space="preserve"> </w:t>
      </w:r>
      <w:r>
        <w:t xml:space="preserve">-</w:t>
      </w:r>
      <w:r>
        <w:t xml:space="preserve"> </w:t>
      </w:r>
      <w:r>
        <w:rPr>
          <w:b/>
          <w:bCs/>
        </w:rPr>
        <w:t xml:space="preserve">Connotation:</w:t>
      </w:r>
      <w:r>
        <w:t xml:space="preserve"> </w:t>
      </w:r>
      <w:r>
        <w:t xml:space="preserve">Formal and serious — stronger than mere criticism, but not as savage as excoriation.</w:t>
      </w:r>
      <w:r>
        <w:t xml:space="preserve"> </w:t>
      </w:r>
      <w:r>
        <w:t xml:space="preserve">-</w:t>
      </w:r>
      <w:r>
        <w:t xml:space="preserve"> </w:t>
      </w:r>
      <w:r>
        <w:rPr>
          <w:b/>
          <w:bCs/>
        </w:rPr>
        <w:t xml:space="preserve">Distinction:</w:t>
      </w:r>
      <w:r>
        <w:t xml:space="preserve"> </w:t>
      </w:r>
      <w:r>
        <w:t xml:space="preserve">“</w:t>
      </w:r>
      <w:r>
        <w:t xml:space="preserve">Censure</w:t>
      </w:r>
      <w:r>
        <w:t xml:space="preserve">”</w:t>
      </w:r>
      <w:r>
        <w:t xml:space="preserve"> </w:t>
      </w:r>
      <w:r>
        <w:t xml:space="preserve">is formal disapproval;</w:t>
      </w:r>
      <w:r>
        <w:t xml:space="preserve"> </w:t>
      </w:r>
      <w:r>
        <w:t xml:space="preserve">“</w:t>
      </w:r>
      <w:r>
        <w:t xml:space="preserve">criticize</w:t>
      </w:r>
      <w:r>
        <w:t xml:space="preserve">”</w:t>
      </w:r>
      <w:r>
        <w:t xml:space="preserve"> </w:t>
      </w:r>
      <w:r>
        <w:t xml:space="preserve">is general;</w:t>
      </w:r>
      <w:r>
        <w:t xml:space="preserve"> </w:t>
      </w:r>
      <w:r>
        <w:t xml:space="preserve">“</w:t>
      </w:r>
      <w:r>
        <w:t xml:space="preserve">denounce</w:t>
      </w:r>
      <w:r>
        <w:t xml:space="preserve">”</w:t>
      </w:r>
      <w:r>
        <w:t xml:space="preserve"> </w:t>
      </w:r>
      <w:r>
        <w:t xml:space="preserve">is public and forceful.</w:t>
      </w:r>
    </w:p>
    <w:p>
      <w:pPr>
        <w:pStyle w:val="BodyText"/>
      </w:pPr>
      <w:r>
        <w:rPr>
          <w:b/>
          <w:bCs/>
        </w:rPr>
        <w:t xml:space="preserve">9. Complacent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Showing smug or uncritical satisfaction with oneself or one’s achievements; unaware of potential dangers or deficiencies.</w:t>
      </w:r>
      <w:r>
        <w:t xml:space="preserve"> </w:t>
      </w:r>
      <w:r>
        <w:t xml:space="preserve">-</w:t>
      </w:r>
      <w:r>
        <w:t xml:space="preserve"> </w:t>
      </w:r>
      <w:r>
        <w:rPr>
          <w:b/>
          <w:bCs/>
        </w:rPr>
        <w:t xml:space="preserve">Example:</w:t>
      </w:r>
      <w:r>
        <w:t xml:space="preserve"> </w:t>
      </w:r>
      <w:r>
        <w:t xml:space="preserve">After years of dominant performance, the team became complacent and was defeated by an underdog.</w:t>
      </w:r>
      <w:r>
        <w:t xml:space="preserve"> </w:t>
      </w:r>
      <w:r>
        <w:t xml:space="preserve">-</w:t>
      </w:r>
      <w:r>
        <w:t xml:space="preserve"> </w:t>
      </w:r>
      <w:r>
        <w:rPr>
          <w:b/>
          <w:bCs/>
        </w:rPr>
        <w:t xml:space="preserve">Connotation:</w:t>
      </w:r>
      <w:r>
        <w:t xml:space="preserve"> </w:t>
      </w:r>
      <w:r>
        <w:t xml:space="preserve">Negative — implies dangerous self-satisfaction and lack of awareness.</w:t>
      </w:r>
      <w:r>
        <w:t xml:space="preserve"> </w:t>
      </w:r>
      <w:r>
        <w:t xml:space="preserve">-</w:t>
      </w:r>
      <w:r>
        <w:t xml:space="preserve"> </w:t>
      </w:r>
      <w:r>
        <w:rPr>
          <w:b/>
          <w:bCs/>
        </w:rPr>
        <w:t xml:space="preserve">Related:</w:t>
      </w:r>
      <w:r>
        <w:t xml:space="preserve"> </w:t>
      </w:r>
      <w:r>
        <w:t xml:space="preserve">Smug, self-satisfied, smugly content, oblivious to risk.</w:t>
      </w:r>
    </w:p>
    <w:p>
      <w:pPr>
        <w:pStyle w:val="BodyText"/>
      </w:pPr>
      <w:r>
        <w:rPr>
          <w:b/>
          <w:bCs/>
        </w:rPr>
        <w:t xml:space="preserve">10. Contentious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Causing or likely to cause an argument; controversial.</w:t>
      </w:r>
      <w:r>
        <w:t xml:space="preserve"> </w:t>
      </w:r>
      <w:r>
        <w:t xml:space="preserve">-</w:t>
      </w:r>
      <w:r>
        <w:t xml:space="preserve"> </w:t>
      </w:r>
      <w:r>
        <w:rPr>
          <w:b/>
          <w:bCs/>
        </w:rPr>
        <w:t xml:space="preserve">Example:</w:t>
      </w:r>
      <w:r>
        <w:t xml:space="preserve"> </w:t>
      </w:r>
      <w:r>
        <w:t xml:space="preserve">The contentious issue of gun control divided the community along predictable lines.</w:t>
      </w:r>
      <w:r>
        <w:t xml:space="preserve"> </w:t>
      </w:r>
      <w:r>
        <w:t xml:space="preserve">-</w:t>
      </w:r>
      <w:r>
        <w:t xml:space="preserve"> </w:t>
      </w:r>
      <w:r>
        <w:rPr>
          <w:b/>
          <w:bCs/>
        </w:rPr>
        <w:t xml:space="preserve">Connotation:</w:t>
      </w:r>
      <w:r>
        <w:t xml:space="preserve"> </w:t>
      </w:r>
      <w:r>
        <w:t xml:space="preserve">Neutral-to-negative — describes something that provokes disagreement.</w:t>
      </w:r>
      <w:r>
        <w:t xml:space="preserve"> </w:t>
      </w:r>
      <w:r>
        <w:t xml:space="preserve">-</w:t>
      </w:r>
      <w:r>
        <w:t xml:space="preserve"> </w:t>
      </w:r>
      <w:r>
        <w:rPr>
          <w:b/>
          <w:bCs/>
        </w:rPr>
        <w:t xml:space="preserve">Related:</w:t>
      </w:r>
      <w:r>
        <w:t xml:space="preserve"> </w:t>
      </w:r>
      <w:r>
        <w:t xml:space="preserve">Controversial, disputed, polemical, divisive.</w:t>
      </w:r>
    </w:p>
    <w:p>
      <w:pPr>
        <w:pStyle w:val="BodyText"/>
      </w:pPr>
      <w:r>
        <w:rPr>
          <w:b/>
          <w:bCs/>
        </w:rPr>
        <w:t xml:space="preserve">11. Corroborate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confirm or give support to a statement, theory, or finding; to make more certain.</w:t>
      </w:r>
      <w:r>
        <w:t xml:space="preserve"> </w:t>
      </w:r>
      <w:r>
        <w:t xml:space="preserve">-</w:t>
      </w:r>
      <w:r>
        <w:t xml:space="preserve"> </w:t>
      </w:r>
      <w:r>
        <w:rPr>
          <w:b/>
          <w:bCs/>
        </w:rPr>
        <w:t xml:space="preserve">Example:</w:t>
      </w:r>
      <w:r>
        <w:t xml:space="preserve"> </w:t>
      </w:r>
      <w:r>
        <w:t xml:space="preserve">The witness’s testimony corroborated the defendant’s alibi.</w:t>
      </w:r>
      <w:r>
        <w:t xml:space="preserve"> </w:t>
      </w:r>
      <w:r>
        <w:t xml:space="preserve">-</w:t>
      </w:r>
      <w:r>
        <w:t xml:space="preserve"> </w:t>
      </w:r>
      <w:r>
        <w:rPr>
          <w:b/>
          <w:bCs/>
        </w:rPr>
        <w:t xml:space="preserve">Context:</w:t>
      </w:r>
      <w:r>
        <w:t xml:space="preserve"> </w:t>
      </w:r>
      <w:r>
        <w:t xml:space="preserve">Frequently used in scientific and legal contexts — evidence corroborates a claim.</w:t>
      </w:r>
      <w:r>
        <w:t xml:space="preserve"> </w:t>
      </w:r>
      <w:r>
        <w:t xml:space="preserve">-</w:t>
      </w:r>
      <w:r>
        <w:t xml:space="preserve"> </w:t>
      </w:r>
      <w:r>
        <w:rPr>
          <w:b/>
          <w:bCs/>
        </w:rPr>
        <w:t xml:space="preserve">Related:</w:t>
      </w:r>
      <w:r>
        <w:t xml:space="preserve"> </w:t>
      </w:r>
      <w:r>
        <w:t xml:space="preserve">Confirm, substantiate, verify, authenticate, validate.</w:t>
      </w:r>
      <w:r>
        <w:t xml:space="preserve"> </w:t>
      </w:r>
      <w:r>
        <w:t xml:space="preserve">-</w:t>
      </w:r>
      <w:r>
        <w:t xml:space="preserve"> </w:t>
      </w:r>
      <w:r>
        <w:rPr>
          <w:b/>
          <w:bCs/>
        </w:rPr>
        <w:t xml:space="preserve">Antonym:</w:t>
      </w:r>
      <w:r>
        <w:t xml:space="preserve"> </w:t>
      </w:r>
      <w:r>
        <w:t xml:space="preserve">Refute, contradict, undermine.</w:t>
      </w:r>
    </w:p>
    <w:p>
      <w:pPr>
        <w:pStyle w:val="BodyText"/>
      </w:pPr>
      <w:r>
        <w:rPr>
          <w:b/>
          <w:bCs/>
        </w:rPr>
        <w:t xml:space="preserve">12. Daunt</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someone feel intimidated, apprehensive, or discouraged.</w:t>
      </w:r>
      <w:r>
        <w:t xml:space="preserve"> </w:t>
      </w:r>
      <w:r>
        <w:t xml:space="preserve">-</w:t>
      </w:r>
      <w:r>
        <w:t xml:space="preserve"> </w:t>
      </w:r>
      <w:r>
        <w:rPr>
          <w:b/>
          <w:bCs/>
        </w:rPr>
        <w:t xml:space="preserve">Example:</w:t>
      </w:r>
      <w:r>
        <w:t xml:space="preserve"> </w:t>
      </w:r>
      <w:r>
        <w:t xml:space="preserve">The sheer scale of the problem did not daunt the young activist, who launched a nationwide campaign.</w:t>
      </w:r>
      <w:r>
        <w:t xml:space="preserve"> </w:t>
      </w:r>
      <w:r>
        <w:t xml:space="preserve">-</w:t>
      </w:r>
      <w:r>
        <w:t xml:space="preserve"> </w:t>
      </w:r>
      <w:r>
        <w:rPr>
          <w:b/>
          <w:bCs/>
        </w:rPr>
        <w:t xml:space="preserve">Connotation:</w:t>
      </w:r>
      <w:r>
        <w:t xml:space="preserve"> </w:t>
      </w:r>
      <w:r>
        <w:t xml:space="preserve">Often used in the negative (</w:t>
      </w:r>
      <w:r>
        <w:t xml:space="preserve">“</w:t>
      </w:r>
      <w:r>
        <w:t xml:space="preserve">undaunted</w:t>
      </w:r>
      <w:r>
        <w:t xml:space="preserve">”</w:t>
      </w:r>
      <w:r>
        <w:t xml:space="preserve">) to describe courage in the face of difficulty.</w:t>
      </w:r>
      <w:r>
        <w:t xml:space="preserve"> </w:t>
      </w:r>
      <w:r>
        <w:t xml:space="preserve">-</w:t>
      </w:r>
      <w:r>
        <w:t xml:space="preserve"> </w:t>
      </w:r>
      <w:r>
        <w:rPr>
          <w:b/>
          <w:bCs/>
        </w:rPr>
        <w:t xml:space="preserve">Related:</w:t>
      </w:r>
      <w:r>
        <w:t xml:space="preserve"> </w:t>
      </w:r>
      <w:r>
        <w:t xml:space="preserve">Intimidate, discourage, dishearten, dismay, cow.</w:t>
      </w:r>
      <w:r>
        <w:t xml:space="preserve"> </w:t>
      </w:r>
      <w:r>
        <w:t xml:space="preserve">-</w:t>
      </w:r>
      <w:r>
        <w:t xml:space="preserve"> </w:t>
      </w:r>
      <w:r>
        <w:rPr>
          <w:b/>
          <w:bCs/>
        </w:rPr>
        <w:t xml:space="preserve">Antonym:</w:t>
      </w:r>
      <w:r>
        <w:t xml:space="preserve"> </w:t>
      </w:r>
      <w:r>
        <w:t xml:space="preserve">Embolden, encourage.</w:t>
      </w:r>
    </w:p>
    <w:p>
      <w:pPr>
        <w:pStyle w:val="BodyText"/>
      </w:pPr>
      <w:r>
        <w:rPr>
          <w:b/>
          <w:bCs/>
        </w:rPr>
        <w:t xml:space="preserve">13. Denounce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publicly declare to be wrong or evil; to criticize harshly and publicly.</w:t>
      </w:r>
      <w:r>
        <w:t xml:space="preserve"> </w:t>
      </w:r>
      <w:r>
        <w:t xml:space="preserve">-</w:t>
      </w:r>
      <w:r>
        <w:t xml:space="preserve"> </w:t>
      </w:r>
      <w:r>
        <w:rPr>
          <w:b/>
          <w:bCs/>
        </w:rPr>
        <w:t xml:space="preserve">Example:</w:t>
      </w:r>
      <w:r>
        <w:t xml:space="preserve"> </w:t>
      </w:r>
      <w:r>
        <w:t xml:space="preserve">The organization denounced the politician’s remarks as hateful and dangerous.</w:t>
      </w:r>
      <w:r>
        <w:t xml:space="preserve"> </w:t>
      </w:r>
      <w:r>
        <w:t xml:space="preserve">-</w:t>
      </w:r>
      <w:r>
        <w:t xml:space="preserve"> </w:t>
      </w:r>
      <w:r>
        <w:rPr>
          <w:b/>
          <w:bCs/>
        </w:rPr>
        <w:t xml:space="preserve">Connotation:</w:t>
      </w:r>
      <w:r>
        <w:t xml:space="preserve"> </w:t>
      </w:r>
      <w:r>
        <w:t xml:space="preserve">Strongly negative — implies public, formal, and forceful criticism.</w:t>
      </w:r>
      <w:r>
        <w:t xml:space="preserve"> </w:t>
      </w:r>
      <w:r>
        <w:t xml:space="preserve">-</w:t>
      </w:r>
      <w:r>
        <w:t xml:space="preserve"> </w:t>
      </w:r>
      <w:r>
        <w:rPr>
          <w:b/>
          <w:bCs/>
        </w:rPr>
        <w:t xml:space="preserve">Related:</w:t>
      </w:r>
      <w:r>
        <w:t xml:space="preserve"> </w:t>
      </w:r>
      <w:r>
        <w:t xml:space="preserve">Condemn, decry, excoriate, censure, castigate.</w:t>
      </w:r>
      <w:r>
        <w:t xml:space="preserve"> </w:t>
      </w:r>
      <w:r>
        <w:t xml:space="preserve">-</w:t>
      </w:r>
      <w:r>
        <w:t xml:space="preserve"> </w:t>
      </w:r>
      <w:r>
        <w:rPr>
          <w:b/>
          <w:bCs/>
        </w:rPr>
        <w:t xml:space="preserve">Antonym:</w:t>
      </w:r>
      <w:r>
        <w:t xml:space="preserve"> </w:t>
      </w:r>
      <w:r>
        <w:t xml:space="preserve">Endorse, praise, commend.</w:t>
      </w:r>
    </w:p>
    <w:p>
      <w:pPr>
        <w:pStyle w:val="BodyText"/>
      </w:pPr>
      <w:r>
        <w:rPr>
          <w:b/>
          <w:bCs/>
        </w:rPr>
        <w:t xml:space="preserve">14. Diligent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or showing care and conscientiousness in one’s work or duties; hardworking and persistent.</w:t>
      </w:r>
      <w:r>
        <w:t xml:space="preserve"> </w:t>
      </w:r>
      <w:r>
        <w:t xml:space="preserve">-</w:t>
      </w:r>
      <w:r>
        <w:t xml:space="preserve"> </w:t>
      </w:r>
      <w:r>
        <w:rPr>
          <w:b/>
          <w:bCs/>
        </w:rPr>
        <w:t xml:space="preserve">Example:</w:t>
      </w:r>
      <w:r>
        <w:t xml:space="preserve"> </w:t>
      </w:r>
      <w:r>
        <w:t xml:space="preserve">Through diligent study over several months, she mastered the material.</w:t>
      </w:r>
      <w:r>
        <w:t xml:space="preserve"> </w:t>
      </w:r>
      <w:r>
        <w:t xml:space="preserve">-</w:t>
      </w:r>
      <w:r>
        <w:t xml:space="preserve"> </w:t>
      </w:r>
      <w:r>
        <w:rPr>
          <w:b/>
          <w:bCs/>
        </w:rPr>
        <w:t xml:space="preserve">Connotation:</w:t>
      </w:r>
      <w:r>
        <w:t xml:space="preserve"> </w:t>
      </w:r>
      <w:r>
        <w:t xml:space="preserve">Positive — implies steady, careful effort.</w:t>
      </w:r>
      <w:r>
        <w:t xml:space="preserve"> </w:t>
      </w:r>
      <w:r>
        <w:t xml:space="preserve">-</w:t>
      </w:r>
      <w:r>
        <w:t xml:space="preserve"> </w:t>
      </w:r>
      <w:r>
        <w:rPr>
          <w:b/>
          <w:bCs/>
        </w:rPr>
        <w:t xml:space="preserve">Related:</w:t>
      </w:r>
      <w:r>
        <w:t xml:space="preserve"> </w:t>
      </w:r>
      <w:r>
        <w:t xml:space="preserve">Assiduous, scrupulous, meticulous, industrious, sedulous.</w:t>
      </w:r>
    </w:p>
    <w:p>
      <w:pPr>
        <w:pStyle w:val="BodyText"/>
      </w:pPr>
      <w:r>
        <w:rPr>
          <w:b/>
          <w:bCs/>
        </w:rPr>
        <w:t xml:space="preserve">15. Discern</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perceive or recognize something with difficulty; to distinguish clearly.</w:t>
      </w:r>
      <w:r>
        <w:t xml:space="preserve"> </w:t>
      </w:r>
      <w:r>
        <w:t xml:space="preserve">-</w:t>
      </w:r>
      <w:r>
        <w:t xml:space="preserve"> </w:t>
      </w:r>
      <w:r>
        <w:rPr>
          <w:b/>
          <w:bCs/>
        </w:rPr>
        <w:t xml:space="preserve">Example:</w:t>
      </w:r>
      <w:r>
        <w:t xml:space="preserve"> </w:t>
      </w:r>
      <w:r>
        <w:t xml:space="preserve">Despite the noise of the crowd, she could discern the sound of her child’s laughter.</w:t>
      </w:r>
      <w:r>
        <w:t xml:space="preserve"> </w:t>
      </w:r>
      <w:r>
        <w:t xml:space="preserve">-</w:t>
      </w:r>
      <w:r>
        <w:t xml:space="preserve"> </w:t>
      </w:r>
      <w:r>
        <w:rPr>
          <w:b/>
          <w:bCs/>
        </w:rPr>
        <w:t xml:space="preserve">Context:</w:t>
      </w:r>
      <w:r>
        <w:t xml:space="preserve"> </w:t>
      </w:r>
      <w:r>
        <w:t xml:space="preserve">Often used when something is subtle or hidden — discerning a pattern, a trend, a motive.</w:t>
      </w:r>
      <w:r>
        <w:t xml:space="preserve"> </w:t>
      </w:r>
      <w:r>
        <w:t xml:space="preserve">-</w:t>
      </w:r>
      <w:r>
        <w:t xml:space="preserve"> </w:t>
      </w:r>
      <w:r>
        <w:rPr>
          <w:b/>
          <w:bCs/>
        </w:rPr>
        <w:t xml:space="preserve">Related:</w:t>
      </w:r>
      <w:r>
        <w:t xml:space="preserve"> </w:t>
      </w:r>
      <w:r>
        <w:t xml:space="preserve">Perceive, detect, distinguish, ascertain, decipher.</w:t>
      </w:r>
    </w:p>
    <w:p>
      <w:pPr>
        <w:pStyle w:val="BodyText"/>
      </w:pPr>
      <w:r>
        <w:rPr>
          <w:b/>
          <w:bCs/>
        </w:rPr>
        <w:t xml:space="preserve">16. Disdain</w:t>
      </w:r>
      <w:r>
        <w:t xml:space="preserve"> </w:t>
      </w:r>
      <w:r>
        <w:rPr>
          <w:i/>
          <w:iCs/>
        </w:rPr>
        <w:t xml:space="preserve">(noun/verb)</w:t>
      </w:r>
      <w:r>
        <w:t xml:space="preserve"> </w:t>
      </w:r>
      <w:r>
        <w:t xml:space="preserve">-</w:t>
      </w:r>
      <w:r>
        <w:t xml:space="preserve"> </w:t>
      </w:r>
      <w:r>
        <w:rPr>
          <w:b/>
          <w:bCs/>
        </w:rPr>
        <w:t xml:space="preserve">Definition (noun):</w:t>
      </w:r>
      <w:r>
        <w:t xml:space="preserve"> </w:t>
      </w:r>
      <w:r>
        <w:t xml:space="preserve">The feeling that someone or something is unworthy of one’s consideration or respect; contempt.</w:t>
      </w:r>
      <w:r>
        <w:t xml:space="preserve"> </w:t>
      </w:r>
      <w:r>
        <w:t xml:space="preserve">-</w:t>
      </w:r>
      <w:r>
        <w:t xml:space="preserve"> </w:t>
      </w:r>
      <w:r>
        <w:rPr>
          <w:b/>
          <w:bCs/>
        </w:rPr>
        <w:t xml:space="preserve">Definition (verb):</w:t>
      </w:r>
      <w:r>
        <w:t xml:space="preserve"> </w:t>
      </w:r>
      <w:r>
        <w:t xml:space="preserve">To regard with contempt or scorn.</w:t>
      </w:r>
      <w:r>
        <w:t xml:space="preserve"> </w:t>
      </w:r>
      <w:r>
        <w:t xml:space="preserve">-</w:t>
      </w:r>
      <w:r>
        <w:t xml:space="preserve"> </w:t>
      </w:r>
      <w:r>
        <w:rPr>
          <w:b/>
          <w:bCs/>
        </w:rPr>
        <w:t xml:space="preserve">Example:</w:t>
      </w:r>
      <w:r>
        <w:t xml:space="preserve"> </w:t>
      </w:r>
      <w:r>
        <w:t xml:space="preserve">The aristocrat viewed the nouveau riche with barely concealed disdain.</w:t>
      </w:r>
      <w:r>
        <w:t xml:space="preserve"> </w:t>
      </w:r>
      <w:r>
        <w:t xml:space="preserve">-</w:t>
      </w:r>
      <w:r>
        <w:t xml:space="preserve"> </w:t>
      </w:r>
      <w:r>
        <w:rPr>
          <w:b/>
          <w:bCs/>
        </w:rPr>
        <w:t xml:space="preserve">Connotation:</w:t>
      </w:r>
      <w:r>
        <w:t xml:space="preserve"> </w:t>
      </w:r>
      <w:r>
        <w:t xml:space="preserve">Strongly negative — implies arrogance and contempt.</w:t>
      </w:r>
      <w:r>
        <w:t xml:space="preserve"> </w:t>
      </w:r>
      <w:r>
        <w:t xml:space="preserve">-</w:t>
      </w:r>
      <w:r>
        <w:t xml:space="preserve"> </w:t>
      </w:r>
      <w:r>
        <w:rPr>
          <w:b/>
          <w:bCs/>
        </w:rPr>
        <w:t xml:space="preserve">Related:</w:t>
      </w:r>
      <w:r>
        <w:t xml:space="preserve"> </w:t>
      </w:r>
      <w:r>
        <w:t xml:space="preserve">Scorn, contempt, derision, condescension, superciliousness.</w:t>
      </w:r>
    </w:p>
    <w:p>
      <w:pPr>
        <w:pStyle w:val="BodyText"/>
      </w:pPr>
      <w:r>
        <w:rPr>
          <w:b/>
          <w:bCs/>
        </w:rPr>
        <w:t xml:space="preserve">17. Duplicitous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Deceitful, two-faced, or deliberately deceptive in behavior or speech.</w:t>
      </w:r>
      <w:r>
        <w:t xml:space="preserve"> </w:t>
      </w:r>
      <w:r>
        <w:t xml:space="preserve">-</w:t>
      </w:r>
      <w:r>
        <w:t xml:space="preserve"> </w:t>
      </w:r>
      <w:r>
        <w:rPr>
          <w:b/>
          <w:bCs/>
        </w:rPr>
        <w:t xml:space="preserve">Example:</w:t>
      </w:r>
      <w:r>
        <w:t xml:space="preserve"> </w:t>
      </w:r>
      <w:r>
        <w:t xml:space="preserve">The duplicitous diplomat publicly praised his counterpart while secretly undermining his efforts.</w:t>
      </w:r>
      <w:r>
        <w:t xml:space="preserve"> </w:t>
      </w:r>
      <w:r>
        <w:t xml:space="preserve">-</w:t>
      </w:r>
      <w:r>
        <w:t xml:space="preserve"> </w:t>
      </w:r>
      <w:r>
        <w:rPr>
          <w:b/>
          <w:bCs/>
        </w:rPr>
        <w:t xml:space="preserve">Connotation:</w:t>
      </w:r>
      <w:r>
        <w:t xml:space="preserve"> </w:t>
      </w:r>
      <w:r>
        <w:t xml:space="preserve">Strongly negative — implies intentional deception and betrayal of trust.</w:t>
      </w:r>
      <w:r>
        <w:t xml:space="preserve"> </w:t>
      </w:r>
      <w:r>
        <w:t xml:space="preserve">-</w:t>
      </w:r>
      <w:r>
        <w:t xml:space="preserve"> </w:t>
      </w:r>
      <w:r>
        <w:rPr>
          <w:b/>
          <w:bCs/>
        </w:rPr>
        <w:t xml:space="preserve">Related:</w:t>
      </w:r>
      <w:r>
        <w:t xml:space="preserve"> </w:t>
      </w:r>
      <w:r>
        <w:t xml:space="preserve">Deceitful, treacherous, mendacious, disingenuous, hypocritical.</w:t>
      </w:r>
    </w:p>
    <w:p>
      <w:pPr>
        <w:pStyle w:val="BodyText"/>
      </w:pPr>
      <w:r>
        <w:rPr>
          <w:b/>
          <w:bCs/>
        </w:rPr>
        <w:t xml:space="preserve">18. Eloquent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Fluent or persuasive in speaking or writing; clearly expressing or indicating something.</w:t>
      </w:r>
      <w:r>
        <w:t xml:space="preserve"> </w:t>
      </w:r>
      <w:r>
        <w:t xml:space="preserve">-</w:t>
      </w:r>
      <w:r>
        <w:t xml:space="preserve"> </w:t>
      </w:r>
      <w:r>
        <w:rPr>
          <w:b/>
          <w:bCs/>
        </w:rPr>
        <w:t xml:space="preserve">Example:</w:t>
      </w:r>
      <w:r>
        <w:t xml:space="preserve"> </w:t>
      </w:r>
      <w:r>
        <w:t xml:space="preserve">The attorney’s eloquent closing argument moved the jury to tears.</w:t>
      </w:r>
      <w:r>
        <w:t xml:space="preserve"> </w:t>
      </w:r>
      <w:r>
        <w:t xml:space="preserve">-</w:t>
      </w:r>
      <w:r>
        <w:t xml:space="preserve"> </w:t>
      </w:r>
      <w:r>
        <w:rPr>
          <w:b/>
          <w:bCs/>
        </w:rPr>
        <w:t xml:space="preserve">Connotation:</w:t>
      </w:r>
      <w:r>
        <w:t xml:space="preserve"> </w:t>
      </w:r>
      <w:r>
        <w:t xml:space="preserve">Strongly positive — implies not just clarity but beauty and persuasiveness of expression.</w:t>
      </w:r>
      <w:r>
        <w:t xml:space="preserve"> </w:t>
      </w:r>
      <w:r>
        <w:t xml:space="preserve">-</w:t>
      </w:r>
      <w:r>
        <w:t xml:space="preserve"> </w:t>
      </w:r>
      <w:r>
        <w:rPr>
          <w:b/>
          <w:bCs/>
        </w:rPr>
        <w:t xml:space="preserve">Related:</w:t>
      </w:r>
      <w:r>
        <w:t xml:space="preserve"> </w:t>
      </w:r>
      <w:r>
        <w:t xml:space="preserve">Articulate, fluent, expressive, silver-tongued, well-spoken.</w:t>
      </w:r>
    </w:p>
    <w:p>
      <w:pPr>
        <w:pStyle w:val="BodyText"/>
      </w:pPr>
      <w:r>
        <w:rPr>
          <w:b/>
          <w:bCs/>
        </w:rPr>
        <w:t xml:space="preserve">19. Endorse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declare one’s public approval or support of; to recommend.</w:t>
      </w:r>
      <w:r>
        <w:t xml:space="preserve"> </w:t>
      </w:r>
      <w:r>
        <w:t xml:space="preserve">-</w:t>
      </w:r>
      <w:r>
        <w:t xml:space="preserve"> </w:t>
      </w:r>
      <w:r>
        <w:rPr>
          <w:b/>
          <w:bCs/>
        </w:rPr>
        <w:t xml:space="preserve">Example:</w:t>
      </w:r>
      <w:r>
        <w:t xml:space="preserve"> </w:t>
      </w:r>
      <w:r>
        <w:t xml:space="preserve">The union president endorsed the candidate, citing her commitment to workers’ rights.</w:t>
      </w:r>
      <w:r>
        <w:t xml:space="preserve"> </w:t>
      </w:r>
      <w:r>
        <w:t xml:space="preserve">-</w:t>
      </w:r>
      <w:r>
        <w:t xml:space="preserve"> </w:t>
      </w:r>
      <w:r>
        <w:rPr>
          <w:b/>
          <w:bCs/>
        </w:rPr>
        <w:t xml:space="preserve">Connotation:</w:t>
      </w:r>
      <w:r>
        <w:t xml:space="preserve"> </w:t>
      </w:r>
      <w:r>
        <w:t xml:space="preserve">Positive — implies formal, public support.</w:t>
      </w:r>
      <w:r>
        <w:t xml:space="preserve"> </w:t>
      </w:r>
      <w:r>
        <w:t xml:space="preserve">-</w:t>
      </w:r>
      <w:r>
        <w:t xml:space="preserve"> </w:t>
      </w:r>
      <w:r>
        <w:rPr>
          <w:b/>
          <w:bCs/>
        </w:rPr>
        <w:t xml:space="preserve">Related:</w:t>
      </w:r>
      <w:r>
        <w:t xml:space="preserve"> </w:t>
      </w:r>
      <w:r>
        <w:t xml:space="preserve">Support, advocate, champion, sanction, approve.</w:t>
      </w:r>
      <w:r>
        <w:t xml:space="preserve"> </w:t>
      </w:r>
      <w:r>
        <w:t xml:space="preserve">-</w:t>
      </w:r>
      <w:r>
        <w:t xml:space="preserve"> </w:t>
      </w:r>
      <w:r>
        <w:rPr>
          <w:b/>
          <w:bCs/>
        </w:rPr>
        <w:t xml:space="preserve">Antonym:</w:t>
      </w:r>
      <w:r>
        <w:t xml:space="preserve"> </w:t>
      </w:r>
      <w:r>
        <w:t xml:space="preserve">Oppose, condemn, denounce.</w:t>
      </w:r>
    </w:p>
    <w:p>
      <w:pPr>
        <w:pStyle w:val="BodyText"/>
      </w:pPr>
      <w:r>
        <w:rPr>
          <w:b/>
          <w:bCs/>
        </w:rPr>
        <w:t xml:space="preserve">20. Engender</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cause or give rise to a feeling, situation, or condition.</w:t>
      </w:r>
      <w:r>
        <w:t xml:space="preserve"> </w:t>
      </w:r>
      <w:r>
        <w:t xml:space="preserve">-</w:t>
      </w:r>
      <w:r>
        <w:t xml:space="preserve"> </w:t>
      </w:r>
      <w:r>
        <w:rPr>
          <w:b/>
          <w:bCs/>
        </w:rPr>
        <w:t xml:space="preserve">Example:</w:t>
      </w:r>
      <w:r>
        <w:t xml:space="preserve"> </w:t>
      </w:r>
      <w:r>
        <w:t xml:space="preserve">The politician’s inflammatory speech engendered widespread outrage.</w:t>
      </w:r>
      <w:r>
        <w:t xml:space="preserve"> </w:t>
      </w:r>
      <w:r>
        <w:t xml:space="preserve">-</w:t>
      </w:r>
      <w:r>
        <w:t xml:space="preserve"> </w:t>
      </w:r>
      <w:r>
        <w:rPr>
          <w:b/>
          <w:bCs/>
        </w:rPr>
        <w:t xml:space="preserve">Context:</w:t>
      </w:r>
      <w:r>
        <w:t xml:space="preserve"> </w:t>
      </w:r>
      <w:r>
        <w:t xml:space="preserve">Often used in cause-and-effect relationships — X engenders Y.</w:t>
      </w:r>
      <w:r>
        <w:t xml:space="preserve"> </w:t>
      </w:r>
      <w:r>
        <w:t xml:space="preserve">-</w:t>
      </w:r>
      <w:r>
        <w:t xml:space="preserve"> </w:t>
      </w:r>
      <w:r>
        <w:rPr>
          <w:b/>
          <w:bCs/>
        </w:rPr>
        <w:t xml:space="preserve">Related:</w:t>
      </w:r>
      <w:r>
        <w:t xml:space="preserve"> </w:t>
      </w:r>
      <w:r>
        <w:t xml:space="preserve">Provoke, generate, spawn, precipitate, catalyze, beget.</w:t>
      </w:r>
    </w:p>
    <w:p>
      <w:pPr>
        <w:pStyle w:val="BodyText"/>
      </w:pPr>
      <w:r>
        <w:rPr>
          <w:b/>
          <w:bCs/>
        </w:rPr>
        <w:t xml:space="preserve">21. Enhance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intensify, increase, or further improve the quality, value, or extent of something.</w:t>
      </w:r>
      <w:r>
        <w:t xml:space="preserve"> </w:t>
      </w:r>
      <w:r>
        <w:t xml:space="preserve">-</w:t>
      </w:r>
      <w:r>
        <w:t xml:space="preserve"> </w:t>
      </w:r>
      <w:r>
        <w:rPr>
          <w:b/>
          <w:bCs/>
        </w:rPr>
        <w:t xml:space="preserve">Example:</w:t>
      </w:r>
      <w:r>
        <w:t xml:space="preserve"> </w:t>
      </w:r>
      <w:r>
        <w:t xml:space="preserve">The new lighting system enhanced the museum’s display of the paintings.</w:t>
      </w:r>
      <w:r>
        <w:t xml:space="preserve"> </w:t>
      </w:r>
      <w:r>
        <w:t xml:space="preserve">-</w:t>
      </w:r>
      <w:r>
        <w:t xml:space="preserve"> </w:t>
      </w:r>
      <w:r>
        <w:rPr>
          <w:b/>
          <w:bCs/>
        </w:rPr>
        <w:t xml:space="preserve">Connotation:</w:t>
      </w:r>
      <w:r>
        <w:t xml:space="preserve"> </w:t>
      </w:r>
      <w:r>
        <w:t xml:space="preserve">Positive — implies making something already good even better.</w:t>
      </w:r>
      <w:r>
        <w:t xml:space="preserve"> </w:t>
      </w:r>
      <w:r>
        <w:t xml:space="preserve">-</w:t>
      </w:r>
      <w:r>
        <w:t xml:space="preserve"> </w:t>
      </w:r>
      <w:r>
        <w:rPr>
          <w:b/>
          <w:bCs/>
        </w:rPr>
        <w:t xml:space="preserve">Related:</w:t>
      </w:r>
      <w:r>
        <w:t xml:space="preserve"> </w:t>
      </w:r>
      <w:r>
        <w:t xml:space="preserve">Amplify, augment, elevate, enrich, optimize.</w:t>
      </w:r>
    </w:p>
    <w:p>
      <w:pPr>
        <w:pStyle w:val="BodyText"/>
      </w:pPr>
      <w:r>
        <w:rPr>
          <w:b/>
          <w:bCs/>
        </w:rPr>
        <w:t xml:space="preserve">22. Erratic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consistent in behavior or attitude; unpredictable; not following a regular pattern.</w:t>
      </w:r>
      <w:r>
        <w:t xml:space="preserve"> </w:t>
      </w:r>
      <w:r>
        <w:t xml:space="preserve">-</w:t>
      </w:r>
      <w:r>
        <w:t xml:space="preserve"> </w:t>
      </w:r>
      <w:r>
        <w:rPr>
          <w:b/>
          <w:bCs/>
        </w:rPr>
        <w:t xml:space="preserve">Example:</w:t>
      </w:r>
      <w:r>
        <w:t xml:space="preserve"> </w:t>
      </w:r>
      <w:r>
        <w:t xml:space="preserve">The driver’s erratic behavior on the road prompted other motorists to call the police.</w:t>
      </w:r>
      <w:r>
        <w:t xml:space="preserve"> </w:t>
      </w:r>
      <w:r>
        <w:t xml:space="preserve">-</w:t>
      </w:r>
      <w:r>
        <w:t xml:space="preserve"> </w:t>
      </w:r>
      <w:r>
        <w:rPr>
          <w:b/>
          <w:bCs/>
        </w:rPr>
        <w:t xml:space="preserve">Connotation:</w:t>
      </w:r>
      <w:r>
        <w:t xml:space="preserve"> </w:t>
      </w:r>
      <w:r>
        <w:t xml:space="preserve">Negative — implies unreliability and potential danger.</w:t>
      </w:r>
      <w:r>
        <w:t xml:space="preserve"> </w:t>
      </w:r>
      <w:r>
        <w:t xml:space="preserve">-</w:t>
      </w:r>
      <w:r>
        <w:t xml:space="preserve"> </w:t>
      </w:r>
      <w:r>
        <w:rPr>
          <w:b/>
          <w:bCs/>
        </w:rPr>
        <w:t xml:space="preserve">Related:</w:t>
      </w:r>
      <w:r>
        <w:t xml:space="preserve"> </w:t>
      </w:r>
      <w:r>
        <w:t xml:space="preserve">Inconsistent, unpredictable, capricious, mercurial, volatile.</w:t>
      </w:r>
    </w:p>
    <w:p>
      <w:pPr>
        <w:pStyle w:val="BodyText"/>
      </w:pPr>
      <w:r>
        <w:rPr>
          <w:b/>
          <w:bCs/>
        </w:rPr>
        <w:t xml:space="preserve">23. Exacerbate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a problem, bad situation, or negative feeling worse.</w:t>
      </w:r>
      <w:r>
        <w:t xml:space="preserve"> </w:t>
      </w:r>
      <w:r>
        <w:t xml:space="preserve">-</w:t>
      </w:r>
      <w:r>
        <w:t xml:space="preserve"> </w:t>
      </w:r>
      <w:r>
        <w:rPr>
          <w:b/>
          <w:bCs/>
        </w:rPr>
        <w:t xml:space="preserve">Example:</w:t>
      </w:r>
      <w:r>
        <w:t xml:space="preserve"> </w:t>
      </w:r>
      <w:r>
        <w:t xml:space="preserve">The drought was exacerbated by the worst heat wave in decades.</w:t>
      </w:r>
      <w:r>
        <w:t xml:space="preserve"> </w:t>
      </w:r>
      <w:r>
        <w:t xml:space="preserve">-</w:t>
      </w:r>
      <w:r>
        <w:t xml:space="preserve"> </w:t>
      </w:r>
      <w:r>
        <w:rPr>
          <w:b/>
          <w:bCs/>
        </w:rPr>
        <w:t xml:space="preserve">Context:</w:t>
      </w:r>
      <w:r>
        <w:t xml:space="preserve"> </w:t>
      </w:r>
      <w:r>
        <w:t xml:space="preserve">Very commonly tested — always means</w:t>
      </w:r>
      <w:r>
        <w:t xml:space="preserve"> </w:t>
      </w:r>
      <w:r>
        <w:t xml:space="preserve">“</w:t>
      </w:r>
      <w:r>
        <w:t xml:space="preserve">make worse,</w:t>
      </w:r>
      <w:r>
        <w:t xml:space="preserve">”</w:t>
      </w:r>
      <w:r>
        <w:t xml:space="preserve"> </w:t>
      </w:r>
      <w:r>
        <w:t xml:space="preserve">never</w:t>
      </w:r>
      <w:r>
        <w:t xml:space="preserve"> </w:t>
      </w:r>
      <w:r>
        <w:t xml:space="preserve">“</w:t>
      </w:r>
      <w:r>
        <w:t xml:space="preserve">make better.</w:t>
      </w:r>
      <w:r>
        <w:t xml:space="preserve">”</w:t>
      </w:r>
      <w:r>
        <w:t xml:space="preserve"> </w:t>
      </w:r>
      <w:r>
        <w:t xml:space="preserve">-</w:t>
      </w:r>
      <w:r>
        <w:t xml:space="preserve"> </w:t>
      </w:r>
      <w:r>
        <w:rPr>
          <w:b/>
          <w:bCs/>
        </w:rPr>
        <w:t xml:space="preserve">Related:</w:t>
      </w:r>
      <w:r>
        <w:t xml:space="preserve"> </w:t>
      </w:r>
      <w:r>
        <w:t xml:space="preserve">Aggravate, intensify, worsen, compound.</w:t>
      </w:r>
      <w:r>
        <w:t xml:space="preserve"> </w:t>
      </w:r>
      <w:r>
        <w:t xml:space="preserve">-</w:t>
      </w:r>
      <w:r>
        <w:t xml:space="preserve"> </w:t>
      </w:r>
      <w:r>
        <w:rPr>
          <w:b/>
          <w:bCs/>
        </w:rPr>
        <w:t xml:space="preserve">Antonym:</w:t>
      </w:r>
      <w:r>
        <w:t xml:space="preserve"> </w:t>
      </w:r>
      <w:r>
        <w:t xml:space="preserve">Alleviate, mitigate, ameliorate.</w:t>
      </w:r>
    </w:p>
    <w:p>
      <w:pPr>
        <w:pStyle w:val="BodyText"/>
      </w:pPr>
      <w:r>
        <w:rPr>
          <w:b/>
          <w:bCs/>
        </w:rPr>
        <w:t xml:space="preserve">24. Exhaustive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Including or considering all elements or aspects; thorough and complete.</w:t>
      </w:r>
      <w:r>
        <w:t xml:space="preserve"> </w:t>
      </w:r>
      <w:r>
        <w:t xml:space="preserve">-</w:t>
      </w:r>
      <w:r>
        <w:t xml:space="preserve"> </w:t>
      </w:r>
      <w:r>
        <w:rPr>
          <w:b/>
          <w:bCs/>
        </w:rPr>
        <w:t xml:space="preserve">Example:</w:t>
      </w:r>
      <w:r>
        <w:t xml:space="preserve"> </w:t>
      </w:r>
      <w:r>
        <w:t xml:space="preserve">After an exhaustive investigation spanning three years, the committee published its findings.</w:t>
      </w:r>
      <w:r>
        <w:t xml:space="preserve"> </w:t>
      </w:r>
      <w:r>
        <w:t xml:space="preserve">-</w:t>
      </w:r>
      <w:r>
        <w:t xml:space="preserve"> </w:t>
      </w:r>
      <w:r>
        <w:rPr>
          <w:b/>
          <w:bCs/>
        </w:rPr>
        <w:t xml:space="preserve">Connotation:</w:t>
      </w:r>
      <w:r>
        <w:t xml:space="preserve"> </w:t>
      </w:r>
      <w:r>
        <w:t xml:space="preserve">Neutral-to-positive — implies completeness and thoroughness.</w:t>
      </w:r>
      <w:r>
        <w:t xml:space="preserve"> </w:t>
      </w:r>
      <w:r>
        <w:t xml:space="preserve">-</w:t>
      </w:r>
      <w:r>
        <w:t xml:space="preserve"> </w:t>
      </w:r>
      <w:r>
        <w:rPr>
          <w:b/>
          <w:bCs/>
        </w:rPr>
        <w:t xml:space="preserve">Related:</w:t>
      </w:r>
      <w:r>
        <w:t xml:space="preserve"> </w:t>
      </w:r>
      <w:r>
        <w:t xml:space="preserve">Thorough, comprehensive, all-encompassing, meticulous, painstaking.</w:t>
      </w:r>
    </w:p>
    <w:p>
      <w:pPr>
        <w:pStyle w:val="BodyText"/>
      </w:pPr>
      <w:r>
        <w:rPr>
          <w:b/>
          <w:bCs/>
        </w:rPr>
        <w:t xml:space="preserve">25. Fallacious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Based on a mistaken belief; logically unsound or invalid.</w:t>
      </w:r>
      <w:r>
        <w:t xml:space="preserve"> </w:t>
      </w:r>
      <w:r>
        <w:t xml:space="preserve">-</w:t>
      </w:r>
      <w:r>
        <w:t xml:space="preserve"> </w:t>
      </w:r>
      <w:r>
        <w:rPr>
          <w:b/>
          <w:bCs/>
        </w:rPr>
        <w:t xml:space="preserve">Example:</w:t>
      </w:r>
      <w:r>
        <w:t xml:space="preserve"> </w:t>
      </w:r>
      <w:r>
        <w:t xml:space="preserve">The argument that wealth automatically leads to happiness is fallacious.</w:t>
      </w:r>
      <w:r>
        <w:t xml:space="preserve"> </w:t>
      </w:r>
      <w:r>
        <w:t xml:space="preserve">-</w:t>
      </w:r>
      <w:r>
        <w:t xml:space="preserve"> </w:t>
      </w:r>
      <w:r>
        <w:rPr>
          <w:b/>
          <w:bCs/>
        </w:rPr>
        <w:t xml:space="preserve">Context:</w:t>
      </w:r>
      <w:r>
        <w:t xml:space="preserve"> </w:t>
      </w:r>
      <w:r>
        <w:t xml:space="preserve">Often used in critical reasoning — a fallacious argument, a fallacious assumption.</w:t>
      </w:r>
      <w:r>
        <w:t xml:space="preserve"> </w:t>
      </w:r>
      <w:r>
        <w:t xml:space="preserve">-</w:t>
      </w:r>
      <w:r>
        <w:t xml:space="preserve"> </w:t>
      </w:r>
      <w:r>
        <w:rPr>
          <w:b/>
          <w:bCs/>
        </w:rPr>
        <w:t xml:space="preserve">Related:</w:t>
      </w:r>
      <w:r>
        <w:t xml:space="preserve"> </w:t>
      </w:r>
      <w:r>
        <w:t xml:space="preserve">Flawed, erroneous, spurious, specious, illogical, unsound.</w:t>
      </w:r>
    </w:p>
    <w:p>
      <w:pPr>
        <w:pStyle w:val="BodyText"/>
      </w:pPr>
      <w:r>
        <w:rPr>
          <w:b/>
          <w:bCs/>
        </w:rPr>
        <w:t xml:space="preserve">26. Fastidious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Very attentive to and concerned about accuracy and detail; meticulous.</w:t>
      </w:r>
      <w:r>
        <w:t xml:space="preserve"> </w:t>
      </w:r>
      <w:r>
        <w:t xml:space="preserve">-</w:t>
      </w:r>
      <w:r>
        <w:t xml:space="preserve"> </w:t>
      </w:r>
      <w:r>
        <w:rPr>
          <w:b/>
          <w:bCs/>
        </w:rPr>
        <w:t xml:space="preserve">Example:</w:t>
      </w:r>
      <w:r>
        <w:t xml:space="preserve"> </w:t>
      </w:r>
      <w:r>
        <w:t xml:space="preserve">The fastidious editor caught errors that everyone else had overlooked.</w:t>
      </w:r>
      <w:r>
        <w:t xml:space="preserve"> </w:t>
      </w:r>
      <w:r>
        <w:t xml:space="preserve">-</w:t>
      </w:r>
      <w:r>
        <w:t xml:space="preserve"> </w:t>
      </w:r>
      <w:r>
        <w:rPr>
          <w:b/>
          <w:bCs/>
        </w:rPr>
        <w:t xml:space="preserve">Connotation:</w:t>
      </w:r>
      <w:r>
        <w:t xml:space="preserve"> </w:t>
      </w:r>
      <w:r>
        <w:t xml:space="preserve">Can be positive (thorough) or slightly negative (overly fussy), depending on context.</w:t>
      </w:r>
      <w:r>
        <w:t xml:space="preserve"> </w:t>
      </w:r>
      <w:r>
        <w:t xml:space="preserve">-</w:t>
      </w:r>
      <w:r>
        <w:t xml:space="preserve"> </w:t>
      </w:r>
      <w:r>
        <w:rPr>
          <w:b/>
          <w:bCs/>
        </w:rPr>
        <w:t xml:space="preserve">Related:</w:t>
      </w:r>
      <w:r>
        <w:t xml:space="preserve"> </w:t>
      </w:r>
      <w:r>
        <w:t xml:space="preserve">Meticulous, scrupulous, painstaking, punctilious, exacting.</w:t>
      </w:r>
    </w:p>
    <w:p>
      <w:pPr>
        <w:pStyle w:val="BodyText"/>
      </w:pPr>
      <w:r>
        <w:rPr>
          <w:b/>
          <w:bCs/>
        </w:rPr>
        <w:t xml:space="preserve">27. Fervent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or displaying a passionate intensity; intensely enthusiastic.</w:t>
      </w:r>
      <w:r>
        <w:t xml:space="preserve"> </w:t>
      </w:r>
      <w:r>
        <w:t xml:space="preserve">-</w:t>
      </w:r>
      <w:r>
        <w:t xml:space="preserve"> </w:t>
      </w:r>
      <w:r>
        <w:rPr>
          <w:b/>
          <w:bCs/>
        </w:rPr>
        <w:t xml:space="preserve">Example:</w:t>
      </w:r>
      <w:r>
        <w:t xml:space="preserve"> </w:t>
      </w:r>
      <w:r>
        <w:t xml:space="preserve">She was a fervent advocate for environmental protection, dedicating her life to the cause.</w:t>
      </w:r>
      <w:r>
        <w:t xml:space="preserve"> </w:t>
      </w:r>
      <w:r>
        <w:t xml:space="preserve">-</w:t>
      </w:r>
      <w:r>
        <w:t xml:space="preserve"> </w:t>
      </w:r>
      <w:r>
        <w:rPr>
          <w:b/>
          <w:bCs/>
        </w:rPr>
        <w:t xml:space="preserve">Connotation:</w:t>
      </w:r>
      <w:r>
        <w:t xml:space="preserve"> </w:t>
      </w:r>
      <w:r>
        <w:t xml:space="preserve">Strongly positive — implies deep, genuine passion.</w:t>
      </w:r>
      <w:r>
        <w:t xml:space="preserve"> </w:t>
      </w:r>
      <w:r>
        <w:t xml:space="preserve">-</w:t>
      </w:r>
      <w:r>
        <w:t xml:space="preserve"> </w:t>
      </w:r>
      <w:r>
        <w:rPr>
          <w:b/>
          <w:bCs/>
        </w:rPr>
        <w:t xml:space="preserve">Related:</w:t>
      </w:r>
      <w:r>
        <w:t xml:space="preserve"> </w:t>
      </w:r>
      <w:r>
        <w:t xml:space="preserve">Passionate, ardent, zealous, vehement, impassioned, fervid.</w:t>
      </w:r>
    </w:p>
    <w:p>
      <w:pPr>
        <w:pStyle w:val="BodyText"/>
      </w:pPr>
      <w:r>
        <w:rPr>
          <w:b/>
          <w:bCs/>
        </w:rPr>
        <w:t xml:space="preserve">28. Frugal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Sparing or economical with regard to money or resources.</w:t>
      </w:r>
      <w:r>
        <w:t xml:space="preserve"> </w:t>
      </w:r>
      <w:r>
        <w:t xml:space="preserve">-</w:t>
      </w:r>
      <w:r>
        <w:t xml:space="preserve"> </w:t>
      </w:r>
      <w:r>
        <w:rPr>
          <w:b/>
          <w:bCs/>
        </w:rPr>
        <w:t xml:space="preserve">Example:</w:t>
      </w:r>
      <w:r>
        <w:t xml:space="preserve"> </w:t>
      </w:r>
      <w:r>
        <w:t xml:space="preserve">Despite his considerable wealth, he lived a frugal life, reusing tea bags and patching old clothes.</w:t>
      </w:r>
      <w:r>
        <w:t xml:space="preserve"> </w:t>
      </w:r>
      <w:r>
        <w:t xml:space="preserve">-</w:t>
      </w:r>
      <w:r>
        <w:t xml:space="preserve"> </w:t>
      </w:r>
      <w:r>
        <w:rPr>
          <w:b/>
          <w:bCs/>
        </w:rPr>
        <w:t xml:space="preserve">Connotation:</w:t>
      </w:r>
      <w:r>
        <w:t xml:space="preserve"> </w:t>
      </w:r>
      <w:r>
        <w:t xml:space="preserve">Generally positive — implies wise economy, not stinginess.</w:t>
      </w:r>
      <w:r>
        <w:t xml:space="preserve"> </w:t>
      </w:r>
      <w:r>
        <w:t xml:space="preserve">-</w:t>
      </w:r>
      <w:r>
        <w:t xml:space="preserve"> </w:t>
      </w:r>
      <w:r>
        <w:rPr>
          <w:b/>
          <w:bCs/>
        </w:rPr>
        <w:t xml:space="preserve">Distinction:</w:t>
      </w:r>
      <w:r>
        <w:t xml:space="preserve"> </w:t>
      </w:r>
      <w:r>
        <w:t xml:space="preserve">“</w:t>
      </w:r>
      <w:r>
        <w:t xml:space="preserve">Frugal</w:t>
      </w:r>
      <w:r>
        <w:t xml:space="preserve">”</w:t>
      </w:r>
      <w:r>
        <w:t xml:space="preserve"> </w:t>
      </w:r>
      <w:r>
        <w:t xml:space="preserve">is positive (economical);</w:t>
      </w:r>
      <w:r>
        <w:t xml:space="preserve"> </w:t>
      </w:r>
      <w:r>
        <w:t xml:space="preserve">“</w:t>
      </w:r>
      <w:r>
        <w:t xml:space="preserve">miserly</w:t>
      </w:r>
      <w:r>
        <w:t xml:space="preserve">”</w:t>
      </w:r>
      <w:r>
        <w:t xml:space="preserve"> </w:t>
      </w:r>
      <w:r>
        <w:t xml:space="preserve">is negative (stingy);</w:t>
      </w:r>
      <w:r>
        <w:t xml:space="preserve"> </w:t>
      </w:r>
      <w:r>
        <w:t xml:space="preserve">“</w:t>
      </w:r>
      <w:r>
        <w:t xml:space="preserve">thrifty</w:t>
      </w:r>
      <w:r>
        <w:t xml:space="preserve">”</w:t>
      </w:r>
      <w:r>
        <w:t xml:space="preserve"> </w:t>
      </w:r>
      <w:r>
        <w:t xml:space="preserve">is positive (resourceful with money).</w:t>
      </w:r>
    </w:p>
    <w:p>
      <w:pPr>
        <w:pStyle w:val="BodyText"/>
      </w:pPr>
      <w:r>
        <w:rPr>
          <w:b/>
          <w:bCs/>
        </w:rPr>
        <w:t xml:space="preserve">29. Gregarious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Fond of company; sociable; enjoying the company of others.</w:t>
      </w:r>
      <w:r>
        <w:t xml:space="preserve"> </w:t>
      </w:r>
      <w:r>
        <w:t xml:space="preserve">-</w:t>
      </w:r>
      <w:r>
        <w:t xml:space="preserve"> </w:t>
      </w:r>
      <w:r>
        <w:rPr>
          <w:b/>
          <w:bCs/>
        </w:rPr>
        <w:t xml:space="preserve">Example:</w:t>
      </w:r>
      <w:r>
        <w:t xml:space="preserve"> </w:t>
      </w:r>
      <w:r>
        <w:t xml:space="preserve">Her gregarious nature made her the life of every party she attended.</w:t>
      </w:r>
      <w:r>
        <w:t xml:space="preserve"> </w:t>
      </w:r>
      <w:r>
        <w:t xml:space="preserve">-</w:t>
      </w:r>
      <w:r>
        <w:t xml:space="preserve"> </w:t>
      </w:r>
      <w:r>
        <w:rPr>
          <w:b/>
          <w:bCs/>
        </w:rPr>
        <w:t xml:space="preserve">Connotation:</w:t>
      </w:r>
      <w:r>
        <w:t xml:space="preserve"> </w:t>
      </w:r>
      <w:r>
        <w:t xml:space="preserve">Positive — implies warmth and sociability.</w:t>
      </w:r>
      <w:r>
        <w:t xml:space="preserve"> </w:t>
      </w:r>
      <w:r>
        <w:t xml:space="preserve">-</w:t>
      </w:r>
      <w:r>
        <w:t xml:space="preserve"> </w:t>
      </w:r>
      <w:r>
        <w:rPr>
          <w:b/>
          <w:bCs/>
        </w:rPr>
        <w:t xml:space="preserve">Related:</w:t>
      </w:r>
      <w:r>
        <w:t xml:space="preserve"> </w:t>
      </w:r>
      <w:r>
        <w:t xml:space="preserve">Sociable, outgoing, convivial, extroverted, affable.</w:t>
      </w:r>
      <w:r>
        <w:t xml:space="preserve"> </w:t>
      </w:r>
      <w:r>
        <w:t xml:space="preserve">-</w:t>
      </w:r>
      <w:r>
        <w:t xml:space="preserve"> </w:t>
      </w:r>
      <w:r>
        <w:rPr>
          <w:b/>
          <w:bCs/>
        </w:rPr>
        <w:t xml:space="preserve">Antonym:</w:t>
      </w:r>
      <w:r>
        <w:t xml:space="preserve"> </w:t>
      </w:r>
      <w:r>
        <w:t xml:space="preserve">Reticent, taciturn, reclusive, introverted.</w:t>
      </w:r>
    </w:p>
    <w:p>
      <w:pPr>
        <w:pStyle w:val="BodyText"/>
      </w:pPr>
      <w:r>
        <w:rPr>
          <w:b/>
          <w:bCs/>
        </w:rPr>
        <w:t xml:space="preserve">30. Hypocritical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Behaving in a way that suggests one has higher standards or more noble beliefs than is the case; saying one thing but doing another.</w:t>
      </w:r>
      <w:r>
        <w:t xml:space="preserve"> </w:t>
      </w:r>
      <w:r>
        <w:t xml:space="preserve">-</w:t>
      </w:r>
      <w:r>
        <w:t xml:space="preserve"> </w:t>
      </w:r>
      <w:r>
        <w:rPr>
          <w:b/>
          <w:bCs/>
        </w:rPr>
        <w:t xml:space="preserve">Example:</w:t>
      </w:r>
      <w:r>
        <w:t xml:space="preserve"> </w:t>
      </w:r>
      <w:r>
        <w:t xml:space="preserve">It was hypocritical of the senator to advocate for family values while conducting an extramarital affair.</w:t>
      </w:r>
      <w:r>
        <w:t xml:space="preserve"> </w:t>
      </w:r>
      <w:r>
        <w:t xml:space="preserve">-</w:t>
      </w:r>
      <w:r>
        <w:t xml:space="preserve"> </w:t>
      </w:r>
      <w:r>
        <w:rPr>
          <w:b/>
          <w:bCs/>
        </w:rPr>
        <w:t xml:space="preserve">Connotation:</w:t>
      </w:r>
      <w:r>
        <w:t xml:space="preserve"> </w:t>
      </w:r>
      <w:r>
        <w:t xml:space="preserve">Strongly negative — implies moral dishonesty and double-dealing.</w:t>
      </w:r>
      <w:r>
        <w:t xml:space="preserve"> </w:t>
      </w:r>
      <w:r>
        <w:t xml:space="preserve">-</w:t>
      </w:r>
      <w:r>
        <w:t xml:space="preserve"> </w:t>
      </w:r>
      <w:r>
        <w:rPr>
          <w:b/>
          <w:bCs/>
        </w:rPr>
        <w:t xml:space="preserve">Related:</w:t>
      </w:r>
      <w:r>
        <w:t xml:space="preserve"> </w:t>
      </w:r>
      <w:r>
        <w:t xml:space="preserve">Duplicitous, sanctimonious, two-faced, pharisaical.</w:t>
      </w:r>
    </w:p>
    <w:p>
      <w:pPr>
        <w:pStyle w:val="BodyText"/>
      </w:pPr>
      <w:r>
        <w:rPr>
          <w:b/>
          <w:bCs/>
        </w:rPr>
        <w:t xml:space="preserve">31. Impartial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Treating all rivals or disputants equally; fair and unbiased.</w:t>
      </w:r>
      <w:r>
        <w:t xml:space="preserve"> </w:t>
      </w:r>
      <w:r>
        <w:t xml:space="preserve">-</w:t>
      </w:r>
      <w:r>
        <w:t xml:space="preserve"> </w:t>
      </w:r>
      <w:r>
        <w:rPr>
          <w:b/>
          <w:bCs/>
        </w:rPr>
        <w:t xml:space="preserve">Example:</w:t>
      </w:r>
      <w:r>
        <w:t xml:space="preserve"> </w:t>
      </w:r>
      <w:r>
        <w:t xml:space="preserve">The judge was expected to remain impartial throughout the trial, regardless of her personal opinions.</w:t>
      </w:r>
      <w:r>
        <w:t xml:space="preserve"> </w:t>
      </w:r>
      <w:r>
        <w:t xml:space="preserve">-</w:t>
      </w:r>
      <w:r>
        <w:t xml:space="preserve"> </w:t>
      </w:r>
      <w:r>
        <w:rPr>
          <w:b/>
          <w:bCs/>
        </w:rPr>
        <w:t xml:space="preserve">Connotation:</w:t>
      </w:r>
      <w:r>
        <w:t xml:space="preserve"> </w:t>
      </w:r>
      <w:r>
        <w:t xml:space="preserve">Positive — implies fairness and objectivity.</w:t>
      </w:r>
      <w:r>
        <w:t xml:space="preserve"> </w:t>
      </w:r>
      <w:r>
        <w:t xml:space="preserve">-</w:t>
      </w:r>
      <w:r>
        <w:t xml:space="preserve"> </w:t>
      </w:r>
      <w:r>
        <w:rPr>
          <w:b/>
          <w:bCs/>
        </w:rPr>
        <w:t xml:space="preserve">Related:</w:t>
      </w:r>
      <w:r>
        <w:t xml:space="preserve"> </w:t>
      </w:r>
      <w:r>
        <w:t xml:space="preserve">Unbiased, neutral, objective, equitable, dispassionate.</w:t>
      </w:r>
      <w:r>
        <w:t xml:space="preserve"> </w:t>
      </w:r>
      <w:r>
        <w:t xml:space="preserve">-</w:t>
      </w:r>
      <w:r>
        <w:t xml:space="preserve"> </w:t>
      </w:r>
      <w:r>
        <w:rPr>
          <w:b/>
          <w:bCs/>
        </w:rPr>
        <w:t xml:space="preserve">Antonym:</w:t>
      </w:r>
      <w:r>
        <w:t xml:space="preserve"> </w:t>
      </w:r>
      <w:r>
        <w:t xml:space="preserve">Biased, prejudiced, partial.</w:t>
      </w:r>
    </w:p>
    <w:p>
      <w:pPr>
        <w:pStyle w:val="BodyText"/>
      </w:pPr>
      <w:r>
        <w:rPr>
          <w:b/>
          <w:bCs/>
        </w:rPr>
        <w:t xml:space="preserve">32. Incorrigible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able to be corrected, reformed, or improved; having a bad habit that will not change.</w:t>
      </w:r>
      <w:r>
        <w:t xml:space="preserve"> </w:t>
      </w:r>
      <w:r>
        <w:t xml:space="preserve">-</w:t>
      </w:r>
      <w:r>
        <w:t xml:space="preserve"> </w:t>
      </w:r>
      <w:r>
        <w:rPr>
          <w:b/>
          <w:bCs/>
        </w:rPr>
        <w:t xml:space="preserve">Example:</w:t>
      </w:r>
      <w:r>
        <w:t xml:space="preserve"> </w:t>
      </w:r>
      <w:r>
        <w:t xml:space="preserve">The incorrigible student had been suspended three times for the same offense.</w:t>
      </w:r>
      <w:r>
        <w:t xml:space="preserve"> </w:t>
      </w:r>
      <w:r>
        <w:t xml:space="preserve">-</w:t>
      </w:r>
      <w:r>
        <w:t xml:space="preserve"> </w:t>
      </w:r>
      <w:r>
        <w:rPr>
          <w:b/>
          <w:bCs/>
        </w:rPr>
        <w:t xml:space="preserve">Connotation:</w:t>
      </w:r>
      <w:r>
        <w:t xml:space="preserve"> </w:t>
      </w:r>
      <w:r>
        <w:t xml:space="preserve">Negative — implies hopelessness of reform.</w:t>
      </w:r>
      <w:r>
        <w:t xml:space="preserve"> </w:t>
      </w:r>
      <w:r>
        <w:t xml:space="preserve">-</w:t>
      </w:r>
      <w:r>
        <w:t xml:space="preserve"> </w:t>
      </w:r>
      <w:r>
        <w:rPr>
          <w:b/>
          <w:bCs/>
        </w:rPr>
        <w:t xml:space="preserve">Related:</w:t>
      </w:r>
      <w:r>
        <w:t xml:space="preserve"> </w:t>
      </w:r>
      <w:r>
        <w:t xml:space="preserve">Incurable, irredeemable, unreformable, inveterate, recidivistic.</w:t>
      </w:r>
    </w:p>
    <w:p>
      <w:pPr>
        <w:pStyle w:val="BodyText"/>
      </w:pPr>
      <w:r>
        <w:rPr>
          <w:b/>
          <w:bCs/>
        </w:rPr>
        <w:t xml:space="preserve">33. Indifferent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no particular interest or concern; apathetic; neither good nor poor.</w:t>
      </w:r>
      <w:r>
        <w:t xml:space="preserve"> </w:t>
      </w:r>
      <w:r>
        <w:t xml:space="preserve">-</w:t>
      </w:r>
      <w:r>
        <w:t xml:space="preserve"> </w:t>
      </w:r>
      <w:r>
        <w:rPr>
          <w:b/>
          <w:bCs/>
        </w:rPr>
        <w:t xml:space="preserve">Example:</w:t>
      </w:r>
      <w:r>
        <w:t xml:space="preserve"> </w:t>
      </w:r>
      <w:r>
        <w:t xml:space="preserve">The mayor was indifferent to the concerns of the community, dismissing their complaints without consideration.</w:t>
      </w:r>
      <w:r>
        <w:t xml:space="preserve"> </w:t>
      </w:r>
      <w:r>
        <w:t xml:space="preserve">-</w:t>
      </w:r>
      <w:r>
        <w:t xml:space="preserve"> </w:t>
      </w:r>
      <w:r>
        <w:rPr>
          <w:b/>
          <w:bCs/>
        </w:rPr>
        <w:t xml:space="preserve">Connotation:</w:t>
      </w:r>
      <w:r>
        <w:t xml:space="preserve"> </w:t>
      </w:r>
      <w:r>
        <w:t xml:space="preserve">Negative — implies apathy and lack of engagement.</w:t>
      </w:r>
      <w:r>
        <w:t xml:space="preserve"> </w:t>
      </w:r>
      <w:r>
        <w:t xml:space="preserve">-</w:t>
      </w:r>
      <w:r>
        <w:t xml:space="preserve"> </w:t>
      </w:r>
      <w:r>
        <w:rPr>
          <w:b/>
          <w:bCs/>
        </w:rPr>
        <w:t xml:space="preserve">Related:</w:t>
      </w:r>
      <w:r>
        <w:t xml:space="preserve"> </w:t>
      </w:r>
      <w:r>
        <w:t xml:space="preserve">Apathetic, unconcerned, dispassionate, nonchalant, detached.</w:t>
      </w:r>
    </w:p>
    <w:p>
      <w:pPr>
        <w:pStyle w:val="BodyText"/>
      </w:pPr>
      <w:r>
        <w:rPr>
          <w:b/>
          <w:bCs/>
        </w:rPr>
        <w:t xml:space="preserve">34. Innovate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changes in something established, especially by introducing new methods, ideas, or products.</w:t>
      </w:r>
      <w:r>
        <w:t xml:space="preserve"> </w:t>
      </w:r>
      <w:r>
        <w:t xml:space="preserve">-</w:t>
      </w:r>
      <w:r>
        <w:t xml:space="preserve"> </w:t>
      </w:r>
      <w:r>
        <w:rPr>
          <w:b/>
          <w:bCs/>
        </w:rPr>
        <w:t xml:space="preserve">Example:</w:t>
      </w:r>
      <w:r>
        <w:t xml:space="preserve"> </w:t>
      </w:r>
      <w:r>
        <w:t xml:space="preserve">The company’s willingness to innovate kept it ahead of its competitors.</w:t>
      </w:r>
      <w:r>
        <w:t xml:space="preserve"> </w:t>
      </w:r>
      <w:r>
        <w:t xml:space="preserve">-</w:t>
      </w:r>
      <w:r>
        <w:t xml:space="preserve"> </w:t>
      </w:r>
      <w:r>
        <w:rPr>
          <w:b/>
          <w:bCs/>
        </w:rPr>
        <w:t xml:space="preserve">Connotation:</w:t>
      </w:r>
      <w:r>
        <w:t xml:space="preserve"> </w:t>
      </w:r>
      <w:r>
        <w:t xml:space="preserve">Positive — implies creativity and progress.</w:t>
      </w:r>
      <w:r>
        <w:t xml:space="preserve"> </w:t>
      </w:r>
      <w:r>
        <w:t xml:space="preserve">-</w:t>
      </w:r>
      <w:r>
        <w:t xml:space="preserve"> </w:t>
      </w:r>
      <w:r>
        <w:rPr>
          <w:b/>
          <w:bCs/>
        </w:rPr>
        <w:t xml:space="preserve">Related:</w:t>
      </w:r>
      <w:r>
        <w:t xml:space="preserve"> </w:t>
      </w:r>
      <w:r>
        <w:t xml:space="preserve">Pioneer, revolutionize, transform, modernize, originate.</w:t>
      </w:r>
    </w:p>
    <w:p>
      <w:pPr>
        <w:pStyle w:val="BodyText"/>
      </w:pPr>
      <w:r>
        <w:rPr>
          <w:b/>
          <w:bCs/>
        </w:rPr>
        <w:t xml:space="preserve">35. Intangible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Unable to be touched; not having physical substance; difficult to define or quantify.</w:t>
      </w:r>
      <w:r>
        <w:t xml:space="preserve"> </w:t>
      </w:r>
      <w:r>
        <w:t xml:space="preserve">-</w:t>
      </w:r>
      <w:r>
        <w:t xml:space="preserve"> </w:t>
      </w:r>
      <w:r>
        <w:rPr>
          <w:b/>
          <w:bCs/>
        </w:rPr>
        <w:t xml:space="preserve">Example:</w:t>
      </w:r>
      <w:r>
        <w:t xml:space="preserve"> </w:t>
      </w:r>
      <w:r>
        <w:t xml:space="preserve">The intangible benefits of a college education include critical thinking skills and personal growth.</w:t>
      </w:r>
      <w:r>
        <w:t xml:space="preserve"> </w:t>
      </w:r>
      <w:r>
        <w:t xml:space="preserve">-</w:t>
      </w:r>
      <w:r>
        <w:t xml:space="preserve"> </w:t>
      </w:r>
      <w:r>
        <w:rPr>
          <w:b/>
          <w:bCs/>
        </w:rPr>
        <w:t xml:space="preserve">Context:</w:t>
      </w:r>
      <w:r>
        <w:t xml:space="preserve"> </w:t>
      </w:r>
      <w:r>
        <w:t xml:space="preserve">Often used to describe abstract qualities — intangible assets, intangible qualities.</w:t>
      </w:r>
      <w:r>
        <w:t xml:space="preserve"> </w:t>
      </w:r>
      <w:r>
        <w:t xml:space="preserve">-</w:t>
      </w:r>
      <w:r>
        <w:t xml:space="preserve"> </w:t>
      </w:r>
      <w:r>
        <w:rPr>
          <w:b/>
          <w:bCs/>
        </w:rPr>
        <w:t xml:space="preserve">Related:</w:t>
      </w:r>
      <w:r>
        <w:t xml:space="preserve"> </w:t>
      </w:r>
      <w:r>
        <w:t xml:space="preserve">Abstract, impalpable, incorporeal, insubstantial, ephemeral.</w:t>
      </w:r>
    </w:p>
    <w:p>
      <w:pPr>
        <w:pStyle w:val="BodyText"/>
      </w:pPr>
      <w:r>
        <w:rPr>
          <w:b/>
          <w:bCs/>
        </w:rPr>
        <w:t xml:space="preserve">36. Lucid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Expressed clearly; easy to understand; clear-thinking.</w:t>
      </w:r>
      <w:r>
        <w:t xml:space="preserve"> </w:t>
      </w:r>
      <w:r>
        <w:t xml:space="preserve">-</w:t>
      </w:r>
      <w:r>
        <w:t xml:space="preserve"> </w:t>
      </w:r>
      <w:r>
        <w:rPr>
          <w:b/>
          <w:bCs/>
        </w:rPr>
        <w:t xml:space="preserve">Example:</w:t>
      </w:r>
      <w:r>
        <w:t xml:space="preserve"> </w:t>
      </w:r>
      <w:r>
        <w:t xml:space="preserve">Despite her advanced age, her writing remained lucid and compelling.</w:t>
      </w:r>
      <w:r>
        <w:t xml:space="preserve"> </w:t>
      </w:r>
      <w:r>
        <w:t xml:space="preserve">-</w:t>
      </w:r>
      <w:r>
        <w:t xml:space="preserve"> </w:t>
      </w:r>
      <w:r>
        <w:rPr>
          <w:b/>
          <w:bCs/>
        </w:rPr>
        <w:t xml:space="preserve">Context:</w:t>
      </w:r>
      <w:r>
        <w:t xml:space="preserve"> </w:t>
      </w:r>
      <w:r>
        <w:t xml:space="preserve">Can describe both expression (a lucid explanation) and thought (a lucid moment).</w:t>
      </w:r>
      <w:r>
        <w:t xml:space="preserve"> </w:t>
      </w:r>
      <w:r>
        <w:t xml:space="preserve">-</w:t>
      </w:r>
      <w:r>
        <w:t xml:space="preserve"> </w:t>
      </w:r>
      <w:r>
        <w:rPr>
          <w:b/>
          <w:bCs/>
        </w:rPr>
        <w:t xml:space="preserve">Related:</w:t>
      </w:r>
      <w:r>
        <w:t xml:space="preserve"> </w:t>
      </w:r>
      <w:r>
        <w:t xml:space="preserve">Clear, coherent, intelligible, perspicuous, crystalline.</w:t>
      </w:r>
      <w:r>
        <w:t xml:space="preserve"> </w:t>
      </w:r>
      <w:r>
        <w:t xml:space="preserve">-</w:t>
      </w:r>
      <w:r>
        <w:t xml:space="preserve"> </w:t>
      </w:r>
      <w:r>
        <w:rPr>
          <w:b/>
          <w:bCs/>
        </w:rPr>
        <w:t xml:space="preserve">Antonym:</w:t>
      </w:r>
      <w:r>
        <w:t xml:space="preserve"> </w:t>
      </w:r>
      <w:r>
        <w:t xml:space="preserve">Obscure, unclear, muddled, incoherent.</w:t>
      </w:r>
    </w:p>
    <w:p>
      <w:pPr>
        <w:pStyle w:val="BodyText"/>
      </w:pPr>
      <w:r>
        <w:rPr>
          <w:b/>
          <w:bCs/>
        </w:rPr>
        <w:t xml:space="preserve">37. Mediocrity</w:t>
      </w:r>
      <w:r>
        <w:t xml:space="preserve"> </w:t>
      </w:r>
      <w:r>
        <w:rPr>
          <w:i/>
          <w:iCs/>
        </w:rPr>
        <w:t xml:space="preserve">(noun)</w:t>
      </w:r>
      <w:r>
        <w:t xml:space="preserve"> </w:t>
      </w:r>
      <w:r>
        <w:t xml:space="preserve">-</w:t>
      </w:r>
      <w:r>
        <w:t xml:space="preserve"> </w:t>
      </w:r>
      <w:r>
        <w:rPr>
          <w:b/>
          <w:bCs/>
        </w:rPr>
        <w:t xml:space="preserve">Definition:</w:t>
      </w:r>
      <w:r>
        <w:t xml:space="preserve"> </w:t>
      </w:r>
      <w:r>
        <w:t xml:space="preserve">The quality or state of being moderate to inferior in quality; neither good nor bad; ordinary.</w:t>
      </w:r>
      <w:r>
        <w:t xml:space="preserve"> </w:t>
      </w:r>
      <w:r>
        <w:t xml:space="preserve">-</w:t>
      </w:r>
      <w:r>
        <w:t xml:space="preserve"> </w:t>
      </w:r>
      <w:r>
        <w:rPr>
          <w:b/>
          <w:bCs/>
        </w:rPr>
        <w:t xml:space="preserve">Example:</w:t>
      </w:r>
      <w:r>
        <w:t xml:space="preserve"> </w:t>
      </w:r>
      <w:r>
        <w:t xml:space="preserve">The film was not terrible, but its mediocrity made it forgettable.</w:t>
      </w:r>
      <w:r>
        <w:t xml:space="preserve"> </w:t>
      </w:r>
      <w:r>
        <w:t xml:space="preserve">-</w:t>
      </w:r>
      <w:r>
        <w:t xml:space="preserve"> </w:t>
      </w:r>
      <w:r>
        <w:rPr>
          <w:b/>
          <w:bCs/>
        </w:rPr>
        <w:t xml:space="preserve">Connotation:</w:t>
      </w:r>
      <w:r>
        <w:t xml:space="preserve"> </w:t>
      </w:r>
      <w:r>
        <w:t xml:space="preserve">Negative — implies ordinariness and lack of distinction.</w:t>
      </w:r>
      <w:r>
        <w:t xml:space="preserve"> </w:t>
      </w:r>
      <w:r>
        <w:t xml:space="preserve">-</w:t>
      </w:r>
      <w:r>
        <w:t xml:space="preserve"> </w:t>
      </w:r>
      <w:r>
        <w:rPr>
          <w:b/>
          <w:bCs/>
        </w:rPr>
        <w:t xml:space="preserve">Related:</w:t>
      </w:r>
      <w:r>
        <w:t xml:space="preserve"> </w:t>
      </w:r>
      <w:r>
        <w:t xml:space="preserve">Ordinariness, averageness, commonness, banality, insipidity.</w:t>
      </w:r>
    </w:p>
    <w:p>
      <w:pPr>
        <w:pStyle w:val="BodyText"/>
      </w:pPr>
      <w:r>
        <w:rPr>
          <w:b/>
          <w:bCs/>
        </w:rPr>
        <w:t xml:space="preserve">38. Mitigate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less severe, serious, or painful; to lessen the gravity of.</w:t>
      </w:r>
      <w:r>
        <w:t xml:space="preserve"> </w:t>
      </w:r>
      <w:r>
        <w:t xml:space="preserve">-</w:t>
      </w:r>
      <w:r>
        <w:t xml:space="preserve"> </w:t>
      </w:r>
      <w:r>
        <w:rPr>
          <w:b/>
          <w:bCs/>
        </w:rPr>
        <w:t xml:space="preserve">Example:</w:t>
      </w:r>
      <w:r>
        <w:t xml:space="preserve"> </w:t>
      </w:r>
      <w:r>
        <w:t xml:space="preserve">The new regulations were designed to mitigate the environmental impact of industrial pollution.</w:t>
      </w:r>
      <w:r>
        <w:t xml:space="preserve"> </w:t>
      </w:r>
      <w:r>
        <w:t xml:space="preserve">-</w:t>
      </w:r>
      <w:r>
        <w:t xml:space="preserve"> </w:t>
      </w:r>
      <w:r>
        <w:rPr>
          <w:b/>
          <w:bCs/>
        </w:rPr>
        <w:t xml:space="preserve">Context:</w:t>
      </w:r>
      <w:r>
        <w:t xml:space="preserve"> </w:t>
      </w:r>
      <w:r>
        <w:t xml:space="preserve">Very commonly tested —</w:t>
      </w:r>
      <w:r>
        <w:t xml:space="preserve"> </w:t>
      </w:r>
      <w:r>
        <w:t xml:space="preserve">“</w:t>
      </w:r>
      <w:r>
        <w:t xml:space="preserve">mitigate</w:t>
      </w:r>
      <w:r>
        <w:t xml:space="preserve">”</w:t>
      </w:r>
      <w:r>
        <w:t xml:space="preserve"> </w:t>
      </w:r>
      <w:r>
        <w:t xml:space="preserve">means to reduce the severity of something bad, not to eliminate it entirely.</w:t>
      </w:r>
      <w:r>
        <w:t xml:space="preserve"> </w:t>
      </w:r>
      <w:r>
        <w:t xml:space="preserve">-</w:t>
      </w:r>
      <w:r>
        <w:t xml:space="preserve"> </w:t>
      </w:r>
      <w:r>
        <w:rPr>
          <w:b/>
          <w:bCs/>
        </w:rPr>
        <w:t xml:space="preserve">Related:</w:t>
      </w:r>
      <w:r>
        <w:t xml:space="preserve"> </w:t>
      </w:r>
      <w:r>
        <w:t xml:space="preserve">Alleviate, lessen, diminish, temper, palliate, attenuate.</w:t>
      </w:r>
      <w:r>
        <w:t xml:space="preserve"> </w:t>
      </w:r>
      <w:r>
        <w:t xml:space="preserve">-</w:t>
      </w:r>
      <w:r>
        <w:t xml:space="preserve"> </w:t>
      </w:r>
      <w:r>
        <w:rPr>
          <w:b/>
          <w:bCs/>
        </w:rPr>
        <w:t xml:space="preserve">Antonym:</w:t>
      </w:r>
      <w:r>
        <w:t xml:space="preserve"> </w:t>
      </w:r>
      <w:r>
        <w:t xml:space="preserve">Exacerbate, aggravate, intensify.</w:t>
      </w:r>
    </w:p>
    <w:p>
      <w:pPr>
        <w:pStyle w:val="BodyText"/>
      </w:pPr>
      <w:r>
        <w:rPr>
          <w:b/>
          <w:bCs/>
        </w:rPr>
        <w:t xml:space="preserve">39. Novel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New and original; not resembling something formerly known or used.</w:t>
      </w:r>
      <w:r>
        <w:t xml:space="preserve"> </w:t>
      </w:r>
      <w:r>
        <w:t xml:space="preserve">-</w:t>
      </w:r>
      <w:r>
        <w:t xml:space="preserve"> </w:t>
      </w:r>
      <w:r>
        <w:rPr>
          <w:b/>
          <w:bCs/>
        </w:rPr>
        <w:t xml:space="preserve">Example:</w:t>
      </w:r>
      <w:r>
        <w:t xml:space="preserve"> </w:t>
      </w:r>
      <w:r>
        <w:t xml:space="preserve">The scientist proposed a novel approach to treating the disease, one that had never been attempted before.</w:t>
      </w:r>
      <w:r>
        <w:t xml:space="preserve"> </w:t>
      </w:r>
      <w:r>
        <w:t xml:space="preserve">-</w:t>
      </w:r>
      <w:r>
        <w:t xml:space="preserve"> </w:t>
      </w:r>
      <w:r>
        <w:rPr>
          <w:b/>
          <w:bCs/>
        </w:rPr>
        <w:t xml:space="preserve">Context:</w:t>
      </w:r>
      <w:r>
        <w:t xml:space="preserve"> </w:t>
      </w:r>
      <w:r>
        <w:t xml:space="preserve">As an adjective,</w:t>
      </w:r>
      <w:r>
        <w:t xml:space="preserve"> </w:t>
      </w:r>
      <w:r>
        <w:t xml:space="preserve">“</w:t>
      </w:r>
      <w:r>
        <w:t xml:space="preserve">novel</w:t>
      </w:r>
      <w:r>
        <w:t xml:space="preserve">”</w:t>
      </w:r>
      <w:r>
        <w:t xml:space="preserve"> </w:t>
      </w:r>
      <w:r>
        <w:t xml:space="preserve">means new/original (not a book, which is the noun form).</w:t>
      </w:r>
      <w:r>
        <w:t xml:space="preserve"> </w:t>
      </w:r>
      <w:r>
        <w:t xml:space="preserve">-</w:t>
      </w:r>
      <w:r>
        <w:t xml:space="preserve"> </w:t>
      </w:r>
      <w:r>
        <w:rPr>
          <w:b/>
          <w:bCs/>
        </w:rPr>
        <w:t xml:space="preserve">Related:</w:t>
      </w:r>
      <w:r>
        <w:t xml:space="preserve"> </w:t>
      </w:r>
      <w:r>
        <w:t xml:space="preserve">Original, innovative, unprecedented, groundbreaking, pioneering.</w:t>
      </w:r>
    </w:p>
    <w:p>
      <w:pPr>
        <w:pStyle w:val="BodyText"/>
      </w:pPr>
      <w:r>
        <w:rPr>
          <w:b/>
          <w:bCs/>
        </w:rPr>
        <w:t xml:space="preserve">40. Nuance</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subtle difference in or shade of meaning, expression, sound, or color.</w:t>
      </w:r>
      <w:r>
        <w:t xml:space="preserve"> </w:t>
      </w:r>
      <w:r>
        <w:t xml:space="preserve">-</w:t>
      </w:r>
      <w:r>
        <w:t xml:space="preserve"> </w:t>
      </w:r>
      <w:r>
        <w:rPr>
          <w:b/>
          <w:bCs/>
        </w:rPr>
        <w:t xml:space="preserve">Example:</w:t>
      </w:r>
      <w:r>
        <w:t xml:space="preserve"> </w:t>
      </w:r>
      <w:r>
        <w:t xml:space="preserve">The translator captured every nuance of the original poem, preserving both its meaning and its music.</w:t>
      </w:r>
      <w:r>
        <w:t xml:space="preserve"> </w:t>
      </w:r>
      <w:r>
        <w:t xml:space="preserve">-</w:t>
      </w:r>
      <w:r>
        <w:t xml:space="preserve"> </w:t>
      </w:r>
      <w:r>
        <w:rPr>
          <w:b/>
          <w:bCs/>
        </w:rPr>
        <w:t xml:space="preserve">Context:</w:t>
      </w:r>
      <w:r>
        <w:t xml:space="preserve"> </w:t>
      </w:r>
      <w:r>
        <w:t xml:space="preserve">Often used to describe subtle distinctions — nuances of language, nuances of tone.</w:t>
      </w:r>
      <w:r>
        <w:t xml:space="preserve"> </w:t>
      </w:r>
      <w:r>
        <w:t xml:space="preserve">-</w:t>
      </w:r>
      <w:r>
        <w:t xml:space="preserve"> </w:t>
      </w:r>
      <w:r>
        <w:rPr>
          <w:b/>
          <w:bCs/>
        </w:rPr>
        <w:t xml:space="preserve">Related:</w:t>
      </w:r>
      <w:r>
        <w:t xml:space="preserve"> </w:t>
      </w:r>
      <w:r>
        <w:t xml:space="preserve">Subtlety, shade, distinction, gradation, refinement.</w:t>
      </w:r>
    </w:p>
    <w:p>
      <w:pPr>
        <w:pStyle w:val="BodyText"/>
      </w:pPr>
      <w:r>
        <w:rPr>
          <w:b/>
          <w:bCs/>
        </w:rPr>
        <w:t xml:space="preserve">41. Onerous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Involving a great deal of effort, difficulty, or responsibility; burdensome.</w:t>
      </w:r>
      <w:r>
        <w:t xml:space="preserve"> </w:t>
      </w:r>
      <w:r>
        <w:t xml:space="preserve">-</w:t>
      </w:r>
      <w:r>
        <w:t xml:space="preserve"> </w:t>
      </w:r>
      <w:r>
        <w:rPr>
          <w:b/>
          <w:bCs/>
        </w:rPr>
        <w:t xml:space="preserve">Example:</w:t>
      </w:r>
      <w:r>
        <w:t xml:space="preserve"> </w:t>
      </w:r>
      <w:r>
        <w:t xml:space="preserve">The onerous task of cataloging every item in the archive took months.</w:t>
      </w:r>
      <w:r>
        <w:t xml:space="preserve"> </w:t>
      </w:r>
      <w:r>
        <w:t xml:space="preserve">-</w:t>
      </w:r>
      <w:r>
        <w:t xml:space="preserve"> </w:t>
      </w:r>
      <w:r>
        <w:rPr>
          <w:b/>
          <w:bCs/>
        </w:rPr>
        <w:t xml:space="preserve">Connotation:</w:t>
      </w:r>
      <w:r>
        <w:t xml:space="preserve"> </w:t>
      </w:r>
      <w:r>
        <w:t xml:space="preserve">Negative — implies oppressive difficulty or burden.</w:t>
      </w:r>
      <w:r>
        <w:t xml:space="preserve"> </w:t>
      </w:r>
      <w:r>
        <w:t xml:space="preserve">-</w:t>
      </w:r>
      <w:r>
        <w:t xml:space="preserve"> </w:t>
      </w:r>
      <w:r>
        <w:rPr>
          <w:b/>
          <w:bCs/>
        </w:rPr>
        <w:t xml:space="preserve">Related:</w:t>
      </w:r>
      <w:r>
        <w:t xml:space="preserve"> </w:t>
      </w:r>
      <w:r>
        <w:t xml:space="preserve">Burdensome, arduous, laborious, taxing, demanding, oppressive.</w:t>
      </w:r>
    </w:p>
    <w:p>
      <w:pPr>
        <w:pStyle w:val="BodyText"/>
      </w:pPr>
      <w:r>
        <w:rPr>
          <w:b/>
          <w:bCs/>
        </w:rPr>
        <w:t xml:space="preserve">42. Ostentatious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Characterized by vulgar or pretentious display; designed to impress or attract notice.</w:t>
      </w:r>
      <w:r>
        <w:t xml:space="preserve"> </w:t>
      </w:r>
      <w:r>
        <w:t xml:space="preserve">-</w:t>
      </w:r>
      <w:r>
        <w:t xml:space="preserve"> </w:t>
      </w:r>
      <w:r>
        <w:rPr>
          <w:b/>
          <w:bCs/>
        </w:rPr>
        <w:t xml:space="preserve">Example:</w:t>
      </w:r>
      <w:r>
        <w:t xml:space="preserve"> </w:t>
      </w:r>
      <w:r>
        <w:t xml:space="preserve">The ostentatious mansion, with its gold-plated fixtures and marble floors, was designed to awe visitors.</w:t>
      </w:r>
      <w:r>
        <w:t xml:space="preserve"> </w:t>
      </w:r>
      <w:r>
        <w:t xml:space="preserve">-</w:t>
      </w:r>
      <w:r>
        <w:t xml:space="preserve"> </w:t>
      </w:r>
      <w:r>
        <w:rPr>
          <w:b/>
          <w:bCs/>
        </w:rPr>
        <w:t xml:space="preserve">Connotation:</w:t>
      </w:r>
      <w:r>
        <w:t xml:space="preserve"> </w:t>
      </w:r>
      <w:r>
        <w:t xml:space="preserve">Negative — implies showiness that is excessive and tasteless.</w:t>
      </w:r>
      <w:r>
        <w:t xml:space="preserve"> </w:t>
      </w:r>
      <w:r>
        <w:t xml:space="preserve">-</w:t>
      </w:r>
      <w:r>
        <w:t xml:space="preserve"> </w:t>
      </w:r>
      <w:r>
        <w:rPr>
          <w:b/>
          <w:bCs/>
        </w:rPr>
        <w:t xml:space="preserve">Related:</w:t>
      </w:r>
      <w:r>
        <w:t xml:space="preserve"> </w:t>
      </w:r>
      <w:r>
        <w:t xml:space="preserve">Showy, flamboyant, pretentious, gaudy, conspicuous, grandiose.</w:t>
      </w:r>
    </w:p>
    <w:p>
      <w:pPr>
        <w:pStyle w:val="BodyText"/>
      </w:pPr>
      <w:r>
        <w:rPr>
          <w:b/>
          <w:bCs/>
        </w:rPr>
        <w:t xml:space="preserve">43. Ostracize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exclude someone from a society or group; to shun.</w:t>
      </w:r>
      <w:r>
        <w:t xml:space="preserve"> </w:t>
      </w:r>
      <w:r>
        <w:t xml:space="preserve">-</w:t>
      </w:r>
      <w:r>
        <w:t xml:space="preserve"> </w:t>
      </w:r>
      <w:r>
        <w:rPr>
          <w:b/>
          <w:bCs/>
        </w:rPr>
        <w:t xml:space="preserve">Example:</w:t>
      </w:r>
      <w:r>
        <w:t xml:space="preserve"> </w:t>
      </w:r>
      <w:r>
        <w:t xml:space="preserve">After the scandal, the community ostracized him, refusing to speak to him or do business with him.</w:t>
      </w:r>
      <w:r>
        <w:t xml:space="preserve"> </w:t>
      </w:r>
      <w:r>
        <w:t xml:space="preserve">-</w:t>
      </w:r>
      <w:r>
        <w:t xml:space="preserve"> </w:t>
      </w:r>
      <w:r>
        <w:rPr>
          <w:b/>
          <w:bCs/>
        </w:rPr>
        <w:t xml:space="preserve">Connotation:</w:t>
      </w:r>
      <w:r>
        <w:t xml:space="preserve"> </w:t>
      </w:r>
      <w:r>
        <w:t xml:space="preserve">Negative — implies social exclusion and rejection.</w:t>
      </w:r>
      <w:r>
        <w:t xml:space="preserve"> </w:t>
      </w:r>
      <w:r>
        <w:t xml:space="preserve">-</w:t>
      </w:r>
      <w:r>
        <w:t xml:space="preserve"> </w:t>
      </w:r>
      <w:r>
        <w:rPr>
          <w:b/>
          <w:bCs/>
        </w:rPr>
        <w:t xml:space="preserve">Related:</w:t>
      </w:r>
      <w:r>
        <w:t xml:space="preserve"> </w:t>
      </w:r>
      <w:r>
        <w:t xml:space="preserve">Shun, exile, banish, exclude, blacklist, marginalize.</w:t>
      </w:r>
    </w:p>
    <w:p>
      <w:pPr>
        <w:pStyle w:val="BodyText"/>
      </w:pPr>
      <w:r>
        <w:rPr>
          <w:b/>
          <w:bCs/>
        </w:rPr>
        <w:t xml:space="preserve">44. Paradox</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seemingly absurd or self-contradictory statement or proposition that may prove to be true; a person or thing that combines contradictory features.</w:t>
      </w:r>
      <w:r>
        <w:t xml:space="preserve"> </w:t>
      </w:r>
      <w:r>
        <w:t xml:space="preserve">-</w:t>
      </w:r>
      <w:r>
        <w:t xml:space="preserve"> </w:t>
      </w:r>
      <w:r>
        <w:rPr>
          <w:b/>
          <w:bCs/>
        </w:rPr>
        <w:t xml:space="preserve">Example:</w:t>
      </w:r>
      <w:r>
        <w:t xml:space="preserve"> </w:t>
      </w:r>
      <w:r>
        <w:t xml:space="preserve">It is a paradox that the richest country in the world has such high rates of poverty.</w:t>
      </w:r>
      <w:r>
        <w:t xml:space="preserve"> </w:t>
      </w:r>
      <w:r>
        <w:t xml:space="preserve">-</w:t>
      </w:r>
      <w:r>
        <w:t xml:space="preserve"> </w:t>
      </w:r>
      <w:r>
        <w:rPr>
          <w:b/>
          <w:bCs/>
        </w:rPr>
        <w:t xml:space="preserve">Context:</w:t>
      </w:r>
      <w:r>
        <w:t xml:space="preserve"> </w:t>
      </w:r>
      <w:r>
        <w:t xml:space="preserve">Often used to describe apparent contradictions — a paradox of progress, a paradox of choice.</w:t>
      </w:r>
      <w:r>
        <w:t xml:space="preserve"> </w:t>
      </w:r>
      <w:r>
        <w:t xml:space="preserve">-</w:t>
      </w:r>
      <w:r>
        <w:t xml:space="preserve"> </w:t>
      </w:r>
      <w:r>
        <w:rPr>
          <w:b/>
          <w:bCs/>
        </w:rPr>
        <w:t xml:space="preserve">Related:</w:t>
      </w:r>
      <w:r>
        <w:t xml:space="preserve"> </w:t>
      </w:r>
      <w:r>
        <w:t xml:space="preserve">Contradiction, anomaly, conundrum, enigma, irony.</w:t>
      </w:r>
    </w:p>
    <w:p>
      <w:pPr>
        <w:pStyle w:val="BodyText"/>
      </w:pPr>
      <w:r>
        <w:rPr>
          <w:b/>
          <w:bCs/>
        </w:rPr>
        <w:t xml:space="preserve">45. Pragmatic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Dealing with things sensibly and realistically in a way that is based on practical rather than theoretical considerations.</w:t>
      </w:r>
      <w:r>
        <w:t xml:space="preserve"> </w:t>
      </w:r>
      <w:r>
        <w:t xml:space="preserve">-</w:t>
      </w:r>
      <w:r>
        <w:t xml:space="preserve"> </w:t>
      </w:r>
      <w:r>
        <w:rPr>
          <w:b/>
          <w:bCs/>
        </w:rPr>
        <w:t xml:space="preserve">Example:</w:t>
      </w:r>
      <w:r>
        <w:t xml:space="preserve"> </w:t>
      </w:r>
      <w:r>
        <w:t xml:space="preserve">Her pragmatic approach to the problem focused on what was actually achievable rather than what was ideal.</w:t>
      </w:r>
      <w:r>
        <w:t xml:space="preserve"> </w:t>
      </w:r>
      <w:r>
        <w:t xml:space="preserve">-</w:t>
      </w:r>
      <w:r>
        <w:t xml:space="preserve"> </w:t>
      </w:r>
      <w:r>
        <w:rPr>
          <w:b/>
          <w:bCs/>
        </w:rPr>
        <w:t xml:space="preserve">Connotation:</w:t>
      </w:r>
      <w:r>
        <w:t xml:space="preserve"> </w:t>
      </w:r>
      <w:r>
        <w:t xml:space="preserve">Positive — implies practicality and realism.</w:t>
      </w:r>
      <w:r>
        <w:t xml:space="preserve"> </w:t>
      </w:r>
      <w:r>
        <w:t xml:space="preserve">-</w:t>
      </w:r>
      <w:r>
        <w:t xml:space="preserve"> </w:t>
      </w:r>
      <w:r>
        <w:rPr>
          <w:b/>
          <w:bCs/>
        </w:rPr>
        <w:t xml:space="preserve">Related:</w:t>
      </w:r>
      <w:r>
        <w:t xml:space="preserve"> </w:t>
      </w:r>
      <w:r>
        <w:t xml:space="preserve">Practical, realistic, sensible, utilitarian, down-to-earth.</w:t>
      </w:r>
      <w:r>
        <w:t xml:space="preserve"> </w:t>
      </w:r>
      <w:r>
        <w:t xml:space="preserve">-</w:t>
      </w:r>
      <w:r>
        <w:t xml:space="preserve"> </w:t>
      </w:r>
      <w:r>
        <w:rPr>
          <w:b/>
          <w:bCs/>
        </w:rPr>
        <w:t xml:space="preserve">Antonym:</w:t>
      </w:r>
      <w:r>
        <w:t xml:space="preserve"> </w:t>
      </w:r>
      <w:r>
        <w:t xml:space="preserve">Idealistic, impractical, utopian.</w:t>
      </w:r>
    </w:p>
    <w:p>
      <w:pPr>
        <w:pStyle w:val="BodyText"/>
      </w:pPr>
      <w:r>
        <w:rPr>
          <w:b/>
          <w:bCs/>
        </w:rPr>
        <w:t xml:space="preserve">46. Profound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Very great or intense; having deep insight or understanding; extending to a great depth.</w:t>
      </w:r>
      <w:r>
        <w:t xml:space="preserve"> </w:t>
      </w:r>
      <w:r>
        <w:t xml:space="preserve">-</w:t>
      </w:r>
      <w:r>
        <w:t xml:space="preserve"> </w:t>
      </w:r>
      <w:r>
        <w:rPr>
          <w:b/>
          <w:bCs/>
        </w:rPr>
        <w:t xml:space="preserve">Example:</w:t>
      </w:r>
      <w:r>
        <w:t xml:space="preserve"> </w:t>
      </w:r>
      <w:r>
        <w:t xml:space="preserve">The discovery had a profound impact on our understanding of the universe.</w:t>
      </w:r>
      <w:r>
        <w:t xml:space="preserve"> </w:t>
      </w:r>
      <w:r>
        <w:t xml:space="preserve">-</w:t>
      </w:r>
      <w:r>
        <w:t xml:space="preserve"> </w:t>
      </w:r>
      <w:r>
        <w:rPr>
          <w:b/>
          <w:bCs/>
        </w:rPr>
        <w:t xml:space="preserve">Connotation:</w:t>
      </w:r>
      <w:r>
        <w:t xml:space="preserve"> </w:t>
      </w:r>
      <w:r>
        <w:t xml:space="preserve">Strongly positive — implies depth, significance, and intensity.</w:t>
      </w:r>
      <w:r>
        <w:t xml:space="preserve"> </w:t>
      </w:r>
      <w:r>
        <w:t xml:space="preserve">-</w:t>
      </w:r>
      <w:r>
        <w:t xml:space="preserve"> </w:t>
      </w:r>
      <w:r>
        <w:rPr>
          <w:b/>
          <w:bCs/>
        </w:rPr>
        <w:t xml:space="preserve">Related:</w:t>
      </w:r>
      <w:r>
        <w:t xml:space="preserve"> </w:t>
      </w:r>
      <w:r>
        <w:t xml:space="preserve">Deep, insightful, significant, weighty, far-reaching, momentous.</w:t>
      </w:r>
    </w:p>
    <w:p>
      <w:pPr>
        <w:pStyle w:val="BodyText"/>
      </w:pPr>
      <w:r>
        <w:rPr>
          <w:b/>
          <w:bCs/>
        </w:rPr>
        <w:t xml:space="preserve">47. Profuse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Excessive or abundant; pouring forth freely; extravagant.</w:t>
      </w:r>
      <w:r>
        <w:t xml:space="preserve"> </w:t>
      </w:r>
      <w:r>
        <w:t xml:space="preserve">-</w:t>
      </w:r>
      <w:r>
        <w:t xml:space="preserve"> </w:t>
      </w:r>
      <w:r>
        <w:rPr>
          <w:b/>
          <w:bCs/>
        </w:rPr>
        <w:t xml:space="preserve">Example:</w:t>
      </w:r>
      <w:r>
        <w:t xml:space="preserve"> </w:t>
      </w:r>
      <w:r>
        <w:t xml:space="preserve">She offered profuse apologies for the misunderstanding, calling everyone involved to express her regret.</w:t>
      </w:r>
      <w:r>
        <w:t xml:space="preserve"> </w:t>
      </w:r>
      <w:r>
        <w:t xml:space="preserve">-</w:t>
      </w:r>
      <w:r>
        <w:t xml:space="preserve"> </w:t>
      </w:r>
      <w:r>
        <w:rPr>
          <w:b/>
          <w:bCs/>
        </w:rPr>
        <w:t xml:space="preserve">Connotation:</w:t>
      </w:r>
      <w:r>
        <w:t xml:space="preserve"> </w:t>
      </w:r>
      <w:r>
        <w:t xml:space="preserve">Can be neutral or slightly negative — implies abundance that may be excessive.</w:t>
      </w:r>
      <w:r>
        <w:t xml:space="preserve"> </w:t>
      </w:r>
      <w:r>
        <w:t xml:space="preserve">-</w:t>
      </w:r>
      <w:r>
        <w:t xml:space="preserve"> </w:t>
      </w:r>
      <w:r>
        <w:rPr>
          <w:b/>
          <w:bCs/>
        </w:rPr>
        <w:t xml:space="preserve">Related:</w:t>
      </w:r>
      <w:r>
        <w:t xml:space="preserve"> </w:t>
      </w:r>
      <w:r>
        <w:t xml:space="preserve">Abundant, copious, lavish, extravagant, bountiful, effusive.</w:t>
      </w:r>
    </w:p>
    <w:p>
      <w:pPr>
        <w:pStyle w:val="BodyText"/>
      </w:pPr>
      <w:r>
        <w:rPr>
          <w:b/>
          <w:bCs/>
        </w:rPr>
        <w:t xml:space="preserve">48. Prudent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Acting with or showing care and thought for the future; cautious and sensible.</w:t>
      </w:r>
      <w:r>
        <w:t xml:space="preserve"> </w:t>
      </w:r>
      <w:r>
        <w:t xml:space="preserve">-</w:t>
      </w:r>
      <w:r>
        <w:t xml:space="preserve"> </w:t>
      </w:r>
      <w:r>
        <w:rPr>
          <w:b/>
          <w:bCs/>
        </w:rPr>
        <w:t xml:space="preserve">Example:</w:t>
      </w:r>
      <w:r>
        <w:t xml:space="preserve"> </w:t>
      </w:r>
      <w:r>
        <w:t xml:space="preserve">It would be prudent to save some money in case of an emergency.</w:t>
      </w:r>
      <w:r>
        <w:t xml:space="preserve"> </w:t>
      </w:r>
      <w:r>
        <w:t xml:space="preserve">-</w:t>
      </w:r>
      <w:r>
        <w:t xml:space="preserve"> </w:t>
      </w:r>
      <w:r>
        <w:rPr>
          <w:b/>
          <w:bCs/>
        </w:rPr>
        <w:t xml:space="preserve">Connotation:</w:t>
      </w:r>
      <w:r>
        <w:t xml:space="preserve"> </w:t>
      </w:r>
      <w:r>
        <w:t xml:space="preserve">Positive — implies wisdom and foresight.</w:t>
      </w:r>
      <w:r>
        <w:t xml:space="preserve"> </w:t>
      </w:r>
      <w:r>
        <w:t xml:space="preserve">-</w:t>
      </w:r>
      <w:r>
        <w:t xml:space="preserve"> </w:t>
      </w:r>
      <w:r>
        <w:rPr>
          <w:b/>
          <w:bCs/>
        </w:rPr>
        <w:t xml:space="preserve">Related:</w:t>
      </w:r>
      <w:r>
        <w:t xml:space="preserve"> </w:t>
      </w:r>
      <w:r>
        <w:t xml:space="preserve">Cautious, judicious, circumspect, sagacious, wary, sensible.</w:t>
      </w:r>
      <w:r>
        <w:t xml:space="preserve"> </w:t>
      </w:r>
      <w:r>
        <w:t xml:space="preserve">-</w:t>
      </w:r>
      <w:r>
        <w:t xml:space="preserve"> </w:t>
      </w:r>
      <w:r>
        <w:rPr>
          <w:b/>
          <w:bCs/>
        </w:rPr>
        <w:t xml:space="preserve">Antonym:</w:t>
      </w:r>
      <w:r>
        <w:t xml:space="preserve"> </w:t>
      </w:r>
      <w:r>
        <w:t xml:space="preserve">Imprudent, reckless, rash, foolhardy.</w:t>
      </w:r>
    </w:p>
    <w:p>
      <w:pPr>
        <w:pStyle w:val="BodyText"/>
      </w:pPr>
      <w:r>
        <w:rPr>
          <w:b/>
          <w:bCs/>
        </w:rPr>
        <w:t xml:space="preserve">49. Refute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prove a statement or theory to be wrong or false; to deny or contradict.</w:t>
      </w:r>
      <w:r>
        <w:t xml:space="preserve"> </w:t>
      </w:r>
      <w:r>
        <w:t xml:space="preserve">-</w:t>
      </w:r>
      <w:r>
        <w:t xml:space="preserve"> </w:t>
      </w:r>
      <w:r>
        <w:rPr>
          <w:b/>
          <w:bCs/>
        </w:rPr>
        <w:t xml:space="preserve">Example:</w:t>
      </w:r>
      <w:r>
        <w:t xml:space="preserve"> </w:t>
      </w:r>
      <w:r>
        <w:t xml:space="preserve">The scientist refuted the hypothesis with a series of carefully designed experiments.</w:t>
      </w:r>
      <w:r>
        <w:t xml:space="preserve"> </w:t>
      </w:r>
      <w:r>
        <w:t xml:space="preserve">-</w:t>
      </w:r>
      <w:r>
        <w:t xml:space="preserve"> </w:t>
      </w:r>
      <w:r>
        <w:rPr>
          <w:b/>
          <w:bCs/>
        </w:rPr>
        <w:t xml:space="preserve">Context:</w:t>
      </w:r>
      <w:r>
        <w:t xml:space="preserve"> </w:t>
      </w:r>
      <w:r>
        <w:t xml:space="preserve">Commonly used in argumentation — refuting a claim, refuting an argument.</w:t>
      </w:r>
      <w:r>
        <w:t xml:space="preserve"> </w:t>
      </w:r>
      <w:r>
        <w:t xml:space="preserve">-</w:t>
      </w:r>
      <w:r>
        <w:t xml:space="preserve"> </w:t>
      </w:r>
      <w:r>
        <w:rPr>
          <w:b/>
          <w:bCs/>
        </w:rPr>
        <w:t xml:space="preserve">Related:</w:t>
      </w:r>
      <w:r>
        <w:t xml:space="preserve"> </w:t>
      </w:r>
      <w:r>
        <w:t xml:space="preserve">Disprove, debunk, contradict, rebut, confute.</w:t>
      </w:r>
      <w:r>
        <w:t xml:space="preserve"> </w:t>
      </w:r>
      <w:r>
        <w:t xml:space="preserve">-</w:t>
      </w:r>
      <w:r>
        <w:t xml:space="preserve"> </w:t>
      </w:r>
      <w:r>
        <w:rPr>
          <w:b/>
          <w:bCs/>
        </w:rPr>
        <w:t xml:space="preserve">Antonym:</w:t>
      </w:r>
      <w:r>
        <w:t xml:space="preserve"> </w:t>
      </w:r>
      <w:r>
        <w:t xml:space="preserve">Confirm, corroborate, substantiate, validate.</w:t>
      </w:r>
    </w:p>
    <w:p>
      <w:pPr>
        <w:pStyle w:val="BodyText"/>
      </w:pPr>
      <w:r>
        <w:rPr>
          <w:b/>
          <w:bCs/>
        </w:rPr>
        <w:t xml:space="preserve">50. Resignation</w:t>
      </w:r>
      <w:r>
        <w:t xml:space="preserve"> </w:t>
      </w:r>
      <w:r>
        <w:rPr>
          <w:i/>
          <w:iCs/>
        </w:rPr>
        <w:t xml:space="preserve">(noun)</w:t>
      </w:r>
      <w:r>
        <w:t xml:space="preserve"> </w:t>
      </w:r>
      <w:r>
        <w:t xml:space="preserve">-</w:t>
      </w:r>
      <w:r>
        <w:t xml:space="preserve"> </w:t>
      </w:r>
      <w:r>
        <w:rPr>
          <w:b/>
          <w:bCs/>
        </w:rPr>
        <w:t xml:space="preserve">Definition:</w:t>
      </w:r>
      <w:r>
        <w:t xml:space="preserve"> </w:t>
      </w:r>
      <w:r>
        <w:t xml:space="preserve">The acceptance of something undesirable but perceived as inevitable; the act of resigning from a job or position.</w:t>
      </w:r>
      <w:r>
        <w:t xml:space="preserve"> </w:t>
      </w:r>
      <w:r>
        <w:t xml:space="preserve">-</w:t>
      </w:r>
      <w:r>
        <w:t xml:space="preserve"> </w:t>
      </w:r>
      <w:r>
        <w:rPr>
          <w:b/>
          <w:bCs/>
        </w:rPr>
        <w:t xml:space="preserve">Example:</w:t>
      </w:r>
      <w:r>
        <w:t xml:space="preserve"> </w:t>
      </w:r>
      <w:r>
        <w:t xml:space="preserve">She accepted the news with resignation, knowing there was nothing she could do to change the outcome.</w:t>
      </w:r>
      <w:r>
        <w:t xml:space="preserve"> </w:t>
      </w:r>
      <w:r>
        <w:t xml:space="preserve">-</w:t>
      </w:r>
      <w:r>
        <w:t xml:space="preserve"> </w:t>
      </w:r>
      <w:r>
        <w:rPr>
          <w:b/>
          <w:bCs/>
        </w:rPr>
        <w:t xml:space="preserve">Context:</w:t>
      </w:r>
      <w:r>
        <w:t xml:space="preserve"> </w:t>
      </w:r>
      <w:r>
        <w:t xml:space="preserve">Two distinct meanings — (1) reluctant acceptance, (2) formally quitting a position. Context determines which meaning applies.</w:t>
      </w:r>
      <w:r>
        <w:t xml:space="preserve"> </w:t>
      </w:r>
      <w:r>
        <w:t xml:space="preserve">-</w:t>
      </w:r>
      <w:r>
        <w:t xml:space="preserve"> </w:t>
      </w:r>
      <w:r>
        <w:rPr>
          <w:b/>
          <w:bCs/>
        </w:rPr>
        <w:t xml:space="preserve">Related:</w:t>
      </w:r>
      <w:r>
        <w:t xml:space="preserve"> </w:t>
      </w:r>
      <w:r>
        <w:t xml:space="preserve">Acceptance, submission, acquiescence, surrender, forbearance.</w:t>
      </w:r>
    </w:p>
    <w:p>
      <w:r>
        <w:pict>
          <v:rect style="width:0;height:1.5pt" o:hralign="center" o:hrstd="t" o:hr="t"/>
        </w:pict>
      </w:r>
    </w:p>
    <w:bookmarkEnd w:id="369"/>
    <w:bookmarkStart w:id="370" w:name="Xdcab40b12bfacda3d329f2cb559060b685181fe"/>
    <w:p>
      <w:pPr>
        <w:pStyle w:val="Heading3"/>
      </w:pPr>
      <w:r>
        <w:t xml:space="preserve">TIER 2: HIGH-FREQUENCY ACADEMIC (Words 51–100)</w:t>
      </w:r>
    </w:p>
    <w:p>
      <w:pPr>
        <w:pStyle w:val="FirstParagraph"/>
      </w:pPr>
      <w:r>
        <w:t xml:space="preserve">These words appear regularly in SAT passages and in college-level academic texts. They are essential for strong reading comprehension.</w:t>
      </w:r>
    </w:p>
    <w:p>
      <w:r>
        <w:pict>
          <v:rect style="width:0;height:1.5pt" o:hralign="center" o:hrstd="t" o:hr="t"/>
        </w:pict>
      </w:r>
    </w:p>
    <w:p>
      <w:pPr>
        <w:pStyle w:val="FirstParagraph"/>
      </w:pPr>
      <w:r>
        <w:rPr>
          <w:b/>
          <w:bCs/>
        </w:rPr>
        <w:t xml:space="preserve">51. Reticent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revealing one’s thoughts or feelings readily; reserved; reluctant to speak.</w:t>
      </w:r>
      <w:r>
        <w:t xml:space="preserve"> </w:t>
      </w:r>
      <w:r>
        <w:t xml:space="preserve">-</w:t>
      </w:r>
      <w:r>
        <w:t xml:space="preserve"> </w:t>
      </w:r>
      <w:r>
        <w:rPr>
          <w:b/>
          <w:bCs/>
        </w:rPr>
        <w:t xml:space="preserve">Example:</w:t>
      </w:r>
      <w:r>
        <w:t xml:space="preserve"> </w:t>
      </w:r>
      <w:r>
        <w:t xml:space="preserve">The normally reticent student surprised everyone by volunteering to speak at the assembly.</w:t>
      </w:r>
      <w:r>
        <w:t xml:space="preserve"> </w:t>
      </w:r>
      <w:r>
        <w:t xml:space="preserve">-</w:t>
      </w:r>
      <w:r>
        <w:t xml:space="preserve"> </w:t>
      </w:r>
      <w:r>
        <w:rPr>
          <w:b/>
          <w:bCs/>
        </w:rPr>
        <w:t xml:space="preserve">Connotation:</w:t>
      </w:r>
      <w:r>
        <w:t xml:space="preserve"> </w:t>
      </w:r>
      <w:r>
        <w:t xml:space="preserve">Neutral — describes a personality trait, not necessarily a flaw.</w:t>
      </w:r>
      <w:r>
        <w:t xml:space="preserve"> </w:t>
      </w:r>
      <w:r>
        <w:t xml:space="preserve">-</w:t>
      </w:r>
      <w:r>
        <w:t xml:space="preserve"> </w:t>
      </w:r>
      <w:r>
        <w:rPr>
          <w:b/>
          <w:bCs/>
        </w:rPr>
        <w:t xml:space="preserve">Related:</w:t>
      </w:r>
      <w:r>
        <w:t xml:space="preserve"> </w:t>
      </w:r>
      <w:r>
        <w:t xml:space="preserve">Reserved, taciturn, laconic, uncommunicative, guarded, aloof.</w:t>
      </w:r>
      <w:r>
        <w:t xml:space="preserve"> </w:t>
      </w:r>
      <w:r>
        <w:t xml:space="preserve">-</w:t>
      </w:r>
      <w:r>
        <w:t xml:space="preserve"> </w:t>
      </w:r>
      <w:r>
        <w:rPr>
          <w:b/>
          <w:bCs/>
        </w:rPr>
        <w:t xml:space="preserve">Antonym:</w:t>
      </w:r>
      <w:r>
        <w:t xml:space="preserve"> </w:t>
      </w:r>
      <w:r>
        <w:t xml:space="preserve">Loquacious, garrulous, effusive, voluble.</w:t>
      </w:r>
    </w:p>
    <w:p>
      <w:pPr>
        <w:pStyle w:val="BodyText"/>
      </w:pPr>
      <w:r>
        <w:rPr>
          <w:b/>
          <w:bCs/>
        </w:rPr>
        <w:t xml:space="preserve">52. Rigorous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Extremely thorough, exhaustive, or accurate; demanding; severe.</w:t>
      </w:r>
      <w:r>
        <w:t xml:space="preserve"> </w:t>
      </w:r>
      <w:r>
        <w:t xml:space="preserve">-</w:t>
      </w:r>
      <w:r>
        <w:t xml:space="preserve"> </w:t>
      </w:r>
      <w:r>
        <w:rPr>
          <w:b/>
          <w:bCs/>
        </w:rPr>
        <w:t xml:space="preserve">Example:</w:t>
      </w:r>
      <w:r>
        <w:t xml:space="preserve"> </w:t>
      </w:r>
      <w:r>
        <w:t xml:space="preserve">The program’s rigorous training regimen left no room for error or complacency.</w:t>
      </w:r>
      <w:r>
        <w:t xml:space="preserve"> </w:t>
      </w:r>
      <w:r>
        <w:t xml:space="preserve">-</w:t>
      </w:r>
      <w:r>
        <w:t xml:space="preserve"> </w:t>
      </w:r>
      <w:r>
        <w:rPr>
          <w:b/>
          <w:bCs/>
        </w:rPr>
        <w:t xml:space="preserve">Context:</w:t>
      </w:r>
      <w:r>
        <w:t xml:space="preserve"> </w:t>
      </w:r>
      <w:r>
        <w:t xml:space="preserve">Can describe intellectual standards (rigorous analysis), physical demands (rigorous training), or conditions (rigorous climate).</w:t>
      </w:r>
      <w:r>
        <w:t xml:space="preserve"> </w:t>
      </w:r>
      <w:r>
        <w:t xml:space="preserve">-</w:t>
      </w:r>
      <w:r>
        <w:t xml:space="preserve"> </w:t>
      </w:r>
      <w:r>
        <w:rPr>
          <w:b/>
          <w:bCs/>
        </w:rPr>
        <w:t xml:space="preserve">Related:</w:t>
      </w:r>
      <w:r>
        <w:t xml:space="preserve"> </w:t>
      </w:r>
      <w:r>
        <w:t xml:space="preserve">Thorough, meticulous, exacting, stringent, demanding, painstaking.</w:t>
      </w:r>
    </w:p>
    <w:p>
      <w:pPr>
        <w:pStyle w:val="BodyText"/>
      </w:pPr>
      <w:r>
        <w:rPr>
          <w:b/>
          <w:bCs/>
        </w:rPr>
        <w:t xml:space="preserve">53. Scrutinize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examine or inspect closely and thoroughly.</w:t>
      </w:r>
      <w:r>
        <w:t xml:space="preserve"> </w:t>
      </w:r>
      <w:r>
        <w:t xml:space="preserve">-</w:t>
      </w:r>
      <w:r>
        <w:t xml:space="preserve"> </w:t>
      </w:r>
      <w:r>
        <w:rPr>
          <w:b/>
          <w:bCs/>
        </w:rPr>
        <w:t xml:space="preserve">Example:</w:t>
      </w:r>
      <w:r>
        <w:t xml:space="preserve"> </w:t>
      </w:r>
      <w:r>
        <w:t xml:space="preserve">The detective scrutinized every piece of evidence, looking for the smallest inconsistency.</w:t>
      </w:r>
      <w:r>
        <w:t xml:space="preserve"> </w:t>
      </w:r>
      <w:r>
        <w:t xml:space="preserve">-</w:t>
      </w:r>
      <w:r>
        <w:t xml:space="preserve"> </w:t>
      </w:r>
      <w:r>
        <w:rPr>
          <w:b/>
          <w:bCs/>
        </w:rPr>
        <w:t xml:space="preserve">Related:</w:t>
      </w:r>
      <w:r>
        <w:t xml:space="preserve"> </w:t>
      </w:r>
      <w:r>
        <w:t xml:space="preserve">Examine, inspect, analyze, peruse, investigate, pore over.</w:t>
      </w:r>
    </w:p>
    <w:p>
      <w:pPr>
        <w:pStyle w:val="BodyText"/>
      </w:pPr>
      <w:r>
        <w:rPr>
          <w:b/>
          <w:bCs/>
        </w:rPr>
        <w:t xml:space="preserve">54. Scrupulous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moral integrity; careful and meticulous; attentive to ethical considerations.</w:t>
      </w:r>
      <w:r>
        <w:t xml:space="preserve"> </w:t>
      </w:r>
      <w:r>
        <w:t xml:space="preserve">-</w:t>
      </w:r>
      <w:r>
        <w:t xml:space="preserve"> </w:t>
      </w:r>
      <w:r>
        <w:rPr>
          <w:b/>
          <w:bCs/>
        </w:rPr>
        <w:t xml:space="preserve">Example:</w:t>
      </w:r>
      <w:r>
        <w:t xml:space="preserve"> </w:t>
      </w:r>
      <w:r>
        <w:t xml:space="preserve">She was scrupulous in her research, ensuring that every source was properly cited.</w:t>
      </w:r>
      <w:r>
        <w:t xml:space="preserve"> </w:t>
      </w:r>
      <w:r>
        <w:t xml:space="preserve">-</w:t>
      </w:r>
      <w:r>
        <w:t xml:space="preserve"> </w:t>
      </w:r>
      <w:r>
        <w:rPr>
          <w:b/>
          <w:bCs/>
        </w:rPr>
        <w:t xml:space="preserve">Connotation:</w:t>
      </w:r>
      <w:r>
        <w:t xml:space="preserve"> </w:t>
      </w:r>
      <w:r>
        <w:t xml:space="preserve">Positive — implies both moral integrity and careful attention to detail.</w:t>
      </w:r>
      <w:r>
        <w:t xml:space="preserve"> </w:t>
      </w:r>
      <w:r>
        <w:t xml:space="preserve">-</w:t>
      </w:r>
      <w:r>
        <w:t xml:space="preserve"> </w:t>
      </w:r>
      <w:r>
        <w:rPr>
          <w:b/>
          <w:bCs/>
        </w:rPr>
        <w:t xml:space="preserve">Related:</w:t>
      </w:r>
      <w:r>
        <w:t xml:space="preserve"> </w:t>
      </w:r>
      <w:r>
        <w:t xml:space="preserve">Meticulous, conscientious, fastidious, painstaking, principled, ethical.</w:t>
      </w:r>
      <w:r>
        <w:t xml:space="preserve"> </w:t>
      </w:r>
      <w:r>
        <w:t xml:space="preserve">-</w:t>
      </w:r>
      <w:r>
        <w:t xml:space="preserve"> </w:t>
      </w:r>
      <w:r>
        <w:rPr>
          <w:b/>
          <w:bCs/>
        </w:rPr>
        <w:t xml:space="preserve">Antonym:</w:t>
      </w:r>
      <w:r>
        <w:t xml:space="preserve"> </w:t>
      </w:r>
      <w:r>
        <w:t xml:space="preserve">Unscrupulous, careless, negligent.</w:t>
      </w:r>
    </w:p>
    <w:p>
      <w:pPr>
        <w:pStyle w:val="BodyText"/>
      </w:pPr>
      <w:r>
        <w:rPr>
          <w:b/>
          <w:bCs/>
        </w:rPr>
        <w:t xml:space="preserve">55. Sedentary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Tending to spend much time seated; inactive; involving little exercise.</w:t>
      </w:r>
      <w:r>
        <w:t xml:space="preserve"> </w:t>
      </w:r>
      <w:r>
        <w:t xml:space="preserve">-</w:t>
      </w:r>
      <w:r>
        <w:t xml:space="preserve"> </w:t>
      </w:r>
      <w:r>
        <w:rPr>
          <w:b/>
          <w:bCs/>
        </w:rPr>
        <w:t xml:space="preserve">Example:</w:t>
      </w:r>
      <w:r>
        <w:t xml:space="preserve"> </w:t>
      </w:r>
      <w:r>
        <w:t xml:space="preserve">The shift from an agricultural lifestyle to a sedentary office lifestyle has contributed to health problems.</w:t>
      </w:r>
      <w:r>
        <w:t xml:space="preserve"> </w:t>
      </w:r>
      <w:r>
        <w:t xml:space="preserve">-</w:t>
      </w:r>
      <w:r>
        <w:t xml:space="preserve"> </w:t>
      </w:r>
      <w:r>
        <w:rPr>
          <w:b/>
          <w:bCs/>
        </w:rPr>
        <w:t xml:space="preserve">Context:</w:t>
      </w:r>
      <w:r>
        <w:t xml:space="preserve"> </w:t>
      </w:r>
      <w:r>
        <w:t xml:space="preserve">Often used in health and lifestyle contexts.</w:t>
      </w:r>
      <w:r>
        <w:t xml:space="preserve"> </w:t>
      </w:r>
      <w:r>
        <w:t xml:space="preserve">-</w:t>
      </w:r>
      <w:r>
        <w:t xml:space="preserve"> </w:t>
      </w:r>
      <w:r>
        <w:rPr>
          <w:b/>
          <w:bCs/>
        </w:rPr>
        <w:t xml:space="preserve">Related:</w:t>
      </w:r>
      <w:r>
        <w:t xml:space="preserve"> </w:t>
      </w:r>
      <w:r>
        <w:t xml:space="preserve">Inactive, stationary, desk-bound, immobile.</w:t>
      </w:r>
    </w:p>
    <w:p>
      <w:pPr>
        <w:pStyle w:val="BodyText"/>
      </w:pPr>
      <w:r>
        <w:rPr>
          <w:b/>
          <w:bCs/>
        </w:rPr>
        <w:t xml:space="preserve">56. Specious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Superficially plausible but actually wrong; misleading in appearance.</w:t>
      </w:r>
      <w:r>
        <w:t xml:space="preserve"> </w:t>
      </w:r>
      <w:r>
        <w:t xml:space="preserve">-</w:t>
      </w:r>
      <w:r>
        <w:t xml:space="preserve"> </w:t>
      </w:r>
      <w:r>
        <w:rPr>
          <w:b/>
          <w:bCs/>
        </w:rPr>
        <w:t xml:space="preserve">Example:</w:t>
      </w:r>
      <w:r>
        <w:t xml:space="preserve"> </w:t>
      </w:r>
      <w:r>
        <w:t xml:space="preserve">The specious argument that poverty is a choice ignores systemic factors.</w:t>
      </w:r>
      <w:r>
        <w:t xml:space="preserve"> </w:t>
      </w:r>
      <w:r>
        <w:t xml:space="preserve">-</w:t>
      </w:r>
      <w:r>
        <w:t xml:space="preserve"> </w:t>
      </w:r>
      <w:r>
        <w:rPr>
          <w:b/>
          <w:bCs/>
        </w:rPr>
        <w:t xml:space="preserve">Connotation:</w:t>
      </w:r>
      <w:r>
        <w:t xml:space="preserve"> </w:t>
      </w:r>
      <w:r>
        <w:t xml:space="preserve">Negative — implies deception disguised as reasonableness.</w:t>
      </w:r>
      <w:r>
        <w:t xml:space="preserve"> </w:t>
      </w:r>
      <w:r>
        <w:t xml:space="preserve">-</w:t>
      </w:r>
      <w:r>
        <w:t xml:space="preserve"> </w:t>
      </w:r>
      <w:r>
        <w:rPr>
          <w:b/>
          <w:bCs/>
        </w:rPr>
        <w:t xml:space="preserve">Related:</w:t>
      </w:r>
      <w:r>
        <w:t xml:space="preserve"> </w:t>
      </w:r>
      <w:r>
        <w:t xml:space="preserve">Fallacious, misleading, deceptive, spurious, erroneous, sophistical.</w:t>
      </w:r>
      <w:r>
        <w:t xml:space="preserve"> </w:t>
      </w:r>
      <w:r>
        <w:t xml:space="preserve">-</w:t>
      </w:r>
      <w:r>
        <w:t xml:space="preserve"> </w:t>
      </w:r>
      <w:r>
        <w:rPr>
          <w:b/>
          <w:bCs/>
        </w:rPr>
        <w:t xml:space="preserve">Distinction:</w:t>
      </w:r>
      <w:r>
        <w:t xml:space="preserve"> </w:t>
      </w:r>
      <w:r>
        <w:t xml:space="preserve">“</w:t>
      </w:r>
      <w:r>
        <w:t xml:space="preserve">Specious</w:t>
      </w:r>
      <w:r>
        <w:t xml:space="preserve">”</w:t>
      </w:r>
      <w:r>
        <w:t xml:space="preserve"> </w:t>
      </w:r>
      <w:r>
        <w:t xml:space="preserve">means superficially reasonable but false;</w:t>
      </w:r>
      <w:r>
        <w:t xml:space="preserve"> </w:t>
      </w:r>
      <w:r>
        <w:t xml:space="preserve">“</w:t>
      </w:r>
      <w:r>
        <w:t xml:space="preserve">spurious</w:t>
      </w:r>
      <w:r>
        <w:t xml:space="preserve">”</w:t>
      </w:r>
      <w:r>
        <w:t xml:space="preserve"> </w:t>
      </w:r>
      <w:r>
        <w:t xml:space="preserve">means not genuine or authentic.</w:t>
      </w:r>
    </w:p>
    <w:p>
      <w:pPr>
        <w:pStyle w:val="BodyText"/>
      </w:pPr>
      <w:r>
        <w:rPr>
          <w:b/>
          <w:bCs/>
        </w:rPr>
        <w:t xml:space="preserve">57. Sporadic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Occurring at irregular intervals or only in a few places; scattered or isolated.</w:t>
      </w:r>
      <w:r>
        <w:t xml:space="preserve"> </w:t>
      </w:r>
      <w:r>
        <w:t xml:space="preserve">-</w:t>
      </w:r>
      <w:r>
        <w:t xml:space="preserve"> </w:t>
      </w:r>
      <w:r>
        <w:rPr>
          <w:b/>
          <w:bCs/>
        </w:rPr>
        <w:t xml:space="preserve">Example:</w:t>
      </w:r>
      <w:r>
        <w:t xml:space="preserve"> </w:t>
      </w:r>
      <w:r>
        <w:t xml:space="preserve">The sporadic outbreaks of the disease made it difficult to predict and contain.</w:t>
      </w:r>
      <w:r>
        <w:t xml:space="preserve"> </w:t>
      </w:r>
      <w:r>
        <w:t xml:space="preserve">-</w:t>
      </w:r>
      <w:r>
        <w:t xml:space="preserve"> </w:t>
      </w:r>
      <w:r>
        <w:rPr>
          <w:b/>
          <w:bCs/>
        </w:rPr>
        <w:t xml:space="preserve">Connotation:</w:t>
      </w:r>
      <w:r>
        <w:t xml:space="preserve"> </w:t>
      </w:r>
      <w:r>
        <w:t xml:space="preserve">Neutral — describes irregularity, not necessarily negativity.</w:t>
      </w:r>
      <w:r>
        <w:t xml:space="preserve"> </w:t>
      </w:r>
      <w:r>
        <w:t xml:space="preserve">-</w:t>
      </w:r>
      <w:r>
        <w:t xml:space="preserve"> </w:t>
      </w:r>
      <w:r>
        <w:rPr>
          <w:b/>
          <w:bCs/>
        </w:rPr>
        <w:t xml:space="preserve">Related:</w:t>
      </w:r>
      <w:r>
        <w:t xml:space="preserve"> </w:t>
      </w:r>
      <w:r>
        <w:t xml:space="preserve">Intermittent, occasional, irregular, scattered, infrequent.</w:t>
      </w:r>
      <w:r>
        <w:t xml:space="preserve"> </w:t>
      </w:r>
      <w:r>
        <w:t xml:space="preserve">-</w:t>
      </w:r>
      <w:r>
        <w:t xml:space="preserve"> </w:t>
      </w:r>
      <w:r>
        <w:rPr>
          <w:b/>
          <w:bCs/>
        </w:rPr>
        <w:t xml:space="preserve">Antonym:</w:t>
      </w:r>
      <w:r>
        <w:t xml:space="preserve"> </w:t>
      </w:r>
      <w:r>
        <w:t xml:space="preserve">Continuous, constant, persistent, regular.</w:t>
      </w:r>
    </w:p>
    <w:p>
      <w:pPr>
        <w:pStyle w:val="BodyText"/>
      </w:pPr>
      <w:r>
        <w:rPr>
          <w:b/>
          <w:bCs/>
        </w:rPr>
        <w:t xml:space="preserve">58. Stagnant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Showing no activity; dull and sluggish; not moving or flowing.</w:t>
      </w:r>
      <w:r>
        <w:t xml:space="preserve"> </w:t>
      </w:r>
      <w:r>
        <w:t xml:space="preserve">-</w:t>
      </w:r>
      <w:r>
        <w:t xml:space="preserve"> </w:t>
      </w:r>
      <w:r>
        <w:rPr>
          <w:b/>
          <w:bCs/>
        </w:rPr>
        <w:t xml:space="preserve">Example:</w:t>
      </w:r>
      <w:r>
        <w:t xml:space="preserve"> </w:t>
      </w:r>
      <w:r>
        <w:t xml:space="preserve">The stagnant economy showed no signs of growth for the third consecutive quarter.</w:t>
      </w:r>
      <w:r>
        <w:t xml:space="preserve"> </w:t>
      </w:r>
      <w:r>
        <w:t xml:space="preserve">-</w:t>
      </w:r>
      <w:r>
        <w:t xml:space="preserve"> </w:t>
      </w:r>
      <w:r>
        <w:rPr>
          <w:b/>
          <w:bCs/>
        </w:rPr>
        <w:t xml:space="preserve">Context:</w:t>
      </w:r>
      <w:r>
        <w:t xml:space="preserve"> </w:t>
      </w:r>
      <w:r>
        <w:t xml:space="preserve">Can describe economies, water, careers, or situations.</w:t>
      </w:r>
      <w:r>
        <w:t xml:space="preserve"> </w:t>
      </w:r>
      <w:r>
        <w:t xml:space="preserve">-</w:t>
      </w:r>
      <w:r>
        <w:t xml:space="preserve"> </w:t>
      </w:r>
      <w:r>
        <w:rPr>
          <w:b/>
          <w:bCs/>
        </w:rPr>
        <w:t xml:space="preserve">Connotation:</w:t>
      </w:r>
      <w:r>
        <w:t xml:space="preserve"> </w:t>
      </w:r>
      <w:r>
        <w:t xml:space="preserve">Negative — implies lack of progress or vitality.</w:t>
      </w:r>
      <w:r>
        <w:t xml:space="preserve"> </w:t>
      </w:r>
      <w:r>
        <w:t xml:space="preserve">-</w:t>
      </w:r>
      <w:r>
        <w:t xml:space="preserve"> </w:t>
      </w:r>
      <w:r>
        <w:rPr>
          <w:b/>
          <w:bCs/>
        </w:rPr>
        <w:t xml:space="preserve">Related:</w:t>
      </w:r>
      <w:r>
        <w:t xml:space="preserve"> </w:t>
      </w:r>
      <w:r>
        <w:t xml:space="preserve">Stale, motionless, static, torpid, dormant, inert.</w:t>
      </w:r>
    </w:p>
    <w:p>
      <w:pPr>
        <w:pStyle w:val="BodyText"/>
      </w:pPr>
      <w:r>
        <w:rPr>
          <w:b/>
          <w:bCs/>
        </w:rPr>
        <w:t xml:space="preserve">59. Stringent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Strict, precise, and exacting; rigorously binding or severe.</w:t>
      </w:r>
      <w:r>
        <w:t xml:space="preserve"> </w:t>
      </w:r>
      <w:r>
        <w:t xml:space="preserve">-</w:t>
      </w:r>
      <w:r>
        <w:t xml:space="preserve"> </w:t>
      </w:r>
      <w:r>
        <w:rPr>
          <w:b/>
          <w:bCs/>
        </w:rPr>
        <w:t xml:space="preserve">Example:</w:t>
      </w:r>
      <w:r>
        <w:t xml:space="preserve"> </w:t>
      </w:r>
      <w:r>
        <w:t xml:space="preserve">The university’s stringent admission requirements excluded many qualified applicants.</w:t>
      </w:r>
      <w:r>
        <w:t xml:space="preserve"> </w:t>
      </w:r>
      <w:r>
        <w:t xml:space="preserve">-</w:t>
      </w:r>
      <w:r>
        <w:t xml:space="preserve"> </w:t>
      </w:r>
      <w:r>
        <w:rPr>
          <w:b/>
          <w:bCs/>
        </w:rPr>
        <w:t xml:space="preserve">Context:</w:t>
      </w:r>
      <w:r>
        <w:t xml:space="preserve"> </w:t>
      </w:r>
      <w:r>
        <w:t xml:space="preserve">Often used to describe rules, standards, or regulations.</w:t>
      </w:r>
      <w:r>
        <w:t xml:space="preserve"> </w:t>
      </w:r>
      <w:r>
        <w:t xml:space="preserve">-</w:t>
      </w:r>
      <w:r>
        <w:t xml:space="preserve"> </w:t>
      </w:r>
      <w:r>
        <w:rPr>
          <w:b/>
          <w:bCs/>
        </w:rPr>
        <w:t xml:space="preserve">Related:</w:t>
      </w:r>
      <w:r>
        <w:t xml:space="preserve"> </w:t>
      </w:r>
      <w:r>
        <w:t xml:space="preserve">Strict, rigorous, severe, demanding, exacting, inflexible.</w:t>
      </w:r>
      <w:r>
        <w:t xml:space="preserve"> </w:t>
      </w:r>
      <w:r>
        <w:t xml:space="preserve">-</w:t>
      </w:r>
      <w:r>
        <w:t xml:space="preserve"> </w:t>
      </w:r>
      <w:r>
        <w:rPr>
          <w:b/>
          <w:bCs/>
        </w:rPr>
        <w:t xml:space="preserve">Antonym:</w:t>
      </w:r>
      <w:r>
        <w:t xml:space="preserve"> </w:t>
      </w:r>
      <w:r>
        <w:t xml:space="preserve">Lenient, flexible, lax.</w:t>
      </w:r>
    </w:p>
    <w:p>
      <w:pPr>
        <w:pStyle w:val="BodyText"/>
      </w:pPr>
      <w:r>
        <w:rPr>
          <w:b/>
          <w:bCs/>
        </w:rPr>
        <w:t xml:space="preserve">60. Substantiate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provide evidence to support or prove the truth of; to give concrete form to.</w:t>
      </w:r>
      <w:r>
        <w:t xml:space="preserve"> </w:t>
      </w:r>
      <w:r>
        <w:t xml:space="preserve">-</w:t>
      </w:r>
      <w:r>
        <w:t xml:space="preserve"> </w:t>
      </w:r>
      <w:r>
        <w:rPr>
          <w:b/>
          <w:bCs/>
        </w:rPr>
        <w:t xml:space="preserve">Example:</w:t>
      </w:r>
      <w:r>
        <w:t xml:space="preserve"> </w:t>
      </w:r>
      <w:r>
        <w:t xml:space="preserve">The researcher was unable to substantiate her claims with sufficient data.</w:t>
      </w:r>
      <w:r>
        <w:t xml:space="preserve"> </w:t>
      </w:r>
      <w:r>
        <w:t xml:space="preserve">-</w:t>
      </w:r>
      <w:r>
        <w:t xml:space="preserve"> </w:t>
      </w:r>
      <w:r>
        <w:rPr>
          <w:b/>
          <w:bCs/>
        </w:rPr>
        <w:t xml:space="preserve">Context:</w:t>
      </w:r>
      <w:r>
        <w:t xml:space="preserve"> </w:t>
      </w:r>
      <w:r>
        <w:t xml:space="preserve">Commonly used in academic and legal contexts — substantiating a claim, substantiating an allegation.</w:t>
      </w:r>
      <w:r>
        <w:t xml:space="preserve"> </w:t>
      </w:r>
      <w:r>
        <w:t xml:space="preserve">-</w:t>
      </w:r>
      <w:r>
        <w:t xml:space="preserve"> </w:t>
      </w:r>
      <w:r>
        <w:rPr>
          <w:b/>
          <w:bCs/>
        </w:rPr>
        <w:t xml:space="preserve">Related:</w:t>
      </w:r>
      <w:r>
        <w:t xml:space="preserve"> </w:t>
      </w:r>
      <w:r>
        <w:t xml:space="preserve">Corroborate, verify, confirm, validate, authenticate, prove.</w:t>
      </w:r>
      <w:r>
        <w:t xml:space="preserve"> </w:t>
      </w:r>
      <w:r>
        <w:t xml:space="preserve">-</w:t>
      </w:r>
      <w:r>
        <w:t xml:space="preserve"> </w:t>
      </w:r>
      <w:r>
        <w:rPr>
          <w:b/>
          <w:bCs/>
        </w:rPr>
        <w:t xml:space="preserve">Antonym:</w:t>
      </w:r>
      <w:r>
        <w:t xml:space="preserve"> </w:t>
      </w:r>
      <w:r>
        <w:t xml:space="preserve">Refute, disprove, debunk.</w:t>
      </w:r>
    </w:p>
    <w:p>
      <w:pPr>
        <w:pStyle w:val="BodyText"/>
      </w:pPr>
      <w:r>
        <w:rPr>
          <w:b/>
          <w:bCs/>
        </w:rPr>
        <w:t xml:space="preserve">61. Subtle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Delicate, faint, or elusive; not obvious; cleverly indirect.</w:t>
      </w:r>
      <w:r>
        <w:t xml:space="preserve"> </w:t>
      </w:r>
      <w:r>
        <w:t xml:space="preserve">-</w:t>
      </w:r>
      <w:r>
        <w:t xml:space="preserve"> </w:t>
      </w:r>
      <w:r>
        <w:rPr>
          <w:b/>
          <w:bCs/>
        </w:rPr>
        <w:t xml:space="preserve">Example:</w:t>
      </w:r>
      <w:r>
        <w:t xml:space="preserve"> </w:t>
      </w:r>
      <w:r>
        <w:t xml:space="preserve">The subtle differences between the two paintings were invisible to the untrained eye.</w:t>
      </w:r>
      <w:r>
        <w:t xml:space="preserve"> </w:t>
      </w:r>
      <w:r>
        <w:t xml:space="preserve">-</w:t>
      </w:r>
      <w:r>
        <w:t xml:space="preserve"> </w:t>
      </w:r>
      <w:r>
        <w:rPr>
          <w:b/>
          <w:bCs/>
        </w:rPr>
        <w:t xml:space="preserve">Connotation:</w:t>
      </w:r>
      <w:r>
        <w:t xml:space="preserve"> </w:t>
      </w:r>
      <w:r>
        <w:t xml:space="preserve">Neutral — describes something that is not immediately apparent.</w:t>
      </w:r>
      <w:r>
        <w:t xml:space="preserve"> </w:t>
      </w:r>
      <w:r>
        <w:t xml:space="preserve">-</w:t>
      </w:r>
      <w:r>
        <w:t xml:space="preserve"> </w:t>
      </w:r>
      <w:r>
        <w:rPr>
          <w:b/>
          <w:bCs/>
        </w:rPr>
        <w:t xml:space="preserve">Related:</w:t>
      </w:r>
      <w:r>
        <w:t xml:space="preserve"> </w:t>
      </w:r>
      <w:r>
        <w:t xml:space="preserve">Slight, nuanced, understated, delicate, elusive, implicit.</w:t>
      </w:r>
      <w:r>
        <w:t xml:space="preserve"> </w:t>
      </w:r>
      <w:r>
        <w:t xml:space="preserve">-</w:t>
      </w:r>
      <w:r>
        <w:t xml:space="preserve"> </w:t>
      </w:r>
      <w:r>
        <w:rPr>
          <w:b/>
          <w:bCs/>
        </w:rPr>
        <w:t xml:space="preserve">Antonym:</w:t>
      </w:r>
      <w:r>
        <w:t xml:space="preserve"> </w:t>
      </w:r>
      <w:r>
        <w:t xml:space="preserve">Obvious, blatant, overt, conspicuous.</w:t>
      </w:r>
    </w:p>
    <w:p>
      <w:pPr>
        <w:pStyle w:val="BodyText"/>
      </w:pPr>
      <w:r>
        <w:rPr>
          <w:b/>
          <w:bCs/>
        </w:rPr>
        <w:t xml:space="preserve">62. Superficial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Existing or occurring on the surface; concerned only with the obvious or apparent; lacking depth.</w:t>
      </w:r>
      <w:r>
        <w:t xml:space="preserve"> </w:t>
      </w:r>
      <w:r>
        <w:t xml:space="preserve">-</w:t>
      </w:r>
      <w:r>
        <w:t xml:space="preserve"> </w:t>
      </w:r>
      <w:r>
        <w:rPr>
          <w:b/>
          <w:bCs/>
        </w:rPr>
        <w:t xml:space="preserve">Example:</w:t>
      </w:r>
      <w:r>
        <w:t xml:space="preserve"> </w:t>
      </w:r>
      <w:r>
        <w:t xml:space="preserve">A superficial reading of the text misses the author’s deeper message.</w:t>
      </w:r>
      <w:r>
        <w:t xml:space="preserve"> </w:t>
      </w:r>
      <w:r>
        <w:t xml:space="preserve">-</w:t>
      </w:r>
      <w:r>
        <w:t xml:space="preserve"> </w:t>
      </w:r>
      <w:r>
        <w:rPr>
          <w:b/>
          <w:bCs/>
        </w:rPr>
        <w:t xml:space="preserve">Connotation:</w:t>
      </w:r>
      <w:r>
        <w:t xml:space="preserve"> </w:t>
      </w:r>
      <w:r>
        <w:t xml:space="preserve">Negative — implies shallowness and lack of substance.</w:t>
      </w:r>
      <w:r>
        <w:t xml:space="preserve"> </w:t>
      </w:r>
      <w:r>
        <w:t xml:space="preserve">-</w:t>
      </w:r>
      <w:r>
        <w:t xml:space="preserve"> </w:t>
      </w:r>
      <w:r>
        <w:rPr>
          <w:b/>
          <w:bCs/>
        </w:rPr>
        <w:t xml:space="preserve">Related:</w:t>
      </w:r>
      <w:r>
        <w:t xml:space="preserve"> </w:t>
      </w:r>
      <w:r>
        <w:t xml:space="preserve">Shallow, surface-level, cursory, trivial, skin-deep.</w:t>
      </w:r>
      <w:r>
        <w:t xml:space="preserve"> </w:t>
      </w:r>
      <w:r>
        <w:t xml:space="preserve">-</w:t>
      </w:r>
      <w:r>
        <w:t xml:space="preserve"> </w:t>
      </w:r>
      <w:r>
        <w:rPr>
          <w:b/>
          <w:bCs/>
        </w:rPr>
        <w:t xml:space="preserve">Antonym:</w:t>
      </w:r>
      <w:r>
        <w:t xml:space="preserve"> </w:t>
      </w:r>
      <w:r>
        <w:t xml:space="preserve">Deep, profound, thorough, substantive.</w:t>
      </w:r>
    </w:p>
    <w:p>
      <w:pPr>
        <w:pStyle w:val="BodyText"/>
      </w:pPr>
      <w:r>
        <w:rPr>
          <w:b/>
          <w:bCs/>
        </w:rPr>
        <w:t xml:space="preserve">63. Taciturn</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Reserved or uncommunicative in speech; saying little; habitually silent.</w:t>
      </w:r>
      <w:r>
        <w:t xml:space="preserve"> </w:t>
      </w:r>
      <w:r>
        <w:t xml:space="preserve">-</w:t>
      </w:r>
      <w:r>
        <w:t xml:space="preserve"> </w:t>
      </w:r>
      <w:r>
        <w:rPr>
          <w:b/>
          <w:bCs/>
        </w:rPr>
        <w:t xml:space="preserve">Example:</w:t>
      </w:r>
      <w:r>
        <w:t xml:space="preserve"> </w:t>
      </w:r>
      <w:r>
        <w:t xml:space="preserve">The taciturn cowboy spoke only when he had something worth saying.</w:t>
      </w:r>
      <w:r>
        <w:t xml:space="preserve"> </w:t>
      </w:r>
      <w:r>
        <w:t xml:space="preserve">-</w:t>
      </w:r>
      <w:r>
        <w:t xml:space="preserve"> </w:t>
      </w:r>
      <w:r>
        <w:rPr>
          <w:b/>
          <w:bCs/>
        </w:rPr>
        <w:t xml:space="preserve">Connotation:</w:t>
      </w:r>
      <w:r>
        <w:t xml:space="preserve"> </w:t>
      </w:r>
      <w:r>
        <w:t xml:space="preserve">Neutral-to-negative — implies extreme quietness.</w:t>
      </w:r>
      <w:r>
        <w:t xml:space="preserve"> </w:t>
      </w:r>
      <w:r>
        <w:t xml:space="preserve">-</w:t>
      </w:r>
      <w:r>
        <w:t xml:space="preserve"> </w:t>
      </w:r>
      <w:r>
        <w:rPr>
          <w:b/>
          <w:bCs/>
        </w:rPr>
        <w:t xml:space="preserve">Related:</w:t>
      </w:r>
      <w:r>
        <w:t xml:space="preserve"> </w:t>
      </w:r>
      <w:r>
        <w:t xml:space="preserve">Reticent, laconic, reserved, quiet, uncommunicative, silent.</w:t>
      </w:r>
      <w:r>
        <w:t xml:space="preserve"> </w:t>
      </w:r>
      <w:r>
        <w:t xml:space="preserve">-</w:t>
      </w:r>
      <w:r>
        <w:t xml:space="preserve"> </w:t>
      </w:r>
      <w:r>
        <w:rPr>
          <w:b/>
          <w:bCs/>
        </w:rPr>
        <w:t xml:space="preserve">Distinction:</w:t>
      </w:r>
      <w:r>
        <w:t xml:space="preserve"> </w:t>
      </w:r>
      <w:r>
        <w:t xml:space="preserve">“</w:t>
      </w:r>
      <w:r>
        <w:t xml:space="preserve">Taciturn</w:t>
      </w:r>
      <w:r>
        <w:t xml:space="preserve">”</w:t>
      </w:r>
      <w:r>
        <w:t xml:space="preserve"> </w:t>
      </w:r>
      <w:r>
        <w:t xml:space="preserve">specifically refers to speech;</w:t>
      </w:r>
      <w:r>
        <w:t xml:space="preserve"> </w:t>
      </w:r>
      <w:r>
        <w:t xml:space="preserve">“</w:t>
      </w:r>
      <w:r>
        <w:t xml:space="preserve">reticent</w:t>
      </w:r>
      <w:r>
        <w:t xml:space="preserve">”</w:t>
      </w:r>
      <w:r>
        <w:t xml:space="preserve"> </w:t>
      </w:r>
      <w:r>
        <w:t xml:space="preserve">can refer to any form of expression.</w:t>
      </w:r>
    </w:p>
    <w:p>
      <w:pPr>
        <w:pStyle w:val="BodyText"/>
      </w:pPr>
      <w:r>
        <w:rPr>
          <w:b/>
          <w:bCs/>
        </w:rPr>
        <w:t xml:space="preserve">64. Tenuous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Very weak or slight; insubstantial; flimsy.</w:t>
      </w:r>
      <w:r>
        <w:t xml:space="preserve"> </w:t>
      </w:r>
      <w:r>
        <w:t xml:space="preserve">-</w:t>
      </w:r>
      <w:r>
        <w:t xml:space="preserve"> </w:t>
      </w:r>
      <w:r>
        <w:rPr>
          <w:b/>
          <w:bCs/>
        </w:rPr>
        <w:t xml:space="preserve">Example:</w:t>
      </w:r>
      <w:r>
        <w:t xml:space="preserve"> </w:t>
      </w:r>
      <w:r>
        <w:t xml:space="preserve">The connection between the two events was tenuous at best, based on coincidence rather than causation.</w:t>
      </w:r>
      <w:r>
        <w:t xml:space="preserve"> </w:t>
      </w:r>
      <w:r>
        <w:t xml:space="preserve">-</w:t>
      </w:r>
      <w:r>
        <w:t xml:space="preserve"> </w:t>
      </w:r>
      <w:r>
        <w:rPr>
          <w:b/>
          <w:bCs/>
        </w:rPr>
        <w:t xml:space="preserve">Connotation:</w:t>
      </w:r>
      <w:r>
        <w:t xml:space="preserve"> </w:t>
      </w:r>
      <w:r>
        <w:t xml:space="preserve">Negative — implies weakness and lack of solidity.</w:t>
      </w:r>
      <w:r>
        <w:t xml:space="preserve"> </w:t>
      </w:r>
      <w:r>
        <w:t xml:space="preserve">-</w:t>
      </w:r>
      <w:r>
        <w:t xml:space="preserve"> </w:t>
      </w:r>
      <w:r>
        <w:rPr>
          <w:b/>
          <w:bCs/>
        </w:rPr>
        <w:t xml:space="preserve">Related:</w:t>
      </w:r>
      <w:r>
        <w:t xml:space="preserve"> </w:t>
      </w:r>
      <w:r>
        <w:t xml:space="preserve">Weak, flimsy, fragile, shaky, dubious, questionable.</w:t>
      </w:r>
      <w:r>
        <w:t xml:space="preserve"> </w:t>
      </w:r>
      <w:r>
        <w:t xml:space="preserve">-</w:t>
      </w:r>
      <w:r>
        <w:t xml:space="preserve"> </w:t>
      </w:r>
      <w:r>
        <w:rPr>
          <w:b/>
          <w:bCs/>
        </w:rPr>
        <w:t xml:space="preserve">Antonym:</w:t>
      </w:r>
      <w:r>
        <w:t xml:space="preserve"> </w:t>
      </w:r>
      <w:r>
        <w:t xml:space="preserve">Strong, solid, firm, robust, substantial.</w:t>
      </w:r>
    </w:p>
    <w:p>
      <w:pPr>
        <w:pStyle w:val="BodyText"/>
      </w:pPr>
      <w:r>
        <w:rPr>
          <w:b/>
          <w:bCs/>
        </w:rPr>
        <w:t xml:space="preserve">65. Transient</w:t>
      </w:r>
      <w:r>
        <w:t xml:space="preserve"> </w:t>
      </w:r>
      <w:r>
        <w:rPr>
          <w:i/>
          <w:iCs/>
        </w:rPr>
        <w:t xml:space="preserve">(adjective/noun)</w:t>
      </w:r>
      <w:r>
        <w:t xml:space="preserve"> </w:t>
      </w:r>
      <w:r>
        <w:t xml:space="preserve">-</w:t>
      </w:r>
      <w:r>
        <w:t xml:space="preserve"> </w:t>
      </w:r>
      <w:r>
        <w:rPr>
          <w:b/>
          <w:bCs/>
        </w:rPr>
        <w:t xml:space="preserve">Definition (adjective):</w:t>
      </w:r>
      <w:r>
        <w:t xml:space="preserve"> </w:t>
      </w:r>
      <w:r>
        <w:t xml:space="preserve">Lasting only for a short time; impermanent.</w:t>
      </w:r>
      <w:r>
        <w:t xml:space="preserve"> </w:t>
      </w:r>
      <w:r>
        <w:t xml:space="preserve">-</w:t>
      </w:r>
      <w:r>
        <w:t xml:space="preserve"> </w:t>
      </w:r>
      <w:r>
        <w:rPr>
          <w:b/>
          <w:bCs/>
        </w:rPr>
        <w:t xml:space="preserve">Definition (noun):</w:t>
      </w:r>
      <w:r>
        <w:t xml:space="preserve"> </w:t>
      </w:r>
      <w:r>
        <w:t xml:space="preserve">A person who is staying or working in a place for only a short time.</w:t>
      </w:r>
      <w:r>
        <w:t xml:space="preserve"> </w:t>
      </w:r>
      <w:r>
        <w:t xml:space="preserve">-</w:t>
      </w:r>
      <w:r>
        <w:t xml:space="preserve"> </w:t>
      </w:r>
      <w:r>
        <w:rPr>
          <w:b/>
          <w:bCs/>
        </w:rPr>
        <w:t xml:space="preserve">Example:</w:t>
      </w:r>
      <w:r>
        <w:t xml:space="preserve"> </w:t>
      </w:r>
      <w:r>
        <w:t xml:space="preserve">The transient beauty of cherry blossoms makes them all the more precious.</w:t>
      </w:r>
      <w:r>
        <w:t xml:space="preserve"> </w:t>
      </w:r>
      <w:r>
        <w:t xml:space="preserve">-</w:t>
      </w:r>
      <w:r>
        <w:t xml:space="preserve"> </w:t>
      </w:r>
      <w:r>
        <w:rPr>
          <w:b/>
          <w:bCs/>
        </w:rPr>
        <w:t xml:space="preserve">Connotation:</w:t>
      </w:r>
      <w:r>
        <w:t xml:space="preserve"> </w:t>
      </w:r>
      <w:r>
        <w:t xml:space="preserve">Neutral — describes impermanence.</w:t>
      </w:r>
      <w:r>
        <w:t xml:space="preserve"> </w:t>
      </w:r>
      <w:r>
        <w:t xml:space="preserve">-</w:t>
      </w:r>
      <w:r>
        <w:t xml:space="preserve"> </w:t>
      </w:r>
      <w:r>
        <w:rPr>
          <w:b/>
          <w:bCs/>
        </w:rPr>
        <w:t xml:space="preserve">Related:</w:t>
      </w:r>
      <w:r>
        <w:t xml:space="preserve"> </w:t>
      </w:r>
      <w:r>
        <w:t xml:space="preserve">Fleeting, temporary, ephemeral, momentary, transitory.</w:t>
      </w:r>
      <w:r>
        <w:t xml:space="preserve"> </w:t>
      </w:r>
      <w:r>
        <w:t xml:space="preserve">-</w:t>
      </w:r>
      <w:r>
        <w:t xml:space="preserve"> </w:t>
      </w:r>
      <w:r>
        <w:rPr>
          <w:b/>
          <w:bCs/>
        </w:rPr>
        <w:t xml:space="preserve">Antonym:</w:t>
      </w:r>
      <w:r>
        <w:t xml:space="preserve"> </w:t>
      </w:r>
      <w:r>
        <w:t xml:space="preserve">Permanent, enduring, lasting, perpetual.</w:t>
      </w:r>
    </w:p>
    <w:p>
      <w:pPr>
        <w:pStyle w:val="BodyText"/>
      </w:pPr>
      <w:r>
        <w:rPr>
          <w:b/>
          <w:bCs/>
        </w:rPr>
        <w:t xml:space="preserve">66. Transparent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Allowing light to pass through; easy to perceive or detect; open and honest.</w:t>
      </w:r>
      <w:r>
        <w:t xml:space="preserve"> </w:t>
      </w:r>
      <w:r>
        <w:t xml:space="preserve">-</w:t>
      </w:r>
      <w:r>
        <w:t xml:space="preserve"> </w:t>
      </w:r>
      <w:r>
        <w:rPr>
          <w:b/>
          <w:bCs/>
        </w:rPr>
        <w:t xml:space="preserve">Example:</w:t>
      </w:r>
      <w:r>
        <w:t xml:space="preserve"> </w:t>
      </w:r>
      <w:r>
        <w:t xml:space="preserve">The organization’s transparent financial reporting earned the trust of its donors.</w:t>
      </w:r>
      <w:r>
        <w:t xml:space="preserve"> </w:t>
      </w:r>
      <w:r>
        <w:t xml:space="preserve">-</w:t>
      </w:r>
      <w:r>
        <w:t xml:space="preserve"> </w:t>
      </w:r>
      <w:r>
        <w:rPr>
          <w:b/>
          <w:bCs/>
        </w:rPr>
        <w:t xml:space="preserve">Context:</w:t>
      </w:r>
      <w:r>
        <w:t xml:space="preserve"> </w:t>
      </w:r>
      <w:r>
        <w:t xml:space="preserve">Can be literal (see-through) or figurative (open, honest).</w:t>
      </w:r>
      <w:r>
        <w:t xml:space="preserve"> </w:t>
      </w:r>
      <w:r>
        <w:t xml:space="preserve">-</w:t>
      </w:r>
      <w:r>
        <w:t xml:space="preserve"> </w:t>
      </w:r>
      <w:r>
        <w:rPr>
          <w:b/>
          <w:bCs/>
        </w:rPr>
        <w:t xml:space="preserve">Connotation:</w:t>
      </w:r>
      <w:r>
        <w:t xml:space="preserve"> </w:t>
      </w:r>
      <w:r>
        <w:t xml:space="preserve">Positive in figurative use — implies honesty and openness.</w:t>
      </w:r>
      <w:r>
        <w:t xml:space="preserve"> </w:t>
      </w:r>
      <w:r>
        <w:t xml:space="preserve">-</w:t>
      </w:r>
      <w:r>
        <w:t xml:space="preserve"> </w:t>
      </w:r>
      <w:r>
        <w:rPr>
          <w:b/>
          <w:bCs/>
        </w:rPr>
        <w:t xml:space="preserve">Related:</w:t>
      </w:r>
      <w:r>
        <w:t xml:space="preserve"> </w:t>
      </w:r>
      <w:r>
        <w:t xml:space="preserve">Clear, obvious, candid, forthright, open, unambiguous.</w:t>
      </w:r>
    </w:p>
    <w:p>
      <w:pPr>
        <w:pStyle w:val="BodyText"/>
      </w:pPr>
      <w:r>
        <w:rPr>
          <w:b/>
          <w:bCs/>
        </w:rPr>
        <w:t xml:space="preserve">67. Undermine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damage or weaken something gradually or insidiously; to erode from below.</w:t>
      </w:r>
      <w:r>
        <w:t xml:space="preserve"> </w:t>
      </w:r>
      <w:r>
        <w:t xml:space="preserve">-</w:t>
      </w:r>
      <w:r>
        <w:t xml:space="preserve"> </w:t>
      </w:r>
      <w:r>
        <w:rPr>
          <w:b/>
          <w:bCs/>
        </w:rPr>
        <w:t xml:space="preserve">Example:</w:t>
      </w:r>
      <w:r>
        <w:t xml:space="preserve"> </w:t>
      </w:r>
      <w:r>
        <w:t xml:space="preserve">The constant criticism undermined her confidence in her abilities.</w:t>
      </w:r>
      <w:r>
        <w:t xml:space="preserve"> </w:t>
      </w:r>
      <w:r>
        <w:t xml:space="preserve">-</w:t>
      </w:r>
      <w:r>
        <w:t xml:space="preserve"> </w:t>
      </w:r>
      <w:r>
        <w:rPr>
          <w:b/>
          <w:bCs/>
        </w:rPr>
        <w:t xml:space="preserve">Connotation:</w:t>
      </w:r>
      <w:r>
        <w:t xml:space="preserve"> </w:t>
      </w:r>
      <w:r>
        <w:t xml:space="preserve">Negative — implies gradual weakening or sabotage.</w:t>
      </w:r>
      <w:r>
        <w:t xml:space="preserve"> </w:t>
      </w:r>
      <w:r>
        <w:t xml:space="preserve">-</w:t>
      </w:r>
      <w:r>
        <w:t xml:space="preserve"> </w:t>
      </w:r>
      <w:r>
        <w:rPr>
          <w:b/>
          <w:bCs/>
        </w:rPr>
        <w:t xml:space="preserve">Related:</w:t>
      </w:r>
      <w:r>
        <w:t xml:space="preserve"> </w:t>
      </w:r>
      <w:r>
        <w:t xml:space="preserve">Weaken, erode, subvert, sabotage, impair, compromise.</w:t>
      </w:r>
      <w:r>
        <w:t xml:space="preserve"> </w:t>
      </w:r>
      <w:r>
        <w:t xml:space="preserve">-</w:t>
      </w:r>
      <w:r>
        <w:t xml:space="preserve"> </w:t>
      </w:r>
      <w:r>
        <w:rPr>
          <w:b/>
          <w:bCs/>
        </w:rPr>
        <w:t xml:space="preserve">Antonym:</w:t>
      </w:r>
      <w:r>
        <w:t xml:space="preserve"> </w:t>
      </w:r>
      <w:r>
        <w:t xml:space="preserve">Bolster, strengthen, reinforce, support.</w:t>
      </w:r>
    </w:p>
    <w:p>
      <w:pPr>
        <w:pStyle w:val="BodyText"/>
      </w:pPr>
      <w:r>
        <w:rPr>
          <w:b/>
          <w:bCs/>
        </w:rPr>
        <w:t xml:space="preserve">68. Uniform</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Remaining the same in all cases and at all times; unvarying; consistent.</w:t>
      </w:r>
      <w:r>
        <w:t xml:space="preserve"> </w:t>
      </w:r>
      <w:r>
        <w:t xml:space="preserve">-</w:t>
      </w:r>
      <w:r>
        <w:t xml:space="preserve"> </w:t>
      </w:r>
      <w:r>
        <w:rPr>
          <w:b/>
          <w:bCs/>
        </w:rPr>
        <w:t xml:space="preserve">Example:</w:t>
      </w:r>
      <w:r>
        <w:t xml:space="preserve"> </w:t>
      </w:r>
      <w:r>
        <w:t xml:space="preserve">The building’s uniform design gave it a sense of order and symmetry.</w:t>
      </w:r>
      <w:r>
        <w:t xml:space="preserve"> </w:t>
      </w:r>
      <w:r>
        <w:t xml:space="preserve">-</w:t>
      </w:r>
      <w:r>
        <w:t xml:space="preserve"> </w:t>
      </w:r>
      <w:r>
        <w:rPr>
          <w:b/>
          <w:bCs/>
        </w:rPr>
        <w:t xml:space="preserve">Connotation:</w:t>
      </w:r>
      <w:r>
        <w:t xml:space="preserve"> </w:t>
      </w:r>
      <w:r>
        <w:t xml:space="preserve">Neutral — describes consistency.</w:t>
      </w:r>
      <w:r>
        <w:t xml:space="preserve"> </w:t>
      </w:r>
      <w:r>
        <w:t xml:space="preserve">-</w:t>
      </w:r>
      <w:r>
        <w:t xml:space="preserve"> </w:t>
      </w:r>
      <w:r>
        <w:rPr>
          <w:b/>
          <w:bCs/>
        </w:rPr>
        <w:t xml:space="preserve">Related:</w:t>
      </w:r>
      <w:r>
        <w:t xml:space="preserve"> </w:t>
      </w:r>
      <w:r>
        <w:t xml:space="preserve">Consistent, homogeneous, standardized, unvarying, identical.</w:t>
      </w:r>
      <w:r>
        <w:t xml:space="preserve"> </w:t>
      </w:r>
      <w:r>
        <w:t xml:space="preserve">-</w:t>
      </w:r>
      <w:r>
        <w:t xml:space="preserve"> </w:t>
      </w:r>
      <w:r>
        <w:rPr>
          <w:b/>
          <w:bCs/>
        </w:rPr>
        <w:t xml:space="preserve">Antonym:</w:t>
      </w:r>
      <w:r>
        <w:t xml:space="preserve"> </w:t>
      </w:r>
      <w:r>
        <w:t xml:space="preserve">Varied, diverse, inconsistent, heterogeneous.</w:t>
      </w:r>
    </w:p>
    <w:p>
      <w:pPr>
        <w:pStyle w:val="BodyText"/>
      </w:pPr>
      <w:r>
        <w:rPr>
          <w:b/>
          <w:bCs/>
        </w:rPr>
        <w:t xml:space="preserve">69. Unprecedented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Never done or known before; without previous example.</w:t>
      </w:r>
      <w:r>
        <w:t xml:space="preserve"> </w:t>
      </w:r>
      <w:r>
        <w:t xml:space="preserve">-</w:t>
      </w:r>
      <w:r>
        <w:t xml:space="preserve"> </w:t>
      </w:r>
      <w:r>
        <w:rPr>
          <w:b/>
          <w:bCs/>
        </w:rPr>
        <w:t xml:space="preserve">Example:</w:t>
      </w:r>
      <w:r>
        <w:t xml:space="preserve"> </w:t>
      </w:r>
      <w:r>
        <w:t xml:space="preserve">The pandemic caused an unprecedented disruption to global supply chains.</w:t>
      </w:r>
      <w:r>
        <w:t xml:space="preserve"> </w:t>
      </w:r>
      <w:r>
        <w:t xml:space="preserve">-</w:t>
      </w:r>
      <w:r>
        <w:t xml:space="preserve"> </w:t>
      </w:r>
      <w:r>
        <w:rPr>
          <w:b/>
          <w:bCs/>
        </w:rPr>
        <w:t xml:space="preserve">Connotation:</w:t>
      </w:r>
      <w:r>
        <w:t xml:space="preserve"> </w:t>
      </w:r>
      <w:r>
        <w:t xml:space="preserve">Neutral — describes novelty, but often used for dramatic effect.</w:t>
      </w:r>
      <w:r>
        <w:t xml:space="preserve"> </w:t>
      </w:r>
      <w:r>
        <w:t xml:space="preserve">-</w:t>
      </w:r>
      <w:r>
        <w:t xml:space="preserve"> </w:t>
      </w:r>
      <w:r>
        <w:rPr>
          <w:b/>
          <w:bCs/>
        </w:rPr>
        <w:t xml:space="preserve">Related:</w:t>
      </w:r>
      <w:r>
        <w:t xml:space="preserve"> </w:t>
      </w:r>
      <w:r>
        <w:t xml:space="preserve">Unparalleled, unheard-of, novel, extraordinary, remarkable.</w:t>
      </w:r>
      <w:r>
        <w:t xml:space="preserve"> </w:t>
      </w:r>
      <w:r>
        <w:t xml:space="preserve">-</w:t>
      </w:r>
      <w:r>
        <w:t xml:space="preserve"> </w:t>
      </w:r>
      <w:r>
        <w:rPr>
          <w:b/>
          <w:bCs/>
        </w:rPr>
        <w:t xml:space="preserve">Caution:</w:t>
      </w:r>
      <w:r>
        <w:t xml:space="preserve"> </w:t>
      </w:r>
      <w:r>
        <w:t xml:space="preserve">Often overused — make sure the passage truly supports that something has never happened before.</w:t>
      </w:r>
    </w:p>
    <w:p>
      <w:pPr>
        <w:pStyle w:val="BodyText"/>
      </w:pPr>
      <w:r>
        <w:rPr>
          <w:b/>
          <w:bCs/>
        </w:rPr>
        <w:t xml:space="preserve">70. Vacillate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alternate or waver between different opinions or actions; to be indecisive.</w:t>
      </w:r>
      <w:r>
        <w:t xml:space="preserve"> </w:t>
      </w:r>
      <w:r>
        <w:t xml:space="preserve">-</w:t>
      </w:r>
      <w:r>
        <w:t xml:space="preserve"> </w:t>
      </w:r>
      <w:r>
        <w:rPr>
          <w:b/>
          <w:bCs/>
        </w:rPr>
        <w:t xml:space="preserve">Example:</w:t>
      </w:r>
      <w:r>
        <w:t xml:space="preserve"> </w:t>
      </w:r>
      <w:r>
        <w:t xml:space="preserve">The committee vacillated between two proposals for weeks without reaching a decision.</w:t>
      </w:r>
      <w:r>
        <w:t xml:space="preserve"> </w:t>
      </w:r>
      <w:r>
        <w:t xml:space="preserve">-</w:t>
      </w:r>
      <w:r>
        <w:t xml:space="preserve"> </w:t>
      </w:r>
      <w:r>
        <w:rPr>
          <w:b/>
          <w:bCs/>
        </w:rPr>
        <w:t xml:space="preserve">Connotation:</w:t>
      </w:r>
      <w:r>
        <w:t xml:space="preserve"> </w:t>
      </w:r>
      <w:r>
        <w:t xml:space="preserve">Negative — implies indecisiveness and lack of resolution.</w:t>
      </w:r>
      <w:r>
        <w:t xml:space="preserve"> </w:t>
      </w:r>
      <w:r>
        <w:t xml:space="preserve">-</w:t>
      </w:r>
      <w:r>
        <w:t xml:space="preserve"> </w:t>
      </w:r>
      <w:r>
        <w:rPr>
          <w:b/>
          <w:bCs/>
        </w:rPr>
        <w:t xml:space="preserve">Related:</w:t>
      </w:r>
      <w:r>
        <w:t xml:space="preserve"> </w:t>
      </w:r>
      <w:r>
        <w:t xml:space="preserve">Waver, hesitate, fluctuate, oscillate, dither, equivocate.</w:t>
      </w:r>
      <w:r>
        <w:t xml:space="preserve"> </w:t>
      </w:r>
      <w:r>
        <w:t xml:space="preserve">-</w:t>
      </w:r>
      <w:r>
        <w:t xml:space="preserve"> </w:t>
      </w:r>
      <w:r>
        <w:rPr>
          <w:b/>
          <w:bCs/>
        </w:rPr>
        <w:t xml:space="preserve">Antonym:</w:t>
      </w:r>
      <w:r>
        <w:t xml:space="preserve"> </w:t>
      </w:r>
      <w:r>
        <w:t xml:space="preserve">Decide, resolve, commit, determine.</w:t>
      </w:r>
    </w:p>
    <w:p>
      <w:pPr>
        <w:pStyle w:val="BodyText"/>
      </w:pPr>
      <w:r>
        <w:rPr>
          <w:b/>
          <w:bCs/>
        </w:rPr>
        <w:t xml:space="preserve">71. Venerable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Accorded great respect because of age, wisdom, or character; deserving of reverence.</w:t>
      </w:r>
      <w:r>
        <w:t xml:space="preserve"> </w:t>
      </w:r>
      <w:r>
        <w:t xml:space="preserve">-</w:t>
      </w:r>
      <w:r>
        <w:t xml:space="preserve"> </w:t>
      </w:r>
      <w:r>
        <w:rPr>
          <w:b/>
          <w:bCs/>
        </w:rPr>
        <w:t xml:space="preserve">Example:</w:t>
      </w:r>
      <w:r>
        <w:t xml:space="preserve"> </w:t>
      </w:r>
      <w:r>
        <w:t xml:space="preserve">The venerable professor had taught at the university for over fifty years.</w:t>
      </w:r>
      <w:r>
        <w:t xml:space="preserve"> </w:t>
      </w:r>
      <w:r>
        <w:t xml:space="preserve">-</w:t>
      </w:r>
      <w:r>
        <w:t xml:space="preserve"> </w:t>
      </w:r>
      <w:r>
        <w:rPr>
          <w:b/>
          <w:bCs/>
        </w:rPr>
        <w:t xml:space="preserve">Connotation:</w:t>
      </w:r>
      <w:r>
        <w:t xml:space="preserve"> </w:t>
      </w:r>
      <w:r>
        <w:t xml:space="preserve">Strongly positive — implies deep respect earned through age or achievement.</w:t>
      </w:r>
      <w:r>
        <w:t xml:space="preserve"> </w:t>
      </w:r>
      <w:r>
        <w:t xml:space="preserve">-</w:t>
      </w:r>
      <w:r>
        <w:t xml:space="preserve"> </w:t>
      </w:r>
      <w:r>
        <w:rPr>
          <w:b/>
          <w:bCs/>
        </w:rPr>
        <w:t xml:space="preserve">Related:</w:t>
      </w:r>
      <w:r>
        <w:t xml:space="preserve"> </w:t>
      </w:r>
      <w:r>
        <w:t xml:space="preserve">Respected, esteemed, honored, revered, distinguished.</w:t>
      </w:r>
      <w:r>
        <w:t xml:space="preserve"> </w:t>
      </w:r>
      <w:r>
        <w:t xml:space="preserve">-</w:t>
      </w:r>
      <w:r>
        <w:t xml:space="preserve"> </w:t>
      </w:r>
      <w:r>
        <w:rPr>
          <w:b/>
          <w:bCs/>
        </w:rPr>
        <w:t xml:space="preserve">Distinction:</w:t>
      </w:r>
      <w:r>
        <w:t xml:space="preserve"> </w:t>
      </w:r>
      <w:r>
        <w:t xml:space="preserve">“</w:t>
      </w:r>
      <w:r>
        <w:t xml:space="preserve">Venerable</w:t>
      </w:r>
      <w:r>
        <w:t xml:space="preserve">”</w:t>
      </w:r>
      <w:r>
        <w:t xml:space="preserve"> </w:t>
      </w:r>
      <w:r>
        <w:t xml:space="preserve">implies respect due to age/wisdom;</w:t>
      </w:r>
      <w:r>
        <w:t xml:space="preserve"> </w:t>
      </w:r>
      <w:r>
        <w:t xml:space="preserve">“</w:t>
      </w:r>
      <w:r>
        <w:t xml:space="preserve">vulnerable</w:t>
      </w:r>
      <w:r>
        <w:t xml:space="preserve">”</w:t>
      </w:r>
      <w:r>
        <w:t xml:space="preserve"> </w:t>
      </w:r>
      <w:r>
        <w:t xml:space="preserve">means open to harm (completely different word).</w:t>
      </w:r>
    </w:p>
    <w:p>
      <w:pPr>
        <w:pStyle w:val="BodyText"/>
      </w:pPr>
      <w:r>
        <w:rPr>
          <w:b/>
          <w:bCs/>
        </w:rPr>
        <w:t xml:space="preserve">72. Verbose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Using or expressed in more words than are needed; excessively wordy.</w:t>
      </w:r>
      <w:r>
        <w:t xml:space="preserve"> </w:t>
      </w:r>
      <w:r>
        <w:t xml:space="preserve">-</w:t>
      </w:r>
      <w:r>
        <w:t xml:space="preserve"> </w:t>
      </w:r>
      <w:r>
        <w:rPr>
          <w:b/>
          <w:bCs/>
        </w:rPr>
        <w:t xml:space="preserve">Example:</w:t>
      </w:r>
      <w:r>
        <w:t xml:space="preserve"> </w:t>
      </w:r>
      <w:r>
        <w:t xml:space="preserve">The verbose report could have been condensed to half its length without losing any information.</w:t>
      </w:r>
      <w:r>
        <w:t xml:space="preserve"> </w:t>
      </w:r>
      <w:r>
        <w:t xml:space="preserve">-</w:t>
      </w:r>
      <w:r>
        <w:t xml:space="preserve"> </w:t>
      </w:r>
      <w:r>
        <w:rPr>
          <w:b/>
          <w:bCs/>
        </w:rPr>
        <w:t xml:space="preserve">Connotation:</w:t>
      </w:r>
      <w:r>
        <w:t xml:space="preserve"> </w:t>
      </w:r>
      <w:r>
        <w:t xml:space="preserve">Negative — implies unnecessary wordiness.</w:t>
      </w:r>
      <w:r>
        <w:t xml:space="preserve"> </w:t>
      </w:r>
      <w:r>
        <w:t xml:space="preserve">-</w:t>
      </w:r>
      <w:r>
        <w:t xml:space="preserve"> </w:t>
      </w:r>
      <w:r>
        <w:rPr>
          <w:b/>
          <w:bCs/>
        </w:rPr>
        <w:t xml:space="preserve">Related:</w:t>
      </w:r>
      <w:r>
        <w:t xml:space="preserve"> </w:t>
      </w:r>
      <w:r>
        <w:t xml:space="preserve">Wordy, prolix, long-winded, rambling, diffuse, loquacious.</w:t>
      </w:r>
      <w:r>
        <w:t xml:space="preserve"> </w:t>
      </w:r>
      <w:r>
        <w:t xml:space="preserve">-</w:t>
      </w:r>
      <w:r>
        <w:t xml:space="preserve"> </w:t>
      </w:r>
      <w:r>
        <w:rPr>
          <w:b/>
          <w:bCs/>
        </w:rPr>
        <w:t xml:space="preserve">Antonym:</w:t>
      </w:r>
      <w:r>
        <w:t xml:space="preserve"> </w:t>
      </w:r>
      <w:r>
        <w:t xml:space="preserve">Concise, succinct, terse, laconic, pithy.</w:t>
      </w:r>
    </w:p>
    <w:p>
      <w:pPr>
        <w:pStyle w:val="BodyText"/>
      </w:pPr>
      <w:r>
        <w:rPr>
          <w:b/>
          <w:bCs/>
        </w:rPr>
        <w:t xml:space="preserve">73. Vindicate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clear someone of blame or suspicion; to show or prove to be right; to maintain against opposition.</w:t>
      </w:r>
      <w:r>
        <w:t xml:space="preserve"> </w:t>
      </w:r>
      <w:r>
        <w:t xml:space="preserve">-</w:t>
      </w:r>
      <w:r>
        <w:t xml:space="preserve"> </w:t>
      </w:r>
      <w:r>
        <w:rPr>
          <w:b/>
          <w:bCs/>
        </w:rPr>
        <w:t xml:space="preserve">Example:</w:t>
      </w:r>
      <w:r>
        <w:t xml:space="preserve"> </w:t>
      </w:r>
      <w:r>
        <w:t xml:space="preserve">The DNA evidence vindicated the man who had been wrongfully imprisoned for twenty years.</w:t>
      </w:r>
      <w:r>
        <w:t xml:space="preserve"> </w:t>
      </w:r>
      <w:r>
        <w:t xml:space="preserve">-</w:t>
      </w:r>
      <w:r>
        <w:t xml:space="preserve"> </w:t>
      </w:r>
      <w:r>
        <w:rPr>
          <w:b/>
          <w:bCs/>
        </w:rPr>
        <w:t xml:space="preserve">Context:</w:t>
      </w:r>
      <w:r>
        <w:t xml:space="preserve"> </w:t>
      </w:r>
      <w:r>
        <w:t xml:space="preserve">Often used in legal contexts — vindicating the accused, vindicating a claim.</w:t>
      </w:r>
      <w:r>
        <w:t xml:space="preserve"> </w:t>
      </w:r>
      <w:r>
        <w:t xml:space="preserve">-</w:t>
      </w:r>
      <w:r>
        <w:t xml:space="preserve"> </w:t>
      </w:r>
      <w:r>
        <w:rPr>
          <w:b/>
          <w:bCs/>
        </w:rPr>
        <w:t xml:space="preserve">Related:</w:t>
      </w:r>
      <w:r>
        <w:t xml:space="preserve"> </w:t>
      </w:r>
      <w:r>
        <w:t xml:space="preserve">Exonerate, acquit, absolve, justify, validate, exculpate.</w:t>
      </w:r>
    </w:p>
    <w:p>
      <w:pPr>
        <w:pStyle w:val="BodyText"/>
      </w:pPr>
      <w:r>
        <w:rPr>
          <w:b/>
          <w:bCs/>
        </w:rPr>
        <w:t xml:space="preserve">74. Virulent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Extremely severe or harmful in its effects; bitterly hostile; highly infectious (in medical contexts).</w:t>
      </w:r>
      <w:r>
        <w:t xml:space="preserve"> </w:t>
      </w:r>
      <w:r>
        <w:t xml:space="preserve">-</w:t>
      </w:r>
      <w:r>
        <w:t xml:space="preserve"> </w:t>
      </w:r>
      <w:r>
        <w:rPr>
          <w:b/>
          <w:bCs/>
        </w:rPr>
        <w:t xml:space="preserve">Example:</w:t>
      </w:r>
      <w:r>
        <w:t xml:space="preserve"> </w:t>
      </w:r>
      <w:r>
        <w:t xml:space="preserve">The virulent strain of the flu overwhelmed hospitals across the country.</w:t>
      </w:r>
      <w:r>
        <w:t xml:space="preserve"> </w:t>
      </w:r>
      <w:r>
        <w:t xml:space="preserve">-</w:t>
      </w:r>
      <w:r>
        <w:t xml:space="preserve"> </w:t>
      </w:r>
      <w:r>
        <w:rPr>
          <w:b/>
          <w:bCs/>
        </w:rPr>
        <w:t xml:space="preserve">Context:</w:t>
      </w:r>
      <w:r>
        <w:t xml:space="preserve"> </w:t>
      </w:r>
      <w:r>
        <w:t xml:space="preserve">Can describe diseases (medical) or attitudes/hostility (figurative).</w:t>
      </w:r>
      <w:r>
        <w:t xml:space="preserve"> </w:t>
      </w:r>
      <w:r>
        <w:t xml:space="preserve">-</w:t>
      </w:r>
      <w:r>
        <w:t xml:space="preserve"> </w:t>
      </w:r>
      <w:r>
        <w:rPr>
          <w:b/>
          <w:bCs/>
        </w:rPr>
        <w:t xml:space="preserve">Connotation:</w:t>
      </w:r>
      <w:r>
        <w:t xml:space="preserve"> </w:t>
      </w:r>
      <w:r>
        <w:t xml:space="preserve">Strongly negative — implies extreme harmfulness.</w:t>
      </w:r>
      <w:r>
        <w:t xml:space="preserve"> </w:t>
      </w:r>
      <w:r>
        <w:t xml:space="preserve">-</w:t>
      </w:r>
      <w:r>
        <w:t xml:space="preserve"> </w:t>
      </w:r>
      <w:r>
        <w:rPr>
          <w:b/>
          <w:bCs/>
        </w:rPr>
        <w:t xml:space="preserve">Related:</w:t>
      </w:r>
      <w:r>
        <w:t xml:space="preserve"> </w:t>
      </w:r>
      <w:r>
        <w:t xml:space="preserve">Toxic, poisonous, lethal, deadly, malignant, pernicious.</w:t>
      </w:r>
    </w:p>
    <w:p>
      <w:pPr>
        <w:pStyle w:val="BodyText"/>
      </w:pPr>
      <w:r>
        <w:rPr>
          <w:b/>
          <w:bCs/>
        </w:rPr>
        <w:t xml:space="preserve">75. Volatile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Liable to change rapidly and unpredictably, especially for the worse; easily evaporated.</w:t>
      </w:r>
      <w:r>
        <w:t xml:space="preserve"> </w:t>
      </w:r>
      <w:r>
        <w:t xml:space="preserve">-</w:t>
      </w:r>
      <w:r>
        <w:t xml:space="preserve"> </w:t>
      </w:r>
      <w:r>
        <w:rPr>
          <w:b/>
          <w:bCs/>
        </w:rPr>
        <w:t xml:space="preserve">Example:</w:t>
      </w:r>
      <w:r>
        <w:t xml:space="preserve"> </w:t>
      </w:r>
      <w:r>
        <w:t xml:space="preserve">The volatile stock market caused investors to lose millions in a single day.</w:t>
      </w:r>
      <w:r>
        <w:t xml:space="preserve"> </w:t>
      </w:r>
      <w:r>
        <w:t xml:space="preserve">-</w:t>
      </w:r>
      <w:r>
        <w:t xml:space="preserve"> </w:t>
      </w:r>
      <w:r>
        <w:rPr>
          <w:b/>
          <w:bCs/>
        </w:rPr>
        <w:t xml:space="preserve">Context:</w:t>
      </w:r>
      <w:r>
        <w:t xml:space="preserve"> </w:t>
      </w:r>
      <w:r>
        <w:t xml:space="preserve">Can describe situations, emotions, chemicals, or markets.</w:t>
      </w:r>
      <w:r>
        <w:t xml:space="preserve"> </w:t>
      </w:r>
      <w:r>
        <w:t xml:space="preserve">-</w:t>
      </w:r>
      <w:r>
        <w:t xml:space="preserve"> </w:t>
      </w:r>
      <w:r>
        <w:rPr>
          <w:b/>
          <w:bCs/>
        </w:rPr>
        <w:t xml:space="preserve">Connotation:</w:t>
      </w:r>
      <w:r>
        <w:t xml:space="preserve"> </w:t>
      </w:r>
      <w:r>
        <w:t xml:space="preserve">Negative — implies instability and potential danger.</w:t>
      </w:r>
      <w:r>
        <w:t xml:space="preserve"> </w:t>
      </w:r>
      <w:r>
        <w:t xml:space="preserve">-</w:t>
      </w:r>
      <w:r>
        <w:t xml:space="preserve"> </w:t>
      </w:r>
      <w:r>
        <w:rPr>
          <w:b/>
          <w:bCs/>
        </w:rPr>
        <w:t xml:space="preserve">Related:</w:t>
      </w:r>
      <w:r>
        <w:t xml:space="preserve"> </w:t>
      </w:r>
      <w:r>
        <w:t xml:space="preserve">Unstable, unpredictable, explosive, erratic, mercurial, capricious.</w:t>
      </w:r>
    </w:p>
    <w:p>
      <w:pPr>
        <w:pStyle w:val="BodyText"/>
      </w:pPr>
      <w:r>
        <w:rPr>
          <w:b/>
          <w:bCs/>
        </w:rPr>
        <w:t xml:space="preserve">76. Whimsical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Playfully quaint or fanciful, especially in an appealing and amusing way; acting or behaving in a capricious manner.</w:t>
      </w:r>
      <w:r>
        <w:t xml:space="preserve"> </w:t>
      </w:r>
      <w:r>
        <w:t xml:space="preserve">-</w:t>
      </w:r>
      <w:r>
        <w:t xml:space="preserve"> </w:t>
      </w:r>
      <w:r>
        <w:rPr>
          <w:b/>
          <w:bCs/>
        </w:rPr>
        <w:t xml:space="preserve">Example:</w:t>
      </w:r>
      <w:r>
        <w:t xml:space="preserve"> </w:t>
      </w:r>
      <w:r>
        <w:t xml:space="preserve">The whimsical illustrations in the children’s book delighted readers of all ages.</w:t>
      </w:r>
      <w:r>
        <w:t xml:space="preserve"> </w:t>
      </w:r>
      <w:r>
        <w:t xml:space="preserve">-</w:t>
      </w:r>
      <w:r>
        <w:t xml:space="preserve"> </w:t>
      </w:r>
      <w:r>
        <w:rPr>
          <w:b/>
          <w:bCs/>
        </w:rPr>
        <w:t xml:space="preserve">Connotation:</w:t>
      </w:r>
      <w:r>
        <w:t xml:space="preserve"> </w:t>
      </w:r>
      <w:r>
        <w:t xml:space="preserve">Positive — implies charming playfulness.</w:t>
      </w:r>
      <w:r>
        <w:t xml:space="preserve"> </w:t>
      </w:r>
      <w:r>
        <w:t xml:space="preserve">-</w:t>
      </w:r>
      <w:r>
        <w:t xml:space="preserve"> </w:t>
      </w:r>
      <w:r>
        <w:rPr>
          <w:b/>
          <w:bCs/>
        </w:rPr>
        <w:t xml:space="preserve">Related:</w:t>
      </w:r>
      <w:r>
        <w:t xml:space="preserve"> </w:t>
      </w:r>
      <w:r>
        <w:t xml:space="preserve">Playful, fanciful, quirky, capricious.</w:t>
      </w:r>
    </w:p>
    <w:p>
      <w:pPr>
        <w:pStyle w:val="BodyText"/>
      </w:pPr>
      <w:r>
        <w:rPr>
          <w:b/>
          <w:bCs/>
        </w:rPr>
        <w:t xml:space="preserve">77. Ameliorate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something bad or unsatisfactory better; to improve.</w:t>
      </w:r>
      <w:r>
        <w:t xml:space="preserve"> </w:t>
      </w:r>
      <w:r>
        <w:t xml:space="preserve">-</w:t>
      </w:r>
      <w:r>
        <w:t xml:space="preserve"> </w:t>
      </w:r>
      <w:r>
        <w:rPr>
          <w:b/>
          <w:bCs/>
        </w:rPr>
        <w:t xml:space="preserve">Example:</w:t>
      </w:r>
      <w:r>
        <w:t xml:space="preserve"> </w:t>
      </w:r>
      <w:r>
        <w:t xml:space="preserve">The new policies were designed to ameliorate the housing crisis.</w:t>
      </w:r>
      <w:r>
        <w:t xml:space="preserve"> </w:t>
      </w:r>
      <w:r>
        <w:t xml:space="preserve">-</w:t>
      </w:r>
      <w:r>
        <w:t xml:space="preserve"> </w:t>
      </w:r>
      <w:r>
        <w:rPr>
          <w:b/>
          <w:bCs/>
        </w:rPr>
        <w:t xml:space="preserve">Context:</w:t>
      </w:r>
      <w:r>
        <w:t xml:space="preserve"> </w:t>
      </w:r>
      <w:r>
        <w:t xml:space="preserve">Formal word for</w:t>
      </w:r>
      <w:r>
        <w:t xml:space="preserve"> </w:t>
      </w:r>
      <w:r>
        <w:t xml:space="preserve">“</w:t>
      </w:r>
      <w:r>
        <w:t xml:space="preserve">improve</w:t>
      </w:r>
      <w:r>
        <w:t xml:space="preserve">”</w:t>
      </w:r>
      <w:r>
        <w:t xml:space="preserve"> </w:t>
      </w:r>
      <w:r>
        <w:t xml:space="preserve">— often used in academic and policy contexts.</w:t>
      </w:r>
      <w:r>
        <w:t xml:space="preserve"> </w:t>
      </w:r>
      <w:r>
        <w:t xml:space="preserve">-</w:t>
      </w:r>
      <w:r>
        <w:t xml:space="preserve"> </w:t>
      </w:r>
      <w:r>
        <w:rPr>
          <w:b/>
          <w:bCs/>
        </w:rPr>
        <w:t xml:space="preserve">Related:</w:t>
      </w:r>
      <w:r>
        <w:t xml:space="preserve"> </w:t>
      </w:r>
      <w:r>
        <w:t xml:space="preserve">Improve, enhance, mitigate, alleviate, rectify, remedy.</w:t>
      </w:r>
      <w:r>
        <w:t xml:space="preserve"> </w:t>
      </w:r>
      <w:r>
        <w:t xml:space="preserve">-</w:t>
      </w:r>
      <w:r>
        <w:t xml:space="preserve"> </w:t>
      </w:r>
      <w:r>
        <w:rPr>
          <w:b/>
          <w:bCs/>
        </w:rPr>
        <w:t xml:space="preserve">Antonym:</w:t>
      </w:r>
      <w:r>
        <w:t xml:space="preserve"> </w:t>
      </w:r>
      <w:r>
        <w:t xml:space="preserve">Worsen, exacerbate, deteriorate.</w:t>
      </w:r>
    </w:p>
    <w:p>
      <w:pPr>
        <w:pStyle w:val="BodyText"/>
      </w:pPr>
      <w:r>
        <w:rPr>
          <w:b/>
          <w:bCs/>
        </w:rPr>
        <w:t xml:space="preserve">78. Anarchy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state of disorder due to absence or non-recognition of authority; lack of order.</w:t>
      </w:r>
      <w:r>
        <w:t xml:space="preserve"> </w:t>
      </w:r>
      <w:r>
        <w:t xml:space="preserve">-</w:t>
      </w:r>
      <w:r>
        <w:t xml:space="preserve"> </w:t>
      </w:r>
      <w:r>
        <w:rPr>
          <w:b/>
          <w:bCs/>
        </w:rPr>
        <w:t xml:space="preserve">Example:</w:t>
      </w:r>
      <w:r>
        <w:t xml:space="preserve"> </w:t>
      </w:r>
      <w:r>
        <w:t xml:space="preserve">The collapse of the government led to months of anarchy in the capital.</w:t>
      </w:r>
      <w:r>
        <w:t xml:space="preserve"> </w:t>
      </w:r>
      <w:r>
        <w:t xml:space="preserve">-</w:t>
      </w:r>
      <w:r>
        <w:t xml:space="preserve"> </w:t>
      </w:r>
      <w:r>
        <w:rPr>
          <w:b/>
          <w:bCs/>
        </w:rPr>
        <w:t xml:space="preserve">Connotation:</w:t>
      </w:r>
      <w:r>
        <w:t xml:space="preserve"> </w:t>
      </w:r>
      <w:r>
        <w:t xml:space="preserve">Negative — implies chaos and lawlessness.</w:t>
      </w:r>
      <w:r>
        <w:t xml:space="preserve"> </w:t>
      </w:r>
      <w:r>
        <w:t xml:space="preserve">-</w:t>
      </w:r>
      <w:r>
        <w:t xml:space="preserve"> </w:t>
      </w:r>
      <w:r>
        <w:rPr>
          <w:b/>
          <w:bCs/>
        </w:rPr>
        <w:t xml:space="preserve">Related:</w:t>
      </w:r>
      <w:r>
        <w:t xml:space="preserve"> </w:t>
      </w:r>
      <w:r>
        <w:t xml:space="preserve">Chaos, disorder, lawlessness, pandemonium, turmoil, bedlam.</w:t>
      </w:r>
      <w:r>
        <w:t xml:space="preserve"> </w:t>
      </w:r>
      <w:r>
        <w:t xml:space="preserve">-</w:t>
      </w:r>
      <w:r>
        <w:t xml:space="preserve"> </w:t>
      </w:r>
      <w:r>
        <w:rPr>
          <w:b/>
          <w:bCs/>
        </w:rPr>
        <w:t xml:space="preserve">Antonym:</w:t>
      </w:r>
      <w:r>
        <w:t xml:space="preserve"> </w:t>
      </w:r>
      <w:r>
        <w:t xml:space="preserve">Order, structure, governance, stability.</w:t>
      </w:r>
    </w:p>
    <w:p>
      <w:pPr>
        <w:pStyle w:val="BodyText"/>
      </w:pPr>
      <w:r>
        <w:rPr>
          <w:b/>
          <w:bCs/>
        </w:rPr>
        <w:t xml:space="preserve">79. Antipathy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deep-seated feeling of dislike; aversion; hostility.</w:t>
      </w:r>
      <w:r>
        <w:t xml:space="preserve"> </w:t>
      </w:r>
      <w:r>
        <w:t xml:space="preserve">-</w:t>
      </w:r>
      <w:r>
        <w:t xml:space="preserve"> </w:t>
      </w:r>
      <w:r>
        <w:rPr>
          <w:b/>
          <w:bCs/>
        </w:rPr>
        <w:t xml:space="preserve">Example:</w:t>
      </w:r>
      <w:r>
        <w:t xml:space="preserve"> </w:t>
      </w:r>
      <w:r>
        <w:t xml:space="preserve">Her antipathy toward the new policy was evident in every speech she gave.</w:t>
      </w:r>
      <w:r>
        <w:t xml:space="preserve"> </w:t>
      </w:r>
      <w:r>
        <w:t xml:space="preserve">-</w:t>
      </w:r>
      <w:r>
        <w:t xml:space="preserve"> </w:t>
      </w:r>
      <w:r>
        <w:rPr>
          <w:b/>
          <w:bCs/>
        </w:rPr>
        <w:t xml:space="preserve">Connotation:</w:t>
      </w:r>
      <w:r>
        <w:t xml:space="preserve"> </w:t>
      </w:r>
      <w:r>
        <w:t xml:space="preserve">Negative — implies strong, often irrational dislike.</w:t>
      </w:r>
      <w:r>
        <w:t xml:space="preserve"> </w:t>
      </w:r>
      <w:r>
        <w:t xml:space="preserve">-</w:t>
      </w:r>
      <w:r>
        <w:t xml:space="preserve"> </w:t>
      </w:r>
      <w:r>
        <w:rPr>
          <w:b/>
          <w:bCs/>
        </w:rPr>
        <w:t xml:space="preserve">Related:</w:t>
      </w:r>
      <w:r>
        <w:t xml:space="preserve"> </w:t>
      </w:r>
      <w:r>
        <w:t xml:space="preserve">Hostility, aversion, animosity, animus, rancor, enmity.</w:t>
      </w:r>
      <w:r>
        <w:t xml:space="preserve"> </w:t>
      </w:r>
      <w:r>
        <w:t xml:space="preserve">-</w:t>
      </w:r>
      <w:r>
        <w:t xml:space="preserve"> </w:t>
      </w:r>
      <w:r>
        <w:rPr>
          <w:b/>
          <w:bCs/>
        </w:rPr>
        <w:t xml:space="preserve">Antonym:</w:t>
      </w:r>
      <w:r>
        <w:t xml:space="preserve"> </w:t>
      </w:r>
      <w:r>
        <w:t xml:space="preserve">Sympathy, affinity, fondness, affection.</w:t>
      </w:r>
    </w:p>
    <w:p>
      <w:pPr>
        <w:pStyle w:val="BodyText"/>
      </w:pPr>
      <w:r>
        <w:rPr>
          <w:b/>
          <w:bCs/>
        </w:rPr>
        <w:t xml:space="preserve">80. Arbitrary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Based on random choice or personal whim, rather than any reason or system; unrestrained and autocratic in the use of authority.</w:t>
      </w:r>
      <w:r>
        <w:t xml:space="preserve"> </w:t>
      </w:r>
      <w:r>
        <w:t xml:space="preserve">-</w:t>
      </w:r>
      <w:r>
        <w:t xml:space="preserve"> </w:t>
      </w:r>
      <w:r>
        <w:rPr>
          <w:b/>
          <w:bCs/>
        </w:rPr>
        <w:t xml:space="preserve">Example:</w:t>
      </w:r>
      <w:r>
        <w:t xml:space="preserve"> </w:t>
      </w:r>
      <w:r>
        <w:t xml:space="preserve">The arbitrary rules of the regime seemed designed to benefit only the ruling class.</w:t>
      </w:r>
      <w:r>
        <w:t xml:space="preserve"> </w:t>
      </w:r>
      <w:r>
        <w:t xml:space="preserve">-</w:t>
      </w:r>
      <w:r>
        <w:t xml:space="preserve"> </w:t>
      </w:r>
      <w:r>
        <w:rPr>
          <w:b/>
          <w:bCs/>
        </w:rPr>
        <w:t xml:space="preserve">Connotation:</w:t>
      </w:r>
      <w:r>
        <w:t xml:space="preserve"> </w:t>
      </w:r>
      <w:r>
        <w:t xml:space="preserve">Negative — implies unfairness and lack of rational basis.</w:t>
      </w:r>
      <w:r>
        <w:t xml:space="preserve"> </w:t>
      </w:r>
      <w:r>
        <w:t xml:space="preserve">-</w:t>
      </w:r>
      <w:r>
        <w:t xml:space="preserve"> </w:t>
      </w:r>
      <w:r>
        <w:rPr>
          <w:b/>
          <w:bCs/>
        </w:rPr>
        <w:t xml:space="preserve">Related:</w:t>
      </w:r>
      <w:r>
        <w:t xml:space="preserve"> </w:t>
      </w:r>
      <w:r>
        <w:t xml:space="preserve">Random, capricious, autocratic, despotic.</w:t>
      </w:r>
      <w:r>
        <w:t xml:space="preserve"> </w:t>
      </w:r>
      <w:r>
        <w:t xml:space="preserve">-</w:t>
      </w:r>
      <w:r>
        <w:t xml:space="preserve"> </w:t>
      </w:r>
      <w:r>
        <w:rPr>
          <w:b/>
          <w:bCs/>
        </w:rPr>
        <w:t xml:space="preserve">Antonym:</w:t>
      </w:r>
      <w:r>
        <w:t xml:space="preserve"> </w:t>
      </w:r>
      <w:r>
        <w:t xml:space="preserve">Rational, reasoned, principled, systematic.</w:t>
      </w:r>
    </w:p>
    <w:p>
      <w:pPr>
        <w:pStyle w:val="BodyText"/>
      </w:pPr>
      <w:r>
        <w:rPr>
          <w:b/>
          <w:bCs/>
        </w:rPr>
        <w:t xml:space="preserve">81. Austere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Severe or strict in manner, attitude, or appearance; having no comforts or luxuries; stark and simple.</w:t>
      </w:r>
      <w:r>
        <w:t xml:space="preserve"> </w:t>
      </w:r>
      <w:r>
        <w:t xml:space="preserve">-</w:t>
      </w:r>
      <w:r>
        <w:t xml:space="preserve"> </w:t>
      </w:r>
      <w:r>
        <w:rPr>
          <w:b/>
          <w:bCs/>
        </w:rPr>
        <w:t xml:space="preserve">Example:</w:t>
      </w:r>
      <w:r>
        <w:t xml:space="preserve"> </w:t>
      </w:r>
      <w:r>
        <w:t xml:space="preserve">The austere monastery had no heating, no running water, and only the simplest furnishings.</w:t>
      </w:r>
      <w:r>
        <w:t xml:space="preserve"> </w:t>
      </w:r>
      <w:r>
        <w:t xml:space="preserve">-</w:t>
      </w:r>
      <w:r>
        <w:t xml:space="preserve"> </w:t>
      </w:r>
      <w:r>
        <w:rPr>
          <w:b/>
          <w:bCs/>
        </w:rPr>
        <w:t xml:space="preserve">Context:</w:t>
      </w:r>
      <w:r>
        <w:t xml:space="preserve"> </w:t>
      </w:r>
      <w:r>
        <w:t xml:space="preserve">Can describe environments, lifestyles, or personalities.</w:t>
      </w:r>
      <w:r>
        <w:t xml:space="preserve"> </w:t>
      </w:r>
      <w:r>
        <w:t xml:space="preserve">-</w:t>
      </w:r>
      <w:r>
        <w:t xml:space="preserve"> </w:t>
      </w:r>
      <w:r>
        <w:rPr>
          <w:b/>
          <w:bCs/>
        </w:rPr>
        <w:t xml:space="preserve">Connotation:</w:t>
      </w:r>
      <w:r>
        <w:t xml:space="preserve"> </w:t>
      </w:r>
      <w:r>
        <w:t xml:space="preserve">Neutral-to-negative — implies severity and lack of comfort.</w:t>
      </w:r>
      <w:r>
        <w:t xml:space="preserve"> </w:t>
      </w:r>
      <w:r>
        <w:t xml:space="preserve">-</w:t>
      </w:r>
      <w:r>
        <w:t xml:space="preserve"> </w:t>
      </w:r>
      <w:r>
        <w:rPr>
          <w:b/>
          <w:bCs/>
        </w:rPr>
        <w:t xml:space="preserve">Related:</w:t>
      </w:r>
      <w:r>
        <w:t xml:space="preserve"> </w:t>
      </w:r>
      <w:r>
        <w:t xml:space="preserve">Severe, strict, Spartan, ascetic, stark, unadorned.</w:t>
      </w:r>
    </w:p>
    <w:p>
      <w:pPr>
        <w:pStyle w:val="BodyText"/>
      </w:pPr>
      <w:r>
        <w:rPr>
          <w:b/>
          <w:bCs/>
        </w:rPr>
        <w:t xml:space="preserve">82. Banal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So lacking in originality as to be obvious and boring; trite.</w:t>
      </w:r>
      <w:r>
        <w:t xml:space="preserve"> </w:t>
      </w:r>
      <w:r>
        <w:t xml:space="preserve">-</w:t>
      </w:r>
      <w:r>
        <w:t xml:space="preserve"> </w:t>
      </w:r>
      <w:r>
        <w:rPr>
          <w:b/>
          <w:bCs/>
        </w:rPr>
        <w:t xml:space="preserve">Example:</w:t>
      </w:r>
      <w:r>
        <w:t xml:space="preserve"> </w:t>
      </w:r>
      <w:r>
        <w:t xml:space="preserve">The movie’s banal plot — boy meets girl, they face a misunderstanding, they reconciled — offered nothing new.</w:t>
      </w:r>
      <w:r>
        <w:t xml:space="preserve"> </w:t>
      </w:r>
      <w:r>
        <w:t xml:space="preserve">-</w:t>
      </w:r>
      <w:r>
        <w:t xml:space="preserve"> </w:t>
      </w:r>
      <w:r>
        <w:rPr>
          <w:b/>
          <w:bCs/>
        </w:rPr>
        <w:t xml:space="preserve">Connotation:</w:t>
      </w:r>
      <w:r>
        <w:t xml:space="preserve"> </w:t>
      </w:r>
      <w:r>
        <w:t xml:space="preserve">Negative — implies dullness and lack of originality.</w:t>
      </w:r>
      <w:r>
        <w:t xml:space="preserve"> </w:t>
      </w:r>
      <w:r>
        <w:t xml:space="preserve">-</w:t>
      </w:r>
      <w:r>
        <w:t xml:space="preserve"> </w:t>
      </w:r>
      <w:r>
        <w:rPr>
          <w:b/>
          <w:bCs/>
        </w:rPr>
        <w:t xml:space="preserve">Related:</w:t>
      </w:r>
      <w:r>
        <w:t xml:space="preserve"> </w:t>
      </w:r>
      <w:r>
        <w:t xml:space="preserve">Trite, hackneyed, clichéd, mundane, pedestrian, insipid.</w:t>
      </w:r>
      <w:r>
        <w:t xml:space="preserve"> </w:t>
      </w:r>
      <w:r>
        <w:t xml:space="preserve">-</w:t>
      </w:r>
      <w:r>
        <w:t xml:space="preserve"> </w:t>
      </w:r>
      <w:r>
        <w:rPr>
          <w:b/>
          <w:bCs/>
        </w:rPr>
        <w:t xml:space="preserve">Antonym:</w:t>
      </w:r>
      <w:r>
        <w:t xml:space="preserve"> </w:t>
      </w:r>
      <w:r>
        <w:t xml:space="preserve">Original, novel, innovative, fresh.</w:t>
      </w:r>
    </w:p>
    <w:p>
      <w:pPr>
        <w:pStyle w:val="BodyText"/>
      </w:pPr>
      <w:r>
        <w:rPr>
          <w:b/>
          <w:bCs/>
        </w:rPr>
        <w:t xml:space="preserve">83. Bias</w:t>
      </w:r>
      <w:r>
        <w:t xml:space="preserve"> </w:t>
      </w:r>
      <w:r>
        <w:rPr>
          <w:i/>
          <w:iCs/>
        </w:rPr>
        <w:t xml:space="preserve">(noun/verb)</w:t>
      </w:r>
      <w:r>
        <w:t xml:space="preserve"> </w:t>
      </w:r>
      <w:r>
        <w:t xml:space="preserve">-</w:t>
      </w:r>
      <w:r>
        <w:t xml:space="preserve"> </w:t>
      </w:r>
      <w:r>
        <w:rPr>
          <w:b/>
          <w:bCs/>
        </w:rPr>
        <w:t xml:space="preserve">Definition (noun):</w:t>
      </w:r>
      <w:r>
        <w:t xml:space="preserve"> </w:t>
      </w:r>
      <w:r>
        <w:t xml:space="preserve">Prejudice in favor of or against one thing, person, or group compared with another, usually in a way considered to be unfair.</w:t>
      </w:r>
      <w:r>
        <w:t xml:space="preserve"> </w:t>
      </w:r>
      <w:r>
        <w:t xml:space="preserve">-</w:t>
      </w:r>
      <w:r>
        <w:t xml:space="preserve"> </w:t>
      </w:r>
      <w:r>
        <w:rPr>
          <w:b/>
          <w:bCs/>
        </w:rPr>
        <w:t xml:space="preserve">Definition (verb):</w:t>
      </w:r>
      <w:r>
        <w:t xml:space="preserve"> </w:t>
      </w:r>
      <w:r>
        <w:t xml:space="preserve">To cause to feel or show prejudice for or against.</w:t>
      </w:r>
      <w:r>
        <w:t xml:space="preserve"> </w:t>
      </w:r>
      <w:r>
        <w:t xml:space="preserve">-</w:t>
      </w:r>
      <w:r>
        <w:t xml:space="preserve"> </w:t>
      </w:r>
      <w:r>
        <w:rPr>
          <w:b/>
          <w:bCs/>
        </w:rPr>
        <w:t xml:space="preserve">Example:</w:t>
      </w:r>
      <w:r>
        <w:t xml:space="preserve"> </w:t>
      </w:r>
      <w:r>
        <w:t xml:space="preserve">The journalist’s obvious bias undermined the credibility of her report.</w:t>
      </w:r>
      <w:r>
        <w:t xml:space="preserve"> </w:t>
      </w:r>
      <w:r>
        <w:t xml:space="preserve">-</w:t>
      </w:r>
      <w:r>
        <w:t xml:space="preserve"> </w:t>
      </w:r>
      <w:r>
        <w:rPr>
          <w:b/>
          <w:bCs/>
        </w:rPr>
        <w:t xml:space="preserve">Connotation:</w:t>
      </w:r>
      <w:r>
        <w:t xml:space="preserve"> </w:t>
      </w:r>
      <w:r>
        <w:t xml:space="preserve">Negative — implies unfairness and lack of objectivity.</w:t>
      </w:r>
      <w:r>
        <w:t xml:space="preserve"> </w:t>
      </w:r>
      <w:r>
        <w:t xml:space="preserve">-</w:t>
      </w:r>
      <w:r>
        <w:t xml:space="preserve"> </w:t>
      </w:r>
      <w:r>
        <w:rPr>
          <w:b/>
          <w:bCs/>
        </w:rPr>
        <w:t xml:space="preserve">Related:</w:t>
      </w:r>
      <w:r>
        <w:t xml:space="preserve"> </w:t>
      </w:r>
      <w:r>
        <w:t xml:space="preserve">Prejudice, partiality, favoritism, predisposition, inclination.</w:t>
      </w:r>
      <w:r>
        <w:t xml:space="preserve"> </w:t>
      </w:r>
      <w:r>
        <w:t xml:space="preserve">-</w:t>
      </w:r>
      <w:r>
        <w:t xml:space="preserve"> </w:t>
      </w:r>
      <w:r>
        <w:rPr>
          <w:b/>
          <w:bCs/>
        </w:rPr>
        <w:t xml:space="preserve">Antonym:</w:t>
      </w:r>
      <w:r>
        <w:t xml:space="preserve"> </w:t>
      </w:r>
      <w:r>
        <w:t xml:space="preserve">Impartiality, objectivity, neutrality, fairness.</w:t>
      </w:r>
    </w:p>
    <w:p>
      <w:pPr>
        <w:pStyle w:val="BodyText"/>
      </w:pPr>
      <w:r>
        <w:rPr>
          <w:b/>
          <w:bCs/>
        </w:rPr>
        <w:t xml:space="preserve">84. Brevity</w:t>
      </w:r>
      <w:r>
        <w:t xml:space="preserve"> </w:t>
      </w:r>
      <w:r>
        <w:rPr>
          <w:i/>
          <w:iCs/>
        </w:rPr>
        <w:t xml:space="preserve">(noun)</w:t>
      </w:r>
      <w:r>
        <w:t xml:space="preserve"> </w:t>
      </w:r>
      <w:r>
        <w:t xml:space="preserve">-</w:t>
      </w:r>
      <w:r>
        <w:t xml:space="preserve"> </w:t>
      </w:r>
      <w:r>
        <w:rPr>
          <w:b/>
          <w:bCs/>
        </w:rPr>
        <w:t xml:space="preserve">Definition:</w:t>
      </w:r>
      <w:r>
        <w:t xml:space="preserve"> </w:t>
      </w:r>
      <w:r>
        <w:t xml:space="preserve">Concise and exact use of words in writing or speech; shortness of time.</w:t>
      </w:r>
      <w:r>
        <w:t xml:space="preserve"> </w:t>
      </w:r>
      <w:r>
        <w:t xml:space="preserve">-</w:t>
      </w:r>
      <w:r>
        <w:t xml:space="preserve"> </w:t>
      </w:r>
      <w:r>
        <w:rPr>
          <w:b/>
          <w:bCs/>
        </w:rPr>
        <w:t xml:space="preserve">Example:</w:t>
      </w:r>
      <w:r>
        <w:t xml:space="preserve"> </w:t>
      </w:r>
      <w:r>
        <w:t xml:space="preserve">The brevity of the poem — only twelve lines — made each word carry enormous weight.</w:t>
      </w:r>
      <w:r>
        <w:t xml:space="preserve"> </w:t>
      </w:r>
      <w:r>
        <w:t xml:space="preserve">-</w:t>
      </w:r>
      <w:r>
        <w:t xml:space="preserve"> </w:t>
      </w:r>
      <w:r>
        <w:rPr>
          <w:b/>
          <w:bCs/>
        </w:rPr>
        <w:t xml:space="preserve">Context:</w:t>
      </w:r>
      <w:r>
        <w:t xml:space="preserve"> </w:t>
      </w:r>
      <w:r>
        <w:t xml:space="preserve">Often used in literary analysis — the brevity of a style, the brevity of life.</w:t>
      </w:r>
      <w:r>
        <w:t xml:space="preserve"> </w:t>
      </w:r>
      <w:r>
        <w:t xml:space="preserve">-</w:t>
      </w:r>
      <w:r>
        <w:t xml:space="preserve"> </w:t>
      </w:r>
      <w:r>
        <w:rPr>
          <w:b/>
          <w:bCs/>
        </w:rPr>
        <w:t xml:space="preserve">Related:</w:t>
      </w:r>
      <w:r>
        <w:t xml:space="preserve"> </w:t>
      </w:r>
      <w:r>
        <w:t xml:space="preserve">Conciseness, succinctness, terseness, pithiness, shortness.</w:t>
      </w:r>
      <w:r>
        <w:t xml:space="preserve"> </w:t>
      </w:r>
      <w:r>
        <w:t xml:space="preserve">-</w:t>
      </w:r>
      <w:r>
        <w:t xml:space="preserve"> </w:t>
      </w:r>
      <w:r>
        <w:rPr>
          <w:b/>
          <w:bCs/>
        </w:rPr>
        <w:t xml:space="preserve">Antonym:</w:t>
      </w:r>
      <w:r>
        <w:t xml:space="preserve"> </w:t>
      </w:r>
      <w:r>
        <w:t xml:space="preserve">Verbosity, lengthiness, prolixity, long-windedness.</w:t>
      </w:r>
    </w:p>
    <w:p>
      <w:pPr>
        <w:pStyle w:val="BodyText"/>
      </w:pPr>
      <w:r>
        <w:rPr>
          <w:b/>
          <w:bCs/>
        </w:rPr>
        <w:t xml:space="preserve">85. Cacophony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harsh, discordant mixture of sounds; an unpleasant combination of elements.</w:t>
      </w:r>
      <w:r>
        <w:t xml:space="preserve"> </w:t>
      </w:r>
      <w:r>
        <w:t xml:space="preserve">-</w:t>
      </w:r>
      <w:r>
        <w:t xml:space="preserve"> </w:t>
      </w:r>
      <w:r>
        <w:rPr>
          <w:b/>
          <w:bCs/>
        </w:rPr>
        <w:t xml:space="preserve">Example:</w:t>
      </w:r>
      <w:r>
        <w:t xml:space="preserve"> </w:t>
      </w:r>
      <w:r>
        <w:t xml:space="preserve">The cacophony of car horns, construction noise, and shouting made it impossible to concentrate.</w:t>
      </w:r>
      <w:r>
        <w:t xml:space="preserve"> </w:t>
      </w:r>
      <w:r>
        <w:t xml:space="preserve">-</w:t>
      </w:r>
      <w:r>
        <w:t xml:space="preserve"> </w:t>
      </w:r>
      <w:r>
        <w:rPr>
          <w:b/>
          <w:bCs/>
        </w:rPr>
        <w:t xml:space="preserve">Connotation:</w:t>
      </w:r>
      <w:r>
        <w:t xml:space="preserve"> </w:t>
      </w:r>
      <w:r>
        <w:t xml:space="preserve">Negative — implies unpleasant, jarring noise.</w:t>
      </w:r>
      <w:r>
        <w:t xml:space="preserve"> </w:t>
      </w:r>
      <w:r>
        <w:t xml:space="preserve">-</w:t>
      </w:r>
      <w:r>
        <w:t xml:space="preserve"> </w:t>
      </w:r>
      <w:r>
        <w:rPr>
          <w:b/>
          <w:bCs/>
        </w:rPr>
        <w:t xml:space="preserve">Related:</w:t>
      </w:r>
      <w:r>
        <w:t xml:space="preserve"> </w:t>
      </w:r>
      <w:r>
        <w:t xml:space="preserve">Din, racket, discord, noise, clamor, hubbub.</w:t>
      </w:r>
      <w:r>
        <w:t xml:space="preserve"> </w:t>
      </w:r>
      <w:r>
        <w:t xml:space="preserve">-</w:t>
      </w:r>
      <w:r>
        <w:t xml:space="preserve"> </w:t>
      </w:r>
      <w:r>
        <w:rPr>
          <w:b/>
          <w:bCs/>
        </w:rPr>
        <w:t xml:space="preserve">Antonym:</w:t>
      </w:r>
      <w:r>
        <w:t xml:space="preserve"> </w:t>
      </w:r>
      <w:r>
        <w:t xml:space="preserve">Euphony, harmony, melody.</w:t>
      </w:r>
    </w:p>
    <w:p>
      <w:pPr>
        <w:pStyle w:val="BodyText"/>
      </w:pPr>
      <w:r>
        <w:rPr>
          <w:b/>
          <w:bCs/>
        </w:rPr>
        <w:t xml:space="preserve">86. Capricious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Given to sudden and unaccountable changes of mood or behavior; unpredictable; whimsical.</w:t>
      </w:r>
      <w:r>
        <w:t xml:space="preserve"> </w:t>
      </w:r>
      <w:r>
        <w:t xml:space="preserve">-</w:t>
      </w:r>
      <w:r>
        <w:t xml:space="preserve"> </w:t>
      </w:r>
      <w:r>
        <w:rPr>
          <w:b/>
          <w:bCs/>
        </w:rPr>
        <w:t xml:space="preserve">Example:</w:t>
      </w:r>
      <w:r>
        <w:t xml:space="preserve"> </w:t>
      </w:r>
      <w:r>
        <w:t xml:space="preserve">The capricious weather made planning outdoor events nearly impossible.</w:t>
      </w:r>
      <w:r>
        <w:t xml:space="preserve"> </w:t>
      </w:r>
      <w:r>
        <w:t xml:space="preserve">-</w:t>
      </w:r>
      <w:r>
        <w:t xml:space="preserve"> </w:t>
      </w:r>
      <w:r>
        <w:rPr>
          <w:b/>
          <w:bCs/>
        </w:rPr>
        <w:t xml:space="preserve">Connotation:</w:t>
      </w:r>
      <w:r>
        <w:t xml:space="preserve"> </w:t>
      </w:r>
      <w:r>
        <w:t xml:space="preserve">Negative — implies unreliability and unpredictability.</w:t>
      </w:r>
      <w:r>
        <w:t xml:space="preserve"> </w:t>
      </w:r>
      <w:r>
        <w:t xml:space="preserve">-</w:t>
      </w:r>
      <w:r>
        <w:t xml:space="preserve"> </w:t>
      </w:r>
      <w:r>
        <w:rPr>
          <w:b/>
          <w:bCs/>
        </w:rPr>
        <w:t xml:space="preserve">Related:</w:t>
      </w:r>
      <w:r>
        <w:t xml:space="preserve"> </w:t>
      </w:r>
      <w:r>
        <w:t xml:space="preserve">Fickle, changeable, mercurial, erratic, whimsical, volatile.</w:t>
      </w:r>
      <w:r>
        <w:t xml:space="preserve"> </w:t>
      </w:r>
      <w:r>
        <w:t xml:space="preserve">-</w:t>
      </w:r>
      <w:r>
        <w:t xml:space="preserve"> </w:t>
      </w:r>
      <w:r>
        <w:rPr>
          <w:b/>
          <w:bCs/>
        </w:rPr>
        <w:t xml:space="preserve">Antonym:</w:t>
      </w:r>
      <w:r>
        <w:t xml:space="preserve"> </w:t>
      </w:r>
      <w:r>
        <w:t xml:space="preserve">Steady, consistent, predictable, reliable.</w:t>
      </w:r>
    </w:p>
    <w:p>
      <w:pPr>
        <w:pStyle w:val="BodyText"/>
      </w:pPr>
      <w:r>
        <w:rPr>
          <w:b/>
          <w:bCs/>
        </w:rPr>
        <w:t xml:space="preserve">87. Catalyst</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person or thing that precipitates an event or change; a substance that increases the rate of a chemical reaction.</w:t>
      </w:r>
      <w:r>
        <w:t xml:space="preserve"> </w:t>
      </w:r>
      <w:r>
        <w:t xml:space="preserve">-</w:t>
      </w:r>
      <w:r>
        <w:t xml:space="preserve"> </w:t>
      </w:r>
      <w:r>
        <w:rPr>
          <w:b/>
          <w:bCs/>
        </w:rPr>
        <w:t xml:space="preserve">Example:</w:t>
      </w:r>
      <w:r>
        <w:t xml:space="preserve"> </w:t>
      </w:r>
      <w:r>
        <w:t xml:space="preserve">The protest served as a catalyst for sweeping political reform.</w:t>
      </w:r>
      <w:r>
        <w:t xml:space="preserve"> </w:t>
      </w:r>
      <w:r>
        <w:t xml:space="preserve">-</w:t>
      </w:r>
      <w:r>
        <w:t xml:space="preserve"> </w:t>
      </w:r>
      <w:r>
        <w:rPr>
          <w:b/>
          <w:bCs/>
        </w:rPr>
        <w:t xml:space="preserve">Context:</w:t>
      </w:r>
      <w:r>
        <w:t xml:space="preserve"> </w:t>
      </w:r>
      <w:r>
        <w:t xml:space="preserve">Very commonly used in both scientific and social/political contexts.</w:t>
      </w:r>
      <w:r>
        <w:t xml:space="preserve"> </w:t>
      </w:r>
      <w:r>
        <w:t xml:space="preserve">-</w:t>
      </w:r>
      <w:r>
        <w:t xml:space="preserve"> </w:t>
      </w:r>
      <w:r>
        <w:rPr>
          <w:b/>
          <w:bCs/>
        </w:rPr>
        <w:t xml:space="preserve">Related:</w:t>
      </w:r>
      <w:r>
        <w:t xml:space="preserve"> </w:t>
      </w:r>
      <w:r>
        <w:t xml:space="preserve">Stimulus, trigger, spark, impetus, instigator, precipitant.</w:t>
      </w:r>
    </w:p>
    <w:p>
      <w:pPr>
        <w:pStyle w:val="BodyText"/>
      </w:pPr>
      <w:r>
        <w:rPr>
          <w:b/>
          <w:bCs/>
        </w:rPr>
        <w:t xml:space="preserve">88. Clandestine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Kept or done in secret, especially because illicit or unauthorized; surreptitious.</w:t>
      </w:r>
      <w:r>
        <w:t xml:space="preserve"> </w:t>
      </w:r>
      <w:r>
        <w:t xml:space="preserve">-</w:t>
      </w:r>
      <w:r>
        <w:t xml:space="preserve"> </w:t>
      </w:r>
      <w:r>
        <w:rPr>
          <w:b/>
          <w:bCs/>
        </w:rPr>
        <w:t xml:space="preserve">Example:</w:t>
      </w:r>
      <w:r>
        <w:t xml:space="preserve"> </w:t>
      </w:r>
      <w:r>
        <w:t xml:space="preserve">The clandestine meetings between the spies took place in a basement café.</w:t>
      </w:r>
      <w:r>
        <w:t xml:space="preserve"> </w:t>
      </w:r>
      <w:r>
        <w:t xml:space="preserve">-</w:t>
      </w:r>
      <w:r>
        <w:t xml:space="preserve"> </w:t>
      </w:r>
      <w:r>
        <w:rPr>
          <w:b/>
          <w:bCs/>
        </w:rPr>
        <w:t xml:space="preserve">Connotation:</w:t>
      </w:r>
      <w:r>
        <w:t xml:space="preserve"> </w:t>
      </w:r>
      <w:r>
        <w:t xml:space="preserve">Neutral-to-negative — implies secrecy, often with illicit overtones.</w:t>
      </w:r>
      <w:r>
        <w:t xml:space="preserve"> </w:t>
      </w:r>
      <w:r>
        <w:t xml:space="preserve">-</w:t>
      </w:r>
      <w:r>
        <w:t xml:space="preserve"> </w:t>
      </w:r>
      <w:r>
        <w:rPr>
          <w:b/>
          <w:bCs/>
        </w:rPr>
        <w:t xml:space="preserve">Related:</w:t>
      </w:r>
      <w:r>
        <w:t xml:space="preserve"> </w:t>
      </w:r>
      <w:r>
        <w:t xml:space="preserve">Secret, covert, surreptitious, furtive, stealthy, undercover.</w:t>
      </w:r>
      <w:r>
        <w:t xml:space="preserve"> </w:t>
      </w:r>
      <w:r>
        <w:t xml:space="preserve">-</w:t>
      </w:r>
      <w:r>
        <w:t xml:space="preserve"> </w:t>
      </w:r>
      <w:r>
        <w:rPr>
          <w:b/>
          <w:bCs/>
        </w:rPr>
        <w:t xml:space="preserve">Antonym:</w:t>
      </w:r>
      <w:r>
        <w:t xml:space="preserve"> </w:t>
      </w:r>
      <w:r>
        <w:t xml:space="preserve">Open, public, overt, transparent.</w:t>
      </w:r>
    </w:p>
    <w:p>
      <w:pPr>
        <w:pStyle w:val="BodyText"/>
      </w:pPr>
      <w:r>
        <w:rPr>
          <w:b/>
          <w:bCs/>
        </w:rPr>
        <w:t xml:space="preserve">89. Cogent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Clear, logical, and convincing.</w:t>
      </w:r>
      <w:r>
        <w:t xml:space="preserve"> </w:t>
      </w:r>
      <w:r>
        <w:t xml:space="preserve">-</w:t>
      </w:r>
      <w:r>
        <w:t xml:space="preserve"> </w:t>
      </w:r>
      <w:r>
        <w:rPr>
          <w:b/>
          <w:bCs/>
        </w:rPr>
        <w:t xml:space="preserve">Example:</w:t>
      </w:r>
      <w:r>
        <w:t xml:space="preserve"> </w:t>
      </w:r>
      <w:r>
        <w:t xml:space="preserve">She presented a cogent argument for renewable energy that even her opponents found difficult to dismiss.</w:t>
      </w:r>
      <w:r>
        <w:t xml:space="preserve"> </w:t>
      </w:r>
      <w:r>
        <w:t xml:space="preserve">-</w:t>
      </w:r>
      <w:r>
        <w:t xml:space="preserve"> </w:t>
      </w:r>
      <w:r>
        <w:rPr>
          <w:b/>
          <w:bCs/>
        </w:rPr>
        <w:t xml:space="preserve">Connotation:</w:t>
      </w:r>
      <w:r>
        <w:t xml:space="preserve"> </w:t>
      </w:r>
      <w:r>
        <w:t xml:space="preserve">Positive — implies intellectual rigor and persuasiveness.</w:t>
      </w:r>
      <w:r>
        <w:t xml:space="preserve"> </w:t>
      </w:r>
      <w:r>
        <w:t xml:space="preserve">-</w:t>
      </w:r>
      <w:r>
        <w:t xml:space="preserve"> </w:t>
      </w:r>
      <w:r>
        <w:rPr>
          <w:b/>
          <w:bCs/>
        </w:rPr>
        <w:t xml:space="preserve">Related:</w:t>
      </w:r>
      <w:r>
        <w:t xml:space="preserve"> </w:t>
      </w:r>
      <w:r>
        <w:t xml:space="preserve">Compelling, persuasive, convincing, sound, lucid, well-reasoned.</w:t>
      </w:r>
    </w:p>
    <w:p>
      <w:pPr>
        <w:pStyle w:val="BodyText"/>
      </w:pPr>
      <w:r>
        <w:rPr>
          <w:b/>
          <w:bCs/>
        </w:rPr>
        <w:t xml:space="preserve">90. Coherent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Logical and consistent; clearly articulated; forming a unified whole.</w:t>
      </w:r>
      <w:r>
        <w:t xml:space="preserve"> </w:t>
      </w:r>
      <w:r>
        <w:t xml:space="preserve">-</w:t>
      </w:r>
      <w:r>
        <w:t xml:space="preserve"> </w:t>
      </w:r>
      <w:r>
        <w:rPr>
          <w:b/>
          <w:bCs/>
        </w:rPr>
        <w:t xml:space="preserve">Example:</w:t>
      </w:r>
      <w:r>
        <w:t xml:space="preserve"> </w:t>
      </w:r>
      <w:r>
        <w:t xml:space="preserve">After hours of deliberation, the committee finally produced a coherent plan.</w:t>
      </w:r>
      <w:r>
        <w:t xml:space="preserve"> </w:t>
      </w:r>
      <w:r>
        <w:t xml:space="preserve">-</w:t>
      </w:r>
      <w:r>
        <w:t xml:space="preserve"> </w:t>
      </w:r>
      <w:r>
        <w:rPr>
          <w:b/>
          <w:bCs/>
        </w:rPr>
        <w:t xml:space="preserve">Connotation:</w:t>
      </w:r>
      <w:r>
        <w:t xml:space="preserve"> </w:t>
      </w:r>
      <w:r>
        <w:t xml:space="preserve">Positive — implies clarity and logical organization.</w:t>
      </w:r>
      <w:r>
        <w:t xml:space="preserve"> </w:t>
      </w:r>
      <w:r>
        <w:t xml:space="preserve">-</w:t>
      </w:r>
      <w:r>
        <w:t xml:space="preserve"> </w:t>
      </w:r>
      <w:r>
        <w:rPr>
          <w:b/>
          <w:bCs/>
        </w:rPr>
        <w:t xml:space="preserve">Related:</w:t>
      </w:r>
      <w:r>
        <w:t xml:space="preserve"> </w:t>
      </w:r>
      <w:r>
        <w:t xml:space="preserve">Logical, consistent, lucid, intelligible, unified, cohesive.</w:t>
      </w:r>
      <w:r>
        <w:t xml:space="preserve"> </w:t>
      </w:r>
      <w:r>
        <w:t xml:space="preserve">-</w:t>
      </w:r>
      <w:r>
        <w:t xml:space="preserve"> </w:t>
      </w:r>
      <w:r>
        <w:rPr>
          <w:b/>
          <w:bCs/>
        </w:rPr>
        <w:t xml:space="preserve">Antonym:</w:t>
      </w:r>
      <w:r>
        <w:t xml:space="preserve"> </w:t>
      </w:r>
      <w:r>
        <w:t xml:space="preserve">Incoherent, disjointed, rambling, muddled.</w:t>
      </w:r>
    </w:p>
    <w:p>
      <w:pPr>
        <w:pStyle w:val="BodyText"/>
      </w:pPr>
      <w:r>
        <w:rPr>
          <w:b/>
          <w:bCs/>
        </w:rPr>
        <w:t xml:space="preserve">91. Condescend</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behave as if one is conscious of descending from a superior position; to patronize; to do something one considers to be below one’s dignity.</w:t>
      </w:r>
      <w:r>
        <w:t xml:space="preserve"> </w:t>
      </w:r>
      <w:r>
        <w:t xml:space="preserve">-</w:t>
      </w:r>
      <w:r>
        <w:t xml:space="preserve"> </w:t>
      </w:r>
      <w:r>
        <w:rPr>
          <w:b/>
          <w:bCs/>
        </w:rPr>
        <w:t xml:space="preserve">Example:</w:t>
      </w:r>
      <w:r>
        <w:t xml:space="preserve"> </w:t>
      </w:r>
      <w:r>
        <w:t xml:space="preserve">The veteran teacher never condescended to her students, treating them as intellectual equals.</w:t>
      </w:r>
      <w:r>
        <w:t xml:space="preserve"> </w:t>
      </w:r>
      <w:r>
        <w:t xml:space="preserve">-</w:t>
      </w:r>
      <w:r>
        <w:t xml:space="preserve"> </w:t>
      </w:r>
      <w:r>
        <w:rPr>
          <w:b/>
          <w:bCs/>
        </w:rPr>
        <w:t xml:space="preserve">Connotation:</w:t>
      </w:r>
      <w:r>
        <w:t xml:space="preserve"> </w:t>
      </w:r>
      <w:r>
        <w:t xml:space="preserve">Negative — implies patronizing superiority.</w:t>
      </w:r>
      <w:r>
        <w:t xml:space="preserve"> </w:t>
      </w:r>
      <w:r>
        <w:t xml:space="preserve">-</w:t>
      </w:r>
      <w:r>
        <w:t xml:space="preserve"> </w:t>
      </w:r>
      <w:r>
        <w:rPr>
          <w:b/>
          <w:bCs/>
        </w:rPr>
        <w:t xml:space="preserve">Related:</w:t>
      </w:r>
      <w:r>
        <w:t xml:space="preserve"> </w:t>
      </w:r>
      <w:r>
        <w:t xml:space="preserve">Patronize, deign, stoop, look down on.</w:t>
      </w:r>
    </w:p>
    <w:p>
      <w:pPr>
        <w:pStyle w:val="BodyText"/>
      </w:pPr>
      <w:r>
        <w:rPr>
          <w:b/>
          <w:bCs/>
        </w:rPr>
        <w:t xml:space="preserve">92. Conundrum</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confusing and difficult problem or question; a dilemma with no easy solution.</w:t>
      </w:r>
      <w:r>
        <w:t xml:space="preserve"> </w:t>
      </w:r>
      <w:r>
        <w:t xml:space="preserve">-</w:t>
      </w:r>
      <w:r>
        <w:t xml:space="preserve"> </w:t>
      </w:r>
      <w:r>
        <w:rPr>
          <w:b/>
          <w:bCs/>
        </w:rPr>
        <w:t xml:space="preserve">Example:</w:t>
      </w:r>
      <w:r>
        <w:t xml:space="preserve"> </w:t>
      </w:r>
      <w:r>
        <w:t xml:space="preserve">The ethical conundrum of whether to sacrifice one life to save many has no easy answer.</w:t>
      </w:r>
      <w:r>
        <w:t xml:space="preserve"> </w:t>
      </w:r>
      <w:r>
        <w:t xml:space="preserve">-</w:t>
      </w:r>
      <w:r>
        <w:t xml:space="preserve"> </w:t>
      </w:r>
      <w:r>
        <w:rPr>
          <w:b/>
          <w:bCs/>
        </w:rPr>
        <w:t xml:space="preserve">Related:</w:t>
      </w:r>
      <w:r>
        <w:t xml:space="preserve"> </w:t>
      </w:r>
      <w:r>
        <w:t xml:space="preserve">Puzzle, dilemma, riddle, quandary, predicament, enigma.</w:t>
      </w:r>
    </w:p>
    <w:p>
      <w:pPr>
        <w:pStyle w:val="BodyText"/>
      </w:pPr>
      <w:r>
        <w:rPr>
          <w:b/>
          <w:bCs/>
        </w:rPr>
        <w:t xml:space="preserve">93. Cursory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Hasty and therefore not thorough; performed with little attention to detail.</w:t>
      </w:r>
      <w:r>
        <w:t xml:space="preserve"> </w:t>
      </w:r>
      <w:r>
        <w:t xml:space="preserve">-</w:t>
      </w:r>
      <w:r>
        <w:t xml:space="preserve"> </w:t>
      </w:r>
      <w:r>
        <w:rPr>
          <w:b/>
          <w:bCs/>
        </w:rPr>
        <w:t xml:space="preserve">Example:</w:t>
      </w:r>
      <w:r>
        <w:t xml:space="preserve"> </w:t>
      </w:r>
      <w:r>
        <w:t xml:space="preserve">A cursory review of the document revealed several errors that should have been caught.</w:t>
      </w:r>
      <w:r>
        <w:t xml:space="preserve"> </w:t>
      </w:r>
      <w:r>
        <w:t xml:space="preserve">-</w:t>
      </w:r>
      <w:r>
        <w:t xml:space="preserve"> </w:t>
      </w:r>
      <w:r>
        <w:rPr>
          <w:b/>
          <w:bCs/>
        </w:rPr>
        <w:t xml:space="preserve">Connotation:</w:t>
      </w:r>
      <w:r>
        <w:t xml:space="preserve"> </w:t>
      </w:r>
      <w:r>
        <w:t xml:space="preserve">Negative — implies insufficient thoroughness.</w:t>
      </w:r>
      <w:r>
        <w:t xml:space="preserve"> </w:t>
      </w:r>
      <w:r>
        <w:t xml:space="preserve">-</w:t>
      </w:r>
      <w:r>
        <w:t xml:space="preserve"> </w:t>
      </w:r>
      <w:r>
        <w:rPr>
          <w:b/>
          <w:bCs/>
        </w:rPr>
        <w:t xml:space="preserve">Related:</w:t>
      </w:r>
      <w:r>
        <w:t xml:space="preserve"> </w:t>
      </w:r>
      <w:r>
        <w:t xml:space="preserve">Superficial, hasty, perfunctory, brief, slapdash, shallow.</w:t>
      </w:r>
      <w:r>
        <w:t xml:space="preserve"> </w:t>
      </w:r>
      <w:r>
        <w:t xml:space="preserve">-</w:t>
      </w:r>
      <w:r>
        <w:t xml:space="preserve"> </w:t>
      </w:r>
      <w:r>
        <w:rPr>
          <w:b/>
          <w:bCs/>
        </w:rPr>
        <w:t xml:space="preserve">Antonym:</w:t>
      </w:r>
      <w:r>
        <w:t xml:space="preserve"> </w:t>
      </w:r>
      <w:r>
        <w:t xml:space="preserve">Thorough, exhaustive, meticulous, painstaking.</w:t>
      </w:r>
    </w:p>
    <w:p>
      <w:pPr>
        <w:pStyle w:val="BodyText"/>
      </w:pPr>
      <w:r>
        <w:rPr>
          <w:b/>
          <w:bCs/>
        </w:rPr>
        <w:t xml:space="preserve">94. Debunk</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expose the falseness or hollowness of a myth, idea, or belief.</w:t>
      </w:r>
      <w:r>
        <w:t xml:space="preserve"> </w:t>
      </w:r>
      <w:r>
        <w:t xml:space="preserve">-</w:t>
      </w:r>
      <w:r>
        <w:t xml:space="preserve"> </w:t>
      </w:r>
      <w:r>
        <w:rPr>
          <w:b/>
          <w:bCs/>
        </w:rPr>
        <w:t xml:space="preserve">Example:</w:t>
      </w:r>
      <w:r>
        <w:t xml:space="preserve"> </w:t>
      </w:r>
      <w:r>
        <w:t xml:space="preserve">The scientist debunked the popular myth with a series of simple experiments.</w:t>
      </w:r>
      <w:r>
        <w:t xml:space="preserve"> </w:t>
      </w:r>
      <w:r>
        <w:t xml:space="preserve">-</w:t>
      </w:r>
      <w:r>
        <w:t xml:space="preserve"> </w:t>
      </w:r>
      <w:r>
        <w:rPr>
          <w:b/>
          <w:bCs/>
        </w:rPr>
        <w:t xml:space="preserve">Context:</w:t>
      </w:r>
      <w:r>
        <w:t xml:space="preserve"> </w:t>
      </w:r>
      <w:r>
        <w:t xml:space="preserve">Very commonly used in academic and journalistic writing.</w:t>
      </w:r>
      <w:r>
        <w:t xml:space="preserve"> </w:t>
      </w:r>
      <w:r>
        <w:t xml:space="preserve">-</w:t>
      </w:r>
      <w:r>
        <w:t xml:space="preserve"> </w:t>
      </w:r>
      <w:r>
        <w:rPr>
          <w:b/>
          <w:bCs/>
        </w:rPr>
        <w:t xml:space="preserve">Related:</w:t>
      </w:r>
      <w:r>
        <w:t xml:space="preserve"> </w:t>
      </w:r>
      <w:r>
        <w:t xml:space="preserve">Disprove, refute, expose, demolish, dismantle, discredit.</w:t>
      </w:r>
    </w:p>
    <w:p>
      <w:pPr>
        <w:pStyle w:val="BodyText"/>
      </w:pPr>
      <w:r>
        <w:rPr>
          <w:b/>
          <w:bCs/>
        </w:rPr>
        <w:t xml:space="preserve">95. Deference</w:t>
      </w:r>
      <w:r>
        <w:t xml:space="preserve"> </w:t>
      </w:r>
      <w:r>
        <w:rPr>
          <w:i/>
          <w:iCs/>
        </w:rPr>
        <w:t xml:space="preserve">(noun)</w:t>
      </w:r>
      <w:r>
        <w:t xml:space="preserve"> </w:t>
      </w:r>
      <w:r>
        <w:t xml:space="preserve">-</w:t>
      </w:r>
      <w:r>
        <w:t xml:space="preserve"> </w:t>
      </w:r>
      <w:r>
        <w:rPr>
          <w:b/>
          <w:bCs/>
        </w:rPr>
        <w:t xml:space="preserve">Definition:</w:t>
      </w:r>
      <w:r>
        <w:t xml:space="preserve"> </w:t>
      </w:r>
      <w:r>
        <w:t xml:space="preserve">Humble submission and respect; courting the goodwill of someone by yielding to their judgment.</w:t>
      </w:r>
      <w:r>
        <w:t xml:space="preserve"> </w:t>
      </w:r>
      <w:r>
        <w:t xml:space="preserve">-</w:t>
      </w:r>
      <w:r>
        <w:t xml:space="preserve"> </w:t>
      </w:r>
      <w:r>
        <w:rPr>
          <w:b/>
          <w:bCs/>
        </w:rPr>
        <w:t xml:space="preserve">Example:</w:t>
      </w:r>
      <w:r>
        <w:t xml:space="preserve"> </w:t>
      </w:r>
      <w:r>
        <w:t xml:space="preserve">In deference to her mentor’s experience, she chose not to press her objection.</w:t>
      </w:r>
      <w:r>
        <w:t xml:space="preserve"> </w:t>
      </w:r>
      <w:r>
        <w:t xml:space="preserve">-</w:t>
      </w:r>
      <w:r>
        <w:t xml:space="preserve"> </w:t>
      </w:r>
      <w:r>
        <w:rPr>
          <w:b/>
          <w:bCs/>
        </w:rPr>
        <w:t xml:space="preserve">Context:</w:t>
      </w:r>
      <w:r>
        <w:t xml:space="preserve"> </w:t>
      </w:r>
      <w:r>
        <w:t xml:space="preserve">Often used in social and professional contexts — showing deference to authority, age, or tradition.</w:t>
      </w:r>
      <w:r>
        <w:t xml:space="preserve"> </w:t>
      </w:r>
      <w:r>
        <w:t xml:space="preserve">-</w:t>
      </w:r>
      <w:r>
        <w:t xml:space="preserve"> </w:t>
      </w:r>
      <w:r>
        <w:rPr>
          <w:b/>
          <w:bCs/>
        </w:rPr>
        <w:t xml:space="preserve">Related:</w:t>
      </w:r>
      <w:r>
        <w:t xml:space="preserve"> </w:t>
      </w:r>
      <w:r>
        <w:t xml:space="preserve">Respect, reverence, homage, submission, courtesy, civility.</w:t>
      </w:r>
      <w:r>
        <w:t xml:space="preserve"> </w:t>
      </w:r>
      <w:r>
        <w:t xml:space="preserve">-</w:t>
      </w:r>
      <w:r>
        <w:t xml:space="preserve"> </w:t>
      </w:r>
      <w:r>
        <w:rPr>
          <w:b/>
          <w:bCs/>
        </w:rPr>
        <w:t xml:space="preserve">Antonym:</w:t>
      </w:r>
      <w:r>
        <w:t xml:space="preserve"> </w:t>
      </w:r>
      <w:r>
        <w:t xml:space="preserve">Disrespect, defiance, insolence, contempt.</w:t>
      </w:r>
    </w:p>
    <w:p>
      <w:pPr>
        <w:pStyle w:val="BodyText"/>
      </w:pPr>
      <w:r>
        <w:rPr>
          <w:b/>
          <w:bCs/>
        </w:rPr>
        <w:t xml:space="preserve">96. Delineate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describe or portray something precisely; to indicate the exact position of a boundary.</w:t>
      </w:r>
      <w:r>
        <w:t xml:space="preserve"> </w:t>
      </w:r>
      <w:r>
        <w:t xml:space="preserve">-</w:t>
      </w:r>
      <w:r>
        <w:t xml:space="preserve"> </w:t>
      </w:r>
      <w:r>
        <w:rPr>
          <w:b/>
          <w:bCs/>
        </w:rPr>
        <w:t xml:space="preserve">Example:</w:t>
      </w:r>
      <w:r>
        <w:t xml:space="preserve"> </w:t>
      </w:r>
      <w:r>
        <w:t xml:space="preserve">The report delineated the steps needed to address the crisis in clear, specific terms.</w:t>
      </w:r>
      <w:r>
        <w:t xml:space="preserve"> </w:t>
      </w:r>
      <w:r>
        <w:t xml:space="preserve">-</w:t>
      </w:r>
      <w:r>
        <w:t xml:space="preserve"> </w:t>
      </w:r>
      <w:r>
        <w:rPr>
          <w:b/>
          <w:bCs/>
        </w:rPr>
        <w:t xml:space="preserve">Related:</w:t>
      </w:r>
      <w:r>
        <w:t xml:space="preserve"> </w:t>
      </w:r>
      <w:r>
        <w:t xml:space="preserve">Describe, outline, specify, detail, define, map out.</w:t>
      </w:r>
    </w:p>
    <w:p>
      <w:pPr>
        <w:pStyle w:val="BodyText"/>
      </w:pPr>
      <w:r>
        <w:rPr>
          <w:b/>
          <w:bCs/>
        </w:rPr>
        <w:t xml:space="preserve">97. Demur</w:t>
      </w:r>
      <w:r>
        <w:t xml:space="preserve"> </w:t>
      </w:r>
      <w:r>
        <w:rPr>
          <w:i/>
          <w:iCs/>
        </w:rPr>
        <w:t xml:space="preserve">(verb/noun)</w:t>
      </w:r>
      <w:r>
        <w:t xml:space="preserve"> </w:t>
      </w:r>
      <w:r>
        <w:t xml:space="preserve">-</w:t>
      </w:r>
      <w:r>
        <w:t xml:space="preserve"> </w:t>
      </w:r>
      <w:r>
        <w:rPr>
          <w:b/>
          <w:bCs/>
        </w:rPr>
        <w:t xml:space="preserve">Definition (verb):</w:t>
      </w:r>
      <w:r>
        <w:t xml:space="preserve"> </w:t>
      </w:r>
      <w:r>
        <w:t xml:space="preserve">To raise objections or show reluctance; to express doubt or hesitation.</w:t>
      </w:r>
      <w:r>
        <w:t xml:space="preserve"> </w:t>
      </w:r>
      <w:r>
        <w:t xml:space="preserve">-</w:t>
      </w:r>
      <w:r>
        <w:t xml:space="preserve"> </w:t>
      </w:r>
      <w:r>
        <w:rPr>
          <w:b/>
          <w:bCs/>
        </w:rPr>
        <w:t xml:space="preserve">Definition (noun):</w:t>
      </w:r>
      <w:r>
        <w:t xml:space="preserve"> </w:t>
      </w:r>
      <w:r>
        <w:t xml:space="preserve">An objection or hesitation.</w:t>
      </w:r>
      <w:r>
        <w:t xml:space="preserve"> </w:t>
      </w:r>
      <w:r>
        <w:t xml:space="preserve">-</w:t>
      </w:r>
      <w:r>
        <w:t xml:space="preserve"> </w:t>
      </w:r>
      <w:r>
        <w:rPr>
          <w:b/>
          <w:bCs/>
        </w:rPr>
        <w:t xml:space="preserve">Example:</w:t>
      </w:r>
      <w:r>
        <w:t xml:space="preserve"> </w:t>
      </w:r>
      <w:r>
        <w:t xml:space="preserve">The board members demurred at the proposal, citing concerns about cost.</w:t>
      </w:r>
      <w:r>
        <w:t xml:space="preserve"> </w:t>
      </w:r>
      <w:r>
        <w:t xml:space="preserve">-</w:t>
      </w:r>
      <w:r>
        <w:t xml:space="preserve"> </w:t>
      </w:r>
      <w:r>
        <w:rPr>
          <w:b/>
          <w:bCs/>
        </w:rPr>
        <w:t xml:space="preserve">Connotation:</w:t>
      </w:r>
      <w:r>
        <w:t xml:space="preserve"> </w:t>
      </w:r>
      <w:r>
        <w:t xml:space="preserve">Formal — implies polite but firm objection.</w:t>
      </w:r>
      <w:r>
        <w:t xml:space="preserve"> </w:t>
      </w:r>
      <w:r>
        <w:t xml:space="preserve">-</w:t>
      </w:r>
      <w:r>
        <w:t xml:space="preserve"> </w:t>
      </w:r>
      <w:r>
        <w:rPr>
          <w:b/>
          <w:bCs/>
        </w:rPr>
        <w:t xml:space="preserve">Related:</w:t>
      </w:r>
      <w:r>
        <w:t xml:space="preserve"> </w:t>
      </w:r>
      <w:r>
        <w:t xml:space="preserve">Object, protest, dissent, hesitate, take exception.</w:t>
      </w:r>
      <w:r>
        <w:t xml:space="preserve"> </w:t>
      </w:r>
      <w:r>
        <w:t xml:space="preserve">-</w:t>
      </w:r>
      <w:r>
        <w:t xml:space="preserve"> </w:t>
      </w:r>
      <w:r>
        <w:rPr>
          <w:b/>
          <w:bCs/>
        </w:rPr>
        <w:t xml:space="preserve">Antonym:</w:t>
      </w:r>
      <w:r>
        <w:t xml:space="preserve"> </w:t>
      </w:r>
      <w:r>
        <w:t xml:space="preserve">Agree, assent, acquiesce, comply.</w:t>
      </w:r>
    </w:p>
    <w:p>
      <w:pPr>
        <w:pStyle w:val="BodyText"/>
      </w:pPr>
      <w:r>
        <w:rPr>
          <w:b/>
          <w:bCs/>
        </w:rPr>
        <w:t xml:space="preserve">98. Digress</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leave the main subject temporarily in speech or writing; to stray from the topic.</w:t>
      </w:r>
      <w:r>
        <w:t xml:space="preserve"> </w:t>
      </w:r>
      <w:r>
        <w:t xml:space="preserve">-</w:t>
      </w:r>
      <w:r>
        <w:t xml:space="preserve"> </w:t>
      </w:r>
      <w:r>
        <w:rPr>
          <w:b/>
          <w:bCs/>
        </w:rPr>
        <w:t xml:space="preserve">Example:</w:t>
      </w:r>
      <w:r>
        <w:t xml:space="preserve"> </w:t>
      </w:r>
      <w:r>
        <w:t xml:space="preserve">I don’t want to digress, but it is worth mentioning an additional factor.</w:t>
      </w:r>
      <w:r>
        <w:t xml:space="preserve"> </w:t>
      </w:r>
      <w:r>
        <w:t xml:space="preserve">-</w:t>
      </w:r>
      <w:r>
        <w:t xml:space="preserve"> </w:t>
      </w:r>
      <w:r>
        <w:rPr>
          <w:b/>
          <w:bCs/>
        </w:rPr>
        <w:t xml:space="preserve">Context:</w:t>
      </w:r>
      <w:r>
        <w:t xml:space="preserve"> </w:t>
      </w:r>
      <w:r>
        <w:t xml:space="preserve">Often used in literary analysis — a digression from the main narrative.</w:t>
      </w:r>
      <w:r>
        <w:t xml:space="preserve"> </w:t>
      </w:r>
      <w:r>
        <w:t xml:space="preserve">-</w:t>
      </w:r>
      <w:r>
        <w:t xml:space="preserve"> </w:t>
      </w:r>
      <w:r>
        <w:rPr>
          <w:b/>
          <w:bCs/>
        </w:rPr>
        <w:t xml:space="preserve">Related:</w:t>
      </w:r>
      <w:r>
        <w:t xml:space="preserve"> </w:t>
      </w:r>
      <w:r>
        <w:t xml:space="preserve">Stray, deviate, wander, meander, ramble, depart.</w:t>
      </w:r>
      <w:r>
        <w:t xml:space="preserve"> </w:t>
      </w:r>
      <w:r>
        <w:t xml:space="preserve">-</w:t>
      </w:r>
      <w:r>
        <w:t xml:space="preserve"> </w:t>
      </w:r>
      <w:r>
        <w:rPr>
          <w:b/>
          <w:bCs/>
        </w:rPr>
        <w:t xml:space="preserve">Antonym:</w:t>
      </w:r>
      <w:r>
        <w:t xml:space="preserve"> </w:t>
      </w:r>
      <w:r>
        <w:t xml:space="preserve">Focus, concentrate, stick to the point.</w:t>
      </w:r>
    </w:p>
    <w:p>
      <w:pPr>
        <w:pStyle w:val="BodyText"/>
      </w:pPr>
      <w:r>
        <w:rPr>
          <w:b/>
          <w:bCs/>
        </w:rPr>
        <w:t xml:space="preserve">99. Dispassionate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influenced by strong emotion, and so able to be impartial or rational; objective.</w:t>
      </w:r>
      <w:r>
        <w:t xml:space="preserve"> </w:t>
      </w:r>
      <w:r>
        <w:t xml:space="preserve">-</w:t>
      </w:r>
      <w:r>
        <w:t xml:space="preserve"> </w:t>
      </w:r>
      <w:r>
        <w:rPr>
          <w:b/>
          <w:bCs/>
        </w:rPr>
        <w:t xml:space="preserve">Example:</w:t>
      </w:r>
      <w:r>
        <w:t xml:space="preserve"> </w:t>
      </w:r>
      <w:r>
        <w:t xml:space="preserve">The judge provided a dispassionate analysis of the evidence, free from emotional bias.</w:t>
      </w:r>
      <w:r>
        <w:t xml:space="preserve"> </w:t>
      </w:r>
      <w:r>
        <w:t xml:space="preserve">-</w:t>
      </w:r>
      <w:r>
        <w:t xml:space="preserve"> </w:t>
      </w:r>
      <w:r>
        <w:rPr>
          <w:b/>
          <w:bCs/>
        </w:rPr>
        <w:t xml:space="preserve">Connotation:</w:t>
      </w:r>
      <w:r>
        <w:t xml:space="preserve"> </w:t>
      </w:r>
      <w:r>
        <w:t xml:space="preserve">Positive — implies objectivity and rationality.</w:t>
      </w:r>
      <w:r>
        <w:t xml:space="preserve"> </w:t>
      </w:r>
      <w:r>
        <w:t xml:space="preserve">-</w:t>
      </w:r>
      <w:r>
        <w:t xml:space="preserve"> </w:t>
      </w:r>
      <w:r>
        <w:rPr>
          <w:b/>
          <w:bCs/>
        </w:rPr>
        <w:t xml:space="preserve">Related:</w:t>
      </w:r>
      <w:r>
        <w:t xml:space="preserve"> </w:t>
      </w:r>
      <w:r>
        <w:t xml:space="preserve">Objective, impartial, neutral, unbiased, detached, clinical.</w:t>
      </w:r>
      <w:r>
        <w:t xml:space="preserve"> </w:t>
      </w:r>
      <w:r>
        <w:t xml:space="preserve">-</w:t>
      </w:r>
      <w:r>
        <w:t xml:space="preserve"> </w:t>
      </w:r>
      <w:r>
        <w:rPr>
          <w:b/>
          <w:bCs/>
        </w:rPr>
        <w:t xml:space="preserve">Antonym:</w:t>
      </w:r>
      <w:r>
        <w:t xml:space="preserve"> </w:t>
      </w:r>
      <w:r>
        <w:t xml:space="preserve">Passionate, emotional, biased, partial.</w:t>
      </w:r>
    </w:p>
    <w:p>
      <w:pPr>
        <w:pStyle w:val="BodyText"/>
      </w:pPr>
      <w:r>
        <w:rPr>
          <w:b/>
          <w:bCs/>
        </w:rPr>
        <w:t xml:space="preserve">100. Eclectic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Deriving ideas, style, or taste from a broad and diverse range of sources.</w:t>
      </w:r>
      <w:r>
        <w:t xml:space="preserve"> </w:t>
      </w:r>
      <w:r>
        <w:t xml:space="preserve">-</w:t>
      </w:r>
      <w:r>
        <w:t xml:space="preserve"> </w:t>
      </w:r>
      <w:r>
        <w:rPr>
          <w:b/>
          <w:bCs/>
        </w:rPr>
        <w:t xml:space="preserve">Example:</w:t>
      </w:r>
      <w:r>
        <w:t xml:space="preserve"> </w:t>
      </w:r>
      <w:r>
        <w:t xml:space="preserve">Her eclectic taste in music ranged from classical symphonies to experimental jazz.</w:t>
      </w:r>
      <w:r>
        <w:t xml:space="preserve"> </w:t>
      </w:r>
      <w:r>
        <w:t xml:space="preserve">-</w:t>
      </w:r>
      <w:r>
        <w:t xml:space="preserve"> </w:t>
      </w:r>
      <w:r>
        <w:rPr>
          <w:b/>
          <w:bCs/>
        </w:rPr>
        <w:t xml:space="preserve">Connotation:</w:t>
      </w:r>
      <w:r>
        <w:t xml:space="preserve"> </w:t>
      </w:r>
      <w:r>
        <w:t xml:space="preserve">Positive — implies breadth and diversity of interest.</w:t>
      </w:r>
      <w:r>
        <w:t xml:space="preserve"> </w:t>
      </w:r>
      <w:r>
        <w:t xml:space="preserve">-</w:t>
      </w:r>
      <w:r>
        <w:t xml:space="preserve"> </w:t>
      </w:r>
      <w:r>
        <w:rPr>
          <w:b/>
          <w:bCs/>
        </w:rPr>
        <w:t xml:space="preserve">Related:</w:t>
      </w:r>
      <w:r>
        <w:t xml:space="preserve"> </w:t>
      </w:r>
      <w:r>
        <w:t xml:space="preserve">Diverse, varied, wide-ranging, multifaceted, heterogeneous.</w:t>
      </w:r>
      <w:r>
        <w:t xml:space="preserve"> </w:t>
      </w:r>
      <w:r>
        <w:t xml:space="preserve">-</w:t>
      </w:r>
      <w:r>
        <w:t xml:space="preserve"> </w:t>
      </w:r>
      <w:r>
        <w:rPr>
          <w:b/>
          <w:bCs/>
        </w:rPr>
        <w:t xml:space="preserve">Antonym:</w:t>
      </w:r>
      <w:r>
        <w:t xml:space="preserve"> </w:t>
      </w:r>
      <w:r>
        <w:t xml:space="preserve">Narrow, homogeneous, uniform, limited.</w:t>
      </w:r>
    </w:p>
    <w:p>
      <w:r>
        <w:pict>
          <v:rect style="width:0;height:1.5pt" o:hralign="center" o:hrstd="t" o:hr="t"/>
        </w:pict>
      </w:r>
    </w:p>
    <w:bookmarkEnd w:id="370"/>
    <w:bookmarkStart w:id="371" w:name="tier-3-advanced-academic-words-101150"/>
    <w:p>
      <w:pPr>
        <w:pStyle w:val="Heading3"/>
      </w:pPr>
      <w:r>
        <w:t xml:space="preserve">TIER 3: ADVANCED ACADEMIC (Words 101–150)</w:t>
      </w:r>
    </w:p>
    <w:p>
      <w:pPr>
        <w:pStyle w:val="FirstParagraph"/>
      </w:pPr>
      <w:r>
        <w:t xml:space="preserve">These words appear in more sophisticated SAT passages and are essential for top-tier scores.</w:t>
      </w:r>
    </w:p>
    <w:p>
      <w:r>
        <w:pict>
          <v:rect style="width:0;height:1.5pt" o:hralign="center" o:hrstd="t" o:hr="t"/>
        </w:pict>
      </w:r>
    </w:p>
    <w:p>
      <w:pPr>
        <w:pStyle w:val="FirstParagraph"/>
      </w:pPr>
      <w:r>
        <w:rPr>
          <w:b/>
          <w:bCs/>
        </w:rPr>
        <w:t xml:space="preserve">101. Empirical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Based on, concerned with, or verifiable by observation or experience rather than theory or pure logic.</w:t>
      </w:r>
      <w:r>
        <w:t xml:space="preserve"> </w:t>
      </w:r>
      <w:r>
        <w:t xml:space="preserve">-</w:t>
      </w:r>
      <w:r>
        <w:t xml:space="preserve"> </w:t>
      </w:r>
      <w:r>
        <w:rPr>
          <w:b/>
          <w:bCs/>
        </w:rPr>
        <w:t xml:space="preserve">Example:</w:t>
      </w:r>
      <w:r>
        <w:t xml:space="preserve"> </w:t>
      </w:r>
      <w:r>
        <w:t xml:space="preserve">The hypothesis was supported by empirical evidence gathered over a decade of fieldwork.</w:t>
      </w:r>
      <w:r>
        <w:t xml:space="preserve"> </w:t>
      </w:r>
      <w:r>
        <w:t xml:space="preserve">-</w:t>
      </w:r>
      <w:r>
        <w:t xml:space="preserve"> </w:t>
      </w:r>
      <w:r>
        <w:rPr>
          <w:b/>
          <w:bCs/>
        </w:rPr>
        <w:t xml:space="preserve">Context:</w:t>
      </w:r>
      <w:r>
        <w:t xml:space="preserve"> </w:t>
      </w:r>
      <w:r>
        <w:t xml:space="preserve">Very commonly used in scientific passages — empirical data, empirical research, empirical evidence.</w:t>
      </w:r>
      <w:r>
        <w:t xml:space="preserve"> </w:t>
      </w:r>
      <w:r>
        <w:t xml:space="preserve">-</w:t>
      </w:r>
      <w:r>
        <w:t xml:space="preserve"> </w:t>
      </w:r>
      <w:r>
        <w:rPr>
          <w:b/>
          <w:bCs/>
        </w:rPr>
        <w:t xml:space="preserve">Related:</w:t>
      </w:r>
      <w:r>
        <w:t xml:space="preserve"> </w:t>
      </w:r>
      <w:r>
        <w:t xml:space="preserve">Observational, experimental, factual, evidence-based, verifiable.</w:t>
      </w:r>
      <w:r>
        <w:t xml:space="preserve"> </w:t>
      </w:r>
      <w:r>
        <w:t xml:space="preserve">-</w:t>
      </w:r>
      <w:r>
        <w:t xml:space="preserve"> </w:t>
      </w:r>
      <w:r>
        <w:rPr>
          <w:b/>
          <w:bCs/>
        </w:rPr>
        <w:t xml:space="preserve">Antonym:</w:t>
      </w:r>
      <w:r>
        <w:t xml:space="preserve"> </w:t>
      </w:r>
      <w:r>
        <w:t xml:space="preserve">Theoretical, speculative, hypothetical, abstract.</w:t>
      </w:r>
    </w:p>
    <w:p>
      <w:pPr>
        <w:pStyle w:val="BodyText"/>
      </w:pPr>
      <w:r>
        <w:rPr>
          <w:b/>
          <w:bCs/>
        </w:rPr>
        <w:t xml:space="preserve">102. Ephemeral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Lasting for a very short time; transitory.</w:t>
      </w:r>
      <w:r>
        <w:t xml:space="preserve"> </w:t>
      </w:r>
      <w:r>
        <w:t xml:space="preserve">-</w:t>
      </w:r>
      <w:r>
        <w:t xml:space="preserve"> </w:t>
      </w:r>
      <w:r>
        <w:rPr>
          <w:b/>
          <w:bCs/>
        </w:rPr>
        <w:t xml:space="preserve">Example:</w:t>
      </w:r>
      <w:r>
        <w:t xml:space="preserve"> </w:t>
      </w:r>
      <w:r>
        <w:t xml:space="preserve">The ephemeral beauty of a sunset fades within minutes.</w:t>
      </w:r>
      <w:r>
        <w:t xml:space="preserve"> </w:t>
      </w:r>
      <w:r>
        <w:t xml:space="preserve">-</w:t>
      </w:r>
      <w:r>
        <w:t xml:space="preserve"> </w:t>
      </w:r>
      <w:r>
        <w:rPr>
          <w:b/>
          <w:bCs/>
        </w:rPr>
        <w:t xml:space="preserve">Connotation:</w:t>
      </w:r>
      <w:r>
        <w:t xml:space="preserve"> </w:t>
      </w:r>
      <w:r>
        <w:t xml:space="preserve">Poetic — implies fleeting beauty or significance.</w:t>
      </w:r>
      <w:r>
        <w:t xml:space="preserve"> </w:t>
      </w:r>
      <w:r>
        <w:t xml:space="preserve">-</w:t>
      </w:r>
      <w:r>
        <w:t xml:space="preserve"> </w:t>
      </w:r>
      <w:r>
        <w:rPr>
          <w:b/>
          <w:bCs/>
        </w:rPr>
        <w:t xml:space="preserve">Related:</w:t>
      </w:r>
      <w:r>
        <w:t xml:space="preserve"> </w:t>
      </w:r>
      <w:r>
        <w:t xml:space="preserve">Transient, fleeting, momentary, brief, short-lived, evanescent.</w:t>
      </w:r>
      <w:r>
        <w:t xml:space="preserve"> </w:t>
      </w:r>
      <w:r>
        <w:t xml:space="preserve">-</w:t>
      </w:r>
      <w:r>
        <w:t xml:space="preserve"> </w:t>
      </w:r>
      <w:r>
        <w:rPr>
          <w:b/>
          <w:bCs/>
        </w:rPr>
        <w:t xml:space="preserve">Antonym:</w:t>
      </w:r>
      <w:r>
        <w:t xml:space="preserve"> </w:t>
      </w:r>
      <w:r>
        <w:t xml:space="preserve">Permanent, enduring, eternal, lasting.</w:t>
      </w:r>
    </w:p>
    <w:p>
      <w:pPr>
        <w:pStyle w:val="BodyText"/>
      </w:pPr>
      <w:r>
        <w:rPr>
          <w:b/>
          <w:bCs/>
        </w:rPr>
        <w:t xml:space="preserve">103. Equivocal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Open to more than one interpretation; ambiguous; uncertain; deliberately unclear.</w:t>
      </w:r>
      <w:r>
        <w:t xml:space="preserve"> </w:t>
      </w:r>
      <w:r>
        <w:t xml:space="preserve">-</w:t>
      </w:r>
      <w:r>
        <w:t xml:space="preserve"> </w:t>
      </w:r>
      <w:r>
        <w:rPr>
          <w:b/>
          <w:bCs/>
        </w:rPr>
        <w:t xml:space="preserve">Example:</w:t>
      </w:r>
      <w:r>
        <w:t xml:space="preserve"> </w:t>
      </w:r>
      <w:r>
        <w:t xml:space="preserve">The politician’s equivocal response left reporters unsure of his position.</w:t>
      </w:r>
      <w:r>
        <w:t xml:space="preserve"> </w:t>
      </w:r>
      <w:r>
        <w:t xml:space="preserve">-</w:t>
      </w:r>
      <w:r>
        <w:t xml:space="preserve"> </w:t>
      </w:r>
      <w:r>
        <w:rPr>
          <w:b/>
          <w:bCs/>
        </w:rPr>
        <w:t xml:space="preserve">Connotation:</w:t>
      </w:r>
      <w:r>
        <w:t xml:space="preserve"> </w:t>
      </w:r>
      <w:r>
        <w:t xml:space="preserve">Negative — implies deliberate ambiguity or evasiveness.</w:t>
      </w:r>
      <w:r>
        <w:t xml:space="preserve"> </w:t>
      </w:r>
      <w:r>
        <w:t xml:space="preserve">-</w:t>
      </w:r>
      <w:r>
        <w:t xml:space="preserve"> </w:t>
      </w:r>
      <w:r>
        <w:rPr>
          <w:b/>
          <w:bCs/>
        </w:rPr>
        <w:t xml:space="preserve">Related:</w:t>
      </w:r>
      <w:r>
        <w:t xml:space="preserve"> </w:t>
      </w:r>
      <w:r>
        <w:t xml:space="preserve">Ambiguous, vague, uncertain, indefinite, unclear, evasive.</w:t>
      </w:r>
      <w:r>
        <w:t xml:space="preserve"> </w:t>
      </w:r>
      <w:r>
        <w:t xml:space="preserve">-</w:t>
      </w:r>
      <w:r>
        <w:t xml:space="preserve"> </w:t>
      </w:r>
      <w:r>
        <w:rPr>
          <w:b/>
          <w:bCs/>
        </w:rPr>
        <w:t xml:space="preserve">Antonym:</w:t>
      </w:r>
      <w:r>
        <w:t xml:space="preserve"> </w:t>
      </w:r>
      <w:r>
        <w:t xml:space="preserve">Unequivocal, clear, definite, unambiguous.</w:t>
      </w:r>
    </w:p>
    <w:p>
      <w:pPr>
        <w:pStyle w:val="BodyText"/>
      </w:pPr>
      <w:r>
        <w:rPr>
          <w:b/>
          <w:bCs/>
        </w:rPr>
        <w:t xml:space="preserve">104. Erudite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or showing great knowledge or learning; scholarly.</w:t>
      </w:r>
      <w:r>
        <w:t xml:space="preserve"> </w:t>
      </w:r>
      <w:r>
        <w:t xml:space="preserve">-</w:t>
      </w:r>
      <w:r>
        <w:t xml:space="preserve"> </w:t>
      </w:r>
      <w:r>
        <w:rPr>
          <w:b/>
          <w:bCs/>
        </w:rPr>
        <w:t xml:space="preserve">Example:</w:t>
      </w:r>
      <w:r>
        <w:t xml:space="preserve"> </w:t>
      </w:r>
      <w:r>
        <w:t xml:space="preserve">The erudite professor could discourse on topics ranging from quantum physics to Renaissance art.</w:t>
      </w:r>
      <w:r>
        <w:t xml:space="preserve"> </w:t>
      </w:r>
      <w:r>
        <w:t xml:space="preserve">-</w:t>
      </w:r>
      <w:r>
        <w:t xml:space="preserve"> </w:t>
      </w:r>
      <w:r>
        <w:rPr>
          <w:b/>
          <w:bCs/>
        </w:rPr>
        <w:t xml:space="preserve">Connotation:</w:t>
      </w:r>
      <w:r>
        <w:t xml:space="preserve"> </w:t>
      </w:r>
      <w:r>
        <w:t xml:space="preserve">Positive — implies deep, broad learning.</w:t>
      </w:r>
      <w:r>
        <w:t xml:space="preserve"> </w:t>
      </w:r>
      <w:r>
        <w:t xml:space="preserve">-</w:t>
      </w:r>
      <w:r>
        <w:t xml:space="preserve"> </w:t>
      </w:r>
      <w:r>
        <w:rPr>
          <w:b/>
          <w:bCs/>
        </w:rPr>
        <w:t xml:space="preserve">Related:</w:t>
      </w:r>
      <w:r>
        <w:t xml:space="preserve"> </w:t>
      </w:r>
      <w:r>
        <w:t xml:space="preserve">Learned, scholarly, knowledgeable, educated, literate, cerebral.</w:t>
      </w:r>
    </w:p>
    <w:p>
      <w:pPr>
        <w:pStyle w:val="BodyText"/>
      </w:pPr>
      <w:r>
        <w:rPr>
          <w:b/>
          <w:bCs/>
        </w:rPr>
        <w:t xml:space="preserve">105. Esoteric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Intended for or likely to be understood by only a small number of people with a specialized knowledge or interest.</w:t>
      </w:r>
      <w:r>
        <w:t xml:space="preserve"> </w:t>
      </w:r>
      <w:r>
        <w:t xml:space="preserve">-</w:t>
      </w:r>
      <w:r>
        <w:t xml:space="preserve"> </w:t>
      </w:r>
      <w:r>
        <w:rPr>
          <w:b/>
          <w:bCs/>
        </w:rPr>
        <w:t xml:space="preserve">Example:</w:t>
      </w:r>
      <w:r>
        <w:t xml:space="preserve"> </w:t>
      </w:r>
      <w:r>
        <w:t xml:space="preserve">The lecture was so esoteric that only three people in the audience could follow it.</w:t>
      </w:r>
      <w:r>
        <w:t xml:space="preserve"> </w:t>
      </w:r>
      <w:r>
        <w:t xml:space="preserve">-</w:t>
      </w:r>
      <w:r>
        <w:t xml:space="preserve"> </w:t>
      </w:r>
      <w:r>
        <w:rPr>
          <w:b/>
          <w:bCs/>
        </w:rPr>
        <w:t xml:space="preserve">Connotation:</w:t>
      </w:r>
      <w:r>
        <w:t xml:space="preserve"> </w:t>
      </w:r>
      <w:r>
        <w:t xml:space="preserve">Neutral — describes specialized knowledge, not necessarily negativity.</w:t>
      </w:r>
      <w:r>
        <w:t xml:space="preserve"> </w:t>
      </w:r>
      <w:r>
        <w:t xml:space="preserve">-</w:t>
      </w:r>
      <w:r>
        <w:t xml:space="preserve"> </w:t>
      </w:r>
      <w:r>
        <w:rPr>
          <w:b/>
          <w:bCs/>
        </w:rPr>
        <w:t xml:space="preserve">Related:</w:t>
      </w:r>
      <w:r>
        <w:t xml:space="preserve"> </w:t>
      </w:r>
      <w:r>
        <w:t xml:space="preserve">Obscure, arcane, specialized, abstruse, recondite, niche.</w:t>
      </w:r>
      <w:r>
        <w:t xml:space="preserve"> </w:t>
      </w:r>
      <w:r>
        <w:t xml:space="preserve">-</w:t>
      </w:r>
      <w:r>
        <w:t xml:space="preserve"> </w:t>
      </w:r>
      <w:r>
        <w:rPr>
          <w:b/>
          <w:bCs/>
        </w:rPr>
        <w:t xml:space="preserve">Antonym:</w:t>
      </w:r>
      <w:r>
        <w:t xml:space="preserve"> </w:t>
      </w:r>
      <w:r>
        <w:t xml:space="preserve">Popular, mainstream, accessible, straightforward.</w:t>
      </w:r>
    </w:p>
    <w:p>
      <w:pPr>
        <w:pStyle w:val="BodyText"/>
      </w:pPr>
      <w:r>
        <w:rPr>
          <w:b/>
          <w:bCs/>
        </w:rPr>
        <w:t xml:space="preserve">106. Exemplary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Serving as a desirable model; representing the best of its kind; serving as a warning to others (when used with negative behaviors).</w:t>
      </w:r>
      <w:r>
        <w:t xml:space="preserve"> </w:t>
      </w:r>
      <w:r>
        <w:t xml:space="preserve">-</w:t>
      </w:r>
      <w:r>
        <w:t xml:space="preserve"> </w:t>
      </w:r>
      <w:r>
        <w:rPr>
          <w:b/>
          <w:bCs/>
        </w:rPr>
        <w:t xml:space="preserve">Example:</w:t>
      </w:r>
      <w:r>
        <w:t xml:space="preserve"> </w:t>
      </w:r>
      <w:r>
        <w:t xml:space="preserve">Her exemplary conduct earned her the respect of both colleagues and students.</w:t>
      </w:r>
      <w:r>
        <w:t xml:space="preserve"> </w:t>
      </w:r>
      <w:r>
        <w:t xml:space="preserve">-</w:t>
      </w:r>
      <w:r>
        <w:t xml:space="preserve"> </w:t>
      </w:r>
      <w:r>
        <w:rPr>
          <w:b/>
          <w:bCs/>
        </w:rPr>
        <w:t xml:space="preserve">Connotation:</w:t>
      </w:r>
      <w:r>
        <w:t xml:space="preserve"> </w:t>
      </w:r>
      <w:r>
        <w:t xml:space="preserve">Strongly positive — implies outstanding quality.</w:t>
      </w:r>
      <w:r>
        <w:t xml:space="preserve"> </w:t>
      </w:r>
      <w:r>
        <w:t xml:space="preserve">-</w:t>
      </w:r>
      <w:r>
        <w:t xml:space="preserve"> </w:t>
      </w:r>
      <w:r>
        <w:rPr>
          <w:b/>
          <w:bCs/>
        </w:rPr>
        <w:t xml:space="preserve">Related:</w:t>
      </w:r>
      <w:r>
        <w:t xml:space="preserve"> </w:t>
      </w:r>
      <w:r>
        <w:t xml:space="preserve">Model, ideal, outstanding, commendable, admirable, paradigmatic.</w:t>
      </w:r>
    </w:p>
    <w:p>
      <w:pPr>
        <w:pStyle w:val="BodyText"/>
      </w:pPr>
      <w:r>
        <w:rPr>
          <w:b/>
          <w:bCs/>
        </w:rPr>
        <w:t xml:space="preserve">107. Expedite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an action or process happen sooner or faster; to facilitate.</w:t>
      </w:r>
      <w:r>
        <w:t xml:space="preserve"> </w:t>
      </w:r>
      <w:r>
        <w:t xml:space="preserve">-</w:t>
      </w:r>
      <w:r>
        <w:t xml:space="preserve"> </w:t>
      </w:r>
      <w:r>
        <w:rPr>
          <w:b/>
          <w:bCs/>
        </w:rPr>
        <w:t xml:space="preserve">Example:</w:t>
      </w:r>
      <w:r>
        <w:t xml:space="preserve"> </w:t>
      </w:r>
      <w:r>
        <w:t xml:space="preserve">The committee voted to expedite the approval process for emergency funding.</w:t>
      </w:r>
      <w:r>
        <w:t xml:space="preserve"> </w:t>
      </w:r>
      <w:r>
        <w:t xml:space="preserve">-</w:t>
      </w:r>
      <w:r>
        <w:t xml:space="preserve"> </w:t>
      </w:r>
      <w:r>
        <w:rPr>
          <w:b/>
          <w:bCs/>
        </w:rPr>
        <w:t xml:space="preserve">Connotation:</w:t>
      </w:r>
      <w:r>
        <w:t xml:space="preserve"> </w:t>
      </w:r>
      <w:r>
        <w:t xml:space="preserve">Neutral — implies efficiency and speed.</w:t>
      </w:r>
      <w:r>
        <w:t xml:space="preserve"> </w:t>
      </w:r>
      <w:r>
        <w:t xml:space="preserve">-</w:t>
      </w:r>
      <w:r>
        <w:t xml:space="preserve"> </w:t>
      </w:r>
      <w:r>
        <w:rPr>
          <w:b/>
          <w:bCs/>
        </w:rPr>
        <w:t xml:space="preserve">Related:</w:t>
      </w:r>
      <w:r>
        <w:t xml:space="preserve"> </w:t>
      </w:r>
      <w:r>
        <w:t xml:space="preserve">Accelerate, hasten, speed up, facilitate, streamline.</w:t>
      </w:r>
      <w:r>
        <w:t xml:space="preserve"> </w:t>
      </w:r>
      <w:r>
        <w:t xml:space="preserve">-</w:t>
      </w:r>
      <w:r>
        <w:t xml:space="preserve"> </w:t>
      </w:r>
      <w:r>
        <w:rPr>
          <w:b/>
          <w:bCs/>
        </w:rPr>
        <w:t xml:space="preserve">Antonym:</w:t>
      </w:r>
      <w:r>
        <w:t xml:space="preserve"> </w:t>
      </w:r>
      <w:r>
        <w:t xml:space="preserve">Delay, hinder, impede, obstruct.</w:t>
      </w:r>
    </w:p>
    <w:p>
      <w:pPr>
        <w:pStyle w:val="BodyText"/>
      </w:pPr>
      <w:r>
        <w:rPr>
          <w:b/>
          <w:bCs/>
        </w:rPr>
        <w:t xml:space="preserve">108. Extrapolate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extend the application of a method or conclusion to an unknown situation by assuming that existing trends will continue or similar methods will be applicable.</w:t>
      </w:r>
      <w:r>
        <w:t xml:space="preserve"> </w:t>
      </w:r>
      <w:r>
        <w:t xml:space="preserve">-</w:t>
      </w:r>
      <w:r>
        <w:t xml:space="preserve"> </w:t>
      </w:r>
      <w:r>
        <w:rPr>
          <w:b/>
          <w:bCs/>
        </w:rPr>
        <w:t xml:space="preserve">Example:</w:t>
      </w:r>
      <w:r>
        <w:t xml:space="preserve"> </w:t>
      </w:r>
      <w:r>
        <w:t xml:space="preserve">Researchers extrapolated from the lab results to predict the drug’s effect on humans.</w:t>
      </w:r>
      <w:r>
        <w:t xml:space="preserve"> </w:t>
      </w:r>
      <w:r>
        <w:t xml:space="preserve">-</w:t>
      </w:r>
      <w:r>
        <w:t xml:space="preserve"> </w:t>
      </w:r>
      <w:r>
        <w:rPr>
          <w:b/>
          <w:bCs/>
        </w:rPr>
        <w:t xml:space="preserve">Context:</w:t>
      </w:r>
      <w:r>
        <w:t xml:space="preserve"> </w:t>
      </w:r>
      <w:r>
        <w:t xml:space="preserve">Commonly used in scientific and statistical contexts.</w:t>
      </w:r>
      <w:r>
        <w:t xml:space="preserve"> </w:t>
      </w:r>
      <w:r>
        <w:t xml:space="preserve">-</w:t>
      </w:r>
      <w:r>
        <w:t xml:space="preserve"> </w:t>
      </w:r>
      <w:r>
        <w:rPr>
          <w:b/>
          <w:bCs/>
        </w:rPr>
        <w:t xml:space="preserve">Related:</w:t>
      </w:r>
      <w:r>
        <w:t xml:space="preserve"> </w:t>
      </w:r>
      <w:r>
        <w:t xml:space="preserve">Infer, deduce, project, generalize, extend, estimate.</w:t>
      </w:r>
    </w:p>
    <w:p>
      <w:pPr>
        <w:pStyle w:val="BodyText"/>
      </w:pPr>
      <w:r>
        <w:rPr>
          <w:b/>
          <w:bCs/>
        </w:rPr>
        <w:t xml:space="preserve">109. Facetious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Treating serious issues with deliberately inappropriate humor; flippant.</w:t>
      </w:r>
      <w:r>
        <w:t xml:space="preserve"> </w:t>
      </w:r>
      <w:r>
        <w:t xml:space="preserve">-</w:t>
      </w:r>
      <w:r>
        <w:t xml:space="preserve"> </w:t>
      </w:r>
      <w:r>
        <w:rPr>
          <w:b/>
          <w:bCs/>
        </w:rPr>
        <w:t xml:space="preserve">Example:</w:t>
      </w:r>
      <w:r>
        <w:t xml:space="preserve"> </w:t>
      </w:r>
      <w:r>
        <w:t xml:space="preserve">His facetious remarks during the funeral offended many of the mourners.</w:t>
      </w:r>
      <w:r>
        <w:t xml:space="preserve"> </w:t>
      </w:r>
      <w:r>
        <w:t xml:space="preserve">-</w:t>
      </w:r>
      <w:r>
        <w:t xml:space="preserve"> </w:t>
      </w:r>
      <w:r>
        <w:rPr>
          <w:b/>
          <w:bCs/>
        </w:rPr>
        <w:t xml:space="preserve">Connotation:</w:t>
      </w:r>
      <w:r>
        <w:t xml:space="preserve"> </w:t>
      </w:r>
      <w:r>
        <w:t xml:space="preserve">Negative — implies inappropriate levity.</w:t>
      </w:r>
      <w:r>
        <w:t xml:space="preserve"> </w:t>
      </w:r>
      <w:r>
        <w:t xml:space="preserve">-</w:t>
      </w:r>
      <w:r>
        <w:t xml:space="preserve"> </w:t>
      </w:r>
      <w:r>
        <w:rPr>
          <w:b/>
          <w:bCs/>
        </w:rPr>
        <w:t xml:space="preserve">Related:</w:t>
      </w:r>
      <w:r>
        <w:t xml:space="preserve"> </w:t>
      </w:r>
      <w:r>
        <w:t xml:space="preserve">Flippant, glib, irreverent, tongue-in-cheek, jokey, frivolous.</w:t>
      </w:r>
      <w:r>
        <w:t xml:space="preserve"> </w:t>
      </w:r>
      <w:r>
        <w:t xml:space="preserve">-</w:t>
      </w:r>
      <w:r>
        <w:t xml:space="preserve"> </w:t>
      </w:r>
      <w:r>
        <w:rPr>
          <w:b/>
          <w:bCs/>
        </w:rPr>
        <w:t xml:space="preserve">Antonym:</w:t>
      </w:r>
      <w:r>
        <w:t xml:space="preserve"> </w:t>
      </w:r>
      <w:r>
        <w:t xml:space="preserve">Serious, earnest, solemn, grave.</w:t>
      </w:r>
    </w:p>
    <w:p>
      <w:pPr>
        <w:pStyle w:val="BodyText"/>
      </w:pPr>
      <w:r>
        <w:rPr>
          <w:b/>
          <w:bCs/>
        </w:rPr>
        <w:t xml:space="preserve">110. Fervor</w:t>
      </w:r>
      <w:r>
        <w:t xml:space="preserve"> </w:t>
      </w:r>
      <w:r>
        <w:rPr>
          <w:i/>
          <w:iCs/>
        </w:rPr>
        <w:t xml:space="preserve">(noun)</w:t>
      </w:r>
      <w:r>
        <w:t xml:space="preserve"> </w:t>
      </w:r>
      <w:r>
        <w:t xml:space="preserve">-</w:t>
      </w:r>
      <w:r>
        <w:t xml:space="preserve"> </w:t>
      </w:r>
      <w:r>
        <w:rPr>
          <w:b/>
          <w:bCs/>
        </w:rPr>
        <w:t xml:space="preserve">Definition:</w:t>
      </w:r>
      <w:r>
        <w:t xml:space="preserve"> </w:t>
      </w:r>
      <w:r>
        <w:t xml:space="preserve">Intense and passionate feeling; great enthusiasm.</w:t>
      </w:r>
      <w:r>
        <w:t xml:space="preserve"> </w:t>
      </w:r>
      <w:r>
        <w:t xml:space="preserve">-</w:t>
      </w:r>
      <w:r>
        <w:t xml:space="preserve"> </w:t>
      </w:r>
      <w:r>
        <w:rPr>
          <w:b/>
          <w:bCs/>
        </w:rPr>
        <w:t xml:space="preserve">Example:</w:t>
      </w:r>
      <w:r>
        <w:t xml:space="preserve"> </w:t>
      </w:r>
      <w:r>
        <w:t xml:space="preserve">She pursued her research with a fervor that inspired her colleagues.</w:t>
      </w:r>
      <w:r>
        <w:t xml:space="preserve"> </w:t>
      </w:r>
      <w:r>
        <w:t xml:space="preserve">-</w:t>
      </w:r>
      <w:r>
        <w:t xml:space="preserve"> </w:t>
      </w:r>
      <w:r>
        <w:rPr>
          <w:b/>
          <w:bCs/>
        </w:rPr>
        <w:t xml:space="preserve">Connotation:</w:t>
      </w:r>
      <w:r>
        <w:t xml:space="preserve"> </w:t>
      </w:r>
      <w:r>
        <w:t xml:space="preserve">Positive — implies passionate dedication.</w:t>
      </w:r>
      <w:r>
        <w:t xml:space="preserve"> </w:t>
      </w:r>
      <w:r>
        <w:t xml:space="preserve">-</w:t>
      </w:r>
      <w:r>
        <w:t xml:space="preserve"> </w:t>
      </w:r>
      <w:r>
        <w:rPr>
          <w:b/>
          <w:bCs/>
        </w:rPr>
        <w:t xml:space="preserve">Related:</w:t>
      </w:r>
      <w:r>
        <w:t xml:space="preserve"> </w:t>
      </w:r>
      <w:r>
        <w:t xml:space="preserve">Passion, enthusiasm, zeal, ardor, intensity, eagerness.</w:t>
      </w:r>
      <w:r>
        <w:t xml:space="preserve"> </w:t>
      </w:r>
      <w:r>
        <w:t xml:space="preserve">-</w:t>
      </w:r>
      <w:r>
        <w:t xml:space="preserve"> </w:t>
      </w:r>
      <w:r>
        <w:rPr>
          <w:b/>
          <w:bCs/>
        </w:rPr>
        <w:t xml:space="preserve">Antonym:</w:t>
      </w:r>
      <w:r>
        <w:t xml:space="preserve"> </w:t>
      </w:r>
      <w:r>
        <w:t xml:space="preserve">Apathy, indifference, lethargy.</w:t>
      </w:r>
    </w:p>
    <w:p>
      <w:pPr>
        <w:pStyle w:val="BodyText"/>
      </w:pPr>
      <w:r>
        <w:rPr>
          <w:b/>
          <w:bCs/>
        </w:rPr>
        <w:t xml:space="preserve">111. Flagrant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Conspicuously or obviously offensive; shockingly noticeable.</w:t>
      </w:r>
      <w:r>
        <w:t xml:space="preserve"> </w:t>
      </w:r>
      <w:r>
        <w:t xml:space="preserve">-</w:t>
      </w:r>
      <w:r>
        <w:t xml:space="preserve"> </w:t>
      </w:r>
      <w:r>
        <w:rPr>
          <w:b/>
          <w:bCs/>
        </w:rPr>
        <w:t xml:space="preserve">Example:</w:t>
      </w:r>
      <w:r>
        <w:t xml:space="preserve"> </w:t>
      </w:r>
      <w:r>
        <w:t xml:space="preserve">The flagrant violation of the rules resulted in an immediate disqualification.</w:t>
      </w:r>
      <w:r>
        <w:t xml:space="preserve"> </w:t>
      </w:r>
      <w:r>
        <w:t xml:space="preserve">-</w:t>
      </w:r>
      <w:r>
        <w:t xml:space="preserve"> </w:t>
      </w:r>
      <w:r>
        <w:rPr>
          <w:b/>
          <w:bCs/>
        </w:rPr>
        <w:t xml:space="preserve">Connotation:</w:t>
      </w:r>
      <w:r>
        <w:t xml:space="preserve"> </w:t>
      </w:r>
      <w:r>
        <w:t xml:space="preserve">Strongly negative — implies brazen, shameless wrongdoing.</w:t>
      </w:r>
      <w:r>
        <w:t xml:space="preserve"> </w:t>
      </w:r>
      <w:r>
        <w:t xml:space="preserve">-</w:t>
      </w:r>
      <w:r>
        <w:t xml:space="preserve"> </w:t>
      </w:r>
      <w:r>
        <w:rPr>
          <w:b/>
          <w:bCs/>
        </w:rPr>
        <w:t xml:space="preserve">Related:</w:t>
      </w:r>
      <w:r>
        <w:t xml:space="preserve"> </w:t>
      </w:r>
      <w:r>
        <w:t xml:space="preserve">Blatant, glaring, obvious, shameless, brazen, unconcealed.</w:t>
      </w:r>
      <w:r>
        <w:t xml:space="preserve"> </w:t>
      </w:r>
      <w:r>
        <w:t xml:space="preserve">-</w:t>
      </w:r>
      <w:r>
        <w:t xml:space="preserve"> </w:t>
      </w:r>
      <w:r>
        <w:rPr>
          <w:b/>
          <w:bCs/>
        </w:rPr>
        <w:t xml:space="preserve">Antonym:</w:t>
      </w:r>
      <w:r>
        <w:t xml:space="preserve"> </w:t>
      </w:r>
      <w:r>
        <w:t xml:space="preserve">Subtle, discreet, inconspicuous, covert.</w:t>
      </w:r>
    </w:p>
    <w:p>
      <w:pPr>
        <w:pStyle w:val="BodyText"/>
      </w:pPr>
      <w:r>
        <w:rPr>
          <w:b/>
          <w:bCs/>
        </w:rPr>
        <w:t xml:space="preserve">112. Frivolous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having any serious purpose or value; carefree and superficial; trivial.</w:t>
      </w:r>
      <w:r>
        <w:t xml:space="preserve"> </w:t>
      </w:r>
      <w:r>
        <w:t xml:space="preserve">-</w:t>
      </w:r>
      <w:r>
        <w:t xml:space="preserve"> </w:t>
      </w:r>
      <w:r>
        <w:rPr>
          <w:b/>
          <w:bCs/>
        </w:rPr>
        <w:t xml:space="preserve">Example:</w:t>
      </w:r>
      <w:r>
        <w:t xml:space="preserve"> </w:t>
      </w:r>
      <w:r>
        <w:t xml:space="preserve">The lawsuit was dismissed as frivolous, lacking any legal merit.</w:t>
      </w:r>
      <w:r>
        <w:t xml:space="preserve"> </w:t>
      </w:r>
      <w:r>
        <w:t xml:space="preserve">-</w:t>
      </w:r>
      <w:r>
        <w:t xml:space="preserve"> </w:t>
      </w:r>
      <w:r>
        <w:rPr>
          <w:b/>
          <w:bCs/>
        </w:rPr>
        <w:t xml:space="preserve">Connotation:</w:t>
      </w:r>
      <w:r>
        <w:t xml:space="preserve"> </w:t>
      </w:r>
      <w:r>
        <w:t xml:space="preserve">Negative — implies lack of seriousness or importance.</w:t>
      </w:r>
      <w:r>
        <w:t xml:space="preserve"> </w:t>
      </w:r>
      <w:r>
        <w:t xml:space="preserve">-</w:t>
      </w:r>
      <w:r>
        <w:t xml:space="preserve"> </w:t>
      </w:r>
      <w:r>
        <w:rPr>
          <w:b/>
          <w:bCs/>
        </w:rPr>
        <w:t xml:space="preserve">Related:</w:t>
      </w:r>
      <w:r>
        <w:t xml:space="preserve"> </w:t>
      </w:r>
      <w:r>
        <w:t xml:space="preserve">Trivial, superficial, petty, trifling, inconsequential, flippant.</w:t>
      </w:r>
      <w:r>
        <w:t xml:space="preserve"> </w:t>
      </w:r>
      <w:r>
        <w:t xml:space="preserve">-</w:t>
      </w:r>
      <w:r>
        <w:t xml:space="preserve"> </w:t>
      </w:r>
      <w:r>
        <w:rPr>
          <w:b/>
          <w:bCs/>
        </w:rPr>
        <w:t xml:space="preserve">Antonym:</w:t>
      </w:r>
      <w:r>
        <w:t xml:space="preserve"> </w:t>
      </w:r>
      <w:r>
        <w:t xml:space="preserve">Serious, important, significant, substantial.</w:t>
      </w:r>
    </w:p>
    <w:p>
      <w:pPr>
        <w:pStyle w:val="BodyText"/>
      </w:pPr>
      <w:r>
        <w:rPr>
          <w:b/>
          <w:bCs/>
        </w:rPr>
        <w:t xml:space="preserve">113. Grievous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Very severe or serious; causing grief or great pain.</w:t>
      </w:r>
      <w:r>
        <w:t xml:space="preserve"> </w:t>
      </w:r>
      <w:r>
        <w:t xml:space="preserve">-</w:t>
      </w:r>
      <w:r>
        <w:t xml:space="preserve"> </w:t>
      </w:r>
      <w:r>
        <w:rPr>
          <w:b/>
          <w:bCs/>
        </w:rPr>
        <w:t xml:space="preserve">Example:</w:t>
      </w:r>
      <w:r>
        <w:t xml:space="preserve"> </w:t>
      </w:r>
      <w:r>
        <w:t xml:space="preserve">The grievous error in judgment cost the company millions.</w:t>
      </w:r>
      <w:r>
        <w:t xml:space="preserve"> </w:t>
      </w:r>
      <w:r>
        <w:t xml:space="preserve">-</w:t>
      </w:r>
      <w:r>
        <w:t xml:space="preserve"> </w:t>
      </w:r>
      <w:r>
        <w:rPr>
          <w:b/>
          <w:bCs/>
        </w:rPr>
        <w:t xml:space="preserve">Connotation:</w:t>
      </w:r>
      <w:r>
        <w:t xml:space="preserve"> </w:t>
      </w:r>
      <w:r>
        <w:t xml:space="preserve">Strongly negative — implies severe harm or suffering.</w:t>
      </w:r>
      <w:r>
        <w:t xml:space="preserve"> </w:t>
      </w:r>
      <w:r>
        <w:t xml:space="preserve">-</w:t>
      </w:r>
      <w:r>
        <w:t xml:space="preserve"> </w:t>
      </w:r>
      <w:r>
        <w:rPr>
          <w:b/>
          <w:bCs/>
        </w:rPr>
        <w:t xml:space="preserve">Related:</w:t>
      </w:r>
      <w:r>
        <w:t xml:space="preserve"> </w:t>
      </w:r>
      <w:r>
        <w:t xml:space="preserve">Severe, serious, grave, dire, deplorable, lamentable.</w:t>
      </w:r>
    </w:p>
    <w:p>
      <w:pPr>
        <w:pStyle w:val="BodyText"/>
      </w:pPr>
      <w:r>
        <w:rPr>
          <w:b/>
          <w:bCs/>
        </w:rPr>
        <w:t xml:space="preserve">114. Hackneyed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Lacking originality; overused to the point of being boring; clichéd.</w:t>
      </w:r>
      <w:r>
        <w:t xml:space="preserve"> </w:t>
      </w:r>
      <w:r>
        <w:t xml:space="preserve">-</w:t>
      </w:r>
      <w:r>
        <w:t xml:space="preserve"> </w:t>
      </w:r>
      <w:r>
        <w:rPr>
          <w:b/>
          <w:bCs/>
        </w:rPr>
        <w:t xml:space="preserve">Example:</w:t>
      </w:r>
      <w:r>
        <w:t xml:space="preserve"> </w:t>
      </w:r>
      <w:r>
        <w:t xml:space="preserve">The novel’s hackneyed plot twists made it predictable from the first chapter.</w:t>
      </w:r>
      <w:r>
        <w:t xml:space="preserve"> </w:t>
      </w:r>
      <w:r>
        <w:t xml:space="preserve">-</w:t>
      </w:r>
      <w:r>
        <w:t xml:space="preserve"> </w:t>
      </w:r>
      <w:r>
        <w:rPr>
          <w:b/>
          <w:bCs/>
        </w:rPr>
        <w:t xml:space="preserve">Connotation:</w:t>
      </w:r>
      <w:r>
        <w:t xml:space="preserve"> </w:t>
      </w:r>
      <w:r>
        <w:t xml:space="preserve">Negative — implies triteness and lack of originality.</w:t>
      </w:r>
      <w:r>
        <w:t xml:space="preserve"> </w:t>
      </w:r>
      <w:r>
        <w:t xml:space="preserve">-</w:t>
      </w:r>
      <w:r>
        <w:t xml:space="preserve"> </w:t>
      </w:r>
      <w:r>
        <w:rPr>
          <w:b/>
          <w:bCs/>
        </w:rPr>
        <w:t xml:space="preserve">Related:</w:t>
      </w:r>
      <w:r>
        <w:t xml:space="preserve"> </w:t>
      </w:r>
      <w:r>
        <w:t xml:space="preserve">Clichéd, trite, banal, stale, overused, threadbare.</w:t>
      </w:r>
    </w:p>
    <w:p>
      <w:pPr>
        <w:pStyle w:val="BodyText"/>
      </w:pPr>
      <w:r>
        <w:rPr>
          <w:b/>
          <w:bCs/>
        </w:rPr>
        <w:t xml:space="preserve">115. Harangue</w:t>
      </w:r>
      <w:r>
        <w:t xml:space="preserve"> </w:t>
      </w:r>
      <w:r>
        <w:rPr>
          <w:i/>
          <w:iCs/>
        </w:rPr>
        <w:t xml:space="preserve">(noun/verb)</w:t>
      </w:r>
      <w:r>
        <w:t xml:space="preserve"> </w:t>
      </w:r>
      <w:r>
        <w:t xml:space="preserve">-</w:t>
      </w:r>
      <w:r>
        <w:t xml:space="preserve"> </w:t>
      </w:r>
      <w:r>
        <w:rPr>
          <w:b/>
          <w:bCs/>
        </w:rPr>
        <w:t xml:space="preserve">Definition (noun):</w:t>
      </w:r>
      <w:r>
        <w:t xml:space="preserve"> </w:t>
      </w:r>
      <w:r>
        <w:t xml:space="preserve">A lengthy and aggressive speech; a forceful lecture or appeal.</w:t>
      </w:r>
      <w:r>
        <w:t xml:space="preserve"> </w:t>
      </w:r>
      <w:r>
        <w:t xml:space="preserve">-</w:t>
      </w:r>
      <w:r>
        <w:t xml:space="preserve"> </w:t>
      </w:r>
      <w:r>
        <w:rPr>
          <w:b/>
          <w:bCs/>
        </w:rPr>
        <w:t xml:space="preserve">Definition (verb):</w:t>
      </w:r>
      <w:r>
        <w:t xml:space="preserve"> </w:t>
      </w:r>
      <w:r>
        <w:t xml:space="preserve">To lecture someone at length in an aggressive and hectoring manner.</w:t>
      </w:r>
      <w:r>
        <w:t xml:space="preserve"> </w:t>
      </w:r>
      <w:r>
        <w:t xml:space="preserve">-</w:t>
      </w:r>
      <w:r>
        <w:t xml:space="preserve"> </w:t>
      </w:r>
      <w:r>
        <w:rPr>
          <w:b/>
          <w:bCs/>
        </w:rPr>
        <w:t xml:space="preserve">Example:</w:t>
      </w:r>
      <w:r>
        <w:t xml:space="preserve"> </w:t>
      </w:r>
      <w:r>
        <w:t xml:space="preserve">The coach delivered a ten-minute harangue to the team after their humiliating defeat.</w:t>
      </w:r>
      <w:r>
        <w:t xml:space="preserve"> </w:t>
      </w:r>
      <w:r>
        <w:t xml:space="preserve">-</w:t>
      </w:r>
      <w:r>
        <w:t xml:space="preserve"> </w:t>
      </w:r>
      <w:r>
        <w:rPr>
          <w:b/>
          <w:bCs/>
        </w:rPr>
        <w:t xml:space="preserve">Connotation:</w:t>
      </w:r>
      <w:r>
        <w:t xml:space="preserve"> </w:t>
      </w:r>
      <w:r>
        <w:t xml:space="preserve">Negative — implies aggressive, tedious verbal attack.</w:t>
      </w:r>
      <w:r>
        <w:t xml:space="preserve"> </w:t>
      </w:r>
      <w:r>
        <w:t xml:space="preserve">-</w:t>
      </w:r>
      <w:r>
        <w:t xml:space="preserve"> </w:t>
      </w:r>
      <w:r>
        <w:rPr>
          <w:b/>
          <w:bCs/>
        </w:rPr>
        <w:t xml:space="preserve">Related:</w:t>
      </w:r>
      <w:r>
        <w:t xml:space="preserve"> </w:t>
      </w:r>
      <w:r>
        <w:t xml:space="preserve">Tirade, diatribe, rant, lecture, sermon.</w:t>
      </w:r>
    </w:p>
    <w:p>
      <w:pPr>
        <w:pStyle w:val="BodyText"/>
      </w:pPr>
      <w:r>
        <w:rPr>
          <w:b/>
          <w:bCs/>
        </w:rPr>
        <w:t xml:space="preserve">116. Hegemony</w:t>
      </w:r>
      <w:r>
        <w:t xml:space="preserve"> </w:t>
      </w:r>
      <w:r>
        <w:rPr>
          <w:i/>
          <w:iCs/>
        </w:rPr>
        <w:t xml:space="preserve">(noun)</w:t>
      </w:r>
      <w:r>
        <w:t xml:space="preserve"> </w:t>
      </w:r>
      <w:r>
        <w:t xml:space="preserve">-</w:t>
      </w:r>
      <w:r>
        <w:t xml:space="preserve"> </w:t>
      </w:r>
      <w:r>
        <w:rPr>
          <w:b/>
          <w:bCs/>
        </w:rPr>
        <w:t xml:space="preserve">Definition:</w:t>
      </w:r>
      <w:r>
        <w:t xml:space="preserve"> </w:t>
      </w:r>
      <w:r>
        <w:t xml:space="preserve">Leadership or dominance, especially by one country or social group over others.</w:t>
      </w:r>
      <w:r>
        <w:t xml:space="preserve"> </w:t>
      </w:r>
      <w:r>
        <w:t xml:space="preserve">-</w:t>
      </w:r>
      <w:r>
        <w:t xml:space="preserve"> </w:t>
      </w:r>
      <w:r>
        <w:rPr>
          <w:b/>
          <w:bCs/>
        </w:rPr>
        <w:t xml:space="preserve">Example:</w:t>
      </w:r>
      <w:r>
        <w:t xml:space="preserve"> </w:t>
      </w:r>
      <w:r>
        <w:t xml:space="preserve">The cultural hegemony of Hollywood has shaped global entertainment for decades.</w:t>
      </w:r>
      <w:r>
        <w:t xml:space="preserve"> </w:t>
      </w:r>
      <w:r>
        <w:t xml:space="preserve">-</w:t>
      </w:r>
      <w:r>
        <w:t xml:space="preserve"> </w:t>
      </w:r>
      <w:r>
        <w:rPr>
          <w:b/>
          <w:bCs/>
        </w:rPr>
        <w:t xml:space="preserve">Context:</w:t>
      </w:r>
      <w:r>
        <w:t xml:space="preserve"> </w:t>
      </w:r>
      <w:r>
        <w:t xml:space="preserve">Often used in social science and political contexts.</w:t>
      </w:r>
      <w:r>
        <w:t xml:space="preserve"> </w:t>
      </w:r>
      <w:r>
        <w:t xml:space="preserve">-</w:t>
      </w:r>
      <w:r>
        <w:t xml:space="preserve"> </w:t>
      </w:r>
      <w:r>
        <w:rPr>
          <w:b/>
          <w:bCs/>
        </w:rPr>
        <w:t xml:space="preserve">Related:</w:t>
      </w:r>
      <w:r>
        <w:t xml:space="preserve"> </w:t>
      </w:r>
      <w:r>
        <w:t xml:space="preserve">Dominance, supremacy, control, authority, primacy, preeminence.</w:t>
      </w:r>
    </w:p>
    <w:p>
      <w:pPr>
        <w:pStyle w:val="BodyText"/>
      </w:pPr>
      <w:r>
        <w:rPr>
          <w:b/>
          <w:bCs/>
        </w:rPr>
        <w:t xml:space="preserve">117. Iconoclast</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person who attacks cherished beliefs or institutions; someone who goes against the norm.</w:t>
      </w:r>
      <w:r>
        <w:t xml:space="preserve"> </w:t>
      </w:r>
      <w:r>
        <w:t xml:space="preserve">-</w:t>
      </w:r>
      <w:r>
        <w:t xml:space="preserve"> </w:t>
      </w:r>
      <w:r>
        <w:rPr>
          <w:b/>
          <w:bCs/>
        </w:rPr>
        <w:t xml:space="preserve">Example:</w:t>
      </w:r>
      <w:r>
        <w:t xml:space="preserve"> </w:t>
      </w:r>
      <w:r>
        <w:t xml:space="preserve">As an iconoclast, she challenged every convention in the industry.</w:t>
      </w:r>
      <w:r>
        <w:t xml:space="preserve"> </w:t>
      </w:r>
      <w:r>
        <w:t xml:space="preserve">-</w:t>
      </w:r>
      <w:r>
        <w:t xml:space="preserve"> </w:t>
      </w:r>
      <w:r>
        <w:rPr>
          <w:b/>
          <w:bCs/>
        </w:rPr>
        <w:t xml:space="preserve">Related:</w:t>
      </w:r>
      <w:r>
        <w:t xml:space="preserve"> </w:t>
      </w:r>
      <w:r>
        <w:t xml:space="preserve">Rebel, dissenter, maverick, nonconformist, radical, heretic.</w:t>
      </w:r>
    </w:p>
    <w:p>
      <w:pPr>
        <w:pStyle w:val="BodyText"/>
      </w:pPr>
      <w:r>
        <w:rPr>
          <w:b/>
          <w:bCs/>
        </w:rPr>
        <w:t xml:space="preserve">118. Idiosyncratic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Peculiar to the individual; eccentric; quirky.</w:t>
      </w:r>
      <w:r>
        <w:t xml:space="preserve"> </w:t>
      </w:r>
      <w:r>
        <w:t xml:space="preserve">-</w:t>
      </w:r>
      <w:r>
        <w:t xml:space="preserve"> </w:t>
      </w:r>
      <w:r>
        <w:rPr>
          <w:b/>
          <w:bCs/>
        </w:rPr>
        <w:t xml:space="preserve">Example:</w:t>
      </w:r>
      <w:r>
        <w:t xml:space="preserve"> </w:t>
      </w:r>
      <w:r>
        <w:t xml:space="preserve">Her idiosyncratic style of dress made her instantly recognizable.</w:t>
      </w:r>
      <w:r>
        <w:t xml:space="preserve"> </w:t>
      </w:r>
      <w:r>
        <w:t xml:space="preserve">-</w:t>
      </w:r>
      <w:r>
        <w:t xml:space="preserve"> </w:t>
      </w:r>
      <w:r>
        <w:rPr>
          <w:b/>
          <w:bCs/>
        </w:rPr>
        <w:t xml:space="preserve">Connotation:</w:t>
      </w:r>
      <w:r>
        <w:t xml:space="preserve"> </w:t>
      </w:r>
      <w:r>
        <w:t xml:space="preserve">Neutral — implies uniqueness, sometimes charmingly so.</w:t>
      </w:r>
      <w:r>
        <w:t xml:space="preserve"> </w:t>
      </w:r>
      <w:r>
        <w:t xml:space="preserve">-</w:t>
      </w:r>
      <w:r>
        <w:t xml:space="preserve"> </w:t>
      </w:r>
      <w:r>
        <w:rPr>
          <w:b/>
          <w:bCs/>
        </w:rPr>
        <w:t xml:space="preserve">Related:</w:t>
      </w:r>
      <w:r>
        <w:t xml:space="preserve"> </w:t>
      </w:r>
      <w:r>
        <w:t xml:space="preserve">Eccentric, quirky, peculiar, distinctive, individualistic, unconventional.</w:t>
      </w:r>
    </w:p>
    <w:p>
      <w:pPr>
        <w:pStyle w:val="BodyText"/>
      </w:pPr>
      <w:r>
        <w:rPr>
          <w:b/>
          <w:bCs/>
        </w:rPr>
        <w:t xml:space="preserve">119. Immutable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Unchanging over time or unable to be changed.</w:t>
      </w:r>
      <w:r>
        <w:t xml:space="preserve"> </w:t>
      </w:r>
      <w:r>
        <w:t xml:space="preserve">-</w:t>
      </w:r>
      <w:r>
        <w:t xml:space="preserve"> </w:t>
      </w:r>
      <w:r>
        <w:rPr>
          <w:b/>
          <w:bCs/>
        </w:rPr>
        <w:t xml:space="preserve">Example:</w:t>
      </w:r>
      <w:r>
        <w:t xml:space="preserve"> </w:t>
      </w:r>
      <w:r>
        <w:t xml:space="preserve">The laws of physics are considered immutable, regardless of human intervention.</w:t>
      </w:r>
      <w:r>
        <w:t xml:space="preserve"> </w:t>
      </w:r>
      <w:r>
        <w:t xml:space="preserve">-</w:t>
      </w:r>
      <w:r>
        <w:t xml:space="preserve"> </w:t>
      </w:r>
      <w:r>
        <w:rPr>
          <w:b/>
          <w:bCs/>
        </w:rPr>
        <w:t xml:space="preserve">Connotation:</w:t>
      </w:r>
      <w:r>
        <w:t xml:space="preserve"> </w:t>
      </w:r>
      <w:r>
        <w:t xml:space="preserve">Neutral — implies permanence and fixity.</w:t>
      </w:r>
      <w:r>
        <w:t xml:space="preserve"> </w:t>
      </w:r>
      <w:r>
        <w:t xml:space="preserve">-</w:t>
      </w:r>
      <w:r>
        <w:t xml:space="preserve"> </w:t>
      </w:r>
      <w:r>
        <w:rPr>
          <w:b/>
          <w:bCs/>
        </w:rPr>
        <w:t xml:space="preserve">Related:</w:t>
      </w:r>
      <w:r>
        <w:t xml:space="preserve"> </w:t>
      </w:r>
      <w:r>
        <w:t xml:space="preserve">Unchangeable, permanent, fixed, constant, invariable, eternal.</w:t>
      </w:r>
      <w:r>
        <w:t xml:space="preserve"> </w:t>
      </w:r>
      <w:r>
        <w:t xml:space="preserve">-</w:t>
      </w:r>
      <w:r>
        <w:t xml:space="preserve"> </w:t>
      </w:r>
      <w:r>
        <w:rPr>
          <w:b/>
          <w:bCs/>
        </w:rPr>
        <w:t xml:space="preserve">Antonym:</w:t>
      </w:r>
      <w:r>
        <w:t xml:space="preserve"> </w:t>
      </w:r>
      <w:r>
        <w:t xml:space="preserve">Mutable, changeable, variable, flexible.</w:t>
      </w:r>
    </w:p>
    <w:p>
      <w:pPr>
        <w:pStyle w:val="BodyText"/>
      </w:pPr>
      <w:r>
        <w:rPr>
          <w:b/>
          <w:bCs/>
        </w:rPr>
        <w:t xml:space="preserve">120. Impede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delay or prevent someone or something by obstructing them; to hinder.</w:t>
      </w:r>
      <w:r>
        <w:t xml:space="preserve"> </w:t>
      </w:r>
      <w:r>
        <w:t xml:space="preserve">-</w:t>
      </w:r>
      <w:r>
        <w:t xml:space="preserve"> </w:t>
      </w:r>
      <w:r>
        <w:rPr>
          <w:b/>
          <w:bCs/>
        </w:rPr>
        <w:t xml:space="preserve">Example:</w:t>
      </w:r>
      <w:r>
        <w:t xml:space="preserve"> </w:t>
      </w:r>
      <w:r>
        <w:t xml:space="preserve">The lack of funding impeded the progress of the research.</w:t>
      </w:r>
      <w:r>
        <w:t xml:space="preserve"> </w:t>
      </w:r>
      <w:r>
        <w:t xml:space="preserve">-</w:t>
      </w:r>
      <w:r>
        <w:t xml:space="preserve"> </w:t>
      </w:r>
      <w:r>
        <w:rPr>
          <w:b/>
          <w:bCs/>
        </w:rPr>
        <w:t xml:space="preserve">Connotation:</w:t>
      </w:r>
      <w:r>
        <w:t xml:space="preserve"> </w:t>
      </w:r>
      <w:r>
        <w:t xml:space="preserve">Negative — implies obstruction and delay.</w:t>
      </w:r>
      <w:r>
        <w:t xml:space="preserve"> </w:t>
      </w:r>
      <w:r>
        <w:t xml:space="preserve">-</w:t>
      </w:r>
      <w:r>
        <w:t xml:space="preserve"> </w:t>
      </w:r>
      <w:r>
        <w:rPr>
          <w:b/>
          <w:bCs/>
        </w:rPr>
        <w:t xml:space="preserve">Related:</w:t>
      </w:r>
      <w:r>
        <w:t xml:space="preserve"> </w:t>
      </w:r>
      <w:r>
        <w:t xml:space="preserve">Hinder, obstruct, hamper, block, thwart, stymie.</w:t>
      </w:r>
      <w:r>
        <w:t xml:space="preserve"> </w:t>
      </w:r>
      <w:r>
        <w:t xml:space="preserve">-</w:t>
      </w:r>
      <w:r>
        <w:t xml:space="preserve"> </w:t>
      </w:r>
      <w:r>
        <w:rPr>
          <w:b/>
          <w:bCs/>
        </w:rPr>
        <w:t xml:space="preserve">Antonym:</w:t>
      </w:r>
      <w:r>
        <w:t xml:space="preserve"> </w:t>
      </w:r>
      <w:r>
        <w:t xml:space="preserve">Facilitate, aid, assist, expedite.</w:t>
      </w:r>
    </w:p>
    <w:p>
      <w:pPr>
        <w:pStyle w:val="BodyText"/>
      </w:pPr>
      <w:r>
        <w:rPr>
          <w:b/>
          <w:bCs/>
        </w:rPr>
        <w:t xml:space="preserve">121. Implacable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Unable to be appeased or pacified; relentless; unstoppable.</w:t>
      </w:r>
      <w:r>
        <w:t xml:space="preserve"> </w:t>
      </w:r>
      <w:r>
        <w:t xml:space="preserve">-</w:t>
      </w:r>
      <w:r>
        <w:t xml:space="preserve"> </w:t>
      </w:r>
      <w:r>
        <w:rPr>
          <w:b/>
          <w:bCs/>
        </w:rPr>
        <w:t xml:space="preserve">Example:</w:t>
      </w:r>
      <w:r>
        <w:t xml:space="preserve"> </w:t>
      </w:r>
      <w:r>
        <w:t xml:space="preserve">The implacable opponent refused to negotiate, no matter what concessions were offered.</w:t>
      </w:r>
      <w:r>
        <w:t xml:space="preserve"> </w:t>
      </w:r>
      <w:r>
        <w:t xml:space="preserve">-</w:t>
      </w:r>
      <w:r>
        <w:t xml:space="preserve"> </w:t>
      </w:r>
      <w:r>
        <w:rPr>
          <w:b/>
          <w:bCs/>
        </w:rPr>
        <w:t xml:space="preserve">Connotation:</w:t>
      </w:r>
      <w:r>
        <w:t xml:space="preserve"> </w:t>
      </w:r>
      <w:r>
        <w:t xml:space="preserve">Negative — implies unyielding hostility or relentlessness.</w:t>
      </w:r>
      <w:r>
        <w:t xml:space="preserve"> </w:t>
      </w:r>
      <w:r>
        <w:t xml:space="preserve">-</w:t>
      </w:r>
      <w:r>
        <w:t xml:space="preserve"> </w:t>
      </w:r>
      <w:r>
        <w:rPr>
          <w:b/>
          <w:bCs/>
        </w:rPr>
        <w:t xml:space="preserve">Related:</w:t>
      </w:r>
      <w:r>
        <w:t xml:space="preserve"> </w:t>
      </w:r>
      <w:r>
        <w:t xml:space="preserve">Relentless, unyielding, inexorable, unappeasable, ruthless, merciless.</w:t>
      </w:r>
    </w:p>
    <w:p>
      <w:pPr>
        <w:pStyle w:val="BodyText"/>
      </w:pPr>
      <w:r>
        <w:rPr>
          <w:b/>
          <w:bCs/>
        </w:rPr>
        <w:t xml:space="preserve">122. Inconsequential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important or significant; trivial.</w:t>
      </w:r>
      <w:r>
        <w:t xml:space="preserve"> </w:t>
      </w:r>
      <w:r>
        <w:t xml:space="preserve">-</w:t>
      </w:r>
      <w:r>
        <w:t xml:space="preserve"> </w:t>
      </w:r>
      <w:r>
        <w:rPr>
          <w:b/>
          <w:bCs/>
        </w:rPr>
        <w:t xml:space="preserve">Example:</w:t>
      </w:r>
      <w:r>
        <w:t xml:space="preserve"> </w:t>
      </w:r>
      <w:r>
        <w:t xml:space="preserve">The minor calculation error was inconsequential to the overall results.</w:t>
      </w:r>
      <w:r>
        <w:t xml:space="preserve"> </w:t>
      </w:r>
      <w:r>
        <w:t xml:space="preserve">-</w:t>
      </w:r>
      <w:r>
        <w:t xml:space="preserve"> </w:t>
      </w:r>
      <w:r>
        <w:rPr>
          <w:b/>
          <w:bCs/>
        </w:rPr>
        <w:t xml:space="preserve">Connotation:</w:t>
      </w:r>
      <w:r>
        <w:t xml:space="preserve"> </w:t>
      </w:r>
      <w:r>
        <w:t xml:space="preserve">Neutral-to-negative — implies insignificance.</w:t>
      </w:r>
      <w:r>
        <w:t xml:space="preserve"> </w:t>
      </w:r>
      <w:r>
        <w:t xml:space="preserve">-</w:t>
      </w:r>
      <w:r>
        <w:t xml:space="preserve"> </w:t>
      </w:r>
      <w:r>
        <w:rPr>
          <w:b/>
          <w:bCs/>
        </w:rPr>
        <w:t xml:space="preserve">Related:</w:t>
      </w:r>
      <w:r>
        <w:t xml:space="preserve"> </w:t>
      </w:r>
      <w:r>
        <w:t xml:space="preserve">Trivial, insignificant, negligible, minor, unimportant, immaterial.</w:t>
      </w:r>
      <w:r>
        <w:t xml:space="preserve"> </w:t>
      </w:r>
      <w:r>
        <w:t xml:space="preserve">-</w:t>
      </w:r>
      <w:r>
        <w:t xml:space="preserve"> </w:t>
      </w:r>
      <w:r>
        <w:rPr>
          <w:b/>
          <w:bCs/>
        </w:rPr>
        <w:t xml:space="preserve">Antonym:</w:t>
      </w:r>
      <w:r>
        <w:t xml:space="preserve"> </w:t>
      </w:r>
      <w:r>
        <w:t xml:space="preserve">Consequential, significant, important, substantial.</w:t>
      </w:r>
    </w:p>
    <w:p>
      <w:pPr>
        <w:pStyle w:val="BodyText"/>
      </w:pPr>
      <w:r>
        <w:rPr>
          <w:b/>
          <w:bCs/>
        </w:rPr>
        <w:t xml:space="preserve">123. Inexorable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Impossible to stop or prevent; unyielding; relentless.</w:t>
      </w:r>
      <w:r>
        <w:t xml:space="preserve"> </w:t>
      </w:r>
      <w:r>
        <w:t xml:space="preserve">-</w:t>
      </w:r>
      <w:r>
        <w:t xml:space="preserve"> </w:t>
      </w:r>
      <w:r>
        <w:rPr>
          <w:b/>
          <w:bCs/>
        </w:rPr>
        <w:t xml:space="preserve">Example:</w:t>
      </w:r>
      <w:r>
        <w:t xml:space="preserve"> </w:t>
      </w:r>
      <w:r>
        <w:t xml:space="preserve">The inexorable march of time spares no one.</w:t>
      </w:r>
      <w:r>
        <w:t xml:space="preserve"> </w:t>
      </w:r>
      <w:r>
        <w:t xml:space="preserve">-</w:t>
      </w:r>
      <w:r>
        <w:t xml:space="preserve"> </w:t>
      </w:r>
      <w:r>
        <w:rPr>
          <w:b/>
          <w:bCs/>
        </w:rPr>
        <w:t xml:space="preserve">Connotation:</w:t>
      </w:r>
      <w:r>
        <w:t xml:space="preserve"> </w:t>
      </w:r>
      <w:r>
        <w:t xml:space="preserve">Neutral — implies unstoppable force, not necessarily negative.</w:t>
      </w:r>
      <w:r>
        <w:t xml:space="preserve"> </w:t>
      </w:r>
      <w:r>
        <w:t xml:space="preserve">-</w:t>
      </w:r>
      <w:r>
        <w:t xml:space="preserve"> </w:t>
      </w:r>
      <w:r>
        <w:rPr>
          <w:b/>
          <w:bCs/>
        </w:rPr>
        <w:t xml:space="preserve">Related:</w:t>
      </w:r>
      <w:r>
        <w:t xml:space="preserve"> </w:t>
      </w:r>
      <w:r>
        <w:t xml:space="preserve">Unstoppable, relentless, implacable, inevitable, unyielding, inescapable.</w:t>
      </w:r>
    </w:p>
    <w:p>
      <w:pPr>
        <w:pStyle w:val="BodyText"/>
      </w:pPr>
      <w:r>
        <w:rPr>
          <w:b/>
          <w:bCs/>
        </w:rPr>
        <w:t xml:space="preserve">124. Innocuous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harmful or offensive; harmless; insignificant.</w:t>
      </w:r>
      <w:r>
        <w:t xml:space="preserve"> </w:t>
      </w:r>
      <w:r>
        <w:t xml:space="preserve">-</w:t>
      </w:r>
      <w:r>
        <w:t xml:space="preserve"> </w:t>
      </w:r>
      <w:r>
        <w:rPr>
          <w:b/>
          <w:bCs/>
        </w:rPr>
        <w:t xml:space="preserve">Example:</w:t>
      </w:r>
      <w:r>
        <w:t xml:space="preserve"> </w:t>
      </w:r>
      <w:r>
        <w:t xml:space="preserve">The comment seemed innocuous, but it deeply offended several people.</w:t>
      </w:r>
      <w:r>
        <w:t xml:space="preserve"> </w:t>
      </w:r>
      <w:r>
        <w:t xml:space="preserve">-</w:t>
      </w:r>
      <w:r>
        <w:t xml:space="preserve"> </w:t>
      </w:r>
      <w:r>
        <w:rPr>
          <w:b/>
          <w:bCs/>
        </w:rPr>
        <w:t xml:space="preserve">Connotation:</w:t>
      </w:r>
      <w:r>
        <w:t xml:space="preserve"> </w:t>
      </w:r>
      <w:r>
        <w:t xml:space="preserve">Neutral — implies lack of harm or offense.</w:t>
      </w:r>
      <w:r>
        <w:t xml:space="preserve"> </w:t>
      </w:r>
      <w:r>
        <w:t xml:space="preserve">-</w:t>
      </w:r>
      <w:r>
        <w:t xml:space="preserve"> </w:t>
      </w:r>
      <w:r>
        <w:rPr>
          <w:b/>
          <w:bCs/>
        </w:rPr>
        <w:t xml:space="preserve">Related:</w:t>
      </w:r>
      <w:r>
        <w:t xml:space="preserve"> </w:t>
      </w:r>
      <w:r>
        <w:t xml:space="preserve">Harmless, benign, inoffensive, mild, trivial, unobjectionable.</w:t>
      </w:r>
      <w:r>
        <w:t xml:space="preserve"> </w:t>
      </w:r>
      <w:r>
        <w:t xml:space="preserve">-</w:t>
      </w:r>
      <w:r>
        <w:t xml:space="preserve"> </w:t>
      </w:r>
      <w:r>
        <w:rPr>
          <w:b/>
          <w:bCs/>
        </w:rPr>
        <w:t xml:space="preserve">Antonym:</w:t>
      </w:r>
      <w:r>
        <w:t xml:space="preserve"> </w:t>
      </w:r>
      <w:r>
        <w:t xml:space="preserve">Harmful, offensive, noxious, pernicious.</w:t>
      </w:r>
    </w:p>
    <w:p>
      <w:pPr>
        <w:pStyle w:val="BodyText"/>
      </w:pPr>
      <w:r>
        <w:rPr>
          <w:b/>
          <w:bCs/>
        </w:rPr>
        <w:t xml:space="preserve">125. Insipid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Lacking flavor; lacking vigor or interest; dull.</w:t>
      </w:r>
      <w:r>
        <w:t xml:space="preserve"> </w:t>
      </w:r>
      <w:r>
        <w:t xml:space="preserve">-</w:t>
      </w:r>
      <w:r>
        <w:t xml:space="preserve"> </w:t>
      </w:r>
      <w:r>
        <w:rPr>
          <w:b/>
          <w:bCs/>
        </w:rPr>
        <w:t xml:space="preserve">Example:</w:t>
      </w:r>
      <w:r>
        <w:t xml:space="preserve"> </w:t>
      </w:r>
      <w:r>
        <w:t xml:space="preserve">The insipid novel failed to hold the reader’s attention past the first chapter.</w:t>
      </w:r>
      <w:r>
        <w:t xml:space="preserve"> </w:t>
      </w:r>
      <w:r>
        <w:t xml:space="preserve">-</w:t>
      </w:r>
      <w:r>
        <w:t xml:space="preserve"> </w:t>
      </w:r>
      <w:r>
        <w:rPr>
          <w:b/>
          <w:bCs/>
        </w:rPr>
        <w:t xml:space="preserve">Connotation:</w:t>
      </w:r>
      <w:r>
        <w:t xml:space="preserve"> </w:t>
      </w:r>
      <w:r>
        <w:t xml:space="preserve">Negative — implies dullness and lack of interest.</w:t>
      </w:r>
      <w:r>
        <w:t xml:space="preserve"> </w:t>
      </w:r>
      <w:r>
        <w:t xml:space="preserve">-</w:t>
      </w:r>
      <w:r>
        <w:t xml:space="preserve"> </w:t>
      </w:r>
      <w:r>
        <w:rPr>
          <w:b/>
          <w:bCs/>
        </w:rPr>
        <w:t xml:space="preserve">Related:</w:t>
      </w:r>
      <w:r>
        <w:t xml:space="preserve"> </w:t>
      </w:r>
      <w:r>
        <w:t xml:space="preserve">Dull, bland, vapid, flat, lifeless, uninteresting, flavorless.</w:t>
      </w:r>
      <w:r>
        <w:t xml:space="preserve"> </w:t>
      </w:r>
      <w:r>
        <w:t xml:space="preserve">-</w:t>
      </w:r>
      <w:r>
        <w:t xml:space="preserve"> </w:t>
      </w:r>
      <w:r>
        <w:rPr>
          <w:b/>
          <w:bCs/>
        </w:rPr>
        <w:t xml:space="preserve">Antonym:</w:t>
      </w:r>
      <w:r>
        <w:t xml:space="preserve"> </w:t>
      </w:r>
      <w:r>
        <w:t xml:space="preserve">Flavorful, interesting, engaging, spirited, lively.</w:t>
      </w:r>
    </w:p>
    <w:p>
      <w:pPr>
        <w:pStyle w:val="BodyText"/>
      </w:pPr>
      <w:r>
        <w:rPr>
          <w:b/>
          <w:bCs/>
        </w:rPr>
        <w:t xml:space="preserve">126. Intrepid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Fearless; adventurous; brave.</w:t>
      </w:r>
      <w:r>
        <w:t xml:space="preserve"> </w:t>
      </w:r>
      <w:r>
        <w:t xml:space="preserve">-</w:t>
      </w:r>
      <w:r>
        <w:t xml:space="preserve"> </w:t>
      </w:r>
      <w:r>
        <w:rPr>
          <w:b/>
          <w:bCs/>
        </w:rPr>
        <w:t xml:space="preserve">Example:</w:t>
      </w:r>
      <w:r>
        <w:t xml:space="preserve"> </w:t>
      </w:r>
      <w:r>
        <w:t xml:space="preserve">The intrepid explorer ventured into uncharted territory with unwavering determination.</w:t>
      </w:r>
      <w:r>
        <w:t xml:space="preserve"> </w:t>
      </w:r>
      <w:r>
        <w:t xml:space="preserve">-</w:t>
      </w:r>
      <w:r>
        <w:t xml:space="preserve"> </w:t>
      </w:r>
      <w:r>
        <w:rPr>
          <w:b/>
          <w:bCs/>
        </w:rPr>
        <w:t xml:space="preserve">Connotation:</w:t>
      </w:r>
      <w:r>
        <w:t xml:space="preserve"> </w:t>
      </w:r>
      <w:r>
        <w:t xml:space="preserve">Strongly positive — implies courage and daring.</w:t>
      </w:r>
      <w:r>
        <w:t xml:space="preserve"> </w:t>
      </w:r>
      <w:r>
        <w:t xml:space="preserve">-</w:t>
      </w:r>
      <w:r>
        <w:t xml:space="preserve"> </w:t>
      </w:r>
      <w:r>
        <w:rPr>
          <w:b/>
          <w:bCs/>
        </w:rPr>
        <w:t xml:space="preserve">Related:</w:t>
      </w:r>
      <w:r>
        <w:t xml:space="preserve"> </w:t>
      </w:r>
      <w:r>
        <w:t xml:space="preserve">Brave, fearless, courageous, daring, bold, valiant.</w:t>
      </w:r>
    </w:p>
    <w:p>
      <w:pPr>
        <w:pStyle w:val="BodyText"/>
      </w:pPr>
      <w:r>
        <w:rPr>
          <w:b/>
          <w:bCs/>
        </w:rPr>
        <w:t xml:space="preserve">127. Inveterate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a particular habit, activity, or interest that is long-established and unlikely to change; habitual.</w:t>
      </w:r>
      <w:r>
        <w:t xml:space="preserve"> </w:t>
      </w:r>
      <w:r>
        <w:t xml:space="preserve">-</w:t>
      </w:r>
      <w:r>
        <w:t xml:space="preserve"> </w:t>
      </w:r>
      <w:r>
        <w:rPr>
          <w:b/>
          <w:bCs/>
        </w:rPr>
        <w:t xml:space="preserve">Example:</w:t>
      </w:r>
      <w:r>
        <w:t xml:space="preserve"> </w:t>
      </w:r>
      <w:r>
        <w:t xml:space="preserve">An inveterate gambler, he had been visiting the casino every weekend for thirty years.</w:t>
      </w:r>
      <w:r>
        <w:t xml:space="preserve"> </w:t>
      </w:r>
      <w:r>
        <w:t xml:space="preserve">-</w:t>
      </w:r>
      <w:r>
        <w:t xml:space="preserve"> </w:t>
      </w:r>
      <w:r>
        <w:rPr>
          <w:b/>
          <w:bCs/>
        </w:rPr>
        <w:t xml:space="preserve">Connotation:</w:t>
      </w:r>
      <w:r>
        <w:t xml:space="preserve"> </w:t>
      </w:r>
      <w:r>
        <w:t xml:space="preserve">Neutral — implies deep-rooted habit.</w:t>
      </w:r>
      <w:r>
        <w:t xml:space="preserve"> </w:t>
      </w:r>
      <w:r>
        <w:t xml:space="preserve">-</w:t>
      </w:r>
      <w:r>
        <w:t xml:space="preserve"> </w:t>
      </w:r>
      <w:r>
        <w:rPr>
          <w:b/>
          <w:bCs/>
        </w:rPr>
        <w:t xml:space="preserve">Related:</w:t>
      </w:r>
      <w:r>
        <w:t xml:space="preserve"> </w:t>
      </w:r>
      <w:r>
        <w:t xml:space="preserve">Habitual, chronic, confirmed, ingrained, compulsive.</w:t>
      </w:r>
    </w:p>
    <w:p>
      <w:pPr>
        <w:pStyle w:val="BodyText"/>
      </w:pPr>
      <w:r>
        <w:rPr>
          <w:b/>
          <w:bCs/>
        </w:rPr>
        <w:t xml:space="preserve">128. Irreverent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Showing a lack of respect for people or things that are generally taken seriously.</w:t>
      </w:r>
      <w:r>
        <w:t xml:space="preserve"> </w:t>
      </w:r>
      <w:r>
        <w:t xml:space="preserve">-</w:t>
      </w:r>
      <w:r>
        <w:t xml:space="preserve"> </w:t>
      </w:r>
      <w:r>
        <w:rPr>
          <w:b/>
          <w:bCs/>
        </w:rPr>
        <w:t xml:space="preserve">Example:</w:t>
      </w:r>
      <w:r>
        <w:t xml:space="preserve"> </w:t>
      </w:r>
      <w:r>
        <w:t xml:space="preserve">His irreverent humor about sacred traditions offended many in the audience.</w:t>
      </w:r>
      <w:r>
        <w:t xml:space="preserve"> </w:t>
      </w:r>
      <w:r>
        <w:t xml:space="preserve">-</w:t>
      </w:r>
      <w:r>
        <w:t xml:space="preserve"> </w:t>
      </w:r>
      <w:r>
        <w:rPr>
          <w:b/>
          <w:bCs/>
        </w:rPr>
        <w:t xml:space="preserve">Connotation:</w:t>
      </w:r>
      <w:r>
        <w:t xml:space="preserve"> </w:t>
      </w:r>
      <w:r>
        <w:t xml:space="preserve">Can be positive or negative depending on context.</w:t>
      </w:r>
      <w:r>
        <w:t xml:space="preserve"> </w:t>
      </w:r>
      <w:r>
        <w:t xml:space="preserve">-</w:t>
      </w:r>
      <w:r>
        <w:t xml:space="preserve"> </w:t>
      </w:r>
      <w:r>
        <w:rPr>
          <w:b/>
          <w:bCs/>
        </w:rPr>
        <w:t xml:space="preserve">Related:</w:t>
      </w:r>
      <w:r>
        <w:t xml:space="preserve"> </w:t>
      </w:r>
      <w:r>
        <w:t xml:space="preserve">Disrespectful, impious, flippant, mocking, sardonic.</w:t>
      </w:r>
      <w:r>
        <w:t xml:space="preserve"> </w:t>
      </w:r>
      <w:r>
        <w:t xml:space="preserve">-</w:t>
      </w:r>
      <w:r>
        <w:t xml:space="preserve"> </w:t>
      </w:r>
      <w:r>
        <w:rPr>
          <w:b/>
          <w:bCs/>
        </w:rPr>
        <w:t xml:space="preserve">Antonym:</w:t>
      </w:r>
      <w:r>
        <w:t xml:space="preserve"> </w:t>
      </w:r>
      <w:r>
        <w:t xml:space="preserve">Reverent, respectful, pious, deferential.</w:t>
      </w:r>
    </w:p>
    <w:p>
      <w:pPr>
        <w:pStyle w:val="BodyText"/>
      </w:pPr>
      <w:r>
        <w:rPr>
          <w:b/>
          <w:bCs/>
        </w:rPr>
        <w:t xml:space="preserve">129. Juxtapose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place close together or side by side, especially for comparison or contrast.</w:t>
      </w:r>
      <w:r>
        <w:t xml:space="preserve"> </w:t>
      </w:r>
      <w:r>
        <w:t xml:space="preserve">-</w:t>
      </w:r>
      <w:r>
        <w:t xml:space="preserve"> </w:t>
      </w:r>
      <w:r>
        <w:rPr>
          <w:b/>
          <w:bCs/>
        </w:rPr>
        <w:t xml:space="preserve">Example:</w:t>
      </w:r>
      <w:r>
        <w:t xml:space="preserve"> </w:t>
      </w:r>
      <w:r>
        <w:t xml:space="preserve">The artist juxtaposed light and dark colors to create a striking visual effect.</w:t>
      </w:r>
      <w:r>
        <w:t xml:space="preserve"> </w:t>
      </w:r>
      <w:r>
        <w:t xml:space="preserve">-</w:t>
      </w:r>
      <w:r>
        <w:t xml:space="preserve"> </w:t>
      </w:r>
      <w:r>
        <w:rPr>
          <w:b/>
          <w:bCs/>
        </w:rPr>
        <w:t xml:space="preserve">Context:</w:t>
      </w:r>
      <w:r>
        <w:t xml:space="preserve"> </w:t>
      </w:r>
      <w:r>
        <w:t xml:space="preserve">Very commonly used in literary and artistic analysis.</w:t>
      </w:r>
      <w:r>
        <w:t xml:space="preserve"> </w:t>
      </w:r>
      <w:r>
        <w:t xml:space="preserve">-</w:t>
      </w:r>
      <w:r>
        <w:t xml:space="preserve"> </w:t>
      </w:r>
      <w:r>
        <w:rPr>
          <w:b/>
          <w:bCs/>
        </w:rPr>
        <w:t xml:space="preserve">Related:</w:t>
      </w:r>
      <w:r>
        <w:t xml:space="preserve"> </w:t>
      </w:r>
      <w:r>
        <w:t xml:space="preserve">Compare, contrast, place side by side, set against.</w:t>
      </w:r>
    </w:p>
    <w:p>
      <w:pPr>
        <w:pStyle w:val="BodyText"/>
      </w:pPr>
      <w:r>
        <w:rPr>
          <w:b/>
          <w:bCs/>
        </w:rPr>
        <w:t xml:space="preserve">130. Lethargic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Affected by lethargy; sluggish and apathetic; lacking energy.</w:t>
      </w:r>
      <w:r>
        <w:t xml:space="preserve"> </w:t>
      </w:r>
      <w:r>
        <w:t xml:space="preserve">-</w:t>
      </w:r>
      <w:r>
        <w:t xml:space="preserve"> </w:t>
      </w:r>
      <w:r>
        <w:rPr>
          <w:b/>
          <w:bCs/>
        </w:rPr>
        <w:t xml:space="preserve">Example:</w:t>
      </w:r>
      <w:r>
        <w:t xml:space="preserve"> </w:t>
      </w:r>
      <w:r>
        <w:t xml:space="preserve">After eating such a large meal, everyone felt lethargic and reluctant to move.</w:t>
      </w:r>
      <w:r>
        <w:t xml:space="preserve"> </w:t>
      </w:r>
      <w:r>
        <w:t xml:space="preserve">-</w:t>
      </w:r>
      <w:r>
        <w:t xml:space="preserve"> </w:t>
      </w:r>
      <w:r>
        <w:rPr>
          <w:b/>
          <w:bCs/>
        </w:rPr>
        <w:t xml:space="preserve">Connotation:</w:t>
      </w:r>
      <w:r>
        <w:t xml:space="preserve"> </w:t>
      </w:r>
      <w:r>
        <w:t xml:space="preserve">Negative — implies sluggishness and lack of energy.</w:t>
      </w:r>
      <w:r>
        <w:t xml:space="preserve"> </w:t>
      </w:r>
      <w:r>
        <w:t xml:space="preserve">-</w:t>
      </w:r>
      <w:r>
        <w:t xml:space="preserve"> </w:t>
      </w:r>
      <w:r>
        <w:rPr>
          <w:b/>
          <w:bCs/>
        </w:rPr>
        <w:t xml:space="preserve">Related:</w:t>
      </w:r>
      <w:r>
        <w:t xml:space="preserve"> </w:t>
      </w:r>
      <w:r>
        <w:t xml:space="preserve">Sluggish, listless, languid, drowsy, torpid.</w:t>
      </w:r>
      <w:r>
        <w:t xml:space="preserve"> </w:t>
      </w:r>
      <w:r>
        <w:t xml:space="preserve">-</w:t>
      </w:r>
      <w:r>
        <w:t xml:space="preserve"> </w:t>
      </w:r>
      <w:r>
        <w:rPr>
          <w:b/>
          <w:bCs/>
        </w:rPr>
        <w:t xml:space="preserve">Antonym:</w:t>
      </w:r>
      <w:r>
        <w:t xml:space="preserve"> </w:t>
      </w:r>
      <w:r>
        <w:t xml:space="preserve">Energetic, active, lively, vigorous.</w:t>
      </w:r>
    </w:p>
    <w:p>
      <w:pPr>
        <w:pStyle w:val="BodyText"/>
      </w:pPr>
      <w:r>
        <w:rPr>
          <w:b/>
          <w:bCs/>
        </w:rPr>
        <w:t xml:space="preserve">131. Magnanimous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Very generous or forgiving, especially toward a rival or less powerful person; noble-spirited.</w:t>
      </w:r>
      <w:r>
        <w:t xml:space="preserve"> </w:t>
      </w:r>
      <w:r>
        <w:t xml:space="preserve">-</w:t>
      </w:r>
      <w:r>
        <w:t xml:space="preserve"> </w:t>
      </w:r>
      <w:r>
        <w:rPr>
          <w:b/>
          <w:bCs/>
        </w:rPr>
        <w:t xml:space="preserve">Example:</w:t>
      </w:r>
      <w:r>
        <w:t xml:space="preserve"> </w:t>
      </w:r>
      <w:r>
        <w:t xml:space="preserve">The champion was magnanimous in victory, praising his opponent’s effort.</w:t>
      </w:r>
      <w:r>
        <w:t xml:space="preserve"> </w:t>
      </w:r>
      <w:r>
        <w:t xml:space="preserve">-</w:t>
      </w:r>
      <w:r>
        <w:t xml:space="preserve"> </w:t>
      </w:r>
      <w:r>
        <w:rPr>
          <w:b/>
          <w:bCs/>
        </w:rPr>
        <w:t xml:space="preserve">Connotation:</w:t>
      </w:r>
      <w:r>
        <w:t xml:space="preserve"> </w:t>
      </w:r>
      <w:r>
        <w:t xml:space="preserve">Strongly positive — implies generosity of spirit.</w:t>
      </w:r>
      <w:r>
        <w:t xml:space="preserve"> </w:t>
      </w:r>
      <w:r>
        <w:t xml:space="preserve">-</w:t>
      </w:r>
      <w:r>
        <w:t xml:space="preserve"> </w:t>
      </w:r>
      <w:r>
        <w:rPr>
          <w:b/>
          <w:bCs/>
        </w:rPr>
        <w:t xml:space="preserve">Related:</w:t>
      </w:r>
      <w:r>
        <w:t xml:space="preserve"> </w:t>
      </w:r>
      <w:r>
        <w:t xml:space="preserve">Generous, forgiving, noble, benevolent, charitable, gracious.</w:t>
      </w:r>
      <w:r>
        <w:t xml:space="preserve"> </w:t>
      </w:r>
      <w:r>
        <w:t xml:space="preserve">-</w:t>
      </w:r>
      <w:r>
        <w:t xml:space="preserve"> </w:t>
      </w:r>
      <w:r>
        <w:rPr>
          <w:b/>
          <w:bCs/>
        </w:rPr>
        <w:t xml:space="preserve">Antonym:</w:t>
      </w:r>
      <w:r>
        <w:t xml:space="preserve"> </w:t>
      </w:r>
      <w:r>
        <w:t xml:space="preserve">Petty, spiteful, vindictive, mean-spirited.</w:t>
      </w:r>
    </w:p>
    <w:p>
      <w:pPr>
        <w:pStyle w:val="BodyText"/>
      </w:pPr>
      <w:r>
        <w:rPr>
          <w:b/>
          <w:bCs/>
        </w:rPr>
        <w:t xml:space="preserve">132. Malicious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Intending or intended to cause harm; spiteful; malevolent.</w:t>
      </w:r>
      <w:r>
        <w:t xml:space="preserve"> </w:t>
      </w:r>
      <w:r>
        <w:t xml:space="preserve">-</w:t>
      </w:r>
      <w:r>
        <w:t xml:space="preserve"> </w:t>
      </w:r>
      <w:r>
        <w:rPr>
          <w:b/>
          <w:bCs/>
        </w:rPr>
        <w:t xml:space="preserve">Example:</w:t>
      </w:r>
      <w:r>
        <w:t xml:space="preserve"> </w:t>
      </w:r>
      <w:r>
        <w:t xml:space="preserve">The malicious rumors destroyed her reputation in the community.</w:t>
      </w:r>
      <w:r>
        <w:t xml:space="preserve"> </w:t>
      </w:r>
      <w:r>
        <w:t xml:space="preserve">-</w:t>
      </w:r>
      <w:r>
        <w:t xml:space="preserve"> </w:t>
      </w:r>
      <w:r>
        <w:rPr>
          <w:b/>
          <w:bCs/>
        </w:rPr>
        <w:t xml:space="preserve">Connotation:</w:t>
      </w:r>
      <w:r>
        <w:t xml:space="preserve"> </w:t>
      </w:r>
      <w:r>
        <w:t xml:space="preserve">Strongly negative — implies deliberate intent to harm.</w:t>
      </w:r>
      <w:r>
        <w:t xml:space="preserve"> </w:t>
      </w:r>
      <w:r>
        <w:t xml:space="preserve">-</w:t>
      </w:r>
      <w:r>
        <w:t xml:space="preserve"> </w:t>
      </w:r>
      <w:r>
        <w:rPr>
          <w:b/>
          <w:bCs/>
        </w:rPr>
        <w:t xml:space="preserve">Related:</w:t>
      </w:r>
      <w:r>
        <w:t xml:space="preserve"> </w:t>
      </w:r>
      <w:r>
        <w:t xml:space="preserve">Malevolent, spiteful, vindictive, hostile, venomous, pernicious.</w:t>
      </w:r>
      <w:r>
        <w:t xml:space="preserve"> </w:t>
      </w:r>
      <w:r>
        <w:t xml:space="preserve">-</w:t>
      </w:r>
      <w:r>
        <w:t xml:space="preserve"> </w:t>
      </w:r>
      <w:r>
        <w:rPr>
          <w:b/>
          <w:bCs/>
        </w:rPr>
        <w:t xml:space="preserve">Antonym:</w:t>
      </w:r>
      <w:r>
        <w:t xml:space="preserve"> </w:t>
      </w:r>
      <w:r>
        <w:t xml:space="preserve">Benevolent, kind, benign, well-meaning.</w:t>
      </w:r>
    </w:p>
    <w:p>
      <w:pPr>
        <w:pStyle w:val="BodyText"/>
      </w:pPr>
      <w:r>
        <w:rPr>
          <w:b/>
          <w:bCs/>
        </w:rPr>
        <w:t xml:space="preserve">133. Meticulous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Showing great attention to detail; very careful and precise.</w:t>
      </w:r>
      <w:r>
        <w:t xml:space="preserve"> </w:t>
      </w:r>
      <w:r>
        <w:t xml:space="preserve">-</w:t>
      </w:r>
      <w:r>
        <w:t xml:space="preserve"> </w:t>
      </w:r>
      <w:r>
        <w:rPr>
          <w:b/>
          <w:bCs/>
        </w:rPr>
        <w:t xml:space="preserve">Example:</w:t>
      </w:r>
      <w:r>
        <w:t xml:space="preserve"> </w:t>
      </w:r>
      <w:r>
        <w:t xml:space="preserve">The meticulous craftsman spent hours perfecting every joint in the furniture.</w:t>
      </w:r>
      <w:r>
        <w:t xml:space="preserve"> </w:t>
      </w:r>
      <w:r>
        <w:t xml:space="preserve">-</w:t>
      </w:r>
      <w:r>
        <w:t xml:space="preserve"> </w:t>
      </w:r>
      <w:r>
        <w:rPr>
          <w:b/>
          <w:bCs/>
        </w:rPr>
        <w:t xml:space="preserve">Connotation:</w:t>
      </w:r>
      <w:r>
        <w:t xml:space="preserve"> </w:t>
      </w:r>
      <w:r>
        <w:t xml:space="preserve">Positive — implies careful thoroughness.</w:t>
      </w:r>
      <w:r>
        <w:t xml:space="preserve"> </w:t>
      </w:r>
      <w:r>
        <w:t xml:space="preserve">-</w:t>
      </w:r>
      <w:r>
        <w:t xml:space="preserve"> </w:t>
      </w:r>
      <w:r>
        <w:rPr>
          <w:b/>
          <w:bCs/>
        </w:rPr>
        <w:t xml:space="preserve">Related:</w:t>
      </w:r>
      <w:r>
        <w:t xml:space="preserve"> </w:t>
      </w:r>
      <w:r>
        <w:t xml:space="preserve">Thorough, careful, precise, painstaking, scrupulous, fastidious.</w:t>
      </w:r>
      <w:r>
        <w:t xml:space="preserve"> </w:t>
      </w:r>
      <w:r>
        <w:t xml:space="preserve">-</w:t>
      </w:r>
      <w:r>
        <w:t xml:space="preserve"> </w:t>
      </w:r>
      <w:r>
        <w:rPr>
          <w:b/>
          <w:bCs/>
        </w:rPr>
        <w:t xml:space="preserve">Antonym:</w:t>
      </w:r>
      <w:r>
        <w:t xml:space="preserve"> </w:t>
      </w:r>
      <w:r>
        <w:t xml:space="preserve">Careless, sloppy, negligent, haphazard.</w:t>
      </w:r>
    </w:p>
    <w:p>
      <w:pPr>
        <w:pStyle w:val="BodyText"/>
      </w:pPr>
      <w:r>
        <w:rPr>
          <w:b/>
          <w:bCs/>
        </w:rPr>
        <w:t xml:space="preserve">134. Mundane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Lacking interest or excitement; dull; of this earthly world.</w:t>
      </w:r>
      <w:r>
        <w:t xml:space="preserve"> </w:t>
      </w:r>
      <w:r>
        <w:t xml:space="preserve">-</w:t>
      </w:r>
      <w:r>
        <w:t xml:space="preserve"> </w:t>
      </w:r>
      <w:r>
        <w:rPr>
          <w:b/>
          <w:bCs/>
        </w:rPr>
        <w:t xml:space="preserve">Example:</w:t>
      </w:r>
      <w:r>
        <w:t xml:space="preserve"> </w:t>
      </w:r>
      <w:r>
        <w:t xml:space="preserve">She wanted to escape the mundane routine of her daily life.</w:t>
      </w:r>
      <w:r>
        <w:t xml:space="preserve"> </w:t>
      </w:r>
      <w:r>
        <w:t xml:space="preserve">-</w:t>
      </w:r>
      <w:r>
        <w:t xml:space="preserve"> </w:t>
      </w:r>
      <w:r>
        <w:rPr>
          <w:b/>
          <w:bCs/>
        </w:rPr>
        <w:t xml:space="preserve">Connotation:</w:t>
      </w:r>
      <w:r>
        <w:t xml:space="preserve"> </w:t>
      </w:r>
      <w:r>
        <w:t xml:space="preserve">Negative — implies dullness and ordinariness.</w:t>
      </w:r>
      <w:r>
        <w:t xml:space="preserve"> </w:t>
      </w:r>
      <w:r>
        <w:t xml:space="preserve">-</w:t>
      </w:r>
      <w:r>
        <w:t xml:space="preserve"> </w:t>
      </w:r>
      <w:r>
        <w:rPr>
          <w:b/>
          <w:bCs/>
        </w:rPr>
        <w:t xml:space="preserve">Related:</w:t>
      </w:r>
      <w:r>
        <w:t xml:space="preserve"> </w:t>
      </w:r>
      <w:r>
        <w:t xml:space="preserve">Ordinary, dull, boring, routine, pedestrian, banal.</w:t>
      </w:r>
      <w:r>
        <w:t xml:space="preserve"> </w:t>
      </w:r>
      <w:r>
        <w:t xml:space="preserve">-</w:t>
      </w:r>
      <w:r>
        <w:t xml:space="preserve"> </w:t>
      </w:r>
      <w:r>
        <w:rPr>
          <w:b/>
          <w:bCs/>
        </w:rPr>
        <w:t xml:space="preserve">Antonym:</w:t>
      </w:r>
      <w:r>
        <w:t xml:space="preserve"> </w:t>
      </w:r>
      <w:r>
        <w:t xml:space="preserve">Extraordinary, exciting, remarkable, fascinating.</w:t>
      </w:r>
    </w:p>
    <w:p>
      <w:pPr>
        <w:pStyle w:val="BodyText"/>
      </w:pPr>
      <w:r>
        <w:rPr>
          <w:b/>
          <w:bCs/>
        </w:rPr>
        <w:t xml:space="preserve">135. Negligible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So small or unimportant as to be not worth considering; insignificant.</w:t>
      </w:r>
      <w:r>
        <w:t xml:space="preserve"> </w:t>
      </w:r>
      <w:r>
        <w:t xml:space="preserve">-</w:t>
      </w:r>
      <w:r>
        <w:t xml:space="preserve"> </w:t>
      </w:r>
      <w:r>
        <w:rPr>
          <w:b/>
          <w:bCs/>
        </w:rPr>
        <w:t xml:space="preserve">Example:</w:t>
      </w:r>
      <w:r>
        <w:t xml:space="preserve"> </w:t>
      </w:r>
      <w:r>
        <w:t xml:space="preserve">The cost of the repair was negligible compared to the value of the car.</w:t>
      </w:r>
      <w:r>
        <w:t xml:space="preserve"> </w:t>
      </w:r>
      <w:r>
        <w:t xml:space="preserve">-</w:t>
      </w:r>
      <w:r>
        <w:t xml:space="preserve"> </w:t>
      </w:r>
      <w:r>
        <w:rPr>
          <w:b/>
          <w:bCs/>
        </w:rPr>
        <w:t xml:space="preserve">Connotation:</w:t>
      </w:r>
      <w:r>
        <w:t xml:space="preserve"> </w:t>
      </w:r>
      <w:r>
        <w:t xml:space="preserve">Neutral — implies insignificance.</w:t>
      </w:r>
      <w:r>
        <w:t xml:space="preserve"> </w:t>
      </w:r>
      <w:r>
        <w:t xml:space="preserve">-</w:t>
      </w:r>
      <w:r>
        <w:t xml:space="preserve"> </w:t>
      </w:r>
      <w:r>
        <w:rPr>
          <w:b/>
          <w:bCs/>
        </w:rPr>
        <w:t xml:space="preserve">Related:</w:t>
      </w:r>
      <w:r>
        <w:t xml:space="preserve"> </w:t>
      </w:r>
      <w:r>
        <w:t xml:space="preserve">Insignificant, trivial, minor, inconsequential, trifling, minimal.</w:t>
      </w:r>
      <w:r>
        <w:t xml:space="preserve"> </w:t>
      </w:r>
      <w:r>
        <w:t xml:space="preserve">-</w:t>
      </w:r>
      <w:r>
        <w:t xml:space="preserve"> </w:t>
      </w:r>
      <w:r>
        <w:rPr>
          <w:b/>
          <w:bCs/>
        </w:rPr>
        <w:t xml:space="preserve">Antonym:</w:t>
      </w:r>
      <w:r>
        <w:t xml:space="preserve"> </w:t>
      </w:r>
      <w:r>
        <w:t xml:space="preserve">Significant, considerable, substantial, important.</w:t>
      </w:r>
    </w:p>
    <w:p>
      <w:pPr>
        <w:pStyle w:val="BodyText"/>
      </w:pPr>
      <w:r>
        <w:rPr>
          <w:b/>
          <w:bCs/>
        </w:rPr>
        <w:t xml:space="preserve">136. Nefarious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Wicked or criminal; morally reprehensible.</w:t>
      </w:r>
      <w:r>
        <w:t xml:space="preserve"> </w:t>
      </w:r>
      <w:r>
        <w:t xml:space="preserve">-</w:t>
      </w:r>
      <w:r>
        <w:t xml:space="preserve"> </w:t>
      </w:r>
      <w:r>
        <w:rPr>
          <w:b/>
          <w:bCs/>
        </w:rPr>
        <w:t xml:space="preserve">Example:</w:t>
      </w:r>
      <w:r>
        <w:t xml:space="preserve"> </w:t>
      </w:r>
      <w:r>
        <w:t xml:space="preserve">The villain’s nefarious plot was foiled by the hero just in time.</w:t>
      </w:r>
      <w:r>
        <w:t xml:space="preserve"> </w:t>
      </w:r>
      <w:r>
        <w:t xml:space="preserve">-</w:t>
      </w:r>
      <w:r>
        <w:t xml:space="preserve"> </w:t>
      </w:r>
      <w:r>
        <w:rPr>
          <w:b/>
          <w:bCs/>
        </w:rPr>
        <w:t xml:space="preserve">Connotation:</w:t>
      </w:r>
      <w:r>
        <w:t xml:space="preserve"> </w:t>
      </w:r>
      <w:r>
        <w:t xml:space="preserve">Strongly negative — implies wickedness and evil intent.</w:t>
      </w:r>
      <w:r>
        <w:t xml:space="preserve"> </w:t>
      </w:r>
      <w:r>
        <w:t xml:space="preserve">-</w:t>
      </w:r>
      <w:r>
        <w:t xml:space="preserve"> </w:t>
      </w:r>
      <w:r>
        <w:rPr>
          <w:b/>
          <w:bCs/>
        </w:rPr>
        <w:t xml:space="preserve">Related:</w:t>
      </w:r>
      <w:r>
        <w:t xml:space="preserve"> </w:t>
      </w:r>
      <w:r>
        <w:t xml:space="preserve">Wicked, evil, villainous, malevolent, heinous, diabolical.</w:t>
      </w:r>
    </w:p>
    <w:p>
      <w:pPr>
        <w:pStyle w:val="BodyText"/>
      </w:pPr>
      <w:r>
        <w:rPr>
          <w:b/>
          <w:bCs/>
        </w:rPr>
        <w:t xml:space="preserve">137. Nominal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Existing in name only; insignificantly small; relating to a noun.</w:t>
      </w:r>
      <w:r>
        <w:t xml:space="preserve"> </w:t>
      </w:r>
      <w:r>
        <w:t xml:space="preserve">-</w:t>
      </w:r>
      <w:r>
        <w:t xml:space="preserve"> </w:t>
      </w:r>
      <w:r>
        <w:rPr>
          <w:b/>
          <w:bCs/>
        </w:rPr>
        <w:t xml:space="preserve">Example:</w:t>
      </w:r>
      <w:r>
        <w:t xml:space="preserve"> </w:t>
      </w:r>
      <w:r>
        <w:t xml:space="preserve">The fee was nominal, just enough to cover basic administrative costs.</w:t>
      </w:r>
      <w:r>
        <w:t xml:space="preserve"> </w:t>
      </w:r>
      <w:r>
        <w:t xml:space="preserve">-</w:t>
      </w:r>
      <w:r>
        <w:t xml:space="preserve"> </w:t>
      </w:r>
      <w:r>
        <w:rPr>
          <w:b/>
          <w:bCs/>
        </w:rPr>
        <w:t xml:space="preserve">Context:</w:t>
      </w:r>
      <w:r>
        <w:t xml:space="preserve"> </w:t>
      </w:r>
      <w:r>
        <w:t xml:space="preserve">Two meanings — (1) in name only, (2) very small/token. Context determines meaning.</w:t>
      </w:r>
      <w:r>
        <w:t xml:space="preserve"> </w:t>
      </w:r>
      <w:r>
        <w:t xml:space="preserve">-</w:t>
      </w:r>
      <w:r>
        <w:t xml:space="preserve"> </w:t>
      </w:r>
      <w:r>
        <w:rPr>
          <w:b/>
          <w:bCs/>
        </w:rPr>
        <w:t xml:space="preserve">Related:</w:t>
      </w:r>
      <w:r>
        <w:t xml:space="preserve"> </w:t>
      </w:r>
      <w:r>
        <w:t xml:space="preserve">Token, symbolic, minimal, trivial, trifling.</w:t>
      </w:r>
    </w:p>
    <w:p>
      <w:pPr>
        <w:pStyle w:val="BodyText"/>
      </w:pPr>
      <w:r>
        <w:rPr>
          <w:b/>
          <w:bCs/>
        </w:rPr>
        <w:t xml:space="preserve">138. Obfuscate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render obscure, unclear, or unintelligible; to confuse or make difficult to understand.</w:t>
      </w:r>
      <w:r>
        <w:t xml:space="preserve"> </w:t>
      </w:r>
      <w:r>
        <w:t xml:space="preserve">-</w:t>
      </w:r>
      <w:r>
        <w:t xml:space="preserve"> </w:t>
      </w:r>
      <w:r>
        <w:rPr>
          <w:b/>
          <w:bCs/>
        </w:rPr>
        <w:t xml:space="preserve">Example:</w:t>
      </w:r>
      <w:r>
        <w:t xml:space="preserve"> </w:t>
      </w:r>
      <w:r>
        <w:t xml:space="preserve">The politician attempted to obfuscate the issue with irrelevant statistics.</w:t>
      </w:r>
      <w:r>
        <w:t xml:space="preserve"> </w:t>
      </w:r>
      <w:r>
        <w:t xml:space="preserve">-</w:t>
      </w:r>
      <w:r>
        <w:t xml:space="preserve"> </w:t>
      </w:r>
      <w:r>
        <w:rPr>
          <w:b/>
          <w:bCs/>
        </w:rPr>
        <w:t xml:space="preserve">Connotation:</w:t>
      </w:r>
      <w:r>
        <w:t xml:space="preserve"> </w:t>
      </w:r>
      <w:r>
        <w:t xml:space="preserve">Negative — implies deliberate confusion.</w:t>
      </w:r>
      <w:r>
        <w:t xml:space="preserve"> </w:t>
      </w:r>
      <w:r>
        <w:t xml:space="preserve">-</w:t>
      </w:r>
      <w:r>
        <w:t xml:space="preserve"> </w:t>
      </w:r>
      <w:r>
        <w:rPr>
          <w:b/>
          <w:bCs/>
        </w:rPr>
        <w:t xml:space="preserve">Related:</w:t>
      </w:r>
      <w:r>
        <w:t xml:space="preserve"> </w:t>
      </w:r>
      <w:r>
        <w:t xml:space="preserve">Confuse, obscure, muddle, cloud, complicate, muddy.</w:t>
      </w:r>
      <w:r>
        <w:t xml:space="preserve"> </w:t>
      </w:r>
      <w:r>
        <w:t xml:space="preserve">-</w:t>
      </w:r>
      <w:r>
        <w:t xml:space="preserve"> </w:t>
      </w:r>
      <w:r>
        <w:rPr>
          <w:b/>
          <w:bCs/>
        </w:rPr>
        <w:t xml:space="preserve">Antonym:</w:t>
      </w:r>
      <w:r>
        <w:t xml:space="preserve"> </w:t>
      </w:r>
      <w:r>
        <w:t xml:space="preserve">Clarify, illuminate, elucidate, simplify.</w:t>
      </w:r>
    </w:p>
    <w:p>
      <w:pPr>
        <w:pStyle w:val="BodyText"/>
      </w:pPr>
      <w:r>
        <w:rPr>
          <w:b/>
          <w:bCs/>
        </w:rPr>
        <w:t xml:space="preserve">139. Opaque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able to be seen through; not transparent; difficult to understand.</w:t>
      </w:r>
      <w:r>
        <w:t xml:space="preserve"> </w:t>
      </w:r>
      <w:r>
        <w:t xml:space="preserve">-</w:t>
      </w:r>
      <w:r>
        <w:t xml:space="preserve"> </w:t>
      </w:r>
      <w:r>
        <w:rPr>
          <w:b/>
          <w:bCs/>
        </w:rPr>
        <w:t xml:space="preserve">Example:</w:t>
      </w:r>
      <w:r>
        <w:t xml:space="preserve"> </w:t>
      </w:r>
      <w:r>
        <w:t xml:space="preserve">The contract’s opaque language made it nearly impossible for consumers to understand their rights.</w:t>
      </w:r>
      <w:r>
        <w:t xml:space="preserve"> </w:t>
      </w:r>
      <w:r>
        <w:t xml:space="preserve">-</w:t>
      </w:r>
      <w:r>
        <w:t xml:space="preserve"> </w:t>
      </w:r>
      <w:r>
        <w:rPr>
          <w:b/>
          <w:bCs/>
        </w:rPr>
        <w:t xml:space="preserve">Context:</w:t>
      </w:r>
      <w:r>
        <w:t xml:space="preserve"> </w:t>
      </w:r>
      <w:r>
        <w:t xml:space="preserve">Can be literal (not see-through) or figurative (incomprehensible).</w:t>
      </w:r>
      <w:r>
        <w:t xml:space="preserve"> </w:t>
      </w:r>
      <w:r>
        <w:t xml:space="preserve">-</w:t>
      </w:r>
      <w:r>
        <w:t xml:space="preserve"> </w:t>
      </w:r>
      <w:r>
        <w:rPr>
          <w:b/>
          <w:bCs/>
        </w:rPr>
        <w:t xml:space="preserve">Connotation:</w:t>
      </w:r>
      <w:r>
        <w:t xml:space="preserve"> </w:t>
      </w:r>
      <w:r>
        <w:t xml:space="preserve">Negative in figurative use — implies deliberate obscurity.</w:t>
      </w:r>
      <w:r>
        <w:t xml:space="preserve"> </w:t>
      </w:r>
      <w:r>
        <w:t xml:space="preserve">-</w:t>
      </w:r>
      <w:r>
        <w:t xml:space="preserve"> </w:t>
      </w:r>
      <w:r>
        <w:rPr>
          <w:b/>
          <w:bCs/>
        </w:rPr>
        <w:t xml:space="preserve">Related:</w:t>
      </w:r>
      <w:r>
        <w:t xml:space="preserve"> </w:t>
      </w:r>
      <w:r>
        <w:t xml:space="preserve">Cloudy, murky, obscure, impenetrable, incomprehensible.</w:t>
      </w:r>
      <w:r>
        <w:t xml:space="preserve"> </w:t>
      </w:r>
      <w:r>
        <w:t xml:space="preserve">-</w:t>
      </w:r>
      <w:r>
        <w:t xml:space="preserve"> </w:t>
      </w:r>
      <w:r>
        <w:rPr>
          <w:b/>
          <w:bCs/>
        </w:rPr>
        <w:t xml:space="preserve">Antonym:</w:t>
      </w:r>
      <w:r>
        <w:t xml:space="preserve"> </w:t>
      </w:r>
      <w:r>
        <w:t xml:space="preserve">Transparent, clear, lucid, translucent.</w:t>
      </w:r>
    </w:p>
    <w:p>
      <w:pPr>
        <w:pStyle w:val="BodyText"/>
      </w:pPr>
      <w:r>
        <w:rPr>
          <w:b/>
          <w:bCs/>
        </w:rPr>
        <w:t xml:space="preserve">140. Paradigm</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typical example or pattern of something; a model; a worldview.</w:t>
      </w:r>
      <w:r>
        <w:t xml:space="preserve"> </w:t>
      </w:r>
      <w:r>
        <w:t xml:space="preserve">-</w:t>
      </w:r>
      <w:r>
        <w:t xml:space="preserve"> </w:t>
      </w:r>
      <w:r>
        <w:rPr>
          <w:b/>
          <w:bCs/>
        </w:rPr>
        <w:t xml:space="preserve">Example:</w:t>
      </w:r>
      <w:r>
        <w:t xml:space="preserve"> </w:t>
      </w:r>
      <w:r>
        <w:t xml:space="preserve">The discovery created a new paradigm in the field of physics.</w:t>
      </w:r>
      <w:r>
        <w:t xml:space="preserve"> </w:t>
      </w:r>
      <w:r>
        <w:t xml:space="preserve">-</w:t>
      </w:r>
      <w:r>
        <w:t xml:space="preserve"> </w:t>
      </w:r>
      <w:r>
        <w:rPr>
          <w:b/>
          <w:bCs/>
        </w:rPr>
        <w:t xml:space="preserve">Context:</w:t>
      </w:r>
      <w:r>
        <w:t xml:space="preserve"> </w:t>
      </w:r>
      <w:r>
        <w:t xml:space="preserve">Very commonly used in academic and scientific writing — a paradigm shift, a dominant paradigm.</w:t>
      </w:r>
      <w:r>
        <w:t xml:space="preserve"> </w:t>
      </w:r>
      <w:r>
        <w:t xml:space="preserve">-</w:t>
      </w:r>
      <w:r>
        <w:t xml:space="preserve"> </w:t>
      </w:r>
      <w:r>
        <w:rPr>
          <w:b/>
          <w:bCs/>
        </w:rPr>
        <w:t xml:space="preserve">Related:</w:t>
      </w:r>
      <w:r>
        <w:t xml:space="preserve"> </w:t>
      </w:r>
      <w:r>
        <w:t xml:space="preserve">Model, framework, standard, archetype, exemplar, pattern.</w:t>
      </w:r>
    </w:p>
    <w:p>
      <w:pPr>
        <w:pStyle w:val="BodyText"/>
      </w:pPr>
      <w:r>
        <w:rPr>
          <w:b/>
          <w:bCs/>
        </w:rPr>
        <w:t xml:space="preserve">141. Pedantic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Excessively concerned with minor details or rules; overly scholarly; showing off learning.</w:t>
      </w:r>
      <w:r>
        <w:t xml:space="preserve"> </w:t>
      </w:r>
      <w:r>
        <w:t xml:space="preserve">-</w:t>
      </w:r>
      <w:r>
        <w:t xml:space="preserve"> </w:t>
      </w:r>
      <w:r>
        <w:rPr>
          <w:b/>
          <w:bCs/>
        </w:rPr>
        <w:t xml:space="preserve">Example:</w:t>
      </w:r>
      <w:r>
        <w:t xml:space="preserve"> </w:t>
      </w:r>
      <w:r>
        <w:t xml:space="preserve">His pedantic corrections of every minor error annoyed the entire team.</w:t>
      </w:r>
      <w:r>
        <w:t xml:space="preserve"> </w:t>
      </w:r>
      <w:r>
        <w:t xml:space="preserve">-</w:t>
      </w:r>
      <w:r>
        <w:t xml:space="preserve"> </w:t>
      </w:r>
      <w:r>
        <w:rPr>
          <w:b/>
          <w:bCs/>
        </w:rPr>
        <w:t xml:space="preserve">Connotation:</w:t>
      </w:r>
      <w:r>
        <w:t xml:space="preserve"> </w:t>
      </w:r>
      <w:r>
        <w:t xml:space="preserve">Negative — implies excessive, annoying attention to detail.</w:t>
      </w:r>
      <w:r>
        <w:t xml:space="preserve"> </w:t>
      </w:r>
      <w:r>
        <w:t xml:space="preserve">-</w:t>
      </w:r>
      <w:r>
        <w:t xml:space="preserve"> </w:t>
      </w:r>
      <w:r>
        <w:rPr>
          <w:b/>
          <w:bCs/>
        </w:rPr>
        <w:t xml:space="preserve">Related:</w:t>
      </w:r>
      <w:r>
        <w:t xml:space="preserve"> </w:t>
      </w:r>
      <w:r>
        <w:t xml:space="preserve">Academic, fussy, nitpicking, scholastic, didactic.</w:t>
      </w:r>
    </w:p>
    <w:p>
      <w:pPr>
        <w:pStyle w:val="BodyText"/>
      </w:pPr>
      <w:r>
        <w:rPr>
          <w:b/>
          <w:bCs/>
        </w:rPr>
        <w:t xml:space="preserve">142. Pernicious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a harmful effect, especially in a gradual or subtle way.</w:t>
      </w:r>
      <w:r>
        <w:t xml:space="preserve"> </w:t>
      </w:r>
      <w:r>
        <w:t xml:space="preserve">-</w:t>
      </w:r>
      <w:r>
        <w:t xml:space="preserve"> </w:t>
      </w:r>
      <w:r>
        <w:rPr>
          <w:b/>
          <w:bCs/>
        </w:rPr>
        <w:t xml:space="preserve">Example:</w:t>
      </w:r>
      <w:r>
        <w:t xml:space="preserve"> </w:t>
      </w:r>
      <w:r>
        <w:t xml:space="preserve">The pernicious influence of gossip can destroy relationships and reputations.</w:t>
      </w:r>
      <w:r>
        <w:t xml:space="preserve"> </w:t>
      </w:r>
      <w:r>
        <w:t xml:space="preserve">-</w:t>
      </w:r>
      <w:r>
        <w:t xml:space="preserve"> </w:t>
      </w:r>
      <w:r>
        <w:rPr>
          <w:b/>
          <w:bCs/>
        </w:rPr>
        <w:t xml:space="preserve">Connotation:</w:t>
      </w:r>
      <w:r>
        <w:t xml:space="preserve"> </w:t>
      </w:r>
      <w:r>
        <w:t xml:space="preserve">Strongly negative — implies insidious, gradual harm.</w:t>
      </w:r>
      <w:r>
        <w:t xml:space="preserve"> </w:t>
      </w:r>
      <w:r>
        <w:t xml:space="preserve">-</w:t>
      </w:r>
      <w:r>
        <w:t xml:space="preserve"> </w:t>
      </w:r>
      <w:r>
        <w:rPr>
          <w:b/>
          <w:bCs/>
        </w:rPr>
        <w:t xml:space="preserve">Related:</w:t>
      </w:r>
      <w:r>
        <w:t xml:space="preserve"> </w:t>
      </w:r>
      <w:r>
        <w:t xml:space="preserve">Harmful, destructive, toxic, deleterious, malignant, noxious.</w:t>
      </w:r>
      <w:r>
        <w:t xml:space="preserve"> </w:t>
      </w:r>
      <w:r>
        <w:t xml:space="preserve">-</w:t>
      </w:r>
      <w:r>
        <w:t xml:space="preserve"> </w:t>
      </w:r>
      <w:r>
        <w:rPr>
          <w:b/>
          <w:bCs/>
        </w:rPr>
        <w:t xml:space="preserve">Antonym:</w:t>
      </w:r>
      <w:r>
        <w:t xml:space="preserve"> </w:t>
      </w:r>
      <w:r>
        <w:t xml:space="preserve">Beneficial, benign, salutary.</w:t>
      </w:r>
    </w:p>
    <w:p>
      <w:pPr>
        <w:pStyle w:val="BodyText"/>
      </w:pPr>
      <w:r>
        <w:rPr>
          <w:b/>
          <w:bCs/>
        </w:rPr>
        <w:t xml:space="preserve">143. Placid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Not easily upset or excited; calm and peaceful; tranquil.</w:t>
      </w:r>
      <w:r>
        <w:t xml:space="preserve"> </w:t>
      </w:r>
      <w:r>
        <w:t xml:space="preserve">-</w:t>
      </w:r>
      <w:r>
        <w:t xml:space="preserve"> </w:t>
      </w:r>
      <w:r>
        <w:rPr>
          <w:b/>
          <w:bCs/>
        </w:rPr>
        <w:t xml:space="preserve">Example:</w:t>
      </w:r>
      <w:r>
        <w:t xml:space="preserve"> </w:t>
      </w:r>
      <w:r>
        <w:t xml:space="preserve">The placid lake reflected the surrounding mountains like a mirror.</w:t>
      </w:r>
      <w:r>
        <w:t xml:space="preserve"> </w:t>
      </w:r>
      <w:r>
        <w:t xml:space="preserve">-</w:t>
      </w:r>
      <w:r>
        <w:t xml:space="preserve"> </w:t>
      </w:r>
      <w:r>
        <w:rPr>
          <w:b/>
          <w:bCs/>
        </w:rPr>
        <w:t xml:space="preserve">Connotation:</w:t>
      </w:r>
      <w:r>
        <w:t xml:space="preserve"> </w:t>
      </w:r>
      <w:r>
        <w:t xml:space="preserve">Positive — implies peaceful calm.</w:t>
      </w:r>
      <w:r>
        <w:t xml:space="preserve"> </w:t>
      </w:r>
      <w:r>
        <w:t xml:space="preserve">-</w:t>
      </w:r>
      <w:r>
        <w:t xml:space="preserve"> </w:t>
      </w:r>
      <w:r>
        <w:rPr>
          <w:b/>
          <w:bCs/>
        </w:rPr>
        <w:t xml:space="preserve">Related:</w:t>
      </w:r>
      <w:r>
        <w:t xml:space="preserve"> </w:t>
      </w:r>
      <w:r>
        <w:t xml:space="preserve">Calm, tranquil, serene, peaceful, composed, unruffled.</w:t>
      </w:r>
      <w:r>
        <w:t xml:space="preserve"> </w:t>
      </w:r>
      <w:r>
        <w:t xml:space="preserve">-</w:t>
      </w:r>
      <w:r>
        <w:t xml:space="preserve"> </w:t>
      </w:r>
      <w:r>
        <w:rPr>
          <w:b/>
          <w:bCs/>
        </w:rPr>
        <w:t xml:space="preserve">Antonym:</w:t>
      </w:r>
      <w:r>
        <w:t xml:space="preserve"> </w:t>
      </w:r>
      <w:r>
        <w:t xml:space="preserve">Turbulent, agitated, stormy, volatile.</w:t>
      </w:r>
    </w:p>
    <w:p>
      <w:pPr>
        <w:pStyle w:val="BodyText"/>
      </w:pPr>
      <w:r>
        <w:rPr>
          <w:b/>
          <w:bCs/>
        </w:rPr>
        <w:t xml:space="preserve">144. Polemical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Of or relating to a strong verbal or written attack on someone or something; controversial; aggressively argumentative.</w:t>
      </w:r>
      <w:r>
        <w:t xml:space="preserve"> </w:t>
      </w:r>
      <w:r>
        <w:t xml:space="preserve">-</w:t>
      </w:r>
      <w:r>
        <w:t xml:space="preserve"> </w:t>
      </w:r>
      <w:r>
        <w:rPr>
          <w:b/>
          <w:bCs/>
        </w:rPr>
        <w:t xml:space="preserve">Example:</w:t>
      </w:r>
      <w:r>
        <w:t xml:space="preserve"> </w:t>
      </w:r>
      <w:r>
        <w:t xml:space="preserve">The polemical essay sparked heated debate across the political spectrum.</w:t>
      </w:r>
      <w:r>
        <w:t xml:space="preserve"> </w:t>
      </w:r>
      <w:r>
        <w:t xml:space="preserve">-</w:t>
      </w:r>
      <w:r>
        <w:t xml:space="preserve"> </w:t>
      </w:r>
      <w:r>
        <w:rPr>
          <w:b/>
          <w:bCs/>
        </w:rPr>
        <w:t xml:space="preserve">Connotation:</w:t>
      </w:r>
      <w:r>
        <w:t xml:space="preserve"> </w:t>
      </w:r>
      <w:r>
        <w:t xml:space="preserve">Neutral-to-negative — implies aggressive argumentation.</w:t>
      </w:r>
      <w:r>
        <w:t xml:space="preserve"> </w:t>
      </w:r>
      <w:r>
        <w:t xml:space="preserve">-</w:t>
      </w:r>
      <w:r>
        <w:t xml:space="preserve"> </w:t>
      </w:r>
      <w:r>
        <w:rPr>
          <w:b/>
          <w:bCs/>
        </w:rPr>
        <w:t xml:space="preserve">Related:</w:t>
      </w:r>
      <w:r>
        <w:t xml:space="preserve"> </w:t>
      </w:r>
      <w:r>
        <w:t xml:space="preserve">Controversial, argumentative, combative, contentious, provocative, incendiary.</w:t>
      </w:r>
    </w:p>
    <w:p>
      <w:pPr>
        <w:pStyle w:val="BodyText"/>
      </w:pPr>
      <w:r>
        <w:rPr>
          <w:b/>
          <w:bCs/>
        </w:rPr>
        <w:t xml:space="preserve">145. Precipitous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Dangerously high or steep; done suddenly and without careful consideration.</w:t>
      </w:r>
      <w:r>
        <w:t xml:space="preserve"> </w:t>
      </w:r>
      <w:r>
        <w:t xml:space="preserve">-</w:t>
      </w:r>
      <w:r>
        <w:t xml:space="preserve"> </w:t>
      </w:r>
      <w:r>
        <w:rPr>
          <w:b/>
          <w:bCs/>
        </w:rPr>
        <w:t xml:space="preserve">Example:</w:t>
      </w:r>
      <w:r>
        <w:t xml:space="preserve"> </w:t>
      </w:r>
      <w:r>
        <w:t xml:space="preserve">The precipitous decline in stock prices caught investors off guard.</w:t>
      </w:r>
      <w:r>
        <w:t xml:space="preserve"> </w:t>
      </w:r>
      <w:r>
        <w:t xml:space="preserve">-</w:t>
      </w:r>
      <w:r>
        <w:t xml:space="preserve"> </w:t>
      </w:r>
      <w:r>
        <w:rPr>
          <w:b/>
          <w:bCs/>
        </w:rPr>
        <w:t xml:space="preserve">Context:</w:t>
      </w:r>
      <w:r>
        <w:t xml:space="preserve"> </w:t>
      </w:r>
      <w:r>
        <w:t xml:space="preserve">Two meanings — (1) steep, (2) sudden/rash. Context determines meaning.</w:t>
      </w:r>
      <w:r>
        <w:t xml:space="preserve"> </w:t>
      </w:r>
      <w:r>
        <w:t xml:space="preserve">-</w:t>
      </w:r>
      <w:r>
        <w:t xml:space="preserve"> </w:t>
      </w:r>
      <w:r>
        <w:rPr>
          <w:b/>
          <w:bCs/>
        </w:rPr>
        <w:t xml:space="preserve">Related:</w:t>
      </w:r>
      <w:r>
        <w:t xml:space="preserve"> </w:t>
      </w:r>
      <w:r>
        <w:t xml:space="preserve">Steep, abrupt, sudden, hasty, headlong, impetuous.</w:t>
      </w:r>
    </w:p>
    <w:p>
      <w:pPr>
        <w:pStyle w:val="BodyText"/>
      </w:pPr>
      <w:r>
        <w:rPr>
          <w:b/>
          <w:bCs/>
        </w:rPr>
        <w:t xml:space="preserve">146. Predilection</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preference or special liking for something; a bias in favor of something.</w:t>
      </w:r>
      <w:r>
        <w:t xml:space="preserve"> </w:t>
      </w:r>
      <w:r>
        <w:t xml:space="preserve">-</w:t>
      </w:r>
      <w:r>
        <w:t xml:space="preserve"> </w:t>
      </w:r>
      <w:r>
        <w:rPr>
          <w:b/>
          <w:bCs/>
        </w:rPr>
        <w:t xml:space="preserve">Example:</w:t>
      </w:r>
      <w:r>
        <w:t xml:space="preserve"> </w:t>
      </w:r>
      <w:r>
        <w:t xml:space="preserve">She had a predilection for classical music, listening to nothing else.</w:t>
      </w:r>
      <w:r>
        <w:t xml:space="preserve"> </w:t>
      </w:r>
      <w:r>
        <w:t xml:space="preserve">-</w:t>
      </w:r>
      <w:r>
        <w:t xml:space="preserve"> </w:t>
      </w:r>
      <w:r>
        <w:rPr>
          <w:b/>
          <w:bCs/>
        </w:rPr>
        <w:t xml:space="preserve">Related:</w:t>
      </w:r>
      <w:r>
        <w:t xml:space="preserve"> </w:t>
      </w:r>
      <w:r>
        <w:t xml:space="preserve">Preference, inclination, proclivity, penchant, fondness, bias.</w:t>
      </w:r>
    </w:p>
    <w:p>
      <w:pPr>
        <w:pStyle w:val="BodyText"/>
      </w:pPr>
      <w:r>
        <w:rPr>
          <w:b/>
          <w:bCs/>
        </w:rPr>
        <w:t xml:space="preserve">147. Prevaricate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speak or act in an evasive way; to avoid telling the truth.</w:t>
      </w:r>
      <w:r>
        <w:t xml:space="preserve"> </w:t>
      </w:r>
      <w:r>
        <w:t xml:space="preserve">-</w:t>
      </w:r>
      <w:r>
        <w:t xml:space="preserve"> </w:t>
      </w:r>
      <w:r>
        <w:rPr>
          <w:b/>
          <w:bCs/>
        </w:rPr>
        <w:t xml:space="preserve">Example:</w:t>
      </w:r>
      <w:r>
        <w:t xml:space="preserve"> </w:t>
      </w:r>
      <w:r>
        <w:t xml:space="preserve">When asked about the scandal, the spokesperson prevaricated rather than giving a direct answer.</w:t>
      </w:r>
      <w:r>
        <w:t xml:space="preserve"> </w:t>
      </w:r>
      <w:r>
        <w:t xml:space="preserve">-</w:t>
      </w:r>
      <w:r>
        <w:t xml:space="preserve"> </w:t>
      </w:r>
      <w:r>
        <w:rPr>
          <w:b/>
          <w:bCs/>
        </w:rPr>
        <w:t xml:space="preserve">Connotation:</w:t>
      </w:r>
      <w:r>
        <w:t xml:space="preserve"> </w:t>
      </w:r>
      <w:r>
        <w:t xml:space="preserve">Negative — implies evasion and dishonesty.</w:t>
      </w:r>
      <w:r>
        <w:t xml:space="preserve"> </w:t>
      </w:r>
      <w:r>
        <w:t xml:space="preserve">-</w:t>
      </w:r>
      <w:r>
        <w:t xml:space="preserve"> </w:t>
      </w:r>
      <w:r>
        <w:rPr>
          <w:b/>
          <w:bCs/>
        </w:rPr>
        <w:t xml:space="preserve">Related:</w:t>
      </w:r>
      <w:r>
        <w:t xml:space="preserve"> </w:t>
      </w:r>
      <w:r>
        <w:t xml:space="preserve">Equivocate, evade, hedge, dodge, dissemble, lie.</w:t>
      </w:r>
      <w:r>
        <w:t xml:space="preserve"> </w:t>
      </w:r>
      <w:r>
        <w:t xml:space="preserve">-</w:t>
      </w:r>
      <w:r>
        <w:t xml:space="preserve"> </w:t>
      </w:r>
      <w:r>
        <w:rPr>
          <w:b/>
          <w:bCs/>
        </w:rPr>
        <w:t xml:space="preserve">Antonym:</w:t>
      </w:r>
      <w:r>
        <w:t xml:space="preserve"> </w:t>
      </w:r>
      <w:r>
        <w:t xml:space="preserve">Speak plainly, be candid, tell the truth.</w:t>
      </w:r>
    </w:p>
    <w:p>
      <w:pPr>
        <w:pStyle w:val="BodyText"/>
      </w:pPr>
      <w:r>
        <w:rPr>
          <w:b/>
          <w:bCs/>
        </w:rPr>
        <w:t xml:space="preserve">148. Prodigious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Remarkably or impressively great in extent, size, or degree; extraordinary.</w:t>
      </w:r>
      <w:r>
        <w:t xml:space="preserve"> </w:t>
      </w:r>
      <w:r>
        <w:t xml:space="preserve">-</w:t>
      </w:r>
      <w:r>
        <w:t xml:space="preserve"> </w:t>
      </w:r>
      <w:r>
        <w:rPr>
          <w:b/>
          <w:bCs/>
        </w:rPr>
        <w:t xml:space="preserve">Example:</w:t>
      </w:r>
      <w:r>
        <w:t xml:space="preserve"> </w:t>
      </w:r>
      <w:r>
        <w:t xml:space="preserve">The prodigious talent of the young musician astonished audiences worldwide.</w:t>
      </w:r>
      <w:r>
        <w:t xml:space="preserve"> </w:t>
      </w:r>
      <w:r>
        <w:t xml:space="preserve">-</w:t>
      </w:r>
      <w:r>
        <w:t xml:space="preserve"> </w:t>
      </w:r>
      <w:r>
        <w:rPr>
          <w:b/>
          <w:bCs/>
        </w:rPr>
        <w:t xml:space="preserve">Connotation:</w:t>
      </w:r>
      <w:r>
        <w:t xml:space="preserve"> </w:t>
      </w:r>
      <w:r>
        <w:t xml:space="preserve">Strongly positive — implies extraordinary size or ability.</w:t>
      </w:r>
      <w:r>
        <w:t xml:space="preserve"> </w:t>
      </w:r>
      <w:r>
        <w:t xml:space="preserve">-</w:t>
      </w:r>
      <w:r>
        <w:t xml:space="preserve"> </w:t>
      </w:r>
      <w:r>
        <w:rPr>
          <w:b/>
          <w:bCs/>
        </w:rPr>
        <w:t xml:space="preserve">Related:</w:t>
      </w:r>
      <w:r>
        <w:t xml:space="preserve"> </w:t>
      </w:r>
      <w:r>
        <w:t xml:space="preserve">Extraordinary, immense, enormous, remarkable, phenomenal, colossal.</w:t>
      </w:r>
    </w:p>
    <w:p>
      <w:pPr>
        <w:pStyle w:val="BodyText"/>
      </w:pPr>
      <w:r>
        <w:rPr>
          <w:b/>
          <w:bCs/>
        </w:rPr>
        <w:t xml:space="preserve">149. Prolific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Present in large numbers or quantities; plentiful; producing much fruit, foliage, or many offspring; producing many works.</w:t>
      </w:r>
      <w:r>
        <w:t xml:space="preserve"> </w:t>
      </w:r>
      <w:r>
        <w:t xml:space="preserve">-</w:t>
      </w:r>
      <w:r>
        <w:t xml:space="preserve"> </w:t>
      </w:r>
      <w:r>
        <w:rPr>
          <w:b/>
          <w:bCs/>
        </w:rPr>
        <w:t xml:space="preserve">Example:</w:t>
      </w:r>
      <w:r>
        <w:t xml:space="preserve"> </w:t>
      </w:r>
      <w:r>
        <w:t xml:space="preserve">The prolific author published three novels in a single year.</w:t>
      </w:r>
      <w:r>
        <w:t xml:space="preserve"> </w:t>
      </w:r>
      <w:r>
        <w:t xml:space="preserve">-</w:t>
      </w:r>
      <w:r>
        <w:t xml:space="preserve"> </w:t>
      </w:r>
      <w:r>
        <w:rPr>
          <w:b/>
          <w:bCs/>
        </w:rPr>
        <w:t xml:space="preserve">Connotation:</w:t>
      </w:r>
      <w:r>
        <w:t xml:space="preserve"> </w:t>
      </w:r>
      <w:r>
        <w:t xml:space="preserve">Positive — implies abundant productivity.</w:t>
      </w:r>
      <w:r>
        <w:t xml:space="preserve"> </w:t>
      </w:r>
      <w:r>
        <w:t xml:space="preserve">-</w:t>
      </w:r>
      <w:r>
        <w:t xml:space="preserve"> </w:t>
      </w:r>
      <w:r>
        <w:rPr>
          <w:b/>
          <w:bCs/>
        </w:rPr>
        <w:t xml:space="preserve">Related:</w:t>
      </w:r>
      <w:r>
        <w:t xml:space="preserve"> </w:t>
      </w:r>
      <w:r>
        <w:t xml:space="preserve">Productive, abundant, fertile, plentiful, copious.</w:t>
      </w:r>
    </w:p>
    <w:p>
      <w:pPr>
        <w:pStyle w:val="BodyText"/>
      </w:pPr>
      <w:r>
        <w:rPr>
          <w:b/>
          <w:bCs/>
        </w:rPr>
        <w:t xml:space="preserve">150. Propensity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An inclination or natural tendency to behave in a particular way.</w:t>
      </w:r>
      <w:r>
        <w:t xml:space="preserve"> </w:t>
      </w:r>
      <w:r>
        <w:t xml:space="preserve">-</w:t>
      </w:r>
      <w:r>
        <w:t xml:space="preserve"> </w:t>
      </w:r>
      <w:r>
        <w:rPr>
          <w:b/>
          <w:bCs/>
        </w:rPr>
        <w:t xml:space="preserve">Example:</w:t>
      </w:r>
      <w:r>
        <w:t xml:space="preserve"> </w:t>
      </w:r>
      <w:r>
        <w:t xml:space="preserve">He had a propensity for taking risks that worried his advisors.</w:t>
      </w:r>
      <w:r>
        <w:t xml:space="preserve"> </w:t>
      </w:r>
      <w:r>
        <w:t xml:space="preserve">-</w:t>
      </w:r>
      <w:r>
        <w:t xml:space="preserve"> </w:t>
      </w:r>
      <w:r>
        <w:rPr>
          <w:b/>
          <w:bCs/>
        </w:rPr>
        <w:t xml:space="preserve">Related:</w:t>
      </w:r>
      <w:r>
        <w:t xml:space="preserve"> </w:t>
      </w:r>
      <w:r>
        <w:t xml:space="preserve">Tendency, inclination, predisposition, proclivity, penchant.</w:t>
      </w:r>
    </w:p>
    <w:p>
      <w:r>
        <w:pict>
          <v:rect style="width:0;height:1.5pt" o:hralign="center" o:hrstd="t" o:hr="t"/>
        </w:pict>
      </w:r>
    </w:p>
    <w:bookmarkEnd w:id="371"/>
    <w:bookmarkStart w:id="372" w:name="tier-4-mastery-level-words-151200"/>
    <w:p>
      <w:pPr>
        <w:pStyle w:val="Heading3"/>
      </w:pPr>
      <w:r>
        <w:t xml:space="preserve">TIER 4: MASTERY LEVEL (Words 151–200)</w:t>
      </w:r>
    </w:p>
    <w:p>
      <w:pPr>
        <w:pStyle w:val="FirstParagraph"/>
      </w:pPr>
      <w:r>
        <w:t xml:space="preserve">These words represent the highest level of vocabulary tested on the SAT. Mastery of these words distinguishes top scorers.</w:t>
      </w:r>
    </w:p>
    <w:p>
      <w:r>
        <w:pict>
          <v:rect style="width:0;height:1.5pt" o:hralign="center" o:hrstd="t" o:hr="t"/>
        </w:pict>
      </w:r>
    </w:p>
    <w:p>
      <w:pPr>
        <w:pStyle w:val="FirstParagraph"/>
      </w:pPr>
      <w:r>
        <w:rPr>
          <w:b/>
          <w:bCs/>
        </w:rPr>
        <w:t xml:space="preserve">151. Quagmire</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soft boggy area of land that gives way underfoot; a complex or hazardous situation.</w:t>
      </w:r>
      <w:r>
        <w:t xml:space="preserve"> </w:t>
      </w:r>
      <w:r>
        <w:t xml:space="preserve">-</w:t>
      </w:r>
      <w:r>
        <w:t xml:space="preserve"> </w:t>
      </w:r>
      <w:r>
        <w:rPr>
          <w:b/>
          <w:bCs/>
        </w:rPr>
        <w:t xml:space="preserve">Example:</w:t>
      </w:r>
      <w:r>
        <w:t xml:space="preserve"> </w:t>
      </w:r>
      <w:r>
        <w:t xml:space="preserve">The political quagmire of competing interests made reform impossible.</w:t>
      </w:r>
      <w:r>
        <w:t xml:space="preserve"> </w:t>
      </w:r>
      <w:r>
        <w:t xml:space="preserve">-</w:t>
      </w:r>
      <w:r>
        <w:t xml:space="preserve"> </w:t>
      </w:r>
      <w:r>
        <w:rPr>
          <w:b/>
          <w:bCs/>
        </w:rPr>
        <w:t xml:space="preserve">Context:</w:t>
      </w:r>
      <w:r>
        <w:t xml:space="preserve"> </w:t>
      </w:r>
      <w:r>
        <w:t xml:space="preserve">Often used figuratively — a quagmire of problems, a legal quagmire.</w:t>
      </w:r>
      <w:r>
        <w:t xml:space="preserve"> </w:t>
      </w:r>
      <w:r>
        <w:t xml:space="preserve">-</w:t>
      </w:r>
      <w:r>
        <w:t xml:space="preserve"> </w:t>
      </w:r>
      <w:r>
        <w:rPr>
          <w:b/>
          <w:bCs/>
        </w:rPr>
        <w:t xml:space="preserve">Related:</w:t>
      </w:r>
      <w:r>
        <w:t xml:space="preserve"> </w:t>
      </w:r>
      <w:r>
        <w:t xml:space="preserve">Morass, mire, predicament, entanglement, quandary.</w:t>
      </w:r>
    </w:p>
    <w:p>
      <w:pPr>
        <w:pStyle w:val="BodyText"/>
      </w:pPr>
      <w:r>
        <w:rPr>
          <w:b/>
          <w:bCs/>
        </w:rPr>
        <w:t xml:space="preserve">152. Quixotic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Exceedingly idealistic; unrealistic and impractical.</w:t>
      </w:r>
      <w:r>
        <w:t xml:space="preserve"> </w:t>
      </w:r>
      <w:r>
        <w:t xml:space="preserve">-</w:t>
      </w:r>
      <w:r>
        <w:t xml:space="preserve"> </w:t>
      </w:r>
      <w:r>
        <w:rPr>
          <w:b/>
          <w:bCs/>
        </w:rPr>
        <w:t xml:space="preserve">Example:</w:t>
      </w:r>
      <w:r>
        <w:t xml:space="preserve"> </w:t>
      </w:r>
      <w:r>
        <w:t xml:space="preserve">His quixotic quest to reform the entire system in a single year was doomed from the start.</w:t>
      </w:r>
      <w:r>
        <w:t xml:space="preserve"> </w:t>
      </w:r>
      <w:r>
        <w:t xml:space="preserve">-</w:t>
      </w:r>
      <w:r>
        <w:t xml:space="preserve"> </w:t>
      </w:r>
      <w:r>
        <w:rPr>
          <w:b/>
          <w:bCs/>
        </w:rPr>
        <w:t xml:space="preserve">Connotation:</w:t>
      </w:r>
      <w:r>
        <w:t xml:space="preserve"> </w:t>
      </w:r>
      <w:r>
        <w:t xml:space="preserve">Can be positive (noble) or negative (foolish), depending on context.</w:t>
      </w:r>
      <w:r>
        <w:t xml:space="preserve"> </w:t>
      </w:r>
      <w:r>
        <w:t xml:space="preserve">-</w:t>
      </w:r>
      <w:r>
        <w:t xml:space="preserve"> </w:t>
      </w:r>
      <w:r>
        <w:rPr>
          <w:b/>
          <w:bCs/>
        </w:rPr>
        <w:t xml:space="preserve">Related:</w:t>
      </w:r>
      <w:r>
        <w:t xml:space="preserve"> </w:t>
      </w:r>
      <w:r>
        <w:t xml:space="preserve">Idealistic, impractical, romantic, utopian, visionary, unrealistic.</w:t>
      </w:r>
    </w:p>
    <w:p>
      <w:pPr>
        <w:pStyle w:val="BodyText"/>
      </w:pPr>
      <w:r>
        <w:rPr>
          <w:b/>
          <w:bCs/>
        </w:rPr>
        <w:t xml:space="preserve">153. Recalcitrant</w:t>
      </w:r>
      <w:r>
        <w:t xml:space="preserve"> </w:t>
      </w:r>
      <w:r>
        <w:rPr>
          <w:i/>
          <w:iCs/>
        </w:rPr>
        <w:t xml:space="preserve">(adjective/noun)</w:t>
      </w:r>
      <w:r>
        <w:t xml:space="preserve"> </w:t>
      </w:r>
      <w:r>
        <w:t xml:space="preserve">-</w:t>
      </w:r>
      <w:r>
        <w:t xml:space="preserve"> </w:t>
      </w:r>
      <w:r>
        <w:rPr>
          <w:b/>
          <w:bCs/>
        </w:rPr>
        <w:t xml:space="preserve">Definition:</w:t>
      </w:r>
      <w:r>
        <w:t xml:space="preserve"> </w:t>
      </w:r>
      <w:r>
        <w:t xml:space="preserve">Having an obstinately uncooperative attitude toward authority or discipline; stubbornly resistant.</w:t>
      </w:r>
      <w:r>
        <w:t xml:space="preserve"> </w:t>
      </w:r>
      <w:r>
        <w:t xml:space="preserve">-</w:t>
      </w:r>
      <w:r>
        <w:t xml:space="preserve"> </w:t>
      </w:r>
      <w:r>
        <w:rPr>
          <w:b/>
          <w:bCs/>
        </w:rPr>
        <w:t xml:space="preserve">Example:</w:t>
      </w:r>
      <w:r>
        <w:t xml:space="preserve"> </w:t>
      </w:r>
      <w:r>
        <w:t xml:space="preserve">The recalcitrant student refused to follow any of the classroom rules.</w:t>
      </w:r>
      <w:r>
        <w:t xml:space="preserve"> </w:t>
      </w:r>
      <w:r>
        <w:t xml:space="preserve">-</w:t>
      </w:r>
      <w:r>
        <w:t xml:space="preserve"> </w:t>
      </w:r>
      <w:r>
        <w:rPr>
          <w:b/>
          <w:bCs/>
        </w:rPr>
        <w:t xml:space="preserve">Connotation:</w:t>
      </w:r>
      <w:r>
        <w:t xml:space="preserve"> </w:t>
      </w:r>
      <w:r>
        <w:t xml:space="preserve">Negative — implies stubborn resistance to authority.</w:t>
      </w:r>
      <w:r>
        <w:t xml:space="preserve"> </w:t>
      </w:r>
      <w:r>
        <w:t xml:space="preserve">-</w:t>
      </w:r>
      <w:r>
        <w:t xml:space="preserve"> </w:t>
      </w:r>
      <w:r>
        <w:rPr>
          <w:b/>
          <w:bCs/>
        </w:rPr>
        <w:t xml:space="preserve">Related:</w:t>
      </w:r>
      <w:r>
        <w:t xml:space="preserve"> </w:t>
      </w:r>
      <w:r>
        <w:t xml:space="preserve">Defiant, obstinate, refractory, intractable, unruly, rebellious.</w:t>
      </w:r>
      <w:r>
        <w:t xml:space="preserve"> </w:t>
      </w:r>
      <w:r>
        <w:t xml:space="preserve">-</w:t>
      </w:r>
      <w:r>
        <w:t xml:space="preserve"> </w:t>
      </w:r>
      <w:r>
        <w:rPr>
          <w:b/>
          <w:bCs/>
        </w:rPr>
        <w:t xml:space="preserve">Antonym:</w:t>
      </w:r>
      <w:r>
        <w:t xml:space="preserve"> </w:t>
      </w:r>
      <w:r>
        <w:t xml:space="preserve">Compliant, obedient, docile, cooperative.</w:t>
      </w:r>
    </w:p>
    <w:p>
      <w:pPr>
        <w:pStyle w:val="BodyText"/>
      </w:pPr>
      <w:r>
        <w:rPr>
          <w:b/>
          <w:bCs/>
        </w:rPr>
        <w:t xml:space="preserve">154. Reprehensible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Deserving censure or condemnation; morally wrong; blameworthy.</w:t>
      </w:r>
      <w:r>
        <w:t xml:space="preserve"> </w:t>
      </w:r>
      <w:r>
        <w:t xml:space="preserve">-</w:t>
      </w:r>
      <w:r>
        <w:t xml:space="preserve"> </w:t>
      </w:r>
      <w:r>
        <w:rPr>
          <w:b/>
          <w:bCs/>
        </w:rPr>
        <w:t xml:space="preserve">Example:</w:t>
      </w:r>
      <w:r>
        <w:t xml:space="preserve"> </w:t>
      </w:r>
      <w:r>
        <w:t xml:space="preserve">The reprehensible treatment of prisoners shocked the international community.</w:t>
      </w:r>
      <w:r>
        <w:t xml:space="preserve"> </w:t>
      </w:r>
      <w:r>
        <w:t xml:space="preserve">-</w:t>
      </w:r>
      <w:r>
        <w:t xml:space="preserve"> </w:t>
      </w:r>
      <w:r>
        <w:rPr>
          <w:b/>
          <w:bCs/>
        </w:rPr>
        <w:t xml:space="preserve">Connotation:</w:t>
      </w:r>
      <w:r>
        <w:t xml:space="preserve"> </w:t>
      </w:r>
      <w:r>
        <w:t xml:space="preserve">Strongly negative — implies moral condemnation.</w:t>
      </w:r>
      <w:r>
        <w:t xml:space="preserve"> </w:t>
      </w:r>
      <w:r>
        <w:t xml:space="preserve">-</w:t>
      </w:r>
      <w:r>
        <w:t xml:space="preserve"> </w:t>
      </w:r>
      <w:r>
        <w:rPr>
          <w:b/>
          <w:bCs/>
        </w:rPr>
        <w:t xml:space="preserve">Related:</w:t>
      </w:r>
      <w:r>
        <w:t xml:space="preserve"> </w:t>
      </w:r>
      <w:r>
        <w:t xml:space="preserve">Deplorable, shameful, disgraceful, abominable, odious, culpable.</w:t>
      </w:r>
    </w:p>
    <w:p>
      <w:pPr>
        <w:pStyle w:val="BodyText"/>
      </w:pPr>
      <w:r>
        <w:rPr>
          <w:b/>
          <w:bCs/>
        </w:rPr>
        <w:t xml:space="preserve">155. Repudiate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refuse to accept or be associated with; to deny the truth or validity of; to reject.</w:t>
      </w:r>
      <w:r>
        <w:t xml:space="preserve"> </w:t>
      </w:r>
      <w:r>
        <w:t xml:space="preserve">-</w:t>
      </w:r>
      <w:r>
        <w:t xml:space="preserve"> </w:t>
      </w:r>
      <w:r>
        <w:rPr>
          <w:b/>
          <w:bCs/>
        </w:rPr>
        <w:t xml:space="preserve">Example:</w:t>
      </w:r>
      <w:r>
        <w:t xml:space="preserve"> </w:t>
      </w:r>
      <w:r>
        <w:t xml:space="preserve">The candidate repudiated the extremist views of her former supporters.</w:t>
      </w:r>
      <w:r>
        <w:t xml:space="preserve"> </w:t>
      </w:r>
      <w:r>
        <w:t xml:space="preserve">-</w:t>
      </w:r>
      <w:r>
        <w:t xml:space="preserve"> </w:t>
      </w:r>
      <w:r>
        <w:rPr>
          <w:b/>
          <w:bCs/>
        </w:rPr>
        <w:t xml:space="preserve">Connotation:</w:t>
      </w:r>
      <w:r>
        <w:t xml:space="preserve"> </w:t>
      </w:r>
      <w:r>
        <w:t xml:space="preserve">Negative — implies strong rejection or denial.</w:t>
      </w:r>
      <w:r>
        <w:t xml:space="preserve"> </w:t>
      </w:r>
      <w:r>
        <w:t xml:space="preserve">-</w:t>
      </w:r>
      <w:r>
        <w:t xml:space="preserve"> </w:t>
      </w:r>
      <w:r>
        <w:rPr>
          <w:b/>
          <w:bCs/>
        </w:rPr>
        <w:t xml:space="preserve">Related:</w:t>
      </w:r>
      <w:r>
        <w:t xml:space="preserve"> </w:t>
      </w:r>
      <w:r>
        <w:t xml:space="preserve">Reject, deny, disavow, renounce, abandon, discard.</w:t>
      </w:r>
      <w:r>
        <w:t xml:space="preserve"> </w:t>
      </w:r>
      <w:r>
        <w:t xml:space="preserve">-</w:t>
      </w:r>
      <w:r>
        <w:t xml:space="preserve"> </w:t>
      </w:r>
      <w:r>
        <w:rPr>
          <w:b/>
          <w:bCs/>
        </w:rPr>
        <w:t xml:space="preserve">Antonym:</w:t>
      </w:r>
      <w:r>
        <w:t xml:space="preserve"> </w:t>
      </w:r>
      <w:r>
        <w:t xml:space="preserve">Accept, embrace, endorse, affirm.</w:t>
      </w:r>
    </w:p>
    <w:p>
      <w:pPr>
        <w:pStyle w:val="BodyText"/>
      </w:pPr>
      <w:r>
        <w:rPr>
          <w:b/>
          <w:bCs/>
        </w:rPr>
        <w:t xml:space="preserve">156. Rescind</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revoke, cancel, or annul; to take back or withdraw officially.</w:t>
      </w:r>
      <w:r>
        <w:t xml:space="preserve"> </w:t>
      </w:r>
      <w:r>
        <w:t xml:space="preserve">-</w:t>
      </w:r>
      <w:r>
        <w:t xml:space="preserve"> </w:t>
      </w:r>
      <w:r>
        <w:rPr>
          <w:b/>
          <w:bCs/>
        </w:rPr>
        <w:t xml:space="preserve">Example:</w:t>
      </w:r>
      <w:r>
        <w:t xml:space="preserve"> </w:t>
      </w:r>
      <w:r>
        <w:t xml:space="preserve">The company rescinded the job offer after discovering discrepancies in the applicant’s resume.</w:t>
      </w:r>
      <w:r>
        <w:t xml:space="preserve"> </w:t>
      </w:r>
      <w:r>
        <w:t xml:space="preserve">-</w:t>
      </w:r>
      <w:r>
        <w:t xml:space="preserve"> </w:t>
      </w:r>
      <w:r>
        <w:rPr>
          <w:b/>
          <w:bCs/>
        </w:rPr>
        <w:t xml:space="preserve">Related:</w:t>
      </w:r>
      <w:r>
        <w:t xml:space="preserve"> </w:t>
      </w:r>
      <w:r>
        <w:t xml:space="preserve">Revoke, cancel, annul, withdraw, repeal, nullify.</w:t>
      </w:r>
      <w:r>
        <w:t xml:space="preserve"> </w:t>
      </w:r>
      <w:r>
        <w:t xml:space="preserve">-</w:t>
      </w:r>
      <w:r>
        <w:t xml:space="preserve"> </w:t>
      </w:r>
      <w:r>
        <w:rPr>
          <w:b/>
          <w:bCs/>
        </w:rPr>
        <w:t xml:space="preserve">Antonym:</w:t>
      </w:r>
      <w:r>
        <w:t xml:space="preserve"> </w:t>
      </w:r>
      <w:r>
        <w:t xml:space="preserve">Confirm, ratify, uphold, enact.</w:t>
      </w:r>
    </w:p>
    <w:p>
      <w:pPr>
        <w:pStyle w:val="BodyText"/>
      </w:pPr>
      <w:r>
        <w:rPr>
          <w:b/>
          <w:bCs/>
        </w:rPr>
        <w:t xml:space="preserve">157. Sagacious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Having or showing keen mental discernment and good judgment; wise; shrewd.</w:t>
      </w:r>
      <w:r>
        <w:t xml:space="preserve"> </w:t>
      </w:r>
      <w:r>
        <w:t xml:space="preserve">-</w:t>
      </w:r>
      <w:r>
        <w:t xml:space="preserve"> </w:t>
      </w:r>
      <w:r>
        <w:rPr>
          <w:b/>
          <w:bCs/>
        </w:rPr>
        <w:t xml:space="preserve">Example:</w:t>
      </w:r>
      <w:r>
        <w:t xml:space="preserve"> </w:t>
      </w:r>
      <w:r>
        <w:t xml:space="preserve">The sagacious leader anticipated the crisis and prepared accordingly.</w:t>
      </w:r>
      <w:r>
        <w:t xml:space="preserve"> </w:t>
      </w:r>
      <w:r>
        <w:t xml:space="preserve">-</w:t>
      </w:r>
      <w:r>
        <w:t xml:space="preserve"> </w:t>
      </w:r>
      <w:r>
        <w:rPr>
          <w:b/>
          <w:bCs/>
        </w:rPr>
        <w:t xml:space="preserve">Connotation:</w:t>
      </w:r>
      <w:r>
        <w:t xml:space="preserve"> </w:t>
      </w:r>
      <w:r>
        <w:t xml:space="preserve">Strongly positive — implies deep wisdom and good judgment.</w:t>
      </w:r>
      <w:r>
        <w:t xml:space="preserve"> </w:t>
      </w:r>
      <w:r>
        <w:t xml:space="preserve">-</w:t>
      </w:r>
      <w:r>
        <w:t xml:space="preserve"> </w:t>
      </w:r>
      <w:r>
        <w:rPr>
          <w:b/>
          <w:bCs/>
        </w:rPr>
        <w:t xml:space="preserve">Related:</w:t>
      </w:r>
      <w:r>
        <w:t xml:space="preserve"> </w:t>
      </w:r>
      <w:r>
        <w:t xml:space="preserve">Wise, perceptive, astute, discerning, prudent, judicious.</w:t>
      </w:r>
    </w:p>
    <w:p>
      <w:pPr>
        <w:pStyle w:val="BodyText"/>
      </w:pPr>
      <w:r>
        <w:rPr>
          <w:b/>
          <w:bCs/>
        </w:rPr>
        <w:t xml:space="preserve">158. Salutary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Producing beneficial effects; promoting health or well-being; corrective.</w:t>
      </w:r>
      <w:r>
        <w:t xml:space="preserve"> </w:t>
      </w:r>
      <w:r>
        <w:t xml:space="preserve">-</w:t>
      </w:r>
      <w:r>
        <w:t xml:space="preserve"> </w:t>
      </w:r>
      <w:r>
        <w:rPr>
          <w:b/>
          <w:bCs/>
        </w:rPr>
        <w:t xml:space="preserve">Example:</w:t>
      </w:r>
      <w:r>
        <w:t xml:space="preserve"> </w:t>
      </w:r>
      <w:r>
        <w:t xml:space="preserve">The difficult experience had a salutary effect on his character, making him more humble.</w:t>
      </w:r>
      <w:r>
        <w:t xml:space="preserve"> </w:t>
      </w:r>
      <w:r>
        <w:t xml:space="preserve">-</w:t>
      </w:r>
      <w:r>
        <w:t xml:space="preserve"> </w:t>
      </w:r>
      <w:r>
        <w:rPr>
          <w:b/>
          <w:bCs/>
        </w:rPr>
        <w:t xml:space="preserve">Connotation:</w:t>
      </w:r>
      <w:r>
        <w:t xml:space="preserve"> </w:t>
      </w:r>
      <w:r>
        <w:t xml:space="preserve">Positive — implies beneficial, corrective influence.</w:t>
      </w:r>
      <w:r>
        <w:t xml:space="preserve"> </w:t>
      </w:r>
      <w:r>
        <w:t xml:space="preserve">-</w:t>
      </w:r>
      <w:r>
        <w:t xml:space="preserve"> </w:t>
      </w:r>
      <w:r>
        <w:rPr>
          <w:b/>
          <w:bCs/>
        </w:rPr>
        <w:t xml:space="preserve">Related:</w:t>
      </w:r>
      <w:r>
        <w:t xml:space="preserve"> </w:t>
      </w:r>
      <w:r>
        <w:t xml:space="preserve">Beneficial, helpful, advantageous, wholesome, therapeutic.</w:t>
      </w:r>
      <w:r>
        <w:t xml:space="preserve"> </w:t>
      </w:r>
      <w:r>
        <w:t xml:space="preserve">-</w:t>
      </w:r>
      <w:r>
        <w:t xml:space="preserve"> </w:t>
      </w:r>
      <w:r>
        <w:rPr>
          <w:b/>
          <w:bCs/>
        </w:rPr>
        <w:t xml:space="preserve">Antonym:</w:t>
      </w:r>
      <w:r>
        <w:t xml:space="preserve"> </w:t>
      </w:r>
      <w:r>
        <w:t xml:space="preserve">Deleterious, harmful, detrimental, noxious.</w:t>
      </w:r>
    </w:p>
    <w:p>
      <w:pPr>
        <w:pStyle w:val="BodyText"/>
      </w:pPr>
      <w:r>
        <w:rPr>
          <w:b/>
          <w:bCs/>
        </w:rPr>
        <w:t xml:space="preserve">159. Sanctimonious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Making a show of being morally superior to other people; hypocritically devout.</w:t>
      </w:r>
      <w:r>
        <w:t xml:space="preserve"> </w:t>
      </w:r>
      <w:r>
        <w:t xml:space="preserve">-</w:t>
      </w:r>
      <w:r>
        <w:t xml:space="preserve"> </w:t>
      </w:r>
      <w:r>
        <w:rPr>
          <w:b/>
          <w:bCs/>
        </w:rPr>
        <w:t xml:space="preserve">Example:</w:t>
      </w:r>
      <w:r>
        <w:t xml:space="preserve"> </w:t>
      </w:r>
      <w:r>
        <w:t xml:space="preserve">His sanctimonious lectures about honesty were undermined by his own corrupt dealings.</w:t>
      </w:r>
      <w:r>
        <w:t xml:space="preserve"> </w:t>
      </w:r>
      <w:r>
        <w:t xml:space="preserve">-</w:t>
      </w:r>
      <w:r>
        <w:t xml:space="preserve"> </w:t>
      </w:r>
      <w:r>
        <w:rPr>
          <w:b/>
          <w:bCs/>
        </w:rPr>
        <w:t xml:space="preserve">Connotation:</w:t>
      </w:r>
      <w:r>
        <w:t xml:space="preserve"> </w:t>
      </w:r>
      <w:r>
        <w:t xml:space="preserve">Strongly negative — implies hypocritical moral superiority.</w:t>
      </w:r>
      <w:r>
        <w:t xml:space="preserve"> </w:t>
      </w:r>
      <w:r>
        <w:t xml:space="preserve">-</w:t>
      </w:r>
      <w:r>
        <w:t xml:space="preserve"> </w:t>
      </w:r>
      <w:r>
        <w:rPr>
          <w:b/>
          <w:bCs/>
        </w:rPr>
        <w:t xml:space="preserve">Related:</w:t>
      </w:r>
      <w:r>
        <w:t xml:space="preserve"> </w:t>
      </w:r>
      <w:r>
        <w:t xml:space="preserve">Self-righteous, holier-than-thou, pious, hypocritical, pharisaical.</w:t>
      </w:r>
    </w:p>
    <w:p>
      <w:pPr>
        <w:pStyle w:val="BodyText"/>
      </w:pPr>
      <w:r>
        <w:rPr>
          <w:b/>
          <w:bCs/>
        </w:rPr>
        <w:t xml:space="preserve">160. Scathing</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Severely critical; scornfully harsh.</w:t>
      </w:r>
      <w:r>
        <w:t xml:space="preserve"> </w:t>
      </w:r>
      <w:r>
        <w:t xml:space="preserve">-</w:t>
      </w:r>
      <w:r>
        <w:t xml:space="preserve"> </w:t>
      </w:r>
      <w:r>
        <w:rPr>
          <w:b/>
          <w:bCs/>
        </w:rPr>
        <w:t xml:space="preserve">Example:</w:t>
      </w:r>
      <w:r>
        <w:t xml:space="preserve"> </w:t>
      </w:r>
      <w:r>
        <w:t xml:space="preserve">The scathing review described the film as</w:t>
      </w:r>
      <w:r>
        <w:t xml:space="preserve"> </w:t>
      </w:r>
      <w:r>
        <w:t xml:space="preserve">“</w:t>
      </w:r>
      <w:r>
        <w:t xml:space="preserve">an insult to the audience’s intelligence.</w:t>
      </w:r>
      <w:r>
        <w:t xml:space="preserve">”</w:t>
      </w:r>
      <w:r>
        <w:t xml:space="preserve"> </w:t>
      </w:r>
      <w:r>
        <w:t xml:space="preserve">-</w:t>
      </w:r>
      <w:r>
        <w:t xml:space="preserve"> </w:t>
      </w:r>
      <w:r>
        <w:rPr>
          <w:b/>
          <w:bCs/>
        </w:rPr>
        <w:t xml:space="preserve">Connotation:</w:t>
      </w:r>
      <w:r>
        <w:t xml:space="preserve"> </w:t>
      </w:r>
      <w:r>
        <w:t xml:space="preserve">Strongly negative — implies devastating criticism.</w:t>
      </w:r>
      <w:r>
        <w:t xml:space="preserve"> </w:t>
      </w:r>
      <w:r>
        <w:t xml:space="preserve">-</w:t>
      </w:r>
      <w:r>
        <w:t xml:space="preserve"> </w:t>
      </w:r>
      <w:r>
        <w:rPr>
          <w:b/>
          <w:bCs/>
        </w:rPr>
        <w:t xml:space="preserve">Related:</w:t>
      </w:r>
      <w:r>
        <w:t xml:space="preserve"> </w:t>
      </w:r>
      <w:r>
        <w:t xml:space="preserve">Harsh, caustic, vitriolic, excoriating, brutal, savage.</w:t>
      </w:r>
      <w:r>
        <w:t xml:space="preserve"> </w:t>
      </w:r>
      <w:r>
        <w:t xml:space="preserve">-</w:t>
      </w:r>
      <w:r>
        <w:t xml:space="preserve"> </w:t>
      </w:r>
      <w:r>
        <w:rPr>
          <w:b/>
          <w:bCs/>
        </w:rPr>
        <w:t xml:space="preserve">Antonym:</w:t>
      </w:r>
      <w:r>
        <w:t xml:space="preserve"> </w:t>
      </w:r>
      <w:r>
        <w:t xml:space="preserve">Gentle, mild, complimentary, laudatory.</w:t>
      </w:r>
    </w:p>
    <w:p>
      <w:pPr>
        <w:pStyle w:val="BodyText"/>
      </w:pPr>
      <w:r>
        <w:rPr>
          <w:b/>
          <w:bCs/>
        </w:rPr>
        <w:t xml:space="preserve">161. Scrutiny</w:t>
      </w:r>
      <w:r>
        <w:t xml:space="preserve"> </w:t>
      </w:r>
      <w:r>
        <w:rPr>
          <w:i/>
          <w:iCs/>
        </w:rPr>
        <w:t xml:space="preserve">(noun)</w:t>
      </w:r>
      <w:r>
        <w:t xml:space="preserve"> </w:t>
      </w:r>
      <w:r>
        <w:t xml:space="preserve">-</w:t>
      </w:r>
      <w:r>
        <w:t xml:space="preserve"> </w:t>
      </w:r>
      <w:r>
        <w:rPr>
          <w:b/>
          <w:bCs/>
        </w:rPr>
        <w:t xml:space="preserve">Definition:</w:t>
      </w:r>
      <w:r>
        <w:t xml:space="preserve"> </w:t>
      </w:r>
      <w:r>
        <w:t xml:space="preserve">Critical observation or examination; close, careful inspection.</w:t>
      </w:r>
      <w:r>
        <w:t xml:space="preserve"> </w:t>
      </w:r>
      <w:r>
        <w:t xml:space="preserve">-</w:t>
      </w:r>
      <w:r>
        <w:t xml:space="preserve"> </w:t>
      </w:r>
      <w:r>
        <w:rPr>
          <w:b/>
          <w:bCs/>
        </w:rPr>
        <w:t xml:space="preserve">Example:</w:t>
      </w:r>
      <w:r>
        <w:t xml:space="preserve"> </w:t>
      </w:r>
      <w:r>
        <w:t xml:space="preserve">The proposal was subjected to intense scrutiny by the review board.</w:t>
      </w:r>
      <w:r>
        <w:t xml:space="preserve"> </w:t>
      </w:r>
      <w:r>
        <w:t xml:space="preserve">-</w:t>
      </w:r>
      <w:r>
        <w:t xml:space="preserve"> </w:t>
      </w:r>
      <w:r>
        <w:rPr>
          <w:b/>
          <w:bCs/>
        </w:rPr>
        <w:t xml:space="preserve">Related:</w:t>
      </w:r>
      <w:r>
        <w:t xml:space="preserve"> </w:t>
      </w:r>
      <w:r>
        <w:t xml:space="preserve">Examination, inspection, analysis, investigation, review, observation.</w:t>
      </w:r>
    </w:p>
    <w:p>
      <w:pPr>
        <w:pStyle w:val="BodyText"/>
      </w:pPr>
      <w:r>
        <w:rPr>
          <w:b/>
          <w:bCs/>
        </w:rPr>
        <w:t xml:space="preserve">162. Sedentary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Tending to spend much time seated; inactive; involving little exercise.</w:t>
      </w:r>
      <w:r>
        <w:t xml:space="preserve"> </w:t>
      </w:r>
      <w:r>
        <w:t xml:space="preserve">-</w:t>
      </w:r>
      <w:r>
        <w:t xml:space="preserve"> </w:t>
      </w:r>
      <w:r>
        <w:rPr>
          <w:b/>
          <w:bCs/>
        </w:rPr>
        <w:t xml:space="preserve">Example:</w:t>
      </w:r>
      <w:r>
        <w:t xml:space="preserve"> </w:t>
      </w:r>
      <w:r>
        <w:t xml:space="preserve">The shift from an agricultural lifestyle to a sedentary office lifestyle has contributed to health problems.</w:t>
      </w:r>
      <w:r>
        <w:t xml:space="preserve"> </w:t>
      </w:r>
      <w:r>
        <w:t xml:space="preserve">-</w:t>
      </w:r>
      <w:r>
        <w:t xml:space="preserve"> </w:t>
      </w:r>
      <w:r>
        <w:rPr>
          <w:b/>
          <w:bCs/>
        </w:rPr>
        <w:t xml:space="preserve">Context:</w:t>
      </w:r>
      <w:r>
        <w:t xml:space="preserve"> </w:t>
      </w:r>
      <w:r>
        <w:t xml:space="preserve">Often used in health and lifestyle contexts.</w:t>
      </w:r>
      <w:r>
        <w:t xml:space="preserve"> </w:t>
      </w:r>
      <w:r>
        <w:t xml:space="preserve">-</w:t>
      </w:r>
      <w:r>
        <w:t xml:space="preserve"> </w:t>
      </w:r>
      <w:r>
        <w:rPr>
          <w:b/>
          <w:bCs/>
        </w:rPr>
        <w:t xml:space="preserve">Related:</w:t>
      </w:r>
      <w:r>
        <w:t xml:space="preserve"> </w:t>
      </w:r>
      <w:r>
        <w:t xml:space="preserve">Inactive, stationary, desk-bound, immobile.</w:t>
      </w:r>
    </w:p>
    <w:p>
      <w:pPr>
        <w:pStyle w:val="BodyText"/>
      </w:pPr>
      <w:r>
        <w:rPr>
          <w:b/>
          <w:bCs/>
        </w:rPr>
        <w:t xml:space="preserve">163. Sporadic</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Occurring at irregular intervals or only in a few places; scattered or isolated.</w:t>
      </w:r>
      <w:r>
        <w:t xml:space="preserve"> </w:t>
      </w:r>
      <w:r>
        <w:t xml:space="preserve">-</w:t>
      </w:r>
      <w:r>
        <w:t xml:space="preserve"> </w:t>
      </w:r>
      <w:r>
        <w:rPr>
          <w:b/>
          <w:bCs/>
        </w:rPr>
        <w:t xml:space="preserve">Example:</w:t>
      </w:r>
      <w:r>
        <w:t xml:space="preserve"> </w:t>
      </w:r>
      <w:r>
        <w:t xml:space="preserve">The sporadic outbreaks of the disease made it difficult to predict and contain.</w:t>
      </w:r>
      <w:r>
        <w:t xml:space="preserve"> </w:t>
      </w:r>
      <w:r>
        <w:t xml:space="preserve">-</w:t>
      </w:r>
      <w:r>
        <w:t xml:space="preserve"> </w:t>
      </w:r>
      <w:r>
        <w:rPr>
          <w:b/>
          <w:bCs/>
        </w:rPr>
        <w:t xml:space="preserve">Connotation:</w:t>
      </w:r>
      <w:r>
        <w:t xml:space="preserve"> </w:t>
      </w:r>
      <w:r>
        <w:t xml:space="preserve">Neutral — describes irregularity, not necessarily negativity.</w:t>
      </w:r>
      <w:r>
        <w:t xml:space="preserve"> </w:t>
      </w:r>
      <w:r>
        <w:t xml:space="preserve">-</w:t>
      </w:r>
      <w:r>
        <w:t xml:space="preserve"> </w:t>
      </w:r>
      <w:r>
        <w:rPr>
          <w:b/>
          <w:bCs/>
        </w:rPr>
        <w:t xml:space="preserve">Related:</w:t>
      </w:r>
      <w:r>
        <w:t xml:space="preserve"> </w:t>
      </w:r>
      <w:r>
        <w:t xml:space="preserve">Intermittent, occasional, irregular, scattered, infrequent.</w:t>
      </w:r>
      <w:r>
        <w:t xml:space="preserve"> </w:t>
      </w:r>
      <w:r>
        <w:t xml:space="preserve">-</w:t>
      </w:r>
      <w:r>
        <w:t xml:space="preserve"> </w:t>
      </w:r>
      <w:r>
        <w:rPr>
          <w:b/>
          <w:bCs/>
        </w:rPr>
        <w:t xml:space="preserve">Antonym:</w:t>
      </w:r>
      <w:r>
        <w:t xml:space="preserve"> </w:t>
      </w:r>
      <w:r>
        <w:t xml:space="preserve">Continuous, constant, persistent, regular.</w:t>
      </w:r>
    </w:p>
    <w:p>
      <w:pPr>
        <w:pStyle w:val="BodyText"/>
      </w:pPr>
      <w:r>
        <w:rPr>
          <w:b/>
          <w:bCs/>
        </w:rPr>
        <w:t xml:space="preserve">164. Stagnant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Showing no activity; dull and sluggish; not moving or flowing.</w:t>
      </w:r>
      <w:r>
        <w:t xml:space="preserve"> </w:t>
      </w:r>
      <w:r>
        <w:t xml:space="preserve">-</w:t>
      </w:r>
      <w:r>
        <w:t xml:space="preserve"> </w:t>
      </w:r>
      <w:r>
        <w:rPr>
          <w:b/>
          <w:bCs/>
        </w:rPr>
        <w:t xml:space="preserve">Example:</w:t>
      </w:r>
      <w:r>
        <w:t xml:space="preserve"> </w:t>
      </w:r>
      <w:r>
        <w:t xml:space="preserve">The stagnant economy showed no signs of growth for the third consecutive quarter.</w:t>
      </w:r>
      <w:r>
        <w:t xml:space="preserve"> </w:t>
      </w:r>
      <w:r>
        <w:t xml:space="preserve">-</w:t>
      </w:r>
      <w:r>
        <w:t xml:space="preserve"> </w:t>
      </w:r>
      <w:r>
        <w:rPr>
          <w:b/>
          <w:bCs/>
        </w:rPr>
        <w:t xml:space="preserve">Context:</w:t>
      </w:r>
      <w:r>
        <w:t xml:space="preserve"> </w:t>
      </w:r>
      <w:r>
        <w:t xml:space="preserve">Can describe economies, water, careers, or situations.</w:t>
      </w:r>
      <w:r>
        <w:t xml:space="preserve"> </w:t>
      </w:r>
      <w:r>
        <w:t xml:space="preserve">-</w:t>
      </w:r>
      <w:r>
        <w:t xml:space="preserve"> </w:t>
      </w:r>
      <w:r>
        <w:rPr>
          <w:b/>
          <w:bCs/>
        </w:rPr>
        <w:t xml:space="preserve">Connotation:</w:t>
      </w:r>
      <w:r>
        <w:t xml:space="preserve"> </w:t>
      </w:r>
      <w:r>
        <w:t xml:space="preserve">Negative — implies lack of progress or vitality.</w:t>
      </w:r>
      <w:r>
        <w:t xml:space="preserve"> </w:t>
      </w:r>
      <w:r>
        <w:t xml:space="preserve">-</w:t>
      </w:r>
      <w:r>
        <w:t xml:space="preserve"> </w:t>
      </w:r>
      <w:r>
        <w:rPr>
          <w:b/>
          <w:bCs/>
        </w:rPr>
        <w:t xml:space="preserve">Related:</w:t>
      </w:r>
      <w:r>
        <w:t xml:space="preserve"> </w:t>
      </w:r>
      <w:r>
        <w:t xml:space="preserve">Stale, motionless, static, torpid, dormant, inert.</w:t>
      </w:r>
    </w:p>
    <w:p>
      <w:pPr>
        <w:pStyle w:val="BodyText"/>
      </w:pPr>
      <w:r>
        <w:rPr>
          <w:b/>
          <w:bCs/>
        </w:rPr>
        <w:t xml:space="preserve">165. Stringent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Strict, precise, and exacting; rigorously binding or severe.</w:t>
      </w:r>
      <w:r>
        <w:t xml:space="preserve"> </w:t>
      </w:r>
      <w:r>
        <w:t xml:space="preserve">-</w:t>
      </w:r>
      <w:r>
        <w:t xml:space="preserve"> </w:t>
      </w:r>
      <w:r>
        <w:rPr>
          <w:b/>
          <w:bCs/>
        </w:rPr>
        <w:t xml:space="preserve">Example:</w:t>
      </w:r>
      <w:r>
        <w:t xml:space="preserve"> </w:t>
      </w:r>
      <w:r>
        <w:t xml:space="preserve">The university’s stringent admission requirements excluded many qualified applicants.</w:t>
      </w:r>
      <w:r>
        <w:t xml:space="preserve"> </w:t>
      </w:r>
      <w:r>
        <w:t xml:space="preserve">-</w:t>
      </w:r>
      <w:r>
        <w:t xml:space="preserve"> </w:t>
      </w:r>
      <w:r>
        <w:rPr>
          <w:b/>
          <w:bCs/>
        </w:rPr>
        <w:t xml:space="preserve">Context:</w:t>
      </w:r>
      <w:r>
        <w:t xml:space="preserve"> </w:t>
      </w:r>
      <w:r>
        <w:t xml:space="preserve">Often used to describe rules, standards, or regulations.</w:t>
      </w:r>
      <w:r>
        <w:t xml:space="preserve"> </w:t>
      </w:r>
      <w:r>
        <w:t xml:space="preserve">-</w:t>
      </w:r>
      <w:r>
        <w:t xml:space="preserve"> </w:t>
      </w:r>
      <w:r>
        <w:rPr>
          <w:b/>
          <w:bCs/>
        </w:rPr>
        <w:t xml:space="preserve">Related:</w:t>
      </w:r>
      <w:r>
        <w:t xml:space="preserve"> </w:t>
      </w:r>
      <w:r>
        <w:t xml:space="preserve">Strict, rigorous, severe, demanding, exacting, inflexible.</w:t>
      </w:r>
      <w:r>
        <w:t xml:space="preserve"> </w:t>
      </w:r>
      <w:r>
        <w:t xml:space="preserve">-</w:t>
      </w:r>
      <w:r>
        <w:t xml:space="preserve"> </w:t>
      </w:r>
      <w:r>
        <w:rPr>
          <w:b/>
          <w:bCs/>
        </w:rPr>
        <w:t xml:space="preserve">Antonym:</w:t>
      </w:r>
      <w:r>
        <w:t xml:space="preserve"> </w:t>
      </w:r>
      <w:r>
        <w:t xml:space="preserve">Lenient, flexible, lax.</w:t>
      </w:r>
    </w:p>
    <w:p>
      <w:pPr>
        <w:pStyle w:val="BodyText"/>
      </w:pPr>
      <w:r>
        <w:rPr>
          <w:b/>
          <w:bCs/>
        </w:rPr>
        <w:t xml:space="preserve">166. Substantiate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provide evidence to support or prove the truth of; to give concrete form to.</w:t>
      </w:r>
      <w:r>
        <w:t xml:space="preserve"> </w:t>
      </w:r>
      <w:r>
        <w:t xml:space="preserve">-</w:t>
      </w:r>
      <w:r>
        <w:t xml:space="preserve"> </w:t>
      </w:r>
      <w:r>
        <w:rPr>
          <w:b/>
          <w:bCs/>
        </w:rPr>
        <w:t xml:space="preserve">Example:</w:t>
      </w:r>
      <w:r>
        <w:t xml:space="preserve"> </w:t>
      </w:r>
      <w:r>
        <w:t xml:space="preserve">The researcher was unable to substantiate her claims with sufficient data.</w:t>
      </w:r>
      <w:r>
        <w:t xml:space="preserve"> </w:t>
      </w:r>
      <w:r>
        <w:t xml:space="preserve">-</w:t>
      </w:r>
      <w:r>
        <w:t xml:space="preserve"> </w:t>
      </w:r>
      <w:r>
        <w:rPr>
          <w:b/>
          <w:bCs/>
        </w:rPr>
        <w:t xml:space="preserve">Context:</w:t>
      </w:r>
      <w:r>
        <w:t xml:space="preserve"> </w:t>
      </w:r>
      <w:r>
        <w:t xml:space="preserve">Commonly used in academic and legal contexts — substantiating a claim, substantiating an allegation.</w:t>
      </w:r>
      <w:r>
        <w:t xml:space="preserve"> </w:t>
      </w:r>
      <w:r>
        <w:t xml:space="preserve">-</w:t>
      </w:r>
      <w:r>
        <w:t xml:space="preserve"> </w:t>
      </w:r>
      <w:r>
        <w:rPr>
          <w:b/>
          <w:bCs/>
        </w:rPr>
        <w:t xml:space="preserve">Related:</w:t>
      </w:r>
      <w:r>
        <w:t xml:space="preserve"> </w:t>
      </w:r>
      <w:r>
        <w:t xml:space="preserve">Corroborate, verify, confirm, validate, authenticate, prove.</w:t>
      </w:r>
      <w:r>
        <w:t xml:space="preserve"> </w:t>
      </w:r>
      <w:r>
        <w:t xml:space="preserve">-</w:t>
      </w:r>
      <w:r>
        <w:t xml:space="preserve"> </w:t>
      </w:r>
      <w:r>
        <w:rPr>
          <w:b/>
          <w:bCs/>
        </w:rPr>
        <w:t xml:space="preserve">Antonym:</w:t>
      </w:r>
      <w:r>
        <w:t xml:space="preserve"> </w:t>
      </w:r>
      <w:r>
        <w:t xml:space="preserve">Refute, disprove, debunk.</w:t>
      </w:r>
    </w:p>
    <w:p>
      <w:pPr>
        <w:pStyle w:val="BodyText"/>
      </w:pPr>
      <w:r>
        <w:rPr>
          <w:b/>
          <w:bCs/>
        </w:rPr>
        <w:t xml:space="preserve">167. Subtle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Delicate, faint, or elusive; not obvious; cleverly indirect.</w:t>
      </w:r>
      <w:r>
        <w:t xml:space="preserve"> </w:t>
      </w:r>
      <w:r>
        <w:t xml:space="preserve">-</w:t>
      </w:r>
      <w:r>
        <w:t xml:space="preserve"> </w:t>
      </w:r>
      <w:r>
        <w:rPr>
          <w:b/>
          <w:bCs/>
        </w:rPr>
        <w:t xml:space="preserve">Example:</w:t>
      </w:r>
      <w:r>
        <w:t xml:space="preserve"> </w:t>
      </w:r>
      <w:r>
        <w:t xml:space="preserve">The subtle differences between the two paintings were invisible to the untrained eye.</w:t>
      </w:r>
      <w:r>
        <w:t xml:space="preserve"> </w:t>
      </w:r>
      <w:r>
        <w:t xml:space="preserve">-</w:t>
      </w:r>
      <w:r>
        <w:t xml:space="preserve"> </w:t>
      </w:r>
      <w:r>
        <w:rPr>
          <w:b/>
          <w:bCs/>
        </w:rPr>
        <w:t xml:space="preserve">Connotation:</w:t>
      </w:r>
      <w:r>
        <w:t xml:space="preserve"> </w:t>
      </w:r>
      <w:r>
        <w:t xml:space="preserve">Neutral — describes something that is not immediately apparent.</w:t>
      </w:r>
      <w:r>
        <w:t xml:space="preserve"> </w:t>
      </w:r>
      <w:r>
        <w:t xml:space="preserve">-</w:t>
      </w:r>
      <w:r>
        <w:t xml:space="preserve"> </w:t>
      </w:r>
      <w:r>
        <w:rPr>
          <w:b/>
          <w:bCs/>
        </w:rPr>
        <w:t xml:space="preserve">Related:</w:t>
      </w:r>
      <w:r>
        <w:t xml:space="preserve"> </w:t>
      </w:r>
      <w:r>
        <w:t xml:space="preserve">Slight, nuanced, understated, delicate, elusive, implicit.</w:t>
      </w:r>
      <w:r>
        <w:t xml:space="preserve"> </w:t>
      </w:r>
      <w:r>
        <w:t xml:space="preserve">-</w:t>
      </w:r>
      <w:r>
        <w:t xml:space="preserve"> </w:t>
      </w:r>
      <w:r>
        <w:rPr>
          <w:b/>
          <w:bCs/>
        </w:rPr>
        <w:t xml:space="preserve">Antonym:</w:t>
      </w:r>
      <w:r>
        <w:t xml:space="preserve"> </w:t>
      </w:r>
      <w:r>
        <w:t xml:space="preserve">Obvious, blatant, overt, conspicuous.</w:t>
      </w:r>
    </w:p>
    <w:p>
      <w:pPr>
        <w:pStyle w:val="BodyText"/>
      </w:pPr>
      <w:r>
        <w:rPr>
          <w:b/>
          <w:bCs/>
        </w:rPr>
        <w:t xml:space="preserve">168. Superficial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Existing or occurring on the surface; concerned only with the obvious or apparent; lacking depth.</w:t>
      </w:r>
      <w:r>
        <w:t xml:space="preserve"> </w:t>
      </w:r>
      <w:r>
        <w:t xml:space="preserve">-</w:t>
      </w:r>
      <w:r>
        <w:t xml:space="preserve"> </w:t>
      </w:r>
      <w:r>
        <w:rPr>
          <w:b/>
          <w:bCs/>
        </w:rPr>
        <w:t xml:space="preserve">Example:</w:t>
      </w:r>
      <w:r>
        <w:t xml:space="preserve"> </w:t>
      </w:r>
      <w:r>
        <w:t xml:space="preserve">A superficial reading of the text misses the author’s deeper message.</w:t>
      </w:r>
      <w:r>
        <w:t xml:space="preserve"> </w:t>
      </w:r>
      <w:r>
        <w:t xml:space="preserve">-</w:t>
      </w:r>
      <w:r>
        <w:t xml:space="preserve"> </w:t>
      </w:r>
      <w:r>
        <w:rPr>
          <w:b/>
          <w:bCs/>
        </w:rPr>
        <w:t xml:space="preserve">Connotation:</w:t>
      </w:r>
      <w:r>
        <w:t xml:space="preserve"> </w:t>
      </w:r>
      <w:r>
        <w:t xml:space="preserve">Negative — implies shallowness and lack of substance.</w:t>
      </w:r>
      <w:r>
        <w:t xml:space="preserve"> </w:t>
      </w:r>
      <w:r>
        <w:t xml:space="preserve">-</w:t>
      </w:r>
      <w:r>
        <w:t xml:space="preserve"> </w:t>
      </w:r>
      <w:r>
        <w:rPr>
          <w:b/>
          <w:bCs/>
        </w:rPr>
        <w:t xml:space="preserve">Related:</w:t>
      </w:r>
      <w:r>
        <w:t xml:space="preserve"> </w:t>
      </w:r>
      <w:r>
        <w:t xml:space="preserve">Shallow, surface-level, cursory, trivial, skin-deep.</w:t>
      </w:r>
      <w:r>
        <w:t xml:space="preserve"> </w:t>
      </w:r>
      <w:r>
        <w:t xml:space="preserve">-</w:t>
      </w:r>
      <w:r>
        <w:t xml:space="preserve"> </w:t>
      </w:r>
      <w:r>
        <w:rPr>
          <w:b/>
          <w:bCs/>
        </w:rPr>
        <w:t xml:space="preserve">Antonym:</w:t>
      </w:r>
      <w:r>
        <w:t xml:space="preserve"> </w:t>
      </w:r>
      <w:r>
        <w:t xml:space="preserve">Deep, profound, thorough, substantive.</w:t>
      </w:r>
    </w:p>
    <w:p>
      <w:pPr>
        <w:pStyle w:val="BodyText"/>
      </w:pPr>
      <w:r>
        <w:rPr>
          <w:b/>
          <w:bCs/>
        </w:rPr>
        <w:t xml:space="preserve">169. Taciturn</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Reserved or uncommunicative in speech; saying little; habitually silent.</w:t>
      </w:r>
      <w:r>
        <w:t xml:space="preserve"> </w:t>
      </w:r>
      <w:r>
        <w:t xml:space="preserve">-</w:t>
      </w:r>
      <w:r>
        <w:t xml:space="preserve"> </w:t>
      </w:r>
      <w:r>
        <w:rPr>
          <w:b/>
          <w:bCs/>
        </w:rPr>
        <w:t xml:space="preserve">Example:</w:t>
      </w:r>
      <w:r>
        <w:t xml:space="preserve"> </w:t>
      </w:r>
      <w:r>
        <w:t xml:space="preserve">The taciturn cowboy spoke only when he had something worth saying.</w:t>
      </w:r>
      <w:r>
        <w:t xml:space="preserve"> </w:t>
      </w:r>
      <w:r>
        <w:t xml:space="preserve">-</w:t>
      </w:r>
      <w:r>
        <w:t xml:space="preserve"> </w:t>
      </w:r>
      <w:r>
        <w:rPr>
          <w:b/>
          <w:bCs/>
        </w:rPr>
        <w:t xml:space="preserve">Connotation:</w:t>
      </w:r>
      <w:r>
        <w:t xml:space="preserve"> </w:t>
      </w:r>
      <w:r>
        <w:t xml:space="preserve">Neutral-to-negative — implies extreme quietness.</w:t>
      </w:r>
      <w:r>
        <w:t xml:space="preserve"> </w:t>
      </w:r>
      <w:r>
        <w:t xml:space="preserve">-</w:t>
      </w:r>
      <w:r>
        <w:t xml:space="preserve"> </w:t>
      </w:r>
      <w:r>
        <w:rPr>
          <w:b/>
          <w:bCs/>
        </w:rPr>
        <w:t xml:space="preserve">Related:</w:t>
      </w:r>
      <w:r>
        <w:t xml:space="preserve"> </w:t>
      </w:r>
      <w:r>
        <w:t xml:space="preserve">Reticent, laconic, reserved, quiet, uncommunicative, silent.</w:t>
      </w:r>
      <w:r>
        <w:t xml:space="preserve"> </w:t>
      </w:r>
      <w:r>
        <w:t xml:space="preserve">-</w:t>
      </w:r>
      <w:r>
        <w:t xml:space="preserve"> </w:t>
      </w:r>
      <w:r>
        <w:rPr>
          <w:b/>
          <w:bCs/>
        </w:rPr>
        <w:t xml:space="preserve">Distinction:</w:t>
      </w:r>
      <w:r>
        <w:t xml:space="preserve"> </w:t>
      </w:r>
      <w:r>
        <w:t xml:space="preserve">“</w:t>
      </w:r>
      <w:r>
        <w:t xml:space="preserve">Taciturn</w:t>
      </w:r>
      <w:r>
        <w:t xml:space="preserve">”</w:t>
      </w:r>
      <w:r>
        <w:t xml:space="preserve"> </w:t>
      </w:r>
      <w:r>
        <w:t xml:space="preserve">specifically refers to speech;</w:t>
      </w:r>
      <w:r>
        <w:t xml:space="preserve"> </w:t>
      </w:r>
      <w:r>
        <w:t xml:space="preserve">“</w:t>
      </w:r>
      <w:r>
        <w:t xml:space="preserve">reticent</w:t>
      </w:r>
      <w:r>
        <w:t xml:space="preserve">”</w:t>
      </w:r>
      <w:r>
        <w:t xml:space="preserve"> </w:t>
      </w:r>
      <w:r>
        <w:t xml:space="preserve">can refer to any form of expression.</w:t>
      </w:r>
    </w:p>
    <w:p>
      <w:pPr>
        <w:pStyle w:val="BodyText"/>
      </w:pPr>
      <w:r>
        <w:rPr>
          <w:b/>
          <w:bCs/>
        </w:rPr>
        <w:t xml:space="preserve">170. Tenuous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Very weak or slight; insubstantial; flimsy.</w:t>
      </w:r>
      <w:r>
        <w:t xml:space="preserve"> </w:t>
      </w:r>
      <w:r>
        <w:t xml:space="preserve">-</w:t>
      </w:r>
      <w:r>
        <w:t xml:space="preserve"> </w:t>
      </w:r>
      <w:r>
        <w:rPr>
          <w:b/>
          <w:bCs/>
        </w:rPr>
        <w:t xml:space="preserve">Example:</w:t>
      </w:r>
      <w:r>
        <w:t xml:space="preserve"> </w:t>
      </w:r>
      <w:r>
        <w:t xml:space="preserve">The connection between the two events was tenuous at best, based on coincidence rather than causation.</w:t>
      </w:r>
      <w:r>
        <w:t xml:space="preserve"> </w:t>
      </w:r>
      <w:r>
        <w:t xml:space="preserve">-</w:t>
      </w:r>
      <w:r>
        <w:t xml:space="preserve"> </w:t>
      </w:r>
      <w:r>
        <w:rPr>
          <w:b/>
          <w:bCs/>
        </w:rPr>
        <w:t xml:space="preserve">Connotation:</w:t>
      </w:r>
      <w:r>
        <w:t xml:space="preserve"> </w:t>
      </w:r>
      <w:r>
        <w:t xml:space="preserve">Negative — implies weakness and lack of solidity.</w:t>
      </w:r>
      <w:r>
        <w:t xml:space="preserve"> </w:t>
      </w:r>
      <w:r>
        <w:t xml:space="preserve">-</w:t>
      </w:r>
      <w:r>
        <w:t xml:space="preserve"> </w:t>
      </w:r>
      <w:r>
        <w:rPr>
          <w:b/>
          <w:bCs/>
        </w:rPr>
        <w:t xml:space="preserve">Related:</w:t>
      </w:r>
      <w:r>
        <w:t xml:space="preserve"> </w:t>
      </w:r>
      <w:r>
        <w:t xml:space="preserve">Weak, flimsy, fragile, shaky, dubious, questionable.</w:t>
      </w:r>
      <w:r>
        <w:t xml:space="preserve"> </w:t>
      </w:r>
      <w:r>
        <w:t xml:space="preserve">-</w:t>
      </w:r>
      <w:r>
        <w:t xml:space="preserve"> </w:t>
      </w:r>
      <w:r>
        <w:rPr>
          <w:b/>
          <w:bCs/>
        </w:rPr>
        <w:t xml:space="preserve">Antonym:</w:t>
      </w:r>
      <w:r>
        <w:t xml:space="preserve"> </w:t>
      </w:r>
      <w:r>
        <w:t xml:space="preserve">Strong, solid, firm, robust, substantial.</w:t>
      </w:r>
    </w:p>
    <w:p>
      <w:pPr>
        <w:pStyle w:val="BodyText"/>
      </w:pPr>
      <w:r>
        <w:rPr>
          <w:b/>
          <w:bCs/>
        </w:rPr>
        <w:t xml:space="preserve">171. Transient</w:t>
      </w:r>
      <w:r>
        <w:t xml:space="preserve"> </w:t>
      </w:r>
      <w:r>
        <w:rPr>
          <w:i/>
          <w:iCs/>
        </w:rPr>
        <w:t xml:space="preserve">(adjective/noun)</w:t>
      </w:r>
      <w:r>
        <w:t xml:space="preserve"> </w:t>
      </w:r>
      <w:r>
        <w:t xml:space="preserve">-</w:t>
      </w:r>
      <w:r>
        <w:t xml:space="preserve"> </w:t>
      </w:r>
      <w:r>
        <w:rPr>
          <w:b/>
          <w:bCs/>
        </w:rPr>
        <w:t xml:space="preserve">Definition (adjective):</w:t>
      </w:r>
      <w:r>
        <w:t xml:space="preserve"> </w:t>
      </w:r>
      <w:r>
        <w:t xml:space="preserve">Lasting only for a short time; impermanent.</w:t>
      </w:r>
      <w:r>
        <w:t xml:space="preserve"> </w:t>
      </w:r>
      <w:r>
        <w:t xml:space="preserve">-</w:t>
      </w:r>
      <w:r>
        <w:t xml:space="preserve"> </w:t>
      </w:r>
      <w:r>
        <w:rPr>
          <w:b/>
          <w:bCs/>
        </w:rPr>
        <w:t xml:space="preserve">Definition (noun):</w:t>
      </w:r>
      <w:r>
        <w:t xml:space="preserve"> </w:t>
      </w:r>
      <w:r>
        <w:t xml:space="preserve">A person who is staying or working in a place for only a short time.</w:t>
      </w:r>
      <w:r>
        <w:t xml:space="preserve"> </w:t>
      </w:r>
      <w:r>
        <w:t xml:space="preserve">-</w:t>
      </w:r>
      <w:r>
        <w:t xml:space="preserve"> </w:t>
      </w:r>
      <w:r>
        <w:rPr>
          <w:b/>
          <w:bCs/>
        </w:rPr>
        <w:t xml:space="preserve">Example:</w:t>
      </w:r>
      <w:r>
        <w:t xml:space="preserve"> </w:t>
      </w:r>
      <w:r>
        <w:t xml:space="preserve">The transient beauty of cherry blossoms makes them all the more precious.</w:t>
      </w:r>
      <w:r>
        <w:t xml:space="preserve"> </w:t>
      </w:r>
      <w:r>
        <w:t xml:space="preserve">-</w:t>
      </w:r>
      <w:r>
        <w:t xml:space="preserve"> </w:t>
      </w:r>
      <w:r>
        <w:rPr>
          <w:b/>
          <w:bCs/>
        </w:rPr>
        <w:t xml:space="preserve">Connotation:</w:t>
      </w:r>
      <w:r>
        <w:t xml:space="preserve"> </w:t>
      </w:r>
      <w:r>
        <w:t xml:space="preserve">Neutral — describes impermanence.</w:t>
      </w:r>
      <w:r>
        <w:t xml:space="preserve"> </w:t>
      </w:r>
      <w:r>
        <w:t xml:space="preserve">-</w:t>
      </w:r>
      <w:r>
        <w:t xml:space="preserve"> </w:t>
      </w:r>
      <w:r>
        <w:rPr>
          <w:b/>
          <w:bCs/>
        </w:rPr>
        <w:t xml:space="preserve">Related:</w:t>
      </w:r>
      <w:r>
        <w:t xml:space="preserve"> </w:t>
      </w:r>
      <w:r>
        <w:t xml:space="preserve">Fleeting, temporary, ephemeral, momentary, transitory.</w:t>
      </w:r>
      <w:r>
        <w:t xml:space="preserve"> </w:t>
      </w:r>
      <w:r>
        <w:t xml:space="preserve">-</w:t>
      </w:r>
      <w:r>
        <w:t xml:space="preserve"> </w:t>
      </w:r>
      <w:r>
        <w:rPr>
          <w:b/>
          <w:bCs/>
        </w:rPr>
        <w:t xml:space="preserve">Antonym:</w:t>
      </w:r>
      <w:r>
        <w:t xml:space="preserve"> </w:t>
      </w:r>
      <w:r>
        <w:t xml:space="preserve">Permanent, enduring, lasting, perpetual.</w:t>
      </w:r>
    </w:p>
    <w:p>
      <w:pPr>
        <w:pStyle w:val="BodyText"/>
      </w:pPr>
      <w:r>
        <w:rPr>
          <w:b/>
          <w:bCs/>
        </w:rPr>
        <w:t xml:space="preserve">172. Transparent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Allowing light to pass through; easy to perceive or detect; open and honest.</w:t>
      </w:r>
      <w:r>
        <w:t xml:space="preserve"> </w:t>
      </w:r>
      <w:r>
        <w:t xml:space="preserve">-</w:t>
      </w:r>
      <w:r>
        <w:t xml:space="preserve"> </w:t>
      </w:r>
      <w:r>
        <w:rPr>
          <w:b/>
          <w:bCs/>
        </w:rPr>
        <w:t xml:space="preserve">Example:</w:t>
      </w:r>
      <w:r>
        <w:t xml:space="preserve"> </w:t>
      </w:r>
      <w:r>
        <w:t xml:space="preserve">The organization’s transparent financial reporting earned the trust of its donors.</w:t>
      </w:r>
      <w:r>
        <w:t xml:space="preserve"> </w:t>
      </w:r>
      <w:r>
        <w:t xml:space="preserve">-</w:t>
      </w:r>
      <w:r>
        <w:t xml:space="preserve"> </w:t>
      </w:r>
      <w:r>
        <w:rPr>
          <w:b/>
          <w:bCs/>
        </w:rPr>
        <w:t xml:space="preserve">Context:</w:t>
      </w:r>
      <w:r>
        <w:t xml:space="preserve"> </w:t>
      </w:r>
      <w:r>
        <w:t xml:space="preserve">Can be literal (see-through) or figurative (open, honest).</w:t>
      </w:r>
      <w:r>
        <w:t xml:space="preserve"> </w:t>
      </w:r>
      <w:r>
        <w:t xml:space="preserve">-</w:t>
      </w:r>
      <w:r>
        <w:t xml:space="preserve"> </w:t>
      </w:r>
      <w:r>
        <w:rPr>
          <w:b/>
          <w:bCs/>
        </w:rPr>
        <w:t xml:space="preserve">Connotation:</w:t>
      </w:r>
      <w:r>
        <w:t xml:space="preserve"> </w:t>
      </w:r>
      <w:r>
        <w:t xml:space="preserve">Positive in figurative use — implies honesty and openness.</w:t>
      </w:r>
      <w:r>
        <w:t xml:space="preserve"> </w:t>
      </w:r>
      <w:r>
        <w:t xml:space="preserve">-</w:t>
      </w:r>
      <w:r>
        <w:t xml:space="preserve"> </w:t>
      </w:r>
      <w:r>
        <w:rPr>
          <w:b/>
          <w:bCs/>
        </w:rPr>
        <w:t xml:space="preserve">Related:</w:t>
      </w:r>
      <w:r>
        <w:t xml:space="preserve"> </w:t>
      </w:r>
      <w:r>
        <w:t xml:space="preserve">Clear, obvious, candid, forthright, open, unambiguous.</w:t>
      </w:r>
    </w:p>
    <w:p>
      <w:pPr>
        <w:pStyle w:val="BodyText"/>
      </w:pPr>
      <w:r>
        <w:rPr>
          <w:b/>
          <w:bCs/>
        </w:rPr>
        <w:t xml:space="preserve">173. Undermine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damage or weaken something gradually or insidiously; to erode from below.</w:t>
      </w:r>
      <w:r>
        <w:t xml:space="preserve"> </w:t>
      </w:r>
      <w:r>
        <w:t xml:space="preserve">-</w:t>
      </w:r>
      <w:r>
        <w:t xml:space="preserve"> </w:t>
      </w:r>
      <w:r>
        <w:rPr>
          <w:b/>
          <w:bCs/>
        </w:rPr>
        <w:t xml:space="preserve">Example:</w:t>
      </w:r>
      <w:r>
        <w:t xml:space="preserve"> </w:t>
      </w:r>
      <w:r>
        <w:t xml:space="preserve">The constant criticism undermined her confidence in her abilities.</w:t>
      </w:r>
      <w:r>
        <w:t xml:space="preserve"> </w:t>
      </w:r>
      <w:r>
        <w:t xml:space="preserve">-</w:t>
      </w:r>
      <w:r>
        <w:t xml:space="preserve"> </w:t>
      </w:r>
      <w:r>
        <w:rPr>
          <w:b/>
          <w:bCs/>
        </w:rPr>
        <w:t xml:space="preserve">Connotation:</w:t>
      </w:r>
      <w:r>
        <w:t xml:space="preserve"> </w:t>
      </w:r>
      <w:r>
        <w:t xml:space="preserve">Negative — implies gradual weakening or sabotage.</w:t>
      </w:r>
      <w:r>
        <w:t xml:space="preserve"> </w:t>
      </w:r>
      <w:r>
        <w:t xml:space="preserve">-</w:t>
      </w:r>
      <w:r>
        <w:t xml:space="preserve"> </w:t>
      </w:r>
      <w:r>
        <w:rPr>
          <w:b/>
          <w:bCs/>
        </w:rPr>
        <w:t xml:space="preserve">Related:</w:t>
      </w:r>
      <w:r>
        <w:t xml:space="preserve"> </w:t>
      </w:r>
      <w:r>
        <w:t xml:space="preserve">Weaken, erode, subvert, sabotage, impair, compromise.</w:t>
      </w:r>
      <w:r>
        <w:t xml:space="preserve"> </w:t>
      </w:r>
      <w:r>
        <w:t xml:space="preserve">-</w:t>
      </w:r>
      <w:r>
        <w:t xml:space="preserve"> </w:t>
      </w:r>
      <w:r>
        <w:rPr>
          <w:b/>
          <w:bCs/>
        </w:rPr>
        <w:t xml:space="preserve">Antonym:</w:t>
      </w:r>
      <w:r>
        <w:t xml:space="preserve"> </w:t>
      </w:r>
      <w:r>
        <w:t xml:space="preserve">Bolster, strengthen, reinforce, support.</w:t>
      </w:r>
    </w:p>
    <w:p>
      <w:pPr>
        <w:pStyle w:val="BodyText"/>
      </w:pPr>
      <w:r>
        <w:rPr>
          <w:b/>
          <w:bCs/>
        </w:rPr>
        <w:t xml:space="preserve">174. Uniform</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Remaining the same in all cases and at all times; unvarying; consistent.</w:t>
      </w:r>
      <w:r>
        <w:t xml:space="preserve"> </w:t>
      </w:r>
      <w:r>
        <w:t xml:space="preserve">-</w:t>
      </w:r>
      <w:r>
        <w:t xml:space="preserve"> </w:t>
      </w:r>
      <w:r>
        <w:rPr>
          <w:b/>
          <w:bCs/>
        </w:rPr>
        <w:t xml:space="preserve">Example:</w:t>
      </w:r>
      <w:r>
        <w:t xml:space="preserve"> </w:t>
      </w:r>
      <w:r>
        <w:t xml:space="preserve">The building’s uniform design gave it a sense of order and symmetry.</w:t>
      </w:r>
      <w:r>
        <w:t xml:space="preserve"> </w:t>
      </w:r>
      <w:r>
        <w:t xml:space="preserve">-</w:t>
      </w:r>
      <w:r>
        <w:t xml:space="preserve"> </w:t>
      </w:r>
      <w:r>
        <w:rPr>
          <w:b/>
          <w:bCs/>
        </w:rPr>
        <w:t xml:space="preserve">Connotation:</w:t>
      </w:r>
      <w:r>
        <w:t xml:space="preserve"> </w:t>
      </w:r>
      <w:r>
        <w:t xml:space="preserve">Neutral — describes consistency.</w:t>
      </w:r>
      <w:r>
        <w:t xml:space="preserve"> </w:t>
      </w:r>
      <w:r>
        <w:t xml:space="preserve">-</w:t>
      </w:r>
      <w:r>
        <w:t xml:space="preserve"> </w:t>
      </w:r>
      <w:r>
        <w:rPr>
          <w:b/>
          <w:bCs/>
        </w:rPr>
        <w:t xml:space="preserve">Related:</w:t>
      </w:r>
      <w:r>
        <w:t xml:space="preserve"> </w:t>
      </w:r>
      <w:r>
        <w:t xml:space="preserve">Consistent, homogeneous, standardized, unvarying, identical.</w:t>
      </w:r>
      <w:r>
        <w:t xml:space="preserve"> </w:t>
      </w:r>
      <w:r>
        <w:t xml:space="preserve">-</w:t>
      </w:r>
      <w:r>
        <w:t xml:space="preserve"> </w:t>
      </w:r>
      <w:r>
        <w:rPr>
          <w:b/>
          <w:bCs/>
        </w:rPr>
        <w:t xml:space="preserve">Antonym:</w:t>
      </w:r>
      <w:r>
        <w:t xml:space="preserve"> </w:t>
      </w:r>
      <w:r>
        <w:t xml:space="preserve">Varied, diverse, inconsistent, heterogeneous.</w:t>
      </w:r>
    </w:p>
    <w:p>
      <w:pPr>
        <w:pStyle w:val="BodyText"/>
      </w:pPr>
      <w:r>
        <w:rPr>
          <w:b/>
          <w:bCs/>
        </w:rPr>
        <w:t xml:space="preserve">175. Unprecedented</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Never done or known before; without previous example.</w:t>
      </w:r>
      <w:r>
        <w:t xml:space="preserve"> </w:t>
      </w:r>
      <w:r>
        <w:t xml:space="preserve">-</w:t>
      </w:r>
      <w:r>
        <w:t xml:space="preserve"> </w:t>
      </w:r>
      <w:r>
        <w:rPr>
          <w:b/>
          <w:bCs/>
        </w:rPr>
        <w:t xml:space="preserve">Example:</w:t>
      </w:r>
      <w:r>
        <w:t xml:space="preserve"> </w:t>
      </w:r>
      <w:r>
        <w:t xml:space="preserve">The pandemic caused an unprecedented disruption to global supply chains.</w:t>
      </w:r>
      <w:r>
        <w:t xml:space="preserve"> </w:t>
      </w:r>
      <w:r>
        <w:t xml:space="preserve">-</w:t>
      </w:r>
      <w:r>
        <w:t xml:space="preserve"> </w:t>
      </w:r>
      <w:r>
        <w:rPr>
          <w:b/>
          <w:bCs/>
        </w:rPr>
        <w:t xml:space="preserve">Connotation:</w:t>
      </w:r>
      <w:r>
        <w:t xml:space="preserve"> </w:t>
      </w:r>
      <w:r>
        <w:t xml:space="preserve">Neutral — describes novelty, but often used for dramatic effect.</w:t>
      </w:r>
      <w:r>
        <w:t xml:space="preserve"> </w:t>
      </w:r>
      <w:r>
        <w:t xml:space="preserve">-</w:t>
      </w:r>
      <w:r>
        <w:t xml:space="preserve"> </w:t>
      </w:r>
      <w:r>
        <w:rPr>
          <w:b/>
          <w:bCs/>
        </w:rPr>
        <w:t xml:space="preserve">Related:</w:t>
      </w:r>
      <w:r>
        <w:t xml:space="preserve"> </w:t>
      </w:r>
      <w:r>
        <w:t xml:space="preserve">Unparalleled, unheard-of, novel, extraordinary, remarkable.</w:t>
      </w:r>
      <w:r>
        <w:t xml:space="preserve"> </w:t>
      </w:r>
      <w:r>
        <w:t xml:space="preserve">-</w:t>
      </w:r>
      <w:r>
        <w:t xml:space="preserve"> </w:t>
      </w:r>
      <w:r>
        <w:rPr>
          <w:b/>
          <w:bCs/>
        </w:rPr>
        <w:t xml:space="preserve">Caution:</w:t>
      </w:r>
      <w:r>
        <w:t xml:space="preserve"> </w:t>
      </w:r>
      <w:r>
        <w:t xml:space="preserve">Often overused — make sure the passage truly supports that something has never happened before.</w:t>
      </w:r>
    </w:p>
    <w:p>
      <w:pPr>
        <w:pStyle w:val="BodyText"/>
      </w:pPr>
      <w:r>
        <w:rPr>
          <w:b/>
          <w:bCs/>
        </w:rPr>
        <w:t xml:space="preserve">176. Vacillate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alternate or waver between different opinions or actions; to be indecisive.</w:t>
      </w:r>
      <w:r>
        <w:t xml:space="preserve"> </w:t>
      </w:r>
      <w:r>
        <w:t xml:space="preserve">-</w:t>
      </w:r>
      <w:r>
        <w:t xml:space="preserve"> </w:t>
      </w:r>
      <w:r>
        <w:rPr>
          <w:b/>
          <w:bCs/>
        </w:rPr>
        <w:t xml:space="preserve">Example:</w:t>
      </w:r>
      <w:r>
        <w:t xml:space="preserve"> </w:t>
      </w:r>
      <w:r>
        <w:t xml:space="preserve">The committee vacillated between two proposals for weeks without reaching a decision.</w:t>
      </w:r>
      <w:r>
        <w:t xml:space="preserve"> </w:t>
      </w:r>
      <w:r>
        <w:t xml:space="preserve">-</w:t>
      </w:r>
      <w:r>
        <w:t xml:space="preserve"> </w:t>
      </w:r>
      <w:r>
        <w:rPr>
          <w:b/>
          <w:bCs/>
        </w:rPr>
        <w:t xml:space="preserve">Connotation:</w:t>
      </w:r>
      <w:r>
        <w:t xml:space="preserve"> </w:t>
      </w:r>
      <w:r>
        <w:t xml:space="preserve">Negative — implies indecisiveness and lack of resolution.</w:t>
      </w:r>
      <w:r>
        <w:t xml:space="preserve"> </w:t>
      </w:r>
      <w:r>
        <w:t xml:space="preserve">-</w:t>
      </w:r>
      <w:r>
        <w:t xml:space="preserve"> </w:t>
      </w:r>
      <w:r>
        <w:rPr>
          <w:b/>
          <w:bCs/>
        </w:rPr>
        <w:t xml:space="preserve">Related:</w:t>
      </w:r>
      <w:r>
        <w:t xml:space="preserve"> </w:t>
      </w:r>
      <w:r>
        <w:t xml:space="preserve">Waver, hesitate, fluctuate, oscillate, dither, equivocate.</w:t>
      </w:r>
      <w:r>
        <w:t xml:space="preserve"> </w:t>
      </w:r>
      <w:r>
        <w:t xml:space="preserve">-</w:t>
      </w:r>
      <w:r>
        <w:t xml:space="preserve"> </w:t>
      </w:r>
      <w:r>
        <w:rPr>
          <w:b/>
          <w:bCs/>
        </w:rPr>
        <w:t xml:space="preserve">Antonym:</w:t>
      </w:r>
      <w:r>
        <w:t xml:space="preserve"> </w:t>
      </w:r>
      <w:r>
        <w:t xml:space="preserve">Decide, resolve, commit, determine.</w:t>
      </w:r>
    </w:p>
    <w:p>
      <w:pPr>
        <w:pStyle w:val="BodyText"/>
      </w:pPr>
      <w:r>
        <w:rPr>
          <w:b/>
          <w:bCs/>
        </w:rPr>
        <w:t xml:space="preserve">177. Venerable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Accorded great respect because of age, wisdom, or character; deserving of reverence.</w:t>
      </w:r>
      <w:r>
        <w:t xml:space="preserve"> </w:t>
      </w:r>
      <w:r>
        <w:t xml:space="preserve">-</w:t>
      </w:r>
      <w:r>
        <w:t xml:space="preserve"> </w:t>
      </w:r>
      <w:r>
        <w:rPr>
          <w:b/>
          <w:bCs/>
        </w:rPr>
        <w:t xml:space="preserve">Example:</w:t>
      </w:r>
      <w:r>
        <w:t xml:space="preserve"> </w:t>
      </w:r>
      <w:r>
        <w:t xml:space="preserve">The venerable professor had taught at the university for over fifty years.</w:t>
      </w:r>
      <w:r>
        <w:t xml:space="preserve"> </w:t>
      </w:r>
      <w:r>
        <w:t xml:space="preserve">-</w:t>
      </w:r>
      <w:r>
        <w:t xml:space="preserve"> </w:t>
      </w:r>
      <w:r>
        <w:rPr>
          <w:b/>
          <w:bCs/>
        </w:rPr>
        <w:t xml:space="preserve">Connotation:</w:t>
      </w:r>
      <w:r>
        <w:t xml:space="preserve"> </w:t>
      </w:r>
      <w:r>
        <w:t xml:space="preserve">Strongly positive — implies deep respect earned through age or achievement.</w:t>
      </w:r>
      <w:r>
        <w:t xml:space="preserve"> </w:t>
      </w:r>
      <w:r>
        <w:t xml:space="preserve">-</w:t>
      </w:r>
      <w:r>
        <w:t xml:space="preserve"> </w:t>
      </w:r>
      <w:r>
        <w:rPr>
          <w:b/>
          <w:bCs/>
        </w:rPr>
        <w:t xml:space="preserve">Related:</w:t>
      </w:r>
      <w:r>
        <w:t xml:space="preserve"> </w:t>
      </w:r>
      <w:r>
        <w:t xml:space="preserve">Respected, esteemed, honored, revered, distinguished.</w:t>
      </w:r>
      <w:r>
        <w:t xml:space="preserve"> </w:t>
      </w:r>
      <w:r>
        <w:t xml:space="preserve">-</w:t>
      </w:r>
      <w:r>
        <w:t xml:space="preserve"> </w:t>
      </w:r>
      <w:r>
        <w:rPr>
          <w:b/>
          <w:bCs/>
        </w:rPr>
        <w:t xml:space="preserve">Distinction:</w:t>
      </w:r>
      <w:r>
        <w:t xml:space="preserve"> </w:t>
      </w:r>
      <w:r>
        <w:t xml:space="preserve">“</w:t>
      </w:r>
      <w:r>
        <w:t xml:space="preserve">Venerable</w:t>
      </w:r>
      <w:r>
        <w:t xml:space="preserve">”</w:t>
      </w:r>
      <w:r>
        <w:t xml:space="preserve"> </w:t>
      </w:r>
      <w:r>
        <w:t xml:space="preserve">implies respect due to age/wisdom;</w:t>
      </w:r>
      <w:r>
        <w:t xml:space="preserve"> </w:t>
      </w:r>
      <w:r>
        <w:t xml:space="preserve">“</w:t>
      </w:r>
      <w:r>
        <w:t xml:space="preserve">vulnerable</w:t>
      </w:r>
      <w:r>
        <w:t xml:space="preserve">”</w:t>
      </w:r>
      <w:r>
        <w:t xml:space="preserve"> </w:t>
      </w:r>
      <w:r>
        <w:t xml:space="preserve">means open to harm (completely different word).</w:t>
      </w:r>
    </w:p>
    <w:p>
      <w:pPr>
        <w:pStyle w:val="BodyText"/>
      </w:pPr>
      <w:r>
        <w:rPr>
          <w:b/>
          <w:bCs/>
        </w:rPr>
        <w:t xml:space="preserve">178. Verbose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Using or expressed in more words than are needed; excessively wordy.</w:t>
      </w:r>
      <w:r>
        <w:t xml:space="preserve"> </w:t>
      </w:r>
      <w:r>
        <w:t xml:space="preserve">-</w:t>
      </w:r>
      <w:r>
        <w:t xml:space="preserve"> </w:t>
      </w:r>
      <w:r>
        <w:rPr>
          <w:b/>
          <w:bCs/>
        </w:rPr>
        <w:t xml:space="preserve">Example:</w:t>
      </w:r>
      <w:r>
        <w:t xml:space="preserve"> </w:t>
      </w:r>
      <w:r>
        <w:t xml:space="preserve">The verbose report could have been condensed to half its length without losing any information.</w:t>
      </w:r>
      <w:r>
        <w:t xml:space="preserve"> </w:t>
      </w:r>
      <w:r>
        <w:t xml:space="preserve">-</w:t>
      </w:r>
      <w:r>
        <w:t xml:space="preserve"> </w:t>
      </w:r>
      <w:r>
        <w:rPr>
          <w:b/>
          <w:bCs/>
        </w:rPr>
        <w:t xml:space="preserve">Connotation:</w:t>
      </w:r>
      <w:r>
        <w:t xml:space="preserve"> </w:t>
      </w:r>
      <w:r>
        <w:t xml:space="preserve">Negative — implies unnecessary wordiness.</w:t>
      </w:r>
      <w:r>
        <w:t xml:space="preserve"> </w:t>
      </w:r>
      <w:r>
        <w:t xml:space="preserve">-</w:t>
      </w:r>
      <w:r>
        <w:t xml:space="preserve"> </w:t>
      </w:r>
      <w:r>
        <w:rPr>
          <w:b/>
          <w:bCs/>
        </w:rPr>
        <w:t xml:space="preserve">Related:</w:t>
      </w:r>
      <w:r>
        <w:t xml:space="preserve"> </w:t>
      </w:r>
      <w:r>
        <w:t xml:space="preserve">Wordy, prolix, long-winded, rambling, diffuse, loquacious.</w:t>
      </w:r>
      <w:r>
        <w:t xml:space="preserve"> </w:t>
      </w:r>
      <w:r>
        <w:t xml:space="preserve">-</w:t>
      </w:r>
      <w:r>
        <w:t xml:space="preserve"> </w:t>
      </w:r>
      <w:r>
        <w:rPr>
          <w:b/>
          <w:bCs/>
        </w:rPr>
        <w:t xml:space="preserve">Antonym:</w:t>
      </w:r>
      <w:r>
        <w:t xml:space="preserve"> </w:t>
      </w:r>
      <w:r>
        <w:t xml:space="preserve">Concise, succinct, terse, laconic, pithy.</w:t>
      </w:r>
    </w:p>
    <w:p>
      <w:pPr>
        <w:pStyle w:val="BodyText"/>
      </w:pPr>
      <w:r>
        <w:rPr>
          <w:b/>
          <w:bCs/>
        </w:rPr>
        <w:t xml:space="preserve">179. Vindicate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clear someone of blame or suspicion; to show or prove to be right; to maintain against opposition.</w:t>
      </w:r>
      <w:r>
        <w:t xml:space="preserve"> </w:t>
      </w:r>
      <w:r>
        <w:t xml:space="preserve">-</w:t>
      </w:r>
      <w:r>
        <w:t xml:space="preserve"> </w:t>
      </w:r>
      <w:r>
        <w:rPr>
          <w:b/>
          <w:bCs/>
        </w:rPr>
        <w:t xml:space="preserve">Example:</w:t>
      </w:r>
      <w:r>
        <w:t xml:space="preserve"> </w:t>
      </w:r>
      <w:r>
        <w:t xml:space="preserve">The DNA evidence vindicated the man who had been wrongfully imprisoned for twenty years.</w:t>
      </w:r>
      <w:r>
        <w:t xml:space="preserve"> </w:t>
      </w:r>
      <w:r>
        <w:t xml:space="preserve">-</w:t>
      </w:r>
      <w:r>
        <w:t xml:space="preserve"> </w:t>
      </w:r>
      <w:r>
        <w:rPr>
          <w:b/>
          <w:bCs/>
        </w:rPr>
        <w:t xml:space="preserve">Context:</w:t>
      </w:r>
      <w:r>
        <w:t xml:space="preserve"> </w:t>
      </w:r>
      <w:r>
        <w:t xml:space="preserve">Often used in legal contexts — vindicating the accused, vindicating a claim.</w:t>
      </w:r>
      <w:r>
        <w:t xml:space="preserve"> </w:t>
      </w:r>
      <w:r>
        <w:t xml:space="preserve">-</w:t>
      </w:r>
      <w:r>
        <w:t xml:space="preserve"> </w:t>
      </w:r>
      <w:r>
        <w:rPr>
          <w:b/>
          <w:bCs/>
        </w:rPr>
        <w:t xml:space="preserve">Related:</w:t>
      </w:r>
      <w:r>
        <w:t xml:space="preserve"> </w:t>
      </w:r>
      <w:r>
        <w:t xml:space="preserve">Exonerate, acquit, absolve, justify, validate, exculpate.</w:t>
      </w:r>
    </w:p>
    <w:p>
      <w:pPr>
        <w:pStyle w:val="BodyText"/>
      </w:pPr>
      <w:r>
        <w:rPr>
          <w:b/>
          <w:bCs/>
        </w:rPr>
        <w:t xml:space="preserve">180. Virulent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Extremely severe or harmful in its effects; bitterly hostile; highly infectious (in medical contexts).</w:t>
      </w:r>
      <w:r>
        <w:t xml:space="preserve"> </w:t>
      </w:r>
      <w:r>
        <w:t xml:space="preserve">-</w:t>
      </w:r>
      <w:r>
        <w:t xml:space="preserve"> </w:t>
      </w:r>
      <w:r>
        <w:rPr>
          <w:b/>
          <w:bCs/>
        </w:rPr>
        <w:t xml:space="preserve">Example:</w:t>
      </w:r>
      <w:r>
        <w:t xml:space="preserve"> </w:t>
      </w:r>
      <w:r>
        <w:t xml:space="preserve">The virulent strain of the flu overwhelmed hospitals across the country.</w:t>
      </w:r>
      <w:r>
        <w:t xml:space="preserve"> </w:t>
      </w:r>
      <w:r>
        <w:t xml:space="preserve">-</w:t>
      </w:r>
      <w:r>
        <w:t xml:space="preserve"> </w:t>
      </w:r>
      <w:r>
        <w:rPr>
          <w:b/>
          <w:bCs/>
        </w:rPr>
        <w:t xml:space="preserve">Context:</w:t>
      </w:r>
      <w:r>
        <w:t xml:space="preserve"> </w:t>
      </w:r>
      <w:r>
        <w:t xml:space="preserve">Can describe diseases (medical) or attitudes/hostility (figurative).</w:t>
      </w:r>
      <w:r>
        <w:t xml:space="preserve"> </w:t>
      </w:r>
      <w:r>
        <w:t xml:space="preserve">-</w:t>
      </w:r>
      <w:r>
        <w:t xml:space="preserve"> </w:t>
      </w:r>
      <w:r>
        <w:rPr>
          <w:b/>
          <w:bCs/>
        </w:rPr>
        <w:t xml:space="preserve">Connotation:</w:t>
      </w:r>
      <w:r>
        <w:t xml:space="preserve"> </w:t>
      </w:r>
      <w:r>
        <w:t xml:space="preserve">Strongly negative — implies extreme harmfulness.</w:t>
      </w:r>
      <w:r>
        <w:t xml:space="preserve"> </w:t>
      </w:r>
      <w:r>
        <w:t xml:space="preserve">-</w:t>
      </w:r>
      <w:r>
        <w:t xml:space="preserve"> </w:t>
      </w:r>
      <w:r>
        <w:rPr>
          <w:b/>
          <w:bCs/>
        </w:rPr>
        <w:t xml:space="preserve">Related:</w:t>
      </w:r>
      <w:r>
        <w:t xml:space="preserve"> </w:t>
      </w:r>
      <w:r>
        <w:t xml:space="preserve">Toxic, poisonous, lethal, deadly, malignant, pernicious.</w:t>
      </w:r>
    </w:p>
    <w:p>
      <w:pPr>
        <w:pStyle w:val="BodyText"/>
      </w:pPr>
      <w:r>
        <w:rPr>
          <w:b/>
          <w:bCs/>
        </w:rPr>
        <w:t xml:space="preserve">181. Volatile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Liable to change rapidly and unpredictably, especially for the worse; easily evaporated.</w:t>
      </w:r>
      <w:r>
        <w:t xml:space="preserve"> </w:t>
      </w:r>
      <w:r>
        <w:t xml:space="preserve">-</w:t>
      </w:r>
      <w:r>
        <w:t xml:space="preserve"> </w:t>
      </w:r>
      <w:r>
        <w:rPr>
          <w:b/>
          <w:bCs/>
        </w:rPr>
        <w:t xml:space="preserve">Example:</w:t>
      </w:r>
      <w:r>
        <w:t xml:space="preserve"> </w:t>
      </w:r>
      <w:r>
        <w:t xml:space="preserve">The volatile stock market caused investors to lose millions in a single day.</w:t>
      </w:r>
      <w:r>
        <w:t xml:space="preserve"> </w:t>
      </w:r>
      <w:r>
        <w:t xml:space="preserve">-</w:t>
      </w:r>
      <w:r>
        <w:t xml:space="preserve"> </w:t>
      </w:r>
      <w:r>
        <w:rPr>
          <w:b/>
          <w:bCs/>
        </w:rPr>
        <w:t xml:space="preserve">Context:</w:t>
      </w:r>
      <w:r>
        <w:t xml:space="preserve"> </w:t>
      </w:r>
      <w:r>
        <w:t xml:space="preserve">Can describe situations, emotions, chemicals, or markets.</w:t>
      </w:r>
      <w:r>
        <w:t xml:space="preserve"> </w:t>
      </w:r>
      <w:r>
        <w:t xml:space="preserve">-</w:t>
      </w:r>
      <w:r>
        <w:t xml:space="preserve"> </w:t>
      </w:r>
      <w:r>
        <w:rPr>
          <w:b/>
          <w:bCs/>
        </w:rPr>
        <w:t xml:space="preserve">Connotation:</w:t>
      </w:r>
      <w:r>
        <w:t xml:space="preserve"> </w:t>
      </w:r>
      <w:r>
        <w:t xml:space="preserve">Negative — implies instability and potential danger.</w:t>
      </w:r>
      <w:r>
        <w:t xml:space="preserve"> </w:t>
      </w:r>
      <w:r>
        <w:t xml:space="preserve">-</w:t>
      </w:r>
      <w:r>
        <w:t xml:space="preserve"> </w:t>
      </w:r>
      <w:r>
        <w:rPr>
          <w:b/>
          <w:bCs/>
        </w:rPr>
        <w:t xml:space="preserve">Related:</w:t>
      </w:r>
      <w:r>
        <w:t xml:space="preserve"> </w:t>
      </w:r>
      <w:r>
        <w:t xml:space="preserve">Unstable, unpredictable, explosive, erratic, mercurial, capricious.</w:t>
      </w:r>
    </w:p>
    <w:p>
      <w:pPr>
        <w:pStyle w:val="BodyText"/>
      </w:pPr>
      <w:r>
        <w:rPr>
          <w:b/>
          <w:bCs/>
        </w:rPr>
        <w:t xml:space="preserve">182. Whimsical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Playfully quaint or fanciful, especially in an appealing and amusing way; acting or behaving in a capricious manner.</w:t>
      </w:r>
      <w:r>
        <w:t xml:space="preserve"> </w:t>
      </w:r>
      <w:r>
        <w:t xml:space="preserve">-</w:t>
      </w:r>
      <w:r>
        <w:t xml:space="preserve"> </w:t>
      </w:r>
      <w:r>
        <w:rPr>
          <w:b/>
          <w:bCs/>
        </w:rPr>
        <w:t xml:space="preserve">Example:</w:t>
      </w:r>
      <w:r>
        <w:t xml:space="preserve"> </w:t>
      </w:r>
      <w:r>
        <w:t xml:space="preserve">The whimsical illustrations in the children’s book delighted readers of all ages.</w:t>
      </w:r>
      <w:r>
        <w:t xml:space="preserve"> </w:t>
      </w:r>
      <w:r>
        <w:t xml:space="preserve">-</w:t>
      </w:r>
      <w:r>
        <w:t xml:space="preserve"> </w:t>
      </w:r>
      <w:r>
        <w:rPr>
          <w:b/>
          <w:bCs/>
        </w:rPr>
        <w:t xml:space="preserve">Connotation:</w:t>
      </w:r>
      <w:r>
        <w:t xml:space="preserve"> </w:t>
      </w:r>
      <w:r>
        <w:t xml:space="preserve">Positive — implies charming playfulness.</w:t>
      </w:r>
      <w:r>
        <w:t xml:space="preserve"> </w:t>
      </w:r>
      <w:r>
        <w:t xml:space="preserve">-</w:t>
      </w:r>
      <w:r>
        <w:t xml:space="preserve"> </w:t>
      </w:r>
      <w:r>
        <w:rPr>
          <w:b/>
          <w:bCs/>
        </w:rPr>
        <w:t xml:space="preserve">Related:</w:t>
      </w:r>
      <w:r>
        <w:t xml:space="preserve"> </w:t>
      </w:r>
      <w:r>
        <w:t xml:space="preserve">Playful, fanciful, quirky, capricious.</w:t>
      </w:r>
    </w:p>
    <w:p>
      <w:pPr>
        <w:pStyle w:val="BodyText"/>
      </w:pPr>
      <w:r>
        <w:rPr>
          <w:b/>
          <w:bCs/>
        </w:rPr>
        <w:t xml:space="preserve">183. Ameliorate</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make something bad or unsatisfactory better; to improve.</w:t>
      </w:r>
      <w:r>
        <w:t xml:space="preserve"> </w:t>
      </w:r>
      <w:r>
        <w:t xml:space="preserve">-</w:t>
      </w:r>
      <w:r>
        <w:t xml:space="preserve"> </w:t>
      </w:r>
      <w:r>
        <w:rPr>
          <w:b/>
          <w:bCs/>
        </w:rPr>
        <w:t xml:space="preserve">Example:</w:t>
      </w:r>
      <w:r>
        <w:t xml:space="preserve"> </w:t>
      </w:r>
      <w:r>
        <w:t xml:space="preserve">The new policies were designed to ameliorate the housing crisis.</w:t>
      </w:r>
      <w:r>
        <w:t xml:space="preserve"> </w:t>
      </w:r>
      <w:r>
        <w:t xml:space="preserve">-</w:t>
      </w:r>
      <w:r>
        <w:t xml:space="preserve"> </w:t>
      </w:r>
      <w:r>
        <w:rPr>
          <w:b/>
          <w:bCs/>
        </w:rPr>
        <w:t xml:space="preserve">Context:</w:t>
      </w:r>
      <w:r>
        <w:t xml:space="preserve"> </w:t>
      </w:r>
      <w:r>
        <w:t xml:space="preserve">Formal word for</w:t>
      </w:r>
      <w:r>
        <w:t xml:space="preserve"> </w:t>
      </w:r>
      <w:r>
        <w:t xml:space="preserve">“</w:t>
      </w:r>
      <w:r>
        <w:t xml:space="preserve">improve</w:t>
      </w:r>
      <w:r>
        <w:t xml:space="preserve">”</w:t>
      </w:r>
      <w:r>
        <w:t xml:space="preserve"> </w:t>
      </w:r>
      <w:r>
        <w:t xml:space="preserve">— often used in academic and policy contexts.</w:t>
      </w:r>
      <w:r>
        <w:t xml:space="preserve"> </w:t>
      </w:r>
      <w:r>
        <w:t xml:space="preserve">-</w:t>
      </w:r>
      <w:r>
        <w:t xml:space="preserve"> </w:t>
      </w:r>
      <w:r>
        <w:rPr>
          <w:b/>
          <w:bCs/>
        </w:rPr>
        <w:t xml:space="preserve">Related:</w:t>
      </w:r>
      <w:r>
        <w:t xml:space="preserve"> </w:t>
      </w:r>
      <w:r>
        <w:t xml:space="preserve">Improve, enhance, mitigate, alleviate, rectify, remedy.</w:t>
      </w:r>
      <w:r>
        <w:t xml:space="preserve"> </w:t>
      </w:r>
      <w:r>
        <w:t xml:space="preserve">-</w:t>
      </w:r>
      <w:r>
        <w:t xml:space="preserve"> </w:t>
      </w:r>
      <w:r>
        <w:rPr>
          <w:b/>
          <w:bCs/>
        </w:rPr>
        <w:t xml:space="preserve">Antonym:</w:t>
      </w:r>
      <w:r>
        <w:t xml:space="preserve"> </w:t>
      </w:r>
      <w:r>
        <w:t xml:space="preserve">Worsen, exacerbate, deteriorate.</w:t>
      </w:r>
    </w:p>
    <w:p>
      <w:pPr>
        <w:pStyle w:val="BodyText"/>
      </w:pPr>
      <w:r>
        <w:rPr>
          <w:b/>
          <w:bCs/>
        </w:rPr>
        <w:t xml:space="preserve">184. Anarchy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state of disorder due to absence or non-recognition of authority; lack of order.</w:t>
      </w:r>
      <w:r>
        <w:t xml:space="preserve"> </w:t>
      </w:r>
      <w:r>
        <w:t xml:space="preserve">-</w:t>
      </w:r>
      <w:r>
        <w:t xml:space="preserve"> </w:t>
      </w:r>
      <w:r>
        <w:rPr>
          <w:b/>
          <w:bCs/>
        </w:rPr>
        <w:t xml:space="preserve">Example:</w:t>
      </w:r>
      <w:r>
        <w:t xml:space="preserve"> </w:t>
      </w:r>
      <w:r>
        <w:t xml:space="preserve">The collapse of the government led to months of anarchy in the capital.</w:t>
      </w:r>
      <w:r>
        <w:t xml:space="preserve"> </w:t>
      </w:r>
      <w:r>
        <w:t xml:space="preserve">-</w:t>
      </w:r>
      <w:r>
        <w:t xml:space="preserve"> </w:t>
      </w:r>
      <w:r>
        <w:rPr>
          <w:b/>
          <w:bCs/>
        </w:rPr>
        <w:t xml:space="preserve">Connotation:</w:t>
      </w:r>
      <w:r>
        <w:t xml:space="preserve"> </w:t>
      </w:r>
      <w:r>
        <w:t xml:space="preserve">Negative — implies chaos and lawlessness.</w:t>
      </w:r>
      <w:r>
        <w:t xml:space="preserve"> </w:t>
      </w:r>
      <w:r>
        <w:t xml:space="preserve">-</w:t>
      </w:r>
      <w:r>
        <w:t xml:space="preserve"> </w:t>
      </w:r>
      <w:r>
        <w:rPr>
          <w:b/>
          <w:bCs/>
        </w:rPr>
        <w:t xml:space="preserve">Related:</w:t>
      </w:r>
      <w:r>
        <w:t xml:space="preserve"> </w:t>
      </w:r>
      <w:r>
        <w:t xml:space="preserve">Chaos, disorder, lawlessness, pandemonium, turmoil, bedlam.</w:t>
      </w:r>
      <w:r>
        <w:t xml:space="preserve"> </w:t>
      </w:r>
      <w:r>
        <w:t xml:space="preserve">-</w:t>
      </w:r>
      <w:r>
        <w:t xml:space="preserve"> </w:t>
      </w:r>
      <w:r>
        <w:rPr>
          <w:b/>
          <w:bCs/>
        </w:rPr>
        <w:t xml:space="preserve">Antonym:</w:t>
      </w:r>
      <w:r>
        <w:t xml:space="preserve"> </w:t>
      </w:r>
      <w:r>
        <w:t xml:space="preserve">Order, structure, governance, stability.</w:t>
      </w:r>
    </w:p>
    <w:p>
      <w:pPr>
        <w:pStyle w:val="BodyText"/>
      </w:pPr>
      <w:r>
        <w:rPr>
          <w:b/>
          <w:bCs/>
        </w:rPr>
        <w:t xml:space="preserve">185. Antipathy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deep-seated feeling of dislike; aversion; hostility.</w:t>
      </w:r>
      <w:r>
        <w:t xml:space="preserve"> </w:t>
      </w:r>
      <w:r>
        <w:t xml:space="preserve">-</w:t>
      </w:r>
      <w:r>
        <w:t xml:space="preserve"> </w:t>
      </w:r>
      <w:r>
        <w:rPr>
          <w:b/>
          <w:bCs/>
        </w:rPr>
        <w:t xml:space="preserve">Example:</w:t>
      </w:r>
      <w:r>
        <w:t xml:space="preserve"> </w:t>
      </w:r>
      <w:r>
        <w:t xml:space="preserve">Her antipathy toward the new policy was evident in every speech she gave.</w:t>
      </w:r>
      <w:r>
        <w:t xml:space="preserve"> </w:t>
      </w:r>
      <w:r>
        <w:t xml:space="preserve">-</w:t>
      </w:r>
      <w:r>
        <w:t xml:space="preserve"> </w:t>
      </w:r>
      <w:r>
        <w:rPr>
          <w:b/>
          <w:bCs/>
        </w:rPr>
        <w:t xml:space="preserve">Connotation:</w:t>
      </w:r>
      <w:r>
        <w:t xml:space="preserve"> </w:t>
      </w:r>
      <w:r>
        <w:t xml:space="preserve">Negative — implies strong, often irrational dislike.</w:t>
      </w:r>
      <w:r>
        <w:t xml:space="preserve"> </w:t>
      </w:r>
      <w:r>
        <w:t xml:space="preserve">-</w:t>
      </w:r>
      <w:r>
        <w:t xml:space="preserve"> </w:t>
      </w:r>
      <w:r>
        <w:rPr>
          <w:b/>
          <w:bCs/>
        </w:rPr>
        <w:t xml:space="preserve">Related:</w:t>
      </w:r>
      <w:r>
        <w:t xml:space="preserve"> </w:t>
      </w:r>
      <w:r>
        <w:t xml:space="preserve">Hostility, aversion, animosity, animus, rancor, enmity.</w:t>
      </w:r>
      <w:r>
        <w:t xml:space="preserve"> </w:t>
      </w:r>
      <w:r>
        <w:t xml:space="preserve">-</w:t>
      </w:r>
      <w:r>
        <w:t xml:space="preserve"> </w:t>
      </w:r>
      <w:r>
        <w:rPr>
          <w:b/>
          <w:bCs/>
        </w:rPr>
        <w:t xml:space="preserve">Antonym:</w:t>
      </w:r>
      <w:r>
        <w:t xml:space="preserve"> </w:t>
      </w:r>
      <w:r>
        <w:t xml:space="preserve">Sympathy, affinity, fondness, affection.</w:t>
      </w:r>
    </w:p>
    <w:p>
      <w:pPr>
        <w:pStyle w:val="BodyText"/>
      </w:pPr>
      <w:r>
        <w:rPr>
          <w:b/>
          <w:bCs/>
        </w:rPr>
        <w:t xml:space="preserve">186. Arbitrary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Based on random choice or personal whim, rather than any reason or system; unrestrained and autocratic in the use of authority.</w:t>
      </w:r>
      <w:r>
        <w:t xml:space="preserve"> </w:t>
      </w:r>
      <w:r>
        <w:t xml:space="preserve">-</w:t>
      </w:r>
      <w:r>
        <w:t xml:space="preserve"> </w:t>
      </w:r>
      <w:r>
        <w:rPr>
          <w:b/>
          <w:bCs/>
        </w:rPr>
        <w:t xml:space="preserve">Example:</w:t>
      </w:r>
      <w:r>
        <w:t xml:space="preserve"> </w:t>
      </w:r>
      <w:r>
        <w:t xml:space="preserve">The arbitrary rules of the regime seemed designed to benefit only the ruling class.</w:t>
      </w:r>
      <w:r>
        <w:t xml:space="preserve"> </w:t>
      </w:r>
      <w:r>
        <w:t xml:space="preserve">-</w:t>
      </w:r>
      <w:r>
        <w:t xml:space="preserve"> </w:t>
      </w:r>
      <w:r>
        <w:rPr>
          <w:b/>
          <w:bCs/>
        </w:rPr>
        <w:t xml:space="preserve">Connotation:</w:t>
      </w:r>
      <w:r>
        <w:t xml:space="preserve"> </w:t>
      </w:r>
      <w:r>
        <w:t xml:space="preserve">Negative — implies unfairness and lack of rational basis.</w:t>
      </w:r>
      <w:r>
        <w:t xml:space="preserve"> </w:t>
      </w:r>
      <w:r>
        <w:t xml:space="preserve">-</w:t>
      </w:r>
      <w:r>
        <w:t xml:space="preserve"> </w:t>
      </w:r>
      <w:r>
        <w:rPr>
          <w:b/>
          <w:bCs/>
        </w:rPr>
        <w:t xml:space="preserve">Related:</w:t>
      </w:r>
      <w:r>
        <w:t xml:space="preserve"> </w:t>
      </w:r>
      <w:r>
        <w:t xml:space="preserve">Random, capricious, autocratic, despotic.</w:t>
      </w:r>
      <w:r>
        <w:t xml:space="preserve"> </w:t>
      </w:r>
      <w:r>
        <w:t xml:space="preserve">-</w:t>
      </w:r>
      <w:r>
        <w:t xml:space="preserve"> </w:t>
      </w:r>
      <w:r>
        <w:rPr>
          <w:b/>
          <w:bCs/>
        </w:rPr>
        <w:t xml:space="preserve">Antonym:</w:t>
      </w:r>
      <w:r>
        <w:t xml:space="preserve"> </w:t>
      </w:r>
      <w:r>
        <w:t xml:space="preserve">Rational, reasoned, principled, systematic.</w:t>
      </w:r>
    </w:p>
    <w:p>
      <w:pPr>
        <w:pStyle w:val="BodyText"/>
      </w:pPr>
      <w:r>
        <w:rPr>
          <w:b/>
          <w:bCs/>
        </w:rPr>
        <w:t xml:space="preserve">187. Austere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Severe or strict in manner, attitude, or appearance; having no comforts or luxuries; stark and simple.</w:t>
      </w:r>
      <w:r>
        <w:t xml:space="preserve"> </w:t>
      </w:r>
      <w:r>
        <w:t xml:space="preserve">-</w:t>
      </w:r>
      <w:r>
        <w:t xml:space="preserve"> </w:t>
      </w:r>
      <w:r>
        <w:rPr>
          <w:b/>
          <w:bCs/>
        </w:rPr>
        <w:t xml:space="preserve">Example:</w:t>
      </w:r>
      <w:r>
        <w:t xml:space="preserve"> </w:t>
      </w:r>
      <w:r>
        <w:t xml:space="preserve">The austere monastery had no heating, no running water, and only the simplest furnishings.</w:t>
      </w:r>
      <w:r>
        <w:t xml:space="preserve"> </w:t>
      </w:r>
      <w:r>
        <w:t xml:space="preserve">-</w:t>
      </w:r>
      <w:r>
        <w:t xml:space="preserve"> </w:t>
      </w:r>
      <w:r>
        <w:rPr>
          <w:b/>
          <w:bCs/>
        </w:rPr>
        <w:t xml:space="preserve">Context:</w:t>
      </w:r>
      <w:r>
        <w:t xml:space="preserve"> </w:t>
      </w:r>
      <w:r>
        <w:t xml:space="preserve">Can describe environments, lifestyles, or personalities.</w:t>
      </w:r>
      <w:r>
        <w:t xml:space="preserve"> </w:t>
      </w:r>
      <w:r>
        <w:t xml:space="preserve">-</w:t>
      </w:r>
      <w:r>
        <w:t xml:space="preserve"> </w:t>
      </w:r>
      <w:r>
        <w:rPr>
          <w:b/>
          <w:bCs/>
        </w:rPr>
        <w:t xml:space="preserve">Connotation:</w:t>
      </w:r>
      <w:r>
        <w:t xml:space="preserve"> </w:t>
      </w:r>
      <w:r>
        <w:t xml:space="preserve">Neutral-to-negative — implies severity and lack of comfort.</w:t>
      </w:r>
      <w:r>
        <w:t xml:space="preserve"> </w:t>
      </w:r>
      <w:r>
        <w:t xml:space="preserve">-</w:t>
      </w:r>
      <w:r>
        <w:t xml:space="preserve"> </w:t>
      </w:r>
      <w:r>
        <w:rPr>
          <w:b/>
          <w:bCs/>
        </w:rPr>
        <w:t xml:space="preserve">Related:</w:t>
      </w:r>
      <w:r>
        <w:t xml:space="preserve"> </w:t>
      </w:r>
      <w:r>
        <w:t xml:space="preserve">Severe, strict, Spartan, ascetic, stark, unadorned.</w:t>
      </w:r>
    </w:p>
    <w:p>
      <w:pPr>
        <w:pStyle w:val="BodyText"/>
      </w:pPr>
      <w:r>
        <w:rPr>
          <w:b/>
          <w:bCs/>
        </w:rPr>
        <w:t xml:space="preserve">188. Banal</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So lacking in originality as to be obvious and boring; trite.</w:t>
      </w:r>
      <w:r>
        <w:t xml:space="preserve"> </w:t>
      </w:r>
      <w:r>
        <w:t xml:space="preserve">-</w:t>
      </w:r>
      <w:r>
        <w:t xml:space="preserve"> </w:t>
      </w:r>
      <w:r>
        <w:rPr>
          <w:b/>
          <w:bCs/>
        </w:rPr>
        <w:t xml:space="preserve">Example:</w:t>
      </w:r>
      <w:r>
        <w:t xml:space="preserve"> </w:t>
      </w:r>
      <w:r>
        <w:t xml:space="preserve">The movie’s banal plot — boy meets girl, they face a misunderstanding, they reconciled — offered nothing new.</w:t>
      </w:r>
      <w:r>
        <w:t xml:space="preserve"> </w:t>
      </w:r>
      <w:r>
        <w:t xml:space="preserve">-</w:t>
      </w:r>
      <w:r>
        <w:t xml:space="preserve"> </w:t>
      </w:r>
      <w:r>
        <w:rPr>
          <w:b/>
          <w:bCs/>
        </w:rPr>
        <w:t xml:space="preserve">Connotation:</w:t>
      </w:r>
      <w:r>
        <w:t xml:space="preserve"> </w:t>
      </w:r>
      <w:r>
        <w:t xml:space="preserve">Negative — implies dullness and lack of originality.</w:t>
      </w:r>
      <w:r>
        <w:t xml:space="preserve"> </w:t>
      </w:r>
      <w:r>
        <w:t xml:space="preserve">-</w:t>
      </w:r>
      <w:r>
        <w:t xml:space="preserve"> </w:t>
      </w:r>
      <w:r>
        <w:rPr>
          <w:b/>
          <w:bCs/>
        </w:rPr>
        <w:t xml:space="preserve">Related:</w:t>
      </w:r>
      <w:r>
        <w:t xml:space="preserve"> </w:t>
      </w:r>
      <w:r>
        <w:t xml:space="preserve">Trite, hackneyed, clichéd, mundane, pedestrian, insipid.</w:t>
      </w:r>
      <w:r>
        <w:t xml:space="preserve"> </w:t>
      </w:r>
      <w:r>
        <w:t xml:space="preserve">-</w:t>
      </w:r>
      <w:r>
        <w:t xml:space="preserve"> </w:t>
      </w:r>
      <w:r>
        <w:rPr>
          <w:b/>
          <w:bCs/>
        </w:rPr>
        <w:t xml:space="preserve">Antonym:</w:t>
      </w:r>
      <w:r>
        <w:t xml:space="preserve"> </w:t>
      </w:r>
      <w:r>
        <w:t xml:space="preserve">Original, novel, innovative, fresh.</w:t>
      </w:r>
    </w:p>
    <w:p>
      <w:pPr>
        <w:pStyle w:val="BodyText"/>
      </w:pPr>
      <w:r>
        <w:rPr>
          <w:b/>
          <w:bCs/>
        </w:rPr>
        <w:t xml:space="preserve">189. Bias</w:t>
      </w:r>
      <w:r>
        <w:t xml:space="preserve"> </w:t>
      </w:r>
      <w:r>
        <w:rPr>
          <w:i/>
          <w:iCs/>
        </w:rPr>
        <w:t xml:space="preserve">(noun/verb)</w:t>
      </w:r>
      <w:r>
        <w:t xml:space="preserve"> </w:t>
      </w:r>
      <w:r>
        <w:t xml:space="preserve">-</w:t>
      </w:r>
      <w:r>
        <w:t xml:space="preserve"> </w:t>
      </w:r>
      <w:r>
        <w:rPr>
          <w:b/>
          <w:bCs/>
        </w:rPr>
        <w:t xml:space="preserve">Definition (noun):</w:t>
      </w:r>
      <w:r>
        <w:t xml:space="preserve"> </w:t>
      </w:r>
      <w:r>
        <w:t xml:space="preserve">Prejudice in favor of or against one thing, person, or group compared with another, usually in a way considered to be unfair.</w:t>
      </w:r>
      <w:r>
        <w:t xml:space="preserve"> </w:t>
      </w:r>
      <w:r>
        <w:t xml:space="preserve">-</w:t>
      </w:r>
      <w:r>
        <w:t xml:space="preserve"> </w:t>
      </w:r>
      <w:r>
        <w:rPr>
          <w:b/>
          <w:bCs/>
        </w:rPr>
        <w:t xml:space="preserve">Definition (verb):</w:t>
      </w:r>
      <w:r>
        <w:t xml:space="preserve"> </w:t>
      </w:r>
      <w:r>
        <w:t xml:space="preserve">To cause to feel or show prejudice for or against.</w:t>
      </w:r>
      <w:r>
        <w:t xml:space="preserve"> </w:t>
      </w:r>
      <w:r>
        <w:t xml:space="preserve">-</w:t>
      </w:r>
      <w:r>
        <w:t xml:space="preserve"> </w:t>
      </w:r>
      <w:r>
        <w:rPr>
          <w:b/>
          <w:bCs/>
        </w:rPr>
        <w:t xml:space="preserve">Example:</w:t>
      </w:r>
      <w:r>
        <w:t xml:space="preserve"> </w:t>
      </w:r>
      <w:r>
        <w:t xml:space="preserve">The journalist’s obvious bias undermined the credibility of her report.</w:t>
      </w:r>
      <w:r>
        <w:t xml:space="preserve"> </w:t>
      </w:r>
      <w:r>
        <w:t xml:space="preserve">-</w:t>
      </w:r>
      <w:r>
        <w:t xml:space="preserve"> </w:t>
      </w:r>
      <w:r>
        <w:rPr>
          <w:b/>
          <w:bCs/>
        </w:rPr>
        <w:t xml:space="preserve">Connotation:</w:t>
      </w:r>
      <w:r>
        <w:t xml:space="preserve"> </w:t>
      </w:r>
      <w:r>
        <w:t xml:space="preserve">Negative — implies unfairness and lack of objectivity.</w:t>
      </w:r>
      <w:r>
        <w:t xml:space="preserve"> </w:t>
      </w:r>
      <w:r>
        <w:t xml:space="preserve">-</w:t>
      </w:r>
      <w:r>
        <w:t xml:space="preserve"> </w:t>
      </w:r>
      <w:r>
        <w:rPr>
          <w:b/>
          <w:bCs/>
        </w:rPr>
        <w:t xml:space="preserve">Related:</w:t>
      </w:r>
      <w:r>
        <w:t xml:space="preserve"> </w:t>
      </w:r>
      <w:r>
        <w:t xml:space="preserve">Prejudice, partiality, favoritism, predisposition, inclination.</w:t>
      </w:r>
      <w:r>
        <w:t xml:space="preserve"> </w:t>
      </w:r>
      <w:r>
        <w:t xml:space="preserve">-</w:t>
      </w:r>
      <w:r>
        <w:t xml:space="preserve"> </w:t>
      </w:r>
      <w:r>
        <w:rPr>
          <w:b/>
          <w:bCs/>
        </w:rPr>
        <w:t xml:space="preserve">Antonym:</w:t>
      </w:r>
      <w:r>
        <w:t xml:space="preserve"> </w:t>
      </w:r>
      <w:r>
        <w:t xml:space="preserve">Impartiality, objectivity, neutrality, fairness.</w:t>
      </w:r>
    </w:p>
    <w:p>
      <w:pPr>
        <w:pStyle w:val="BodyText"/>
      </w:pPr>
      <w:r>
        <w:rPr>
          <w:b/>
          <w:bCs/>
        </w:rPr>
        <w:t xml:space="preserve">190. Brevity</w:t>
      </w:r>
      <w:r>
        <w:t xml:space="preserve"> </w:t>
      </w:r>
      <w:r>
        <w:rPr>
          <w:i/>
          <w:iCs/>
        </w:rPr>
        <w:t xml:space="preserve">(noun)</w:t>
      </w:r>
      <w:r>
        <w:t xml:space="preserve"> </w:t>
      </w:r>
      <w:r>
        <w:t xml:space="preserve">-</w:t>
      </w:r>
      <w:r>
        <w:t xml:space="preserve"> </w:t>
      </w:r>
      <w:r>
        <w:rPr>
          <w:b/>
          <w:bCs/>
        </w:rPr>
        <w:t xml:space="preserve">Definition:</w:t>
      </w:r>
      <w:r>
        <w:t xml:space="preserve"> </w:t>
      </w:r>
      <w:r>
        <w:t xml:space="preserve">Concise and exact use of words in writing or speech; shortness of time.</w:t>
      </w:r>
      <w:r>
        <w:t xml:space="preserve"> </w:t>
      </w:r>
      <w:r>
        <w:t xml:space="preserve">-</w:t>
      </w:r>
      <w:r>
        <w:t xml:space="preserve"> </w:t>
      </w:r>
      <w:r>
        <w:rPr>
          <w:b/>
          <w:bCs/>
        </w:rPr>
        <w:t xml:space="preserve">Example:</w:t>
      </w:r>
      <w:r>
        <w:t xml:space="preserve"> </w:t>
      </w:r>
      <w:r>
        <w:t xml:space="preserve">The brevity of the poem — only twelve lines — made each word carry enormous weight.</w:t>
      </w:r>
      <w:r>
        <w:t xml:space="preserve"> </w:t>
      </w:r>
      <w:r>
        <w:t xml:space="preserve">-</w:t>
      </w:r>
      <w:r>
        <w:t xml:space="preserve"> </w:t>
      </w:r>
      <w:r>
        <w:rPr>
          <w:b/>
          <w:bCs/>
        </w:rPr>
        <w:t xml:space="preserve">Context:</w:t>
      </w:r>
      <w:r>
        <w:t xml:space="preserve"> </w:t>
      </w:r>
      <w:r>
        <w:t xml:space="preserve">Often used in literary analysis — the brevity of a style, the brevity of life.</w:t>
      </w:r>
      <w:r>
        <w:t xml:space="preserve"> </w:t>
      </w:r>
      <w:r>
        <w:t xml:space="preserve">-</w:t>
      </w:r>
      <w:r>
        <w:t xml:space="preserve"> </w:t>
      </w:r>
      <w:r>
        <w:rPr>
          <w:b/>
          <w:bCs/>
        </w:rPr>
        <w:t xml:space="preserve">Related:</w:t>
      </w:r>
      <w:r>
        <w:t xml:space="preserve"> </w:t>
      </w:r>
      <w:r>
        <w:t xml:space="preserve">Conciseness, succinctness, terseness, pithiness, shortness.</w:t>
      </w:r>
      <w:r>
        <w:t xml:space="preserve"> </w:t>
      </w:r>
      <w:r>
        <w:t xml:space="preserve">-</w:t>
      </w:r>
      <w:r>
        <w:t xml:space="preserve"> </w:t>
      </w:r>
      <w:r>
        <w:rPr>
          <w:b/>
          <w:bCs/>
        </w:rPr>
        <w:t xml:space="preserve">Antonym:</w:t>
      </w:r>
      <w:r>
        <w:t xml:space="preserve"> </w:t>
      </w:r>
      <w:r>
        <w:t xml:space="preserve">Verbosity, lengthiness, prolixity, long-windedness.</w:t>
      </w:r>
    </w:p>
    <w:p>
      <w:pPr>
        <w:pStyle w:val="BodyText"/>
      </w:pPr>
      <w:r>
        <w:rPr>
          <w:b/>
          <w:bCs/>
        </w:rPr>
        <w:t xml:space="preserve">191. Cacophony</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harsh, discordant mixture of sounds; an unpleasant combination of elements.</w:t>
      </w:r>
      <w:r>
        <w:t xml:space="preserve"> </w:t>
      </w:r>
      <w:r>
        <w:t xml:space="preserve">-</w:t>
      </w:r>
      <w:r>
        <w:t xml:space="preserve"> </w:t>
      </w:r>
      <w:r>
        <w:rPr>
          <w:b/>
          <w:bCs/>
        </w:rPr>
        <w:t xml:space="preserve">Example:</w:t>
      </w:r>
      <w:r>
        <w:t xml:space="preserve"> </w:t>
      </w:r>
      <w:r>
        <w:t xml:space="preserve">The cacophony of car horns, construction noise, and shouting made it impossible to concentrate.</w:t>
      </w:r>
      <w:r>
        <w:t xml:space="preserve"> </w:t>
      </w:r>
      <w:r>
        <w:t xml:space="preserve">-</w:t>
      </w:r>
      <w:r>
        <w:t xml:space="preserve"> </w:t>
      </w:r>
      <w:r>
        <w:rPr>
          <w:b/>
          <w:bCs/>
        </w:rPr>
        <w:t xml:space="preserve">Connotation:</w:t>
      </w:r>
      <w:r>
        <w:t xml:space="preserve"> </w:t>
      </w:r>
      <w:r>
        <w:t xml:space="preserve">Negative — implies unpleasant, jarring noise.</w:t>
      </w:r>
      <w:r>
        <w:t xml:space="preserve"> </w:t>
      </w:r>
      <w:r>
        <w:t xml:space="preserve">-</w:t>
      </w:r>
      <w:r>
        <w:t xml:space="preserve"> </w:t>
      </w:r>
      <w:r>
        <w:rPr>
          <w:b/>
          <w:bCs/>
        </w:rPr>
        <w:t xml:space="preserve">Related:</w:t>
      </w:r>
      <w:r>
        <w:t xml:space="preserve"> </w:t>
      </w:r>
      <w:r>
        <w:t xml:space="preserve">Din, racket, discord, noise, clamor, hubbub.</w:t>
      </w:r>
      <w:r>
        <w:t xml:space="preserve"> </w:t>
      </w:r>
      <w:r>
        <w:t xml:space="preserve">-</w:t>
      </w:r>
      <w:r>
        <w:t xml:space="preserve"> </w:t>
      </w:r>
      <w:r>
        <w:rPr>
          <w:b/>
          <w:bCs/>
        </w:rPr>
        <w:t xml:space="preserve">Antonym:</w:t>
      </w:r>
      <w:r>
        <w:t xml:space="preserve"> </w:t>
      </w:r>
      <w:r>
        <w:t xml:space="preserve">Euphony, harmony, melody.</w:t>
      </w:r>
    </w:p>
    <w:p>
      <w:pPr>
        <w:pStyle w:val="BodyText"/>
      </w:pPr>
      <w:r>
        <w:rPr>
          <w:b/>
          <w:bCs/>
        </w:rPr>
        <w:t xml:space="preserve">192. Capricious</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Given to sudden and unaccountable changes of mood or behavior; unpredictable; whimsical.</w:t>
      </w:r>
      <w:r>
        <w:t xml:space="preserve"> </w:t>
      </w:r>
      <w:r>
        <w:t xml:space="preserve">-</w:t>
      </w:r>
      <w:r>
        <w:t xml:space="preserve"> </w:t>
      </w:r>
      <w:r>
        <w:rPr>
          <w:b/>
          <w:bCs/>
        </w:rPr>
        <w:t xml:space="preserve">Example:</w:t>
      </w:r>
      <w:r>
        <w:t xml:space="preserve"> </w:t>
      </w:r>
      <w:r>
        <w:t xml:space="preserve">The capricious weather made planning outdoor events nearly impossible.</w:t>
      </w:r>
      <w:r>
        <w:t xml:space="preserve"> </w:t>
      </w:r>
      <w:r>
        <w:t xml:space="preserve">-</w:t>
      </w:r>
      <w:r>
        <w:t xml:space="preserve"> </w:t>
      </w:r>
      <w:r>
        <w:rPr>
          <w:b/>
          <w:bCs/>
        </w:rPr>
        <w:t xml:space="preserve">Connotation:</w:t>
      </w:r>
      <w:r>
        <w:t xml:space="preserve"> </w:t>
      </w:r>
      <w:r>
        <w:t xml:space="preserve">Negative — implies unreliability and unpredictability.</w:t>
      </w:r>
      <w:r>
        <w:t xml:space="preserve"> </w:t>
      </w:r>
      <w:r>
        <w:t xml:space="preserve">-</w:t>
      </w:r>
      <w:r>
        <w:t xml:space="preserve"> </w:t>
      </w:r>
      <w:r>
        <w:rPr>
          <w:b/>
          <w:bCs/>
        </w:rPr>
        <w:t xml:space="preserve">Related:</w:t>
      </w:r>
      <w:r>
        <w:t xml:space="preserve"> </w:t>
      </w:r>
      <w:r>
        <w:t xml:space="preserve">Fickle, changeable, mercurial, erratic, whimsical, volatile.</w:t>
      </w:r>
      <w:r>
        <w:t xml:space="preserve"> </w:t>
      </w:r>
      <w:r>
        <w:t xml:space="preserve">-</w:t>
      </w:r>
      <w:r>
        <w:t xml:space="preserve"> </w:t>
      </w:r>
      <w:r>
        <w:rPr>
          <w:b/>
          <w:bCs/>
        </w:rPr>
        <w:t xml:space="preserve">Antonym:</w:t>
      </w:r>
      <w:r>
        <w:t xml:space="preserve"> </w:t>
      </w:r>
      <w:r>
        <w:t xml:space="preserve">Steady, consistent, predictable, reliable.</w:t>
      </w:r>
    </w:p>
    <w:p>
      <w:pPr>
        <w:pStyle w:val="BodyText"/>
      </w:pPr>
      <w:r>
        <w:rPr>
          <w:b/>
          <w:bCs/>
        </w:rPr>
        <w:t xml:space="preserve">193. Catalyst</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person or thing that precipitates an event or change; a substance that increases the rate of a chemical reaction.</w:t>
      </w:r>
      <w:r>
        <w:t xml:space="preserve"> </w:t>
      </w:r>
      <w:r>
        <w:t xml:space="preserve">-</w:t>
      </w:r>
      <w:r>
        <w:t xml:space="preserve"> </w:t>
      </w:r>
      <w:r>
        <w:rPr>
          <w:b/>
          <w:bCs/>
        </w:rPr>
        <w:t xml:space="preserve">Example:</w:t>
      </w:r>
      <w:r>
        <w:t xml:space="preserve"> </w:t>
      </w:r>
      <w:r>
        <w:t xml:space="preserve">The protest served as a catalyst for sweeping political reform.</w:t>
      </w:r>
      <w:r>
        <w:t xml:space="preserve"> </w:t>
      </w:r>
      <w:r>
        <w:t xml:space="preserve">-</w:t>
      </w:r>
      <w:r>
        <w:t xml:space="preserve"> </w:t>
      </w:r>
      <w:r>
        <w:rPr>
          <w:b/>
          <w:bCs/>
        </w:rPr>
        <w:t xml:space="preserve">Context:</w:t>
      </w:r>
      <w:r>
        <w:t xml:space="preserve"> </w:t>
      </w:r>
      <w:r>
        <w:t xml:space="preserve">Very commonly used in both scientific and social/political contexts.</w:t>
      </w:r>
      <w:r>
        <w:t xml:space="preserve"> </w:t>
      </w:r>
      <w:r>
        <w:t xml:space="preserve">-</w:t>
      </w:r>
      <w:r>
        <w:t xml:space="preserve"> </w:t>
      </w:r>
      <w:r>
        <w:rPr>
          <w:b/>
          <w:bCs/>
        </w:rPr>
        <w:t xml:space="preserve">Related:</w:t>
      </w:r>
      <w:r>
        <w:t xml:space="preserve"> </w:t>
      </w:r>
      <w:r>
        <w:t xml:space="preserve">Stimulus, trigger, spark, impetus, instigator, precipitant.</w:t>
      </w:r>
    </w:p>
    <w:p>
      <w:pPr>
        <w:pStyle w:val="BodyText"/>
      </w:pPr>
      <w:r>
        <w:rPr>
          <w:b/>
          <w:bCs/>
        </w:rPr>
        <w:t xml:space="preserve">194. Clandestine</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Kept or done in secret, especially because illicit or unauthorized; surreptitious.</w:t>
      </w:r>
      <w:r>
        <w:t xml:space="preserve"> </w:t>
      </w:r>
      <w:r>
        <w:t xml:space="preserve">-</w:t>
      </w:r>
      <w:r>
        <w:t xml:space="preserve"> </w:t>
      </w:r>
      <w:r>
        <w:rPr>
          <w:b/>
          <w:bCs/>
        </w:rPr>
        <w:t xml:space="preserve">Example:</w:t>
      </w:r>
      <w:r>
        <w:t xml:space="preserve"> </w:t>
      </w:r>
      <w:r>
        <w:t xml:space="preserve">The clandestine meetings between the spies took place in a basement café.</w:t>
      </w:r>
      <w:r>
        <w:t xml:space="preserve"> </w:t>
      </w:r>
      <w:r>
        <w:t xml:space="preserve">-</w:t>
      </w:r>
      <w:r>
        <w:t xml:space="preserve"> </w:t>
      </w:r>
      <w:r>
        <w:rPr>
          <w:b/>
          <w:bCs/>
        </w:rPr>
        <w:t xml:space="preserve">Connotation:</w:t>
      </w:r>
      <w:r>
        <w:t xml:space="preserve"> </w:t>
      </w:r>
      <w:r>
        <w:t xml:space="preserve">Neutral-to-negative — implies secrecy, often with illicit overtones.</w:t>
      </w:r>
      <w:r>
        <w:t xml:space="preserve"> </w:t>
      </w:r>
      <w:r>
        <w:t xml:space="preserve">-</w:t>
      </w:r>
      <w:r>
        <w:t xml:space="preserve"> </w:t>
      </w:r>
      <w:r>
        <w:rPr>
          <w:b/>
          <w:bCs/>
        </w:rPr>
        <w:t xml:space="preserve">Related:</w:t>
      </w:r>
      <w:r>
        <w:t xml:space="preserve"> </w:t>
      </w:r>
      <w:r>
        <w:t xml:space="preserve">Secret, covert, surreptitious, furtive, stealthy, undercover.</w:t>
      </w:r>
      <w:r>
        <w:t xml:space="preserve"> </w:t>
      </w:r>
      <w:r>
        <w:t xml:space="preserve">-</w:t>
      </w:r>
      <w:r>
        <w:t xml:space="preserve"> </w:t>
      </w:r>
      <w:r>
        <w:rPr>
          <w:b/>
          <w:bCs/>
        </w:rPr>
        <w:t xml:space="preserve">Antonym:</w:t>
      </w:r>
      <w:r>
        <w:t xml:space="preserve"> </w:t>
      </w:r>
      <w:r>
        <w:t xml:space="preserve">Open, public, overt, transparent.</w:t>
      </w:r>
    </w:p>
    <w:p>
      <w:pPr>
        <w:pStyle w:val="BodyText"/>
      </w:pPr>
      <w:r>
        <w:rPr>
          <w:b/>
          <w:bCs/>
        </w:rPr>
        <w:t xml:space="preserve">195. Cogent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Clear, logical, and convincing.</w:t>
      </w:r>
      <w:r>
        <w:t xml:space="preserve"> </w:t>
      </w:r>
      <w:r>
        <w:t xml:space="preserve">-</w:t>
      </w:r>
      <w:r>
        <w:t xml:space="preserve"> </w:t>
      </w:r>
      <w:r>
        <w:rPr>
          <w:b/>
          <w:bCs/>
        </w:rPr>
        <w:t xml:space="preserve">Example:</w:t>
      </w:r>
      <w:r>
        <w:t xml:space="preserve"> </w:t>
      </w:r>
      <w:r>
        <w:t xml:space="preserve">She presented a cogent argument for renewable energy that even her opponents found difficult to dismiss.</w:t>
      </w:r>
      <w:r>
        <w:t xml:space="preserve"> </w:t>
      </w:r>
      <w:r>
        <w:t xml:space="preserve">-</w:t>
      </w:r>
      <w:r>
        <w:t xml:space="preserve"> </w:t>
      </w:r>
      <w:r>
        <w:rPr>
          <w:b/>
          <w:bCs/>
        </w:rPr>
        <w:t xml:space="preserve">Connotation:</w:t>
      </w:r>
      <w:r>
        <w:t xml:space="preserve"> </w:t>
      </w:r>
      <w:r>
        <w:t xml:space="preserve">Positive — implies intellectual rigor and persuasiveness.</w:t>
      </w:r>
      <w:r>
        <w:t xml:space="preserve"> </w:t>
      </w:r>
      <w:r>
        <w:t xml:space="preserve">-</w:t>
      </w:r>
      <w:r>
        <w:t xml:space="preserve"> </w:t>
      </w:r>
      <w:r>
        <w:rPr>
          <w:b/>
          <w:bCs/>
        </w:rPr>
        <w:t xml:space="preserve">Related:</w:t>
      </w:r>
      <w:r>
        <w:t xml:space="preserve"> </w:t>
      </w:r>
      <w:r>
        <w:t xml:space="preserve">Compelling, persuasive, convincing, sound, lucid, well-reasoned.</w:t>
      </w:r>
    </w:p>
    <w:p>
      <w:pPr>
        <w:pStyle w:val="BodyText"/>
      </w:pPr>
      <w:r>
        <w:rPr>
          <w:b/>
          <w:bCs/>
        </w:rPr>
        <w:t xml:space="preserve">196. Coherent</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Logical and consistent; clearly articulated; forming a unified whole.</w:t>
      </w:r>
      <w:r>
        <w:t xml:space="preserve"> </w:t>
      </w:r>
      <w:r>
        <w:t xml:space="preserve">-</w:t>
      </w:r>
      <w:r>
        <w:t xml:space="preserve"> </w:t>
      </w:r>
      <w:r>
        <w:rPr>
          <w:b/>
          <w:bCs/>
        </w:rPr>
        <w:t xml:space="preserve">Example:</w:t>
      </w:r>
      <w:r>
        <w:t xml:space="preserve"> </w:t>
      </w:r>
      <w:r>
        <w:t xml:space="preserve">After hours of deliberation, the committee finally produced a coherent plan.</w:t>
      </w:r>
      <w:r>
        <w:t xml:space="preserve"> </w:t>
      </w:r>
      <w:r>
        <w:t xml:space="preserve">-</w:t>
      </w:r>
      <w:r>
        <w:t xml:space="preserve"> </w:t>
      </w:r>
      <w:r>
        <w:rPr>
          <w:b/>
          <w:bCs/>
        </w:rPr>
        <w:t xml:space="preserve">Connotation:</w:t>
      </w:r>
      <w:r>
        <w:t xml:space="preserve"> </w:t>
      </w:r>
      <w:r>
        <w:t xml:space="preserve">Positive — implies clarity and logical organization.</w:t>
      </w:r>
      <w:r>
        <w:t xml:space="preserve"> </w:t>
      </w:r>
      <w:r>
        <w:t xml:space="preserve">-</w:t>
      </w:r>
      <w:r>
        <w:t xml:space="preserve"> </w:t>
      </w:r>
      <w:r>
        <w:rPr>
          <w:b/>
          <w:bCs/>
        </w:rPr>
        <w:t xml:space="preserve">Related:</w:t>
      </w:r>
      <w:r>
        <w:t xml:space="preserve"> </w:t>
      </w:r>
      <w:r>
        <w:t xml:space="preserve">Logical, consistent, lucid, intelligible, unified, cohesive.</w:t>
      </w:r>
      <w:r>
        <w:t xml:space="preserve"> </w:t>
      </w:r>
      <w:r>
        <w:t xml:space="preserve">-</w:t>
      </w:r>
      <w:r>
        <w:t xml:space="preserve"> </w:t>
      </w:r>
      <w:r>
        <w:rPr>
          <w:b/>
          <w:bCs/>
        </w:rPr>
        <w:t xml:space="preserve">Antonym:</w:t>
      </w:r>
      <w:r>
        <w:t xml:space="preserve"> </w:t>
      </w:r>
      <w:r>
        <w:t xml:space="preserve">Incoherent, disjointed, rambling, muddled.</w:t>
      </w:r>
    </w:p>
    <w:p>
      <w:pPr>
        <w:pStyle w:val="BodyText"/>
      </w:pPr>
      <w:r>
        <w:rPr>
          <w:b/>
          <w:bCs/>
        </w:rPr>
        <w:t xml:space="preserve">197. Condescend</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behave as if one is conscious of descending from a superior position; to patronize; to do something one considers to be below one’s dignity.</w:t>
      </w:r>
      <w:r>
        <w:t xml:space="preserve"> </w:t>
      </w:r>
      <w:r>
        <w:t xml:space="preserve">-</w:t>
      </w:r>
      <w:r>
        <w:t xml:space="preserve"> </w:t>
      </w:r>
      <w:r>
        <w:rPr>
          <w:b/>
          <w:bCs/>
        </w:rPr>
        <w:t xml:space="preserve">Example:</w:t>
      </w:r>
      <w:r>
        <w:t xml:space="preserve"> </w:t>
      </w:r>
      <w:r>
        <w:t xml:space="preserve">The veteran teacher never condescended to her students, treating them as intellectual equals.</w:t>
      </w:r>
      <w:r>
        <w:t xml:space="preserve"> </w:t>
      </w:r>
      <w:r>
        <w:t xml:space="preserve">-</w:t>
      </w:r>
      <w:r>
        <w:t xml:space="preserve"> </w:t>
      </w:r>
      <w:r>
        <w:rPr>
          <w:b/>
          <w:bCs/>
        </w:rPr>
        <w:t xml:space="preserve">Connotation:</w:t>
      </w:r>
      <w:r>
        <w:t xml:space="preserve"> </w:t>
      </w:r>
      <w:r>
        <w:t xml:space="preserve">Negative — implies patronizing superiority.</w:t>
      </w:r>
      <w:r>
        <w:t xml:space="preserve"> </w:t>
      </w:r>
      <w:r>
        <w:t xml:space="preserve">-</w:t>
      </w:r>
      <w:r>
        <w:t xml:space="preserve"> </w:t>
      </w:r>
      <w:r>
        <w:rPr>
          <w:b/>
          <w:bCs/>
        </w:rPr>
        <w:t xml:space="preserve">Related:</w:t>
      </w:r>
      <w:r>
        <w:t xml:space="preserve"> </w:t>
      </w:r>
      <w:r>
        <w:t xml:space="preserve">Patronize, deign, stoop, look down on.</w:t>
      </w:r>
    </w:p>
    <w:p>
      <w:pPr>
        <w:pStyle w:val="BodyText"/>
      </w:pPr>
      <w:r>
        <w:rPr>
          <w:b/>
          <w:bCs/>
        </w:rPr>
        <w:t xml:space="preserve">198. Conundrum</w:t>
      </w:r>
      <w:r>
        <w:t xml:space="preserve"> </w:t>
      </w:r>
      <w:r>
        <w:rPr>
          <w:i/>
          <w:iCs/>
        </w:rPr>
        <w:t xml:space="preserve">(noun)</w:t>
      </w:r>
      <w:r>
        <w:t xml:space="preserve"> </w:t>
      </w:r>
      <w:r>
        <w:t xml:space="preserve">-</w:t>
      </w:r>
      <w:r>
        <w:t xml:space="preserve"> </w:t>
      </w:r>
      <w:r>
        <w:rPr>
          <w:b/>
          <w:bCs/>
        </w:rPr>
        <w:t xml:space="preserve">Definition:</w:t>
      </w:r>
      <w:r>
        <w:t xml:space="preserve"> </w:t>
      </w:r>
      <w:r>
        <w:t xml:space="preserve">A confusing and difficult problem or question; a dilemma with no easy solution.</w:t>
      </w:r>
      <w:r>
        <w:t xml:space="preserve"> </w:t>
      </w:r>
      <w:r>
        <w:t xml:space="preserve">-</w:t>
      </w:r>
      <w:r>
        <w:t xml:space="preserve"> </w:t>
      </w:r>
      <w:r>
        <w:rPr>
          <w:b/>
          <w:bCs/>
        </w:rPr>
        <w:t xml:space="preserve">Example:</w:t>
      </w:r>
      <w:r>
        <w:t xml:space="preserve"> </w:t>
      </w:r>
      <w:r>
        <w:t xml:space="preserve">The ethical conundrum of whether to sacrifice one life to save many has no easy answer.</w:t>
      </w:r>
      <w:r>
        <w:t xml:space="preserve"> </w:t>
      </w:r>
      <w:r>
        <w:t xml:space="preserve">-</w:t>
      </w:r>
      <w:r>
        <w:t xml:space="preserve"> </w:t>
      </w:r>
      <w:r>
        <w:rPr>
          <w:b/>
          <w:bCs/>
        </w:rPr>
        <w:t xml:space="preserve">Related:</w:t>
      </w:r>
      <w:r>
        <w:t xml:space="preserve"> </w:t>
      </w:r>
      <w:r>
        <w:t xml:space="preserve">Puzzle, dilemma, riddle, quandary, predicament, enigma.</w:t>
      </w:r>
    </w:p>
    <w:p>
      <w:pPr>
        <w:pStyle w:val="BodyText"/>
      </w:pPr>
      <w:r>
        <w:rPr>
          <w:b/>
          <w:bCs/>
        </w:rPr>
        <w:t xml:space="preserve">199. Cursory</w:t>
      </w:r>
      <w:r>
        <w:t xml:space="preserve"> </w:t>
      </w:r>
      <w:r>
        <w:rPr>
          <w:i/>
          <w:iCs/>
        </w:rPr>
        <w:t xml:space="preserve">(adjective)</w:t>
      </w:r>
      <w:r>
        <w:t xml:space="preserve"> </w:t>
      </w:r>
      <w:r>
        <w:t xml:space="preserve">-</w:t>
      </w:r>
      <w:r>
        <w:t xml:space="preserve"> </w:t>
      </w:r>
      <w:r>
        <w:rPr>
          <w:b/>
          <w:bCs/>
        </w:rPr>
        <w:t xml:space="preserve">Definition:</w:t>
      </w:r>
      <w:r>
        <w:t xml:space="preserve"> </w:t>
      </w:r>
      <w:r>
        <w:t xml:space="preserve">Hasty and therefore not thorough; performed with little attention to detail.</w:t>
      </w:r>
      <w:r>
        <w:t xml:space="preserve"> </w:t>
      </w:r>
      <w:r>
        <w:t xml:space="preserve">-</w:t>
      </w:r>
      <w:r>
        <w:t xml:space="preserve"> </w:t>
      </w:r>
      <w:r>
        <w:rPr>
          <w:b/>
          <w:bCs/>
        </w:rPr>
        <w:t xml:space="preserve">Example:</w:t>
      </w:r>
      <w:r>
        <w:t xml:space="preserve"> </w:t>
      </w:r>
      <w:r>
        <w:t xml:space="preserve">A cursory review of the document revealed several errors that should have been caught.</w:t>
      </w:r>
      <w:r>
        <w:t xml:space="preserve"> </w:t>
      </w:r>
      <w:r>
        <w:t xml:space="preserve">-</w:t>
      </w:r>
      <w:r>
        <w:t xml:space="preserve"> </w:t>
      </w:r>
      <w:r>
        <w:rPr>
          <w:b/>
          <w:bCs/>
        </w:rPr>
        <w:t xml:space="preserve">Connotation:</w:t>
      </w:r>
      <w:r>
        <w:t xml:space="preserve"> </w:t>
      </w:r>
      <w:r>
        <w:t xml:space="preserve">Negative — implies insufficient thoroughness.</w:t>
      </w:r>
      <w:r>
        <w:t xml:space="preserve"> </w:t>
      </w:r>
      <w:r>
        <w:t xml:space="preserve">-</w:t>
      </w:r>
      <w:r>
        <w:t xml:space="preserve"> </w:t>
      </w:r>
      <w:r>
        <w:rPr>
          <w:b/>
          <w:bCs/>
        </w:rPr>
        <w:t xml:space="preserve">Related:</w:t>
      </w:r>
      <w:r>
        <w:t xml:space="preserve"> </w:t>
      </w:r>
      <w:r>
        <w:t xml:space="preserve">Superficial, hasty, perfunctory, brief, slapdash, shallow.</w:t>
      </w:r>
      <w:r>
        <w:t xml:space="preserve"> </w:t>
      </w:r>
      <w:r>
        <w:t xml:space="preserve">-</w:t>
      </w:r>
      <w:r>
        <w:t xml:space="preserve"> </w:t>
      </w:r>
      <w:r>
        <w:rPr>
          <w:b/>
          <w:bCs/>
        </w:rPr>
        <w:t xml:space="preserve">Antonym:</w:t>
      </w:r>
      <w:r>
        <w:t xml:space="preserve"> </w:t>
      </w:r>
      <w:r>
        <w:t xml:space="preserve">Thorough, exhaustive, meticulous, painstaking.</w:t>
      </w:r>
    </w:p>
    <w:p>
      <w:pPr>
        <w:pStyle w:val="BodyText"/>
      </w:pPr>
      <w:r>
        <w:rPr>
          <w:b/>
          <w:bCs/>
        </w:rPr>
        <w:t xml:space="preserve">200. Debunk</w:t>
      </w:r>
      <w:r>
        <w:t xml:space="preserve"> </w:t>
      </w:r>
      <w:r>
        <w:rPr>
          <w:i/>
          <w:iCs/>
        </w:rPr>
        <w:t xml:space="preserve">(verb)</w:t>
      </w:r>
      <w:r>
        <w:t xml:space="preserve"> </w:t>
      </w:r>
      <w:r>
        <w:t xml:space="preserve">-</w:t>
      </w:r>
      <w:r>
        <w:t xml:space="preserve"> </w:t>
      </w:r>
      <w:r>
        <w:rPr>
          <w:b/>
          <w:bCs/>
        </w:rPr>
        <w:t xml:space="preserve">Definition:</w:t>
      </w:r>
      <w:r>
        <w:t xml:space="preserve"> </w:t>
      </w:r>
      <w:r>
        <w:t xml:space="preserve">To expose the falseness or hollowness of a myth, idea, or belief.</w:t>
      </w:r>
      <w:r>
        <w:t xml:space="preserve"> </w:t>
      </w:r>
      <w:r>
        <w:t xml:space="preserve">-</w:t>
      </w:r>
      <w:r>
        <w:t xml:space="preserve"> </w:t>
      </w:r>
      <w:r>
        <w:rPr>
          <w:b/>
          <w:bCs/>
        </w:rPr>
        <w:t xml:space="preserve">Example:</w:t>
      </w:r>
      <w:r>
        <w:t xml:space="preserve"> </w:t>
      </w:r>
      <w:r>
        <w:t xml:space="preserve">The scientist debunked the popular myth with a series of simple experiments.</w:t>
      </w:r>
      <w:r>
        <w:t xml:space="preserve"> </w:t>
      </w:r>
      <w:r>
        <w:t xml:space="preserve">-</w:t>
      </w:r>
      <w:r>
        <w:t xml:space="preserve"> </w:t>
      </w:r>
      <w:r>
        <w:rPr>
          <w:b/>
          <w:bCs/>
        </w:rPr>
        <w:t xml:space="preserve">Context:</w:t>
      </w:r>
      <w:r>
        <w:t xml:space="preserve"> </w:t>
      </w:r>
      <w:r>
        <w:t xml:space="preserve">Very commonly used in academic and journalistic writing.</w:t>
      </w:r>
      <w:r>
        <w:t xml:space="preserve"> </w:t>
      </w:r>
      <w:r>
        <w:t xml:space="preserve">-</w:t>
      </w:r>
      <w:r>
        <w:t xml:space="preserve"> </w:t>
      </w:r>
      <w:r>
        <w:rPr>
          <w:b/>
          <w:bCs/>
        </w:rPr>
        <w:t xml:space="preserve">Related:</w:t>
      </w:r>
      <w:r>
        <w:t xml:space="preserve"> </w:t>
      </w:r>
      <w:r>
        <w:t xml:space="preserve">Disprove, refute, expose, demolish, dismantle, discredit.</w:t>
      </w:r>
    </w:p>
    <w:p>
      <w:r>
        <w:pict>
          <v:rect style="width:0;height:1.5pt" o:hralign="center" o:hrstd="t" o:hr="t"/>
        </w:pict>
      </w:r>
    </w:p>
    <w:bookmarkEnd w:id="372"/>
    <w:bookmarkEnd w:id="373"/>
    <w:bookmarkStart w:id="378" w:name="advanced-context-clue-strategies"/>
    <w:p>
      <w:pPr>
        <w:pStyle w:val="Heading2"/>
      </w:pPr>
      <w:r>
        <w:t xml:space="preserve">7.6 — Advanced Context Clue Strategies</w:t>
      </w:r>
    </w:p>
    <w:bookmarkStart w:id="374" w:name="the-surrounding-sentence-technique"/>
    <w:p>
      <w:pPr>
        <w:pStyle w:val="Heading3"/>
      </w:pPr>
      <w:r>
        <w:t xml:space="preserve">The</w:t>
      </w:r>
      <w:r>
        <w:t xml:space="preserve"> </w:t>
      </w:r>
      <w:r>
        <w:t xml:space="preserve">“</w:t>
      </w:r>
      <w:r>
        <w:t xml:space="preserve">Surrounding Sentence</w:t>
      </w:r>
      <w:r>
        <w:t xml:space="preserve">”</w:t>
      </w:r>
      <w:r>
        <w:t xml:space="preserve"> </w:t>
      </w:r>
      <w:r>
        <w:t xml:space="preserve">Technique</w:t>
      </w:r>
    </w:p>
    <w:p>
      <w:pPr>
        <w:pStyle w:val="FirstParagraph"/>
      </w:pPr>
      <w:r>
        <w:t xml:space="preserve">When the immediate sentence containing the target word does not provide sufficient context, expand your reading window. The SAT often places critical context clues in the sentence</w:t>
      </w:r>
      <w:r>
        <w:t xml:space="preserve"> </w:t>
      </w:r>
      <w:r>
        <w:rPr>
          <w:i/>
          <w:iCs/>
        </w:rPr>
        <w:t xml:space="preserve">before</w:t>
      </w:r>
      <w:r>
        <w:t xml:space="preserve"> </w:t>
      </w:r>
      <w:r>
        <w:t xml:space="preserve">or</w:t>
      </w:r>
      <w:r>
        <w:t xml:space="preserve"> </w:t>
      </w:r>
      <w:r>
        <w:rPr>
          <w:i/>
          <w:iCs/>
        </w:rPr>
        <w:t xml:space="preserve">after</w:t>
      </w:r>
      <w:r>
        <w:t xml:space="preserve"> </w:t>
      </w:r>
      <w:r>
        <w:t xml:space="preserve">the target word’s sentence. This is especially true for:</w:t>
      </w:r>
    </w:p>
    <w:p>
      <w:pPr>
        <w:pStyle w:val="Compact"/>
        <w:numPr>
          <w:ilvl w:val="0"/>
          <w:numId w:val="1148"/>
        </w:numPr>
      </w:pPr>
      <w:r>
        <w:rPr>
          <w:b/>
          <w:bCs/>
        </w:rPr>
        <w:t xml:space="preserve">Cause/effect relationships:</w:t>
      </w:r>
      <w:r>
        <w:t xml:space="preserve"> </w:t>
      </w:r>
      <w:r>
        <w:t xml:space="preserve">The cause may be described in a previous sentence; the effect (containing the target word) appears later.</w:t>
      </w:r>
    </w:p>
    <w:p>
      <w:pPr>
        <w:pStyle w:val="Compact"/>
        <w:numPr>
          <w:ilvl w:val="0"/>
          <w:numId w:val="1148"/>
        </w:numPr>
      </w:pPr>
      <w:r>
        <w:rPr>
          <w:b/>
          <w:bCs/>
        </w:rPr>
        <w:t xml:space="preserve">Contrast relationships:</w:t>
      </w:r>
      <w:r>
        <w:t xml:space="preserve"> </w:t>
      </w:r>
      <w:r>
        <w:t xml:space="preserve">The first sentence establishes one idea; the second sentence (containing the target word) presents the opposing idea.</w:t>
      </w:r>
    </w:p>
    <w:p>
      <w:pPr>
        <w:pStyle w:val="Compact"/>
        <w:numPr>
          <w:ilvl w:val="0"/>
          <w:numId w:val="1148"/>
        </w:numPr>
      </w:pPr>
      <w:r>
        <w:rPr>
          <w:b/>
          <w:bCs/>
        </w:rPr>
        <w:t xml:space="preserve">Definition chains:</w:t>
      </w:r>
      <w:r>
        <w:t xml:space="preserve"> </w:t>
      </w:r>
      <w:r>
        <w:t xml:space="preserve">The passage may introduce a concept in one sentence and then define or elaborate on it in the next sentence, where the target word appears.</w:t>
      </w:r>
    </w:p>
    <w:bookmarkEnd w:id="374"/>
    <w:bookmarkStart w:id="375" w:name="the-pronoun-bridge-technique"/>
    <w:p>
      <w:pPr>
        <w:pStyle w:val="Heading3"/>
      </w:pPr>
      <w:r>
        <w:t xml:space="preserve">The</w:t>
      </w:r>
      <w:r>
        <w:t xml:space="preserve"> </w:t>
      </w:r>
      <w:r>
        <w:t xml:space="preserve">“</w:t>
      </w:r>
      <w:r>
        <w:t xml:space="preserve">Pronoun Bridge</w:t>
      </w:r>
      <w:r>
        <w:t xml:space="preserve">”</w:t>
      </w:r>
      <w:r>
        <w:t xml:space="preserve"> </w:t>
      </w:r>
      <w:r>
        <w:t xml:space="preserve">Technique</w:t>
      </w:r>
    </w:p>
    <w:p>
      <w:pPr>
        <w:pStyle w:val="FirstParagraph"/>
      </w:pPr>
      <w:r>
        <w:t xml:space="preserve">Sometimes the context clue for a target word is a pronoun that refers back to a noun or idea in a previous sentence. For example:</w:t>
      </w:r>
    </w:p>
    <w:p>
      <w:pPr>
        <w:pStyle w:val="BlockText"/>
      </w:pPr>
      <w:r>
        <w:t xml:space="preserve">“</w:t>
      </w:r>
      <w:r>
        <w:t xml:space="preserve">The researchers encountered numerous</w:t>
      </w:r>
      <w:r>
        <w:t xml:space="preserve"> </w:t>
      </w:r>
      <w:r>
        <w:rPr>
          <w:b/>
          <w:bCs/>
        </w:rPr>
        <w:t xml:space="preserve">impediments</w:t>
      </w:r>
      <w:r>
        <w:t xml:space="preserve"> </w:t>
      </w:r>
      <w:r>
        <w:t xml:space="preserve">during the study.</w:t>
      </w:r>
      <w:r>
        <w:t xml:space="preserve"> </w:t>
      </w:r>
      <w:r>
        <w:rPr>
          <w:b/>
          <w:bCs/>
        </w:rPr>
        <w:t xml:space="preserve">These</w:t>
      </w:r>
      <w:r>
        <w:t xml:space="preserve"> </w:t>
      </w:r>
      <w:r>
        <w:t xml:space="preserve">ranged from equipment failures to participant dropouts.</w:t>
      </w:r>
      <w:r>
        <w:t xml:space="preserve">”</w:t>
      </w:r>
    </w:p>
    <w:p>
      <w:pPr>
        <w:pStyle w:val="FirstParagraph"/>
      </w:pPr>
      <w:r>
        <w:t xml:space="preserve">The pronoun</w:t>
      </w:r>
      <w:r>
        <w:t xml:space="preserve"> </w:t>
      </w:r>
      <w:r>
        <w:t xml:space="preserve">“</w:t>
      </w:r>
      <w:r>
        <w:t xml:space="preserve">These</w:t>
      </w:r>
      <w:r>
        <w:t xml:space="preserve">”</w:t>
      </w:r>
      <w:r>
        <w:t xml:space="preserve"> </w:t>
      </w:r>
      <w:r>
        <w:t xml:space="preserve">in the second sentence refers back to</w:t>
      </w:r>
      <w:r>
        <w:t xml:space="preserve"> </w:t>
      </w:r>
      <w:r>
        <w:t xml:space="preserve">“</w:t>
      </w:r>
      <w:r>
        <w:t xml:space="preserve">impediments.</w:t>
      </w:r>
      <w:r>
        <w:t xml:space="preserve">”</w:t>
      </w:r>
      <w:r>
        <w:t xml:space="preserve"> </w:t>
      </w:r>
      <w:r>
        <w:t xml:space="preserve">The examples that follow (</w:t>
      </w:r>
      <w:r>
        <w:t xml:space="preserve">“</w:t>
      </w:r>
      <w:r>
        <w:t xml:space="preserve">equipment failures,</w:t>
      </w:r>
      <w:r>
        <w:t xml:space="preserve">”</w:t>
      </w:r>
      <w:r>
        <w:t xml:space="preserve"> </w:t>
      </w:r>
      <w:r>
        <w:t xml:space="preserve">“</w:t>
      </w:r>
      <w:r>
        <w:t xml:space="preserve">participant dropouts</w:t>
      </w:r>
      <w:r>
        <w:t xml:space="preserve">”</w:t>
      </w:r>
      <w:r>
        <w:t xml:space="preserve">) clarify that</w:t>
      </w:r>
      <w:r>
        <w:t xml:space="preserve"> </w:t>
      </w:r>
      <w:r>
        <w:t xml:space="preserve">“</w:t>
      </w:r>
      <w:r>
        <w:t xml:space="preserve">impediments</w:t>
      </w:r>
      <w:r>
        <w:t xml:space="preserve">”</w:t>
      </w:r>
      <w:r>
        <w:t xml:space="preserve"> </w:t>
      </w:r>
      <w:r>
        <w:t xml:space="preserve">means obstacles or hindrances.</w:t>
      </w:r>
    </w:p>
    <w:bookmarkEnd w:id="375"/>
    <w:bookmarkStart w:id="376" w:name="the-parallel-structure-technique"/>
    <w:p>
      <w:pPr>
        <w:pStyle w:val="Heading3"/>
      </w:pPr>
      <w:r>
        <w:t xml:space="preserve">The</w:t>
      </w:r>
      <w:r>
        <w:t xml:space="preserve"> </w:t>
      </w:r>
      <w:r>
        <w:t xml:space="preserve">“</w:t>
      </w:r>
      <w:r>
        <w:t xml:space="preserve">Parallel Structure</w:t>
      </w:r>
      <w:r>
        <w:t xml:space="preserve">”</w:t>
      </w:r>
      <w:r>
        <w:t xml:space="preserve"> </w:t>
      </w:r>
      <w:r>
        <w:t xml:space="preserve">Technique</w:t>
      </w:r>
    </w:p>
    <w:p>
      <w:pPr>
        <w:pStyle w:val="FirstParagraph"/>
      </w:pPr>
      <w:r>
        <w:t xml:space="preserve">When a passage uses parallel structure — listing multiple items in the same grammatical form — the meaning of an unfamiliar word can often be inferred from the surrounding items in the list.</w:t>
      </w:r>
    </w:p>
    <w:p>
      <w:pPr>
        <w:pStyle w:val="BodyText"/>
      </w:pPr>
      <w:r>
        <w:rPr>
          <w:b/>
          <w:bCs/>
        </w:rPr>
        <w:t xml:space="preserve">Example:</w:t>
      </w:r>
      <w:r>
        <w:t xml:space="preserve"> </w:t>
      </w:r>
      <w:r>
        <w:t xml:space="preserve">“</w:t>
      </w:r>
      <w:r>
        <w:t xml:space="preserve">The politician’s speech was marked by</w:t>
      </w:r>
      <w:r>
        <w:t xml:space="preserve"> </w:t>
      </w:r>
      <w:r>
        <w:rPr>
          <w:b/>
          <w:bCs/>
        </w:rPr>
        <w:t xml:space="preserve">verbosity</w:t>
      </w:r>
      <w:r>
        <w:t xml:space="preserve">, grandiloquence, and pomposity.</w:t>
      </w:r>
      <w:r>
        <w:t xml:space="preserve">”</w:t>
      </w:r>
    </w:p>
    <w:p>
      <w:pPr>
        <w:pStyle w:val="BodyText"/>
      </w:pPr>
      <w:r>
        <w:t xml:space="preserve">If you know that</w:t>
      </w:r>
      <w:r>
        <w:t xml:space="preserve"> </w:t>
      </w:r>
      <w:r>
        <w:t xml:space="preserve">“</w:t>
      </w:r>
      <w:r>
        <w:t xml:space="preserve">grandiloquence</w:t>
      </w:r>
      <w:r>
        <w:t xml:space="preserve">”</w:t>
      </w:r>
      <w:r>
        <w:t xml:space="preserve"> </w:t>
      </w:r>
      <w:r>
        <w:t xml:space="preserve">and</w:t>
      </w:r>
      <w:r>
        <w:t xml:space="preserve"> </w:t>
      </w:r>
      <w:r>
        <w:t xml:space="preserve">“</w:t>
      </w:r>
      <w:r>
        <w:t xml:space="preserve">pomposity</w:t>
      </w:r>
      <w:r>
        <w:t xml:space="preserve">”</w:t>
      </w:r>
      <w:r>
        <w:t xml:space="preserve"> </w:t>
      </w:r>
      <w:r>
        <w:t xml:space="preserve">both relate to excessive or showy language, you can infer that</w:t>
      </w:r>
      <w:r>
        <w:t xml:space="preserve"> </w:t>
      </w:r>
      <w:r>
        <w:t xml:space="preserve">“</w:t>
      </w:r>
      <w:r>
        <w:t xml:space="preserve">verbosity</w:t>
      </w:r>
      <w:r>
        <w:t xml:space="preserve">”</w:t>
      </w:r>
      <w:r>
        <w:t xml:space="preserve"> </w:t>
      </w:r>
      <w:r>
        <w:t xml:space="preserve">shares a similar meaning — excessive wordiness.</w:t>
      </w:r>
    </w:p>
    <w:bookmarkEnd w:id="376"/>
    <w:bookmarkStart w:id="377" w:name="the-authors-purpose-technique"/>
    <w:p>
      <w:pPr>
        <w:pStyle w:val="Heading3"/>
      </w:pPr>
      <w:r>
        <w:t xml:space="preserve">The</w:t>
      </w:r>
      <w:r>
        <w:t xml:space="preserve"> </w:t>
      </w:r>
      <w:r>
        <w:t xml:space="preserve">“</w:t>
      </w:r>
      <w:r>
        <w:t xml:space="preserve">Author’s Purpose</w:t>
      </w:r>
      <w:r>
        <w:t xml:space="preserve">”</w:t>
      </w:r>
      <w:r>
        <w:t xml:space="preserve"> </w:t>
      </w:r>
      <w:r>
        <w:t xml:space="preserve">Technique</w:t>
      </w:r>
    </w:p>
    <w:p>
      <w:pPr>
        <w:pStyle w:val="FirstParagraph"/>
      </w:pPr>
      <w:r>
        <w:t xml:space="preserve">Sometimes the best way to determine the meaning of a target word is to ask:</w:t>
      </w:r>
      <w:r>
        <w:t xml:space="preserve"> </w:t>
      </w:r>
      <w:r>
        <w:rPr>
          <w:b/>
          <w:bCs/>
        </w:rPr>
        <w:t xml:space="preserve">What is the author trying to accomplish in this sentence?</w:t>
      </w:r>
      <w:r>
        <w:t xml:space="preserve"> </w:t>
      </w:r>
      <w:r>
        <w:t xml:space="preserve">If the author is praising a scientist’s work, the target word likely has a positive connotation. If the author is criticizing a policy, the target word likely has a negative connotation. Understanding the author’s rhetorical purpose can help you narrow the meaning even when specific context clues are sparse.</w:t>
      </w:r>
    </w:p>
    <w:p>
      <w:r>
        <w:pict>
          <v:rect style="width:0;height:1.5pt" o:hralign="center" o:hrstd="t" o:hr="t"/>
        </w:pict>
      </w:r>
    </w:p>
    <w:bookmarkEnd w:id="377"/>
    <w:bookmarkEnd w:id="378"/>
    <w:bookmarkStart w:id="382" w:name="the-vocabulary-practice-protocol"/>
    <w:p>
      <w:pPr>
        <w:pStyle w:val="Heading2"/>
      </w:pPr>
      <w:r>
        <w:t xml:space="preserve">7.7 — The Vocabulary Practice Protocol</w:t>
      </w:r>
    </w:p>
    <w:p>
      <w:pPr>
        <w:pStyle w:val="FirstParagraph"/>
      </w:pPr>
      <w:r>
        <w:t xml:space="preserve">Memorizing word lists is necessary but not sufficient. To truly internalize these words for the SAT, you must practice them actively using the following protocol:</w:t>
      </w:r>
    </w:p>
    <w:bookmarkStart w:id="379" w:name="daily-protocol-1520-minutes"/>
    <w:p>
      <w:pPr>
        <w:pStyle w:val="Heading3"/>
      </w:pPr>
      <w:r>
        <w:t xml:space="preserve">Daily Protocol (15–20 minutes):</w:t>
      </w:r>
    </w:p>
    <w:p>
      <w:pPr>
        <w:numPr>
          <w:ilvl w:val="0"/>
          <w:numId w:val="1149"/>
        </w:numPr>
      </w:pPr>
      <w:r>
        <w:rPr>
          <w:b/>
          <w:bCs/>
        </w:rPr>
        <w:t xml:space="preserve">Select 5 words</w:t>
      </w:r>
      <w:r>
        <w:t xml:space="preserve"> </w:t>
      </w:r>
      <w:r>
        <w:t xml:space="preserve">from the Power List that you are not fully confident about.</w:t>
      </w:r>
    </w:p>
    <w:p>
      <w:pPr>
        <w:numPr>
          <w:ilvl w:val="0"/>
          <w:numId w:val="1149"/>
        </w:numPr>
      </w:pPr>
      <w:r>
        <w:rPr>
          <w:b/>
          <w:bCs/>
        </w:rPr>
        <w:t xml:space="preserve">For each word, write your own sentence</w:t>
      </w:r>
      <w:r>
        <w:t xml:space="preserve"> </w:t>
      </w:r>
      <w:r>
        <w:t xml:space="preserve">that uses the word correctly in a context relevant to SAT passage topics (science, social science, humanities, literature). This forces you to engage with the word actively rather than passively reading a definition.</w:t>
      </w:r>
    </w:p>
    <w:p>
      <w:pPr>
        <w:numPr>
          <w:ilvl w:val="0"/>
          <w:numId w:val="1149"/>
        </w:numPr>
      </w:pPr>
      <w:r>
        <w:rPr>
          <w:b/>
          <w:bCs/>
        </w:rPr>
        <w:t xml:space="preserve">Identify the semantic field</w:t>
      </w:r>
      <w:r>
        <w:t xml:space="preserve"> </w:t>
      </w:r>
      <w:r>
        <w:t xml:space="preserve">for each word. What other words share similar meanings? What is the opposite? Where does it fall on the intensity spectrum?</w:t>
      </w:r>
    </w:p>
    <w:p>
      <w:pPr>
        <w:numPr>
          <w:ilvl w:val="0"/>
          <w:numId w:val="1149"/>
        </w:numPr>
      </w:pPr>
      <w:r>
        <w:rPr>
          <w:b/>
          <w:bCs/>
        </w:rPr>
        <w:t xml:space="preserve">Create a flashcard</w:t>
      </w:r>
      <w:r>
        <w:t xml:space="preserve"> </w:t>
      </w:r>
      <w:r>
        <w:t xml:space="preserve">(physical or digital) with:</w:t>
      </w:r>
    </w:p>
    <w:p>
      <w:pPr>
        <w:pStyle w:val="Compact"/>
        <w:numPr>
          <w:ilvl w:val="1"/>
          <w:numId w:val="1150"/>
        </w:numPr>
      </w:pPr>
      <w:r>
        <w:rPr>
          <w:b/>
          <w:bCs/>
        </w:rPr>
        <w:t xml:space="preserve">Front:</w:t>
      </w:r>
      <w:r>
        <w:t xml:space="preserve"> </w:t>
      </w:r>
      <w:r>
        <w:t xml:space="preserve">The word</w:t>
      </w:r>
    </w:p>
    <w:p>
      <w:pPr>
        <w:pStyle w:val="Compact"/>
        <w:numPr>
          <w:ilvl w:val="1"/>
          <w:numId w:val="1150"/>
        </w:numPr>
      </w:pPr>
      <w:r>
        <w:rPr>
          <w:b/>
          <w:bCs/>
        </w:rPr>
        <w:t xml:space="preserve">Back:</w:t>
      </w:r>
      <w:r>
        <w:t xml:space="preserve"> </w:t>
      </w:r>
      <w:r>
        <w:t xml:space="preserve">Part of speech, definition, your original sentence, semantic field, and any common confusions</w:t>
      </w:r>
    </w:p>
    <w:p>
      <w:pPr>
        <w:numPr>
          <w:ilvl w:val="0"/>
          <w:numId w:val="1149"/>
        </w:numPr>
      </w:pPr>
      <w:r>
        <w:rPr>
          <w:b/>
          <w:bCs/>
        </w:rPr>
        <w:t xml:space="preserve">Review previous words</w:t>
      </w:r>
      <w:r>
        <w:t xml:space="preserve"> </w:t>
      </w:r>
      <w:r>
        <w:t xml:space="preserve">using spaced repetition. Revisit words from 1 day ago, 3 days ago, 1 week ago, and 2 weeks ago.</w:t>
      </w:r>
    </w:p>
    <w:bookmarkEnd w:id="379"/>
    <w:bookmarkStart w:id="380" w:name="weekly-protocol-3045-minutes"/>
    <w:p>
      <w:pPr>
        <w:pStyle w:val="Heading3"/>
      </w:pPr>
      <w:r>
        <w:t xml:space="preserve">Weekly Protocol (30–45 minutes):</w:t>
      </w:r>
    </w:p>
    <w:p>
      <w:pPr>
        <w:numPr>
          <w:ilvl w:val="0"/>
          <w:numId w:val="1151"/>
        </w:numPr>
      </w:pPr>
      <w:r>
        <w:rPr>
          <w:b/>
          <w:bCs/>
        </w:rPr>
        <w:t xml:space="preserve">Take a Vocabulary in Context practice set</w:t>
      </w:r>
      <w:r>
        <w:t xml:space="preserve"> </w:t>
      </w:r>
      <w:r>
        <w:t xml:space="preserve">(from official SAT materials or Khan Academy). Apply the CCEF to every question.</w:t>
      </w:r>
    </w:p>
    <w:p>
      <w:pPr>
        <w:numPr>
          <w:ilvl w:val="0"/>
          <w:numId w:val="1151"/>
        </w:numPr>
      </w:pPr>
      <w:r>
        <w:rPr>
          <w:b/>
          <w:bCs/>
        </w:rPr>
        <w:t xml:space="preserve">For each word you missed or were unsure about</w:t>
      </w:r>
      <w:r>
        <w:t xml:space="preserve">, add it to your flashcard deck and write your own sentence.</w:t>
      </w:r>
    </w:p>
    <w:p>
      <w:pPr>
        <w:numPr>
          <w:ilvl w:val="0"/>
          <w:numId w:val="1151"/>
        </w:numPr>
      </w:pPr>
      <w:r>
        <w:rPr>
          <w:b/>
          <w:bCs/>
        </w:rPr>
        <w:t xml:space="preserve">Review your error log</w:t>
      </w:r>
      <w:r>
        <w:t xml:space="preserve"> </w:t>
      </w:r>
      <w:r>
        <w:t xml:space="preserve">for Vocabulary in Context questions. Identify patterns: Are you falling for the Common Definition Trap? Are you missing contrast clues? Are you not reading enough surrounding context?</w:t>
      </w:r>
    </w:p>
    <w:p>
      <w:pPr>
        <w:numPr>
          <w:ilvl w:val="0"/>
          <w:numId w:val="1151"/>
        </w:numPr>
      </w:pPr>
      <w:r>
        <w:rPr>
          <w:b/>
          <w:bCs/>
        </w:rPr>
        <w:t xml:space="preserve">Write a short paragraph</w:t>
      </w:r>
      <w:r>
        <w:t xml:space="preserve"> </w:t>
      </w:r>
      <w:r>
        <w:t xml:space="preserve">(5–7 sentences) that uses at least 10 words from the Power List. This forces you to deploy multiple words in a coherent context, deepening your understanding of how they function in real writing.</w:t>
      </w:r>
    </w:p>
    <w:bookmarkEnd w:id="380"/>
    <w:bookmarkStart w:id="381" w:name="monthly-protocol"/>
    <w:p>
      <w:pPr>
        <w:pStyle w:val="Heading3"/>
      </w:pPr>
      <w:r>
        <w:t xml:space="preserve">Monthly Protocol:</w:t>
      </w:r>
    </w:p>
    <w:p>
      <w:pPr>
        <w:numPr>
          <w:ilvl w:val="0"/>
          <w:numId w:val="1152"/>
        </w:numPr>
      </w:pPr>
      <w:r>
        <w:rPr>
          <w:b/>
          <w:bCs/>
        </w:rPr>
        <w:t xml:space="preserve">Take a full-length practice test</w:t>
      </w:r>
      <w:r>
        <w:t xml:space="preserve"> </w:t>
      </w:r>
      <w:r>
        <w:t xml:space="preserve">under timed conditions. Track your performance on Vocabulary in Context questions specifically.</w:t>
      </w:r>
    </w:p>
    <w:p>
      <w:pPr>
        <w:numPr>
          <w:ilvl w:val="0"/>
          <w:numId w:val="1152"/>
        </w:numPr>
      </w:pPr>
      <w:r>
        <w:rPr>
          <w:b/>
          <w:bCs/>
        </w:rPr>
        <w:t xml:space="preserve">Review all Vocabulary in Context questions from the test</w:t>
      </w:r>
      <w:r>
        <w:t xml:space="preserve">, even the ones you got right. For each question, identify:</w:t>
      </w:r>
    </w:p>
    <w:p>
      <w:pPr>
        <w:pStyle w:val="Compact"/>
        <w:numPr>
          <w:ilvl w:val="1"/>
          <w:numId w:val="1153"/>
        </w:numPr>
      </w:pPr>
      <w:r>
        <w:t xml:space="preserve">The type of context clue present</w:t>
      </w:r>
    </w:p>
    <w:p>
      <w:pPr>
        <w:pStyle w:val="Compact"/>
        <w:numPr>
          <w:ilvl w:val="1"/>
          <w:numId w:val="1153"/>
        </w:numPr>
      </w:pPr>
      <w:r>
        <w:t xml:space="preserve">The logical relationship between the target word and its context</w:t>
      </w:r>
    </w:p>
    <w:p>
      <w:pPr>
        <w:pStyle w:val="Compact"/>
        <w:numPr>
          <w:ilvl w:val="1"/>
          <w:numId w:val="1153"/>
        </w:numPr>
      </w:pPr>
      <w:r>
        <w:t xml:space="preserve">Any trap answer choices and why they are wrong</w:t>
      </w:r>
    </w:p>
    <w:p>
      <w:pPr>
        <w:numPr>
          <w:ilvl w:val="0"/>
          <w:numId w:val="1152"/>
        </w:numPr>
      </w:pPr>
      <w:r>
        <w:rPr>
          <w:b/>
          <w:bCs/>
        </w:rPr>
        <w:t xml:space="preserve">Update your flashcard deck</w:t>
      </w:r>
      <w:r>
        <w:t xml:space="preserve"> </w:t>
      </w:r>
      <w:r>
        <w:t xml:space="preserve">with any new words encountered during practice.</w:t>
      </w:r>
    </w:p>
    <w:p>
      <w:r>
        <w:pict>
          <v:rect style="width:0;height:1.5pt" o:hralign="center" o:hrstd="t" o:hr="t"/>
        </w:pict>
      </w:r>
    </w:p>
    <w:bookmarkEnd w:id="381"/>
    <w:bookmarkEnd w:id="382"/>
    <w:bookmarkStart w:id="383" w:name="X210d6219d3bdacc4afa5996296908430788e024"/>
    <w:p>
      <w:pPr>
        <w:pStyle w:val="Heading2"/>
      </w:pPr>
      <w:r>
        <w:t xml:space="preserve">7.8 — The Relationship Between Vocabulary and Reading Comprehension</w:t>
      </w:r>
    </w:p>
    <w:p>
      <w:pPr>
        <w:pStyle w:val="FirstParagraph"/>
      </w:pPr>
      <w:r>
        <w:t xml:space="preserve">Vocabulary in Context questions are not isolated from the rest of the SAT Reading section. They are deeply interconnected with every other question type:</w:t>
      </w:r>
    </w:p>
    <w:p>
      <w:pPr>
        <w:numPr>
          <w:ilvl w:val="0"/>
          <w:numId w:val="1154"/>
        </w:numPr>
      </w:pPr>
      <w:r>
        <w:rPr>
          <w:b/>
          <w:bCs/>
        </w:rPr>
        <w:t xml:space="preserve">Main Idea questions:</w:t>
      </w:r>
      <w:r>
        <w:t xml:space="preserve"> </w:t>
      </w:r>
      <w:r>
        <w:t xml:space="preserve">Understanding the precise meaning of key terms in the passage is essential for identifying the central claim. If you misinterpret a critical word, you may misidentify the entire argument.</w:t>
      </w:r>
    </w:p>
    <w:p>
      <w:pPr>
        <w:numPr>
          <w:ilvl w:val="0"/>
          <w:numId w:val="1154"/>
        </w:numPr>
      </w:pPr>
      <w:r>
        <w:rPr>
          <w:b/>
          <w:bCs/>
        </w:rPr>
        <w:t xml:space="preserve">Inference questions:</w:t>
      </w:r>
      <w:r>
        <w:t xml:space="preserve"> </w:t>
      </w:r>
      <w:r>
        <w:t xml:space="preserve">Inferences often depend on understanding the nuanced meaning of specific words. A single word can change the logical implications of a sentence.</w:t>
      </w:r>
    </w:p>
    <w:p>
      <w:pPr>
        <w:numPr>
          <w:ilvl w:val="0"/>
          <w:numId w:val="1154"/>
        </w:numPr>
      </w:pPr>
      <w:r>
        <w:rPr>
          <w:b/>
          <w:bCs/>
        </w:rPr>
        <w:t xml:space="preserve">Tone questions:</w:t>
      </w:r>
      <w:r>
        <w:t xml:space="preserve"> </w:t>
      </w:r>
      <w:r>
        <w:t xml:space="preserve">Tone is conveyed through word choice. Understanding the connotations of key words is essential for identifying the author’s attitude.</w:t>
      </w:r>
    </w:p>
    <w:p>
      <w:pPr>
        <w:numPr>
          <w:ilvl w:val="0"/>
          <w:numId w:val="1154"/>
        </w:numPr>
      </w:pPr>
      <w:r>
        <w:rPr>
          <w:b/>
          <w:bCs/>
        </w:rPr>
        <w:t xml:space="preserve">Command of Evidence questions:</w:t>
      </w:r>
      <w:r>
        <w:t xml:space="preserve"> </w:t>
      </w:r>
      <w:r>
        <w:t xml:space="preserve">Matching evidence to claims requires understanding the precise meaning of both the claim and the evidence. Vocabulary errors can lead to mismatches.</w:t>
      </w:r>
    </w:p>
    <w:p>
      <w:pPr>
        <w:numPr>
          <w:ilvl w:val="0"/>
          <w:numId w:val="1154"/>
        </w:numPr>
      </w:pPr>
      <w:r>
        <w:rPr>
          <w:b/>
          <w:bCs/>
        </w:rPr>
        <w:t xml:space="preserve">Transition questions:</w:t>
      </w:r>
      <w:r>
        <w:t xml:space="preserve"> </w:t>
      </w:r>
      <w:r>
        <w:t xml:space="preserve">The correct transition depends on the logical relationship between ideas, which is often signaled by the specific words used in the surrounding sentences.</w:t>
      </w:r>
    </w:p>
    <w:p>
      <w:pPr>
        <w:pStyle w:val="FirstParagraph"/>
      </w:pPr>
      <w:r>
        <w:t xml:space="preserve">In short, vocabulary is not a separate skill — it is the foundation upon which all other reading comprehension skills are built. Every word you learn from the Power List, every context clue you practice extracting, every trap you learn to avoid — all of these contribute to your overall reading comprehension ability.</w:t>
      </w:r>
    </w:p>
    <w:p>
      <w:r>
        <w:pict>
          <v:rect style="width:0;height:1.5pt" o:hralign="center" o:hrstd="t" o:hr="t"/>
        </w:pict>
      </w:r>
    </w:p>
    <w:bookmarkEnd w:id="383"/>
    <w:bookmarkStart w:id="384" w:name="summary-the-vocabulary-mastery-framework"/>
    <w:p>
      <w:pPr>
        <w:pStyle w:val="Heading2"/>
      </w:pPr>
      <w:r>
        <w:t xml:space="preserve">7.9 — Summary: The Vocabulary Mastery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Key Actions</w:t>
            </w:r>
          </w:p>
        </w:tc>
      </w:tr>
      <w:tr>
        <w:tc>
          <w:tcPr/>
          <w:p>
            <w:pPr>
              <w:pStyle w:val="Compact"/>
              <w:jc w:val="left"/>
            </w:pPr>
            <w:r>
              <w:rPr>
                <w:b/>
                <w:bCs/>
              </w:rPr>
              <w:t xml:space="preserve">Context Clue Extraction Framework (CCEF)</w:t>
            </w:r>
          </w:p>
        </w:tc>
        <w:tc>
          <w:tcPr/>
          <w:p>
            <w:pPr>
              <w:pStyle w:val="Compact"/>
              <w:jc w:val="left"/>
            </w:pPr>
            <w:r>
              <w:t xml:space="preserve">Systematically derive word meaning from text</w:t>
            </w:r>
          </w:p>
        </w:tc>
        <w:tc>
          <w:tcPr/>
          <w:p>
            <w:pPr>
              <w:pStyle w:val="Compact"/>
              <w:jc w:val="left"/>
            </w:pPr>
            <w:r>
              <w:t xml:space="preserve">Identify grammatical role; read surrounding sentences; identify clue type; predict before looking; verify by substitution</w:t>
            </w:r>
          </w:p>
        </w:tc>
      </w:tr>
      <w:tr>
        <w:tc>
          <w:tcPr/>
          <w:p>
            <w:pPr>
              <w:pStyle w:val="Compact"/>
              <w:jc w:val="left"/>
            </w:pPr>
            <w:r>
              <w:rPr>
                <w:b/>
                <w:bCs/>
              </w:rPr>
              <w:t xml:space="preserve">Trap System Awareness</w:t>
            </w:r>
          </w:p>
        </w:tc>
        <w:tc>
          <w:tcPr/>
          <w:p>
            <w:pPr>
              <w:pStyle w:val="Compact"/>
              <w:jc w:val="left"/>
            </w:pPr>
            <w:r>
              <w:t xml:space="preserve">Avoid common wrong-answer patterns</w:t>
            </w:r>
          </w:p>
        </w:tc>
        <w:tc>
          <w:tcPr/>
          <w:p>
            <w:pPr>
              <w:pStyle w:val="Compact"/>
              <w:jc w:val="left"/>
            </w:pPr>
            <w:r>
              <w:t xml:space="preserve">Recognize Common Definition, Opposite, Too-Broad, Too-Narrow, Extreme Language, and Distortion traps</w:t>
            </w:r>
          </w:p>
        </w:tc>
      </w:tr>
      <w:tr>
        <w:tc>
          <w:tcPr/>
          <w:p>
            <w:pPr>
              <w:pStyle w:val="Compact"/>
              <w:jc w:val="left"/>
            </w:pPr>
            <w:r>
              <w:rPr>
                <w:b/>
                <w:bCs/>
              </w:rPr>
              <w:t xml:space="preserve">Semantic Field Method</w:t>
            </w:r>
          </w:p>
        </w:tc>
        <w:tc>
          <w:tcPr/>
          <w:p>
            <w:pPr>
              <w:pStyle w:val="Compact"/>
              <w:jc w:val="left"/>
            </w:pPr>
            <w:r>
              <w:t xml:space="preserve">Understand word relationships and connotations</w:t>
            </w:r>
          </w:p>
        </w:tc>
        <w:tc>
          <w:tcPr/>
          <w:p>
            <w:pPr>
              <w:pStyle w:val="Compact"/>
              <w:jc w:val="left"/>
            </w:pPr>
            <w:r>
              <w:t xml:space="preserve">Group words by meaning; understand intensity gradations; use roots, prefixes, and suffixes</w:t>
            </w:r>
          </w:p>
        </w:tc>
      </w:tr>
      <w:tr>
        <w:tc>
          <w:tcPr/>
          <w:p>
            <w:pPr>
              <w:pStyle w:val="Compact"/>
              <w:jc w:val="left"/>
            </w:pPr>
            <w:r>
              <w:rPr>
                <w:b/>
                <w:bCs/>
              </w:rPr>
              <w:t xml:space="preserve">200-Word Power List</w:t>
            </w:r>
          </w:p>
        </w:tc>
        <w:tc>
          <w:tcPr/>
          <w:p>
            <w:pPr>
              <w:pStyle w:val="Compact"/>
              <w:jc w:val="left"/>
            </w:pPr>
            <w:r>
              <w:t xml:space="preserve">Build high-utility vocabulary</w:t>
            </w:r>
          </w:p>
        </w:tc>
        <w:tc>
          <w:tcPr/>
          <w:p>
            <w:pPr>
              <w:pStyle w:val="Compact"/>
              <w:jc w:val="left"/>
            </w:pPr>
            <w:r>
              <w:t xml:space="preserve">Study words in context; create original sentences; use spaced repetition</w:t>
            </w:r>
          </w:p>
        </w:tc>
      </w:tr>
      <w:tr>
        <w:tc>
          <w:tcPr/>
          <w:p>
            <w:pPr>
              <w:pStyle w:val="Compact"/>
              <w:jc w:val="left"/>
            </w:pPr>
            <w:r>
              <w:rPr>
                <w:b/>
                <w:bCs/>
              </w:rPr>
              <w:t xml:space="preserve">Vocabulary Practice Protocol</w:t>
            </w:r>
          </w:p>
        </w:tc>
        <w:tc>
          <w:tcPr/>
          <w:p>
            <w:pPr>
              <w:pStyle w:val="Compact"/>
              <w:jc w:val="left"/>
            </w:pPr>
            <w:r>
              <w:t xml:space="preserve">Internalize words through active practice</w:t>
            </w:r>
          </w:p>
        </w:tc>
        <w:tc>
          <w:tcPr/>
          <w:p>
            <w:pPr>
              <w:pStyle w:val="Compact"/>
              <w:jc w:val="left"/>
            </w:pPr>
            <w:r>
              <w:t xml:space="preserve">Daily sentence writing; weekly practice sets; monthly full-length review</w:t>
            </w:r>
          </w:p>
        </w:tc>
      </w:tr>
      <w:tr>
        <w:tc>
          <w:tcPr/>
          <w:p>
            <w:pPr>
              <w:pStyle w:val="Compact"/>
              <w:jc w:val="left"/>
            </w:pPr>
            <w:r>
              <w:rPr>
                <w:b/>
                <w:bCs/>
              </w:rPr>
              <w:t xml:space="preserve">Integration with Reading Comprehension</w:t>
            </w:r>
          </w:p>
        </w:tc>
        <w:tc>
          <w:tcPr/>
          <w:p>
            <w:pPr>
              <w:pStyle w:val="Compact"/>
              <w:jc w:val="left"/>
            </w:pPr>
            <w:r>
              <w:t xml:space="preserve">Apply vocabulary skills to all question types</w:t>
            </w:r>
          </w:p>
        </w:tc>
        <w:tc>
          <w:tcPr/>
          <w:p>
            <w:pPr>
              <w:pStyle w:val="Compact"/>
              <w:jc w:val="left"/>
            </w:pPr>
            <w:r>
              <w:t xml:space="preserve">Recognize how vocabulary connects to main idea, inference, tone, evidence, and transition questions</w:t>
            </w:r>
          </w:p>
        </w:tc>
      </w:tr>
    </w:tbl>
    <w:p>
      <w:r>
        <w:pict>
          <v:rect style="width:0;height:1.5pt" o:hralign="center" o:hrstd="t" o:hr="t"/>
        </w:pict>
      </w:r>
    </w:p>
    <w:bookmarkEnd w:id="384"/>
    <w:bookmarkStart w:id="385" w:name="final-note-the-long-game"/>
    <w:p>
      <w:pPr>
        <w:pStyle w:val="Heading2"/>
      </w:pPr>
      <w:r>
        <w:t xml:space="preserve">7.10 — Final Note: The Long Game</w:t>
      </w:r>
    </w:p>
    <w:p>
      <w:pPr>
        <w:pStyle w:val="FirstParagraph"/>
      </w:pPr>
      <w:r>
        <w:t xml:space="preserve">Vocabulary acquisition is not a sprint — it is a marathon. The students who score highest on SAT Reading and Writing are not those who crammed a word list the week before the test. They are those who built their vocabulary steadily over months, through deliberate practice, active engagement with words in context, and consistent review.</w:t>
      </w:r>
    </w:p>
    <w:p>
      <w:pPr>
        <w:pStyle w:val="BodyText"/>
      </w:pPr>
      <w:r>
        <w:t xml:space="preserve">The 200-Word Power List is your foundation. The CCEF is your method. The trap system is your shield. The practice protocol is your training regimen. Together, they form a complete system for mastering Vocabulary in Context and, by extension, for building the vocabulary</w:t>
      </w:r>
    </w:p>
    <w:p>
      <w:r>
        <w:pict>
          <v:rect style="width:0;height:1.5pt" o:hralign="center" o:hrstd="t" o:hr="t"/>
        </w:pict>
      </w:r>
    </w:p>
    <w:bookmarkEnd w:id="385"/>
    <w:bookmarkEnd w:id="386"/>
    <w:bookmarkStart w:id="445" w:name="X9e74698bfe772defb1ffd8e5ac442b7929d49a8"/>
    <w:p>
      <w:pPr>
        <w:pStyle w:val="Heading1"/>
      </w:pPr>
      <w:r>
        <w:t xml:space="preserve">Chapter 8: Passage Type Deep-Dive — Literary Narrative, Humanities, Social Science, and Natural Science Reading Formulas</w:t>
      </w:r>
    </w:p>
    <w:p>
      <w:r>
        <w:pict>
          <v:rect style="width:0;height:1.5pt" o:hralign="center" o:hrstd="t" o:hr="t"/>
        </w:pict>
      </w:r>
    </w:p>
    <w:bookmarkStart w:id="387" w:name="introduction-why-passage-type-matters"/>
    <w:p>
      <w:pPr>
        <w:pStyle w:val="Heading2"/>
      </w:pPr>
      <w:r>
        <w:t xml:space="preserve">Introduction: Why Passage Type Matters</w:t>
      </w:r>
    </w:p>
    <w:p>
      <w:pPr>
        <w:pStyle w:val="FirstParagraph"/>
      </w:pPr>
      <w:r>
        <w:t xml:space="preserve">One of the most critical skills in SAT Reading Comprehension is the ability to instantly recognize what</w:t>
      </w:r>
      <w:r>
        <w:t xml:space="preserve"> </w:t>
      </w:r>
      <w:r>
        <w:rPr>
          <w:i/>
          <w:iCs/>
        </w:rPr>
        <w:t xml:space="preserve">type</w:t>
      </w:r>
      <w:r>
        <w:t xml:space="preserve"> </w:t>
      </w:r>
      <w:r>
        <w:t xml:space="preserve">of passage you are reading. The digital SAT presents passages from four broad categories—Literary Narrative, Humanities, Social Science, and Natural Science—and each category demands a fundamentally different reading approach, a different set of questions, and a different lens through which you evaluate answer choices.</w:t>
      </w:r>
    </w:p>
    <w:p>
      <w:pPr>
        <w:pStyle w:val="BodyText"/>
      </w:pPr>
      <w:r>
        <w:t xml:space="preserve">Think of it this way: a surgeon does not use the same instrument for every procedure. A scalpel is not a bone saw. Similarly, you should not read a poem the same way you read a scientific research summary. Each passage type has its own internal logic, its own structural conventions, and its own set of traps that the test designers exploit.</w:t>
      </w:r>
    </w:p>
    <w:p>
      <w:pPr>
        <w:pStyle w:val="BodyText"/>
      </w:pPr>
      <w:r>
        <w:t xml:space="preserve">This chapter will provide you with a comprehensive, formulaic breakdown of each passage type. By the end, you will have a specific, repeatable reading protocol for each category—a mental checklist that activates the moment you identify what kind of text you are facing.</w:t>
      </w:r>
    </w:p>
    <w:p>
      <w:r>
        <w:pict>
          <v:rect style="width:0;height:1.5pt" o:hralign="center" o:hrstd="t" o:hr="t"/>
        </w:pict>
      </w:r>
    </w:p>
    <w:bookmarkEnd w:id="387"/>
    <w:bookmarkStart w:id="395" w:name="part-i-literary-narrative-passages"/>
    <w:p>
      <w:pPr>
        <w:pStyle w:val="Heading2"/>
      </w:pPr>
      <w:r>
        <w:t xml:space="preserve">Part I: Literary Narrative Passages</w:t>
      </w:r>
    </w:p>
    <w:bookmarkStart w:id="388" w:name="what-is-a-literary-narrative-passage"/>
    <w:p>
      <w:pPr>
        <w:pStyle w:val="Heading3"/>
      </w:pPr>
      <w:r>
        <w:t xml:space="preserve">1.1 What Is a Literary Narrative Passage?</w:t>
      </w:r>
    </w:p>
    <w:p>
      <w:pPr>
        <w:pStyle w:val="FirstParagraph"/>
      </w:pPr>
      <w:r>
        <w:t xml:space="preserve">A Literary Narrative passage on the SAT is a work of fiction or literary nonfiction. It may be an excerpt from a novel, a short story, a memoir, or a personal essay. These passages are characterized by their focus on characters, their internal emotional landscapes, their relationships, and the way the narrator or author uses language to create mood, tone, and meaning.</w:t>
      </w:r>
    </w:p>
    <w:p>
      <w:pPr>
        <w:pStyle w:val="BodyText"/>
      </w:pPr>
      <w:r>
        <w:t xml:space="preserve">On the digital SAT, these passages are short—typically 25 to 150 words—but they are dense with implication. Every word is chosen deliberately. Every detail serves a function. Nothing is wasted.</w:t>
      </w:r>
    </w:p>
    <w:bookmarkEnd w:id="388"/>
    <w:bookmarkStart w:id="389" w:name="X966465146826432529afc00628c3d921d485f48"/>
    <w:p>
      <w:pPr>
        <w:pStyle w:val="Heading3"/>
      </w:pPr>
      <w:r>
        <w:t xml:space="preserve">1.2 The Core Reading Formula for Literary Narrative</w:t>
      </w:r>
    </w:p>
    <w:p>
      <w:pPr>
        <w:pStyle w:val="FirstParagraph"/>
      </w:pPr>
      <w:r>
        <w:t xml:space="preserve">When you encounter a Literary Narrative passage, activate the following protocol:</w:t>
      </w:r>
    </w:p>
    <w:p>
      <w:pPr>
        <w:pStyle w:val="BodyText"/>
      </w:pPr>
      <w:r>
        <w:rPr>
          <w:b/>
          <w:bCs/>
        </w:rPr>
        <w:t xml:space="preserve">Step 1: Identify the Narrator and Point of View</w:t>
      </w:r>
    </w:p>
    <w:p>
      <w:pPr>
        <w:pStyle w:val="Compact"/>
        <w:numPr>
          <w:ilvl w:val="0"/>
          <w:numId w:val="1155"/>
        </w:numPr>
      </w:pPr>
      <w:r>
        <w:t xml:space="preserve">Is the narrator a character in the story (first-person</w:t>
      </w:r>
      <w:r>
        <w:t xml:space="preserve"> </w:t>
      </w:r>
      <w:r>
        <w:t xml:space="preserve">“</w:t>
      </w:r>
      <w:r>
        <w:t xml:space="preserve">I</w:t>
      </w:r>
      <w:r>
        <w:t xml:space="preserve">”</w:t>
      </w:r>
      <w:r>
        <w:t xml:space="preserve">) or an outside observer (third-person</w:t>
      </w:r>
      <w:r>
        <w:t xml:space="preserve"> </w:t>
      </w:r>
      <w:r>
        <w:t xml:space="preserve">“</w:t>
      </w:r>
      <w:r>
        <w:t xml:space="preserve">he/she/they</w:t>
      </w:r>
      <w:r>
        <w:t xml:space="preserve">”</w:t>
      </w:r>
      <w:r>
        <w:t xml:space="preserve">)?</w:t>
      </w:r>
    </w:p>
    <w:p>
      <w:pPr>
        <w:pStyle w:val="Compact"/>
        <w:numPr>
          <w:ilvl w:val="0"/>
          <w:numId w:val="1155"/>
        </w:numPr>
      </w:pPr>
      <w:r>
        <w:t xml:space="preserve">If third-person, is the narrator</w:t>
      </w:r>
      <w:r>
        <w:t xml:space="preserve"> </w:t>
      </w:r>
      <w:r>
        <w:rPr>
          <w:i/>
          <w:iCs/>
        </w:rPr>
        <w:t xml:space="preserve">limited</w:t>
      </w:r>
      <w:r>
        <w:t xml:space="preserve"> </w:t>
      </w:r>
      <w:r>
        <w:t xml:space="preserve">(we only know one character’s thoughts) or</w:t>
      </w:r>
      <w:r>
        <w:t xml:space="preserve"> </w:t>
      </w:r>
      <w:r>
        <w:rPr>
          <w:i/>
          <w:iCs/>
        </w:rPr>
        <w:t xml:space="preserve">omniscient</w:t>
      </w:r>
      <w:r>
        <w:t xml:space="preserve"> </w:t>
      </w:r>
      <w:r>
        <w:t xml:space="preserve">(we know multiple characters’ thoughts)?</w:t>
      </w:r>
    </w:p>
    <w:p>
      <w:pPr>
        <w:pStyle w:val="Compact"/>
        <w:numPr>
          <w:ilvl w:val="0"/>
          <w:numId w:val="1155"/>
        </w:numPr>
      </w:pPr>
      <w:r>
        <w:t xml:space="preserve">The narrator’s perspective determines what information is available to you and what is withheld.</w:t>
      </w:r>
    </w:p>
    <w:p>
      <w:pPr>
        <w:pStyle w:val="FirstParagraph"/>
      </w:pPr>
      <w:r>
        <w:rPr>
          <w:b/>
          <w:bCs/>
        </w:rPr>
        <w:t xml:space="preserve">Step 2: Track the Emotional Arc</w:t>
      </w:r>
    </w:p>
    <w:p>
      <w:pPr>
        <w:pStyle w:val="Compact"/>
        <w:numPr>
          <w:ilvl w:val="0"/>
          <w:numId w:val="1156"/>
        </w:numPr>
      </w:pPr>
      <w:r>
        <w:t xml:space="preserve">Literary passages are driven by emotion, not logic. Ask yourself: What is the dominant emotion at the beginning of the passage? Does it shift by the end?</w:t>
      </w:r>
    </w:p>
    <w:p>
      <w:pPr>
        <w:pStyle w:val="Compact"/>
        <w:numPr>
          <w:ilvl w:val="0"/>
          <w:numId w:val="1156"/>
        </w:numPr>
      </w:pPr>
      <w:r>
        <w:t xml:space="preserve">Look for emotional turning points—moments where a character’s feelings change, where tension rises or falls, where a realization occurs.</w:t>
      </w:r>
    </w:p>
    <w:p>
      <w:pPr>
        <w:pStyle w:val="Compact"/>
        <w:numPr>
          <w:ilvl w:val="0"/>
          <w:numId w:val="1156"/>
        </w:numPr>
      </w:pPr>
      <w:r>
        <w:t xml:space="preserve">The emotional arc is often the</w:t>
      </w:r>
      <w:r>
        <w:t xml:space="preserve"> </w:t>
      </w:r>
      <w:r>
        <w:t xml:space="preserve">“</w:t>
      </w:r>
      <w:r>
        <w:t xml:space="preserve">plot</w:t>
      </w:r>
      <w:r>
        <w:t xml:space="preserve">”</w:t>
      </w:r>
      <w:r>
        <w:t xml:space="preserve"> </w:t>
      </w:r>
      <w:r>
        <w:t xml:space="preserve">of a short literary excerpt.</w:t>
      </w:r>
    </w:p>
    <w:p>
      <w:pPr>
        <w:pStyle w:val="FirstParagraph"/>
      </w:pPr>
      <w:r>
        <w:rPr>
          <w:b/>
          <w:bCs/>
        </w:rPr>
        <w:t xml:space="preserve">Step 3: Focus on What Is Implied, Not Just What Is Stated</w:t>
      </w:r>
    </w:p>
    <w:p>
      <w:pPr>
        <w:pStyle w:val="Compact"/>
        <w:numPr>
          <w:ilvl w:val="0"/>
          <w:numId w:val="1157"/>
        </w:numPr>
      </w:pPr>
      <w:r>
        <w:t xml:space="preserve">Fiction operates through subtext. Characters rarely say exactly what they mean. The narrator rarely tells you exactly what to think.</w:t>
      </w:r>
    </w:p>
    <w:p>
      <w:pPr>
        <w:pStyle w:val="Compact"/>
        <w:numPr>
          <w:ilvl w:val="0"/>
          <w:numId w:val="1157"/>
        </w:numPr>
      </w:pPr>
      <w:r>
        <w:t xml:space="preserve">Pay attention to what characters</w:t>
      </w:r>
      <w:r>
        <w:t xml:space="preserve"> </w:t>
      </w:r>
      <w:r>
        <w:rPr>
          <w:i/>
          <w:iCs/>
        </w:rPr>
        <w:t xml:space="preserve">do</w:t>
      </w:r>
      <w:r>
        <w:t xml:space="preserve"> </w:t>
      </w:r>
      <w:r>
        <w:t xml:space="preserve">(actions), what they</w:t>
      </w:r>
      <w:r>
        <w:t xml:space="preserve"> </w:t>
      </w:r>
      <w:r>
        <w:rPr>
          <w:i/>
          <w:iCs/>
        </w:rPr>
        <w:t xml:space="preserve">say</w:t>
      </w:r>
      <w:r>
        <w:t xml:space="preserve"> </w:t>
      </w:r>
      <w:r>
        <w:t xml:space="preserve">(dialogue), and what the narrator</w:t>
      </w:r>
      <w:r>
        <w:t xml:space="preserve"> </w:t>
      </w:r>
      <w:r>
        <w:rPr>
          <w:i/>
          <w:iCs/>
        </w:rPr>
        <w:t xml:space="preserve">describes</w:t>
      </w:r>
      <w:r>
        <w:t xml:space="preserve"> </w:t>
      </w:r>
      <w:r>
        <w:t xml:space="preserve">(physical details, setting, body language).</w:t>
      </w:r>
    </w:p>
    <w:p>
      <w:pPr>
        <w:pStyle w:val="Compact"/>
        <w:numPr>
          <w:ilvl w:val="0"/>
          <w:numId w:val="1157"/>
        </w:numPr>
      </w:pPr>
      <w:r>
        <w:t xml:space="preserve">The gap between what is said and what is meant is where the deepest meaning lives.</w:t>
      </w:r>
    </w:p>
    <w:p>
      <w:pPr>
        <w:pStyle w:val="FirstParagraph"/>
      </w:pPr>
      <w:r>
        <w:rPr>
          <w:b/>
          <w:bCs/>
        </w:rPr>
        <w:t xml:space="preserve">Step 4: Identify the Central Relationship or Conflict</w:t>
      </w:r>
    </w:p>
    <w:p>
      <w:pPr>
        <w:pStyle w:val="Compact"/>
        <w:numPr>
          <w:ilvl w:val="0"/>
          <w:numId w:val="1158"/>
        </w:numPr>
      </w:pPr>
      <w:r>
        <w:t xml:space="preserve">Most literary passages revolve around a relationship between characters or an internal conflict within a single character.</w:t>
      </w:r>
    </w:p>
    <w:p>
      <w:pPr>
        <w:pStyle w:val="Compact"/>
        <w:numPr>
          <w:ilvl w:val="0"/>
          <w:numId w:val="1158"/>
        </w:numPr>
      </w:pPr>
      <w:r>
        <w:t xml:space="preserve">Ask: Who wants what? What is standing in their way? What is at stake?</w:t>
      </w:r>
    </w:p>
    <w:p>
      <w:pPr>
        <w:pStyle w:val="Compact"/>
        <w:numPr>
          <w:ilvl w:val="0"/>
          <w:numId w:val="1158"/>
        </w:numPr>
      </w:pPr>
      <w:r>
        <w:t xml:space="preserve">Even in a very short excerpt, there is always some form of tension—even if it is subtle.</w:t>
      </w:r>
    </w:p>
    <w:p>
      <w:pPr>
        <w:pStyle w:val="FirstParagraph"/>
      </w:pPr>
      <w:r>
        <w:rPr>
          <w:b/>
          <w:bCs/>
        </w:rPr>
        <w:t xml:space="preserve">Step 5: Note the Tone Through Word Choice</w:t>
      </w:r>
    </w:p>
    <w:p>
      <w:pPr>
        <w:pStyle w:val="Compact"/>
        <w:numPr>
          <w:ilvl w:val="0"/>
          <w:numId w:val="1159"/>
        </w:numPr>
      </w:pPr>
      <w:r>
        <w:t xml:space="preserve">The author’s attitude toward the subject is conveyed through diction (word choice), imagery, and syntax (sentence structure).</w:t>
      </w:r>
    </w:p>
    <w:p>
      <w:pPr>
        <w:pStyle w:val="Compact"/>
        <w:numPr>
          <w:ilvl w:val="0"/>
          <w:numId w:val="1159"/>
        </w:numPr>
      </w:pPr>
      <w:r>
        <w:t xml:space="preserve">Is the language formal or informal? Warm or cold? Ironic or sincere? Nostalgic or urgent?</w:t>
      </w:r>
    </w:p>
    <w:p>
      <w:pPr>
        <w:pStyle w:val="Compact"/>
        <w:numPr>
          <w:ilvl w:val="0"/>
          <w:numId w:val="1159"/>
        </w:numPr>
      </w:pPr>
      <w:r>
        <w:t xml:space="preserve">Tone questions are extremely common on literary passages. You must be able to name the tone with precision.</w:t>
      </w:r>
    </w:p>
    <w:bookmarkEnd w:id="389"/>
    <w:bookmarkStart w:id="390" w:name="X22f5517854cd14d0852fda992f2dcece5fe2248"/>
    <w:p>
      <w:pPr>
        <w:pStyle w:val="Heading3"/>
      </w:pPr>
      <w:r>
        <w:t xml:space="preserve">1.3 Common Question Types for Literary Narrative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What It Asks</w:t>
            </w:r>
          </w:p>
        </w:tc>
        <w:tc>
          <w:tcPr/>
          <w:p>
            <w:pPr>
              <w:pStyle w:val="Compact"/>
              <w:jc w:val="left"/>
            </w:pPr>
            <w:r>
              <w:t xml:space="preserve">How to Approach</w:t>
            </w:r>
          </w:p>
        </w:tc>
      </w:tr>
      <w:tr>
        <w:tc>
          <w:tcPr/>
          <w:p>
            <w:pPr>
              <w:pStyle w:val="Compact"/>
              <w:jc w:val="left"/>
            </w:pPr>
            <w:r>
              <w:rPr>
                <w:b/>
                <w:bCs/>
              </w:rPr>
              <w:t xml:space="preserve">Character Motivation</w:t>
            </w:r>
          </w:p>
        </w:tc>
        <w:tc>
          <w:tcPr/>
          <w:p>
            <w:pPr>
              <w:pStyle w:val="Compact"/>
              <w:jc w:val="left"/>
            </w:pPr>
            <w:r>
              <w:t xml:space="preserve">Why does a character do/say something?</w:t>
            </w:r>
          </w:p>
        </w:tc>
        <w:tc>
          <w:tcPr/>
          <w:p>
            <w:pPr>
              <w:pStyle w:val="Compact"/>
              <w:jc w:val="left"/>
            </w:pPr>
            <w:r>
              <w:t xml:space="preserve">Look at actions, dialogue, and narrator descriptions. Infer the underlying reason.</w:t>
            </w:r>
          </w:p>
        </w:tc>
      </w:tr>
      <w:tr>
        <w:tc>
          <w:tcPr/>
          <w:p>
            <w:pPr>
              <w:pStyle w:val="Compact"/>
              <w:jc w:val="left"/>
            </w:pPr>
            <w:r>
              <w:rPr>
                <w:b/>
                <w:bCs/>
              </w:rPr>
              <w:t xml:space="preserve">Tone/Attitude</w:t>
            </w:r>
          </w:p>
        </w:tc>
        <w:tc>
          <w:tcPr/>
          <w:p>
            <w:pPr>
              <w:pStyle w:val="Compact"/>
              <w:jc w:val="left"/>
            </w:pPr>
            <w:r>
              <w:t xml:space="preserve">What is the narrator’s or author’s attitude?</w:t>
            </w:r>
          </w:p>
        </w:tc>
        <w:tc>
          <w:tcPr/>
          <w:p>
            <w:pPr>
              <w:pStyle w:val="Compact"/>
              <w:jc w:val="left"/>
            </w:pPr>
            <w:r>
              <w:t xml:space="preserve">Identify specific words that convey emotion. Match to the closest descriptor.</w:t>
            </w:r>
          </w:p>
        </w:tc>
      </w:tr>
      <w:tr>
        <w:tc>
          <w:tcPr/>
          <w:p>
            <w:pPr>
              <w:pStyle w:val="Compact"/>
              <w:jc w:val="left"/>
            </w:pPr>
            <w:r>
              <w:rPr>
                <w:b/>
                <w:bCs/>
              </w:rPr>
              <w:t xml:space="preserve">Inference</w:t>
            </w:r>
          </w:p>
        </w:tc>
        <w:tc>
          <w:tcPr/>
          <w:p>
            <w:pPr>
              <w:pStyle w:val="Compact"/>
              <w:jc w:val="left"/>
            </w:pPr>
            <w:r>
              <w:t xml:space="preserve">What can be concluded about a character or situation?</w:t>
            </w:r>
          </w:p>
        </w:tc>
        <w:tc>
          <w:tcPr/>
          <w:p>
            <w:pPr>
              <w:pStyle w:val="Compact"/>
              <w:jc w:val="left"/>
            </w:pPr>
            <w:r>
              <w:t xml:space="preserve">The answer is suggested but not directly stated. Find the textual clue that implies it.</w:t>
            </w:r>
          </w:p>
        </w:tc>
      </w:tr>
      <w:tr>
        <w:tc>
          <w:tcPr/>
          <w:p>
            <w:pPr>
              <w:pStyle w:val="Compact"/>
              <w:jc w:val="left"/>
            </w:pPr>
            <w:r>
              <w:rPr>
                <w:b/>
                <w:bCs/>
              </w:rPr>
              <w:t xml:space="preserve">Narrator Perspective</w:t>
            </w:r>
          </w:p>
        </w:tc>
        <w:tc>
          <w:tcPr/>
          <w:p>
            <w:pPr>
              <w:pStyle w:val="Compact"/>
              <w:jc w:val="left"/>
            </w:pPr>
            <w:r>
              <w:t xml:space="preserve">How does the narrator view the events/characters?</w:t>
            </w:r>
          </w:p>
        </w:tc>
        <w:tc>
          <w:tcPr/>
          <w:p>
            <w:pPr>
              <w:pStyle w:val="Compact"/>
              <w:jc w:val="left"/>
            </w:pPr>
            <w:r>
              <w:t xml:space="preserve">Examine word choice, level of detail, and any evaluative language.</w:t>
            </w:r>
          </w:p>
        </w:tc>
      </w:tr>
      <w:tr>
        <w:tc>
          <w:tcPr/>
          <w:p>
            <w:pPr>
              <w:pStyle w:val="Compact"/>
              <w:jc w:val="left"/>
            </w:pPr>
            <w:r>
              <w:rPr>
                <w:b/>
                <w:bCs/>
              </w:rPr>
              <w:t xml:space="preserve">Words in Context</w:t>
            </w:r>
          </w:p>
        </w:tc>
        <w:tc>
          <w:tcPr/>
          <w:p>
            <w:pPr>
              <w:pStyle w:val="Compact"/>
              <w:jc w:val="left"/>
            </w:pPr>
            <w:r>
              <w:t xml:space="preserve">What does a specific word/phrase mean in this passage?</w:t>
            </w:r>
          </w:p>
        </w:tc>
        <w:tc>
          <w:tcPr/>
          <w:p>
            <w:pPr>
              <w:pStyle w:val="Compact"/>
              <w:jc w:val="left"/>
            </w:pPr>
            <w:r>
              <w:t xml:space="preserve">The meaning is determined by the surrounding emotional and narrative context.</w:t>
            </w:r>
          </w:p>
        </w:tc>
      </w:tr>
      <w:tr>
        <w:tc>
          <w:tcPr/>
          <w:p>
            <w:pPr>
              <w:pStyle w:val="Compact"/>
              <w:jc w:val="left"/>
            </w:pPr>
            <w:r>
              <w:rPr>
                <w:b/>
                <w:bCs/>
              </w:rPr>
              <w:t xml:space="preserve">Function/Purpose</w:t>
            </w:r>
          </w:p>
        </w:tc>
        <w:tc>
          <w:tcPr/>
          <w:p>
            <w:pPr>
              <w:pStyle w:val="Compact"/>
              <w:jc w:val="left"/>
            </w:pPr>
            <w:r>
              <w:t xml:space="preserve">Why did the author include this detail?</w:t>
            </w:r>
          </w:p>
        </w:tc>
        <w:tc>
          <w:tcPr/>
          <w:p>
            <w:pPr>
              <w:pStyle w:val="Compact"/>
              <w:jc w:val="left"/>
            </w:pPr>
            <w:r>
              <w:t xml:space="preserve">Ask: What does this detail reveal about character, mood, or theme?</w:t>
            </w:r>
          </w:p>
        </w:tc>
      </w:tr>
    </w:tbl>
    <w:bookmarkEnd w:id="390"/>
    <w:bookmarkStart w:id="391" w:name="the-show-dont-tell-principle"/>
    <w:p>
      <w:pPr>
        <w:pStyle w:val="Heading3"/>
      </w:pPr>
      <w:r>
        <w:t xml:space="preserve">1.4 The</w:t>
      </w:r>
      <w:r>
        <w:t xml:space="preserve"> </w:t>
      </w:r>
      <w:r>
        <w:t xml:space="preserve">“</w:t>
      </w:r>
      <w:r>
        <w:t xml:space="preserve">Show, Don’t Tell</w:t>
      </w:r>
      <w:r>
        <w:t xml:space="preserve">”</w:t>
      </w:r>
      <w:r>
        <w:t xml:space="preserve"> </w:t>
      </w:r>
      <w:r>
        <w:t xml:space="preserve">Principle</w:t>
      </w:r>
    </w:p>
    <w:p>
      <w:pPr>
        <w:pStyle w:val="FirstParagraph"/>
      </w:pPr>
      <w:r>
        <w:t xml:space="preserve">In literary fiction, authors</w:t>
      </w:r>
      <w:r>
        <w:t xml:space="preserve"> </w:t>
      </w:r>
      <w:r>
        <w:rPr>
          <w:i/>
          <w:iCs/>
        </w:rPr>
        <w:t xml:space="preserve">show</w:t>
      </w:r>
      <w:r>
        <w:t xml:space="preserve"> </w:t>
      </w:r>
      <w:r>
        <w:t xml:space="preserve">rather than</w:t>
      </w:r>
      <w:r>
        <w:t xml:space="preserve"> </w:t>
      </w:r>
      <w:r>
        <w:rPr>
          <w:i/>
          <w:iCs/>
        </w:rPr>
        <w:t xml:space="preserve">tell</w:t>
      </w:r>
      <w:r>
        <w:t xml:space="preserve">. This means that instead of writing</w:t>
      </w:r>
      <w:r>
        <w:t xml:space="preserve"> </w:t>
      </w:r>
      <w:r>
        <w:t xml:space="preserve">“</w:t>
      </w:r>
      <w:r>
        <w:t xml:space="preserve">Maria was sad,</w:t>
      </w:r>
      <w:r>
        <w:t xml:space="preserve">”</w:t>
      </w:r>
      <w:r>
        <w:t xml:space="preserve"> </w:t>
      </w:r>
      <w:r>
        <w:t xml:space="preserve">the author writes</w:t>
      </w:r>
      <w:r>
        <w:t xml:space="preserve"> </w:t>
      </w:r>
      <w:r>
        <w:t xml:space="preserve">“</w:t>
      </w:r>
      <w:r>
        <w:t xml:space="preserve">Maria stared at the floor, her fingers twisting the hem of her sleeve.</w:t>
      </w:r>
      <w:r>
        <w:t xml:space="preserve">”</w:t>
      </w:r>
      <w:r>
        <w:t xml:space="preserve"> </w:t>
      </w:r>
      <w:r>
        <w:t xml:space="preserve">The SAT tests your ability to read these indirect expressions of meaning.</w:t>
      </w:r>
    </w:p>
    <w:p>
      <w:pPr>
        <w:pStyle w:val="BodyText"/>
      </w:pPr>
      <w:r>
        <w:t xml:space="preserve">When you see a physical description, ask:</w:t>
      </w:r>
      <w:r>
        <w:t xml:space="preserve"> </w:t>
      </w:r>
      <w:r>
        <w:rPr>
          <w:b/>
          <w:bCs/>
        </w:rPr>
        <w:t xml:space="preserve">What emotion or idea does this physical detail represent?</w:t>
      </w:r>
    </w:p>
    <w:p>
      <w:pPr>
        <w:pStyle w:val="Compact"/>
        <w:numPr>
          <w:ilvl w:val="0"/>
          <w:numId w:val="1160"/>
        </w:numPr>
      </w:pPr>
      <w:r>
        <w:t xml:space="preserve">A character who</w:t>
      </w:r>
      <w:r>
        <w:t xml:space="preserve"> </w:t>
      </w:r>
      <w:r>
        <w:t xml:space="preserve">“</w:t>
      </w:r>
      <w:r>
        <w:t xml:space="preserve">clenches their fists</w:t>
      </w:r>
      <w:r>
        <w:t xml:space="preserve">”</w:t>
      </w:r>
      <w:r>
        <w:t xml:space="preserve"> </w:t>
      </w:r>
      <w:r>
        <w:t xml:space="preserve">is likely angry or tense.</w:t>
      </w:r>
    </w:p>
    <w:p>
      <w:pPr>
        <w:pStyle w:val="Compact"/>
        <w:numPr>
          <w:ilvl w:val="0"/>
          <w:numId w:val="1160"/>
        </w:numPr>
      </w:pPr>
      <w:r>
        <w:t xml:space="preserve">A character who</w:t>
      </w:r>
      <w:r>
        <w:t xml:space="preserve"> </w:t>
      </w:r>
      <w:r>
        <w:t xml:space="preserve">“</w:t>
      </w:r>
      <w:r>
        <w:t xml:space="preserve">avoids eye contact</w:t>
      </w:r>
      <w:r>
        <w:t xml:space="preserve">”</w:t>
      </w:r>
      <w:r>
        <w:t xml:space="preserve"> </w:t>
      </w:r>
      <w:r>
        <w:t xml:space="preserve">is likely uncomfortable, guilty, or evasive.</w:t>
      </w:r>
    </w:p>
    <w:p>
      <w:pPr>
        <w:pStyle w:val="Compact"/>
        <w:numPr>
          <w:ilvl w:val="0"/>
          <w:numId w:val="1160"/>
        </w:numPr>
      </w:pPr>
      <w:r>
        <w:t xml:space="preserve">A setting described as</w:t>
      </w:r>
      <w:r>
        <w:t xml:space="preserve"> </w:t>
      </w:r>
      <w:r>
        <w:t xml:space="preserve">“</w:t>
      </w:r>
      <w:r>
        <w:t xml:space="preserve">dim</w:t>
      </w:r>
      <w:r>
        <w:t xml:space="preserve">”</w:t>
      </w:r>
      <w:r>
        <w:t xml:space="preserve"> </w:t>
      </w:r>
      <w:r>
        <w:t xml:space="preserve">or</w:t>
      </w:r>
      <w:r>
        <w:t xml:space="preserve"> </w:t>
      </w:r>
      <w:r>
        <w:t xml:space="preserve">“</w:t>
      </w:r>
      <w:r>
        <w:t xml:space="preserve">shadowed</w:t>
      </w:r>
      <w:r>
        <w:t xml:space="preserve">”</w:t>
      </w:r>
      <w:r>
        <w:t xml:space="preserve"> </w:t>
      </w:r>
      <w:r>
        <w:t xml:space="preserve">often mirrors a character’s emotional state.</w:t>
      </w:r>
    </w:p>
    <w:p>
      <w:pPr>
        <w:pStyle w:val="Compact"/>
        <w:numPr>
          <w:ilvl w:val="0"/>
          <w:numId w:val="1160"/>
        </w:numPr>
      </w:pPr>
      <w:r>
        <w:t xml:space="preserve">Weather, lighting, and physical objects are rarely just background—they are symbolic or reflective of inner states.</w:t>
      </w:r>
    </w:p>
    <w:bookmarkEnd w:id="391"/>
    <w:bookmarkStart w:id="392" w:name="symbolism-and-imagery"/>
    <w:p>
      <w:pPr>
        <w:pStyle w:val="Heading3"/>
      </w:pPr>
      <w:r>
        <w:t xml:space="preserve">1.5 Symbolism and Imagery</w:t>
      </w:r>
    </w:p>
    <w:p>
      <w:pPr>
        <w:pStyle w:val="FirstParagraph"/>
      </w:pPr>
      <w:r>
        <w:t xml:space="preserve">Literary passages frequently use symbols—objects, colors, or images that represent larger ideas. On the SAT, you do not need to be a literature professor to identify these. Simply ask:</w:t>
      </w:r>
      <w:r>
        <w:t xml:space="preserve"> </w:t>
      </w:r>
      <w:r>
        <w:rPr>
          <w:b/>
          <w:bCs/>
        </w:rPr>
        <w:t xml:space="preserve">Is this detail doing more than describing something literal?</w:t>
      </w:r>
    </w:p>
    <w:p>
      <w:pPr>
        <w:pStyle w:val="BodyText"/>
      </w:pPr>
      <w:r>
        <w:t xml:space="preserve">For example:</w:t>
      </w:r>
      <w:r>
        <w:t xml:space="preserve"> </w:t>
      </w:r>
      <w:r>
        <w:t xml:space="preserve">- A</w:t>
      </w:r>
      <w:r>
        <w:t xml:space="preserve"> </w:t>
      </w:r>
      <w:r>
        <w:t xml:space="preserve">“</w:t>
      </w:r>
      <w:r>
        <w:t xml:space="preserve">broken window</w:t>
      </w:r>
      <w:r>
        <w:t xml:space="preserve">”</w:t>
      </w:r>
      <w:r>
        <w:t xml:space="preserve"> </w:t>
      </w:r>
      <w:r>
        <w:t xml:space="preserve">might symbolize vulnerability or loss of protection.</w:t>
      </w:r>
      <w:r>
        <w:t xml:space="preserve"> </w:t>
      </w:r>
      <w:r>
        <w:t xml:space="preserve">-</w:t>
      </w:r>
      <w:r>
        <w:t xml:space="preserve"> </w:t>
      </w:r>
      <w:r>
        <w:t xml:space="preserve">“</w:t>
      </w:r>
      <w:r>
        <w:t xml:space="preserve">Darkness</w:t>
      </w:r>
      <w:r>
        <w:t xml:space="preserve">”</w:t>
      </w:r>
      <w:r>
        <w:t xml:space="preserve"> </w:t>
      </w:r>
      <w:r>
        <w:t xml:space="preserve">might symbolize ignorance, fear, or the unknown.</w:t>
      </w:r>
      <w:r>
        <w:t xml:space="preserve"> </w:t>
      </w:r>
      <w:r>
        <w:t xml:space="preserve">- A</w:t>
      </w:r>
      <w:r>
        <w:t xml:space="preserve"> </w:t>
      </w:r>
      <w:r>
        <w:t xml:space="preserve">“</w:t>
      </w:r>
      <w:r>
        <w:t xml:space="preserve">journey</w:t>
      </w:r>
      <w:r>
        <w:t xml:space="preserve">”</w:t>
      </w:r>
      <w:r>
        <w:t xml:space="preserve"> </w:t>
      </w:r>
      <w:r>
        <w:t xml:space="preserve">might symbolize personal growth or transformation.</w:t>
      </w:r>
    </w:p>
    <w:p>
      <w:pPr>
        <w:pStyle w:val="BodyText"/>
      </w:pPr>
      <w:r>
        <w:t xml:space="preserve">You do not need to decode every symbol perfectly. You simply need to recognize when the author is using language on more than one level.</w:t>
      </w:r>
    </w:p>
    <w:bookmarkEnd w:id="392"/>
    <w:bookmarkStart w:id="393" w:name="dialogue-analysis"/>
    <w:p>
      <w:pPr>
        <w:pStyle w:val="Heading3"/>
      </w:pPr>
      <w:r>
        <w:t xml:space="preserve">1.6 Dialogue Analysis</w:t>
      </w:r>
    </w:p>
    <w:p>
      <w:pPr>
        <w:pStyle w:val="FirstParagraph"/>
      </w:pPr>
      <w:r>
        <w:t xml:space="preserve">When characters speak, pay attention to:</w:t>
      </w:r>
    </w:p>
    <w:p>
      <w:pPr>
        <w:pStyle w:val="Compact"/>
        <w:numPr>
          <w:ilvl w:val="0"/>
          <w:numId w:val="1161"/>
        </w:numPr>
      </w:pPr>
      <w:r>
        <w:rPr>
          <w:b/>
          <w:bCs/>
        </w:rPr>
        <w:t xml:space="preserve">What they say</w:t>
      </w:r>
      <w:r>
        <w:t xml:space="preserve">: The literal content of their words.</w:t>
      </w:r>
    </w:p>
    <w:p>
      <w:pPr>
        <w:pStyle w:val="Compact"/>
        <w:numPr>
          <w:ilvl w:val="0"/>
          <w:numId w:val="1161"/>
        </w:numPr>
      </w:pPr>
      <w:r>
        <w:rPr>
          <w:b/>
          <w:bCs/>
        </w:rPr>
        <w:t xml:space="preserve">How they say it</w:t>
      </w:r>
      <w:r>
        <w:t xml:space="preserve">: The tone, word choice, and rhythm of their speech.</w:t>
      </w:r>
    </w:p>
    <w:p>
      <w:pPr>
        <w:pStyle w:val="Compact"/>
        <w:numPr>
          <w:ilvl w:val="0"/>
          <w:numId w:val="1161"/>
        </w:numPr>
      </w:pPr>
      <w:r>
        <w:rPr>
          <w:b/>
          <w:bCs/>
        </w:rPr>
        <w:t xml:space="preserve">What they do NOT say</w:t>
      </w:r>
      <w:r>
        <w:t xml:space="preserve">: Silence, hesitation, or avoidance can be as meaningful as speech.</w:t>
      </w:r>
    </w:p>
    <w:p>
      <w:pPr>
        <w:pStyle w:val="Compact"/>
        <w:numPr>
          <w:ilvl w:val="0"/>
          <w:numId w:val="1161"/>
        </w:numPr>
      </w:pPr>
      <w:r>
        <w:rPr>
          <w:b/>
          <w:bCs/>
        </w:rPr>
        <w:t xml:space="preserve">How other characters react</w:t>
      </w:r>
      <w:r>
        <w:t xml:space="preserve">: A response to dialogue often reveals the subtext of what was said.</w:t>
      </w:r>
    </w:p>
    <w:bookmarkEnd w:id="393"/>
    <w:bookmarkStart w:id="394" w:name="X88ee735d2cff5d824395e28faa4de32f7d1e710"/>
    <w:p>
      <w:pPr>
        <w:pStyle w:val="Heading3"/>
      </w:pPr>
      <w:r>
        <w:t xml:space="preserve">1.7 Common Traps in Literary Narrative Questions</w:t>
      </w:r>
    </w:p>
    <w:p>
      <w:pPr>
        <w:pStyle w:val="Compact"/>
        <w:numPr>
          <w:ilvl w:val="0"/>
          <w:numId w:val="1162"/>
        </w:numPr>
      </w:pPr>
      <w:r>
        <w:rPr>
          <w:b/>
          <w:bCs/>
        </w:rPr>
        <w:t xml:space="preserve">Over-interpretation</w:t>
      </w:r>
      <w:r>
        <w:t xml:space="preserve">: The correct answer will be supported by the text, not by your imagination. If you have to invent a complex theory to justify an answer, it is wrong.</w:t>
      </w:r>
    </w:p>
    <w:p>
      <w:pPr>
        <w:pStyle w:val="Compact"/>
        <w:numPr>
          <w:ilvl w:val="0"/>
          <w:numId w:val="1162"/>
        </w:numPr>
      </w:pPr>
      <w:r>
        <w:rPr>
          <w:b/>
          <w:bCs/>
        </w:rPr>
        <w:t xml:space="preserve">Opposite tone</w:t>
      </w:r>
      <w:r>
        <w:t xml:space="preserve">: Answer choices may describe the exact opposite of the actual tone (e.g.,</w:t>
      </w:r>
      <w:r>
        <w:t xml:space="preserve"> </w:t>
      </w:r>
      <w:r>
        <w:t xml:space="preserve">“</w:t>
      </w:r>
      <w:r>
        <w:t xml:space="preserve">joyful</w:t>
      </w:r>
      <w:r>
        <w:t xml:space="preserve">”</w:t>
      </w:r>
      <w:r>
        <w:t xml:space="preserve"> </w:t>
      </w:r>
      <w:r>
        <w:t xml:space="preserve">when the passage is melancholic).</w:t>
      </w:r>
    </w:p>
    <w:p>
      <w:pPr>
        <w:pStyle w:val="Compact"/>
        <w:numPr>
          <w:ilvl w:val="0"/>
          <w:numId w:val="1162"/>
        </w:numPr>
      </w:pPr>
      <w:r>
        <w:rPr>
          <w:b/>
          <w:bCs/>
        </w:rPr>
        <w:t xml:space="preserve">Too-literal reading</w:t>
      </w:r>
      <w:r>
        <w:t xml:space="preserve">: Literary passages reward reading</w:t>
      </w:r>
      <w:r>
        <w:t xml:space="preserve"> </w:t>
      </w:r>
      <w:r>
        <w:rPr>
          <w:i/>
          <w:iCs/>
        </w:rPr>
        <w:t xml:space="preserve">between</w:t>
      </w:r>
      <w:r>
        <w:t xml:space="preserve"> </w:t>
      </w:r>
      <w:r>
        <w:t xml:space="preserve">the lines. If an answer only addresses the surface-level meaning, it is likely incomplete.</w:t>
      </w:r>
    </w:p>
    <w:p>
      <w:pPr>
        <w:pStyle w:val="Compact"/>
        <w:numPr>
          <w:ilvl w:val="0"/>
          <w:numId w:val="1162"/>
        </w:numPr>
      </w:pPr>
      <w:r>
        <w:rPr>
          <w:b/>
          <w:bCs/>
        </w:rPr>
        <w:t xml:space="preserve">Extreme language</w:t>
      </w:r>
      <w:r>
        <w:t xml:space="preserve">: As always, answers with words like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or</w:t>
      </w:r>
      <w:r>
        <w:t xml:space="preserve"> </w:t>
      </w:r>
      <w:r>
        <w:t xml:space="preserve">“</w:t>
      </w:r>
      <w:r>
        <w:t xml:space="preserve">completely</w:t>
      </w:r>
      <w:r>
        <w:t xml:space="preserve">”</w:t>
      </w:r>
      <w:r>
        <w:t xml:space="preserve"> </w:t>
      </w:r>
      <w:r>
        <w:t xml:space="preserve">are suspect in literary passages just as they are elsewhere.</w:t>
      </w:r>
    </w:p>
    <w:p>
      <w:r>
        <w:pict>
          <v:rect style="width:0;height:1.5pt" o:hralign="center" o:hrstd="t" o:hr="t"/>
        </w:pict>
      </w:r>
    </w:p>
    <w:bookmarkEnd w:id="394"/>
    <w:bookmarkEnd w:id="395"/>
    <w:bookmarkStart w:id="403" w:name="part-ii-humanities-passages"/>
    <w:p>
      <w:pPr>
        <w:pStyle w:val="Heading2"/>
      </w:pPr>
      <w:r>
        <w:t xml:space="preserve">Part II: Humanities Passages</w:t>
      </w:r>
    </w:p>
    <w:bookmarkStart w:id="396" w:name="what-is-a-humanities-passage"/>
    <w:p>
      <w:pPr>
        <w:pStyle w:val="Heading3"/>
      </w:pPr>
      <w:r>
        <w:t xml:space="preserve">2.1 What Is a Humanities Passage?</w:t>
      </w:r>
    </w:p>
    <w:p>
      <w:pPr>
        <w:pStyle w:val="FirstParagraph"/>
      </w:pPr>
      <w:r>
        <w:t xml:space="preserve">Humanities passages on the SAT draw from the fields of art, music, philosophy, literary criticism, cultural studies, and sometimes history as interpreted through a cultural or artistic lens. These passages are written by authors who are making arguments about human culture, creative expression, or intellectual traditions.</w:t>
      </w:r>
    </w:p>
    <w:p>
      <w:pPr>
        <w:pStyle w:val="BodyText"/>
      </w:pPr>
      <w:r>
        <w:t xml:space="preserve">The key distinction: Humanities passages are</w:t>
      </w:r>
      <w:r>
        <w:t xml:space="preserve"> </w:t>
      </w:r>
      <w:r>
        <w:rPr>
          <w:b/>
          <w:bCs/>
        </w:rPr>
        <w:t xml:space="preserve">argumentative</w:t>
      </w:r>
      <w:r>
        <w:t xml:space="preserve"> </w:t>
      </w:r>
      <w:r>
        <w:t xml:space="preserve">or</w:t>
      </w:r>
      <w:r>
        <w:t xml:space="preserve"> </w:t>
      </w:r>
      <w:r>
        <w:rPr>
          <w:b/>
          <w:bCs/>
        </w:rPr>
        <w:t xml:space="preserve">analytical</w:t>
      </w:r>
      <w:r>
        <w:t xml:space="preserve"> </w:t>
      </w:r>
      <w:r>
        <w:t xml:space="preserve">in nature. The author is not simply reporting facts—they are interpreting, evaluating, or arguing a position about some aspect of human culture or creativity.</w:t>
      </w:r>
    </w:p>
    <w:bookmarkEnd w:id="396"/>
    <w:bookmarkStart w:id="397" w:name="the-core-reading-formula-for-humanities"/>
    <w:p>
      <w:pPr>
        <w:pStyle w:val="Heading3"/>
      </w:pPr>
      <w:r>
        <w:t xml:space="preserve">2.2 The Core Reading Formula for Humanities</w:t>
      </w:r>
    </w:p>
    <w:p>
      <w:pPr>
        <w:pStyle w:val="FirstParagraph"/>
      </w:pPr>
      <w:r>
        <w:rPr>
          <w:b/>
          <w:bCs/>
        </w:rPr>
        <w:t xml:space="preserve">Step 1: Identify the Author’s Central Claim</w:t>
      </w:r>
    </w:p>
    <w:p>
      <w:pPr>
        <w:pStyle w:val="Compact"/>
        <w:numPr>
          <w:ilvl w:val="0"/>
          <w:numId w:val="1163"/>
        </w:numPr>
      </w:pPr>
      <w:r>
        <w:t xml:space="preserve">Every humanities passage has a thesis—a central argument the author is making about art, music, literature, culture, or philosophy.</w:t>
      </w:r>
    </w:p>
    <w:p>
      <w:pPr>
        <w:pStyle w:val="Compact"/>
        <w:numPr>
          <w:ilvl w:val="0"/>
          <w:numId w:val="1163"/>
        </w:numPr>
      </w:pPr>
      <w:r>
        <w:t xml:space="preserve">This claim is usually found in the first paragraph or the last paragraph. Sometimes it is implied throughout.</w:t>
      </w:r>
    </w:p>
    <w:p>
      <w:pPr>
        <w:pStyle w:val="Compact"/>
        <w:numPr>
          <w:ilvl w:val="0"/>
          <w:numId w:val="1163"/>
        </w:numPr>
      </w:pPr>
      <w:r>
        <w:t xml:space="preserve">Ask: What is the author trying to convince me of?</w:t>
      </w:r>
    </w:p>
    <w:p>
      <w:pPr>
        <w:pStyle w:val="FirstParagraph"/>
      </w:pPr>
      <w:r>
        <w:rPr>
          <w:b/>
          <w:bCs/>
        </w:rPr>
        <w:t xml:space="preserve">Step 2: Track the Author’s Perspective and Bias</w:t>
      </w:r>
    </w:p>
    <w:p>
      <w:pPr>
        <w:pStyle w:val="Compact"/>
        <w:numPr>
          <w:ilvl w:val="0"/>
          <w:numId w:val="1164"/>
        </w:numPr>
      </w:pPr>
      <w:r>
        <w:t xml:space="preserve">Humanities authors always have a point of view. They are not neutral.</w:t>
      </w:r>
    </w:p>
    <w:p>
      <w:pPr>
        <w:pStyle w:val="Compact"/>
        <w:numPr>
          <w:ilvl w:val="0"/>
          <w:numId w:val="1164"/>
        </w:numPr>
      </w:pPr>
      <w:r>
        <w:t xml:space="preserve">Ask: Does the author admire or criticize the subject? Are they defending a tradition or challenging one? Are they celebrating an artist or exposing a flaw?</w:t>
      </w:r>
    </w:p>
    <w:p>
      <w:pPr>
        <w:pStyle w:val="Compact"/>
        <w:numPr>
          <w:ilvl w:val="0"/>
          <w:numId w:val="1164"/>
        </w:numPr>
      </w:pPr>
      <w:r>
        <w:t xml:space="preserve">The author’s perspective colors every detail they choose to include.</w:t>
      </w:r>
    </w:p>
    <w:p>
      <w:pPr>
        <w:pStyle w:val="FirstParagraph"/>
      </w:pPr>
      <w:r>
        <w:rPr>
          <w:b/>
          <w:bCs/>
        </w:rPr>
        <w:t xml:space="preserve">Step 3: Identify the Subject of Analysis</w:t>
      </w:r>
    </w:p>
    <w:p>
      <w:pPr>
        <w:pStyle w:val="Compact"/>
        <w:numPr>
          <w:ilvl w:val="0"/>
          <w:numId w:val="1165"/>
        </w:numPr>
      </w:pPr>
      <w:r>
        <w:t xml:space="preserve">What specific work of art, piece of music, literary text, cultural practice, or philosophical idea is being discussed?</w:t>
      </w:r>
    </w:p>
    <w:p>
      <w:pPr>
        <w:pStyle w:val="Compact"/>
        <w:numPr>
          <w:ilvl w:val="0"/>
          <w:numId w:val="1165"/>
        </w:numPr>
      </w:pPr>
      <w:r>
        <w:t xml:space="preserve">The author’s claims are always</w:t>
      </w:r>
      <w:r>
        <w:t xml:space="preserve"> </w:t>
      </w:r>
      <w:r>
        <w:rPr>
          <w:i/>
          <w:iCs/>
        </w:rPr>
        <w:t xml:space="preserve">about</w:t>
      </w:r>
      <w:r>
        <w:t xml:space="preserve"> </w:t>
      </w:r>
      <w:r>
        <w:t xml:space="preserve">something specific. Identify that something.</w:t>
      </w:r>
    </w:p>
    <w:p>
      <w:pPr>
        <w:pStyle w:val="FirstParagraph"/>
      </w:pPr>
      <w:r>
        <w:rPr>
          <w:b/>
          <w:bCs/>
        </w:rPr>
        <w:t xml:space="preserve">Step 4: Note How Specific Details Support the Claim</w:t>
      </w:r>
    </w:p>
    <w:p>
      <w:pPr>
        <w:pStyle w:val="Compact"/>
        <w:numPr>
          <w:ilvl w:val="0"/>
          <w:numId w:val="1166"/>
        </w:numPr>
      </w:pPr>
      <w:r>
        <w:t xml:space="preserve">Humanities passages use specific examples (a particular painting, a specific musical composition, a quoted passage from a poem) to support broader claims.</w:t>
      </w:r>
    </w:p>
    <w:p>
      <w:pPr>
        <w:pStyle w:val="Compact"/>
        <w:numPr>
          <w:ilvl w:val="0"/>
          <w:numId w:val="1166"/>
        </w:numPr>
      </w:pPr>
      <w:r>
        <w:t xml:space="preserve">Ask: How does this specific detail connect to the author’s larger argument?</w:t>
      </w:r>
    </w:p>
    <w:p>
      <w:pPr>
        <w:pStyle w:val="FirstParagraph"/>
      </w:pPr>
      <w:r>
        <w:rPr>
          <w:b/>
          <w:bCs/>
        </w:rPr>
        <w:t xml:space="preserve">Step 5: Watch for Comparisons and Contrasts</w:t>
      </w:r>
    </w:p>
    <w:p>
      <w:pPr>
        <w:pStyle w:val="Compact"/>
        <w:numPr>
          <w:ilvl w:val="0"/>
          <w:numId w:val="1167"/>
        </w:numPr>
      </w:pPr>
      <w:r>
        <w:t xml:space="preserve">Humanities passages frequently compare two artists, two movements, two interpretations, or two cultural traditions.</w:t>
      </w:r>
    </w:p>
    <w:p>
      <w:pPr>
        <w:pStyle w:val="Compact"/>
        <w:numPr>
          <w:ilvl w:val="0"/>
          <w:numId w:val="1167"/>
        </w:numPr>
      </w:pPr>
      <w:r>
        <w:t xml:space="preserve">The comparison is never neutral—the author usually favors one side. Identify which side the author supports and why.</w:t>
      </w:r>
    </w:p>
    <w:bookmarkEnd w:id="397"/>
    <w:bookmarkStart w:id="398" w:name="common-question-types-for-humanities"/>
    <w:p>
      <w:pPr>
        <w:pStyle w:val="Heading3"/>
      </w:pPr>
      <w:r>
        <w:t xml:space="preserve">2.3 Common Question Types for Humanities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What It Asks</w:t>
            </w:r>
          </w:p>
        </w:tc>
        <w:tc>
          <w:tcPr/>
          <w:p>
            <w:pPr>
              <w:pStyle w:val="Compact"/>
              <w:jc w:val="left"/>
            </w:pPr>
            <w:r>
              <w:t xml:space="preserve">How to Approach</w:t>
            </w:r>
          </w:p>
        </w:tc>
      </w:tr>
      <w:tr>
        <w:tc>
          <w:tcPr/>
          <w:p>
            <w:pPr>
              <w:pStyle w:val="Compact"/>
              <w:jc w:val="left"/>
            </w:pPr>
            <w:r>
              <w:rPr>
                <w:b/>
                <w:bCs/>
              </w:rPr>
              <w:t xml:space="preserve">Main Idea / Central Claim</w:t>
            </w:r>
          </w:p>
        </w:tc>
        <w:tc>
          <w:tcPr/>
          <w:p>
            <w:pPr>
              <w:pStyle w:val="Compact"/>
              <w:jc w:val="left"/>
            </w:pPr>
            <w:r>
              <w:t xml:space="preserve">What is the author’s primary argument?</w:t>
            </w:r>
          </w:p>
        </w:tc>
        <w:tc>
          <w:tcPr/>
          <w:p>
            <w:pPr>
              <w:pStyle w:val="Compact"/>
              <w:jc w:val="left"/>
            </w:pPr>
            <w:r>
              <w:t xml:space="preserve">Look at opening and closing paragraphs. Identify the thesis.</w:t>
            </w:r>
          </w:p>
        </w:tc>
      </w:tr>
      <w:tr>
        <w:tc>
          <w:tcPr/>
          <w:p>
            <w:pPr>
              <w:pStyle w:val="Compact"/>
              <w:jc w:val="left"/>
            </w:pPr>
            <w:r>
              <w:rPr>
                <w:b/>
                <w:bCs/>
              </w:rPr>
              <w:t xml:space="preserve">Author’s Attitude</w:t>
            </w:r>
          </w:p>
        </w:tc>
        <w:tc>
          <w:tcPr/>
          <w:p>
            <w:pPr>
              <w:pStyle w:val="Compact"/>
              <w:jc w:val="left"/>
            </w:pPr>
            <w:r>
              <w:t xml:space="preserve">How does the author feel about the subject?</w:t>
            </w:r>
          </w:p>
        </w:tc>
        <w:tc>
          <w:tcPr/>
          <w:p>
            <w:pPr>
              <w:pStyle w:val="Compact"/>
              <w:jc w:val="left"/>
            </w:pPr>
            <w:r>
              <w:t xml:space="preserve">Examine evaluative language—words of praise or criticism.</w:t>
            </w:r>
          </w:p>
        </w:tc>
      </w:tr>
      <w:tr>
        <w:tc>
          <w:tcPr/>
          <w:p>
            <w:pPr>
              <w:pStyle w:val="Compact"/>
              <w:jc w:val="left"/>
            </w:pPr>
            <w:r>
              <w:rPr>
                <w:b/>
                <w:bCs/>
              </w:rPr>
              <w:t xml:space="preserve">Function of a Detail</w:t>
            </w:r>
          </w:p>
        </w:tc>
        <w:tc>
          <w:tcPr/>
          <w:p>
            <w:pPr>
              <w:pStyle w:val="Compact"/>
              <w:jc w:val="left"/>
            </w:pPr>
            <w:r>
              <w:t xml:space="preserve">Why does the author mention this specific example?</w:t>
            </w:r>
          </w:p>
        </w:tc>
        <w:tc>
          <w:tcPr/>
          <w:p>
            <w:pPr>
              <w:pStyle w:val="Compact"/>
              <w:jc w:val="left"/>
            </w:pPr>
            <w:r>
              <w:t xml:space="preserve">Connect the detail back to the central claim. It serves as evidence.</w:t>
            </w:r>
          </w:p>
        </w:tc>
      </w:tr>
      <w:tr>
        <w:tc>
          <w:tcPr/>
          <w:p>
            <w:pPr>
              <w:pStyle w:val="Compact"/>
              <w:jc w:val="left"/>
            </w:pPr>
            <w:r>
              <w:rPr>
                <w:b/>
                <w:bCs/>
              </w:rPr>
              <w:t xml:space="preserve">Cross-Text Comparison</w:t>
            </w:r>
          </w:p>
        </w:tc>
        <w:tc>
          <w:tcPr/>
          <w:p>
            <w:pPr>
              <w:pStyle w:val="Compact"/>
              <w:jc w:val="left"/>
            </w:pPr>
            <w:r>
              <w:t xml:space="preserve">How do two humanities texts relate?</w:t>
            </w:r>
          </w:p>
        </w:tc>
        <w:tc>
          <w:tcPr/>
          <w:p>
            <w:pPr>
              <w:pStyle w:val="Compact"/>
              <w:jc w:val="left"/>
            </w:pPr>
            <w:r>
              <w:t xml:space="preserve">Identify each author’s claim, then compare their perspectives.</w:t>
            </w:r>
          </w:p>
        </w:tc>
      </w:tr>
      <w:tr>
        <w:tc>
          <w:tcPr/>
          <w:p>
            <w:pPr>
              <w:pStyle w:val="Compact"/>
              <w:jc w:val="left"/>
            </w:pPr>
            <w:r>
              <w:rPr>
                <w:b/>
                <w:bCs/>
              </w:rPr>
              <w:t xml:space="preserve">Words in Context</w:t>
            </w:r>
          </w:p>
        </w:tc>
        <w:tc>
          <w:tcPr/>
          <w:p>
            <w:pPr>
              <w:pStyle w:val="Compact"/>
              <w:jc w:val="left"/>
            </w:pPr>
            <w:r>
              <w:t xml:space="preserve">What does a word/phrase mean in this passage?</w:t>
            </w:r>
          </w:p>
        </w:tc>
        <w:tc>
          <w:tcPr/>
          <w:p>
            <w:pPr>
              <w:pStyle w:val="Compact"/>
              <w:jc w:val="left"/>
            </w:pPr>
            <w:r>
              <w:t xml:space="preserve">The meaning is determined by the author’s argumentative context.</w:t>
            </w:r>
          </w:p>
        </w:tc>
      </w:tr>
      <w:tr>
        <w:tc>
          <w:tcPr/>
          <w:p>
            <w:pPr>
              <w:pStyle w:val="Compact"/>
              <w:jc w:val="left"/>
            </w:pPr>
            <w:r>
              <w:rPr>
                <w:b/>
                <w:bCs/>
              </w:rPr>
              <w:t xml:space="preserve">Inference</w:t>
            </w:r>
          </w:p>
        </w:tc>
        <w:tc>
          <w:tcPr/>
          <w:p>
            <w:pPr>
              <w:pStyle w:val="Compact"/>
              <w:jc w:val="left"/>
            </w:pPr>
            <w:r>
              <w:t xml:space="preserve">What can be inferred about the author’s view?</w:t>
            </w:r>
          </w:p>
        </w:tc>
        <w:tc>
          <w:tcPr/>
          <w:p>
            <w:pPr>
              <w:pStyle w:val="Compact"/>
              <w:jc w:val="left"/>
            </w:pPr>
            <w:r>
              <w:t xml:space="preserve">The answer is implied through tone, emphasis, and selective detail.</w:t>
            </w:r>
          </w:p>
        </w:tc>
      </w:tr>
    </w:tbl>
    <w:bookmarkEnd w:id="398"/>
    <w:bookmarkStart w:id="399" w:name="the-language-of-humanities-passages"/>
    <w:p>
      <w:pPr>
        <w:pStyle w:val="Heading3"/>
      </w:pPr>
      <w:r>
        <w:t xml:space="preserve">2.4 The Language of Humanities Passages</w:t>
      </w:r>
    </w:p>
    <w:p>
      <w:pPr>
        <w:pStyle w:val="FirstParagraph"/>
      </w:pPr>
      <w:r>
        <w:t xml:space="preserve">Humanities passages use a distinctive vocabulary. You will encounter words like:</w:t>
      </w:r>
    </w:p>
    <w:p>
      <w:pPr>
        <w:pStyle w:val="Compact"/>
        <w:numPr>
          <w:ilvl w:val="0"/>
          <w:numId w:val="1168"/>
        </w:numPr>
      </w:pPr>
      <w:r>
        <w:rPr>
          <w:b/>
          <w:bCs/>
        </w:rPr>
        <w:t xml:space="preserve">Aesthetic</w:t>
      </w:r>
      <w:r>
        <w:t xml:space="preserve"> </w:t>
      </w:r>
      <w:r>
        <w:t xml:space="preserve">(relating to beauty or artistic taste)</w:t>
      </w:r>
    </w:p>
    <w:p>
      <w:pPr>
        <w:pStyle w:val="Compact"/>
        <w:numPr>
          <w:ilvl w:val="0"/>
          <w:numId w:val="1168"/>
        </w:numPr>
      </w:pPr>
      <w:r>
        <w:rPr>
          <w:b/>
          <w:bCs/>
        </w:rPr>
        <w:t xml:space="preserve">Interpretation</w:t>
      </w:r>
      <w:r>
        <w:t xml:space="preserve"> </w:t>
      </w:r>
      <w:r>
        <w:t xml:space="preserve">(an explanation of meaning)</w:t>
      </w:r>
    </w:p>
    <w:p>
      <w:pPr>
        <w:pStyle w:val="Compact"/>
        <w:numPr>
          <w:ilvl w:val="0"/>
          <w:numId w:val="1168"/>
        </w:numPr>
      </w:pPr>
      <w:r>
        <w:rPr>
          <w:b/>
          <w:bCs/>
        </w:rPr>
        <w:t xml:space="preserve">Convention</w:t>
      </w:r>
      <w:r>
        <w:t xml:space="preserve"> </w:t>
      </w:r>
      <w:r>
        <w:t xml:space="preserve">(a widely accepted practice or style)</w:t>
      </w:r>
    </w:p>
    <w:p>
      <w:pPr>
        <w:pStyle w:val="Compact"/>
        <w:numPr>
          <w:ilvl w:val="0"/>
          <w:numId w:val="1168"/>
        </w:numPr>
      </w:pPr>
      <w:r>
        <w:rPr>
          <w:b/>
          <w:bCs/>
        </w:rPr>
        <w:t xml:space="preserve">Innovation</w:t>
      </w:r>
      <w:r>
        <w:t xml:space="preserve"> </w:t>
      </w:r>
      <w:r>
        <w:t xml:space="preserve">(a new approach or departure from tradition)</w:t>
      </w:r>
    </w:p>
    <w:p>
      <w:pPr>
        <w:pStyle w:val="Compact"/>
        <w:numPr>
          <w:ilvl w:val="0"/>
          <w:numId w:val="1168"/>
        </w:numPr>
      </w:pPr>
      <w:r>
        <w:rPr>
          <w:b/>
          <w:bCs/>
        </w:rPr>
        <w:t xml:space="preserve">Critique</w:t>
      </w:r>
      <w:r>
        <w:t xml:space="preserve"> </w:t>
      </w:r>
      <w:r>
        <w:t xml:space="preserve">(an analysis and evaluation)</w:t>
      </w:r>
    </w:p>
    <w:p>
      <w:pPr>
        <w:pStyle w:val="Compact"/>
        <w:numPr>
          <w:ilvl w:val="0"/>
          <w:numId w:val="1168"/>
        </w:numPr>
      </w:pPr>
      <w:r>
        <w:rPr>
          <w:b/>
          <w:bCs/>
        </w:rPr>
        <w:t xml:space="preserve">Discourse</w:t>
      </w:r>
      <w:r>
        <w:t xml:space="preserve"> </w:t>
      </w:r>
      <w:r>
        <w:t xml:space="preserve">(written or spoken communication/debate)</w:t>
      </w:r>
    </w:p>
    <w:p>
      <w:pPr>
        <w:pStyle w:val="Compact"/>
        <w:numPr>
          <w:ilvl w:val="0"/>
          <w:numId w:val="1168"/>
        </w:numPr>
      </w:pPr>
      <w:r>
        <w:rPr>
          <w:b/>
          <w:bCs/>
        </w:rPr>
        <w:t xml:space="preserve">Paradigm</w:t>
      </w:r>
      <w:r>
        <w:t xml:space="preserve"> </w:t>
      </w:r>
      <w:r>
        <w:t xml:space="preserve">(a model or pattern)</w:t>
      </w:r>
    </w:p>
    <w:p>
      <w:pPr>
        <w:pStyle w:val="Compact"/>
        <w:numPr>
          <w:ilvl w:val="0"/>
          <w:numId w:val="1168"/>
        </w:numPr>
      </w:pPr>
      <w:r>
        <w:rPr>
          <w:b/>
          <w:bCs/>
        </w:rPr>
        <w:t xml:space="preserve">Canon</w:t>
      </w:r>
      <w:r>
        <w:t xml:space="preserve"> </w:t>
      </w:r>
      <w:r>
        <w:t xml:space="preserve">(works considered most important in a field)</w:t>
      </w:r>
    </w:p>
    <w:p>
      <w:pPr>
        <w:pStyle w:val="FirstParagraph"/>
      </w:pPr>
      <w:r>
        <w:t xml:space="preserve">Understanding these terms will help you navigate humanities passages more quickly.</w:t>
      </w:r>
    </w:p>
    <w:bookmarkEnd w:id="399"/>
    <w:bookmarkStart w:id="400" w:name="the-old-vs.-new-dynamic"/>
    <w:p>
      <w:pPr>
        <w:pStyle w:val="Heading3"/>
      </w:pPr>
      <w:r>
        <w:t xml:space="preserve">2.5 The</w:t>
      </w:r>
      <w:r>
        <w:t xml:space="preserve"> </w:t>
      </w:r>
      <w:r>
        <w:t xml:space="preserve">“</w:t>
      </w:r>
      <w:r>
        <w:t xml:space="preserve">Old vs. New</w:t>
      </w:r>
      <w:r>
        <w:t xml:space="preserve">”</w:t>
      </w:r>
      <w:r>
        <w:t xml:space="preserve"> </w:t>
      </w:r>
      <w:r>
        <w:t xml:space="preserve">Dynamic</w:t>
      </w:r>
    </w:p>
    <w:p>
      <w:pPr>
        <w:pStyle w:val="FirstParagraph"/>
      </w:pPr>
      <w:r>
        <w:t xml:space="preserve">A very common structure in humanities passages is the tension between an older tradition and a newer innovation. The author may:</w:t>
      </w:r>
    </w:p>
    <w:p>
      <w:pPr>
        <w:pStyle w:val="Compact"/>
        <w:numPr>
          <w:ilvl w:val="0"/>
          <w:numId w:val="1169"/>
        </w:numPr>
      </w:pPr>
      <w:r>
        <w:t xml:space="preserve">Celebrate the new and criticize the old</w:t>
      </w:r>
    </w:p>
    <w:p>
      <w:pPr>
        <w:pStyle w:val="Compact"/>
        <w:numPr>
          <w:ilvl w:val="0"/>
          <w:numId w:val="1169"/>
        </w:numPr>
      </w:pPr>
      <w:r>
        <w:t xml:space="preserve">Defend the old and criticize the new</w:t>
      </w:r>
    </w:p>
    <w:p>
      <w:pPr>
        <w:pStyle w:val="Compact"/>
        <w:numPr>
          <w:ilvl w:val="0"/>
          <w:numId w:val="1169"/>
        </w:numPr>
      </w:pPr>
      <w:r>
        <w:t xml:space="preserve">Argue that the new is actually a continuation of the old</w:t>
      </w:r>
    </w:p>
    <w:p>
      <w:pPr>
        <w:pStyle w:val="Compact"/>
        <w:numPr>
          <w:ilvl w:val="0"/>
          <w:numId w:val="1169"/>
        </w:numPr>
      </w:pPr>
      <w:r>
        <w:t xml:space="preserve">Argue that the old and new are fundamentally incompatible</w:t>
      </w:r>
    </w:p>
    <w:p>
      <w:pPr>
        <w:pStyle w:val="FirstParagraph"/>
      </w:pPr>
      <w:r>
        <w:t xml:space="preserve">When you see this structure, identify which side the author takes. This is almost always the key to the passage’s central claim.</w:t>
      </w:r>
    </w:p>
    <w:bookmarkEnd w:id="400"/>
    <w:bookmarkStart w:id="401" w:name="tone-in-humanities-passages"/>
    <w:p>
      <w:pPr>
        <w:pStyle w:val="Heading3"/>
      </w:pPr>
      <w:r>
        <w:t xml:space="preserve">2.6 Tone in Humanities Passages</w:t>
      </w:r>
    </w:p>
    <w:p>
      <w:pPr>
        <w:pStyle w:val="FirstParagraph"/>
      </w:pPr>
      <w:r>
        <w:t xml:space="preserve">The tone of a humanities passage can range from:</w:t>
      </w:r>
    </w:p>
    <w:p>
      <w:pPr>
        <w:pStyle w:val="Compact"/>
        <w:numPr>
          <w:ilvl w:val="0"/>
          <w:numId w:val="1170"/>
        </w:numPr>
      </w:pPr>
      <w:r>
        <w:rPr>
          <w:b/>
          <w:bCs/>
        </w:rPr>
        <w:t xml:space="preserve">Scholarly/Objective</w:t>
      </w:r>
      <w:r>
        <w:t xml:space="preserve">: The author presents analysis without strong emotion.</w:t>
      </w:r>
    </w:p>
    <w:p>
      <w:pPr>
        <w:pStyle w:val="Compact"/>
        <w:numPr>
          <w:ilvl w:val="0"/>
          <w:numId w:val="1170"/>
        </w:numPr>
      </w:pPr>
      <w:r>
        <w:rPr>
          <w:b/>
          <w:bCs/>
        </w:rPr>
        <w:t xml:space="preserve">Admiring/Appreciative</w:t>
      </w:r>
      <w:r>
        <w:t xml:space="preserve">: The author praises the subject.</w:t>
      </w:r>
    </w:p>
    <w:p>
      <w:pPr>
        <w:pStyle w:val="Compact"/>
        <w:numPr>
          <w:ilvl w:val="0"/>
          <w:numId w:val="1170"/>
        </w:numPr>
      </w:pPr>
      <w:r>
        <w:rPr>
          <w:b/>
          <w:bCs/>
        </w:rPr>
        <w:t xml:space="preserve">Critical/Skeptical</w:t>
      </w:r>
      <w:r>
        <w:t xml:space="preserve">: The author questions or challenges the subject.</w:t>
      </w:r>
    </w:p>
    <w:p>
      <w:pPr>
        <w:pStyle w:val="Compact"/>
        <w:numPr>
          <w:ilvl w:val="0"/>
          <w:numId w:val="1170"/>
        </w:numPr>
      </w:pPr>
      <w:r>
        <w:rPr>
          <w:b/>
          <w:bCs/>
        </w:rPr>
        <w:t xml:space="preserve">Passionate/Advocative</w:t>
      </w:r>
      <w:r>
        <w:t xml:space="preserve">: The author argues fervently for a position.</w:t>
      </w:r>
    </w:p>
    <w:p>
      <w:pPr>
        <w:pStyle w:val="Compact"/>
        <w:numPr>
          <w:ilvl w:val="0"/>
          <w:numId w:val="1170"/>
        </w:numPr>
      </w:pPr>
      <w:r>
        <w:rPr>
          <w:b/>
          <w:bCs/>
        </w:rPr>
        <w:t xml:space="preserve">Nostalgic</w:t>
      </w:r>
      <w:r>
        <w:t xml:space="preserve">: The author looks back fondly on a tradition or practice.</w:t>
      </w:r>
    </w:p>
    <w:p>
      <w:pPr>
        <w:pStyle w:val="FirstParagraph"/>
      </w:pPr>
      <w:r>
        <w:t xml:space="preserve">Tone questions in humanities passages often use sophisticated vocabulary. You may need to distinguish between</w:t>
      </w:r>
      <w:r>
        <w:t xml:space="preserve"> </w:t>
      </w:r>
      <w:r>
        <w:t xml:space="preserve">“</w:t>
      </w:r>
      <w:r>
        <w:t xml:space="preserve">appreciative</w:t>
      </w:r>
      <w:r>
        <w:t xml:space="preserve">”</w:t>
      </w:r>
      <w:r>
        <w:t xml:space="preserve"> </w:t>
      </w:r>
      <w:r>
        <w:t xml:space="preserve">and</w:t>
      </w:r>
      <w:r>
        <w:t xml:space="preserve"> </w:t>
      </w:r>
      <w:r>
        <w:t xml:space="preserve">“</w:t>
      </w:r>
      <w:r>
        <w:t xml:space="preserve">reverent,</w:t>
      </w:r>
      <w:r>
        <w:t xml:space="preserve">”</w:t>
      </w:r>
      <w:r>
        <w:t xml:space="preserve"> </w:t>
      </w:r>
      <w:r>
        <w:t xml:space="preserve">or between</w:t>
      </w:r>
      <w:r>
        <w:t xml:space="preserve"> </w:t>
      </w:r>
      <w:r>
        <w:t xml:space="preserve">“</w:t>
      </w:r>
      <w:r>
        <w:t xml:space="preserve">skeptical</w:t>
      </w:r>
      <w:r>
        <w:t xml:space="preserve">”</w:t>
      </w:r>
      <w:r>
        <w:t xml:space="preserve"> </w:t>
      </w:r>
      <w:r>
        <w:t xml:space="preserve">and</w:t>
      </w:r>
      <w:r>
        <w:t xml:space="preserve"> </w:t>
      </w:r>
      <w:r>
        <w:t xml:space="preserve">“</w:t>
      </w:r>
      <w:r>
        <w:t xml:space="preserve">dismissive.</w:t>
      </w:r>
      <w:r>
        <w:t xml:space="preserve">”</w:t>
      </w:r>
      <w:r>
        <w:t xml:space="preserve"> </w:t>
      </w:r>
      <w:r>
        <w:t xml:space="preserve">Precision matters.</w:t>
      </w:r>
    </w:p>
    <w:bookmarkEnd w:id="401"/>
    <w:bookmarkStart w:id="402" w:name="common-traps-in-humanities-questions"/>
    <w:p>
      <w:pPr>
        <w:pStyle w:val="Heading3"/>
      </w:pPr>
      <w:r>
        <w:t xml:space="preserve">2.7 Common Traps in Humanities Questions</w:t>
      </w:r>
    </w:p>
    <w:p>
      <w:pPr>
        <w:pStyle w:val="Compact"/>
        <w:numPr>
          <w:ilvl w:val="0"/>
          <w:numId w:val="1171"/>
        </w:numPr>
      </w:pPr>
      <w:r>
        <w:rPr>
          <w:b/>
          <w:bCs/>
        </w:rPr>
        <w:t xml:space="preserve">Reversing the author’s position</w:t>
      </w:r>
      <w:r>
        <w:t xml:space="preserve">: Answer choices may attribute to the author the opposite of what they actually argue.</w:t>
      </w:r>
    </w:p>
    <w:p>
      <w:pPr>
        <w:pStyle w:val="Compact"/>
        <w:numPr>
          <w:ilvl w:val="0"/>
          <w:numId w:val="1171"/>
        </w:numPr>
      </w:pPr>
      <w:r>
        <w:rPr>
          <w:b/>
          <w:bCs/>
        </w:rPr>
        <w:t xml:space="preserve">Overgeneralizing the claim</w:t>
      </w:r>
      <w:r>
        <w:t xml:space="preserve">: The author may make a specific claim about one artist, but the answer choice broadens it to all artists or all art.</w:t>
      </w:r>
    </w:p>
    <w:p>
      <w:pPr>
        <w:pStyle w:val="Compact"/>
        <w:numPr>
          <w:ilvl w:val="0"/>
          <w:numId w:val="1171"/>
        </w:numPr>
      </w:pPr>
      <w:r>
        <w:rPr>
          <w:b/>
          <w:bCs/>
        </w:rPr>
        <w:t xml:space="preserve">Confusing the subject’s view with the author’s view</w:t>
      </w:r>
      <w:r>
        <w:t xml:space="preserve">: The passage may describe what an artist or philosopher believed, but the question asks what the</w:t>
      </w:r>
      <w:r>
        <w:t xml:space="preserve"> </w:t>
      </w:r>
      <w:r>
        <w:rPr>
          <w:i/>
          <w:iCs/>
        </w:rPr>
        <w:t xml:space="preserve">author</w:t>
      </w:r>
      <w:r>
        <w:t xml:space="preserve"> </w:t>
      </w:r>
      <w:r>
        <w:t xml:space="preserve">thinks. These are not the same.</w:t>
      </w:r>
    </w:p>
    <w:p>
      <w:pPr>
        <w:pStyle w:val="Compact"/>
        <w:numPr>
          <w:ilvl w:val="0"/>
          <w:numId w:val="1171"/>
        </w:numPr>
      </w:pPr>
      <w:r>
        <w:rPr>
          <w:b/>
          <w:bCs/>
        </w:rPr>
        <w:t xml:space="preserve">Unsupported evaluative claims</w:t>
      </w:r>
      <w:r>
        <w:t xml:space="preserve">: The answer choice may describe the author as</w:t>
      </w:r>
      <w:r>
        <w:t xml:space="preserve"> </w:t>
      </w:r>
      <w:r>
        <w:t xml:space="preserve">“</w:t>
      </w:r>
      <w:r>
        <w:t xml:space="preserve">dismissive</w:t>
      </w:r>
      <w:r>
        <w:t xml:space="preserve">”</w:t>
      </w:r>
      <w:r>
        <w:t xml:space="preserve"> </w:t>
      </w:r>
      <w:r>
        <w:t xml:space="preserve">when the text only shows mild skepticism.</w:t>
      </w:r>
    </w:p>
    <w:p>
      <w:r>
        <w:pict>
          <v:rect style="width:0;height:1.5pt" o:hralign="center" o:hrstd="t" o:hr="t"/>
        </w:pict>
      </w:r>
    </w:p>
    <w:bookmarkEnd w:id="402"/>
    <w:bookmarkEnd w:id="403"/>
    <w:bookmarkStart w:id="412" w:name="part-iii-social-science-passages"/>
    <w:p>
      <w:pPr>
        <w:pStyle w:val="Heading2"/>
      </w:pPr>
      <w:r>
        <w:t xml:space="preserve">Part III: Social Science Passages</w:t>
      </w:r>
    </w:p>
    <w:bookmarkStart w:id="404" w:name="what-is-a-social-science-passage"/>
    <w:p>
      <w:pPr>
        <w:pStyle w:val="Heading3"/>
      </w:pPr>
      <w:r>
        <w:t xml:space="preserve">3.1 What Is a Social Science Passage?</w:t>
      </w:r>
    </w:p>
    <w:p>
      <w:pPr>
        <w:pStyle w:val="FirstParagraph"/>
      </w:pPr>
      <w:r>
        <w:t xml:space="preserve">Social Science passages on the SAT draw from fields such as psychology, sociology, economics, political science, anthropology, education, and linguistics. These passages present research findings, theoretical arguments, or analyses of human behavior and social systems.</w:t>
      </w:r>
    </w:p>
    <w:p>
      <w:pPr>
        <w:pStyle w:val="BodyText"/>
      </w:pPr>
      <w:r>
        <w:t xml:space="preserve">The defining characteristic of social science passages is their reliance on</w:t>
      </w:r>
      <w:r>
        <w:t xml:space="preserve"> </w:t>
      </w:r>
      <w:r>
        <w:rPr>
          <w:b/>
          <w:bCs/>
        </w:rPr>
        <w:t xml:space="preserve">empirical evidence</w:t>
      </w:r>
      <w:r>
        <w:t xml:space="preserve">—data, studies, experiments, surveys, and observations about human behavior and social structures.</w:t>
      </w:r>
    </w:p>
    <w:bookmarkEnd w:id="404"/>
    <w:bookmarkStart w:id="405" w:name="Xd7d0a94a9d00f1f863e1b70139dd27db1b82c30"/>
    <w:p>
      <w:pPr>
        <w:pStyle w:val="Heading3"/>
      </w:pPr>
      <w:r>
        <w:t xml:space="preserve">3.2 The Core Reading Formula for Social Science</w:t>
      </w:r>
    </w:p>
    <w:p>
      <w:pPr>
        <w:pStyle w:val="FirstParagraph"/>
      </w:pPr>
      <w:r>
        <w:rPr>
          <w:b/>
          <w:bCs/>
        </w:rPr>
        <w:t xml:space="preserve">Step 1: Identify the Research Question or Hypothesis</w:t>
      </w:r>
    </w:p>
    <w:p>
      <w:pPr>
        <w:pStyle w:val="Compact"/>
        <w:numPr>
          <w:ilvl w:val="0"/>
          <w:numId w:val="1172"/>
        </w:numPr>
      </w:pPr>
      <w:r>
        <w:t xml:space="preserve">Every social science passage is organized around a question: What are we trying to understand about human behavior or social systems?</w:t>
      </w:r>
    </w:p>
    <w:p>
      <w:pPr>
        <w:pStyle w:val="Compact"/>
        <w:numPr>
          <w:ilvl w:val="0"/>
          <w:numId w:val="1172"/>
        </w:numPr>
      </w:pPr>
      <w:r>
        <w:t xml:space="preserve">The hypothesis is the proposed answer to that question.</w:t>
      </w:r>
    </w:p>
    <w:p>
      <w:pPr>
        <w:pStyle w:val="Compact"/>
        <w:numPr>
          <w:ilvl w:val="0"/>
          <w:numId w:val="1172"/>
        </w:numPr>
      </w:pPr>
      <w:r>
        <w:t xml:space="preserve">Ask: What claim is being tested or argued?</w:t>
      </w:r>
    </w:p>
    <w:p>
      <w:pPr>
        <w:pStyle w:val="FirstParagraph"/>
      </w:pPr>
      <w:r>
        <w:rPr>
          <w:b/>
          <w:bCs/>
        </w:rPr>
        <w:t xml:space="preserve">Step 2: Identify the Methodology (If Present)</w:t>
      </w:r>
    </w:p>
    <w:p>
      <w:pPr>
        <w:pStyle w:val="Compact"/>
        <w:numPr>
          <w:ilvl w:val="0"/>
          <w:numId w:val="1173"/>
        </w:numPr>
      </w:pPr>
      <w:r>
        <w:t xml:space="preserve">How was the data collected? Was it an experiment, a survey, an observational study, a case study, or a meta-analysis?</w:t>
      </w:r>
    </w:p>
    <w:p>
      <w:pPr>
        <w:pStyle w:val="Compact"/>
        <w:numPr>
          <w:ilvl w:val="0"/>
          <w:numId w:val="1173"/>
        </w:numPr>
      </w:pPr>
      <w:r>
        <w:t xml:space="preserve">You do not need to be a statistics expert, but you should be able to identify the basic approach.</w:t>
      </w:r>
    </w:p>
    <w:p>
      <w:pPr>
        <w:pStyle w:val="Compact"/>
        <w:numPr>
          <w:ilvl w:val="0"/>
          <w:numId w:val="1173"/>
        </w:numPr>
      </w:pPr>
      <w:r>
        <w:t xml:space="preserve">The methodology matters because it affects the strength of the conclusions.</w:t>
      </w:r>
    </w:p>
    <w:p>
      <w:pPr>
        <w:pStyle w:val="FirstParagraph"/>
      </w:pPr>
      <w:r>
        <w:rPr>
          <w:b/>
          <w:bCs/>
        </w:rPr>
        <w:t xml:space="preserve">Step 3: Track the Evidence</w:t>
      </w:r>
    </w:p>
    <w:p>
      <w:pPr>
        <w:pStyle w:val="Compact"/>
        <w:numPr>
          <w:ilvl w:val="0"/>
          <w:numId w:val="1174"/>
        </w:numPr>
      </w:pPr>
      <w:r>
        <w:t xml:space="preserve">What data, studies, or observations support the claim?</w:t>
      </w:r>
    </w:p>
    <w:p>
      <w:pPr>
        <w:pStyle w:val="Compact"/>
        <w:numPr>
          <w:ilvl w:val="0"/>
          <w:numId w:val="1174"/>
        </w:numPr>
      </w:pPr>
      <w:r>
        <w:t xml:space="preserve">Social science passages often cite specific studies or statistics. Note these.</w:t>
      </w:r>
    </w:p>
    <w:p>
      <w:pPr>
        <w:pStyle w:val="Compact"/>
        <w:numPr>
          <w:ilvl w:val="0"/>
          <w:numId w:val="1174"/>
        </w:numPr>
      </w:pPr>
      <w:r>
        <w:t xml:space="preserve">Ask: What evidence does the author present, and how strong is it?</w:t>
      </w:r>
    </w:p>
    <w:p>
      <w:pPr>
        <w:pStyle w:val="FirstParagraph"/>
      </w:pPr>
      <w:r>
        <w:rPr>
          <w:b/>
          <w:bCs/>
        </w:rPr>
        <w:t xml:space="preserve">Step 4: Identify the Conclusion</w:t>
      </w:r>
    </w:p>
    <w:p>
      <w:pPr>
        <w:pStyle w:val="Compact"/>
        <w:numPr>
          <w:ilvl w:val="0"/>
          <w:numId w:val="1175"/>
        </w:numPr>
      </w:pPr>
      <w:r>
        <w:t xml:space="preserve">What does the author conclude based on the evidence?</w:t>
      </w:r>
    </w:p>
    <w:p>
      <w:pPr>
        <w:pStyle w:val="Compact"/>
        <w:numPr>
          <w:ilvl w:val="0"/>
          <w:numId w:val="1175"/>
        </w:numPr>
      </w:pPr>
      <w:r>
        <w:t xml:space="preserve">The conclusion should follow logically from the evidence presented.</w:t>
      </w:r>
    </w:p>
    <w:p>
      <w:pPr>
        <w:pStyle w:val="Compact"/>
        <w:numPr>
          <w:ilvl w:val="0"/>
          <w:numId w:val="1175"/>
        </w:numPr>
      </w:pPr>
      <w:r>
        <w:t xml:space="preserve">Be alert for conclusions that overreach—claims that go beyond what the evidence supports.</w:t>
      </w:r>
    </w:p>
    <w:p>
      <w:pPr>
        <w:pStyle w:val="FirstParagraph"/>
      </w:pPr>
      <w:r>
        <w:rPr>
          <w:b/>
          <w:bCs/>
        </w:rPr>
        <w:t xml:space="preserve">Step 5: Note Any Limitations, Counterarguments, or Alternative Explanations</w:t>
      </w:r>
    </w:p>
    <w:p>
      <w:pPr>
        <w:pStyle w:val="Compact"/>
        <w:numPr>
          <w:ilvl w:val="0"/>
          <w:numId w:val="1176"/>
        </w:numPr>
      </w:pPr>
      <w:r>
        <w:t xml:space="preserve">Strong social science writing acknowledges limitations: small sample sizes, confounding variables, alternative interpretations.</w:t>
      </w:r>
    </w:p>
    <w:p>
      <w:pPr>
        <w:pStyle w:val="Compact"/>
        <w:numPr>
          <w:ilvl w:val="0"/>
          <w:numId w:val="1176"/>
        </w:numPr>
      </w:pPr>
      <w:r>
        <w:t xml:space="preserve">The SAT frequently tests whether you can identify what the study</w:t>
      </w:r>
      <w:r>
        <w:t xml:space="preserve"> </w:t>
      </w:r>
      <w:r>
        <w:rPr>
          <w:i/>
          <w:iCs/>
        </w:rPr>
        <w:t xml:space="preserve">cannot</w:t>
      </w:r>
      <w:r>
        <w:t xml:space="preserve"> </w:t>
      </w:r>
      <w:r>
        <w:t xml:space="preserve">conclude, or what factor was overlooked.</w:t>
      </w:r>
    </w:p>
    <w:p>
      <w:pPr>
        <w:pStyle w:val="Compact"/>
        <w:numPr>
          <w:ilvl w:val="0"/>
          <w:numId w:val="1176"/>
        </w:numPr>
      </w:pPr>
      <w:r>
        <w:t xml:space="preserve">This connects directly to the</w:t>
      </w:r>
      <w:r>
        <w:t xml:space="preserve"> </w:t>
      </w:r>
      <w:r>
        <w:rPr>
          <w:b/>
          <w:bCs/>
        </w:rPr>
        <w:t xml:space="preserve">Contradiction vs. Unanimous</w:t>
      </w:r>
      <w:r>
        <w:t xml:space="preserve"> </w:t>
      </w:r>
      <w:r>
        <w:t xml:space="preserve">framework from earlier chapters.</w:t>
      </w:r>
    </w:p>
    <w:bookmarkEnd w:id="405"/>
    <w:bookmarkStart w:id="406" w:name="common-question-types-for-social-science"/>
    <w:p>
      <w:pPr>
        <w:pStyle w:val="Heading3"/>
      </w:pPr>
      <w:r>
        <w:t xml:space="preserve">3.3 Common Question Types for Social Science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What It Asks</w:t>
            </w:r>
          </w:p>
        </w:tc>
        <w:tc>
          <w:tcPr/>
          <w:p>
            <w:pPr>
              <w:pStyle w:val="Compact"/>
              <w:jc w:val="left"/>
            </w:pPr>
            <w:r>
              <w:t xml:space="preserve">How to Approach</w:t>
            </w:r>
          </w:p>
        </w:tc>
      </w:tr>
      <w:tr>
        <w:tc>
          <w:tcPr/>
          <w:p>
            <w:pPr>
              <w:pStyle w:val="Compact"/>
              <w:jc w:val="left"/>
            </w:pPr>
            <w:r>
              <w:rPr>
                <w:b/>
                <w:bCs/>
              </w:rPr>
              <w:t xml:space="preserve">Central Claim / Main Idea</w:t>
            </w:r>
          </w:p>
        </w:tc>
        <w:tc>
          <w:tcPr/>
          <w:p>
            <w:pPr>
              <w:pStyle w:val="Compact"/>
              <w:jc w:val="left"/>
            </w:pPr>
            <w:r>
              <w:t xml:space="preserve">What is the primary argument or finding?</w:t>
            </w:r>
          </w:p>
        </w:tc>
        <w:tc>
          <w:tcPr/>
          <w:p>
            <w:pPr>
              <w:pStyle w:val="Compact"/>
              <w:jc w:val="left"/>
            </w:pPr>
            <w:r>
              <w:t xml:space="preserve">Identify the hypothesis and conclusion.</w:t>
            </w:r>
          </w:p>
        </w:tc>
      </w:tr>
      <w:tr>
        <w:tc>
          <w:tcPr/>
          <w:p>
            <w:pPr>
              <w:pStyle w:val="Compact"/>
              <w:jc w:val="left"/>
            </w:pPr>
            <w:r>
              <w:rPr>
                <w:b/>
                <w:bCs/>
              </w:rPr>
              <w:t xml:space="preserve">Command of Evidence</w:t>
            </w:r>
          </w:p>
        </w:tc>
        <w:tc>
          <w:tcPr/>
          <w:p>
            <w:pPr>
              <w:pStyle w:val="Compact"/>
              <w:jc w:val="left"/>
            </w:pPr>
            <w:r>
              <w:t xml:space="preserve">Which piece of evidence best supports/undermines a claim?</w:t>
            </w:r>
          </w:p>
        </w:tc>
        <w:tc>
          <w:tcPr/>
          <w:p>
            <w:pPr>
              <w:pStyle w:val="Compact"/>
              <w:jc w:val="left"/>
            </w:pPr>
            <w:r>
              <w:t xml:space="preserve">Match the claim to the specific data point or study cited.</w:t>
            </w:r>
          </w:p>
        </w:tc>
      </w:tr>
      <w:tr>
        <w:tc>
          <w:tcPr/>
          <w:p>
            <w:pPr>
              <w:pStyle w:val="Compact"/>
              <w:jc w:val="left"/>
            </w:pPr>
            <w:r>
              <w:rPr>
                <w:b/>
                <w:bCs/>
              </w:rPr>
              <w:t xml:space="preserve">Inference</w:t>
            </w:r>
          </w:p>
        </w:tc>
        <w:tc>
          <w:tcPr/>
          <w:p>
            <w:pPr>
              <w:pStyle w:val="Compact"/>
              <w:jc w:val="left"/>
            </w:pPr>
            <w:r>
              <w:t xml:space="preserve">What can be reasonably concluded from the findings?</w:t>
            </w:r>
          </w:p>
        </w:tc>
        <w:tc>
          <w:tcPr/>
          <w:p>
            <w:pPr>
              <w:pStyle w:val="Compact"/>
              <w:jc w:val="left"/>
            </w:pPr>
            <w:r>
              <w:t xml:space="preserve">The conclusion must follow directly from the evidence.</w:t>
            </w:r>
          </w:p>
        </w:tc>
      </w:tr>
      <w:tr>
        <w:tc>
          <w:tcPr/>
          <w:p>
            <w:pPr>
              <w:pStyle w:val="Compact"/>
              <w:jc w:val="left"/>
            </w:pPr>
            <w:r>
              <w:rPr>
                <w:b/>
                <w:bCs/>
              </w:rPr>
              <w:t xml:space="preserve">Study Evaluation</w:t>
            </w:r>
          </w:p>
        </w:tc>
        <w:tc>
          <w:tcPr/>
          <w:p>
            <w:pPr>
              <w:pStyle w:val="Compact"/>
              <w:jc w:val="left"/>
            </w:pPr>
            <w:r>
              <w:t xml:space="preserve">What is a limitation of the study?</w:t>
            </w:r>
          </w:p>
        </w:tc>
        <w:tc>
          <w:tcPr/>
          <w:p>
            <w:pPr>
              <w:pStyle w:val="Compact"/>
              <w:jc w:val="left"/>
            </w:pPr>
            <w:r>
              <w:t xml:space="preserve">Look for acknowledged weaknesses or unaddressed variables.</w:t>
            </w:r>
          </w:p>
        </w:tc>
      </w:tr>
      <w:tr>
        <w:tc>
          <w:tcPr/>
          <w:p>
            <w:pPr>
              <w:pStyle w:val="Compact"/>
              <w:jc w:val="left"/>
            </w:pPr>
            <w:r>
              <w:rPr>
                <w:b/>
                <w:bCs/>
              </w:rPr>
              <w:t xml:space="preserve">Application</w:t>
            </w:r>
          </w:p>
        </w:tc>
        <w:tc>
          <w:tcPr/>
          <w:p>
            <w:pPr>
              <w:pStyle w:val="Compact"/>
              <w:jc w:val="left"/>
            </w:pPr>
            <w:r>
              <w:t xml:space="preserve">How does this finding apply to a new scenario?</w:t>
            </w:r>
          </w:p>
        </w:tc>
        <w:tc>
          <w:tcPr/>
          <w:p>
            <w:pPr>
              <w:pStyle w:val="Compact"/>
              <w:jc w:val="left"/>
            </w:pPr>
            <w:r>
              <w:t xml:space="preserve">The correct application must be consistent with the study’s actual findings.</w:t>
            </w:r>
          </w:p>
        </w:tc>
      </w:tr>
      <w:tr>
        <w:tc>
          <w:tcPr/>
          <w:p>
            <w:pPr>
              <w:pStyle w:val="Compact"/>
              <w:jc w:val="left"/>
            </w:pPr>
            <w:r>
              <w:rPr>
                <w:b/>
                <w:bCs/>
              </w:rPr>
              <w:t xml:space="preserve">Data Interpretation</w:t>
            </w:r>
          </w:p>
        </w:tc>
        <w:tc>
          <w:tcPr/>
          <w:p>
            <w:pPr>
              <w:pStyle w:val="Compact"/>
              <w:jc w:val="left"/>
            </w:pPr>
            <w:r>
              <w:t xml:space="preserve">What does the graph/chart/table show?</w:t>
            </w:r>
          </w:p>
        </w:tc>
        <w:tc>
          <w:tcPr/>
          <w:p>
            <w:pPr>
              <w:pStyle w:val="Compact"/>
              <w:jc w:val="left"/>
            </w:pPr>
            <w:r>
              <w:t xml:space="preserve">Read the title, labels, and units carefully. Match the data to the claim.</w:t>
            </w:r>
          </w:p>
        </w:tc>
      </w:tr>
    </w:tbl>
    <w:bookmarkEnd w:id="406"/>
    <w:bookmarkStart w:id="407" w:name="X4ba2373af4139db6ac435fe814c309552329689"/>
    <w:p>
      <w:pPr>
        <w:pStyle w:val="Heading3"/>
      </w:pPr>
      <w:r>
        <w:t xml:space="preserve">3.4 The Structure of a Social Science Argument</w:t>
      </w:r>
    </w:p>
    <w:p>
      <w:pPr>
        <w:pStyle w:val="FirstParagraph"/>
      </w:pPr>
      <w:r>
        <w:t xml:space="preserve">Most social science passages follow a predictable structure:</w:t>
      </w:r>
    </w:p>
    <w:p>
      <w:pPr>
        <w:numPr>
          <w:ilvl w:val="0"/>
          <w:numId w:val="1177"/>
        </w:numPr>
      </w:pPr>
      <w:r>
        <w:rPr>
          <w:b/>
          <w:bCs/>
        </w:rPr>
        <w:t xml:space="preserve">Introduction</w:t>
      </w:r>
      <w:r>
        <w:t xml:space="preserve">: Presents the research question or problem. Often begins with a broad observation about human behavior or society, then narrows to the specific focus.</w:t>
      </w:r>
    </w:p>
    <w:p>
      <w:pPr>
        <w:numPr>
          <w:ilvl w:val="0"/>
          <w:numId w:val="1177"/>
        </w:numPr>
      </w:pPr>
      <w:r>
        <w:rPr>
          <w:b/>
          <w:bCs/>
        </w:rPr>
        <w:t xml:space="preserve">Background</w:t>
      </w:r>
      <w:r>
        <w:t xml:space="preserve">: Provides context—what previous research has found, what gap in knowledge exists, why this study matters.</w:t>
      </w:r>
    </w:p>
    <w:p>
      <w:pPr>
        <w:numPr>
          <w:ilvl w:val="0"/>
          <w:numId w:val="1177"/>
        </w:numPr>
      </w:pPr>
      <w:r>
        <w:rPr>
          <w:b/>
          <w:bCs/>
        </w:rPr>
        <w:t xml:space="preserve">Methodology</w:t>
      </w:r>
      <w:r>
        <w:t xml:space="preserve">: Describes how the research was conducted (participants, procedures, measures).</w:t>
      </w:r>
    </w:p>
    <w:p>
      <w:pPr>
        <w:numPr>
          <w:ilvl w:val="0"/>
          <w:numId w:val="1177"/>
        </w:numPr>
      </w:pPr>
      <w:r>
        <w:rPr>
          <w:b/>
          <w:bCs/>
        </w:rPr>
        <w:t xml:space="preserve">Results</w:t>
      </w:r>
      <w:r>
        <w:t xml:space="preserve">: Presents the findings—what the data showed.</w:t>
      </w:r>
    </w:p>
    <w:p>
      <w:pPr>
        <w:numPr>
          <w:ilvl w:val="0"/>
          <w:numId w:val="1177"/>
        </w:numPr>
      </w:pPr>
      <w:r>
        <w:rPr>
          <w:b/>
          <w:bCs/>
        </w:rPr>
        <w:t xml:space="preserve">Discussion/Conclusion</w:t>
      </w:r>
      <w:r>
        <w:t xml:space="preserve">: Interprets the results, draws conclusions, acknowledges limitations, and suggests implications.</w:t>
      </w:r>
    </w:p>
    <w:p>
      <w:pPr>
        <w:pStyle w:val="FirstParagraph"/>
      </w:pPr>
      <w:r>
        <w:t xml:space="preserve">On the digital SAT, you will typically see an excerpt from one or two of these sections, not the entire paper. Your job is to identify which section(s) you are reading and understand how they connect.</w:t>
      </w:r>
    </w:p>
    <w:bookmarkEnd w:id="407"/>
    <w:bookmarkStart w:id="408" w:name="understanding-variables"/>
    <w:p>
      <w:pPr>
        <w:pStyle w:val="Heading3"/>
      </w:pPr>
      <w:r>
        <w:t xml:space="preserve">3.5 Understanding Variables</w:t>
      </w:r>
    </w:p>
    <w:p>
      <w:pPr>
        <w:pStyle w:val="FirstParagraph"/>
      </w:pPr>
      <w:r>
        <w:t xml:space="preserve">In social science research, a</w:t>
      </w:r>
      <w:r>
        <w:t xml:space="preserve"> </w:t>
      </w:r>
      <w:r>
        <w:rPr>
          <w:b/>
          <w:bCs/>
        </w:rPr>
        <w:t xml:space="preserve">variable</w:t>
      </w:r>
      <w:r>
        <w:t xml:space="preserve"> </w:t>
      </w:r>
      <w:r>
        <w:t xml:space="preserve">is anything that can change or be changed. The SAT may test your understanding of:</w:t>
      </w:r>
    </w:p>
    <w:p>
      <w:pPr>
        <w:pStyle w:val="Compact"/>
        <w:numPr>
          <w:ilvl w:val="0"/>
          <w:numId w:val="1178"/>
        </w:numPr>
      </w:pPr>
      <w:r>
        <w:rPr>
          <w:b/>
          <w:bCs/>
        </w:rPr>
        <w:t xml:space="preserve">Independent Variable</w:t>
      </w:r>
      <w:r>
        <w:t xml:space="preserve">: The factor the researcher manipulates or changes.</w:t>
      </w:r>
    </w:p>
    <w:p>
      <w:pPr>
        <w:pStyle w:val="Compact"/>
        <w:numPr>
          <w:ilvl w:val="0"/>
          <w:numId w:val="1178"/>
        </w:numPr>
      </w:pPr>
      <w:r>
        <w:rPr>
          <w:b/>
          <w:bCs/>
        </w:rPr>
        <w:t xml:space="preserve">Dependent Variable</w:t>
      </w:r>
      <w:r>
        <w:t xml:space="preserve">: The factor the researcher measures or observes.</w:t>
      </w:r>
    </w:p>
    <w:p>
      <w:pPr>
        <w:pStyle w:val="Compact"/>
        <w:numPr>
          <w:ilvl w:val="0"/>
          <w:numId w:val="1178"/>
        </w:numPr>
      </w:pPr>
      <w:r>
        <w:rPr>
          <w:b/>
          <w:bCs/>
        </w:rPr>
        <w:t xml:space="preserve">Confounding Variable</w:t>
      </w:r>
      <w:r>
        <w:t xml:space="preserve">: An outside factor that affects the results but was not controlled for.</w:t>
      </w:r>
    </w:p>
    <w:p>
      <w:pPr>
        <w:pStyle w:val="FirstParagraph"/>
      </w:pPr>
      <w:r>
        <w:t xml:space="preserve">When a question asks about a study’s limitation, the answer often involves a confounding variable—something the researchers failed to account for.</w:t>
      </w:r>
    </w:p>
    <w:bookmarkEnd w:id="408"/>
    <w:bookmarkStart w:id="409" w:name="correlation-vs.-causation"/>
    <w:p>
      <w:pPr>
        <w:pStyle w:val="Heading3"/>
      </w:pPr>
      <w:r>
        <w:t xml:space="preserve">3.6 Correlation vs. Causation</w:t>
      </w:r>
    </w:p>
    <w:p>
      <w:pPr>
        <w:pStyle w:val="FirstParagraph"/>
      </w:pPr>
      <w:r>
        <w:t xml:space="preserve">This is one of the most frequently tested concepts in social science passages.</w:t>
      </w:r>
      <w:r>
        <w:t xml:space="preserve"> </w:t>
      </w:r>
      <w:r>
        <w:rPr>
          <w:b/>
          <w:bCs/>
        </w:rPr>
        <w:t xml:space="preserve">Correlation</w:t>
      </w:r>
      <w:r>
        <w:t xml:space="preserve"> </w:t>
      </w:r>
      <w:r>
        <w:t xml:space="preserve">means two things occur together.</w:t>
      </w:r>
      <w:r>
        <w:t xml:space="preserve"> </w:t>
      </w:r>
      <w:r>
        <w:rPr>
          <w:b/>
          <w:bCs/>
        </w:rPr>
        <w:t xml:space="preserve">Causation</w:t>
      </w:r>
      <w:r>
        <w:t xml:space="preserve"> </w:t>
      </w:r>
      <w:r>
        <w:t xml:space="preserve">means one thing directly causes the other.</w:t>
      </w:r>
    </w:p>
    <w:p>
      <w:pPr>
        <w:pStyle w:val="BodyText"/>
      </w:pPr>
      <w:r>
        <w:t xml:space="preserve">The SAT loves to test whether you can distinguish between these. A passage may show that A and B are correlated, but an answer choice may incorrectly claim that A</w:t>
      </w:r>
      <w:r>
        <w:t xml:space="preserve"> </w:t>
      </w:r>
      <w:r>
        <w:rPr>
          <w:i/>
          <w:iCs/>
        </w:rPr>
        <w:t xml:space="preserve">causes</w:t>
      </w:r>
      <w:r>
        <w:t xml:space="preserve"> </w:t>
      </w:r>
      <w:r>
        <w:t xml:space="preserve">B. This is a classic trap.</w:t>
      </w:r>
    </w:p>
    <w:p>
      <w:pPr>
        <w:pStyle w:val="BodyText"/>
      </w:pPr>
      <w:r>
        <w:rPr>
          <w:b/>
          <w:bCs/>
        </w:rPr>
        <w:t xml:space="preserve">Rule</w:t>
      </w:r>
      <w:r>
        <w:t xml:space="preserve">: Unless the passage explicitly establishes a causal mechanism (through a controlled experiment), assume the relationship is correlational, not causal.</w:t>
      </w:r>
    </w:p>
    <w:bookmarkEnd w:id="409"/>
    <w:bookmarkStart w:id="410" w:name="tone-in-social-science-passages"/>
    <w:p>
      <w:pPr>
        <w:pStyle w:val="Heading3"/>
      </w:pPr>
      <w:r>
        <w:t xml:space="preserve">3.7 Tone in Social Science Passages</w:t>
      </w:r>
    </w:p>
    <w:p>
      <w:pPr>
        <w:pStyle w:val="FirstParagraph"/>
      </w:pPr>
      <w:r>
        <w:t xml:space="preserve">Social science passages tend to have a more objective, measured tone than humanities or literary passages. Common tonal descriptors include:</w:t>
      </w:r>
    </w:p>
    <w:p>
      <w:pPr>
        <w:pStyle w:val="Compact"/>
        <w:numPr>
          <w:ilvl w:val="0"/>
          <w:numId w:val="1179"/>
        </w:numPr>
      </w:pPr>
      <w:r>
        <w:rPr>
          <w:b/>
          <w:bCs/>
        </w:rPr>
        <w:t xml:space="preserve">Objective/Neutral</w:t>
      </w:r>
      <w:r>
        <w:t xml:space="preserve">: The author reports findings without strong opinion.</w:t>
      </w:r>
    </w:p>
    <w:p>
      <w:pPr>
        <w:pStyle w:val="Compact"/>
        <w:numPr>
          <w:ilvl w:val="0"/>
          <w:numId w:val="1179"/>
        </w:numPr>
      </w:pPr>
      <w:r>
        <w:rPr>
          <w:b/>
          <w:bCs/>
        </w:rPr>
        <w:t xml:space="preserve">Cautious/Tentative</w:t>
      </w:r>
      <w:r>
        <w:t xml:space="preserve">: The author uses words like</w:t>
      </w:r>
      <w:r>
        <w:t xml:space="preserve"> </w:t>
      </w:r>
      <w:r>
        <w:t xml:space="preserve">“</w:t>
      </w:r>
      <w:r>
        <w:t xml:space="preserve">suggests,</w:t>
      </w:r>
      <w:r>
        <w:t xml:space="preserve">”</w:t>
      </w:r>
      <w:r>
        <w:t xml:space="preserve"> </w:t>
      </w:r>
      <w:r>
        <w:t xml:space="preserve">“</w:t>
      </w:r>
      <w:r>
        <w:t xml:space="preserve">may,</w:t>
      </w:r>
      <w:r>
        <w:t xml:space="preserve">”</w:t>
      </w:r>
      <w:r>
        <w:t xml:space="preserve"> </w:t>
      </w:r>
      <w:r>
        <w:t xml:space="preserve">“</w:t>
      </w:r>
      <w:r>
        <w:t xml:space="preserve">could,</w:t>
      </w:r>
      <w:r>
        <w:t xml:space="preserve">”</w:t>
      </w:r>
      <w:r>
        <w:t xml:space="preserve"> </w:t>
      </w:r>
      <w:r>
        <w:t xml:space="preserve">“</w:t>
      </w:r>
      <w:r>
        <w:t xml:space="preserve">possibly</w:t>
      </w:r>
      <w:r>
        <w:t xml:space="preserve">”</w:t>
      </w:r>
      <w:r>
        <w:t xml:space="preserve"> </w:t>
      </w:r>
      <w:r>
        <w:t xml:space="preserve">to indicate uncertainty.</w:t>
      </w:r>
    </w:p>
    <w:p>
      <w:pPr>
        <w:pStyle w:val="Compact"/>
        <w:numPr>
          <w:ilvl w:val="0"/>
          <w:numId w:val="1179"/>
        </w:numPr>
      </w:pPr>
      <w:r>
        <w:rPr>
          <w:b/>
          <w:bCs/>
        </w:rPr>
        <w:t xml:space="preserve">Assertive/Confident</w:t>
      </w:r>
      <w:r>
        <w:t xml:space="preserve">: The author presents findings as well-supported and definitive.</w:t>
      </w:r>
    </w:p>
    <w:p>
      <w:pPr>
        <w:pStyle w:val="Compact"/>
        <w:numPr>
          <w:ilvl w:val="0"/>
          <w:numId w:val="1179"/>
        </w:numPr>
      </w:pPr>
      <w:r>
        <w:rPr>
          <w:b/>
          <w:bCs/>
        </w:rPr>
        <w:t xml:space="preserve">Critical</w:t>
      </w:r>
      <w:r>
        <w:t xml:space="preserve">: The author challenges a previous study or interpretation.</w:t>
      </w:r>
    </w:p>
    <w:p>
      <w:pPr>
        <w:pStyle w:val="FirstParagraph"/>
      </w:pPr>
      <w:r>
        <w:t xml:space="preserve">Pay attention to</w:t>
      </w:r>
      <w:r>
        <w:t xml:space="preserve"> </w:t>
      </w:r>
      <w:r>
        <w:rPr>
          <w:b/>
          <w:bCs/>
        </w:rPr>
        <w:t xml:space="preserve">hedging language</w:t>
      </w:r>
      <w:r>
        <w:t xml:space="preserve">—words like</w:t>
      </w:r>
      <w:r>
        <w:t xml:space="preserve"> </w:t>
      </w:r>
      <w:r>
        <w:t xml:space="preserve">“</w:t>
      </w:r>
      <w:r>
        <w:t xml:space="preserve">might,</w:t>
      </w:r>
      <w:r>
        <w:t xml:space="preserve">”</w:t>
      </w:r>
      <w:r>
        <w:t xml:space="preserve"> </w:t>
      </w:r>
      <w:r>
        <w:t xml:space="preserve">“</w:t>
      </w:r>
      <w:r>
        <w:t xml:space="preserve">could,</w:t>
      </w:r>
      <w:r>
        <w:t xml:space="preserve">”</w:t>
      </w:r>
      <w:r>
        <w:t xml:space="preserve"> </w:t>
      </w:r>
      <w:r>
        <w:t xml:space="preserve">“</w:t>
      </w:r>
      <w:r>
        <w:t xml:space="preserve">appears to,</w:t>
      </w:r>
      <w:r>
        <w:t xml:space="preserve">”</w:t>
      </w:r>
      <w:r>
        <w:t xml:space="preserve"> </w:t>
      </w:r>
      <w:r>
        <w:t xml:space="preserve">“</w:t>
      </w:r>
      <w:r>
        <w:t xml:space="preserve">suggests,</w:t>
      </w:r>
      <w:r>
        <w:t xml:space="preserve">”</w:t>
      </w:r>
      <w:r>
        <w:t xml:space="preserve"> </w:t>
      </w:r>
      <w:r>
        <w:t xml:space="preserve">“</w:t>
      </w:r>
      <w:r>
        <w:t xml:space="preserve">tends to.</w:t>
      </w:r>
      <w:r>
        <w:t xml:space="preserve">”</w:t>
      </w:r>
      <w:r>
        <w:t xml:space="preserve"> </w:t>
      </w:r>
      <w:r>
        <w:t xml:space="preserve">These words signal that the author is being careful not to overclaim. If an answer choice removes this hedging and states something as a certainty, it is likely wrong.</w:t>
      </w:r>
    </w:p>
    <w:bookmarkEnd w:id="410"/>
    <w:bookmarkStart w:id="411" w:name="common-traps-in-social-science-questions"/>
    <w:p>
      <w:pPr>
        <w:pStyle w:val="Heading3"/>
      </w:pPr>
      <w:r>
        <w:t xml:space="preserve">3.8 Common Traps in Social Science Questions</w:t>
      </w:r>
    </w:p>
    <w:p>
      <w:pPr>
        <w:pStyle w:val="Compact"/>
        <w:numPr>
          <w:ilvl w:val="0"/>
          <w:numId w:val="1180"/>
        </w:numPr>
      </w:pPr>
      <w:r>
        <w:rPr>
          <w:b/>
          <w:bCs/>
        </w:rPr>
        <w:t xml:space="preserve">Confusing correlation with causation</w:t>
      </w:r>
      <w:r>
        <w:t xml:space="preserve">: As discussed above, this is the most common trap.</w:t>
      </w:r>
    </w:p>
    <w:p>
      <w:pPr>
        <w:pStyle w:val="Compact"/>
        <w:numPr>
          <w:ilvl w:val="0"/>
          <w:numId w:val="1180"/>
        </w:numPr>
      </w:pPr>
      <w:r>
        <w:rPr>
          <w:b/>
          <w:bCs/>
        </w:rPr>
        <w:t xml:space="preserve">Overgeneralizing findings</w:t>
      </w:r>
      <w:r>
        <w:t xml:space="preserve">: A study conducted on college students in one country may not apply to all humans everywhere. Watch for answer choices that broaden the scope beyond what the evidence supports.</w:t>
      </w:r>
    </w:p>
    <w:p>
      <w:pPr>
        <w:pStyle w:val="Compact"/>
        <w:numPr>
          <w:ilvl w:val="0"/>
          <w:numId w:val="1180"/>
        </w:numPr>
      </w:pPr>
      <w:r>
        <w:rPr>
          <w:b/>
          <w:bCs/>
        </w:rPr>
        <w:t xml:space="preserve">Reversing the finding</w:t>
      </w:r>
      <w:r>
        <w:t xml:space="preserve">: The passage may say</w:t>
      </w:r>
      <w:r>
        <w:t xml:space="preserve"> </w:t>
      </w:r>
      <w:r>
        <w:t xml:space="preserve">“</w:t>
      </w:r>
      <w:r>
        <w:t xml:space="preserve">X is associated with increased Y,</w:t>
      </w:r>
      <w:r>
        <w:t xml:space="preserve">”</w:t>
      </w:r>
      <w:r>
        <w:t xml:space="preserve"> </w:t>
      </w:r>
      <w:r>
        <w:t xml:space="preserve">but the answer choice says</w:t>
      </w:r>
      <w:r>
        <w:t xml:space="preserve"> </w:t>
      </w:r>
      <w:r>
        <w:t xml:space="preserve">“</w:t>
      </w:r>
      <w:r>
        <w:t xml:space="preserve">X is associated with decreased Y.</w:t>
      </w:r>
      <w:r>
        <w:t xml:space="preserve">”</w:t>
      </w:r>
    </w:p>
    <w:p>
      <w:pPr>
        <w:pStyle w:val="Compact"/>
        <w:numPr>
          <w:ilvl w:val="0"/>
          <w:numId w:val="1180"/>
        </w:numPr>
      </w:pPr>
      <w:r>
        <w:rPr>
          <w:b/>
          <w:bCs/>
        </w:rPr>
        <w:t xml:space="preserve">Ignoring limitations</w:t>
      </w:r>
      <w:r>
        <w:t xml:space="preserve">: The answer choice may present a conclusion as definitive when the passage explicitly notes limitations or alternative explanations.</w:t>
      </w:r>
    </w:p>
    <w:p>
      <w:pPr>
        <w:pStyle w:val="Compact"/>
        <w:numPr>
          <w:ilvl w:val="0"/>
          <w:numId w:val="1180"/>
        </w:numPr>
      </w:pPr>
      <w:r>
        <w:rPr>
          <w:b/>
          <w:bCs/>
        </w:rPr>
        <w:t xml:space="preserve">Introducing outside knowledge</w:t>
      </w:r>
      <w:r>
        <w:t xml:space="preserve">: You may know about the topic from school or personal reading. Ignore it. The answer must be supported by the passage text alone.</w:t>
      </w:r>
    </w:p>
    <w:p>
      <w:r>
        <w:pict>
          <v:rect style="width:0;height:1.5pt" o:hralign="center" o:hrstd="t" o:hr="t"/>
        </w:pict>
      </w:r>
    </w:p>
    <w:bookmarkEnd w:id="411"/>
    <w:bookmarkEnd w:id="412"/>
    <w:bookmarkStart w:id="423" w:name="part-iv-natural-science-passages"/>
    <w:p>
      <w:pPr>
        <w:pStyle w:val="Heading2"/>
      </w:pPr>
      <w:r>
        <w:t xml:space="preserve">Part IV: Natural Science Passages</w:t>
      </w:r>
    </w:p>
    <w:bookmarkStart w:id="413" w:name="what-is-a-natural-science-passage"/>
    <w:p>
      <w:pPr>
        <w:pStyle w:val="Heading3"/>
      </w:pPr>
      <w:r>
        <w:t xml:space="preserve">4.1 What Is a Natural Science Passage?</w:t>
      </w:r>
    </w:p>
    <w:p>
      <w:pPr>
        <w:pStyle w:val="FirstParagraph"/>
      </w:pPr>
      <w:r>
        <w:t xml:space="preserve">Natural Science passages on the SAT draw from fields such as biology, chemistry, physics, astronomy, geology, and environmental science. These passages present scientific concepts, research findings, experimental results, or theoretical explanations about the natural world.</w:t>
      </w:r>
    </w:p>
    <w:p>
      <w:pPr>
        <w:pStyle w:val="BodyText"/>
      </w:pPr>
      <w:r>
        <w:t xml:space="preserve">Natural Science passages are the most</w:t>
      </w:r>
      <w:r>
        <w:t xml:space="preserve"> </w:t>
      </w:r>
      <w:r>
        <w:rPr>
          <w:b/>
          <w:bCs/>
        </w:rPr>
        <w:t xml:space="preserve">structured</w:t>
      </w:r>
      <w:r>
        <w:t xml:space="preserve"> </w:t>
      </w:r>
      <w:r>
        <w:t xml:space="preserve">and</w:t>
      </w:r>
      <w:r>
        <w:t xml:space="preserve"> </w:t>
      </w:r>
      <w:r>
        <w:rPr>
          <w:b/>
          <w:bCs/>
        </w:rPr>
        <w:t xml:space="preserve">predictable</w:t>
      </w:r>
      <w:r>
        <w:t xml:space="preserve"> </w:t>
      </w:r>
      <w:r>
        <w:t xml:space="preserve">of all passage types. They follow the scientific method, and their internal logic is rigorous. Once you learn to read them formulaically, they become some of the most manageable passages on the test.</w:t>
      </w:r>
    </w:p>
    <w:bookmarkEnd w:id="413"/>
    <w:bookmarkStart w:id="414" w:name="X71144b75184669d4f4f3eb94e887bebe8113129"/>
    <w:p>
      <w:pPr>
        <w:pStyle w:val="Heading3"/>
      </w:pPr>
      <w:r>
        <w:t xml:space="preserve">4.2 The Core Reading Formula for Natural Science</w:t>
      </w:r>
    </w:p>
    <w:p>
      <w:pPr>
        <w:pStyle w:val="FirstParagraph"/>
      </w:pPr>
      <w:r>
        <w:rPr>
          <w:b/>
          <w:bCs/>
        </w:rPr>
        <w:t xml:space="preserve">Step 1: Identify the Scientific Concept or Phenomenon</w:t>
      </w:r>
    </w:p>
    <w:p>
      <w:pPr>
        <w:pStyle w:val="Compact"/>
        <w:numPr>
          <w:ilvl w:val="0"/>
          <w:numId w:val="1181"/>
        </w:numPr>
      </w:pPr>
      <w:r>
        <w:t xml:space="preserve">What is the passage about? What natural process, organism, chemical reaction, physical law, or environmental system is being discussed?</w:t>
      </w:r>
    </w:p>
    <w:p>
      <w:pPr>
        <w:pStyle w:val="Compact"/>
        <w:numPr>
          <w:ilvl w:val="0"/>
          <w:numId w:val="1181"/>
        </w:numPr>
      </w:pPr>
      <w:r>
        <w:t xml:space="preserve">This is the</w:t>
      </w:r>
      <w:r>
        <w:t xml:space="preserve"> </w:t>
      </w:r>
      <w:r>
        <w:t xml:space="preserve">“</w:t>
      </w:r>
      <w:r>
        <w:t xml:space="preserve">topic</w:t>
      </w:r>
      <w:r>
        <w:t xml:space="preserve">”</w:t>
      </w:r>
      <w:r>
        <w:t xml:space="preserve"> </w:t>
      </w:r>
      <w:r>
        <w:t xml:space="preserve">of the passage. Identify it quickly.</w:t>
      </w:r>
    </w:p>
    <w:p>
      <w:pPr>
        <w:pStyle w:val="FirstParagraph"/>
      </w:pPr>
      <w:r>
        <w:rPr>
          <w:b/>
          <w:bCs/>
        </w:rPr>
        <w:t xml:space="preserve">Step 2: Identify the Hypothesis or Theory</w:t>
      </w:r>
    </w:p>
    <w:p>
      <w:pPr>
        <w:pStyle w:val="Compact"/>
        <w:numPr>
          <w:ilvl w:val="0"/>
          <w:numId w:val="1182"/>
        </w:numPr>
      </w:pPr>
      <w:r>
        <w:t xml:space="preserve">What claim is being made about the natural world? What explanation is being proposed?</w:t>
      </w:r>
    </w:p>
    <w:p>
      <w:pPr>
        <w:pStyle w:val="Compact"/>
        <w:numPr>
          <w:ilvl w:val="0"/>
          <w:numId w:val="1182"/>
        </w:numPr>
      </w:pPr>
      <w:r>
        <w:t xml:space="preserve">In natural science, a</w:t>
      </w:r>
      <w:r>
        <w:t xml:space="preserve"> </w:t>
      </w:r>
      <w:r>
        <w:rPr>
          <w:b/>
          <w:bCs/>
        </w:rPr>
        <w:t xml:space="preserve">hypothesis</w:t>
      </w:r>
      <w:r>
        <w:t xml:space="preserve"> </w:t>
      </w:r>
      <w:r>
        <w:t xml:space="preserve">is a testable explanation. A</w:t>
      </w:r>
      <w:r>
        <w:t xml:space="preserve"> </w:t>
      </w:r>
      <w:r>
        <w:rPr>
          <w:b/>
          <w:bCs/>
        </w:rPr>
        <w:t xml:space="preserve">theory</w:t>
      </w:r>
      <w:r>
        <w:t xml:space="preserve"> </w:t>
      </w:r>
      <w:r>
        <w:t xml:space="preserve">is a well-substantiated explanation supported by extensive evidence.</w:t>
      </w:r>
    </w:p>
    <w:p>
      <w:pPr>
        <w:pStyle w:val="Compact"/>
        <w:numPr>
          <w:ilvl w:val="0"/>
          <w:numId w:val="1182"/>
        </w:numPr>
      </w:pPr>
      <w:r>
        <w:t xml:space="preserve">The passage may present one theory, or it may contrast two competing theories.</w:t>
      </w:r>
    </w:p>
    <w:p>
      <w:pPr>
        <w:pStyle w:val="FirstParagraph"/>
      </w:pPr>
      <w:r>
        <w:rPr>
          <w:b/>
          <w:bCs/>
        </w:rPr>
        <w:t xml:space="preserve">Step 3: Track the Evidence</w:t>
      </w:r>
    </w:p>
    <w:p>
      <w:pPr>
        <w:pStyle w:val="Compact"/>
        <w:numPr>
          <w:ilvl w:val="0"/>
          <w:numId w:val="1183"/>
        </w:numPr>
      </w:pPr>
      <w:r>
        <w:t xml:space="preserve">What observations, experiments, or data support the hypothesis or theory?</w:t>
      </w:r>
    </w:p>
    <w:p>
      <w:pPr>
        <w:pStyle w:val="Compact"/>
        <w:numPr>
          <w:ilvl w:val="0"/>
          <w:numId w:val="1183"/>
        </w:numPr>
      </w:pPr>
      <w:r>
        <w:t xml:space="preserve">Natural science passages often describe specific experiments. Note the setup, the variables, and the results.</w:t>
      </w:r>
    </w:p>
    <w:p>
      <w:pPr>
        <w:pStyle w:val="Compact"/>
        <w:numPr>
          <w:ilvl w:val="0"/>
          <w:numId w:val="1183"/>
        </w:numPr>
      </w:pPr>
      <w:r>
        <w:t xml:space="preserve">If a graph, chart, or table is included, read it carefully. The visual data is often the key to answering questions.</w:t>
      </w:r>
    </w:p>
    <w:p>
      <w:pPr>
        <w:pStyle w:val="FirstParagraph"/>
      </w:pPr>
      <w:r>
        <w:rPr>
          <w:b/>
          <w:bCs/>
        </w:rPr>
        <w:t xml:space="preserve">Step 4: Identify the Conclusion</w:t>
      </w:r>
    </w:p>
    <w:p>
      <w:pPr>
        <w:pStyle w:val="Compact"/>
        <w:numPr>
          <w:ilvl w:val="0"/>
          <w:numId w:val="1184"/>
        </w:numPr>
      </w:pPr>
      <w:r>
        <w:t xml:space="preserve">What does the evidence show? Does it support the hypothesis, contradict it, or suggest a modification?</w:t>
      </w:r>
    </w:p>
    <w:p>
      <w:pPr>
        <w:pStyle w:val="Compact"/>
        <w:numPr>
          <w:ilvl w:val="0"/>
          <w:numId w:val="1184"/>
        </w:numPr>
      </w:pPr>
      <w:r>
        <w:t xml:space="preserve">The conclusion should be directly tied to the evidence presented.</w:t>
      </w:r>
    </w:p>
    <w:p>
      <w:pPr>
        <w:pStyle w:val="FirstParagraph"/>
      </w:pPr>
      <w:r>
        <w:rPr>
          <w:b/>
          <w:bCs/>
        </w:rPr>
        <w:t xml:space="preserve">Step 5: Note Any Remaining Questions or Future Directions</w:t>
      </w:r>
    </w:p>
    <w:p>
      <w:pPr>
        <w:pStyle w:val="Compact"/>
        <w:numPr>
          <w:ilvl w:val="0"/>
          <w:numId w:val="1185"/>
        </w:numPr>
      </w:pPr>
      <w:r>
        <w:t xml:space="preserve">Science is an ongoing process. Many passages end by noting what is still unknown or what further research is needed.</w:t>
      </w:r>
    </w:p>
    <w:p>
      <w:pPr>
        <w:pStyle w:val="Compact"/>
        <w:numPr>
          <w:ilvl w:val="0"/>
          <w:numId w:val="1185"/>
        </w:numPr>
      </w:pPr>
      <w:r>
        <w:t xml:space="preserve">The SAT may test whether you understand what has been established vs. what remains uncertain.</w:t>
      </w:r>
    </w:p>
    <w:bookmarkEnd w:id="414"/>
    <w:bookmarkStart w:id="415" w:name="Xfeec11b0517e647fb960c4f28db66b98d6c5cb9"/>
    <w:p>
      <w:pPr>
        <w:pStyle w:val="Heading3"/>
      </w:pPr>
      <w:r>
        <w:t xml:space="preserve">4.3 Common Question Types for Natural Science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What It Asks</w:t>
            </w:r>
          </w:p>
        </w:tc>
        <w:tc>
          <w:tcPr/>
          <w:p>
            <w:pPr>
              <w:pStyle w:val="Compact"/>
              <w:jc w:val="left"/>
            </w:pPr>
            <w:r>
              <w:t xml:space="preserve">How to Approach</w:t>
            </w:r>
          </w:p>
        </w:tc>
      </w:tr>
      <w:tr>
        <w:tc>
          <w:tcPr/>
          <w:p>
            <w:pPr>
              <w:pStyle w:val="Compact"/>
              <w:jc w:val="left"/>
            </w:pPr>
            <w:r>
              <w:rPr>
                <w:b/>
                <w:bCs/>
              </w:rPr>
              <w:t xml:space="preserve">Central Idea / Main Claim</w:t>
            </w:r>
          </w:p>
        </w:tc>
        <w:tc>
          <w:tcPr/>
          <w:p>
            <w:pPr>
              <w:pStyle w:val="Compact"/>
              <w:jc w:val="left"/>
            </w:pPr>
            <w:r>
              <w:t xml:space="preserve">What is the primary scientific concept or finding?</w:t>
            </w:r>
          </w:p>
        </w:tc>
        <w:tc>
          <w:tcPr/>
          <w:p>
            <w:pPr>
              <w:pStyle w:val="Compact"/>
              <w:jc w:val="left"/>
            </w:pPr>
            <w:r>
              <w:t xml:space="preserve">Identify the hypothesis and the evidence that supports it.</w:t>
            </w:r>
          </w:p>
        </w:tc>
      </w:tr>
      <w:tr>
        <w:tc>
          <w:tcPr/>
          <w:p>
            <w:pPr>
              <w:pStyle w:val="Compact"/>
              <w:jc w:val="left"/>
            </w:pPr>
            <w:r>
              <w:rPr>
                <w:b/>
                <w:bCs/>
              </w:rPr>
              <w:t xml:space="preserve">Command of Evidence</w:t>
            </w:r>
          </w:p>
        </w:tc>
        <w:tc>
          <w:tcPr/>
          <w:p>
            <w:pPr>
              <w:pStyle w:val="Compact"/>
              <w:jc w:val="left"/>
            </w:pPr>
            <w:r>
              <w:t xml:space="preserve">Which data point best supports/undermines a claim?</w:t>
            </w:r>
          </w:p>
        </w:tc>
        <w:tc>
          <w:tcPr/>
          <w:p>
            <w:pPr>
              <w:pStyle w:val="Compact"/>
              <w:jc w:val="left"/>
            </w:pPr>
            <w:r>
              <w:t xml:space="preserve">Match the claim to the specific experimental result or data from a graphic.</w:t>
            </w:r>
          </w:p>
        </w:tc>
      </w:tr>
      <w:tr>
        <w:tc>
          <w:tcPr/>
          <w:p>
            <w:pPr>
              <w:pStyle w:val="Compact"/>
              <w:jc w:val="left"/>
            </w:pPr>
            <w:r>
              <w:rPr>
                <w:b/>
                <w:bCs/>
              </w:rPr>
              <w:t xml:space="preserve">Inference</w:t>
            </w:r>
          </w:p>
        </w:tc>
        <w:tc>
          <w:tcPr/>
          <w:p>
            <w:pPr>
              <w:pStyle w:val="Compact"/>
              <w:jc w:val="left"/>
            </w:pPr>
            <w:r>
              <w:t xml:space="preserve">What can be logically concluded from the findings?</w:t>
            </w:r>
          </w:p>
        </w:tc>
        <w:tc>
          <w:tcPr/>
          <w:p>
            <w:pPr>
              <w:pStyle w:val="Compact"/>
              <w:jc w:val="left"/>
            </w:pPr>
            <w:r>
              <w:t xml:space="preserve">The conclusion must follow from the evidence. Do not go beyond what is supported.</w:t>
            </w:r>
          </w:p>
        </w:tc>
      </w:tr>
      <w:tr>
        <w:tc>
          <w:tcPr/>
          <w:p>
            <w:pPr>
              <w:pStyle w:val="Compact"/>
              <w:jc w:val="left"/>
            </w:pPr>
            <w:r>
              <w:rPr>
                <w:b/>
                <w:bCs/>
              </w:rPr>
              <w:t xml:space="preserve">Process/Mechanism</w:t>
            </w:r>
          </w:p>
        </w:tc>
        <w:tc>
          <w:tcPr/>
          <w:p>
            <w:pPr>
              <w:pStyle w:val="Compact"/>
              <w:jc w:val="left"/>
            </w:pPr>
            <w:r>
              <w:t xml:space="preserve">How does a natural process work?</w:t>
            </w:r>
          </w:p>
        </w:tc>
        <w:tc>
          <w:tcPr/>
          <w:p>
            <w:pPr>
              <w:pStyle w:val="Compact"/>
              <w:jc w:val="left"/>
            </w:pPr>
            <w:r>
              <w:t xml:space="preserve">Follow the sequence of events described in the passage.</w:t>
            </w:r>
          </w:p>
        </w:tc>
      </w:tr>
      <w:tr>
        <w:tc>
          <w:tcPr/>
          <w:p>
            <w:pPr>
              <w:pStyle w:val="Compact"/>
              <w:jc w:val="left"/>
            </w:pPr>
            <w:r>
              <w:rPr>
                <w:b/>
                <w:bCs/>
              </w:rPr>
              <w:t xml:space="preserve">Data Interpretation</w:t>
            </w:r>
          </w:p>
        </w:tc>
        <w:tc>
          <w:tcPr/>
          <w:p>
            <w:pPr>
              <w:pStyle w:val="Compact"/>
              <w:jc w:val="left"/>
            </w:pPr>
            <w:r>
              <w:t xml:space="preserve">What does the graph/chart/table show?</w:t>
            </w:r>
          </w:p>
        </w:tc>
        <w:tc>
          <w:tcPr/>
          <w:p>
            <w:pPr>
              <w:pStyle w:val="Compact"/>
              <w:jc w:val="left"/>
            </w:pPr>
            <w:r>
              <w:t xml:space="preserve">Read all labels, units, and trends. Match the visual data to the textual description.</w:t>
            </w:r>
          </w:p>
        </w:tc>
      </w:tr>
      <w:tr>
        <w:tc>
          <w:tcPr/>
          <w:p>
            <w:pPr>
              <w:pStyle w:val="Compact"/>
              <w:jc w:val="left"/>
            </w:pPr>
            <w:r>
              <w:rPr>
                <w:b/>
                <w:bCs/>
              </w:rPr>
              <w:t xml:space="preserve">Theory Comparison</w:t>
            </w:r>
          </w:p>
        </w:tc>
        <w:tc>
          <w:tcPr/>
          <w:p>
            <w:pPr>
              <w:pStyle w:val="Compact"/>
              <w:jc w:val="left"/>
            </w:pPr>
            <w:r>
              <w:t xml:space="preserve">How do two theories differ?</w:t>
            </w:r>
          </w:p>
        </w:tc>
        <w:tc>
          <w:tcPr/>
          <w:p>
            <w:pPr>
              <w:pStyle w:val="Compact"/>
              <w:jc w:val="left"/>
            </w:pPr>
            <w:r>
              <w:t xml:space="preserve">Identify the specific point of disagreement between the theories.</w:t>
            </w:r>
          </w:p>
        </w:tc>
      </w:tr>
      <w:tr>
        <w:tc>
          <w:tcPr/>
          <w:p>
            <w:pPr>
              <w:pStyle w:val="Compact"/>
              <w:jc w:val="left"/>
            </w:pPr>
            <w:r>
              <w:rPr>
                <w:b/>
                <w:bCs/>
              </w:rPr>
              <w:t xml:space="preserve">Prediction</w:t>
            </w:r>
          </w:p>
        </w:tc>
        <w:tc>
          <w:tcPr/>
          <w:p>
            <w:pPr>
              <w:pStyle w:val="Compact"/>
              <w:jc w:val="left"/>
            </w:pPr>
            <w:r>
              <w:t xml:space="preserve">Based on the findings, what would happen in a new scenario?</w:t>
            </w:r>
          </w:p>
        </w:tc>
        <w:tc>
          <w:tcPr/>
          <w:p>
            <w:pPr>
              <w:pStyle w:val="Compact"/>
              <w:jc w:val="left"/>
            </w:pPr>
            <w:r>
              <w:t xml:space="preserve">Apply the established scientific principle to the new situation.</w:t>
            </w:r>
          </w:p>
        </w:tc>
      </w:tr>
    </w:tbl>
    <w:bookmarkEnd w:id="415"/>
    <w:bookmarkStart w:id="416" w:name="Xbab5c0e41fc51a6c0ae2e298b50f7f15c717d63"/>
    <w:p>
      <w:pPr>
        <w:pStyle w:val="Heading3"/>
      </w:pPr>
      <w:r>
        <w:t xml:space="preserve">4.4 The Structure of a Natural Science Passage</w:t>
      </w:r>
    </w:p>
    <w:p>
      <w:pPr>
        <w:pStyle w:val="FirstParagraph"/>
      </w:pPr>
      <w:r>
        <w:t xml:space="preserve">Like social science, natural science passages follow a predictable structure:</w:t>
      </w:r>
    </w:p>
    <w:p>
      <w:pPr>
        <w:numPr>
          <w:ilvl w:val="0"/>
          <w:numId w:val="1186"/>
        </w:numPr>
      </w:pPr>
      <w:r>
        <w:rPr>
          <w:b/>
          <w:bCs/>
        </w:rPr>
        <w:t xml:space="preserve">Introduction of the Concept</w:t>
      </w:r>
      <w:r>
        <w:t xml:space="preserve">: The passage introduces a natural phenomenon, scientific principle, or research question.</w:t>
      </w:r>
    </w:p>
    <w:p>
      <w:pPr>
        <w:numPr>
          <w:ilvl w:val="0"/>
          <w:numId w:val="1186"/>
        </w:numPr>
      </w:pPr>
      <w:r>
        <w:rPr>
          <w:b/>
          <w:bCs/>
        </w:rPr>
        <w:t xml:space="preserve">Background/Context</w:t>
      </w:r>
      <w:r>
        <w:t xml:space="preserve">: Previous research, established knowledge, or the context for the current study is provided.</w:t>
      </w:r>
    </w:p>
    <w:p>
      <w:pPr>
        <w:numPr>
          <w:ilvl w:val="0"/>
          <w:numId w:val="1186"/>
        </w:numPr>
      </w:pPr>
      <w:r>
        <w:rPr>
          <w:b/>
          <w:bCs/>
        </w:rPr>
        <w:t xml:space="preserve">The Experiment or Observation</w:t>
      </w:r>
      <w:r>
        <w:t xml:space="preserve">: The specific study or observation is described. This includes the setup, the variables, and the procedure.</w:t>
      </w:r>
    </w:p>
    <w:p>
      <w:pPr>
        <w:numPr>
          <w:ilvl w:val="0"/>
          <w:numId w:val="1186"/>
        </w:numPr>
      </w:pPr>
      <w:r>
        <w:rPr>
          <w:b/>
          <w:bCs/>
        </w:rPr>
        <w:t xml:space="preserve">Results</w:t>
      </w:r>
      <w:r>
        <w:t xml:space="preserve">: The findings are presented, often with data (numbers, percentages, measurements).</w:t>
      </w:r>
    </w:p>
    <w:p>
      <w:pPr>
        <w:numPr>
          <w:ilvl w:val="0"/>
          <w:numId w:val="1186"/>
        </w:numPr>
      </w:pPr>
      <w:r>
        <w:rPr>
          <w:b/>
          <w:bCs/>
        </w:rPr>
        <w:t xml:space="preserve">Interpretation/Conclusion</w:t>
      </w:r>
      <w:r>
        <w:t xml:space="preserve">: The author explains what the results mean—do they support the hypothesis? Do they challenge existing understanding?</w:t>
      </w:r>
    </w:p>
    <w:p>
      <w:pPr>
        <w:numPr>
          <w:ilvl w:val="0"/>
          <w:numId w:val="1186"/>
        </w:numPr>
      </w:pPr>
      <w:r>
        <w:rPr>
          <w:b/>
          <w:bCs/>
        </w:rPr>
        <w:t xml:space="preserve">Implications/Future Research</w:t>
      </w:r>
      <w:r>
        <w:t xml:space="preserve">: The broader significance of the findings and what questions remain.</w:t>
      </w:r>
    </w:p>
    <w:bookmarkEnd w:id="416"/>
    <w:bookmarkStart w:id="417" w:name="reading-graphs-charts-and-tables"/>
    <w:p>
      <w:pPr>
        <w:pStyle w:val="Heading3"/>
      </w:pPr>
      <w:r>
        <w:t xml:space="preserve">4.5 Reading Graphs, Charts, and Tables</w:t>
      </w:r>
    </w:p>
    <w:p>
      <w:pPr>
        <w:pStyle w:val="FirstParagraph"/>
      </w:pPr>
      <w:r>
        <w:t xml:space="preserve">Natural Science passages frequently include visual data. Here is a systematic approach:</w:t>
      </w:r>
    </w:p>
    <w:p>
      <w:pPr>
        <w:pStyle w:val="BodyText"/>
      </w:pPr>
      <w:r>
        <w:rPr>
          <w:b/>
          <w:bCs/>
        </w:rPr>
        <w:t xml:space="preserve">For Graphs:</w:t>
      </w:r>
      <w:r>
        <w:t xml:space="preserve"> </w:t>
      </w:r>
      <w:r>
        <w:t xml:space="preserve">- Read the</w:t>
      </w:r>
      <w:r>
        <w:t xml:space="preserve"> </w:t>
      </w:r>
      <w:r>
        <w:rPr>
          <w:b/>
          <w:bCs/>
        </w:rPr>
        <w:t xml:space="preserve">title</w:t>
      </w:r>
      <w:r>
        <w:t xml:space="preserve">: What is being measured?</w:t>
      </w:r>
      <w:r>
        <w:t xml:space="preserve"> </w:t>
      </w:r>
      <w:r>
        <w:t xml:space="preserve">- Read the</w:t>
      </w:r>
      <w:r>
        <w:t xml:space="preserve"> </w:t>
      </w:r>
      <w:r>
        <w:rPr>
          <w:b/>
          <w:bCs/>
        </w:rPr>
        <w:t xml:space="preserve">x-axis and y-axis labels</w:t>
      </w:r>
      <w:r>
        <w:t xml:space="preserve">: What are the variables? What are the units?</w:t>
      </w:r>
      <w:r>
        <w:t xml:space="preserve"> </w:t>
      </w:r>
      <w:r>
        <w:t xml:space="preserve">- Identify the</w:t>
      </w:r>
      <w:r>
        <w:t xml:space="preserve"> </w:t>
      </w:r>
      <w:r>
        <w:rPr>
          <w:b/>
          <w:bCs/>
        </w:rPr>
        <w:t xml:space="preserve">trend</w:t>
      </w:r>
      <w:r>
        <w:t xml:space="preserve">: Is the relationship positive (both increase), negative (one increases while the other decreases), or non-linear?</w:t>
      </w:r>
      <w:r>
        <w:t xml:space="preserve"> </w:t>
      </w:r>
      <w:r>
        <w:t xml:space="preserve">- Note any</w:t>
      </w:r>
      <w:r>
        <w:t xml:space="preserve"> </w:t>
      </w:r>
      <w:r>
        <w:rPr>
          <w:b/>
          <w:bCs/>
        </w:rPr>
        <w:t xml:space="preserve">anomalies</w:t>
      </w:r>
      <w:r>
        <w:t xml:space="preserve">: Data points that do not fit the trend may be significant.</w:t>
      </w:r>
    </w:p>
    <w:p>
      <w:pPr>
        <w:pStyle w:val="BodyText"/>
      </w:pPr>
      <w:r>
        <w:rPr>
          <w:b/>
          <w:bCs/>
        </w:rPr>
        <w:t xml:space="preserve">For Tables:</w:t>
      </w:r>
      <w:r>
        <w:t xml:space="preserve"> </w:t>
      </w:r>
      <w:r>
        <w:t xml:space="preserve">- Read the</w:t>
      </w:r>
      <w:r>
        <w:t xml:space="preserve"> </w:t>
      </w:r>
      <w:r>
        <w:rPr>
          <w:b/>
          <w:bCs/>
        </w:rPr>
        <w:t xml:space="preserve">column and row headers</w:t>
      </w:r>
      <w:r>
        <w:t xml:space="preserve">: What is being compared?</w:t>
      </w:r>
      <w:r>
        <w:t xml:space="preserve"> </w:t>
      </w:r>
      <w:r>
        <w:t xml:space="preserve">- Look for</w:t>
      </w:r>
      <w:r>
        <w:t xml:space="preserve"> </w:t>
      </w:r>
      <w:r>
        <w:rPr>
          <w:b/>
          <w:bCs/>
        </w:rPr>
        <w:t xml:space="preserve">patterns</w:t>
      </w:r>
      <w:r>
        <w:t xml:space="preserve">: Which values are highest? Lowest? Most similar?</w:t>
      </w:r>
      <w:r>
        <w:t xml:space="preserve"> </w:t>
      </w:r>
      <w:r>
        <w:t xml:space="preserve">- Pay attention to</w:t>
      </w:r>
      <w:r>
        <w:t xml:space="preserve"> </w:t>
      </w:r>
      <w:r>
        <w:rPr>
          <w:b/>
          <w:bCs/>
        </w:rPr>
        <w:t xml:space="preserve">units</w:t>
      </w:r>
      <w:r>
        <w:t xml:space="preserve">: A value of</w:t>
      </w:r>
      <w:r>
        <w:t xml:space="preserve"> </w:t>
      </w:r>
      <w:r>
        <w:t xml:space="preserve">“</w:t>
      </w:r>
      <w:r>
        <w:t xml:space="preserve">5</w:t>
      </w:r>
      <w:r>
        <w:t xml:space="preserve">”</w:t>
      </w:r>
      <w:r>
        <w:t xml:space="preserve"> </w:t>
      </w:r>
      <w:r>
        <w:t xml:space="preserve">means nothing without knowing if it is 5 grams, 5 meters, or 5 percent.</w:t>
      </w:r>
    </w:p>
    <w:p>
      <w:pPr>
        <w:pStyle w:val="BodyText"/>
      </w:pPr>
      <w:r>
        <w:rPr>
          <w:b/>
          <w:bCs/>
        </w:rPr>
        <w:t xml:space="preserve">For Diagrams:</w:t>
      </w:r>
      <w:r>
        <w:t xml:space="preserve"> </w:t>
      </w:r>
      <w:r>
        <w:t xml:space="preserve">- Read the</w:t>
      </w:r>
      <w:r>
        <w:t xml:space="preserve"> </w:t>
      </w:r>
      <w:r>
        <w:rPr>
          <w:b/>
          <w:bCs/>
        </w:rPr>
        <w:t xml:space="preserve">labels</w:t>
      </w:r>
      <w:r>
        <w:t xml:space="preserve"> </w:t>
      </w:r>
      <w:r>
        <w:t xml:space="preserve">and</w:t>
      </w:r>
      <w:r>
        <w:t xml:space="preserve"> </w:t>
      </w:r>
      <w:r>
        <w:rPr>
          <w:b/>
          <w:bCs/>
        </w:rPr>
        <w:t xml:space="preserve">captions</w:t>
      </w:r>
      <w:r>
        <w:t xml:space="preserve">.</w:t>
      </w:r>
      <w:r>
        <w:t xml:space="preserve"> </w:t>
      </w:r>
      <w:r>
        <w:t xml:space="preserve">- Identify the</w:t>
      </w:r>
      <w:r>
        <w:t xml:space="preserve"> </w:t>
      </w:r>
      <w:r>
        <w:rPr>
          <w:b/>
          <w:bCs/>
        </w:rPr>
        <w:t xml:space="preserve">process</w:t>
      </w:r>
      <w:r>
        <w:t xml:space="preserve"> </w:t>
      </w:r>
      <w:r>
        <w:t xml:space="preserve">being shown: What goes in? What comes out? What changes?</w:t>
      </w:r>
    </w:p>
    <w:bookmarkEnd w:id="417"/>
    <w:bookmarkStart w:id="418" w:name="the-language-of-natural-science"/>
    <w:p>
      <w:pPr>
        <w:pStyle w:val="Heading3"/>
      </w:pPr>
      <w:r>
        <w:t xml:space="preserve">4.6 The Language of Natural Science</w:t>
      </w:r>
    </w:p>
    <w:p>
      <w:pPr>
        <w:pStyle w:val="FirstParagraph"/>
      </w:pPr>
      <w:r>
        <w:t xml:space="preserve">Natural Science passages use precise, technical language. You do not need to know all the scientific terms beforehand—the passage will define them for you. However, familiarity with common scientific vocabulary helps:</w:t>
      </w:r>
    </w:p>
    <w:p>
      <w:pPr>
        <w:pStyle w:val="Compact"/>
        <w:numPr>
          <w:ilvl w:val="0"/>
          <w:numId w:val="1187"/>
        </w:numPr>
      </w:pPr>
      <w:r>
        <w:rPr>
          <w:b/>
          <w:bCs/>
        </w:rPr>
        <w:t xml:space="preserve">Hypothesis</w:t>
      </w:r>
      <w:r>
        <w:t xml:space="preserve">: A proposed explanation to be tested</w:t>
      </w:r>
    </w:p>
    <w:p>
      <w:pPr>
        <w:pStyle w:val="Compact"/>
        <w:numPr>
          <w:ilvl w:val="0"/>
          <w:numId w:val="1187"/>
        </w:numPr>
      </w:pPr>
      <w:r>
        <w:rPr>
          <w:b/>
          <w:bCs/>
        </w:rPr>
        <w:t xml:space="preserve">Variable</w:t>
      </w:r>
      <w:r>
        <w:t xml:space="preserve">: A factor that can change in an experiment</w:t>
      </w:r>
    </w:p>
    <w:p>
      <w:pPr>
        <w:pStyle w:val="Compact"/>
        <w:numPr>
          <w:ilvl w:val="0"/>
          <w:numId w:val="1187"/>
        </w:numPr>
      </w:pPr>
      <w:r>
        <w:rPr>
          <w:b/>
          <w:bCs/>
        </w:rPr>
        <w:t xml:space="preserve">Control Group</w:t>
      </w:r>
      <w:r>
        <w:t xml:space="preserve">: The group that does not receive the experimental treatment (used for comparison)</w:t>
      </w:r>
    </w:p>
    <w:p>
      <w:pPr>
        <w:pStyle w:val="Compact"/>
        <w:numPr>
          <w:ilvl w:val="0"/>
          <w:numId w:val="1187"/>
        </w:numPr>
      </w:pPr>
      <w:r>
        <w:rPr>
          <w:b/>
          <w:bCs/>
        </w:rPr>
        <w:t xml:space="preserve">Empirical</w:t>
      </w:r>
      <w:r>
        <w:t xml:space="preserve">: Based on observation or experiment</w:t>
      </w:r>
    </w:p>
    <w:p>
      <w:pPr>
        <w:pStyle w:val="Compact"/>
        <w:numPr>
          <w:ilvl w:val="0"/>
          <w:numId w:val="1187"/>
        </w:numPr>
      </w:pPr>
      <w:r>
        <w:rPr>
          <w:b/>
          <w:bCs/>
        </w:rPr>
        <w:t xml:space="preserve">Mechanism</w:t>
      </w:r>
      <w:r>
        <w:t xml:space="preserve">: The process by which something occurs</w:t>
      </w:r>
    </w:p>
    <w:p>
      <w:pPr>
        <w:pStyle w:val="Compact"/>
        <w:numPr>
          <w:ilvl w:val="0"/>
          <w:numId w:val="1187"/>
        </w:numPr>
      </w:pPr>
      <w:r>
        <w:rPr>
          <w:b/>
          <w:bCs/>
        </w:rPr>
        <w:t xml:space="preserve">Synthesize</w:t>
      </w:r>
      <w:r>
        <w:t xml:space="preserve">: To combine elements into a coherent whole</w:t>
      </w:r>
    </w:p>
    <w:p>
      <w:pPr>
        <w:pStyle w:val="Compact"/>
        <w:numPr>
          <w:ilvl w:val="0"/>
          <w:numId w:val="1187"/>
        </w:numPr>
      </w:pPr>
      <w:r>
        <w:rPr>
          <w:b/>
          <w:bCs/>
        </w:rPr>
        <w:t xml:space="preserve">Inherent</w:t>
      </w:r>
      <w:r>
        <w:t xml:space="preserve">: Existing as a permanent or essential feature</w:t>
      </w:r>
    </w:p>
    <w:p>
      <w:pPr>
        <w:pStyle w:val="Compact"/>
        <w:numPr>
          <w:ilvl w:val="0"/>
          <w:numId w:val="1187"/>
        </w:numPr>
      </w:pPr>
      <w:r>
        <w:rPr>
          <w:b/>
          <w:bCs/>
        </w:rPr>
        <w:t xml:space="preserve">Facilitate</w:t>
      </w:r>
      <w:r>
        <w:t xml:space="preserve">: To make easier or help bring about</w:t>
      </w:r>
    </w:p>
    <w:p>
      <w:pPr>
        <w:pStyle w:val="Compact"/>
        <w:numPr>
          <w:ilvl w:val="0"/>
          <w:numId w:val="1187"/>
        </w:numPr>
      </w:pPr>
      <w:r>
        <w:rPr>
          <w:b/>
          <w:bCs/>
        </w:rPr>
        <w:t xml:space="preserve">Inhibit</w:t>
      </w:r>
      <w:r>
        <w:t xml:space="preserve">: To hinder or restrain</w:t>
      </w:r>
    </w:p>
    <w:p>
      <w:pPr>
        <w:pStyle w:val="Compact"/>
        <w:numPr>
          <w:ilvl w:val="0"/>
          <w:numId w:val="1187"/>
        </w:numPr>
      </w:pPr>
      <w:r>
        <w:rPr>
          <w:b/>
          <w:bCs/>
        </w:rPr>
        <w:t xml:space="preserve">Prevalent</w:t>
      </w:r>
      <w:r>
        <w:t xml:space="preserve">: Widespread in a particular area or time</w:t>
      </w:r>
    </w:p>
    <w:bookmarkEnd w:id="418"/>
    <w:bookmarkStart w:id="419" w:name="theory-comparison-in-natural-science"/>
    <w:p>
      <w:pPr>
        <w:pStyle w:val="Heading3"/>
      </w:pPr>
      <w:r>
        <w:t xml:space="preserve">4.7 Theory Comparison in Natural Science</w:t>
      </w:r>
    </w:p>
    <w:p>
      <w:pPr>
        <w:pStyle w:val="FirstParagraph"/>
      </w:pPr>
      <w:r>
        <w:t xml:space="preserve">A very common structure in natural Science passages is the presentation of</w:t>
      </w:r>
      <w:r>
        <w:t xml:space="preserve"> </w:t>
      </w:r>
      <w:r>
        <w:rPr>
          <w:b/>
          <w:bCs/>
        </w:rPr>
        <w:t xml:space="preserve">two competing theories</w:t>
      </w:r>
      <w:r>
        <w:t xml:space="preserve"> </w:t>
      </w:r>
      <w:r>
        <w:t xml:space="preserve">that attempt to explain the same phenomenon. The passage may:</w:t>
      </w:r>
    </w:p>
    <w:p>
      <w:pPr>
        <w:pStyle w:val="Compact"/>
        <w:numPr>
          <w:ilvl w:val="0"/>
          <w:numId w:val="1188"/>
        </w:numPr>
      </w:pPr>
      <w:r>
        <w:t xml:space="preserve">Present Theory A, then present evidence that challenges it, then introduce Theory B as an alternative.</w:t>
      </w:r>
    </w:p>
    <w:p>
      <w:pPr>
        <w:pStyle w:val="Compact"/>
        <w:numPr>
          <w:ilvl w:val="0"/>
          <w:numId w:val="1188"/>
        </w:numPr>
      </w:pPr>
      <w:r>
        <w:t xml:space="preserve">Present both theories side by side and compare their strengths and weaknesses.</w:t>
      </w:r>
    </w:p>
    <w:p>
      <w:pPr>
        <w:pStyle w:val="Compact"/>
        <w:numPr>
          <w:ilvl w:val="0"/>
          <w:numId w:val="1188"/>
        </w:numPr>
      </w:pPr>
      <w:r>
        <w:t xml:space="preserve">Present a new finding that supports one theory over the other.</w:t>
      </w:r>
    </w:p>
    <w:p>
      <w:pPr>
        <w:pStyle w:val="FirstParagraph"/>
      </w:pPr>
      <w:r>
        <w:t xml:space="preserve">When you encounter this structure, create a mental (or annotated) chart: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Theory A</w:t>
            </w:r>
          </w:p>
        </w:tc>
        <w:tc>
          <w:tcPr/>
          <w:p>
            <w:pPr>
              <w:pStyle w:val="Compact"/>
              <w:jc w:val="left"/>
            </w:pPr>
            <w:r>
              <w:t xml:space="preserve">Theory B</w:t>
            </w:r>
          </w:p>
        </w:tc>
      </w:tr>
      <w:tr>
        <w:tc>
          <w:tcPr/>
          <w:p>
            <w:pPr>
              <w:pStyle w:val="Compact"/>
              <w:jc w:val="left"/>
            </w:pPr>
            <w:r>
              <w:rPr>
                <w:b/>
                <w:bCs/>
              </w:rPr>
              <w:t xml:space="preserve">Claim</w:t>
            </w:r>
          </w:p>
        </w:tc>
        <w:tc>
          <w:tcPr/>
          <w:p>
            <w:pPr>
              <w:pStyle w:val="Compact"/>
              <w:jc w:val="left"/>
            </w:pPr>
            <w:r>
              <w:t xml:space="preserve">What does it say?</w:t>
            </w:r>
          </w:p>
        </w:tc>
        <w:tc>
          <w:tcPr/>
          <w:p>
            <w:pPr>
              <w:pStyle w:val="Compact"/>
              <w:jc w:val="left"/>
            </w:pPr>
            <w:r>
              <w:t xml:space="preserve">What does it say?</w:t>
            </w:r>
          </w:p>
        </w:tc>
      </w:tr>
      <w:tr>
        <w:tc>
          <w:tcPr/>
          <w:p>
            <w:pPr>
              <w:pStyle w:val="Compact"/>
              <w:jc w:val="left"/>
            </w:pPr>
            <w:r>
              <w:rPr>
                <w:b/>
                <w:bCs/>
              </w:rPr>
              <w:t xml:space="preserve">Evidence For</w:t>
            </w:r>
          </w:p>
        </w:tc>
        <w:tc>
          <w:tcPr/>
          <w:p>
            <w:pPr>
              <w:pStyle w:val="Compact"/>
              <w:jc w:val="left"/>
            </w:pPr>
            <w:r>
              <w:t xml:space="preserve">What supports it?</w:t>
            </w:r>
          </w:p>
        </w:tc>
        <w:tc>
          <w:tcPr/>
          <w:p>
            <w:pPr>
              <w:pStyle w:val="Compact"/>
              <w:jc w:val="left"/>
            </w:pPr>
            <w:r>
              <w:t xml:space="preserve">What supports it?</w:t>
            </w:r>
          </w:p>
        </w:tc>
      </w:tr>
      <w:tr>
        <w:tc>
          <w:tcPr/>
          <w:p>
            <w:pPr>
              <w:pStyle w:val="Compact"/>
              <w:jc w:val="left"/>
            </w:pPr>
            <w:r>
              <w:rPr>
                <w:b/>
                <w:bCs/>
              </w:rPr>
              <w:t xml:space="preserve">Evidence Against</w:t>
            </w:r>
          </w:p>
        </w:tc>
        <w:tc>
          <w:tcPr/>
          <w:p>
            <w:pPr>
              <w:pStyle w:val="Compact"/>
              <w:jc w:val="left"/>
            </w:pPr>
            <w:r>
              <w:t xml:space="preserve">What challenges it?</w:t>
            </w:r>
          </w:p>
        </w:tc>
        <w:tc>
          <w:tcPr/>
          <w:p>
            <w:pPr>
              <w:pStyle w:val="Compact"/>
              <w:jc w:val="left"/>
            </w:pPr>
            <w:r>
              <w:t xml:space="preserve">What challenges it?</w:t>
            </w:r>
          </w:p>
        </w:tc>
      </w:tr>
      <w:tr>
        <w:tc>
          <w:tcPr/>
          <w:p>
            <w:pPr>
              <w:pStyle w:val="Compact"/>
              <w:jc w:val="left"/>
            </w:pPr>
            <w:r>
              <w:rPr>
                <w:b/>
                <w:bCs/>
              </w:rPr>
              <w:t xml:space="preserve">Author’s Lean</w:t>
            </w:r>
          </w:p>
        </w:tc>
        <w:tc>
          <w:tcPr/>
          <w:p>
            <w:pPr>
              <w:pStyle w:val="Compact"/>
              <w:jc w:val="left"/>
            </w:pPr>
            <w:r>
              <w:t xml:space="preserve">Does the author favor it?</w:t>
            </w:r>
          </w:p>
        </w:tc>
        <w:tc>
          <w:tcPr/>
          <w:p>
            <w:pPr>
              <w:pStyle w:val="Compact"/>
              <w:jc w:val="left"/>
            </w:pPr>
            <w:r>
              <w:t xml:space="preserve">Does the author favor it?</w:t>
            </w:r>
          </w:p>
        </w:tc>
      </w:tr>
    </w:tbl>
    <w:bookmarkEnd w:id="419"/>
    <w:bookmarkStart w:id="420" w:name="the-surprising-finding-structure"/>
    <w:p>
      <w:pPr>
        <w:pStyle w:val="Heading3"/>
      </w:pPr>
      <w:r>
        <w:t xml:space="preserve">4.8 The</w:t>
      </w:r>
      <w:r>
        <w:t xml:space="preserve"> </w:t>
      </w:r>
      <w:r>
        <w:t xml:space="preserve">“</w:t>
      </w:r>
      <w:r>
        <w:t xml:space="preserve">Surprising Finding</w:t>
      </w:r>
      <w:r>
        <w:t xml:space="preserve">”</w:t>
      </w:r>
      <w:r>
        <w:t xml:space="preserve"> </w:t>
      </w:r>
      <w:r>
        <w:t xml:space="preserve">Structure</w:t>
      </w:r>
    </w:p>
    <w:p>
      <w:pPr>
        <w:pStyle w:val="FirstParagraph"/>
      </w:pPr>
      <w:r>
        <w:t xml:space="preserve">Another common natural science structure is the presentation of a finding that contradicts expectations:</w:t>
      </w:r>
    </w:p>
    <w:p>
      <w:pPr>
        <w:pStyle w:val="Compact"/>
        <w:numPr>
          <w:ilvl w:val="0"/>
          <w:numId w:val="1189"/>
        </w:numPr>
      </w:pPr>
      <w:r>
        <w:t xml:space="preserve">Scientists expected X.</w:t>
      </w:r>
    </w:p>
    <w:p>
      <w:pPr>
        <w:pStyle w:val="Compact"/>
        <w:numPr>
          <w:ilvl w:val="0"/>
          <w:numId w:val="1189"/>
        </w:numPr>
      </w:pPr>
      <w:r>
        <w:t xml:space="preserve">The experiment revealed Y (something unexpected).</w:t>
      </w:r>
    </w:p>
    <w:p>
      <w:pPr>
        <w:pStyle w:val="Compact"/>
        <w:numPr>
          <w:ilvl w:val="0"/>
          <w:numId w:val="1189"/>
        </w:numPr>
      </w:pPr>
      <w:r>
        <w:t xml:space="preserve">This suggests that the previous understanding was incomplete or incorrect.</w:t>
      </w:r>
    </w:p>
    <w:p>
      <w:pPr>
        <w:pStyle w:val="Compact"/>
        <w:numPr>
          <w:ilvl w:val="0"/>
          <w:numId w:val="1189"/>
        </w:numPr>
      </w:pPr>
      <w:r>
        <w:t xml:space="preserve">A new explanation is proposed.</w:t>
      </w:r>
    </w:p>
    <w:p>
      <w:pPr>
        <w:pStyle w:val="FirstParagraph"/>
      </w:pPr>
      <w:r>
        <w:t xml:space="preserve">When you see this structure, the</w:t>
      </w:r>
      <w:r>
        <w:t xml:space="preserve"> </w:t>
      </w:r>
      <w:r>
        <w:t xml:space="preserve">“</w:t>
      </w:r>
      <w:r>
        <w:t xml:space="preserve">surprising finding</w:t>
      </w:r>
      <w:r>
        <w:t xml:space="preserve">”</w:t>
      </w:r>
      <w:r>
        <w:t xml:space="preserve"> </w:t>
      </w:r>
      <w:r>
        <w:t xml:space="preserve">is almost always the central point of the passage. Questions will focus on what was surprising, why it matters, and what it implies.</w:t>
      </w:r>
    </w:p>
    <w:bookmarkEnd w:id="420"/>
    <w:bookmarkStart w:id="421" w:name="tone-in-natural-science-passages"/>
    <w:p>
      <w:pPr>
        <w:pStyle w:val="Heading3"/>
      </w:pPr>
      <w:r>
        <w:t xml:space="preserve">4.9 Tone in Natural Science Passages</w:t>
      </w:r>
    </w:p>
    <w:p>
      <w:pPr>
        <w:pStyle w:val="FirstParagraph"/>
      </w:pPr>
      <w:r>
        <w:t xml:space="preserve">The tone of natural science passages is typically:</w:t>
      </w:r>
    </w:p>
    <w:p>
      <w:pPr>
        <w:pStyle w:val="Compact"/>
        <w:numPr>
          <w:ilvl w:val="0"/>
          <w:numId w:val="1190"/>
        </w:numPr>
      </w:pPr>
      <w:r>
        <w:rPr>
          <w:b/>
          <w:bCs/>
        </w:rPr>
        <w:t xml:space="preserve">Objective and precise</w:t>
      </w:r>
      <w:r>
        <w:t xml:space="preserve">: The author reports findings without emotional language.</w:t>
      </w:r>
    </w:p>
    <w:p>
      <w:pPr>
        <w:pStyle w:val="Compact"/>
        <w:numPr>
          <w:ilvl w:val="0"/>
          <w:numId w:val="1190"/>
        </w:numPr>
      </w:pPr>
      <w:r>
        <w:rPr>
          <w:b/>
          <w:bCs/>
        </w:rPr>
        <w:t xml:space="preserve">Cautious</w:t>
      </w:r>
      <w:r>
        <w:t xml:space="preserve">: The author uses hedging language to avoid overclaiming.</w:t>
      </w:r>
    </w:p>
    <w:p>
      <w:pPr>
        <w:pStyle w:val="Compact"/>
        <w:numPr>
          <w:ilvl w:val="0"/>
          <w:numId w:val="1190"/>
        </w:numPr>
      </w:pPr>
      <w:r>
        <w:rPr>
          <w:b/>
          <w:bCs/>
        </w:rPr>
        <w:t xml:space="preserve">Explanatory</w:t>
      </w:r>
      <w:r>
        <w:t xml:space="preserve">: The author’s goal is to make a complex concept understandable.</w:t>
      </w:r>
    </w:p>
    <w:p>
      <w:pPr>
        <w:pStyle w:val="Compact"/>
        <w:numPr>
          <w:ilvl w:val="0"/>
          <w:numId w:val="1190"/>
        </w:numPr>
      </w:pPr>
      <w:r>
        <w:rPr>
          <w:b/>
          <w:bCs/>
        </w:rPr>
        <w:t xml:space="preserve">Occasionally enthusiastic</w:t>
      </w:r>
      <w:r>
        <w:t xml:space="preserve">: When a finding is particularly significant, the author may convey excitement through words like</w:t>
      </w:r>
      <w:r>
        <w:t xml:space="preserve"> </w:t>
      </w:r>
      <w:r>
        <w:t xml:space="preserve">“</w:t>
      </w:r>
      <w:r>
        <w:t xml:space="preserve">remarkable,</w:t>
      </w:r>
      <w:r>
        <w:t xml:space="preserve">”</w:t>
      </w:r>
      <w:r>
        <w:t xml:space="preserve"> </w:t>
      </w:r>
      <w:r>
        <w:t xml:space="preserve">“</w:t>
      </w:r>
      <w:r>
        <w:t xml:space="preserve">groundbreaking,</w:t>
      </w:r>
      <w:r>
        <w:t xml:space="preserve">”</w:t>
      </w:r>
      <w:r>
        <w:t xml:space="preserve"> </w:t>
      </w:r>
      <w:r>
        <w:t xml:space="preserve">or</w:t>
      </w:r>
      <w:r>
        <w:t xml:space="preserve"> </w:t>
      </w:r>
      <w:r>
        <w:t xml:space="preserve">“</w:t>
      </w:r>
      <w:r>
        <w:t xml:space="preserve">unprecedented.</w:t>
      </w:r>
      <w:r>
        <w:t xml:space="preserve">”</w:t>
      </w:r>
    </w:p>
    <w:p>
      <w:pPr>
        <w:pStyle w:val="FirstParagraph"/>
      </w:pPr>
      <w:r>
        <w:t xml:space="preserve">Tone questions in natural science passages are less common than in literary or humanities passages, but they do appear. The key is to match the author’s attitude to the precise descriptor.</w:t>
      </w:r>
    </w:p>
    <w:bookmarkEnd w:id="421"/>
    <w:bookmarkStart w:id="422" w:name="Xe4660f0d1f6a7c95150f0d892a97a917b2fe737"/>
    <w:p>
      <w:pPr>
        <w:pStyle w:val="Heading3"/>
      </w:pPr>
      <w:r>
        <w:t xml:space="preserve">4.10 Common Traps in Natural Science Questions</w:t>
      </w:r>
    </w:p>
    <w:p>
      <w:pPr>
        <w:pStyle w:val="Compact"/>
        <w:numPr>
          <w:ilvl w:val="0"/>
          <w:numId w:val="1191"/>
        </w:numPr>
      </w:pPr>
      <w:r>
        <w:rPr>
          <w:b/>
          <w:bCs/>
        </w:rPr>
        <w:t xml:space="preserve">Confusing the hypothesis with the conclusion</w:t>
      </w:r>
      <w:r>
        <w:t xml:space="preserve">: The hypothesis is what was proposed; the conclusion is what the evidence actually showed. These may differ.</w:t>
      </w:r>
    </w:p>
    <w:p>
      <w:pPr>
        <w:pStyle w:val="Compact"/>
        <w:numPr>
          <w:ilvl w:val="0"/>
          <w:numId w:val="1191"/>
        </w:numPr>
      </w:pPr>
      <w:r>
        <w:rPr>
          <w:b/>
          <w:bCs/>
        </w:rPr>
        <w:t xml:space="preserve">Overstating the findings</w:t>
      </w:r>
      <w:r>
        <w:t xml:space="preserve">: The passage may say the data</w:t>
      </w:r>
      <w:r>
        <w:t xml:space="preserve"> </w:t>
      </w:r>
      <w:r>
        <w:t xml:space="preserve">“</w:t>
      </w:r>
      <w:r>
        <w:t xml:space="preserve">suggests</w:t>
      </w:r>
      <w:r>
        <w:t xml:space="preserve">”</w:t>
      </w:r>
      <w:r>
        <w:t xml:space="preserve"> </w:t>
      </w:r>
      <w:r>
        <w:t xml:space="preserve">a conclusion, but the answer choice says it</w:t>
      </w:r>
      <w:r>
        <w:t xml:space="preserve"> </w:t>
      </w:r>
      <w:r>
        <w:t xml:space="preserve">“</w:t>
      </w:r>
      <w:r>
        <w:t xml:space="preserve">proves</w:t>
      </w:r>
      <w:r>
        <w:t xml:space="preserve">”</w:t>
      </w:r>
      <w:r>
        <w:t xml:space="preserve"> </w:t>
      </w:r>
      <w:r>
        <w:t xml:space="preserve">the conclusion.</w:t>
      </w:r>
      <w:r>
        <w:t xml:space="preserve"> </w:t>
      </w:r>
      <w:r>
        <w:t xml:space="preserve">“</w:t>
      </w:r>
      <w:r>
        <w:t xml:space="preserve">Proves</w:t>
      </w:r>
      <w:r>
        <w:t xml:space="preserve">”</w:t>
      </w:r>
      <w:r>
        <w:t xml:space="preserve"> </w:t>
      </w:r>
      <w:r>
        <w:t xml:space="preserve">is too strong for most scientific contexts.</w:t>
      </w:r>
    </w:p>
    <w:p>
      <w:pPr>
        <w:pStyle w:val="Compact"/>
        <w:numPr>
          <w:ilvl w:val="0"/>
          <w:numId w:val="1191"/>
        </w:numPr>
      </w:pPr>
      <w:r>
        <w:rPr>
          <w:b/>
          <w:bCs/>
        </w:rPr>
        <w:t xml:space="preserve">Reversing the relationship</w:t>
      </w:r>
      <w:r>
        <w:t xml:space="preserve">: The passage may say</w:t>
      </w:r>
      <w:r>
        <w:t xml:space="preserve"> </w:t>
      </w:r>
      <w:r>
        <w:t xml:space="preserve">“</w:t>
      </w:r>
      <w:r>
        <w:t xml:space="preserve">as X increases, Y decreases,</w:t>
      </w:r>
      <w:r>
        <w:t xml:space="preserve">”</w:t>
      </w:r>
      <w:r>
        <w:t xml:space="preserve"> </w:t>
      </w:r>
      <w:r>
        <w:t xml:space="preserve">but the answer choice says</w:t>
      </w:r>
      <w:r>
        <w:t xml:space="preserve"> </w:t>
      </w:r>
      <w:r>
        <w:t xml:space="preserve">“</w:t>
      </w:r>
      <w:r>
        <w:t xml:space="preserve">as X increases, Y increases.</w:t>
      </w:r>
      <w:r>
        <w:t xml:space="preserve">”</w:t>
      </w:r>
    </w:p>
    <w:p>
      <w:pPr>
        <w:pStyle w:val="Compact"/>
        <w:numPr>
          <w:ilvl w:val="0"/>
          <w:numId w:val="1191"/>
        </w:numPr>
      </w:pPr>
      <w:r>
        <w:rPr>
          <w:b/>
          <w:bCs/>
        </w:rPr>
        <w:t xml:space="preserve">Ignoring the experimental conditions</w:t>
      </w:r>
      <w:r>
        <w:t xml:space="preserve">: A finding may only apply under specific conditions (temperature, pressure, pH). If the answer choice generalizes beyond those conditions, it is wrong.</w:t>
      </w:r>
    </w:p>
    <w:p>
      <w:pPr>
        <w:pStyle w:val="Compact"/>
        <w:numPr>
          <w:ilvl w:val="0"/>
          <w:numId w:val="1191"/>
        </w:numPr>
      </w:pPr>
      <w:r>
        <w:rPr>
          <w:b/>
          <w:bCs/>
        </w:rPr>
        <w:t xml:space="preserve">Mixing up theories</w:t>
      </w:r>
      <w:r>
        <w:t xml:space="preserve">: If two theories are presented, answer choices may attribute the claims of Theory A to Theory B.</w:t>
      </w:r>
    </w:p>
    <w:p>
      <w:pPr>
        <w:pStyle w:val="Compact"/>
        <w:numPr>
          <w:ilvl w:val="0"/>
          <w:numId w:val="1191"/>
        </w:numPr>
      </w:pPr>
      <w:r>
        <w:rPr>
          <w:b/>
          <w:bCs/>
        </w:rPr>
        <w:t xml:space="preserve">Misreading the graph</w:t>
      </w:r>
      <w:r>
        <w:t xml:space="preserve">: Always check the axes, units, and scale. A graph that shows a steep increase may actually represent a very small absolute change if the scale is compressed.</w:t>
      </w:r>
    </w:p>
    <w:p>
      <w:r>
        <w:pict>
          <v:rect style="width:0;height:1.5pt" o:hralign="center" o:hrstd="t" o:hr="t"/>
        </w:pict>
      </w:r>
    </w:p>
    <w:bookmarkEnd w:id="422"/>
    <w:bookmarkEnd w:id="423"/>
    <w:bookmarkStart w:id="426" w:name="Xa04bdd7232f6e146b860fbea7333e7696b0b27a"/>
    <w:p>
      <w:pPr>
        <w:pStyle w:val="Heading2"/>
      </w:pPr>
      <w:r>
        <w:t xml:space="preserve">Part V: Comparative Analysis — All Four Passage Types Side by Side</w:t>
      </w:r>
    </w:p>
    <w:bookmarkStart w:id="424" w:name="the-fundamental-differences"/>
    <w:p>
      <w:pPr>
        <w:pStyle w:val="Heading3"/>
      </w:pPr>
      <w:r>
        <w:t xml:space="preserve">5.1 The Fundamental Differences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Literary Narrative</w:t>
            </w:r>
          </w:p>
        </w:tc>
        <w:tc>
          <w:tcPr/>
          <w:p>
            <w:pPr>
              <w:pStyle w:val="Compact"/>
              <w:jc w:val="left"/>
            </w:pPr>
            <w:r>
              <w:t xml:space="preserve">Humanities</w:t>
            </w:r>
          </w:p>
        </w:tc>
        <w:tc>
          <w:tcPr/>
          <w:p>
            <w:pPr>
              <w:pStyle w:val="Compact"/>
              <w:jc w:val="left"/>
            </w:pPr>
            <w:r>
              <w:t xml:space="preserve">Social Science</w:t>
            </w:r>
          </w:p>
        </w:tc>
        <w:tc>
          <w:tcPr/>
          <w:p>
            <w:pPr>
              <w:pStyle w:val="Compact"/>
              <w:jc w:val="left"/>
            </w:pPr>
            <w:r>
              <w:t xml:space="preserve">Natural Science</w:t>
            </w:r>
          </w:p>
        </w:tc>
      </w:tr>
      <w:tr>
        <w:tc>
          <w:tcPr/>
          <w:p>
            <w:pPr>
              <w:pStyle w:val="Compact"/>
              <w:jc w:val="left"/>
            </w:pPr>
            <w:r>
              <w:rPr>
                <w:b/>
                <w:bCs/>
              </w:rPr>
              <w:t xml:space="preserve">Primary Focus</w:t>
            </w:r>
          </w:p>
        </w:tc>
        <w:tc>
          <w:tcPr/>
          <w:p>
            <w:pPr>
              <w:pStyle w:val="Compact"/>
              <w:jc w:val="left"/>
            </w:pPr>
            <w:r>
              <w:t xml:space="preserve">Characters, emotions, relationships</w:t>
            </w:r>
          </w:p>
        </w:tc>
        <w:tc>
          <w:tcPr/>
          <w:p>
            <w:pPr>
              <w:pStyle w:val="Compact"/>
              <w:jc w:val="left"/>
            </w:pPr>
            <w:r>
              <w:t xml:space="preserve">Cultural/artistic interpretation</w:t>
            </w:r>
          </w:p>
        </w:tc>
        <w:tc>
          <w:tcPr/>
          <w:p>
            <w:pPr>
              <w:pStyle w:val="Compact"/>
              <w:jc w:val="left"/>
            </w:pPr>
            <w:r>
              <w:t xml:space="preserve">Human behavior and systems</w:t>
            </w:r>
          </w:p>
        </w:tc>
        <w:tc>
          <w:tcPr/>
          <w:p>
            <w:pPr>
              <w:pStyle w:val="Compact"/>
              <w:jc w:val="left"/>
            </w:pPr>
            <w:r>
              <w:t xml:space="preserve">Natural phenomena and processes</w:t>
            </w:r>
          </w:p>
        </w:tc>
      </w:tr>
      <w:tr>
        <w:tc>
          <w:tcPr/>
          <w:p>
            <w:pPr>
              <w:pStyle w:val="Compact"/>
              <w:jc w:val="left"/>
            </w:pPr>
            <w:r>
              <w:rPr>
                <w:b/>
                <w:bCs/>
              </w:rPr>
              <w:t xml:space="preserve">Driving Force</w:t>
            </w:r>
          </w:p>
        </w:tc>
        <w:tc>
          <w:tcPr/>
          <w:p>
            <w:pPr>
              <w:pStyle w:val="Compact"/>
              <w:jc w:val="left"/>
            </w:pPr>
            <w:r>
              <w:t xml:space="preserve">Emotional arc and subtext</w:t>
            </w:r>
          </w:p>
        </w:tc>
        <w:tc>
          <w:tcPr/>
          <w:p>
            <w:pPr>
              <w:pStyle w:val="Compact"/>
              <w:jc w:val="left"/>
            </w:pPr>
            <w:r>
              <w:t xml:space="preserve">Author’s argument about culture</w:t>
            </w:r>
          </w:p>
        </w:tc>
        <w:tc>
          <w:tcPr/>
          <w:p>
            <w:pPr>
              <w:pStyle w:val="Compact"/>
              <w:jc w:val="left"/>
            </w:pPr>
            <w:r>
              <w:t xml:space="preserve">Empirical evidence and data</w:t>
            </w:r>
          </w:p>
        </w:tc>
        <w:tc>
          <w:tcPr/>
          <w:p>
            <w:pPr>
              <w:pStyle w:val="Compact"/>
              <w:jc w:val="left"/>
            </w:pPr>
            <w:r>
              <w:t xml:space="preserve">Scientific evidence and experimentation</w:t>
            </w:r>
          </w:p>
        </w:tc>
      </w:tr>
      <w:tr>
        <w:tc>
          <w:tcPr/>
          <w:p>
            <w:pPr>
              <w:pStyle w:val="Compact"/>
              <w:jc w:val="left"/>
            </w:pPr>
            <w:r>
              <w:rPr>
                <w:b/>
                <w:bCs/>
              </w:rPr>
              <w:t xml:space="preserve">Structure</w:t>
            </w:r>
          </w:p>
        </w:tc>
        <w:tc>
          <w:tcPr/>
          <w:p>
            <w:pPr>
              <w:pStyle w:val="Compact"/>
              <w:jc w:val="left"/>
            </w:pPr>
            <w:r>
              <w:t xml:space="preserve">Narrative arc (beginning, middle, end)</w:t>
            </w:r>
          </w:p>
        </w:tc>
        <w:tc>
          <w:tcPr/>
          <w:p>
            <w:pPr>
              <w:pStyle w:val="Compact"/>
              <w:jc w:val="left"/>
            </w:pPr>
            <w:r>
              <w:t xml:space="preserve">Thesis → Evidence → Conclusion</w:t>
            </w:r>
          </w:p>
        </w:tc>
        <w:tc>
          <w:tcPr/>
          <w:p>
            <w:pPr>
              <w:pStyle w:val="Compact"/>
              <w:jc w:val="left"/>
            </w:pPr>
            <w:r>
              <w:t xml:space="preserve">Hypothesis → Method → Results → Conclusion</w:t>
            </w:r>
          </w:p>
        </w:tc>
        <w:tc>
          <w:tcPr/>
          <w:p>
            <w:pPr>
              <w:pStyle w:val="Compact"/>
              <w:jc w:val="left"/>
            </w:pPr>
            <w:r>
              <w:t xml:space="preserve">Hypothesis → Experiment → Results → Conclusion</w:t>
            </w:r>
          </w:p>
        </w:tc>
      </w:tr>
      <w:tr>
        <w:tc>
          <w:tcPr/>
          <w:p>
            <w:pPr>
              <w:pStyle w:val="Compact"/>
              <w:jc w:val="left"/>
            </w:pPr>
            <w:r>
              <w:rPr>
                <w:b/>
                <w:bCs/>
              </w:rPr>
              <w:t xml:space="preserve">Tone</w:t>
            </w:r>
          </w:p>
        </w:tc>
        <w:tc>
          <w:tcPr/>
          <w:p>
            <w:pPr>
              <w:pStyle w:val="Compact"/>
              <w:jc w:val="left"/>
            </w:pPr>
            <w:r>
              <w:t xml:space="preserve">Varies widely (emotional, ironic, nostalgic)</w:t>
            </w:r>
          </w:p>
        </w:tc>
        <w:tc>
          <w:tcPr/>
          <w:p>
            <w:pPr>
              <w:pStyle w:val="Compact"/>
              <w:jc w:val="left"/>
            </w:pPr>
            <w:r>
              <w:t xml:space="preserve">Varies (admiring, critical, scholarly)</w:t>
            </w:r>
          </w:p>
        </w:tc>
        <w:tc>
          <w:tcPr/>
          <w:p>
            <w:pPr>
              <w:pStyle w:val="Compact"/>
              <w:jc w:val="left"/>
            </w:pPr>
            <w:r>
              <w:t xml:space="preserve">Usually objective and cautious</w:t>
            </w:r>
          </w:p>
        </w:tc>
        <w:tc>
          <w:tcPr/>
          <w:p>
            <w:pPr>
              <w:pStyle w:val="Compact"/>
              <w:jc w:val="left"/>
            </w:pPr>
            <w:r>
              <w:t xml:space="preserve">Usually objective and precise</w:t>
            </w:r>
          </w:p>
        </w:tc>
      </w:tr>
      <w:tr>
        <w:tc>
          <w:tcPr/>
          <w:p>
            <w:pPr>
              <w:pStyle w:val="Compact"/>
              <w:jc w:val="left"/>
            </w:pPr>
            <w:r>
              <w:rPr>
                <w:b/>
                <w:bCs/>
              </w:rPr>
              <w:t xml:space="preserve">Key Question to Ask</w:t>
            </w:r>
          </w:p>
        </w:tc>
        <w:tc>
          <w:tcPr/>
          <w:p>
            <w:pPr>
              <w:pStyle w:val="Compact"/>
              <w:jc w:val="left"/>
            </w:pPr>
            <w:r>
              <w:t xml:space="preserve">What is the character feeling? What is implied?</w:t>
            </w:r>
          </w:p>
        </w:tc>
        <w:tc>
          <w:tcPr/>
          <w:p>
            <w:pPr>
              <w:pStyle w:val="Compact"/>
              <w:jc w:val="left"/>
            </w:pPr>
            <w:r>
              <w:t xml:space="preserve">What is the author’s claim about culture/art?</w:t>
            </w:r>
          </w:p>
        </w:tc>
        <w:tc>
          <w:tcPr/>
          <w:p>
            <w:pPr>
              <w:pStyle w:val="Compact"/>
              <w:jc w:val="left"/>
            </w:pPr>
            <w:r>
              <w:t xml:space="preserve">What does the data show about human behavior?</w:t>
            </w:r>
          </w:p>
        </w:tc>
        <w:tc>
          <w:tcPr/>
          <w:p>
            <w:pPr>
              <w:pStyle w:val="Compact"/>
              <w:jc w:val="left"/>
            </w:pPr>
            <w:r>
              <w:t xml:space="preserve">What does the evidence show about the natural world?</w:t>
            </w:r>
          </w:p>
        </w:tc>
      </w:tr>
      <w:tr>
        <w:tc>
          <w:tcPr/>
          <w:p>
            <w:pPr>
              <w:pStyle w:val="Compact"/>
              <w:jc w:val="left"/>
            </w:pPr>
            <w:r>
              <w:rPr>
                <w:b/>
                <w:bCs/>
              </w:rPr>
              <w:t xml:space="preserve">Most Common Trap</w:t>
            </w:r>
          </w:p>
        </w:tc>
        <w:tc>
          <w:tcPr/>
          <w:p>
            <w:pPr>
              <w:pStyle w:val="Compact"/>
              <w:jc w:val="left"/>
            </w:pPr>
            <w:r>
              <w:t xml:space="preserve">Over-interpretation</w:t>
            </w:r>
          </w:p>
        </w:tc>
        <w:tc>
          <w:tcPr/>
          <w:p>
            <w:pPr>
              <w:pStyle w:val="Compact"/>
              <w:jc w:val="left"/>
            </w:pPr>
            <w:r>
              <w:t xml:space="preserve">Reversing the author’s position</w:t>
            </w:r>
          </w:p>
        </w:tc>
        <w:tc>
          <w:tcPr/>
          <w:p>
            <w:pPr>
              <w:pStyle w:val="Compact"/>
              <w:jc w:val="left"/>
            </w:pPr>
            <w:r>
              <w:t xml:space="preserve">Correlation vs. causation</w:t>
            </w:r>
          </w:p>
        </w:tc>
        <w:tc>
          <w:tcPr/>
          <w:p>
            <w:pPr>
              <w:pStyle w:val="Compact"/>
              <w:jc w:val="left"/>
            </w:pPr>
            <w:r>
              <w:t xml:space="preserve">Overstating findings</w:t>
            </w:r>
          </w:p>
        </w:tc>
      </w:tr>
      <w:tr>
        <w:tc>
          <w:tcPr/>
          <w:p>
            <w:pPr>
              <w:pStyle w:val="Compact"/>
              <w:jc w:val="left"/>
            </w:pPr>
            <w:r>
              <w:rPr>
                <w:b/>
                <w:bCs/>
              </w:rPr>
              <w:t xml:space="preserve">Evidence Type</w:t>
            </w:r>
          </w:p>
        </w:tc>
        <w:tc>
          <w:tcPr/>
          <w:p>
            <w:pPr>
              <w:pStyle w:val="Compact"/>
              <w:jc w:val="left"/>
            </w:pPr>
            <w:r>
              <w:t xml:space="preserve">Actions, dialogue, descriptions</w:t>
            </w:r>
          </w:p>
        </w:tc>
        <w:tc>
          <w:tcPr/>
          <w:p>
            <w:pPr>
              <w:pStyle w:val="Compact"/>
              <w:jc w:val="left"/>
            </w:pPr>
            <w:r>
              <w:t xml:space="preserve">Specific works of art, quotes, cultural examples</w:t>
            </w:r>
          </w:p>
        </w:tc>
        <w:tc>
          <w:tcPr/>
          <w:p>
            <w:pPr>
              <w:pStyle w:val="Compact"/>
              <w:jc w:val="left"/>
            </w:pPr>
            <w:r>
              <w:t xml:space="preserve">Studies, surveys, statistics</w:t>
            </w:r>
          </w:p>
        </w:tc>
        <w:tc>
          <w:tcPr/>
          <w:p>
            <w:pPr>
              <w:pStyle w:val="Compact"/>
              <w:jc w:val="left"/>
            </w:pPr>
            <w:r>
              <w:t xml:space="preserve">Experiments, measurements, observations</w:t>
            </w:r>
          </w:p>
        </w:tc>
      </w:tr>
    </w:tbl>
    <w:bookmarkEnd w:id="424"/>
    <w:bookmarkStart w:id="425" w:name="the-universal-principles"/>
    <w:p>
      <w:pPr>
        <w:pStyle w:val="Heading3"/>
      </w:pPr>
      <w:r>
        <w:t xml:space="preserve">5.2 The Universal Principles</w:t>
      </w:r>
    </w:p>
    <w:p>
      <w:pPr>
        <w:pStyle w:val="FirstParagraph"/>
      </w:pPr>
      <w:r>
        <w:t xml:space="preserve">Despite their differences, all four passage types share certain universal principles:</w:t>
      </w:r>
    </w:p>
    <w:p>
      <w:pPr>
        <w:numPr>
          <w:ilvl w:val="0"/>
          <w:numId w:val="1192"/>
        </w:numPr>
      </w:pPr>
      <w:r>
        <w:rPr>
          <w:b/>
          <w:bCs/>
        </w:rPr>
        <w:t xml:space="preserve">Every passage has a central point.</w:t>
      </w:r>
      <w:r>
        <w:t xml:space="preserve"> </w:t>
      </w:r>
      <w:r>
        <w:t xml:space="preserve">Whether it is a character’s emotional journey, a cultural argument, a social finding, or a scientific discovery, there is always a core idea the author wants you to grasp.</w:t>
      </w:r>
    </w:p>
    <w:p>
      <w:pPr>
        <w:numPr>
          <w:ilvl w:val="0"/>
          <w:numId w:val="1192"/>
        </w:numPr>
      </w:pPr>
      <w:r>
        <w:rPr>
          <w:b/>
          <w:bCs/>
        </w:rPr>
        <w:t xml:space="preserve">Every detail serves a function.</w:t>
      </w:r>
      <w:r>
        <w:t xml:space="preserve"> </w:t>
      </w:r>
      <w:r>
        <w:t xml:space="preserve">Nothing is included randomly. If a detail is in the passage, it is there to support the central point, develop a character, provide evidence, or set up a contrast.</w:t>
      </w:r>
    </w:p>
    <w:p>
      <w:pPr>
        <w:numPr>
          <w:ilvl w:val="0"/>
          <w:numId w:val="1192"/>
        </w:numPr>
      </w:pPr>
      <w:r>
        <w:rPr>
          <w:b/>
          <w:bCs/>
        </w:rPr>
        <w:t xml:space="preserve">Transitions reveal structure.</w:t>
      </w:r>
      <w:r>
        <w:t xml:space="preserve"> </w:t>
      </w:r>
      <w:r>
        <w:t xml:space="preserve">The ICC Framework applies to all passage types. Transitional words tell you whether the author is continuing, contrasting, providing evidence, or concluding.</w:t>
      </w:r>
    </w:p>
    <w:p>
      <w:pPr>
        <w:numPr>
          <w:ilvl w:val="0"/>
          <w:numId w:val="1192"/>
        </w:numPr>
      </w:pPr>
      <w:r>
        <w:rPr>
          <w:b/>
          <w:bCs/>
        </w:rPr>
        <w:t xml:space="preserve">The correct answer is always supported by the text.</w:t>
      </w:r>
      <w:r>
        <w:t xml:space="preserve"> </w:t>
      </w:r>
      <w:r>
        <w:t xml:space="preserve">This is the cardinal rule of SAT Reading. It applies equally to literary, humanities, social science, and natural science passages.</w:t>
      </w:r>
    </w:p>
    <w:p>
      <w:pPr>
        <w:numPr>
          <w:ilvl w:val="0"/>
          <w:numId w:val="1192"/>
        </w:numPr>
      </w:pPr>
      <w:r>
        <w:rPr>
          <w:b/>
          <w:bCs/>
        </w:rPr>
        <w:t xml:space="preserve">Wrong answers share common characteristics.</w:t>
      </w:r>
      <w:r>
        <w:t xml:space="preserve"> </w:t>
      </w:r>
      <w:r>
        <w:t xml:space="preserve">They are too broad, too narrow, opposite, unsupported, or extreme—regardless of passage type.</w:t>
      </w:r>
    </w:p>
    <w:p>
      <w:r>
        <w:pict>
          <v:rect style="width:0;height:1.5pt" o:hralign="center" o:hrstd="t" o:hr="t"/>
        </w:pict>
      </w:r>
    </w:p>
    <w:bookmarkEnd w:id="425"/>
    <w:bookmarkEnd w:id="426"/>
    <w:bookmarkStart w:id="427" w:name="X555c6e78fa502c72272e5b965a991c15cce6936"/>
    <w:p>
      <w:pPr>
        <w:pStyle w:val="Heading2"/>
      </w:pPr>
      <w:r>
        <w:t xml:space="preserve">Part VI: Passage Type Identification — A Flowchart Approach</w:t>
      </w:r>
    </w:p>
    <w:p>
      <w:pPr>
        <w:pStyle w:val="FirstParagraph"/>
      </w:pPr>
      <w:r>
        <w:t xml:space="preserve">When you begin reading a passage, use this rapid identification system:</w:t>
      </w:r>
    </w:p>
    <w:p>
      <w:pPr>
        <w:pStyle w:val="BodyText"/>
      </w:pPr>
      <w:r>
        <w:rPr>
          <w:b/>
          <w:bCs/>
        </w:rPr>
        <w:t xml:space="preserve">Step 1: Read the first 2-3 sentences carefully.</w:t>
      </w:r>
    </w:p>
    <w:p>
      <w:pPr>
        <w:pStyle w:val="BodyText"/>
      </w:pPr>
      <w:r>
        <w:rPr>
          <w:b/>
          <w:bCs/>
        </w:rPr>
        <w:t xml:space="preserve">Step 2: Ask yourself the following diagnostic questions:</w:t>
      </w:r>
    </w:p>
    <w:p>
      <w:pPr>
        <w:pStyle w:val="Compact"/>
        <w:numPr>
          <w:ilvl w:val="0"/>
          <w:numId w:val="1193"/>
        </w:numPr>
      </w:pPr>
      <w:r>
        <w:rPr>
          <w:b/>
          <w:bCs/>
        </w:rPr>
        <w:t xml:space="preserve">Does the passage describe a character’s thoughts, feelings, or actions?</w:t>
      </w:r>
    </w:p>
    <w:p>
      <w:pPr>
        <w:pStyle w:val="Compact"/>
        <w:numPr>
          <w:ilvl w:val="1"/>
          <w:numId w:val="1194"/>
        </w:numPr>
      </w:pPr>
      <w:r>
        <w:t xml:space="preserve">→</w:t>
      </w:r>
      <w:r>
        <w:t xml:space="preserve"> </w:t>
      </w:r>
      <w:r>
        <w:rPr>
          <w:b/>
          <w:bCs/>
        </w:rPr>
        <w:t xml:space="preserve">Literary Narrative</w:t>
      </w:r>
    </w:p>
    <w:p>
      <w:pPr>
        <w:pStyle w:val="Compact"/>
        <w:numPr>
          <w:ilvl w:val="0"/>
          <w:numId w:val="1193"/>
        </w:numPr>
      </w:pPr>
      <w:r>
        <w:rPr>
          <w:b/>
          <w:bCs/>
        </w:rPr>
        <w:t xml:space="preserve">Does the passage discuss a work of art, music, literature, cultural practice, or philosophical idea?</w:t>
      </w:r>
    </w:p>
    <w:p>
      <w:pPr>
        <w:pStyle w:val="Compact"/>
        <w:numPr>
          <w:ilvl w:val="1"/>
          <w:numId w:val="1195"/>
        </w:numPr>
      </w:pPr>
      <w:r>
        <w:t xml:space="preserve">→</w:t>
      </w:r>
      <w:r>
        <w:t xml:space="preserve"> </w:t>
      </w:r>
      <w:r>
        <w:rPr>
          <w:b/>
          <w:bCs/>
        </w:rPr>
        <w:t xml:space="preserve">Humanities</w:t>
      </w:r>
    </w:p>
    <w:p>
      <w:pPr>
        <w:pStyle w:val="Compact"/>
        <w:numPr>
          <w:ilvl w:val="0"/>
          <w:numId w:val="1193"/>
        </w:numPr>
      </w:pPr>
      <w:r>
        <w:rPr>
          <w:b/>
          <w:bCs/>
        </w:rPr>
        <w:t xml:space="preserve">Does the passage discuss human behavior, social systems, or present findings from psychology, sociology, economics, or education?</w:t>
      </w:r>
    </w:p>
    <w:p>
      <w:pPr>
        <w:pStyle w:val="Compact"/>
        <w:numPr>
          <w:ilvl w:val="1"/>
          <w:numId w:val="1196"/>
        </w:numPr>
      </w:pPr>
      <w:r>
        <w:t xml:space="preserve">→</w:t>
      </w:r>
      <w:r>
        <w:t xml:space="preserve"> </w:t>
      </w:r>
      <w:r>
        <w:rPr>
          <w:b/>
          <w:bCs/>
        </w:rPr>
        <w:t xml:space="preserve">Social Science</w:t>
      </w:r>
    </w:p>
    <w:p>
      <w:pPr>
        <w:pStyle w:val="Compact"/>
        <w:numPr>
          <w:ilvl w:val="0"/>
          <w:numId w:val="1193"/>
        </w:numPr>
      </w:pPr>
      <w:r>
        <w:rPr>
          <w:b/>
          <w:bCs/>
        </w:rPr>
        <w:t xml:space="preserve">Does the passage discuss a natural phenomenon, scientific experiment, or biological/chemical/physical process?</w:t>
      </w:r>
    </w:p>
    <w:p>
      <w:pPr>
        <w:pStyle w:val="Compact"/>
        <w:numPr>
          <w:ilvl w:val="1"/>
          <w:numId w:val="1197"/>
        </w:numPr>
      </w:pPr>
      <w:r>
        <w:t xml:space="preserve">→</w:t>
      </w:r>
      <w:r>
        <w:t xml:space="preserve"> </w:t>
      </w:r>
      <w:r>
        <w:rPr>
          <w:b/>
          <w:bCs/>
        </w:rPr>
        <w:t xml:space="preserve">Natural Science</w:t>
      </w:r>
    </w:p>
    <w:p>
      <w:pPr>
        <w:pStyle w:val="FirstParagraph"/>
      </w:pPr>
      <w:r>
        <w:rPr>
          <w:b/>
          <w:bCs/>
        </w:rPr>
        <w:t xml:space="preserve">Step 3: Activate the corresponding reading formula immediately.</w:t>
      </w:r>
    </w:p>
    <w:p>
      <w:pPr>
        <w:pStyle w:val="BodyText"/>
      </w:pPr>
      <w:r>
        <w:t xml:space="preserve">The faster you identify the passage type, the faster you can apply the correct strategy. This is why practice is essential—you want passage type identification to become automatic, almost reflexive.</w:t>
      </w:r>
    </w:p>
    <w:p>
      <w:r>
        <w:pict>
          <v:rect style="width:0;height:1.5pt" o:hralign="center" o:hrstd="t" o:hr="t"/>
        </w:pict>
      </w:r>
    </w:p>
    <w:bookmarkEnd w:id="427"/>
    <w:bookmarkStart w:id="432" w:name="X1a5c95ea28113696503895d2f76fa70fa1dff9a"/>
    <w:p>
      <w:pPr>
        <w:pStyle w:val="Heading2"/>
      </w:pPr>
      <w:r>
        <w:t xml:space="preserve">Part VII: Special Considerations for the Digital SAT</w:t>
      </w:r>
    </w:p>
    <w:bookmarkStart w:id="428" w:name="short-passage-format"/>
    <w:p>
      <w:pPr>
        <w:pStyle w:val="Heading3"/>
      </w:pPr>
      <w:r>
        <w:t xml:space="preserve">7.1 Short Passage Format</w:t>
      </w:r>
    </w:p>
    <w:p>
      <w:pPr>
        <w:pStyle w:val="FirstParagraph"/>
      </w:pPr>
      <w:r>
        <w:t xml:space="preserve">On the digital SAT, passages are short—typically 25 to 150 words. This means:</w:t>
      </w:r>
    </w:p>
    <w:p>
      <w:pPr>
        <w:pStyle w:val="Compact"/>
        <w:numPr>
          <w:ilvl w:val="0"/>
          <w:numId w:val="1198"/>
        </w:numPr>
      </w:pPr>
      <w:r>
        <w:t xml:space="preserve">Every word carries more weight. There is no filler.</w:t>
      </w:r>
    </w:p>
    <w:p>
      <w:pPr>
        <w:pStyle w:val="Compact"/>
        <w:numPr>
          <w:ilvl w:val="0"/>
          <w:numId w:val="1198"/>
        </w:numPr>
      </w:pPr>
      <w:r>
        <w:t xml:space="preserve">You must read with maximum focus and attention.</w:t>
      </w:r>
    </w:p>
    <w:p>
      <w:pPr>
        <w:pStyle w:val="Compact"/>
        <w:numPr>
          <w:ilvl w:val="0"/>
          <w:numId w:val="1198"/>
        </w:numPr>
      </w:pPr>
      <w:r>
        <w:t xml:space="preserve">The passage type may be identifiable from the very first sentence.</w:t>
      </w:r>
    </w:p>
    <w:p>
      <w:pPr>
        <w:pStyle w:val="Compact"/>
        <w:numPr>
          <w:ilvl w:val="0"/>
          <w:numId w:val="1198"/>
        </w:numPr>
      </w:pPr>
      <w:r>
        <w:t xml:space="preserve">Questions are tightly focused on specific aspects of the passage.</w:t>
      </w:r>
    </w:p>
    <w:bookmarkEnd w:id="428"/>
    <w:bookmarkStart w:id="429" w:name="poetry"/>
    <w:p>
      <w:pPr>
        <w:pStyle w:val="Heading3"/>
      </w:pPr>
      <w:r>
        <w:t xml:space="preserve">7.2 Poetry</w:t>
      </w:r>
    </w:p>
    <w:p>
      <w:pPr>
        <w:pStyle w:val="FirstParagraph"/>
      </w:pPr>
      <w:r>
        <w:t xml:space="preserve">The digital SAT may include poetic passages. Poetry is a sub-category of Literary Narrative/Humanities and requires special attention:</w:t>
      </w:r>
    </w:p>
    <w:p>
      <w:pPr>
        <w:pStyle w:val="Compact"/>
        <w:numPr>
          <w:ilvl w:val="0"/>
          <w:numId w:val="1199"/>
        </w:numPr>
      </w:pPr>
      <w:r>
        <w:t xml:space="preserve">Read for</w:t>
      </w:r>
      <w:r>
        <w:t xml:space="preserve"> </w:t>
      </w:r>
      <w:r>
        <w:rPr>
          <w:b/>
          <w:bCs/>
        </w:rPr>
        <w:t xml:space="preserve">imagery</w:t>
      </w:r>
      <w:r>
        <w:t xml:space="preserve"> </w:t>
      </w:r>
      <w:r>
        <w:t xml:space="preserve">(what the poem makes you see, hear, feel).</w:t>
      </w:r>
    </w:p>
    <w:p>
      <w:pPr>
        <w:pStyle w:val="Compact"/>
        <w:numPr>
          <w:ilvl w:val="0"/>
          <w:numId w:val="1199"/>
        </w:numPr>
      </w:pPr>
      <w:r>
        <w:t xml:space="preserve">Read for</w:t>
      </w:r>
      <w:r>
        <w:t xml:space="preserve"> </w:t>
      </w:r>
      <w:r>
        <w:rPr>
          <w:b/>
          <w:bCs/>
        </w:rPr>
        <w:t xml:space="preserve">tone</w:t>
      </w:r>
      <w:r>
        <w:t xml:space="preserve"> </w:t>
      </w:r>
      <w:r>
        <w:t xml:space="preserve">(the speaker’s attitude).</w:t>
      </w:r>
    </w:p>
    <w:p>
      <w:pPr>
        <w:pStyle w:val="Compact"/>
        <w:numPr>
          <w:ilvl w:val="0"/>
          <w:numId w:val="1199"/>
        </w:numPr>
      </w:pPr>
      <w:r>
        <w:t xml:space="preserve">Read for</w:t>
      </w:r>
      <w:r>
        <w:t xml:space="preserve"> </w:t>
      </w:r>
      <w:r>
        <w:rPr>
          <w:b/>
          <w:bCs/>
        </w:rPr>
        <w:t xml:space="preserve">structure</w:t>
      </w:r>
      <w:r>
        <w:t xml:space="preserve"> </w:t>
      </w:r>
      <w:r>
        <w:t xml:space="preserve">(line breaks, stanza divisions, rhyme scheme—these are not accidental).</w:t>
      </w:r>
    </w:p>
    <w:p>
      <w:pPr>
        <w:pStyle w:val="Compact"/>
        <w:numPr>
          <w:ilvl w:val="0"/>
          <w:numId w:val="1199"/>
        </w:numPr>
      </w:pPr>
      <w:r>
        <w:t xml:space="preserve">Read for</w:t>
      </w:r>
      <w:r>
        <w:t xml:space="preserve"> </w:t>
      </w:r>
      <w:r>
        <w:rPr>
          <w:b/>
          <w:bCs/>
        </w:rPr>
        <w:t xml:space="preserve">figurative language</w:t>
      </w:r>
      <w:r>
        <w:t xml:space="preserve"> </w:t>
      </w:r>
      <w:r>
        <w:t xml:space="preserve">(metaphor, simile, personification, symbolism).</w:t>
      </w:r>
    </w:p>
    <w:p>
      <w:pPr>
        <w:pStyle w:val="Compact"/>
        <w:numPr>
          <w:ilvl w:val="0"/>
          <w:numId w:val="1199"/>
        </w:numPr>
      </w:pPr>
      <w:r>
        <w:t xml:space="preserve">Poetry is the most compressed form of language. Every word is doing multiple jobs at once.</w:t>
      </w:r>
    </w:p>
    <w:bookmarkEnd w:id="429"/>
    <w:bookmarkStart w:id="430" w:name="paired-passages-cross-text-analysis"/>
    <w:p>
      <w:pPr>
        <w:pStyle w:val="Heading3"/>
      </w:pPr>
      <w:r>
        <w:t xml:space="preserve">7.3 Paired Passages (Cross-Text Analysis)</w:t>
      </w:r>
    </w:p>
    <w:p>
      <w:pPr>
        <w:pStyle w:val="FirstParagraph"/>
      </w:pPr>
      <w:r>
        <w:t xml:space="preserve">The digital SAT may present two short passages on related topics. When this occurs:</w:t>
      </w:r>
    </w:p>
    <w:p>
      <w:pPr>
        <w:pStyle w:val="Compact"/>
        <w:numPr>
          <w:ilvl w:val="0"/>
          <w:numId w:val="1200"/>
        </w:numPr>
      </w:pPr>
      <w:r>
        <w:t xml:space="preserve">Read Passage 1 and identify its central claim/purpose.</w:t>
      </w:r>
    </w:p>
    <w:p>
      <w:pPr>
        <w:pStyle w:val="Compact"/>
        <w:numPr>
          <w:ilvl w:val="0"/>
          <w:numId w:val="1200"/>
        </w:numPr>
      </w:pPr>
      <w:r>
        <w:t xml:space="preserve">Read Passage 2 and identify its central claim/purpose.</w:t>
      </w:r>
    </w:p>
    <w:p>
      <w:pPr>
        <w:pStyle w:val="Compact"/>
        <w:numPr>
          <w:ilvl w:val="0"/>
          <w:numId w:val="1200"/>
        </w:numPr>
      </w:pPr>
      <w:r>
        <w:t xml:space="preserve">Compare: Do they agree? Disagree? Complement each other? Address different aspects of the same issue?</w:t>
      </w:r>
    </w:p>
    <w:p>
      <w:pPr>
        <w:pStyle w:val="Compact"/>
        <w:numPr>
          <w:ilvl w:val="0"/>
          <w:numId w:val="1200"/>
        </w:numPr>
      </w:pPr>
      <w:r>
        <w:t xml:space="preserve">The key question is almost always about the</w:t>
      </w:r>
      <w:r>
        <w:t xml:space="preserve"> </w:t>
      </w:r>
      <w:r>
        <w:rPr>
          <w:b/>
          <w:bCs/>
        </w:rPr>
        <w:t xml:space="preserve">relationship</w:t>
      </w:r>
      <w:r>
        <w:t xml:space="preserve"> </w:t>
      </w:r>
      <w:r>
        <w:t xml:space="preserve">between the two passages.</w:t>
      </w:r>
    </w:p>
    <w:p>
      <w:pPr>
        <w:pStyle w:val="FirstParagraph"/>
      </w:pPr>
      <w:r>
        <w:t xml:space="preserve">For paired passages, the</w:t>
      </w:r>
      <w:r>
        <w:t xml:space="preserve"> </w:t>
      </w:r>
      <w:r>
        <w:rPr>
          <w:b/>
          <w:bCs/>
        </w:rPr>
        <w:t xml:space="preserve">Contradiction vs. Unanimous</w:t>
      </w:r>
      <w:r>
        <w:t xml:space="preserve"> </w:t>
      </w:r>
      <w:r>
        <w:t xml:space="preserve">framework is critical:</w:t>
      </w:r>
    </w:p>
    <w:p>
      <w:pPr>
        <w:pStyle w:val="Compact"/>
        <w:numPr>
          <w:ilvl w:val="0"/>
          <w:numId w:val="1201"/>
        </w:numPr>
      </w:pPr>
      <w:r>
        <w:t xml:space="preserve">If the passages</w:t>
      </w:r>
      <w:r>
        <w:t xml:space="preserve"> </w:t>
      </w:r>
      <w:r>
        <w:rPr>
          <w:b/>
          <w:bCs/>
        </w:rPr>
        <w:t xml:space="preserve">agree</w:t>
      </w:r>
      <w:r>
        <w:t xml:space="preserve"> </w:t>
      </w:r>
      <w:r>
        <w:t xml:space="preserve">(unanimous), they support the same conclusion or perspective.</w:t>
      </w:r>
    </w:p>
    <w:p>
      <w:pPr>
        <w:pStyle w:val="Compact"/>
        <w:numPr>
          <w:ilvl w:val="0"/>
          <w:numId w:val="1201"/>
        </w:numPr>
      </w:pPr>
      <w:r>
        <w:t xml:space="preserve">If the passages</w:t>
      </w:r>
      <w:r>
        <w:t xml:space="preserve"> </w:t>
      </w:r>
      <w:r>
        <w:rPr>
          <w:b/>
          <w:bCs/>
        </w:rPr>
        <w:t xml:space="preserve">contradict</w:t>
      </w:r>
      <w:r>
        <w:t xml:space="preserve">, they disagree on a key point—and that disagreement is the factor being tested.</w:t>
      </w:r>
    </w:p>
    <w:bookmarkEnd w:id="430"/>
    <w:bookmarkStart w:id="431" w:name="passages-with-graphics"/>
    <w:p>
      <w:pPr>
        <w:pStyle w:val="Heading3"/>
      </w:pPr>
      <w:r>
        <w:t xml:space="preserve">7.4 Passages with Graphics</w:t>
      </w:r>
    </w:p>
    <w:p>
      <w:pPr>
        <w:pStyle w:val="FirstParagraph"/>
      </w:pPr>
      <w:r>
        <w:t xml:space="preserve">Some passages include a graph, chart, or table. When this occurs:</w:t>
      </w:r>
    </w:p>
    <w:p>
      <w:pPr>
        <w:pStyle w:val="Compact"/>
        <w:numPr>
          <w:ilvl w:val="0"/>
          <w:numId w:val="1202"/>
        </w:numPr>
      </w:pPr>
      <w:r>
        <w:t xml:space="preserve">Read the graphic</w:t>
      </w:r>
      <w:r>
        <w:t xml:space="preserve"> </w:t>
      </w:r>
      <w:r>
        <w:rPr>
          <w:b/>
          <w:bCs/>
        </w:rPr>
        <w:t xml:space="preserve">before</w:t>
      </w:r>
      <w:r>
        <w:t xml:space="preserve"> </w:t>
      </w:r>
      <w:r>
        <w:t xml:space="preserve">reading the questions.</w:t>
      </w:r>
    </w:p>
    <w:p>
      <w:pPr>
        <w:pStyle w:val="Compact"/>
        <w:numPr>
          <w:ilvl w:val="0"/>
          <w:numId w:val="1202"/>
        </w:numPr>
      </w:pPr>
      <w:r>
        <w:t xml:space="preserve">Identify what the graphic shows (title, axes, units, trends).</w:t>
      </w:r>
    </w:p>
    <w:p>
      <w:pPr>
        <w:pStyle w:val="Compact"/>
        <w:numPr>
          <w:ilvl w:val="0"/>
          <w:numId w:val="1202"/>
        </w:numPr>
      </w:pPr>
      <w:r>
        <w:t xml:space="preserve">Connect the graphic to the passage text—the graphic is always there to support or illustrate a point made in the text.</w:t>
      </w:r>
    </w:p>
    <w:p>
      <w:pPr>
        <w:pStyle w:val="Compact"/>
        <w:numPr>
          <w:ilvl w:val="0"/>
          <w:numId w:val="1202"/>
        </w:numPr>
      </w:pPr>
      <w:r>
        <w:t xml:space="preserve">Questions may ask you to interpret the graphic, connect it to a claim in the text, or identify which claim is supported by the data.</w:t>
      </w:r>
    </w:p>
    <w:p>
      <w:r>
        <w:pict>
          <v:rect style="width:0;height:1.5pt" o:hralign="center" o:hrstd="t" o:hr="t"/>
        </w:pict>
      </w:r>
    </w:p>
    <w:bookmarkEnd w:id="431"/>
    <w:bookmarkEnd w:id="432"/>
    <w:bookmarkStart w:id="437" w:name="X72d3bd8714380f81a0b639bbaf1ae804a0616d4"/>
    <w:p>
      <w:pPr>
        <w:pStyle w:val="Heading2"/>
      </w:pPr>
      <w:r>
        <w:t xml:space="preserve">Part VIII: Advanced Strategies for Each Passage Type</w:t>
      </w:r>
    </w:p>
    <w:bookmarkStart w:id="433" w:name="X2f738266e81d253d6722ef5fed3feb16131182d"/>
    <w:p>
      <w:pPr>
        <w:pStyle w:val="Heading3"/>
      </w:pPr>
      <w:r>
        <w:t xml:space="preserve">8.1 Advanced Literary Narrative Strategy: The</w:t>
      </w:r>
      <w:r>
        <w:t xml:space="preserve"> </w:t>
      </w:r>
      <w:r>
        <w:t xml:space="preserve">“</w:t>
      </w:r>
      <w:r>
        <w:t xml:space="preserve">Emotional Thermometer</w:t>
      </w:r>
      <w:r>
        <w:t xml:space="preserve">”</w:t>
      </w:r>
    </w:p>
    <w:p>
      <w:pPr>
        <w:pStyle w:val="FirstParagraph"/>
      </w:pPr>
      <w:r>
        <w:t xml:space="preserve">As you read a literary passage, mentally track the emotional intensity on a scale from 1 to 10:</w:t>
      </w:r>
    </w:p>
    <w:p>
      <w:pPr>
        <w:pStyle w:val="Compact"/>
        <w:numPr>
          <w:ilvl w:val="0"/>
          <w:numId w:val="1203"/>
        </w:numPr>
      </w:pPr>
      <w:r>
        <w:t xml:space="preserve">Where does the passage start emotionally?</w:t>
      </w:r>
    </w:p>
    <w:p>
      <w:pPr>
        <w:pStyle w:val="Compact"/>
        <w:numPr>
          <w:ilvl w:val="0"/>
          <w:numId w:val="1203"/>
        </w:numPr>
      </w:pPr>
      <w:r>
        <w:t xml:space="preserve">Where does it peak?</w:t>
      </w:r>
    </w:p>
    <w:p>
      <w:pPr>
        <w:pStyle w:val="Compact"/>
        <w:numPr>
          <w:ilvl w:val="0"/>
          <w:numId w:val="1203"/>
        </w:numPr>
      </w:pPr>
      <w:r>
        <w:t xml:space="preserve">Where does it end?</w:t>
      </w:r>
    </w:p>
    <w:p>
      <w:pPr>
        <w:pStyle w:val="Compact"/>
        <w:numPr>
          <w:ilvl w:val="0"/>
          <w:numId w:val="1203"/>
        </w:numPr>
      </w:pPr>
      <w:r>
        <w:t xml:space="preserve">What causes the shift?</w:t>
      </w:r>
    </w:p>
    <w:p>
      <w:pPr>
        <w:pStyle w:val="FirstParagraph"/>
      </w:pPr>
      <w:r>
        <w:t xml:space="preserve">This</w:t>
      </w:r>
      <w:r>
        <w:t xml:space="preserve"> </w:t>
      </w:r>
      <w:r>
        <w:t xml:space="preserve">“</w:t>
      </w:r>
      <w:r>
        <w:t xml:space="preserve">emotional thermometer</w:t>
      </w:r>
      <w:r>
        <w:t xml:space="preserve">”</w:t>
      </w:r>
      <w:r>
        <w:t xml:space="preserve"> </w:t>
      </w:r>
      <w:r>
        <w:t xml:space="preserve">helps you answer tone questions, character motivation questions, and inference questions with greater precision.</w:t>
      </w:r>
    </w:p>
    <w:bookmarkEnd w:id="433"/>
    <w:bookmarkStart w:id="434" w:name="X08bef95479fc3a630a6923054d5fca803c52450"/>
    <w:p>
      <w:pPr>
        <w:pStyle w:val="Heading3"/>
      </w:pPr>
      <w:r>
        <w:t xml:space="preserve">8.2 Advanced Humanities Strategy: The</w:t>
      </w:r>
      <w:r>
        <w:t xml:space="preserve"> </w:t>
      </w:r>
      <w:r>
        <w:t xml:space="preserve">“</w:t>
      </w:r>
      <w:r>
        <w:t xml:space="preserve">Praise/Critical Spectrum</w:t>
      </w:r>
      <w:r>
        <w:t xml:space="preserve">”</w:t>
      </w:r>
    </w:p>
    <w:p>
      <w:pPr>
        <w:pStyle w:val="FirstParagraph"/>
      </w:pPr>
      <w:r>
        <w:t xml:space="preserve">Place the author’s attitude on a spectrum:</w:t>
      </w:r>
    </w:p>
    <w:p>
      <w:pPr>
        <w:pStyle w:val="BodyText"/>
      </w:pPr>
      <w:r>
        <w:rPr>
          <w:b/>
          <w:bCs/>
        </w:rPr>
        <w:t xml:space="preserve">Admiring ←——— Neutral ———→ Critical</w:t>
      </w:r>
    </w:p>
    <w:p>
      <w:pPr>
        <w:pStyle w:val="BodyText"/>
      </w:pPr>
      <w:r>
        <w:t xml:space="preserve">Where does the author fall? Most humanities authors are not neutral—they lean one direction or the other. Identifying the direction and degree of their lean is the key to answering attitude and tone questions.</w:t>
      </w:r>
    </w:p>
    <w:bookmarkEnd w:id="434"/>
    <w:bookmarkStart w:id="435" w:name="Xb59d4ed3819614ed83d6a8018e9ef80f0ba1c6c"/>
    <w:p>
      <w:pPr>
        <w:pStyle w:val="Heading3"/>
      </w:pPr>
      <w:r>
        <w:t xml:space="preserve">8.3 Advanced Social Science Strategy: The</w:t>
      </w:r>
      <w:r>
        <w:t xml:space="preserve"> </w:t>
      </w:r>
      <w:r>
        <w:t xml:space="preserve">“</w:t>
      </w:r>
      <w:r>
        <w:t xml:space="preserve">Scope Check</w:t>
      </w:r>
      <w:r>
        <w:t xml:space="preserve">”</w:t>
      </w:r>
    </w:p>
    <w:p>
      <w:pPr>
        <w:pStyle w:val="FirstParagraph"/>
      </w:pPr>
      <w:r>
        <w:t xml:space="preserve">Whenever you encounter a conclusion or claim in a social science passage, perform a</w:t>
      </w:r>
      <w:r>
        <w:t xml:space="preserve"> </w:t>
      </w:r>
      <w:r>
        <w:rPr>
          <w:b/>
          <w:bCs/>
        </w:rPr>
        <w:t xml:space="preserve">scope check</w:t>
      </w:r>
      <w:r>
        <w:t xml:space="preserve">:</w:t>
      </w:r>
    </w:p>
    <w:p>
      <w:pPr>
        <w:pStyle w:val="Compact"/>
        <w:numPr>
          <w:ilvl w:val="0"/>
          <w:numId w:val="1204"/>
        </w:numPr>
      </w:pPr>
      <w:r>
        <w:t xml:space="preserve">Does the claim apply to the specific population studied, or does it claim to apply to all people?</w:t>
      </w:r>
    </w:p>
    <w:p>
      <w:pPr>
        <w:pStyle w:val="Compact"/>
        <w:numPr>
          <w:ilvl w:val="0"/>
          <w:numId w:val="1204"/>
        </w:numPr>
      </w:pPr>
      <w:r>
        <w:t xml:space="preserve">Does the claim apply to the specific conditions of the experiment, or does it claim to apply universally?</w:t>
      </w:r>
    </w:p>
    <w:p>
      <w:pPr>
        <w:pStyle w:val="Compact"/>
        <w:numPr>
          <w:ilvl w:val="0"/>
          <w:numId w:val="1204"/>
        </w:numPr>
      </w:pPr>
      <w:r>
        <w:t xml:space="preserve">If the answer choice broadens the scope beyond what the evidence supports, it is wrong.</w:t>
      </w:r>
    </w:p>
    <w:bookmarkEnd w:id="435"/>
    <w:bookmarkStart w:id="436" w:name="X3f498d77ef55d66a2b3217114c08a95ae2e59a2"/>
    <w:p>
      <w:pPr>
        <w:pStyle w:val="Heading3"/>
      </w:pPr>
      <w:r>
        <w:t xml:space="preserve">8.4 Advanced Natural Science Strategy: The</w:t>
      </w:r>
      <w:r>
        <w:t xml:space="preserve"> </w:t>
      </w:r>
      <w:r>
        <w:t xml:space="preserve">“</w:t>
      </w:r>
      <w:r>
        <w:t xml:space="preserve">Mechanism Map</w:t>
      </w:r>
      <w:r>
        <w:t xml:space="preserve">”</w:t>
      </w:r>
    </w:p>
    <w:p>
      <w:pPr>
        <w:pStyle w:val="FirstParagraph"/>
      </w:pPr>
      <w:r>
        <w:t xml:space="preserve">For natural science passages that describe a process or mechanism, create a quick mental (or annotated) map:</w:t>
      </w:r>
    </w:p>
    <w:p>
      <w:pPr>
        <w:pStyle w:val="Compact"/>
        <w:numPr>
          <w:ilvl w:val="0"/>
          <w:numId w:val="1205"/>
        </w:numPr>
      </w:pPr>
      <w:r>
        <w:t xml:space="preserve">What are the inputs?</w:t>
      </w:r>
    </w:p>
    <w:p>
      <w:pPr>
        <w:pStyle w:val="Compact"/>
        <w:numPr>
          <w:ilvl w:val="0"/>
          <w:numId w:val="1205"/>
        </w:numPr>
      </w:pPr>
      <w:r>
        <w:t xml:space="preserve">What is the process?</w:t>
      </w:r>
    </w:p>
    <w:p>
      <w:pPr>
        <w:pStyle w:val="Compact"/>
        <w:numPr>
          <w:ilvl w:val="0"/>
          <w:numId w:val="1205"/>
        </w:numPr>
      </w:pPr>
      <w:r>
        <w:t xml:space="preserve">What are the outputs?</w:t>
      </w:r>
    </w:p>
    <w:p>
      <w:pPr>
        <w:pStyle w:val="Compact"/>
        <w:numPr>
          <w:ilvl w:val="0"/>
          <w:numId w:val="1205"/>
        </w:numPr>
      </w:pPr>
      <w:r>
        <w:t xml:space="preserve">What factors affect the process?</w:t>
      </w:r>
    </w:p>
    <w:p>
      <w:pPr>
        <w:pStyle w:val="FirstParagraph"/>
      </w:pPr>
      <w:r>
        <w:t xml:space="preserve">This</w:t>
      </w:r>
      <w:r>
        <w:t xml:space="preserve"> </w:t>
      </w:r>
      <w:r>
        <w:t xml:space="preserve">“</w:t>
      </w:r>
      <w:r>
        <w:t xml:space="preserve">mechanism map</w:t>
      </w:r>
      <w:r>
        <w:t xml:space="preserve">”</w:t>
      </w:r>
      <w:r>
        <w:t xml:space="preserve"> </w:t>
      </w:r>
      <w:r>
        <w:t xml:space="preserve">helps you answer process questions, prediction questions, and inference questions.</w:t>
      </w:r>
    </w:p>
    <w:p>
      <w:r>
        <w:pict>
          <v:rect style="width:0;height:1.5pt" o:hralign="center" o:hrstd="t" o:hr="t"/>
        </w:pict>
      </w:r>
    </w:p>
    <w:bookmarkEnd w:id="436"/>
    <w:bookmarkEnd w:id="437"/>
    <w:bookmarkStart w:id="438" w:name="X7280e4b6a6a21273fba83bf99d8e6c694935aeb"/>
    <w:p>
      <w:pPr>
        <w:pStyle w:val="Heading2"/>
      </w:pPr>
      <w:r>
        <w:t xml:space="preserve">Part IX: Putting It All Together — The Universal Reading Protocol</w:t>
      </w:r>
    </w:p>
    <w:p>
      <w:pPr>
        <w:pStyle w:val="FirstParagraph"/>
      </w:pPr>
      <w:r>
        <w:t xml:space="preserve">Regardless of passage type, the following universal protocol applies:</w:t>
      </w:r>
    </w:p>
    <w:p>
      <w:pPr>
        <w:pStyle w:val="Compact"/>
        <w:numPr>
          <w:ilvl w:val="0"/>
          <w:numId w:val="1206"/>
        </w:numPr>
      </w:pPr>
      <w:r>
        <w:rPr>
          <w:b/>
          <w:bCs/>
        </w:rPr>
        <w:t xml:space="preserve">Identify the passage type</w:t>
      </w:r>
      <w:r>
        <w:t xml:space="preserve"> </w:t>
      </w:r>
      <w:r>
        <w:t xml:space="preserve">(first 2-3 sentences).</w:t>
      </w:r>
    </w:p>
    <w:p>
      <w:pPr>
        <w:pStyle w:val="Compact"/>
        <w:numPr>
          <w:ilvl w:val="0"/>
          <w:numId w:val="1206"/>
        </w:numPr>
      </w:pPr>
      <w:r>
        <w:rPr>
          <w:b/>
          <w:bCs/>
        </w:rPr>
        <w:t xml:space="preserve">Activate the corresponding reading formula</w:t>
      </w:r>
      <w:r>
        <w:t xml:space="preserve"> </w:t>
      </w:r>
      <w:r>
        <w:t xml:space="preserve">(Literary, Humanities, Social Science, or Natural Science).</w:t>
      </w:r>
    </w:p>
    <w:p>
      <w:pPr>
        <w:pStyle w:val="Compact"/>
        <w:numPr>
          <w:ilvl w:val="0"/>
          <w:numId w:val="1206"/>
        </w:numPr>
      </w:pPr>
      <w:r>
        <w:rPr>
          <w:b/>
          <w:bCs/>
        </w:rPr>
        <w:t xml:space="preserve">Read the passage once through</w:t>
      </w:r>
      <w:r>
        <w:t xml:space="preserve">, annotating transitions, key claims, evidence, and emotional/tonal shifts.</w:t>
      </w:r>
    </w:p>
    <w:p>
      <w:pPr>
        <w:pStyle w:val="Compact"/>
        <w:numPr>
          <w:ilvl w:val="0"/>
          <w:numId w:val="1206"/>
        </w:numPr>
      </w:pPr>
      <w:r>
        <w:rPr>
          <w:b/>
          <w:bCs/>
        </w:rPr>
        <w:t xml:space="preserve">Identify the central point</w:t>
      </w:r>
      <w:r>
        <w:t xml:space="preserve"> </w:t>
      </w:r>
      <w:r>
        <w:t xml:space="preserve">before looking at questions.</w:t>
      </w:r>
    </w:p>
    <w:p>
      <w:pPr>
        <w:pStyle w:val="Compact"/>
        <w:numPr>
          <w:ilvl w:val="0"/>
          <w:numId w:val="1206"/>
        </w:numPr>
      </w:pPr>
      <w:r>
        <w:rPr>
          <w:b/>
          <w:bCs/>
        </w:rPr>
        <w:t xml:space="preserve">Read each question carefully</w:t>
      </w:r>
      <w:r>
        <w:t xml:space="preserve">, identifying the question type.</w:t>
      </w:r>
    </w:p>
    <w:p>
      <w:pPr>
        <w:pStyle w:val="Compact"/>
        <w:numPr>
          <w:ilvl w:val="0"/>
          <w:numId w:val="1206"/>
        </w:numPr>
      </w:pPr>
      <w:r>
        <w:rPr>
          <w:b/>
          <w:bCs/>
        </w:rPr>
        <w:t xml:space="preserve">Predict your own answer</w:t>
      </w:r>
      <w:r>
        <w:t xml:space="preserve"> </w:t>
      </w:r>
      <w:r>
        <w:t xml:space="preserve">before looking at choices.</w:t>
      </w:r>
    </w:p>
    <w:p>
      <w:pPr>
        <w:pStyle w:val="Compact"/>
        <w:numPr>
          <w:ilvl w:val="0"/>
          <w:numId w:val="1206"/>
        </w:numPr>
      </w:pPr>
      <w:r>
        <w:rPr>
          <w:b/>
          <w:bCs/>
        </w:rPr>
        <w:t xml:space="preserve">Eliminate wrong answers</w:t>
      </w:r>
      <w:r>
        <w:t xml:space="preserve"> </w:t>
      </w:r>
      <w:r>
        <w:t xml:space="preserve">using the dummy answer choice characteristics.</w:t>
      </w:r>
    </w:p>
    <w:p>
      <w:pPr>
        <w:pStyle w:val="Compact"/>
        <w:numPr>
          <w:ilvl w:val="0"/>
          <w:numId w:val="1206"/>
        </w:numPr>
      </w:pPr>
      <w:r>
        <w:rPr>
          <w:b/>
          <w:bCs/>
        </w:rPr>
        <w:t xml:space="preserve">Select the answer with direct textual support</w:t>
      </w:r>
      <w:r>
        <w:t xml:space="preserve">.</w:t>
      </w:r>
    </w:p>
    <w:p>
      <w:pPr>
        <w:pStyle w:val="Compact"/>
        <w:numPr>
          <w:ilvl w:val="0"/>
          <w:numId w:val="1206"/>
        </w:numPr>
      </w:pPr>
      <w:r>
        <w:rPr>
          <w:b/>
          <w:bCs/>
        </w:rPr>
        <w:t xml:space="preserve">Move on</w:t>
      </w:r>
      <w:r>
        <w:t xml:space="preserve">—do not linger. Bank your time for harder questions.</w:t>
      </w:r>
    </w:p>
    <w:p>
      <w:r>
        <w:pict>
          <v:rect style="width:0;height:1.5pt" o:hralign="center" o:hrstd="t" o:hr="t"/>
        </w:pict>
      </w:r>
    </w:p>
    <w:bookmarkEnd w:id="438"/>
    <w:bookmarkStart w:id="443" w:name="part-x-summary-of-passage-type-formulas"/>
    <w:p>
      <w:pPr>
        <w:pStyle w:val="Heading2"/>
      </w:pPr>
      <w:r>
        <w:t xml:space="preserve">Part X: Summary of Passage Type Formulas</w:t>
      </w:r>
    </w:p>
    <w:bookmarkStart w:id="439" w:name="literary-narrative-formula"/>
    <w:p>
      <w:pPr>
        <w:pStyle w:val="Heading3"/>
      </w:pPr>
      <w:r>
        <w:t xml:space="preserve">Literary Narrative Formula</w:t>
      </w:r>
    </w:p>
    <w:p>
      <w:pPr>
        <w:pStyle w:val="FirstParagraph"/>
      </w:pPr>
      <w:r>
        <w:rPr>
          <w:b/>
          <w:bCs/>
        </w:rPr>
        <w:t xml:space="preserve">Narrator → Emotional Arc → Implied Meaning → Character Conflict → Tone</w:t>
      </w:r>
    </w:p>
    <w:p>
      <w:pPr>
        <w:pStyle w:val="BodyText"/>
      </w:pPr>
      <w:r>
        <w:t xml:space="preserve">Key skill: Reading subtext and inferring emotion from action and description.</w:t>
      </w:r>
    </w:p>
    <w:bookmarkEnd w:id="439"/>
    <w:bookmarkStart w:id="440" w:name="humanities-formula"/>
    <w:p>
      <w:pPr>
        <w:pStyle w:val="Heading3"/>
      </w:pPr>
      <w:r>
        <w:t xml:space="preserve">Humanities Formula</w:t>
      </w:r>
    </w:p>
    <w:p>
      <w:pPr>
        <w:pStyle w:val="FirstParagraph"/>
      </w:pPr>
      <w:r>
        <w:rPr>
          <w:b/>
          <w:bCs/>
        </w:rPr>
        <w:t xml:space="preserve">Central Claim → Author’s Perspective → Subject of Analysis → Supporting Details → Tone</w:t>
      </w:r>
    </w:p>
    <w:p>
      <w:pPr>
        <w:pStyle w:val="BodyText"/>
      </w:pPr>
      <w:r>
        <w:t xml:space="preserve">Key skill: Identifying the author’s argument about culture/art and the evidence used to support it.</w:t>
      </w:r>
    </w:p>
    <w:bookmarkEnd w:id="440"/>
    <w:bookmarkStart w:id="441" w:name="social-science-formula"/>
    <w:p>
      <w:pPr>
        <w:pStyle w:val="Heading3"/>
      </w:pPr>
      <w:r>
        <w:t xml:space="preserve">Social Science Formula</w:t>
      </w:r>
    </w:p>
    <w:p>
      <w:pPr>
        <w:pStyle w:val="FirstParagraph"/>
      </w:pPr>
      <w:r>
        <w:rPr>
          <w:b/>
          <w:bCs/>
        </w:rPr>
        <w:t xml:space="preserve">Research Question → Methodology → Evidence → Conclusion → Limitations</w:t>
      </w:r>
    </w:p>
    <w:p>
      <w:pPr>
        <w:pStyle w:val="BodyText"/>
      </w:pPr>
      <w:r>
        <w:t xml:space="preserve">Key skill: Distinguishing correlation from causation and evaluating the scope of findings.</w:t>
      </w:r>
    </w:p>
    <w:bookmarkEnd w:id="441"/>
    <w:bookmarkStart w:id="442" w:name="natural-science-formula"/>
    <w:p>
      <w:pPr>
        <w:pStyle w:val="Heading3"/>
      </w:pPr>
      <w:r>
        <w:t xml:space="preserve">Natural Science Formula</w:t>
      </w:r>
    </w:p>
    <w:p>
      <w:pPr>
        <w:pStyle w:val="FirstParagraph"/>
      </w:pPr>
      <w:r>
        <w:rPr>
          <w:b/>
          <w:bCs/>
        </w:rPr>
        <w:t xml:space="preserve">Scientific Concept → Hypothesis → Evidence → Conclusion → Implications</w:t>
      </w:r>
    </w:p>
    <w:p>
      <w:pPr>
        <w:pStyle w:val="BodyText"/>
      </w:pPr>
      <w:r>
        <w:t xml:space="preserve">Key skill: Understanding experimental design, interpreting data, and distinguishing what the evidence actually shows from what it merely suggests.</w:t>
      </w:r>
    </w:p>
    <w:p>
      <w:r>
        <w:pict>
          <v:rect style="width:0;height:1.5pt" o:hralign="center" o:hrstd="t" o:hr="t"/>
        </w:pict>
      </w:r>
    </w:p>
    <w:bookmarkEnd w:id="442"/>
    <w:bookmarkEnd w:id="443"/>
    <w:bookmarkStart w:id="444" w:name="Xafd5a3cd856cc7265b7975ae2e56357a536ae3f"/>
    <w:p>
      <w:pPr>
        <w:pStyle w:val="Heading2"/>
      </w:pPr>
      <w:r>
        <w:t xml:space="preserve">Final Note: The Intersection of Passage Type and Question Type</w:t>
      </w:r>
    </w:p>
    <w:p>
      <w:pPr>
        <w:pStyle w:val="FirstParagraph"/>
      </w:pPr>
      <w:r>
        <w:t xml:space="preserve">It is essential to understand that passage type and question type are independent variables. A Literary Narrative passage can ask an evidence question. A Natural Science passage can ask a tone question. A Humanities passage can ask an inference question. The passage type tells you</w:t>
      </w:r>
      <w:r>
        <w:t xml:space="preserve"> </w:t>
      </w:r>
      <w:r>
        <w:rPr>
          <w:i/>
          <w:iCs/>
        </w:rPr>
        <w:t xml:space="preserve">how to read</w:t>
      </w:r>
      <w:r>
        <w:t xml:space="preserve">; the question type tells you</w:t>
      </w:r>
      <w:r>
        <w:t xml:space="preserve"> </w:t>
      </w:r>
      <w:r>
        <w:rPr>
          <w:i/>
          <w:iCs/>
        </w:rPr>
        <w:t xml:space="preserve">how to answer</w:t>
      </w:r>
      <w:r>
        <w:t xml:space="preserve">.</w:t>
      </w:r>
    </w:p>
    <w:p>
      <w:pPr>
        <w:pStyle w:val="BodyText"/>
      </w:pPr>
      <w:r>
        <w:t xml:space="preserve">Master both dimensions, and you will have a complete, systematic approach to every passage the SAT can present.</w:t>
      </w:r>
    </w:p>
    <w:p>
      <w:r>
        <w:pict>
          <v:rect style="width:0;height:1.5pt" o:hralign="center" o:hrstd="t" o:hr="t"/>
        </w:pict>
      </w:r>
    </w:p>
    <w:p>
      <w:r>
        <w:pict>
          <v:rect style="width:0;height:1.5pt" o:hralign="center" o:hrstd="t" o:hr="t"/>
        </w:pict>
      </w:r>
    </w:p>
    <w:bookmarkEnd w:id="444"/>
    <w:bookmarkEnd w:id="445"/>
    <w:bookmarkStart w:id="605" w:name="X55a69bec90104646858676d29d477cf3722e170"/>
    <w:p>
      <w:pPr>
        <w:pStyle w:val="Heading1"/>
      </w:pPr>
      <w:r>
        <w:t xml:space="preserve">Chapter 9: Grammar and Punctuation Rules That Unlock Reading Comprehension — Subject-Verb Agreement, Modifiers, and Clause Boundaries</w:t>
      </w:r>
    </w:p>
    <w:p>
      <w:r>
        <w:pict>
          <v:rect style="width:0;height:1.5pt" o:hralign="center" o:hrstd="t" o:hr="t"/>
        </w:pict>
      </w:r>
    </w:p>
    <w:bookmarkStart w:id="446" w:name="Xe5a53d212be1320ff4211cb5cddace676bce57b"/>
    <w:p>
      <w:pPr>
        <w:pStyle w:val="Heading2"/>
      </w:pPr>
      <w:r>
        <w:t xml:space="preserve">Introduction: Why Grammar Is the Architecture of Meaning</w:t>
      </w:r>
    </w:p>
    <w:p>
      <w:pPr>
        <w:pStyle w:val="FirstParagraph"/>
      </w:pPr>
      <w:r>
        <w:t xml:space="preserve">Reading comprehension on the SAT is not merely about knowing vocabulary words or recognizing main ideas. At its deepest level, reading comprehension is about</w:t>
      </w:r>
      <w:r>
        <w:t xml:space="preserve"> </w:t>
      </w:r>
      <w:r>
        <w:rPr>
          <w:b/>
          <w:bCs/>
        </w:rPr>
        <w:t xml:space="preserve">decoding how sentences are constructed</w:t>
      </w:r>
      <w:r>
        <w:t xml:space="preserve"> </w:t>
      </w:r>
      <w:r>
        <w:t xml:space="preserve">— how clauses relate to one another, how punctuation signals shifts in logic, and how grammatical structures determine which words carry meaning and which are disposable. Every sentence on the SAT is a carefully engineered machine. To understand what a passage</w:t>
      </w:r>
      <w:r>
        <w:t xml:space="preserve"> </w:t>
      </w:r>
      <w:r>
        <w:rPr>
          <w:i/>
          <w:iCs/>
        </w:rPr>
        <w:t xml:space="preserve">means</w:t>
      </w:r>
      <w:r>
        <w:t xml:space="preserve">, you must first understand how it</w:t>
      </w:r>
      <w:r>
        <w:t xml:space="preserve"> </w:t>
      </w:r>
      <w:r>
        <w:rPr>
          <w:i/>
          <w:iCs/>
        </w:rPr>
        <w:t xml:space="preserve">works</w:t>
      </w:r>
      <w:r>
        <w:t xml:space="preserve">.</w:t>
      </w:r>
    </w:p>
    <w:p>
      <w:pPr>
        <w:pStyle w:val="BodyText"/>
      </w:pPr>
      <w:r>
        <w:t xml:space="preserve">This chapter provides a rigorous, exhaustive breakdown of the grammatical and punctuation rules that directly impact your ability to read, parse, and comprehend SAT passages. These are not</w:t>
      </w:r>
      <w:r>
        <w:t xml:space="preserve"> </w:t>
      </w:r>
      <w:r>
        <w:t xml:space="preserve">“</w:t>
      </w:r>
      <w:r>
        <w:t xml:space="preserve">Writing section only</w:t>
      </w:r>
      <w:r>
        <w:t xml:space="preserve">”</w:t>
      </w:r>
      <w:r>
        <w:t xml:space="preserve"> </w:t>
      </w:r>
      <w:r>
        <w:t xml:space="preserve">rules. They are the rules that govern how every sentence on the entire test is put together. When you encounter a dense, convoluted sentence in a natural science passage — a sentence with three commas, a semicolon, and a verb that seems to appear from nowhere — your ability to strip that sentence down to its skeleton will determine whether you understand it or walk away confused.</w:t>
      </w:r>
    </w:p>
    <w:p>
      <w:pPr>
        <w:pStyle w:val="BodyText"/>
      </w:pPr>
      <w:r>
        <w:t xml:space="preserve">We will cover three foundational domains:</w:t>
      </w:r>
    </w:p>
    <w:p>
      <w:pPr>
        <w:pStyle w:val="Compact"/>
        <w:numPr>
          <w:ilvl w:val="0"/>
          <w:numId w:val="1207"/>
        </w:numPr>
      </w:pPr>
      <w:r>
        <w:rPr>
          <w:b/>
          <w:bCs/>
        </w:rPr>
        <w:t xml:space="preserve">Subject-Verb Agreement</w:t>
      </w:r>
      <w:r>
        <w:t xml:space="preserve"> </w:t>
      </w:r>
      <w:r>
        <w:t xml:space="preserve">— how to find the true subject of any sentence and ensure the verb matches</w:t>
      </w:r>
    </w:p>
    <w:p>
      <w:pPr>
        <w:pStyle w:val="Compact"/>
        <w:numPr>
          <w:ilvl w:val="0"/>
          <w:numId w:val="1207"/>
        </w:numPr>
      </w:pPr>
      <w:r>
        <w:rPr>
          <w:b/>
          <w:bCs/>
        </w:rPr>
        <w:t xml:space="preserve">Modifiers and Introductory Clauses</w:t>
      </w:r>
      <w:r>
        <w:t xml:space="preserve"> </w:t>
      </w:r>
      <w:r>
        <w:t xml:space="preserve">— how descriptive phrases attach to nouns and what happens when they don’t</w:t>
      </w:r>
    </w:p>
    <w:p>
      <w:pPr>
        <w:pStyle w:val="Compact"/>
        <w:numPr>
          <w:ilvl w:val="0"/>
          <w:numId w:val="1207"/>
        </w:numPr>
      </w:pPr>
      <w:r>
        <w:rPr>
          <w:b/>
          <w:bCs/>
        </w:rPr>
        <w:t xml:space="preserve">Clause Boundaries and the</w:t>
      </w:r>
      <w:r>
        <w:rPr>
          <w:b/>
          <w:bCs/>
        </w:rPr>
        <w:t xml:space="preserve"> </w:t>
      </w:r>
      <w:r>
        <w:rPr>
          <w:b/>
          <w:bCs/>
        </w:rPr>
        <w:t xml:space="preserve">“</w:t>
      </w:r>
      <w:r>
        <w:rPr>
          <w:b/>
          <w:bCs/>
        </w:rPr>
        <w:t xml:space="preserve">Useless Clause</w:t>
      </w:r>
      <w:r>
        <w:rPr>
          <w:b/>
          <w:bCs/>
        </w:rPr>
        <w:t xml:space="preserve">”</w:t>
      </w:r>
      <w:r>
        <w:rPr>
          <w:b/>
          <w:bCs/>
        </w:rPr>
        <w:t xml:space="preserve"> </w:t>
      </w:r>
      <w:r>
        <w:rPr>
          <w:b/>
          <w:bCs/>
        </w:rPr>
        <w:t xml:space="preserve">Doctrine</w:t>
      </w:r>
      <w:r>
        <w:t xml:space="preserve"> </w:t>
      </w:r>
      <w:r>
        <w:t xml:space="preserve">— how to identify and eliminate nonessential clauses to reveal the core sentence</w:t>
      </w:r>
    </w:p>
    <w:p>
      <w:pPr>
        <w:pStyle w:val="FirstParagraph"/>
      </w:pPr>
      <w:r>
        <w:t xml:space="preserve">Each of these domains will be explored at the deepest possible level, with every exception, every trick, and every micro-rule accounted for.</w:t>
      </w:r>
    </w:p>
    <w:p>
      <w:r>
        <w:pict>
          <v:rect style="width:0;height:1.5pt" o:hralign="center" o:hrstd="t" o:hr="t"/>
        </w:pict>
      </w:r>
    </w:p>
    <w:bookmarkEnd w:id="446"/>
    <w:bookmarkStart w:id="461" w:name="X09584199a2d4901729f61343a24d9187d474535"/>
    <w:p>
      <w:pPr>
        <w:pStyle w:val="Heading2"/>
      </w:pPr>
      <w:r>
        <w:t xml:space="preserve">Part One: Subject-Verb Agreement — The Skeleton Key</w:t>
      </w:r>
    </w:p>
    <w:bookmarkStart w:id="447" w:name="the-fundamental-principle"/>
    <w:p>
      <w:pPr>
        <w:pStyle w:val="Heading3"/>
      </w:pPr>
      <w:r>
        <w:t xml:space="preserve">1.1 The Fundamental Principle</w:t>
      </w:r>
    </w:p>
    <w:p>
      <w:pPr>
        <w:pStyle w:val="FirstParagraph"/>
      </w:pPr>
      <w:r>
        <w:t xml:space="preserve">Subject-verb agreement is the single most frequently tested grammar concept on the SAT, and it has profound implications for reading comprehension. The rule is deceptively simple:</w:t>
      </w:r>
      <w:r>
        <w:t xml:space="preserve"> </w:t>
      </w:r>
      <w:r>
        <w:rPr>
          <w:b/>
          <w:bCs/>
        </w:rPr>
        <w:t xml:space="preserve">a singular subject takes a singular verb, and a plural subject takes a plural verb.</w:t>
      </w:r>
      <w:r>
        <w:t xml:space="preserve"> </w:t>
      </w:r>
      <w:r>
        <w:t xml:space="preserve">But the SAT does not test this rule in straightforward sentences. It buries the subject behind layers of prepositional phrases, relative clauses, appositives, and other distracting modifiers.</w:t>
      </w:r>
    </w:p>
    <w:p>
      <w:pPr>
        <w:pStyle w:val="BodyText"/>
      </w:pPr>
      <w:r>
        <w:t xml:space="preserve">The critical insight is this:</w:t>
      </w:r>
      <w:r>
        <w:t xml:space="preserve"> </w:t>
      </w:r>
      <w:r>
        <w:rPr>
          <w:b/>
          <w:bCs/>
        </w:rPr>
        <w:t xml:space="preserve">on the SAT, subjects and verbs almost never sit next to each other.</w:t>
      </w:r>
      <w:r>
        <w:t xml:space="preserve"> </w:t>
      </w:r>
      <w:r>
        <w:t xml:space="preserve">The test is designed to exploit the reader’s natural tendency to match the verb with the nearest noun — which is almost always the wrong noun. Your job is to systematically strip away everything that is</w:t>
      </w:r>
      <w:r>
        <w:t xml:space="preserve"> </w:t>
      </w:r>
      <w:r>
        <w:rPr>
          <w:i/>
          <w:iCs/>
        </w:rPr>
        <w:t xml:space="preserve">not</w:t>
      </w:r>
      <w:r>
        <w:t xml:space="preserve"> </w:t>
      </w:r>
      <w:r>
        <w:t xml:space="preserve">the subject, even if that means crossing out half the sentence.</w:t>
      </w:r>
    </w:p>
    <w:bookmarkEnd w:id="447"/>
    <w:bookmarkStart w:id="448" w:name="X0bd43d4d3f2dcc19c5c8c3f959b77a4c178d9fc"/>
    <w:p>
      <w:pPr>
        <w:pStyle w:val="Heading3"/>
      </w:pPr>
      <w:r>
        <w:t xml:space="preserve">1.2 How to Identify Singular vs. Plural Verbs</w:t>
      </w:r>
    </w:p>
    <w:p>
      <w:pPr>
        <w:pStyle w:val="FirstParagraph"/>
      </w:pPr>
      <w:r>
        <w:t xml:space="preserve">This is where many students get confused, so let us be absolutely precise:</w:t>
      </w:r>
    </w:p>
    <w:p>
      <w:pPr>
        <w:pStyle w:val="Compact"/>
        <w:numPr>
          <w:ilvl w:val="0"/>
          <w:numId w:val="1208"/>
        </w:numPr>
      </w:pPr>
      <w:r>
        <w:rPr>
          <w:b/>
          <w:bCs/>
        </w:rPr>
        <w:t xml:space="preserve">Most singular verbs END in</w:t>
      </w:r>
      <w:r>
        <w:rPr>
          <w:b/>
          <w:bCs/>
        </w:rPr>
        <w:t xml:space="preserve"> </w:t>
      </w:r>
      <w:r>
        <w:rPr>
          <w:b/>
          <w:bCs/>
        </w:rPr>
        <w:t xml:space="preserve">“</w:t>
      </w:r>
      <w:r>
        <w:rPr>
          <w:b/>
          <w:bCs/>
        </w:rPr>
        <w:t xml:space="preserve">s.</w:t>
      </w:r>
      <w:r>
        <w:rPr>
          <w:b/>
          <w:bCs/>
        </w:rPr>
        <w:t xml:space="preserve">”</w:t>
      </w:r>
      <w:r>
        <w:t xml:space="preserve"> </w:t>
      </w:r>
      <w:r>
        <w:t xml:space="preserve">(runs, walks, eats, seems, appears, indicates)</w:t>
      </w:r>
    </w:p>
    <w:p>
      <w:pPr>
        <w:pStyle w:val="Compact"/>
        <w:numPr>
          <w:ilvl w:val="0"/>
          <w:numId w:val="1208"/>
        </w:numPr>
      </w:pPr>
      <w:r>
        <w:rPr>
          <w:b/>
          <w:bCs/>
        </w:rPr>
        <w:t xml:space="preserve">Most singular subjects do NOT end in</w:t>
      </w:r>
      <w:r>
        <w:rPr>
          <w:b/>
          <w:bCs/>
        </w:rPr>
        <w:t xml:space="preserve"> </w:t>
      </w:r>
      <w:r>
        <w:rPr>
          <w:b/>
          <w:bCs/>
        </w:rPr>
        <w:t xml:space="preserve">“</w:t>
      </w:r>
      <w:r>
        <w:rPr>
          <w:b/>
          <w:bCs/>
        </w:rPr>
        <w:t xml:space="preserve">s.</w:t>
      </w:r>
      <w:r>
        <w:rPr>
          <w:b/>
          <w:bCs/>
        </w:rPr>
        <w:t xml:space="preserve">”</w:t>
      </w:r>
      <w:r>
        <w:t xml:space="preserve"> </w:t>
      </w:r>
      <w:r>
        <w:t xml:space="preserve">(the dog, the researcher, the theory)</w:t>
      </w:r>
    </w:p>
    <w:p>
      <w:pPr>
        <w:pStyle w:val="Compact"/>
        <w:numPr>
          <w:ilvl w:val="0"/>
          <w:numId w:val="1208"/>
        </w:numPr>
      </w:pPr>
      <w:r>
        <w:rPr>
          <w:b/>
          <w:bCs/>
        </w:rPr>
        <w:t xml:space="preserve">Most plural verbs do NOT end in</w:t>
      </w:r>
      <w:r>
        <w:rPr>
          <w:b/>
          <w:bCs/>
        </w:rPr>
        <w:t xml:space="preserve"> </w:t>
      </w:r>
      <w:r>
        <w:rPr>
          <w:b/>
          <w:bCs/>
        </w:rPr>
        <w:t xml:space="preserve">“</w:t>
      </w:r>
      <w:r>
        <w:rPr>
          <w:b/>
          <w:bCs/>
        </w:rPr>
        <w:t xml:space="preserve">s.</w:t>
      </w:r>
      <w:r>
        <w:rPr>
          <w:b/>
          <w:bCs/>
        </w:rPr>
        <w:t xml:space="preserve">”</w:t>
      </w:r>
      <w:r>
        <w:t xml:space="preserve"> </w:t>
      </w:r>
      <w:r>
        <w:t xml:space="preserve">(run, walk, eat, seem, appear, indicate)</w:t>
      </w:r>
    </w:p>
    <w:p>
      <w:pPr>
        <w:pStyle w:val="Compact"/>
        <w:numPr>
          <w:ilvl w:val="0"/>
          <w:numId w:val="1208"/>
        </w:numPr>
      </w:pPr>
      <w:r>
        <w:rPr>
          <w:b/>
          <w:bCs/>
        </w:rPr>
        <w:t xml:space="preserve">Most plural subjects DO end in</w:t>
      </w:r>
      <w:r>
        <w:rPr>
          <w:b/>
          <w:bCs/>
        </w:rPr>
        <w:t xml:space="preserve"> </w:t>
      </w:r>
      <w:r>
        <w:rPr>
          <w:b/>
          <w:bCs/>
        </w:rPr>
        <w:t xml:space="preserve">“</w:t>
      </w:r>
      <w:r>
        <w:rPr>
          <w:b/>
          <w:bCs/>
        </w:rPr>
        <w:t xml:space="preserve">s.</w:t>
      </w:r>
      <w:r>
        <w:rPr>
          <w:b/>
          <w:bCs/>
        </w:rPr>
        <w:t xml:space="preserve">”</w:t>
      </w:r>
      <w:r>
        <w:t xml:space="preserve"> </w:t>
      </w:r>
      <w:r>
        <w:t xml:space="preserve">(the dogs, the researchers, the theories)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Verb</w:t>
            </w:r>
          </w:p>
        </w:tc>
        <w:tc>
          <w:tcPr/>
          <w:p>
            <w:pPr>
              <w:pStyle w:val="Compact"/>
              <w:jc w:val="left"/>
            </w:pPr>
            <w:r>
              <w:t xml:space="preserve">Explanation</w:t>
            </w:r>
          </w:p>
        </w:tc>
      </w:tr>
      <w:tr>
        <w:tc>
          <w:tcPr/>
          <w:p>
            <w:pPr>
              <w:pStyle w:val="Compact"/>
              <w:jc w:val="left"/>
            </w:pPr>
            <w:r>
              <w:t xml:space="preserve">The scientist</w:t>
            </w:r>
            <w:r>
              <w:t xml:space="preserve"> </w:t>
            </w:r>
            <w:r>
              <w:rPr>
                <w:b/>
                <w:bCs/>
              </w:rPr>
              <w:t xml:space="preserve">studies</w:t>
            </w:r>
            <w:r>
              <w:t xml:space="preserve"> </w:t>
            </w:r>
            <w:r>
              <w:t xml:space="preserve">the data.</w:t>
            </w:r>
          </w:p>
        </w:tc>
        <w:tc>
          <w:tcPr/>
          <w:p>
            <w:pPr>
              <w:pStyle w:val="Compact"/>
              <w:jc w:val="left"/>
            </w:pPr>
            <w:r>
              <w:t xml:space="preserve">“</w:t>
            </w:r>
            <w:r>
              <w:t xml:space="preserve">Studies</w:t>
            </w:r>
            <w:r>
              <w:t xml:space="preserve">”</w:t>
            </w:r>
            <w:r>
              <w:t xml:space="preserve"> </w:t>
            </w:r>
            <w:r>
              <w:t xml:space="preserve">ends in</w:t>
            </w:r>
            <w:r>
              <w:t xml:space="preserve"> </w:t>
            </w:r>
            <w:r>
              <w:t xml:space="preserve">“</w:t>
            </w:r>
            <w:r>
              <w:t xml:space="preserve">s</w:t>
            </w:r>
            <w:r>
              <w:t xml:space="preserve">”</w:t>
            </w:r>
            <w:r>
              <w:t xml:space="preserve"> </w:t>
            </w:r>
            <w:r>
              <w:t xml:space="preserve">→ singular verb matching singular subject</w:t>
            </w:r>
            <w:r>
              <w:t xml:space="preserve"> </w:t>
            </w:r>
            <w:r>
              <w:t xml:space="preserve">“</w:t>
            </w:r>
            <w:r>
              <w:t xml:space="preserve">scientist</w:t>
            </w:r>
            <w:r>
              <w:t xml:space="preserve">”</w:t>
            </w:r>
          </w:p>
        </w:tc>
        <w:tc>
          <w:tcPr/>
          <w:p>
            <w:pPr>
              <w:pStyle w:val="Compact"/>
            </w:pPr>
          </w:p>
        </w:tc>
      </w:tr>
      <w:tr>
        <w:tc>
          <w:tcPr/>
          <w:p>
            <w:pPr>
              <w:pStyle w:val="Compact"/>
              <w:jc w:val="left"/>
            </w:pPr>
            <w:r>
              <w:t xml:space="preserve">The scientists</w:t>
            </w:r>
            <w:r>
              <w:t xml:space="preserve"> </w:t>
            </w:r>
            <w:r>
              <w:rPr>
                <w:b/>
                <w:bCs/>
              </w:rPr>
              <w:t xml:space="preserve">study</w:t>
            </w:r>
            <w:r>
              <w:t xml:space="preserve"> </w:t>
            </w:r>
            <w:r>
              <w:t xml:space="preserve">the data.</w:t>
            </w:r>
          </w:p>
        </w:tc>
        <w:tc>
          <w:tcPr/>
          <w:p>
            <w:pPr>
              <w:pStyle w:val="Compact"/>
              <w:jc w:val="left"/>
            </w:pPr>
            <w:r>
              <w:t xml:space="preserve">“</w:t>
            </w:r>
            <w:r>
              <w:t xml:space="preserve">Study</w:t>
            </w:r>
            <w:r>
              <w:t xml:space="preserve">”</w:t>
            </w:r>
            <w:r>
              <w:t xml:space="preserve"> </w:t>
            </w:r>
            <w:r>
              <w:t xml:space="preserve">does not end in</w:t>
            </w:r>
            <w:r>
              <w:t xml:space="preserve"> </w:t>
            </w:r>
            <w:r>
              <w:t xml:space="preserve">“</w:t>
            </w:r>
            <w:r>
              <w:t xml:space="preserve">s</w:t>
            </w:r>
            <w:r>
              <w:t xml:space="preserve">”</w:t>
            </w:r>
            <w:r>
              <w:t xml:space="preserve"> </w:t>
            </w:r>
            <w:r>
              <w:t xml:space="preserve">→ plural verb matching plural subject</w:t>
            </w:r>
            <w:r>
              <w:t xml:space="preserve"> </w:t>
            </w:r>
            <w:r>
              <w:t xml:space="preserve">“</w:t>
            </w:r>
            <w:r>
              <w:t xml:space="preserve">scientists</w:t>
            </w:r>
            <w:r>
              <w:t xml:space="preserve">”</w:t>
            </w:r>
          </w:p>
        </w:tc>
        <w:tc>
          <w:tcPr/>
          <w:p>
            <w:pPr>
              <w:pStyle w:val="Compact"/>
            </w:pPr>
          </w:p>
        </w:tc>
      </w:tr>
    </w:tbl>
    <w:p>
      <w:pPr>
        <w:pStyle w:val="BodyText"/>
      </w:pPr>
      <w:r>
        <w:t xml:space="preserve">This pattern is the</w:t>
      </w:r>
      <w:r>
        <w:t xml:space="preserve"> </w:t>
      </w:r>
      <w:r>
        <w:rPr>
          <w:i/>
          <w:iCs/>
        </w:rPr>
        <w:t xml:space="preserve">opposite</w:t>
      </w:r>
      <w:r>
        <w:t xml:space="preserve"> </w:t>
      </w:r>
      <w:r>
        <w:t xml:space="preserve">of what people intuitively expect. Train yourself to remember:</w:t>
      </w:r>
      <w:r>
        <w:t xml:space="preserve"> </w:t>
      </w:r>
      <w:r>
        <w:rPr>
          <w:b/>
          <w:bCs/>
        </w:rPr>
        <w:t xml:space="preserve">the</w:t>
      </w:r>
      <w:r>
        <w:rPr>
          <w:b/>
          <w:bCs/>
        </w:rPr>
        <w:t xml:space="preserve"> </w:t>
      </w:r>
      <w:r>
        <w:rPr>
          <w:b/>
          <w:bCs/>
        </w:rPr>
        <w:t xml:space="preserve">“</w:t>
      </w:r>
      <w:r>
        <w:rPr>
          <w:b/>
          <w:bCs/>
        </w:rPr>
        <w:t xml:space="preserve">s</w:t>
      </w:r>
      <w:r>
        <w:rPr>
          <w:b/>
          <w:bCs/>
        </w:rPr>
        <w:t xml:space="preserve">”</w:t>
      </w:r>
      <w:r>
        <w:rPr>
          <w:b/>
          <w:bCs/>
        </w:rPr>
        <w:t xml:space="preserve"> </w:t>
      </w:r>
      <w:r>
        <w:rPr>
          <w:b/>
          <w:bCs/>
        </w:rPr>
        <w:t xml:space="preserve">on a verb means singular; the</w:t>
      </w:r>
      <w:r>
        <w:rPr>
          <w:b/>
          <w:bCs/>
        </w:rPr>
        <w:t xml:space="preserve"> </w:t>
      </w:r>
      <w:r>
        <w:rPr>
          <w:b/>
          <w:bCs/>
        </w:rPr>
        <w:t xml:space="preserve">“</w:t>
      </w:r>
      <w:r>
        <w:rPr>
          <w:b/>
          <w:bCs/>
        </w:rPr>
        <w:t xml:space="preserve">s</w:t>
      </w:r>
      <w:r>
        <w:rPr>
          <w:b/>
          <w:bCs/>
        </w:rPr>
        <w:t xml:space="preserve">”</w:t>
      </w:r>
      <w:r>
        <w:rPr>
          <w:b/>
          <w:bCs/>
        </w:rPr>
        <w:t xml:space="preserve"> </w:t>
      </w:r>
      <w:r>
        <w:rPr>
          <w:b/>
          <w:bCs/>
        </w:rPr>
        <w:t xml:space="preserve">on a noun usually means plural.</w:t>
      </w:r>
      <w:r>
        <w:t xml:space="preserve"> </w:t>
      </w:r>
      <w:r>
        <w:t xml:space="preserve">The subject and verb</w:t>
      </w:r>
      <w:r>
        <w:t xml:space="preserve"> </w:t>
      </w:r>
      <w:r>
        <w:t xml:space="preserve">“</w:t>
      </w:r>
      <w:r>
        <w:t xml:space="preserve">share</w:t>
      </w:r>
      <w:r>
        <w:t xml:space="preserve">”</w:t>
      </w:r>
      <w:r>
        <w:t xml:space="preserve"> </w:t>
      </w:r>
      <w:r>
        <w:t xml:space="preserve">only one</w:t>
      </w:r>
      <w:r>
        <w:t xml:space="preserve"> </w:t>
      </w:r>
      <w:r>
        <w:t xml:space="preserve">“</w:t>
      </w:r>
      <w:r>
        <w:t xml:space="preserve">s</w:t>
      </w:r>
      <w:r>
        <w:t xml:space="preserve">”</w:t>
      </w:r>
      <w:r>
        <w:t xml:space="preserve"> </w:t>
      </w:r>
      <w:r>
        <w:t xml:space="preserve">between them — either the subject has it (plural) or the verb has it (singular), but never both.</w:t>
      </w:r>
    </w:p>
    <w:bookmarkEnd w:id="448"/>
    <w:bookmarkStart w:id="449" w:name="X507903a1941e7e3c607f4c69b1192b87a2d496a"/>
    <w:p>
      <w:pPr>
        <w:pStyle w:val="Heading3"/>
      </w:pPr>
      <w:r>
        <w:t xml:space="preserve">1.3 The Immutable Rule: Subjects Cannot Live Inside Certain Clauses</w:t>
      </w:r>
    </w:p>
    <w:p>
      <w:pPr>
        <w:pStyle w:val="FirstParagraph"/>
      </w:pPr>
      <w:r>
        <w:t xml:space="preserve">This is the most important structural rule in all of SAT grammar.</w:t>
      </w:r>
      <w:r>
        <w:t xml:space="preserve"> </w:t>
      </w:r>
      <w:r>
        <w:rPr>
          <w:b/>
          <w:bCs/>
        </w:rPr>
        <w:t xml:space="preserve">The subject of a sentence can NEVER be found inside any of the following structures:</w:t>
      </w:r>
    </w:p>
    <w:p>
      <w:pPr>
        <w:pStyle w:val="Compact"/>
        <w:numPr>
          <w:ilvl w:val="0"/>
          <w:numId w:val="1209"/>
        </w:numPr>
      </w:pPr>
      <w:r>
        <w:t xml:space="preserve">A</w:t>
      </w:r>
      <w:r>
        <w:t xml:space="preserve"> </w:t>
      </w:r>
      <w:r>
        <w:rPr>
          <w:b/>
          <w:bCs/>
        </w:rPr>
        <w:t xml:space="preserve">prepositional phrase</w:t>
      </w:r>
      <w:r>
        <w:t xml:space="preserve"> </w:t>
      </w:r>
      <w:r>
        <w:t xml:space="preserve">(a phrase beginning with a preposition like</w:t>
      </w:r>
      <w:r>
        <w:t xml:space="preserve"> </w:t>
      </w:r>
      <w:r>
        <w:rPr>
          <w:i/>
          <w:iCs/>
        </w:rPr>
        <w:t xml:space="preserve">of, in, to, for, with, by, from, about, on, at, between, among, through, during, before, after</w:t>
      </w:r>
      <w:r>
        <w:t xml:space="preserve">)</w:t>
      </w:r>
    </w:p>
    <w:p>
      <w:pPr>
        <w:pStyle w:val="Compact"/>
        <w:numPr>
          <w:ilvl w:val="0"/>
          <w:numId w:val="1209"/>
        </w:numPr>
      </w:pPr>
      <w:r>
        <w:t xml:space="preserve">A</w:t>
      </w:r>
      <w:r>
        <w:t xml:space="preserve"> </w:t>
      </w:r>
      <w:r>
        <w:rPr>
          <w:b/>
          <w:bCs/>
        </w:rPr>
        <w:t xml:space="preserve">relative clause</w:t>
      </w:r>
      <w:r>
        <w:t xml:space="preserve"> </w:t>
      </w:r>
      <w:r>
        <w:t xml:space="preserve">(a clause beginning with</w:t>
      </w:r>
      <w:r>
        <w:t xml:space="preserve"> </w:t>
      </w:r>
      <w:r>
        <w:rPr>
          <w:i/>
          <w:iCs/>
        </w:rPr>
        <w:t xml:space="preserve">who, whom, whose, which, that, where</w:t>
      </w:r>
      <w:r>
        <w:t xml:space="preserve">)</w:t>
      </w:r>
    </w:p>
    <w:p>
      <w:pPr>
        <w:pStyle w:val="Compact"/>
        <w:numPr>
          <w:ilvl w:val="0"/>
          <w:numId w:val="1209"/>
        </w:numPr>
      </w:pPr>
      <w:r>
        <w:t xml:space="preserve">A</w:t>
      </w:r>
      <w:r>
        <w:t xml:space="preserve"> </w:t>
      </w:r>
      <w:r>
        <w:rPr>
          <w:b/>
          <w:bCs/>
        </w:rPr>
        <w:t xml:space="preserve">comma clause</w:t>
      </w:r>
      <w:r>
        <w:t xml:space="preserve"> </w:t>
      </w:r>
      <w:r>
        <w:t xml:space="preserve">(an appositive or nonessential clause set off by commas)</w:t>
      </w:r>
    </w:p>
    <w:p>
      <w:pPr>
        <w:pStyle w:val="FirstParagraph"/>
      </w:pPr>
      <w:r>
        <w:t xml:space="preserve">When you encounter a sentence, your first move should be to</w:t>
      </w:r>
      <w:r>
        <w:t xml:space="preserve"> </w:t>
      </w:r>
      <w:r>
        <w:rPr>
          <w:b/>
          <w:bCs/>
        </w:rPr>
        <w:t xml:space="preserve">mentally cross out</w:t>
      </w:r>
      <w:r>
        <w:t xml:space="preserve"> </w:t>
      </w:r>
      <w:r>
        <w:t xml:space="preserve">or bracket off every prepositional phrase, relative clause, and comma clause. What remains is the core of the sentence — the subject and the verb. This process is not optional; it is mandatory for accuracy.</w:t>
      </w:r>
    </w:p>
    <w:p>
      <w:pPr>
        <w:pStyle w:val="BodyText"/>
      </w:pPr>
      <w:r>
        <w:rPr>
          <w:b/>
          <w:bCs/>
        </w:rPr>
        <w:t xml:space="preserve">Example:</w:t>
      </w:r>
    </w:p>
    <w:p>
      <w:pPr>
        <w:pStyle w:val="BlockText"/>
      </w:pPr>
      <w:r>
        <w:t xml:space="preserve">The array of complex mathematical models</w:t>
      </w:r>
      <w:r>
        <w:t xml:space="preserve"> </w:t>
      </w:r>
      <w:r>
        <w:rPr>
          <w:b/>
          <w:bCs/>
        </w:rPr>
        <w:t xml:space="preserve">that were</w:t>
      </w:r>
      <w:r>
        <w:t xml:space="preserve"> </w:t>
      </w:r>
      <w:r>
        <w:t xml:space="preserve">developed over the past century</w:t>
      </w:r>
      <w:r>
        <w:t xml:space="preserve"> </w:t>
      </w:r>
      <w:r>
        <w:rPr>
          <w:b/>
          <w:bCs/>
        </w:rPr>
        <w:t xml:space="preserve">demonstrate</w:t>
      </w:r>
      <w:r>
        <w:t xml:space="preserve"> </w:t>
      </w:r>
      <w:r>
        <w:t xml:space="preserve">the elegance of theoretical physics.</w:t>
      </w:r>
    </w:p>
    <w:p>
      <w:pPr>
        <w:pStyle w:val="FirstParagraph"/>
      </w:pPr>
      <w:r>
        <w:t xml:space="preserve">Let us strip this down:</w:t>
      </w:r>
    </w:p>
    <w:p>
      <w:pPr>
        <w:pStyle w:val="Compact"/>
        <w:numPr>
          <w:ilvl w:val="0"/>
          <w:numId w:val="1210"/>
        </w:numPr>
      </w:pPr>
      <w:r>
        <w:t xml:space="preserve">“</w:t>
      </w:r>
      <w:r>
        <w:t xml:space="preserve">of complex mathematical models</w:t>
      </w:r>
      <w:r>
        <w:t xml:space="preserve">”</w:t>
      </w:r>
      <w:r>
        <w:t xml:space="preserve"> </w:t>
      </w:r>
      <w:r>
        <w:t xml:space="preserve">→ prepositional phrase.</w:t>
      </w:r>
      <w:r>
        <w:t xml:space="preserve"> </w:t>
      </w:r>
      <w:r>
        <w:rPr>
          <w:b/>
          <w:bCs/>
        </w:rPr>
        <w:t xml:space="preserve">Cross it out.</w:t>
      </w:r>
    </w:p>
    <w:p>
      <w:pPr>
        <w:pStyle w:val="Compact"/>
        <w:numPr>
          <w:ilvl w:val="0"/>
          <w:numId w:val="1210"/>
        </w:numPr>
      </w:pPr>
      <w:r>
        <w:t xml:space="preserve">“</w:t>
      </w:r>
      <w:r>
        <w:t xml:space="preserve">that were developed over the past century</w:t>
      </w:r>
      <w:r>
        <w:t xml:space="preserve">”</w:t>
      </w:r>
      <w:r>
        <w:t xml:space="preserve"> </w:t>
      </w:r>
      <w:r>
        <w:t xml:space="preserve">→ relative clause.</w:t>
      </w:r>
      <w:r>
        <w:t xml:space="preserve"> </w:t>
      </w:r>
      <w:r>
        <w:rPr>
          <w:b/>
          <w:bCs/>
        </w:rPr>
        <w:t xml:space="preserve">Cross it out.</w:t>
      </w:r>
    </w:p>
    <w:p>
      <w:pPr>
        <w:pStyle w:val="Compact"/>
        <w:numPr>
          <w:ilvl w:val="0"/>
          <w:numId w:val="1210"/>
        </w:numPr>
      </w:pPr>
      <w:r>
        <w:t xml:space="preserve">What remains?</w:t>
      </w:r>
      <w:r>
        <w:t xml:space="preserve"> </w:t>
      </w:r>
      <w:r>
        <w:t xml:space="preserve">“</w:t>
      </w:r>
      <w:r>
        <w:t xml:space="preserve">The array</w:t>
      </w:r>
      <w:r>
        <w:t xml:space="preserve"> </w:t>
      </w:r>
      <w:r>
        <w:rPr>
          <w:strike/>
        </w:rPr>
        <w:t xml:space="preserve">of complex mathematical models that were developed over the past century</w:t>
      </w:r>
      <w:r>
        <w:t xml:space="preserve"> </w:t>
      </w:r>
      <w:r>
        <w:rPr>
          <w:b/>
          <w:bCs/>
        </w:rPr>
        <w:t xml:space="preserve">demonstrate</w:t>
      </w:r>
      <w:r>
        <w:t xml:space="preserve"> </w:t>
      </w:r>
      <w:r>
        <w:t xml:space="preserve">the elegance of theoretical physics.</w:t>
      </w:r>
      <w:r>
        <w:t xml:space="preserve">”</w:t>
      </w:r>
    </w:p>
    <w:p>
      <w:pPr>
        <w:pStyle w:val="FirstParagraph"/>
      </w:pPr>
      <w:r>
        <w:t xml:space="preserve">The subject is</w:t>
      </w:r>
      <w:r>
        <w:t xml:space="preserve"> </w:t>
      </w:r>
      <w:r>
        <w:t xml:space="preserve">“</w:t>
      </w:r>
      <w:r>
        <w:t xml:space="preserve">array</w:t>
      </w:r>
      <w:r>
        <w:t xml:space="preserve">”</w:t>
      </w:r>
      <w:r>
        <w:t xml:space="preserve"> </w:t>
      </w:r>
      <w:r>
        <w:t xml:space="preserve">— singular. The verb is</w:t>
      </w:r>
      <w:r>
        <w:t xml:space="preserve"> </w:t>
      </w:r>
      <w:r>
        <w:t xml:space="preserve">“</w:t>
      </w:r>
      <w:r>
        <w:t xml:space="preserve">demonstrate</w:t>
      </w:r>
      <w:r>
        <w:t xml:space="preserve">”</w:t>
      </w:r>
      <w:r>
        <w:t xml:space="preserve"> </w:t>
      </w:r>
      <w:r>
        <w:t xml:space="preserve">— plural. This sentence is</w:t>
      </w:r>
      <w:r>
        <w:t xml:space="preserve"> </w:t>
      </w:r>
      <w:r>
        <w:rPr>
          <w:b/>
          <w:bCs/>
        </w:rPr>
        <w:t xml:space="preserve">incorrect.</w:t>
      </w:r>
      <w:r>
        <w:t xml:space="preserve"> </w:t>
      </w:r>
      <w:r>
        <w:t xml:space="preserve">It should read</w:t>
      </w:r>
      <w:r>
        <w:t xml:space="preserve"> </w:t>
      </w:r>
      <w:r>
        <w:t xml:space="preserve">“</w:t>
      </w:r>
      <w:r>
        <w:t xml:space="preserve">demonstrates.</w:t>
      </w:r>
      <w:r>
        <w:t xml:space="preserve">”</w:t>
      </w:r>
    </w:p>
    <w:p>
      <w:pPr>
        <w:pStyle w:val="BodyText"/>
      </w:pPr>
      <w:r>
        <w:t xml:space="preserve">The SAT</w:t>
      </w:r>
      <w:r>
        <w:t xml:space="preserve"> </w:t>
      </w:r>
      <w:r>
        <w:rPr>
          <w:i/>
          <w:iCs/>
        </w:rPr>
        <w:t xml:space="preserve">wants</w:t>
      </w:r>
      <w:r>
        <w:t xml:space="preserve"> </w:t>
      </w:r>
      <w:r>
        <w:t xml:space="preserve">you to see</w:t>
      </w:r>
      <w:r>
        <w:t xml:space="preserve"> </w:t>
      </w:r>
      <w:r>
        <w:t xml:space="preserve">“</w:t>
      </w:r>
      <w:r>
        <w:t xml:space="preserve">models</w:t>
      </w:r>
      <w:r>
        <w:t xml:space="preserve">”</w:t>
      </w:r>
      <w:r>
        <w:t xml:space="preserve"> </w:t>
      </w:r>
      <w:r>
        <w:t xml:space="preserve">near</w:t>
      </w:r>
      <w:r>
        <w:t xml:space="preserve"> </w:t>
      </w:r>
      <w:r>
        <w:t xml:space="preserve">“</w:t>
      </w:r>
      <w:r>
        <w:t xml:space="preserve">demonstrate</w:t>
      </w:r>
      <w:r>
        <w:t xml:space="preserve">”</w:t>
      </w:r>
      <w:r>
        <w:t xml:space="preserve"> </w:t>
      </w:r>
      <w:r>
        <w:t xml:space="preserve">and think they agree. They do not.</w:t>
      </w:r>
      <w:r>
        <w:t xml:space="preserve"> </w:t>
      </w:r>
      <w:r>
        <w:t xml:space="preserve">“</w:t>
      </w:r>
      <w:r>
        <w:t xml:space="preserve">Models</w:t>
      </w:r>
      <w:r>
        <w:t xml:space="preserve">”</w:t>
      </w:r>
      <w:r>
        <w:t xml:space="preserve"> </w:t>
      </w:r>
      <w:r>
        <w:t xml:space="preserve">lives inside a relative clause and cannot serve as the subject.</w:t>
      </w:r>
    </w:p>
    <w:bookmarkEnd w:id="449"/>
    <w:bookmarkStart w:id="450" w:name="the-each-and-every-rule"/>
    <w:p>
      <w:pPr>
        <w:pStyle w:val="Heading3"/>
      </w:pPr>
      <w:r>
        <w:t xml:space="preserve">1.4 The</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Rule</w:t>
      </w:r>
    </w:p>
    <w:p>
      <w:pPr>
        <w:pStyle w:val="FirstParagraph"/>
      </w:pPr>
      <w:r>
        <w:t xml:space="preserve">The words</w:t>
      </w:r>
      <w:r>
        <w:t xml:space="preserve"> </w:t>
      </w:r>
      <w:r>
        <w:rPr>
          <w:b/>
          <w:bCs/>
        </w:rPr>
        <w:t xml:space="preserve">each</w:t>
      </w:r>
      <w:r>
        <w:t xml:space="preserve"> </w:t>
      </w:r>
      <w:r>
        <w:t xml:space="preserve">and</w:t>
      </w:r>
      <w:r>
        <w:t xml:space="preserve"> </w:t>
      </w:r>
      <w:r>
        <w:rPr>
          <w:b/>
          <w:bCs/>
        </w:rPr>
        <w:t xml:space="preserve">every</w:t>
      </w:r>
      <w:r>
        <w:t xml:space="preserve"> </w:t>
      </w:r>
      <w:r>
        <w:t xml:space="preserve">are</w:t>
      </w:r>
      <w:r>
        <w:t xml:space="preserve"> </w:t>
      </w:r>
      <w:r>
        <w:rPr>
          <w:b/>
          <w:bCs/>
        </w:rPr>
        <w:t xml:space="preserve">always singular</w:t>
      </w:r>
      <w:r>
        <w:t xml:space="preserve">, no matter what follows.</w:t>
      </w:r>
    </w:p>
    <w:p>
      <w:pPr>
        <w:pStyle w:val="Compact"/>
        <w:numPr>
          <w:ilvl w:val="0"/>
          <w:numId w:val="1211"/>
        </w:numPr>
      </w:pPr>
      <w:r>
        <w:t xml:space="preserve">Each of the students</w:t>
      </w:r>
      <w:r>
        <w:t xml:space="preserve"> </w:t>
      </w:r>
      <w:r>
        <w:rPr>
          <w:b/>
          <w:bCs/>
        </w:rPr>
        <w:t xml:space="preserve">has</w:t>
      </w:r>
      <w:r>
        <w:t xml:space="preserve"> </w:t>
      </w:r>
      <w:r>
        <w:t xml:space="preserve">a textbook. (singular —</w:t>
      </w:r>
      <w:r>
        <w:t xml:space="preserve"> </w:t>
      </w:r>
      <w:r>
        <w:t xml:space="preserve">“</w:t>
      </w:r>
      <w:r>
        <w:t xml:space="preserve">each</w:t>
      </w:r>
      <w:r>
        <w:t xml:space="preserve">”</w:t>
      </w:r>
      <w:r>
        <w:t xml:space="preserve"> </w:t>
      </w:r>
      <w:r>
        <w:t xml:space="preserve">is the subject, not</w:t>
      </w:r>
      <w:r>
        <w:t xml:space="preserve"> </w:t>
      </w:r>
      <w:r>
        <w:t xml:space="preserve">“</w:t>
      </w:r>
      <w:r>
        <w:t xml:space="preserve">students</w:t>
      </w:r>
      <w:r>
        <w:t xml:space="preserve">”</w:t>
      </w:r>
      <w:r>
        <w:t xml:space="preserve">)</w:t>
      </w:r>
    </w:p>
    <w:p>
      <w:pPr>
        <w:pStyle w:val="Compact"/>
        <w:numPr>
          <w:ilvl w:val="0"/>
          <w:numId w:val="1211"/>
        </w:numPr>
      </w:pPr>
      <w:r>
        <w:t xml:space="preserve">Every participant in the study</w:t>
      </w:r>
      <w:r>
        <w:t xml:space="preserve"> </w:t>
      </w:r>
      <w:r>
        <w:rPr>
          <w:b/>
          <w:bCs/>
        </w:rPr>
        <w:t xml:space="preserve">was</w:t>
      </w:r>
      <w:r>
        <w:t xml:space="preserve"> </w:t>
      </w:r>
      <w:r>
        <w:t xml:space="preserve">given a questionnaire. (singular —</w:t>
      </w:r>
      <w:r>
        <w:t xml:space="preserve"> </w:t>
      </w:r>
      <w:r>
        <w:t xml:space="preserve">“</w:t>
      </w:r>
      <w:r>
        <w:t xml:space="preserve">every participant</w:t>
      </w:r>
      <w:r>
        <w:t xml:space="preserve">”</w:t>
      </w:r>
      <w:r>
        <w:t xml:space="preserve"> </w:t>
      </w:r>
      <w:r>
        <w:t xml:space="preserve">is singular)</w:t>
      </w:r>
    </w:p>
    <w:p>
      <w:pPr>
        <w:pStyle w:val="Compact"/>
        <w:numPr>
          <w:ilvl w:val="0"/>
          <w:numId w:val="1211"/>
        </w:numPr>
      </w:pPr>
      <w:r>
        <w:t xml:space="preserve">Every one of the experiments</w:t>
      </w:r>
      <w:r>
        <w:t xml:space="preserve"> </w:t>
      </w:r>
      <w:r>
        <w:rPr>
          <w:b/>
          <w:bCs/>
        </w:rPr>
        <w:t xml:space="preserve">confirms</w:t>
      </w:r>
      <w:r>
        <w:t xml:space="preserve"> </w:t>
      </w:r>
      <w:r>
        <w:t xml:space="preserve">the hypothesis. (singular)</w:t>
      </w:r>
    </w:p>
    <w:p>
      <w:pPr>
        <w:pStyle w:val="FirstParagraph"/>
      </w:pPr>
      <w:r>
        <w:t xml:space="preserve">A tricky variant: when</w:t>
      </w:r>
      <w:r>
        <w:t xml:space="preserve"> </w:t>
      </w:r>
      <w:r>
        <w:t xml:space="preserve">“</w:t>
      </w:r>
      <w:r>
        <w:t xml:space="preserve">each</w:t>
      </w:r>
      <w:r>
        <w:t xml:space="preserve">”</w:t>
      </w:r>
      <w:r>
        <w:t xml:space="preserve"> </w:t>
      </w:r>
      <w:r>
        <w:t xml:space="preserve">appears</w:t>
      </w:r>
      <w:r>
        <w:t xml:space="preserve"> </w:t>
      </w:r>
      <w:r>
        <w:rPr>
          <w:i/>
          <w:iCs/>
        </w:rPr>
        <w:t xml:space="preserve">after</w:t>
      </w:r>
      <w:r>
        <w:t xml:space="preserve"> </w:t>
      </w:r>
      <w:r>
        <w:t xml:space="preserve">a compound subject, it does</w:t>
      </w:r>
      <w:r>
        <w:t xml:space="preserve"> </w:t>
      </w:r>
      <w:r>
        <w:rPr>
          <w:b/>
          <w:bCs/>
        </w:rPr>
        <w:t xml:space="preserve">not</w:t>
      </w:r>
      <w:r>
        <w:t xml:space="preserve"> </w:t>
      </w:r>
      <w:r>
        <w:t xml:space="preserve">make the verb singular:</w:t>
      </w:r>
    </w:p>
    <w:p>
      <w:pPr>
        <w:pStyle w:val="Compact"/>
        <w:numPr>
          <w:ilvl w:val="0"/>
          <w:numId w:val="1212"/>
        </w:numPr>
      </w:pPr>
      <w:r>
        <w:t xml:space="preserve">The students each</w:t>
      </w:r>
      <w:r>
        <w:t xml:space="preserve"> </w:t>
      </w:r>
      <w:r>
        <w:rPr>
          <w:b/>
          <w:bCs/>
        </w:rPr>
        <w:t xml:space="preserve">have</w:t>
      </w:r>
      <w:r>
        <w:t xml:space="preserve"> </w:t>
      </w:r>
      <w:r>
        <w:t xml:space="preserve">a textbook. (plural —</w:t>
      </w:r>
      <w:r>
        <w:t xml:space="preserve"> </w:t>
      </w:r>
      <w:r>
        <w:t xml:space="preserve">“</w:t>
      </w:r>
      <w:r>
        <w:t xml:space="preserve">students</w:t>
      </w:r>
      <w:r>
        <w:t xml:space="preserve">”</w:t>
      </w:r>
      <w:r>
        <w:t xml:space="preserve"> </w:t>
      </w:r>
      <w:r>
        <w:t xml:space="preserve">is the subject;</w:t>
      </w:r>
      <w:r>
        <w:t xml:space="preserve"> </w:t>
      </w:r>
      <w:r>
        <w:t xml:space="preserve">“</w:t>
      </w:r>
      <w:r>
        <w:t xml:space="preserve">each</w:t>
      </w:r>
      <w:r>
        <w:t xml:space="preserve">”</w:t>
      </w:r>
      <w:r>
        <w:t xml:space="preserve"> </w:t>
      </w:r>
      <w:r>
        <w:t xml:space="preserve">is an appositive)</w:t>
      </w:r>
    </w:p>
    <w:p>
      <w:pPr>
        <w:pStyle w:val="FirstParagraph"/>
      </w:pPr>
      <w:r>
        <w:t xml:space="preserve">But when</w:t>
      </w:r>
      <w:r>
        <w:t xml:space="preserve"> </w:t>
      </w:r>
      <w:r>
        <w:t xml:space="preserve">“</w:t>
      </w:r>
      <w:r>
        <w:t xml:space="preserve">each</w:t>
      </w:r>
      <w:r>
        <w:t xml:space="preserve">”</w:t>
      </w:r>
      <w:r>
        <w:t xml:space="preserve"> </w:t>
      </w:r>
      <w:r>
        <w:t xml:space="preserve">is the subject or modifies the subject at the beginning:</w:t>
      </w:r>
    </w:p>
    <w:p>
      <w:pPr>
        <w:pStyle w:val="Compact"/>
        <w:numPr>
          <w:ilvl w:val="0"/>
          <w:numId w:val="1213"/>
        </w:numPr>
      </w:pPr>
      <w:r>
        <w:t xml:space="preserve">Each of the paintings</w:t>
      </w:r>
      <w:r>
        <w:t xml:space="preserve"> </w:t>
      </w:r>
      <w:r>
        <w:rPr>
          <w:b/>
          <w:bCs/>
        </w:rPr>
        <w:t xml:space="preserve">was</w:t>
      </w:r>
      <w:r>
        <w:t xml:space="preserve"> </w:t>
      </w:r>
      <w:r>
        <w:t xml:space="preserve">restored by a master artisan. (singular)</w:t>
      </w:r>
    </w:p>
    <w:bookmarkEnd w:id="450"/>
    <w:bookmarkStart w:id="451" w:name="a-number-vs.-the-number"/>
    <w:p>
      <w:pPr>
        <w:pStyle w:val="Heading3"/>
      </w:pPr>
      <w:r>
        <w:t xml:space="preserve">1.5</w:t>
      </w:r>
      <w:r>
        <w:t xml:space="preserve"> </w:t>
      </w:r>
      <w:r>
        <w:t xml:space="preserve">“</w:t>
      </w:r>
      <w:r>
        <w:t xml:space="preserve">A Number</w:t>
      </w:r>
      <w:r>
        <w:t xml:space="preserve">”</w:t>
      </w:r>
      <w:r>
        <w:t xml:space="preserve"> </w:t>
      </w:r>
      <w:r>
        <w:t xml:space="preserve">vs. </w:t>
      </w:r>
      <w:r>
        <w:t xml:space="preserve">“</w:t>
      </w:r>
      <w:r>
        <w:t xml:space="preserve">The Number</w:t>
      </w:r>
      <w:r>
        <w:t xml:space="preserve">”</w:t>
      </w:r>
    </w:p>
    <w:p>
      <w:pPr>
        <w:pStyle w:val="FirstParagraph"/>
      </w:pPr>
      <w:r>
        <w:t xml:space="preserve">This is a classic SAT distinction:</w:t>
      </w:r>
    </w:p>
    <w:p>
      <w:pPr>
        <w:pStyle w:val="Compact"/>
        <w:numPr>
          <w:ilvl w:val="0"/>
          <w:numId w:val="1214"/>
        </w:numPr>
      </w:pPr>
      <w:r>
        <w:rPr>
          <w:b/>
          <w:bCs/>
        </w:rPr>
        <w:t xml:space="preserve">“</w:t>
      </w:r>
      <w:r>
        <w:rPr>
          <w:b/>
          <w:bCs/>
        </w:rPr>
        <w:t xml:space="preserve">A number</w:t>
      </w:r>
      <w:r>
        <w:rPr>
          <w:b/>
          <w:bCs/>
        </w:rPr>
        <w:t xml:space="preserve">”</w:t>
      </w:r>
      <w:r>
        <w:rPr>
          <w:b/>
          <w:bCs/>
        </w:rPr>
        <w:t xml:space="preserve"> </w:t>
      </w:r>
      <w:r>
        <w:rPr>
          <w:b/>
          <w:bCs/>
        </w:rPr>
        <w:t xml:space="preserve">= plural</w:t>
      </w:r>
      <w:r>
        <w:t xml:space="preserve"> </w:t>
      </w:r>
      <w:r>
        <w:t xml:space="preserve">(it means</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w:t>
      </w:r>
    </w:p>
    <w:p>
      <w:pPr>
        <w:pStyle w:val="Compact"/>
        <w:numPr>
          <w:ilvl w:val="1"/>
          <w:numId w:val="1215"/>
        </w:numPr>
      </w:pPr>
      <w:r>
        <w:t xml:space="preserve">A number of researchers</w:t>
      </w:r>
      <w:r>
        <w:t xml:space="preserve"> </w:t>
      </w:r>
      <w:r>
        <w:rPr>
          <w:b/>
          <w:bCs/>
        </w:rPr>
        <w:t xml:space="preserve">have</w:t>
      </w:r>
      <w:r>
        <w:t xml:space="preserve"> </w:t>
      </w:r>
      <w:r>
        <w:t xml:space="preserve">challenged the prevailing theory.</w:t>
      </w:r>
    </w:p>
    <w:p>
      <w:pPr>
        <w:pStyle w:val="Compact"/>
        <w:numPr>
          <w:ilvl w:val="0"/>
          <w:numId w:val="1214"/>
        </w:numPr>
      </w:pPr>
      <w:r>
        <w:rPr>
          <w:b/>
          <w:bCs/>
        </w:rPr>
        <w:t xml:space="preserve">“</w:t>
      </w:r>
      <w:r>
        <w:rPr>
          <w:b/>
          <w:bCs/>
        </w:rPr>
        <w:t xml:space="preserve">The number</w:t>
      </w:r>
      <w:r>
        <w:rPr>
          <w:b/>
          <w:bCs/>
        </w:rPr>
        <w:t xml:space="preserve">”</w:t>
      </w:r>
      <w:r>
        <w:rPr>
          <w:b/>
          <w:bCs/>
        </w:rPr>
        <w:t xml:space="preserve"> </w:t>
      </w:r>
      <w:r>
        <w:rPr>
          <w:b/>
          <w:bCs/>
        </w:rPr>
        <w:t xml:space="preserve">= singular</w:t>
      </w:r>
      <w:r>
        <w:t xml:space="preserve"> </w:t>
      </w:r>
      <w:r>
        <w:t xml:space="preserve">(it refers to a specific quantity)</w:t>
      </w:r>
    </w:p>
    <w:p>
      <w:pPr>
        <w:pStyle w:val="Compact"/>
        <w:numPr>
          <w:ilvl w:val="1"/>
          <w:numId w:val="1216"/>
        </w:numPr>
      </w:pPr>
      <w:r>
        <w:t xml:space="preserve">The number of researchers challenging the theory</w:t>
      </w:r>
      <w:r>
        <w:t xml:space="preserve"> </w:t>
      </w:r>
      <w:r>
        <w:rPr>
          <w:b/>
          <w:bCs/>
        </w:rPr>
        <w:t xml:space="preserve">has</w:t>
      </w:r>
      <w:r>
        <w:t xml:space="preserve"> </w:t>
      </w:r>
      <w:r>
        <w:t xml:space="preserve">grown significantly.</w:t>
      </w:r>
    </w:p>
    <w:p>
      <w:pPr>
        <w:pStyle w:val="FirstParagraph"/>
      </w:pPr>
      <w:r>
        <w:t xml:space="preserve">The logic:</w:t>
      </w:r>
      <w:r>
        <w:t xml:space="preserve"> </w:t>
      </w:r>
      <w:r>
        <w:t xml:space="preserve">“</w:t>
      </w:r>
      <w:r>
        <w:t xml:space="preserve">a number of</w:t>
      </w:r>
      <w:r>
        <w:t xml:space="preserve">”</w:t>
      </w:r>
      <w:r>
        <w:t xml:space="preserve"> </w:t>
      </w:r>
      <w:r>
        <w:t xml:space="preserve">is essentially synonymous with</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 </w:t>
      </w:r>
      <w:r>
        <w:t xml:space="preserve">while</w:t>
      </w:r>
      <w:r>
        <w:t xml:space="preserve"> </w:t>
      </w:r>
      <w:r>
        <w:t xml:space="preserve">“</w:t>
      </w:r>
      <w:r>
        <w:t xml:space="preserve">the number of</w:t>
      </w:r>
      <w:r>
        <w:t xml:space="preserve">”</w:t>
      </w:r>
      <w:r>
        <w:t xml:space="preserve"> </w:t>
      </w:r>
      <w:r>
        <w:t xml:space="preserve">refers to the numerical count itself, which is a single figure.</w:t>
      </w:r>
    </w:p>
    <w:bookmarkEnd w:id="451"/>
    <w:bookmarkStart w:id="452" w:name="possessives-can-never-be-subjects"/>
    <w:p>
      <w:pPr>
        <w:pStyle w:val="Heading3"/>
      </w:pPr>
      <w:r>
        <w:t xml:space="preserve">1.6 Possessives Can Never Be Subjects</w:t>
      </w:r>
    </w:p>
    <w:p>
      <w:pPr>
        <w:pStyle w:val="FirstParagraph"/>
      </w:pPr>
      <w:r>
        <w:t xml:space="preserve">A possessive noun — any noun with an apostrophe-s (</w:t>
      </w:r>
      <w:r>
        <w:t xml:space="preserve">‘</w:t>
      </w:r>
      <w:r>
        <w:t xml:space="preserve">s) or an apostrophe after the s (s</w:t>
      </w:r>
      <w:r>
        <w:t xml:space="preserve">’</w:t>
      </w:r>
      <w:r>
        <w:t xml:space="preserve">) — can</w:t>
      </w:r>
      <w:r>
        <w:t xml:space="preserve"> </w:t>
      </w:r>
      <w:r>
        <w:rPr>
          <w:b/>
          <w:bCs/>
        </w:rPr>
        <w:t xml:space="preserve">never</w:t>
      </w:r>
      <w:r>
        <w:t xml:space="preserve"> </w:t>
      </w:r>
      <w:r>
        <w:t xml:space="preserve">function as the subject of a sentence.</w:t>
      </w:r>
    </w:p>
    <w:p>
      <w:pPr>
        <w:pStyle w:val="Compact"/>
        <w:numPr>
          <w:ilvl w:val="0"/>
          <w:numId w:val="1217"/>
        </w:numPr>
      </w:pPr>
      <w:r>
        <w:t xml:space="preserve">The</w:t>
      </w:r>
      <w:r>
        <w:t xml:space="preserve"> </w:t>
      </w:r>
      <w:r>
        <w:rPr>
          <w:b/>
          <w:bCs/>
        </w:rPr>
        <w:t xml:space="preserve">scientist’s</w:t>
      </w:r>
      <w:r>
        <w:t xml:space="preserve"> </w:t>
      </w:r>
      <w:r>
        <w:t xml:space="preserve">findings</w:t>
      </w:r>
      <w:r>
        <w:t xml:space="preserve"> </w:t>
      </w:r>
      <w:r>
        <w:rPr>
          <w:b/>
          <w:bCs/>
        </w:rPr>
        <w:t xml:space="preserve">are</w:t>
      </w:r>
      <w:r>
        <w:t xml:space="preserve"> </w:t>
      </w:r>
      <w:r>
        <w:t xml:space="preserve">groundbreaking. (</w:t>
      </w:r>
      <w:r>
        <w:t xml:space="preserve">“</w:t>
      </w:r>
      <w:r>
        <w:t xml:space="preserve">scientist’s</w:t>
      </w:r>
      <w:r>
        <w:t xml:space="preserve">”</w:t>
      </w:r>
      <w:r>
        <w:t xml:space="preserve"> </w:t>
      </w:r>
      <w:r>
        <w:t xml:space="preserve">is possessive;</w:t>
      </w:r>
      <w:r>
        <w:t xml:space="preserve"> </w:t>
      </w:r>
      <w:r>
        <w:t xml:space="preserve">“</w:t>
      </w:r>
      <w:r>
        <w:t xml:space="preserve">findings</w:t>
      </w:r>
      <w:r>
        <w:t xml:space="preserve">”</w:t>
      </w:r>
      <w:r>
        <w:t xml:space="preserve"> </w:t>
      </w:r>
      <w:r>
        <w:t xml:space="preserve">is the subject)</w:t>
      </w:r>
    </w:p>
    <w:p>
      <w:pPr>
        <w:pStyle w:val="Compact"/>
        <w:numPr>
          <w:ilvl w:val="0"/>
          <w:numId w:val="1217"/>
        </w:numPr>
      </w:pPr>
      <w:r>
        <w:rPr>
          <w:b/>
          <w:bCs/>
        </w:rPr>
        <w:t xml:space="preserve">Manasa’s</w:t>
      </w:r>
      <w:r>
        <w:t xml:space="preserve"> </w:t>
      </w:r>
      <w:r>
        <w:t xml:space="preserve">preparation for the SAT</w:t>
      </w:r>
      <w:r>
        <w:t xml:space="preserve"> </w:t>
      </w:r>
      <w:r>
        <w:rPr>
          <w:b/>
          <w:bCs/>
        </w:rPr>
        <w:t xml:space="preserve">was</w:t>
      </w:r>
      <w:r>
        <w:t xml:space="preserve"> </w:t>
      </w:r>
      <w:r>
        <w:t xml:space="preserve">thorough. (</w:t>
      </w:r>
      <w:r>
        <w:t xml:space="preserve">“</w:t>
      </w:r>
      <w:r>
        <w:t xml:space="preserve">Manasa’s</w:t>
      </w:r>
      <w:r>
        <w:t xml:space="preserve">”</w:t>
      </w:r>
      <w:r>
        <w:t xml:space="preserve"> </w:t>
      </w:r>
      <w:r>
        <w:t xml:space="preserve">is possessive;</w:t>
      </w:r>
      <w:r>
        <w:t xml:space="preserve"> </w:t>
      </w:r>
      <w:r>
        <w:t xml:space="preserve">“</w:t>
      </w:r>
      <w:r>
        <w:t xml:space="preserve">preparation</w:t>
      </w:r>
      <w:r>
        <w:t xml:space="preserve">”</w:t>
      </w:r>
      <w:r>
        <w:t xml:space="preserve"> </w:t>
      </w:r>
      <w:r>
        <w:t xml:space="preserve">is the subject)</w:t>
      </w:r>
    </w:p>
    <w:p>
      <w:pPr>
        <w:pStyle w:val="FirstParagraph"/>
      </w:pPr>
      <w:r>
        <w:t xml:space="preserve">Many students see a noun with an apostrophe and instinctively treat it as the subject. Do not make this error. Possessives modify other nouns; they never act as the primary actor.</w:t>
      </w:r>
    </w:p>
    <w:bookmarkEnd w:id="452"/>
    <w:bookmarkStart w:id="453" w:name="compound-subjects-the-and-rule"/>
    <w:p>
      <w:pPr>
        <w:pStyle w:val="Heading3"/>
      </w:pPr>
      <w:r>
        <w:t xml:space="preserve">1.7 Compound Subjects (The</w:t>
      </w:r>
      <w:r>
        <w:t xml:space="preserve"> </w:t>
      </w:r>
      <w:r>
        <w:t xml:space="preserve">“</w:t>
      </w:r>
      <w:r>
        <w:t xml:space="preserve">And</w:t>
      </w:r>
      <w:r>
        <w:t xml:space="preserve">”</w:t>
      </w:r>
      <w:r>
        <w:t xml:space="preserve"> </w:t>
      </w:r>
      <w:r>
        <w:t xml:space="preserve">Rule)</w:t>
      </w:r>
    </w:p>
    <w:p>
      <w:pPr>
        <w:pStyle w:val="FirstParagraph"/>
      </w:pPr>
      <w:r>
        <w:t xml:space="preserve">When two nouns or noun phrases are joined by</w:t>
      </w:r>
      <w:r>
        <w:t xml:space="preserve"> </w:t>
      </w:r>
      <w:r>
        <w:rPr>
          <w:b/>
          <w:bCs/>
        </w:rPr>
        <w:t xml:space="preserve">and</w:t>
      </w:r>
      <w:r>
        <w:t xml:space="preserve">, the resulting subject is</w:t>
      </w:r>
      <w:r>
        <w:t xml:space="preserve"> </w:t>
      </w:r>
      <w:r>
        <w:rPr>
          <w:b/>
          <w:bCs/>
        </w:rPr>
        <w:t xml:space="preserve">plural</w:t>
      </w:r>
      <w:r>
        <w:t xml:space="preserve">:</w:t>
      </w:r>
    </w:p>
    <w:p>
      <w:pPr>
        <w:pStyle w:val="Compact"/>
        <w:numPr>
          <w:ilvl w:val="0"/>
          <w:numId w:val="1218"/>
        </w:numPr>
      </w:pPr>
      <w:r>
        <w:t xml:space="preserve">The hypothesis and the experimental data</w:t>
      </w:r>
      <w:r>
        <w:t xml:space="preserve"> </w:t>
      </w:r>
      <w:r>
        <w:rPr>
          <w:b/>
          <w:bCs/>
        </w:rPr>
        <w:t xml:space="preserve">support</w:t>
      </w:r>
      <w:r>
        <w:t xml:space="preserve"> </w:t>
      </w:r>
      <w:r>
        <w:t xml:space="preserve">the theory.</w:t>
      </w:r>
    </w:p>
    <w:p>
      <w:pPr>
        <w:pStyle w:val="Compact"/>
        <w:numPr>
          <w:ilvl w:val="0"/>
          <w:numId w:val="1218"/>
        </w:numPr>
      </w:pPr>
      <w:r>
        <w:t xml:space="preserve">Manasa and Ashish</w:t>
      </w:r>
      <w:r>
        <w:t xml:space="preserve"> </w:t>
      </w:r>
      <w:r>
        <w:rPr>
          <w:b/>
          <w:bCs/>
        </w:rPr>
        <w:t xml:space="preserve">are</w:t>
      </w:r>
      <w:r>
        <w:t xml:space="preserve"> </w:t>
      </w:r>
      <w:r>
        <w:t xml:space="preserve">preparing for the SAT. (two people = plural)</w:t>
      </w:r>
    </w:p>
    <w:p>
      <w:pPr>
        <w:pStyle w:val="FirstParagraph"/>
      </w:pPr>
      <w:r>
        <w:rPr>
          <w:b/>
          <w:bCs/>
        </w:rPr>
        <w:t xml:space="preserve">Exceptions to the</w:t>
      </w:r>
      <w:r>
        <w:rPr>
          <w:b/>
          <w:bCs/>
        </w:rPr>
        <w:t xml:space="preserve"> </w:t>
      </w:r>
      <w:r>
        <w:rPr>
          <w:b/>
          <w:bCs/>
        </w:rPr>
        <w:t xml:space="preserve">“</w:t>
      </w:r>
      <w:r>
        <w:rPr>
          <w:b/>
          <w:bCs/>
        </w:rPr>
        <w:t xml:space="preserve">and = plural</w:t>
      </w:r>
      <w:r>
        <w:rPr>
          <w:b/>
          <w:bCs/>
        </w:rPr>
        <w:t xml:space="preserve">”</w:t>
      </w:r>
      <w:r>
        <w:rPr>
          <w:b/>
          <w:bCs/>
        </w:rPr>
        <w:t xml:space="preserve"> </w:t>
      </w:r>
      <w:r>
        <w:rPr>
          <w:b/>
          <w:bCs/>
        </w:rPr>
        <w:t xml:space="preserve">rule:</w:t>
      </w:r>
    </w:p>
    <w:p>
      <w:pPr>
        <w:pStyle w:val="Compact"/>
        <w:numPr>
          <w:ilvl w:val="0"/>
          <w:numId w:val="1219"/>
        </w:numPr>
      </w:pPr>
      <w:r>
        <w:rPr>
          <w:b/>
          <w:bCs/>
        </w:rPr>
        <w:t xml:space="preserve">When</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joins two words that refer to a single entity</w:t>
      </w:r>
      <w:r>
        <w:t xml:space="preserve">, the subject is singular:</w:t>
      </w:r>
    </w:p>
    <w:p>
      <w:pPr>
        <w:pStyle w:val="Compact"/>
        <w:numPr>
          <w:ilvl w:val="1"/>
          <w:numId w:val="1220"/>
        </w:numPr>
      </w:pPr>
      <w:r>
        <w:t xml:space="preserve">Macaroni and cheese</w:t>
      </w:r>
      <w:r>
        <w:t xml:space="preserve"> </w:t>
      </w:r>
      <w:r>
        <w:rPr>
          <w:b/>
          <w:bCs/>
        </w:rPr>
        <w:t xml:space="preserve">is</w:t>
      </w:r>
      <w:r>
        <w:t xml:space="preserve"> </w:t>
      </w:r>
      <w:r>
        <w:t xml:space="preserve">my favorite dish. (one dish)</w:t>
      </w:r>
    </w:p>
    <w:p>
      <w:pPr>
        <w:pStyle w:val="Compact"/>
        <w:numPr>
          <w:ilvl w:val="1"/>
          <w:numId w:val="1220"/>
        </w:numPr>
      </w:pPr>
      <w:r>
        <w:t xml:space="preserve">The founder and CEO</w:t>
      </w:r>
      <w:r>
        <w:t xml:space="preserve"> </w:t>
      </w:r>
      <w:r>
        <w:rPr>
          <w:b/>
          <w:bCs/>
        </w:rPr>
        <w:t xml:space="preserve">has</w:t>
      </w:r>
      <w:r>
        <w:t xml:space="preserve"> </w:t>
      </w:r>
      <w:r>
        <w:t xml:space="preserve">announced her resignation. (one person holding both titles)</w:t>
      </w:r>
    </w:p>
    <w:p>
      <w:pPr>
        <w:pStyle w:val="Compact"/>
        <w:numPr>
          <w:ilvl w:val="0"/>
          <w:numId w:val="1219"/>
        </w:numPr>
      </w:pPr>
      <w:r>
        <w:rPr>
          <w:b/>
          <w:bCs/>
        </w:rPr>
        <w:t xml:space="preserve">When</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precedes a compound subject joined by</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the subject is singular:</w:t>
      </w:r>
    </w:p>
    <w:p>
      <w:pPr>
        <w:pStyle w:val="Compact"/>
        <w:numPr>
          <w:ilvl w:val="1"/>
          <w:numId w:val="1221"/>
        </w:numPr>
      </w:pPr>
      <w:r>
        <w:t xml:space="preserve">Every cat and dog</w:t>
      </w:r>
      <w:r>
        <w:t xml:space="preserve"> </w:t>
      </w:r>
      <w:r>
        <w:rPr>
          <w:b/>
          <w:bCs/>
        </w:rPr>
        <w:t xml:space="preserve">is</w:t>
      </w:r>
      <w:r>
        <w:t xml:space="preserve"> </w:t>
      </w:r>
      <w:r>
        <w:t xml:space="preserve">required to be vaccinated. (each individual animal, considered separately)</w:t>
      </w:r>
    </w:p>
    <w:bookmarkEnd w:id="453"/>
    <w:bookmarkStart w:id="454" w:name="ing-words-as-subjects"/>
    <w:p>
      <w:pPr>
        <w:pStyle w:val="Heading3"/>
      </w:pPr>
      <w:r>
        <w:t xml:space="preserve">1.8</w:t>
      </w:r>
      <w:r>
        <w:t xml:space="preserve"> </w:t>
      </w:r>
      <w:r>
        <w:t xml:space="preserve">“</w:t>
      </w:r>
      <w:r>
        <w:t xml:space="preserve">-Ing</w:t>
      </w:r>
      <w:r>
        <w:t xml:space="preserve">”</w:t>
      </w:r>
      <w:r>
        <w:t xml:space="preserve"> </w:t>
      </w:r>
      <w:r>
        <w:t xml:space="preserve">Words as Subjects</w:t>
      </w:r>
    </w:p>
    <w:p>
      <w:pPr>
        <w:pStyle w:val="FirstParagraph"/>
      </w:pPr>
      <w:r>
        <w:t xml:space="preserve">An</w:t>
      </w:r>
      <w:r>
        <w:t xml:space="preserve"> </w:t>
      </w:r>
      <w:r>
        <w:rPr>
          <w:b/>
          <w:bCs/>
        </w:rPr>
        <w:t xml:space="preserve">-ing word (gerund)</w:t>
      </w:r>
      <w:r>
        <w:t xml:space="preserve"> </w:t>
      </w:r>
      <w:r>
        <w:t xml:space="preserve">can serve as a subject, and when it does, it is</w:t>
      </w:r>
      <w:r>
        <w:t xml:space="preserve"> </w:t>
      </w:r>
      <w:r>
        <w:rPr>
          <w:b/>
          <w:bCs/>
        </w:rPr>
        <w:t xml:space="preserve">singular</w:t>
      </w:r>
      <w:r>
        <w:t xml:space="preserve">:</w:t>
      </w:r>
    </w:p>
    <w:p>
      <w:pPr>
        <w:pStyle w:val="Compact"/>
        <w:numPr>
          <w:ilvl w:val="0"/>
          <w:numId w:val="1222"/>
        </w:numPr>
      </w:pPr>
      <w:r>
        <w:rPr>
          <w:b/>
          <w:bCs/>
        </w:rPr>
        <w:t xml:space="preserve">Running</w:t>
      </w:r>
      <w:r>
        <w:t xml:space="preserve"> </w:t>
      </w:r>
      <w:r>
        <w:t xml:space="preserve">marathons</w:t>
      </w:r>
      <w:r>
        <w:t xml:space="preserve"> </w:t>
      </w:r>
      <w:r>
        <w:rPr>
          <w:b/>
          <w:bCs/>
        </w:rPr>
        <w:t xml:space="preserve">requires</w:t>
      </w:r>
      <w:r>
        <w:t xml:space="preserve"> </w:t>
      </w:r>
      <w:r>
        <w:t xml:space="preserve">intense training.</w:t>
      </w:r>
    </w:p>
    <w:p>
      <w:pPr>
        <w:pStyle w:val="Compact"/>
        <w:numPr>
          <w:ilvl w:val="0"/>
          <w:numId w:val="1222"/>
        </w:numPr>
      </w:pPr>
      <w:r>
        <w:rPr>
          <w:b/>
          <w:bCs/>
        </w:rPr>
        <w:t xml:space="preserve">Analyzing</w:t>
      </w:r>
      <w:r>
        <w:t xml:space="preserve"> </w:t>
      </w:r>
      <w:r>
        <w:t xml:space="preserve">complex datasets</w:t>
      </w:r>
      <w:r>
        <w:t xml:space="preserve"> </w:t>
      </w:r>
      <w:r>
        <w:rPr>
          <w:b/>
          <w:bCs/>
        </w:rPr>
        <w:t xml:space="preserve">is</w:t>
      </w:r>
      <w:r>
        <w:t xml:space="preserve"> </w:t>
      </w:r>
      <w:r>
        <w:t xml:space="preserve">an essential skill for modern scientists.</w:t>
      </w:r>
    </w:p>
    <w:p>
      <w:pPr>
        <w:pStyle w:val="Compact"/>
        <w:numPr>
          <w:ilvl w:val="0"/>
          <w:numId w:val="1222"/>
        </w:numPr>
      </w:pPr>
      <w:r>
        <w:rPr>
          <w:b/>
          <w:bCs/>
        </w:rPr>
        <w:t xml:space="preserve">Understanding</w:t>
      </w:r>
      <w:r>
        <w:t xml:space="preserve"> </w:t>
      </w:r>
      <w:r>
        <w:t xml:space="preserve">the nuances of literary theory</w:t>
      </w:r>
      <w:r>
        <w:t xml:space="preserve"> </w:t>
      </w:r>
      <w:r>
        <w:rPr>
          <w:b/>
          <w:bCs/>
        </w:rPr>
        <w:t xml:space="preserve">takes</w:t>
      </w:r>
      <w:r>
        <w:t xml:space="preserve"> </w:t>
      </w:r>
      <w:r>
        <w:t xml:space="preserve">years of study.</w:t>
      </w:r>
    </w:p>
    <w:p>
      <w:pPr>
        <w:pStyle w:val="FirstParagraph"/>
      </w:pPr>
      <w:r>
        <w:t xml:space="preserve">However, note that an</w:t>
      </w:r>
      <w:r>
        <w:t xml:space="preserve"> </w:t>
      </w:r>
      <w:r>
        <w:rPr>
          <w:b/>
          <w:bCs/>
        </w:rPr>
        <w:t xml:space="preserve">-ing word alone is NEVER a verb.</w:t>
      </w:r>
      <w:r>
        <w:t xml:space="preserve"> </w:t>
      </w:r>
      <w:r>
        <w:t xml:space="preserve">It requires a helping verb (is, was, are, were, has been, etc.) to function as part of a verb phrase. A bare -ing word with no helping verb is either a gerund (noun) or a participle (adjective) — never a verb.</w:t>
      </w:r>
    </w:p>
    <w:p>
      <w:pPr>
        <w:pStyle w:val="Compact"/>
        <w:numPr>
          <w:ilvl w:val="0"/>
          <w:numId w:val="1223"/>
        </w:numPr>
      </w:pPr>
      <w:r>
        <w:rPr>
          <w:strike/>
        </w:rPr>
        <w:t xml:space="preserve">Running through the park.</w:t>
      </w:r>
      <w:r>
        <w:t xml:space="preserve"> </w:t>
      </w:r>
      <w:r>
        <w:t xml:space="preserve">→ NOT a complete sentence. There is no verb.</w:t>
      </w:r>
    </w:p>
    <w:p>
      <w:pPr>
        <w:pStyle w:val="Compact"/>
        <w:numPr>
          <w:ilvl w:val="0"/>
          <w:numId w:val="1223"/>
        </w:numPr>
      </w:pPr>
      <w:r>
        <w:rPr>
          <w:b/>
          <w:bCs/>
        </w:rPr>
        <w:t xml:space="preserve">Running</w:t>
      </w:r>
      <w:r>
        <w:t xml:space="preserve"> </w:t>
      </w:r>
      <w:r>
        <w:t xml:space="preserve">through the park</w:t>
      </w:r>
      <w:r>
        <w:t xml:space="preserve"> </w:t>
      </w:r>
      <w:r>
        <w:rPr>
          <w:b/>
          <w:bCs/>
        </w:rPr>
        <w:t xml:space="preserve">was</w:t>
      </w:r>
      <w:r>
        <w:t xml:space="preserve"> </w:t>
      </w:r>
      <w:r>
        <w:t xml:space="preserve">her favorite activity. →</w:t>
      </w:r>
      <w:r>
        <w:t xml:space="preserve"> </w:t>
      </w:r>
      <w:r>
        <w:t xml:space="preserve">“</w:t>
      </w:r>
      <w:r>
        <w:t xml:space="preserve">Running</w:t>
      </w:r>
      <w:r>
        <w:t xml:space="preserve">”</w:t>
      </w:r>
      <w:r>
        <w:t xml:space="preserve"> </w:t>
      </w:r>
      <w:r>
        <w:t xml:space="preserve">is the subject;</w:t>
      </w:r>
      <w:r>
        <w:t xml:space="preserve"> </w:t>
      </w:r>
      <w:r>
        <w:t xml:space="preserve">“</w:t>
      </w:r>
      <w:r>
        <w:t xml:space="preserve">was</w:t>
      </w:r>
      <w:r>
        <w:t xml:space="preserve">”</w:t>
      </w:r>
      <w:r>
        <w:t xml:space="preserve"> </w:t>
      </w:r>
      <w:r>
        <w:t xml:space="preserve">is the verb.</w:t>
      </w:r>
    </w:p>
    <w:bookmarkEnd w:id="454"/>
    <w:bookmarkStart w:id="455" w:name="X9754919f90c885042f06faa44c3565e7ba4d2c4"/>
    <w:p>
      <w:pPr>
        <w:pStyle w:val="Heading3"/>
      </w:pPr>
      <w:r>
        <w:t xml:space="preserve">1.9 The</w:t>
      </w:r>
      <w:r>
        <w:t xml:space="preserve"> </w:t>
      </w:r>
      <w:r>
        <w:t xml:space="preserve">“</w:t>
      </w:r>
      <w:r>
        <w:t xml:space="preserve">There</w:t>
      </w:r>
      <w:r>
        <w:t xml:space="preserve">”</w:t>
      </w:r>
      <w:r>
        <w:t xml:space="preserve"> </w:t>
      </w:r>
      <w:r>
        <w:t xml:space="preserve">Construction (Inverted Word Order)</w:t>
      </w:r>
    </w:p>
    <w:p>
      <w:pPr>
        <w:pStyle w:val="FirstParagraph"/>
      </w:pPr>
      <w:r>
        <w:t xml:space="preserve">In normal sentences, the subject comes before the verb:</w:t>
      </w:r>
    </w:p>
    <w:p>
      <w:pPr>
        <w:pStyle w:val="Compact"/>
        <w:numPr>
          <w:ilvl w:val="0"/>
          <w:numId w:val="1224"/>
        </w:numPr>
      </w:pPr>
      <w:r>
        <w:t xml:space="preserve">The results</w:t>
      </w:r>
      <w:r>
        <w:t xml:space="preserve"> </w:t>
      </w:r>
      <w:r>
        <w:rPr>
          <w:b/>
          <w:bCs/>
        </w:rPr>
        <w:t xml:space="preserve">were</w:t>
      </w:r>
      <w:r>
        <w:t xml:space="preserve"> </w:t>
      </w:r>
      <w:r>
        <w:t xml:space="preserve">conclusive.</w:t>
      </w:r>
    </w:p>
    <w:p>
      <w:pPr>
        <w:pStyle w:val="FirstParagraph"/>
      </w:pPr>
      <w:r>
        <w:t xml:space="preserve">In sentences beginning with</w:t>
      </w:r>
      <w:r>
        <w:t xml:space="preserve"> </w:t>
      </w:r>
      <w:r>
        <w:rPr>
          <w:b/>
          <w:bCs/>
        </w:rPr>
        <w:t xml:space="preserve">“</w:t>
      </w:r>
      <w:r>
        <w:rPr>
          <w:b/>
          <w:bCs/>
        </w:rPr>
        <w:t xml:space="preserve">there</w:t>
      </w:r>
      <w:r>
        <w:rPr>
          <w:b/>
          <w:bCs/>
        </w:rPr>
        <w:t xml:space="preserve">”</w:t>
      </w:r>
      <w:r>
        <w:t xml:space="preserve"> </w:t>
      </w:r>
      <w:r>
        <w:t xml:space="preserve">(or</w:t>
      </w:r>
      <w:r>
        <w:t xml:space="preserve"> </w:t>
      </w:r>
      <w:r>
        <w:rPr>
          <w:b/>
          <w:bCs/>
        </w:rPr>
        <w:t xml:space="preserve">“</w:t>
      </w:r>
      <w:r>
        <w:rPr>
          <w:b/>
          <w:bCs/>
        </w:rPr>
        <w:t xml:space="preserve">here</w:t>
      </w:r>
      <w:r>
        <w:rPr>
          <w:b/>
          <w:bCs/>
        </w:rPr>
        <w:t xml:space="preserve">”</w:t>
      </w:r>
      <w:r>
        <w:t xml:space="preserve">), the subject comes</w:t>
      </w:r>
      <w:r>
        <w:t xml:space="preserve"> </w:t>
      </w:r>
      <w:r>
        <w:rPr>
          <w:b/>
          <w:bCs/>
        </w:rPr>
        <w:t xml:space="preserve">after</w:t>
      </w:r>
      <w:r>
        <w:t xml:space="preserve"> </w:t>
      </w:r>
      <w:r>
        <w:t xml:space="preserve">the verb:</w:t>
      </w:r>
    </w:p>
    <w:p>
      <w:pPr>
        <w:pStyle w:val="Compact"/>
        <w:numPr>
          <w:ilvl w:val="0"/>
          <w:numId w:val="1225"/>
        </w:numPr>
      </w:pPr>
      <w:r>
        <w:t xml:space="preserve">There</w:t>
      </w:r>
      <w:r>
        <w:t xml:space="preserve"> </w:t>
      </w:r>
      <w:r>
        <w:rPr>
          <w:b/>
          <w:bCs/>
        </w:rPr>
        <w:t xml:space="preserve">were</w:t>
      </w:r>
      <w:r>
        <w:t xml:space="preserve"> </w:t>
      </w:r>
      <w:r>
        <w:t xml:space="preserve">many results to analyze.</w:t>
      </w:r>
    </w:p>
    <w:p>
      <w:pPr>
        <w:pStyle w:val="Compact"/>
        <w:numPr>
          <w:ilvl w:val="0"/>
          <w:numId w:val="1225"/>
        </w:numPr>
      </w:pPr>
      <w:r>
        <w:t xml:space="preserve">There</w:t>
      </w:r>
      <w:r>
        <w:t xml:space="preserve"> </w:t>
      </w:r>
      <w:r>
        <w:rPr>
          <w:b/>
          <w:bCs/>
        </w:rPr>
        <w:t xml:space="preserve">is</w:t>
      </w:r>
      <w:r>
        <w:t xml:space="preserve"> </w:t>
      </w:r>
      <w:r>
        <w:t xml:space="preserve">a single variable that accounts for the anomaly.</w:t>
      </w:r>
    </w:p>
    <w:p>
      <w:pPr>
        <w:pStyle w:val="FirstParagraph"/>
      </w:pPr>
      <w:r>
        <w:t xml:space="preserve">To find the subject in a</w:t>
      </w:r>
      <w:r>
        <w:t xml:space="preserve"> </w:t>
      </w:r>
      <w:r>
        <w:t xml:space="preserve">“</w:t>
      </w:r>
      <w:r>
        <w:t xml:space="preserve">there</w:t>
      </w:r>
      <w:r>
        <w:t xml:space="preserve">”</w:t>
      </w:r>
      <w:r>
        <w:t xml:space="preserve"> </w:t>
      </w:r>
      <w:r>
        <w:t xml:space="preserve">sentence, locate the verb and ask</w:t>
      </w:r>
      <w:r>
        <w:t xml:space="preserve"> </w:t>
      </w:r>
      <w:r>
        <w:t xml:space="preserve">“</w:t>
      </w:r>
      <w:r>
        <w:t xml:space="preserve">what?</w:t>
      </w:r>
      <w:r>
        <w:t xml:space="preserve">”</w:t>
      </w:r>
      <w:r>
        <w:t xml:space="preserve"> </w:t>
      </w:r>
      <w:r>
        <w:t xml:space="preserve">The answer is the subject:</w:t>
      </w:r>
    </w:p>
    <w:p>
      <w:pPr>
        <w:pStyle w:val="Compact"/>
        <w:numPr>
          <w:ilvl w:val="0"/>
          <w:numId w:val="1226"/>
        </w:numPr>
      </w:pPr>
      <w:r>
        <w:t xml:space="preserve">There</w:t>
      </w:r>
      <w:r>
        <w:t xml:space="preserve"> </w:t>
      </w:r>
      <w:r>
        <w:rPr>
          <w:b/>
          <w:bCs/>
        </w:rPr>
        <w:t xml:space="preserve">were</w:t>
      </w:r>
      <w:r>
        <w:t xml:space="preserve"> </w:t>
      </w:r>
      <w:r>
        <w:t xml:space="preserve">(what?)</w:t>
      </w:r>
      <w:r>
        <w:t xml:space="preserve"> </w:t>
      </w:r>
      <w:r>
        <w:rPr>
          <w:b/>
          <w:bCs/>
        </w:rPr>
        <w:t xml:space="preserve">many results</w:t>
      </w:r>
      <w:r>
        <w:t xml:space="preserve"> </w:t>
      </w:r>
      <w:r>
        <w:t xml:space="preserve">to analyze. → Subject:</w:t>
      </w:r>
      <w:r>
        <w:t xml:space="preserve"> </w:t>
      </w:r>
      <w:r>
        <w:t xml:space="preserve">“</w:t>
      </w:r>
      <w:r>
        <w:t xml:space="preserve">many results</w:t>
      </w:r>
      <w:r>
        <w:t xml:space="preserve">”</w:t>
      </w:r>
      <w:r>
        <w:t xml:space="preserve"> </w:t>
      </w:r>
      <w:r>
        <w:t xml:space="preserve">(plural)</w:t>
      </w:r>
    </w:p>
    <w:p>
      <w:pPr>
        <w:pStyle w:val="Compact"/>
        <w:numPr>
          <w:ilvl w:val="0"/>
          <w:numId w:val="1226"/>
        </w:numPr>
      </w:pPr>
      <w:r>
        <w:t xml:space="preserve">There</w:t>
      </w:r>
      <w:r>
        <w:t xml:space="preserve"> </w:t>
      </w:r>
      <w:r>
        <w:rPr>
          <w:b/>
          <w:bCs/>
        </w:rPr>
        <w:t xml:space="preserve">is</w:t>
      </w:r>
      <w:r>
        <w:t xml:space="preserve"> </w:t>
      </w:r>
      <w:r>
        <w:t xml:space="preserve">(what?)</w:t>
      </w:r>
      <w:r>
        <w:t xml:space="preserve"> </w:t>
      </w:r>
      <w:r>
        <w:rPr>
          <w:b/>
          <w:bCs/>
        </w:rPr>
        <w:t xml:space="preserve">a single variable</w:t>
      </w:r>
      <w:r>
        <w:t xml:space="preserve"> </w:t>
      </w:r>
      <w:r>
        <w:t xml:space="preserve">that accounts for the anomaly. → Subject:</w:t>
      </w:r>
      <w:r>
        <w:t xml:space="preserve"> </w:t>
      </w:r>
      <w:r>
        <w:t xml:space="preserve">“</w:t>
      </w:r>
      <w:r>
        <w:t xml:space="preserve">a single variable</w:t>
      </w:r>
      <w:r>
        <w:t xml:space="preserve">”</w:t>
      </w:r>
      <w:r>
        <w:t xml:space="preserve"> </w:t>
      </w:r>
      <w:r>
        <w:t xml:space="preserve">(singular)</w:t>
      </w:r>
    </w:p>
    <w:p>
      <w:pPr>
        <w:pStyle w:val="FirstParagraph"/>
      </w:pPr>
      <w:r>
        <w:t xml:space="preserve">The SAT loves to test this with long gapping between</w:t>
      </w:r>
      <w:r>
        <w:t xml:space="preserve"> </w:t>
      </w:r>
      <w:r>
        <w:t xml:space="preserve">“</w:t>
      </w:r>
      <w:r>
        <w:t xml:space="preserve">there</w:t>
      </w:r>
      <w:r>
        <w:t xml:space="preserve">”</w:t>
      </w:r>
      <w:r>
        <w:t xml:space="preserve"> </w:t>
      </w:r>
      <w:r>
        <w:t xml:space="preserve">and the true subject:</w:t>
      </w:r>
    </w:p>
    <w:p>
      <w:pPr>
        <w:pStyle w:val="Compact"/>
        <w:numPr>
          <w:ilvl w:val="0"/>
          <w:numId w:val="1227"/>
        </w:numPr>
      </w:pPr>
      <w:r>
        <w:t xml:space="preserve">There</w:t>
      </w:r>
      <w:r>
        <w:t xml:space="preserve"> </w:t>
      </w:r>
      <w:r>
        <w:rPr>
          <w:b/>
          <w:bCs/>
        </w:rPr>
        <w:t xml:space="preserve">is</w:t>
      </w:r>
      <w:r>
        <w:t xml:space="preserve"> </w:t>
      </w:r>
      <w:r>
        <w:t xml:space="preserve">among the many critiques leveled at the new policy</w:t>
      </w:r>
      <w:r>
        <w:t xml:space="preserve"> </w:t>
      </w:r>
      <w:r>
        <w:rPr>
          <w:b/>
          <w:bCs/>
        </w:rPr>
        <w:t xml:space="preserve">a fundamental flaw</w:t>
      </w:r>
      <w:r>
        <w:t xml:space="preserve"> </w:t>
      </w:r>
      <w:r>
        <w:t xml:space="preserve">that even its supporters cannot ignore.</w:t>
      </w:r>
    </w:p>
    <w:p>
      <w:pPr>
        <w:pStyle w:val="FirstParagraph"/>
      </w:pPr>
      <w:r>
        <w:t xml:space="preserve">Subject:</w:t>
      </w:r>
      <w:r>
        <w:t xml:space="preserve"> </w:t>
      </w:r>
      <w:r>
        <w:t xml:space="preserve">“</w:t>
      </w:r>
      <w:r>
        <w:t xml:space="preserve">a fundamental flaw</w:t>
      </w:r>
      <w:r>
        <w:t xml:space="preserve">”</w:t>
      </w:r>
      <w:r>
        <w:t xml:space="preserve"> </w:t>
      </w:r>
      <w:r>
        <w:t xml:space="preserve">(singular). Verb:</w:t>
      </w:r>
      <w:r>
        <w:t xml:space="preserve"> </w:t>
      </w:r>
      <w:r>
        <w:t xml:space="preserve">“</w:t>
      </w:r>
      <w:r>
        <w:t xml:space="preserve">is</w:t>
      </w:r>
      <w:r>
        <w:t xml:space="preserve">”</w:t>
      </w:r>
      <w:r>
        <w:t xml:space="preserve"> </w:t>
      </w:r>
      <w:r>
        <w:t xml:space="preserve">(singular). Correct.</w:t>
      </w:r>
    </w:p>
    <w:bookmarkEnd w:id="455"/>
    <w:bookmarkStart w:id="456" w:name="questions-inverted-word-order"/>
    <w:p>
      <w:pPr>
        <w:pStyle w:val="Heading3"/>
      </w:pPr>
      <w:r>
        <w:t xml:space="preserve">1.10 Questions (Inverted Word Order)</w:t>
      </w:r>
    </w:p>
    <w:p>
      <w:pPr>
        <w:pStyle w:val="FirstParagraph"/>
      </w:pPr>
      <w:r>
        <w:t xml:space="preserve">In questions, the subject also appears after part of the verb:</w:t>
      </w:r>
    </w:p>
    <w:p>
      <w:pPr>
        <w:pStyle w:val="Compact"/>
        <w:numPr>
          <w:ilvl w:val="0"/>
          <w:numId w:val="1228"/>
        </w:numPr>
      </w:pPr>
      <w:r>
        <w:rPr>
          <w:b/>
          <w:bCs/>
        </w:rPr>
        <w:t xml:space="preserve">Were</w:t>
      </w:r>
      <w:r>
        <w:t xml:space="preserve"> </w:t>
      </w:r>
      <w:r>
        <w:t xml:space="preserve">the participants</w:t>
      </w:r>
      <w:r>
        <w:t xml:space="preserve"> </w:t>
      </w:r>
      <w:r>
        <w:rPr>
          <w:b/>
          <w:bCs/>
        </w:rPr>
        <w:t xml:space="preserve">given</w:t>
      </w:r>
      <w:r>
        <w:t xml:space="preserve"> </w:t>
      </w:r>
      <w:r>
        <w:t xml:space="preserve">a survey? → Subject:</w:t>
      </w:r>
      <w:r>
        <w:t xml:space="preserve"> </w:t>
      </w:r>
      <w:r>
        <w:t xml:space="preserve">“</w:t>
      </w:r>
      <w:r>
        <w:t xml:space="preserve">the participants</w:t>
      </w:r>
      <w:r>
        <w:t xml:space="preserve">”</w:t>
      </w:r>
      <w:r>
        <w:t xml:space="preserve"> </w:t>
      </w:r>
      <w:r>
        <w:t xml:space="preserve">(plural); verb:</w:t>
      </w:r>
      <w:r>
        <w:t xml:space="preserve"> </w:t>
      </w:r>
      <w:r>
        <w:t xml:space="preserve">“</w:t>
      </w:r>
      <w:r>
        <w:t xml:space="preserve">were given</w:t>
      </w:r>
      <w:r>
        <w:t xml:space="preserve">”</w:t>
      </w:r>
    </w:p>
    <w:p>
      <w:pPr>
        <w:pStyle w:val="Compact"/>
        <w:numPr>
          <w:ilvl w:val="0"/>
          <w:numId w:val="1228"/>
        </w:numPr>
      </w:pPr>
      <w:r>
        <w:rPr>
          <w:b/>
          <w:bCs/>
        </w:rPr>
        <w:t xml:space="preserve">Has</w:t>
      </w:r>
      <w:r>
        <w:t xml:space="preserve"> </w:t>
      </w:r>
      <w:r>
        <w:t xml:space="preserve">the researcher</w:t>
      </w:r>
      <w:r>
        <w:t xml:space="preserve"> </w:t>
      </w:r>
      <w:r>
        <w:rPr>
          <w:b/>
          <w:bCs/>
        </w:rPr>
        <w:t xml:space="preserve">published</w:t>
      </w:r>
      <w:r>
        <w:t xml:space="preserve"> </w:t>
      </w:r>
      <w:r>
        <w:t xml:space="preserve">her findings? → Subject:</w:t>
      </w:r>
      <w:r>
        <w:t xml:space="preserve"> </w:t>
      </w:r>
      <w:r>
        <w:t xml:space="preserve">“</w:t>
      </w:r>
      <w:r>
        <w:t xml:space="preserve">the researcher</w:t>
      </w:r>
      <w:r>
        <w:t xml:space="preserve">”</w:t>
      </w:r>
      <w:r>
        <w:t xml:space="preserve"> </w:t>
      </w:r>
      <w:r>
        <w:t xml:space="preserve">(singular); verb:</w:t>
      </w:r>
      <w:r>
        <w:t xml:space="preserve"> </w:t>
      </w:r>
      <w:r>
        <w:t xml:space="preserve">“</w:t>
      </w:r>
      <w:r>
        <w:t xml:space="preserve">has published</w:t>
      </w:r>
      <w:r>
        <w:t xml:space="preserve">”</w:t>
      </w:r>
    </w:p>
    <w:p>
      <w:pPr>
        <w:pStyle w:val="FirstParagraph"/>
      </w:pPr>
      <w:r>
        <w:t xml:space="preserve">Treat questions the same way as</w:t>
      </w:r>
      <w:r>
        <w:t xml:space="preserve"> </w:t>
      </w:r>
      <w:r>
        <w:t xml:space="preserve">“</w:t>
      </w:r>
      <w:r>
        <w:t xml:space="preserve">there</w:t>
      </w:r>
      <w:r>
        <w:t xml:space="preserve">”</w:t>
      </w:r>
      <w:r>
        <w:t xml:space="preserve"> </w:t>
      </w:r>
      <w:r>
        <w:t xml:space="preserve">constructions — locate the true subject before determining whether the verb is singular or plural.</w:t>
      </w:r>
    </w:p>
    <w:bookmarkEnd w:id="456"/>
    <w:bookmarkStart w:id="457" w:name="interrupting-phrases-and-clauses"/>
    <w:p>
      <w:pPr>
        <w:pStyle w:val="Heading3"/>
      </w:pPr>
      <w:r>
        <w:t xml:space="preserve">1.11 Interrupting Phrases and Clauses</w:t>
      </w:r>
    </w:p>
    <w:p>
      <w:pPr>
        <w:pStyle w:val="FirstParagraph"/>
      </w:pPr>
      <w:r>
        <w:t xml:space="preserve">The SAT will deliberately insert long phrases or clauses between the subject and verb to create confusion. These interruptors include:</w:t>
      </w:r>
    </w:p>
    <w:p>
      <w:pPr>
        <w:pStyle w:val="Compact"/>
        <w:numPr>
          <w:ilvl w:val="0"/>
          <w:numId w:val="1229"/>
        </w:numPr>
      </w:pPr>
      <w:r>
        <w:rPr>
          <w:b/>
          <w:bCs/>
        </w:rPr>
        <w:t xml:space="preserve">Prepositional phrases:</w:t>
      </w:r>
      <w:r>
        <w:t xml:space="preserve"> </w:t>
      </w:r>
      <w:r>
        <w:t xml:space="preserve">of the experiment, in the laboratory, with great precision</w:t>
      </w:r>
    </w:p>
    <w:p>
      <w:pPr>
        <w:pStyle w:val="Compact"/>
        <w:numPr>
          <w:ilvl w:val="0"/>
          <w:numId w:val="1229"/>
        </w:numPr>
      </w:pPr>
      <w:r>
        <w:rPr>
          <w:b/>
          <w:bCs/>
        </w:rPr>
        <w:t xml:space="preserve">Relative clauses:</w:t>
      </w:r>
      <w:r>
        <w:t xml:space="preserve"> </w:t>
      </w:r>
      <w:r>
        <w:t xml:space="preserve">that was conducted last year, who has published extensively</w:t>
      </w:r>
    </w:p>
    <w:p>
      <w:pPr>
        <w:pStyle w:val="Compact"/>
        <w:numPr>
          <w:ilvl w:val="0"/>
          <w:numId w:val="1229"/>
        </w:numPr>
      </w:pPr>
      <w:r>
        <w:rPr>
          <w:b/>
          <w:bCs/>
        </w:rPr>
        <w:t xml:space="preserve">Appositive phrases:</w:t>
      </w:r>
      <w:r>
        <w:t xml:space="preserve"> </w:t>
      </w:r>
      <w:r>
        <w:t xml:space="preserve">a renowned expert in molecular biology, the founder of the institute</w:t>
      </w:r>
    </w:p>
    <w:p>
      <w:pPr>
        <w:pStyle w:val="Compact"/>
        <w:numPr>
          <w:ilvl w:val="0"/>
          <w:numId w:val="1229"/>
        </w:numPr>
      </w:pPr>
      <w:r>
        <w:rPr>
          <w:b/>
          <w:bCs/>
        </w:rPr>
        <w:t xml:space="preserve">Parenthetical expressions:</w:t>
      </w:r>
      <w:r>
        <w:t xml:space="preserve"> </w:t>
      </w:r>
      <w:r>
        <w:t xml:space="preserve">indeed, of course, however, moreover</w:t>
      </w:r>
    </w:p>
    <w:p>
      <w:pPr>
        <w:pStyle w:val="FirstParagraph"/>
      </w:pPr>
      <w:r>
        <w:t xml:space="preserve">All of these must be mentally bracketed when determining subject-verb agreement:</w:t>
      </w:r>
    </w:p>
    <w:p>
      <w:pPr>
        <w:pStyle w:val="BlockText"/>
      </w:pPr>
      <w:r>
        <w:t xml:space="preserve">The theory,</w:t>
      </w:r>
      <w:r>
        <w:t xml:space="preserve"> </w:t>
      </w:r>
      <w:r>
        <w:rPr>
          <w:b/>
          <w:bCs/>
        </w:rPr>
        <w:t xml:space="preserve">which has been debated by scholars for decades and remains controversial even among those who initially proposed it</w:t>
      </w:r>
      <w:r>
        <w:t xml:space="preserve">,</w:t>
      </w:r>
      <w:r>
        <w:t xml:space="preserve"> </w:t>
      </w:r>
      <w:r>
        <w:rPr>
          <w:b/>
          <w:bCs/>
        </w:rPr>
        <w:t xml:space="preserve">continues</w:t>
      </w:r>
      <w:r>
        <w:t xml:space="preserve"> </w:t>
      </w:r>
      <w:r>
        <w:t xml:space="preserve">to influence modern research.</w:t>
      </w:r>
    </w:p>
    <w:p>
      <w:pPr>
        <w:pStyle w:val="FirstParagraph"/>
      </w:pPr>
      <w:r>
        <w:t xml:space="preserve">Strip it down:</w:t>
      </w:r>
      <w:r>
        <w:t xml:space="preserve"> </w:t>
      </w:r>
      <w:r>
        <w:t xml:space="preserve">“</w:t>
      </w:r>
      <w:r>
        <w:t xml:space="preserve">The theory</w:t>
      </w:r>
      <w:r>
        <w:t xml:space="preserve"> </w:t>
      </w:r>
      <w:r>
        <w:rPr>
          <w:strike/>
        </w:rPr>
        <w:t xml:space="preserve">which has been debated…</w:t>
      </w:r>
      <w:r>
        <w:t xml:space="preserve"> </w:t>
      </w:r>
      <w:r>
        <w:rPr>
          <w:b/>
          <w:bCs/>
        </w:rPr>
        <w:t xml:space="preserve">continues</w:t>
      </w:r>
      <w:r>
        <w:t xml:space="preserve"> </w:t>
      </w:r>
      <w:r>
        <w:t xml:space="preserve">to influence modern research.</w:t>
      </w:r>
      <w:r>
        <w:t xml:space="preserve">”</w:t>
      </w:r>
      <w:r>
        <w:t xml:space="preserve"> </w:t>
      </w:r>
      <w:r>
        <w:t xml:space="preserve">Singular subject, singular verb. Correct.</w:t>
      </w:r>
    </w:p>
    <w:bookmarkEnd w:id="457"/>
    <w:bookmarkStart w:id="458" w:name="collective-nouns"/>
    <w:p>
      <w:pPr>
        <w:pStyle w:val="Heading3"/>
      </w:pPr>
      <w:r>
        <w:t xml:space="preserve">1.12 Collective Nouns</w:t>
      </w:r>
    </w:p>
    <w:p>
      <w:pPr>
        <w:pStyle w:val="FirstParagraph"/>
      </w:pPr>
      <w:r>
        <w:t xml:space="preserve">Collective nouns refer to a group as a single unit and are typically</w:t>
      </w:r>
      <w:r>
        <w:t xml:space="preserve"> </w:t>
      </w:r>
      <w:r>
        <w:rPr>
          <w:b/>
          <w:bCs/>
        </w:rPr>
        <w:t xml:space="preserve">singular</w:t>
      </w:r>
      <w:r>
        <w:t xml:space="preserve"> </w:t>
      </w:r>
      <w:r>
        <w:t xml:space="preserve">on the SAT:</w:t>
      </w:r>
    </w:p>
    <w:p>
      <w:pPr>
        <w:pStyle w:val="Compact"/>
        <w:numPr>
          <w:ilvl w:val="0"/>
          <w:numId w:val="1230"/>
        </w:numPr>
      </w:pPr>
      <w:r>
        <w:t xml:space="preserve">The</w:t>
      </w:r>
      <w:r>
        <w:t xml:space="preserve"> </w:t>
      </w:r>
      <w:r>
        <w:rPr>
          <w:b/>
          <w:bCs/>
        </w:rPr>
        <w:t xml:space="preserve">team</w:t>
      </w:r>
      <w:r>
        <w:t xml:space="preserve"> </w:t>
      </w:r>
      <w:r>
        <w:rPr>
          <w:b/>
          <w:bCs/>
        </w:rPr>
        <w:t xml:space="preserve">is</w:t>
      </w:r>
      <w:r>
        <w:t xml:space="preserve"> </w:t>
      </w:r>
      <w:r>
        <w:t xml:space="preserve">prepared for the competition.</w:t>
      </w:r>
    </w:p>
    <w:p>
      <w:pPr>
        <w:pStyle w:val="Compact"/>
        <w:numPr>
          <w:ilvl w:val="0"/>
          <w:numId w:val="1230"/>
        </w:numPr>
      </w:pPr>
      <w:r>
        <w:t xml:space="preserve">The</w:t>
      </w:r>
      <w:r>
        <w:t xml:space="preserve"> </w:t>
      </w:r>
      <w:r>
        <w:rPr>
          <w:b/>
          <w:bCs/>
        </w:rPr>
        <w:t xml:space="preserve">committee</w:t>
      </w:r>
      <w:r>
        <w:t xml:space="preserve"> </w:t>
      </w:r>
      <w:r>
        <w:rPr>
          <w:b/>
          <w:bCs/>
        </w:rPr>
        <w:t xml:space="preserve">has</w:t>
      </w:r>
      <w:r>
        <w:t xml:space="preserve"> </w:t>
      </w:r>
      <w:r>
        <w:t xml:space="preserve">reached a decision.</w:t>
      </w:r>
    </w:p>
    <w:p>
      <w:pPr>
        <w:pStyle w:val="Compact"/>
        <w:numPr>
          <w:ilvl w:val="0"/>
          <w:numId w:val="1230"/>
        </w:numPr>
      </w:pPr>
      <w:r>
        <w:t xml:space="preserve">The</w:t>
      </w:r>
      <w:r>
        <w:t xml:space="preserve"> </w:t>
      </w:r>
      <w:r>
        <w:rPr>
          <w:b/>
          <w:bCs/>
        </w:rPr>
        <w:t xml:space="preserve">government</w:t>
      </w:r>
      <w:r>
        <w:t xml:space="preserve"> </w:t>
      </w:r>
      <w:r>
        <w:rPr>
          <w:b/>
          <w:bCs/>
        </w:rPr>
        <w:t xml:space="preserve">regulates</w:t>
      </w:r>
      <w:r>
        <w:t xml:space="preserve"> </w:t>
      </w:r>
      <w:r>
        <w:t xml:space="preserve">the industry.</w:t>
      </w:r>
    </w:p>
    <w:p>
      <w:pPr>
        <w:pStyle w:val="Compact"/>
        <w:numPr>
          <w:ilvl w:val="0"/>
          <w:numId w:val="1230"/>
        </w:numPr>
      </w:pPr>
      <w:r>
        <w:t xml:space="preserve">The</w:t>
      </w:r>
      <w:r>
        <w:t xml:space="preserve"> </w:t>
      </w:r>
      <w:r>
        <w:rPr>
          <w:b/>
          <w:bCs/>
        </w:rPr>
        <w:t xml:space="preserve">flock</w:t>
      </w:r>
      <w:r>
        <w:t xml:space="preserve"> </w:t>
      </w:r>
      <w:r>
        <w:rPr>
          <w:b/>
          <w:bCs/>
        </w:rPr>
        <w:t xml:space="preserve">migrates</w:t>
      </w:r>
      <w:r>
        <w:t xml:space="preserve"> </w:t>
      </w:r>
      <w:r>
        <w:t xml:space="preserve">south for the winter.</w:t>
      </w:r>
    </w:p>
    <w:p>
      <w:pPr>
        <w:pStyle w:val="FirstParagraph"/>
      </w:pPr>
      <w:r>
        <w:t xml:space="preserve">In American English (which the SAT tests), collective nouns are almost always singular. Do not be tricked by the fact that a</w:t>
      </w:r>
      <w:r>
        <w:t xml:space="preserve"> </w:t>
      </w:r>
      <w:r>
        <w:t xml:space="preserve">“</w:t>
      </w:r>
      <w:r>
        <w:t xml:space="preserve">team</w:t>
      </w:r>
      <w:r>
        <w:t xml:space="preserve">”</w:t>
      </w:r>
      <w:r>
        <w:t xml:space="preserve"> </w:t>
      </w:r>
      <w:r>
        <w:t xml:space="preserve">consists of many people — grammatically, it acts as a single entity.</w:t>
      </w:r>
    </w:p>
    <w:bookmarkEnd w:id="458"/>
    <w:bookmarkStart w:id="459" w:name="pronouns-as-subjects"/>
    <w:p>
      <w:pPr>
        <w:pStyle w:val="Heading3"/>
      </w:pPr>
      <w:r>
        <w:t xml:space="preserve">1.13 Pronouns as Subjects</w:t>
      </w:r>
    </w:p>
    <w:p>
      <w:pPr>
        <w:pStyle w:val="FirstParagraph"/>
      </w:pPr>
      <w:r>
        <w:t xml:space="preserve">Certain pronouns are always singular or always plural:</w:t>
      </w:r>
    </w:p>
    <w:p>
      <w:pPr>
        <w:pStyle w:val="BodyText"/>
      </w:pPr>
      <w:r>
        <w:rPr>
          <w:b/>
          <w:bCs/>
        </w:rPr>
        <w:t xml:space="preserve">Always Singular:</w:t>
      </w:r>
      <w:r>
        <w:t xml:space="preserve"> </w:t>
      </w:r>
      <w:r>
        <w:t xml:space="preserve">each, either, neither, everyone, everybody, anyone, anybody, someone, somebody, no one, nobody, everything, nothing, something</w:t>
      </w:r>
    </w:p>
    <w:p>
      <w:pPr>
        <w:pStyle w:val="Compact"/>
        <w:numPr>
          <w:ilvl w:val="0"/>
          <w:numId w:val="1231"/>
        </w:numPr>
      </w:pPr>
      <w:r>
        <w:t xml:space="preserve">Neither of the hypotheses</w:t>
      </w:r>
      <w:r>
        <w:t xml:space="preserve"> </w:t>
      </w:r>
      <w:r>
        <w:rPr>
          <w:b/>
          <w:bCs/>
        </w:rPr>
        <w:t xml:space="preserve">has</w:t>
      </w:r>
      <w:r>
        <w:t xml:space="preserve"> </w:t>
      </w:r>
      <w:r>
        <w:t xml:space="preserve">been confirmed.</w:t>
      </w:r>
    </w:p>
    <w:p>
      <w:pPr>
        <w:pStyle w:val="Compact"/>
        <w:numPr>
          <w:ilvl w:val="0"/>
          <w:numId w:val="1231"/>
        </w:numPr>
      </w:pPr>
      <w:r>
        <w:t xml:space="preserve">Everyone in the study</w:t>
      </w:r>
      <w:r>
        <w:t xml:space="preserve"> </w:t>
      </w:r>
      <w:r>
        <w:rPr>
          <w:b/>
          <w:bCs/>
        </w:rPr>
        <w:t xml:space="preserve">was</w:t>
      </w:r>
      <w:r>
        <w:t xml:space="preserve"> </w:t>
      </w:r>
      <w:r>
        <w:t xml:space="preserve">given a placebo.</w:t>
      </w:r>
    </w:p>
    <w:p>
      <w:pPr>
        <w:pStyle w:val="Compact"/>
        <w:numPr>
          <w:ilvl w:val="0"/>
          <w:numId w:val="1231"/>
        </w:numPr>
      </w:pPr>
      <w:r>
        <w:t xml:space="preserve">Each of the samples</w:t>
      </w:r>
      <w:r>
        <w:t xml:space="preserve"> </w:t>
      </w:r>
      <w:r>
        <w:rPr>
          <w:b/>
          <w:bCs/>
        </w:rPr>
        <w:t xml:space="preserve">shows</w:t>
      </w:r>
      <w:r>
        <w:t xml:space="preserve"> </w:t>
      </w:r>
      <w:r>
        <w:t xml:space="preserve">signs of contamination.</w:t>
      </w:r>
    </w:p>
    <w:p>
      <w:pPr>
        <w:pStyle w:val="FirstParagraph"/>
      </w:pPr>
      <w:r>
        <w:rPr>
          <w:b/>
          <w:bCs/>
        </w:rPr>
        <w:t xml:space="preserve">Always Plural:</w:t>
      </w:r>
      <w:r>
        <w:t xml:space="preserve"> </w:t>
      </w:r>
      <w:r>
        <w:t xml:space="preserve">both, few, many, several</w:t>
      </w:r>
    </w:p>
    <w:p>
      <w:pPr>
        <w:pStyle w:val="Compact"/>
        <w:numPr>
          <w:ilvl w:val="0"/>
          <w:numId w:val="1232"/>
        </w:numPr>
      </w:pPr>
      <w:r>
        <w:t xml:space="preserve">Both of the theories</w:t>
      </w:r>
      <w:r>
        <w:t xml:space="preserve"> </w:t>
      </w:r>
      <w:r>
        <w:rPr>
          <w:b/>
          <w:bCs/>
        </w:rPr>
        <w:t xml:space="preserve">are</w:t>
      </w:r>
      <w:r>
        <w:t xml:space="preserve"> </w:t>
      </w:r>
      <w:r>
        <w:t xml:space="preserve">supported by recent data.</w:t>
      </w:r>
    </w:p>
    <w:p>
      <w:pPr>
        <w:pStyle w:val="Compact"/>
        <w:numPr>
          <w:ilvl w:val="0"/>
          <w:numId w:val="1232"/>
        </w:numPr>
      </w:pPr>
      <w:r>
        <w:t xml:space="preserve">Many of the participants</w:t>
      </w:r>
      <w:r>
        <w:t xml:space="preserve"> </w:t>
      </w:r>
      <w:r>
        <w:rPr>
          <w:b/>
          <w:bCs/>
        </w:rPr>
        <w:t xml:space="preserve">have</w:t>
      </w:r>
      <w:r>
        <w:t xml:space="preserve"> </w:t>
      </w:r>
      <w:r>
        <w:t xml:space="preserve">reported improvements.</w:t>
      </w:r>
    </w:p>
    <w:p>
      <w:pPr>
        <w:pStyle w:val="FirstParagraph"/>
      </w:pPr>
      <w:r>
        <w:rPr>
          <w:b/>
          <w:bCs/>
        </w:rPr>
        <w:t xml:space="preserve">Depends on the antecedent:</w:t>
      </w:r>
      <w:r>
        <w:t xml:space="preserve"> </w:t>
      </w:r>
      <w:r>
        <w:t xml:space="preserve">some, any, none, all, more, most</w:t>
      </w:r>
    </w:p>
    <w:p>
      <w:pPr>
        <w:pStyle w:val="Compact"/>
        <w:numPr>
          <w:ilvl w:val="0"/>
          <w:numId w:val="1233"/>
        </w:numPr>
      </w:pPr>
      <w:r>
        <w:t xml:space="preserve">Some of the water</w:t>
      </w:r>
      <w:r>
        <w:t xml:space="preserve"> </w:t>
      </w:r>
      <w:r>
        <w:rPr>
          <w:b/>
          <w:bCs/>
        </w:rPr>
        <w:t xml:space="preserve">is</w:t>
      </w:r>
      <w:r>
        <w:t xml:space="preserve"> </w:t>
      </w:r>
      <w:r>
        <w:t xml:space="preserve">contaminated. (</w:t>
      </w:r>
      <w:r>
        <w:t xml:space="preserve">“</w:t>
      </w:r>
      <w:r>
        <w:t xml:space="preserve">water</w:t>
      </w:r>
      <w:r>
        <w:t xml:space="preserve">”</w:t>
      </w:r>
      <w:r>
        <w:t xml:space="preserve"> </w:t>
      </w:r>
      <w:r>
        <w:t xml:space="preserve">= uncountable = singular)</w:t>
      </w:r>
    </w:p>
    <w:p>
      <w:pPr>
        <w:pStyle w:val="Compact"/>
        <w:numPr>
          <w:ilvl w:val="0"/>
          <w:numId w:val="1233"/>
        </w:numPr>
      </w:pPr>
      <w:r>
        <w:t xml:space="preserve">Some of the samples</w:t>
      </w:r>
      <w:r>
        <w:t xml:space="preserve"> </w:t>
      </w:r>
      <w:r>
        <w:rPr>
          <w:b/>
          <w:bCs/>
        </w:rPr>
        <w:t xml:space="preserve">are</w:t>
      </w:r>
      <w:r>
        <w:t xml:space="preserve"> </w:t>
      </w:r>
      <w:r>
        <w:t xml:space="preserve">contaminated. (</w:t>
      </w:r>
      <w:r>
        <w:t xml:space="preserve">“</w:t>
      </w:r>
      <w:r>
        <w:t xml:space="preserve">samples</w:t>
      </w:r>
      <w:r>
        <w:t xml:space="preserve">”</w:t>
      </w:r>
      <w:r>
        <w:t xml:space="preserve"> </w:t>
      </w:r>
      <w:r>
        <w:t xml:space="preserve">= plural)</w:t>
      </w:r>
    </w:p>
    <w:p>
      <w:pPr>
        <w:pStyle w:val="Compact"/>
        <w:numPr>
          <w:ilvl w:val="0"/>
          <w:numId w:val="1233"/>
        </w:numPr>
      </w:pPr>
      <w:r>
        <w:t xml:space="preserve">None of the evidence</w:t>
      </w:r>
      <w:r>
        <w:t xml:space="preserve"> </w:t>
      </w:r>
      <w:r>
        <w:rPr>
          <w:b/>
          <w:bCs/>
        </w:rPr>
        <w:t xml:space="preserve">supports</w:t>
      </w:r>
      <w:r>
        <w:t xml:space="preserve"> </w:t>
      </w:r>
      <w:r>
        <w:t xml:space="preserve">the claim. (</w:t>
      </w:r>
      <w:r>
        <w:t xml:space="preserve">“</w:t>
      </w:r>
      <w:r>
        <w:t xml:space="preserve">evidence</w:t>
      </w:r>
      <w:r>
        <w:t xml:space="preserve">”</w:t>
      </w:r>
      <w:r>
        <w:t xml:space="preserve"> </w:t>
      </w:r>
      <w:r>
        <w:t xml:space="preserve">= uncountable = singular)</w:t>
      </w:r>
    </w:p>
    <w:p>
      <w:pPr>
        <w:pStyle w:val="Compact"/>
        <w:numPr>
          <w:ilvl w:val="0"/>
          <w:numId w:val="1233"/>
        </w:numPr>
      </w:pPr>
      <w:r>
        <w:t xml:space="preserve">None of the witnesses</w:t>
      </w:r>
      <w:r>
        <w:t xml:space="preserve"> </w:t>
      </w:r>
      <w:r>
        <w:rPr>
          <w:b/>
          <w:bCs/>
        </w:rPr>
        <w:t xml:space="preserve">agree</w:t>
      </w:r>
      <w:r>
        <w:t xml:space="preserve"> </w:t>
      </w:r>
      <w:r>
        <w:t xml:space="preserve">on the timeline. (</w:t>
      </w:r>
      <w:r>
        <w:t xml:space="preserve">“</w:t>
      </w:r>
      <w:r>
        <w:t xml:space="preserve">witnesses</w:t>
      </w:r>
      <w:r>
        <w:t xml:space="preserve">”</w:t>
      </w:r>
      <w:r>
        <w:t xml:space="preserve"> </w:t>
      </w:r>
      <w:r>
        <w:t xml:space="preserve">= plural)</w:t>
      </w:r>
    </w:p>
    <w:bookmarkEnd w:id="459"/>
    <w:bookmarkStart w:id="460" w:name="the-sats-favorite-subject-verb-traps"/>
    <w:p>
      <w:pPr>
        <w:pStyle w:val="Heading3"/>
      </w:pPr>
      <w:r>
        <w:t xml:space="preserve">1.14 The SAT’s Favorite Subject-Verb Traps</w:t>
      </w:r>
    </w:p>
    <w:p>
      <w:pPr>
        <w:pStyle w:val="FirstParagraph"/>
      </w:pPr>
      <w:r>
        <w:t xml:space="preserve">The SAT repeatedly tests the same structural traps. Memorize these:</w:t>
      </w:r>
    </w:p>
    <w:p>
      <w:pPr>
        <w:pStyle w:val="Compact"/>
        <w:numPr>
          <w:ilvl w:val="0"/>
          <w:numId w:val="1234"/>
        </w:numPr>
      </w:pPr>
      <w:r>
        <w:rPr>
          <w:b/>
          <w:bCs/>
        </w:rPr>
        <w:t xml:space="preserve">Long prepositional phrase after the subject:</w:t>
      </w:r>
    </w:p>
    <w:p>
      <w:pPr>
        <w:pStyle w:val="Compact"/>
        <w:numPr>
          <w:ilvl w:val="1"/>
          <w:numId w:val="1235"/>
        </w:numPr>
      </w:pPr>
      <w:r>
        <w:t xml:space="preserve">The analysis of multiple datasets from various clinical trials</w:t>
      </w:r>
      <w:r>
        <w:t xml:space="preserve"> </w:t>
      </w:r>
      <w:r>
        <w:rPr>
          <w:b/>
          <w:bCs/>
        </w:rPr>
        <w:t xml:space="preserve">reveals</w:t>
      </w:r>
      <w:r>
        <w:t xml:space="preserve"> </w:t>
      </w:r>
      <w:r>
        <w:rPr>
          <w:strike/>
        </w:rPr>
        <w:t xml:space="preserve">reveal</w:t>
      </w:r>
      <w:r>
        <w:t xml:space="preserve"> </w:t>
      </w:r>
      <w:r>
        <w:t xml:space="preserve">a pattern.</w:t>
      </w:r>
    </w:p>
    <w:p>
      <w:pPr>
        <w:pStyle w:val="Compact"/>
        <w:numPr>
          <w:ilvl w:val="0"/>
          <w:numId w:val="1234"/>
        </w:numPr>
      </w:pPr>
      <w:r>
        <w:rPr>
          <w:b/>
          <w:bCs/>
        </w:rPr>
        <w:t xml:space="preserve">Relative clause between subject and verb:</w:t>
      </w:r>
    </w:p>
    <w:p>
      <w:pPr>
        <w:pStyle w:val="Compact"/>
        <w:numPr>
          <w:ilvl w:val="1"/>
          <w:numId w:val="1236"/>
        </w:numPr>
      </w:pPr>
      <w:r>
        <w:t xml:space="preserve">The researcher who led the studies on gene expression</w:t>
      </w:r>
      <w:r>
        <w:t xml:space="preserve"> </w:t>
      </w:r>
      <w:r>
        <w:rPr>
          <w:b/>
          <w:bCs/>
        </w:rPr>
        <w:t xml:space="preserve">publishes</w:t>
      </w:r>
      <w:r>
        <w:t xml:space="preserve"> </w:t>
      </w:r>
      <w:r>
        <w:rPr>
          <w:strike/>
        </w:rPr>
        <w:t xml:space="preserve">publish</w:t>
      </w:r>
      <w:r>
        <w:t xml:space="preserve"> </w:t>
      </w:r>
      <w:r>
        <w:t xml:space="preserve">her findings.</w:t>
      </w:r>
    </w:p>
    <w:p>
      <w:pPr>
        <w:pStyle w:val="Compact"/>
        <w:numPr>
          <w:ilvl w:val="0"/>
          <w:numId w:val="1234"/>
        </w:numPr>
      </w:pPr>
      <w:r>
        <w:rPr>
          <w:b/>
          <w:bCs/>
        </w:rPr>
        <w:t xml:space="preserve">“</w:t>
      </w:r>
      <w:r>
        <w:rPr>
          <w:b/>
          <w:bCs/>
        </w:rPr>
        <w:t xml:space="preserve">Each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before a compound:</w:t>
      </w:r>
    </w:p>
    <w:p>
      <w:pPr>
        <w:pStyle w:val="Compact"/>
        <w:numPr>
          <w:ilvl w:val="1"/>
          <w:numId w:val="1237"/>
        </w:numPr>
      </w:pPr>
      <w:r>
        <w:t xml:space="preserve">Every dog and cat in the shelter</w:t>
      </w:r>
      <w:r>
        <w:t xml:space="preserve"> </w:t>
      </w:r>
      <w:r>
        <w:rPr>
          <w:b/>
          <w:bCs/>
        </w:rPr>
        <w:t xml:space="preserve">needs</w:t>
      </w:r>
      <w:r>
        <w:t xml:space="preserve"> </w:t>
      </w:r>
      <w:r>
        <w:rPr>
          <w:strike/>
        </w:rPr>
        <w:t xml:space="preserve">need</w:t>
      </w:r>
      <w:r>
        <w:t xml:space="preserve"> </w:t>
      </w:r>
      <w:r>
        <w:t xml:space="preserve">a loving home.</w:t>
      </w:r>
    </w:p>
    <w:p>
      <w:pPr>
        <w:pStyle w:val="Compact"/>
        <w:numPr>
          <w:ilvl w:val="0"/>
          <w:numId w:val="1234"/>
        </w:numPr>
      </w:pPr>
      <w:r>
        <w:rPr>
          <w:b/>
          <w:bCs/>
        </w:rPr>
        <w:t xml:space="preserve">“</w:t>
      </w:r>
      <w:r>
        <w:rPr>
          <w:b/>
          <w:bCs/>
        </w:rPr>
        <w:t xml:space="preserve">There</w:t>
      </w:r>
      <w:r>
        <w:rPr>
          <w:b/>
          <w:bCs/>
        </w:rPr>
        <w:t xml:space="preserve">”</w:t>
      </w:r>
      <w:r>
        <w:rPr>
          <w:b/>
          <w:bCs/>
        </w:rPr>
        <w:t xml:space="preserve"> </w:t>
      </w:r>
      <w:r>
        <w:rPr>
          <w:b/>
          <w:bCs/>
        </w:rPr>
        <w:t xml:space="preserve">construction with delayed subject:</w:t>
      </w:r>
    </w:p>
    <w:p>
      <w:pPr>
        <w:pStyle w:val="Compact"/>
        <w:numPr>
          <w:ilvl w:val="1"/>
          <w:numId w:val="1238"/>
        </w:numPr>
      </w:pPr>
      <w:r>
        <w:t xml:space="preserve">There</w:t>
      </w:r>
      <w:r>
        <w:t xml:space="preserve"> </w:t>
      </w:r>
      <w:r>
        <w:rPr>
          <w:b/>
          <w:bCs/>
        </w:rPr>
        <w:t xml:space="preserve">remain</w:t>
      </w:r>
      <w:r>
        <w:t xml:space="preserve"> </w:t>
      </w:r>
      <w:r>
        <w:rPr>
          <w:strike/>
        </w:rPr>
        <w:t xml:space="preserve">remains</w:t>
      </w:r>
      <w:r>
        <w:t xml:space="preserve"> </w:t>
      </w:r>
      <w:r>
        <w:t xml:space="preserve">several unresolved questions about the mechanism.</w:t>
      </w:r>
    </w:p>
    <w:p>
      <w:pPr>
        <w:pStyle w:val="Compact"/>
        <w:numPr>
          <w:ilvl w:val="0"/>
          <w:numId w:val="1234"/>
        </w:numPr>
      </w:pPr>
      <w:r>
        <w:rPr>
          <w:b/>
          <w:bCs/>
        </w:rPr>
        <w:t xml:space="preserve">Appositive between subject and verb:</w:t>
      </w:r>
    </w:p>
    <w:p>
      <w:pPr>
        <w:pStyle w:val="Compact"/>
        <w:numPr>
          <w:ilvl w:val="1"/>
          <w:numId w:val="1239"/>
        </w:numPr>
      </w:pPr>
      <w:r>
        <w:t xml:space="preserve">The novel, a sprawling epic spanning three generations,</w:t>
      </w:r>
      <w:r>
        <w:t xml:space="preserve"> </w:t>
      </w:r>
      <w:r>
        <w:rPr>
          <w:b/>
          <w:bCs/>
        </w:rPr>
        <w:t xml:space="preserve">explores</w:t>
      </w:r>
      <w:r>
        <w:t xml:space="preserve"> </w:t>
      </w:r>
      <w:r>
        <w:rPr>
          <w:strike/>
        </w:rPr>
        <w:t xml:space="preserve">explore</w:t>
      </w:r>
      <w:r>
        <w:t xml:space="preserve"> </w:t>
      </w:r>
      <w:r>
        <w:t xml:space="preserve">themes of identity.</w:t>
      </w:r>
    </w:p>
    <w:p>
      <w:pPr>
        <w:pStyle w:val="Compact"/>
        <w:numPr>
          <w:ilvl w:val="0"/>
          <w:numId w:val="1234"/>
        </w:numPr>
      </w:pPr>
      <w:r>
        <w:rPr>
          <w:b/>
          <w:bCs/>
        </w:rPr>
        <w:t xml:space="preserve">Inverted order in questions:</w:t>
      </w:r>
    </w:p>
    <w:p>
      <w:pPr>
        <w:pStyle w:val="Compact"/>
        <w:numPr>
          <w:ilvl w:val="1"/>
          <w:numId w:val="1240"/>
        </w:numPr>
      </w:pPr>
      <w:r>
        <w:rPr>
          <w:b/>
          <w:bCs/>
        </w:rPr>
        <w:t xml:space="preserve">Have</w:t>
      </w:r>
      <w:r>
        <w:t xml:space="preserve"> </w:t>
      </w:r>
      <w:r>
        <w:rPr>
          <w:strike/>
        </w:rPr>
        <w:t xml:space="preserve">Has</w:t>
      </w:r>
      <w:r>
        <w:t xml:space="preserve"> </w:t>
      </w:r>
      <w:r>
        <w:t xml:space="preserve">the researchers completed their analysis?</w:t>
      </w:r>
    </w:p>
    <w:p>
      <w:pPr>
        <w:pStyle w:val="Compact"/>
        <w:numPr>
          <w:ilvl w:val="0"/>
          <w:numId w:val="1234"/>
        </w:numPr>
      </w:pPr>
      <w:r>
        <w:rPr>
          <w:b/>
          <w:bCs/>
        </w:rPr>
        <w:t xml:space="preserve">“</w:t>
      </w:r>
      <w:r>
        <w:rPr>
          <w:b/>
          <w:bCs/>
        </w:rPr>
        <w:t xml:space="preserve">A number</w:t>
      </w:r>
      <w:r>
        <w:rPr>
          <w:b/>
          <w:bCs/>
        </w:rPr>
        <w:t xml:space="preserve">”</w:t>
      </w:r>
      <w:r>
        <w:rPr>
          <w:b/>
          <w:bCs/>
        </w:rPr>
        <w:t xml:space="preserve"> </w:t>
      </w:r>
      <w:r>
        <w:rPr>
          <w:b/>
          <w:bCs/>
        </w:rPr>
        <w:t xml:space="preserve">vs. </w:t>
      </w:r>
      <w:r>
        <w:rPr>
          <w:b/>
          <w:bCs/>
        </w:rPr>
        <w:t xml:space="preserve">“</w:t>
      </w:r>
      <w:r>
        <w:rPr>
          <w:b/>
          <w:bCs/>
        </w:rPr>
        <w:t xml:space="preserve">The number</w:t>
      </w:r>
      <w:r>
        <w:rPr>
          <w:b/>
          <w:bCs/>
        </w:rPr>
        <w:t xml:space="preserve">”</w:t>
      </w:r>
      <w:r>
        <w:rPr>
          <w:b/>
          <w:bCs/>
        </w:rPr>
        <w:t xml:space="preserve">:</w:t>
      </w:r>
    </w:p>
    <w:p>
      <w:pPr>
        <w:pStyle w:val="Compact"/>
        <w:numPr>
          <w:ilvl w:val="1"/>
          <w:numId w:val="1241"/>
        </w:numPr>
      </w:pPr>
      <w:r>
        <w:t xml:space="preserve">A number of factors</w:t>
      </w:r>
      <w:r>
        <w:t xml:space="preserve"> </w:t>
      </w:r>
      <w:r>
        <w:rPr>
          <w:b/>
          <w:bCs/>
        </w:rPr>
        <w:t xml:space="preserve">contribute</w:t>
      </w:r>
      <w:r>
        <w:t xml:space="preserve"> </w:t>
      </w:r>
      <w:r>
        <w:rPr>
          <w:strike/>
        </w:rPr>
        <w:t xml:space="preserve">contributes</w:t>
      </w:r>
      <w:r>
        <w:t xml:space="preserve"> </w:t>
      </w:r>
      <w:r>
        <w:t xml:space="preserve">to the phenomenon.</w:t>
      </w:r>
    </w:p>
    <w:p>
      <w:pPr>
        <w:pStyle w:val="Compact"/>
        <w:numPr>
          <w:ilvl w:val="1"/>
          <w:numId w:val="1241"/>
        </w:numPr>
      </w:pPr>
      <w:r>
        <w:t xml:space="preserve">The number of contributing factors</w:t>
      </w:r>
      <w:r>
        <w:t xml:space="preserve"> </w:t>
      </w:r>
      <w:r>
        <w:rPr>
          <w:b/>
          <w:bCs/>
        </w:rPr>
        <w:t xml:space="preserve">is</w:t>
      </w:r>
      <w:r>
        <w:t xml:space="preserve"> </w:t>
      </w:r>
      <w:r>
        <w:rPr>
          <w:strike/>
        </w:rPr>
        <w:t xml:space="preserve">are</w:t>
      </w:r>
      <w:r>
        <w:t xml:space="preserve"> </w:t>
      </w:r>
      <w:r>
        <w:t xml:space="preserve">substantial.</w:t>
      </w:r>
    </w:p>
    <w:p>
      <w:r>
        <w:pict>
          <v:rect style="width:0;height:1.5pt" o:hralign="center" o:hrstd="t" o:hr="t"/>
        </w:pict>
      </w:r>
    </w:p>
    <w:bookmarkEnd w:id="460"/>
    <w:bookmarkEnd w:id="461"/>
    <w:bookmarkStart w:id="469" w:name="Xdce360764c64c7817807353819bc4ea696effbd"/>
    <w:p>
      <w:pPr>
        <w:pStyle w:val="Heading2"/>
      </w:pPr>
      <w:r>
        <w:t xml:space="preserve">Part Two: Modifiers — The Dangling and Misplaced Components</w:t>
      </w:r>
    </w:p>
    <w:bookmarkStart w:id="462" w:name="what-is-a-modifier"/>
    <w:p>
      <w:pPr>
        <w:pStyle w:val="Heading3"/>
      </w:pPr>
      <w:r>
        <w:t xml:space="preserve">2.1 What Is a Modifier?</w:t>
      </w:r>
    </w:p>
    <w:p>
      <w:pPr>
        <w:pStyle w:val="FirstParagraph"/>
      </w:pPr>
      <w:r>
        <w:t xml:space="preserve">A modifier is any word, phrase, or clause that</w:t>
      </w:r>
      <w:r>
        <w:t xml:space="preserve"> </w:t>
      </w:r>
      <w:r>
        <w:rPr>
          <w:b/>
          <w:bCs/>
        </w:rPr>
        <w:t xml:space="preserve">describes, qualifies, or limits</w:t>
      </w:r>
      <w:r>
        <w:t xml:space="preserve"> </w:t>
      </w:r>
      <w:r>
        <w:t xml:space="preserve">another word in the sentence. In SAT reading comprehension, modifiers are critical because they carry much of the descriptive weight of a passage — the details about</w:t>
      </w:r>
      <w:r>
        <w:t xml:space="preserve"> </w:t>
      </w:r>
      <w:r>
        <w:rPr>
          <w:i/>
          <w:iCs/>
        </w:rPr>
        <w:t xml:space="preserve">how</w:t>
      </w:r>
      <w:r>
        <w:t xml:space="preserve">,</w:t>
      </w:r>
      <w:r>
        <w:t xml:space="preserve"> </w:t>
      </w:r>
      <w:r>
        <w:rPr>
          <w:i/>
          <w:iCs/>
        </w:rPr>
        <w:t xml:space="preserve">when</w:t>
      </w:r>
      <w:r>
        <w:t xml:space="preserve">,</w:t>
      </w:r>
      <w:r>
        <w:t xml:space="preserve"> </w:t>
      </w:r>
      <w:r>
        <w:rPr>
          <w:i/>
          <w:iCs/>
        </w:rPr>
        <w:t xml:space="preserve">where</w:t>
      </w:r>
      <w:r>
        <w:t xml:space="preserve">, or</w:t>
      </w:r>
      <w:r>
        <w:t xml:space="preserve"> </w:t>
      </w:r>
      <w:r>
        <w:rPr>
          <w:i/>
          <w:iCs/>
        </w:rPr>
        <w:t xml:space="preserve">why</w:t>
      </w:r>
      <w:r>
        <w:t xml:space="preserve"> </w:t>
      </w:r>
      <w:r>
        <w:t xml:space="preserve">something happens. But modifiers also introduce enormous structural complexity, and the SAT exploits this complexity relentlessly.</w:t>
      </w:r>
    </w:p>
    <w:p>
      <w:pPr>
        <w:pStyle w:val="BodyText"/>
      </w:pPr>
      <w:r>
        <w:t xml:space="preserve">Modifiers come in three forms:</w:t>
      </w:r>
    </w:p>
    <w:p>
      <w:pPr>
        <w:pStyle w:val="Compact"/>
        <w:numPr>
          <w:ilvl w:val="0"/>
          <w:numId w:val="1242"/>
        </w:numPr>
      </w:pPr>
      <w:r>
        <w:rPr>
          <w:b/>
          <w:bCs/>
        </w:rPr>
        <w:t xml:space="preserve">Single-word modifiers (adjectives and adverbs):</w:t>
      </w:r>
      <w:r>
        <w:t xml:space="preserve"> </w:t>
      </w:r>
      <w:r>
        <w:t xml:space="preserve">“</w:t>
      </w:r>
      <w:r>
        <w:t xml:space="preserve">quickly,</w:t>
      </w:r>
      <w:r>
        <w:t xml:space="preserve">”</w:t>
      </w:r>
      <w:r>
        <w:t xml:space="preserve"> </w:t>
      </w:r>
      <w:r>
        <w:t xml:space="preserve">“</w:t>
      </w:r>
      <w:r>
        <w:t xml:space="preserve">brilliant,</w:t>
      </w:r>
      <w:r>
        <w:t xml:space="preserve">”</w:t>
      </w:r>
      <w:r>
        <w:t xml:space="preserve"> </w:t>
      </w:r>
      <w:r>
        <w:t xml:space="preserve">“</w:t>
      </w:r>
      <w:r>
        <w:t xml:space="preserve">unexpectedly</w:t>
      </w:r>
      <w:r>
        <w:t xml:space="preserve">”</w:t>
      </w:r>
    </w:p>
    <w:p>
      <w:pPr>
        <w:pStyle w:val="Compact"/>
        <w:numPr>
          <w:ilvl w:val="0"/>
          <w:numId w:val="1242"/>
        </w:numPr>
      </w:pPr>
      <w:r>
        <w:rPr>
          <w:b/>
          <w:bCs/>
        </w:rPr>
        <w:t xml:space="preserve">Modifier phrases (participial phrases, prepositional phrases):</w:t>
      </w:r>
      <w:r>
        <w:t xml:space="preserve"> </w:t>
      </w:r>
      <w:r>
        <w:t xml:space="preserve">“</w:t>
      </w:r>
      <w:r>
        <w:t xml:space="preserve">running through the forest,</w:t>
      </w:r>
      <w:r>
        <w:t xml:space="preserve">”</w:t>
      </w:r>
      <w:r>
        <w:t xml:space="preserve"> </w:t>
      </w:r>
      <w:r>
        <w:t xml:space="preserve">“</w:t>
      </w:r>
      <w:r>
        <w:t xml:space="preserve">with great intensity</w:t>
      </w:r>
      <w:r>
        <w:t xml:space="preserve">”</w:t>
      </w:r>
    </w:p>
    <w:p>
      <w:pPr>
        <w:pStyle w:val="Compact"/>
        <w:numPr>
          <w:ilvl w:val="0"/>
          <w:numId w:val="1242"/>
        </w:numPr>
      </w:pPr>
      <w:r>
        <w:rPr>
          <w:b/>
          <w:bCs/>
        </w:rPr>
        <w:t xml:space="preserve">Modifier clauses (subordinate clauses):</w:t>
      </w:r>
      <w:r>
        <w:t xml:space="preserve"> </w:t>
      </w:r>
      <w:r>
        <w:t xml:space="preserve">“</w:t>
      </w:r>
      <w:r>
        <w:t xml:space="preserve">because she had studied diligently,</w:t>
      </w:r>
      <w:r>
        <w:t xml:space="preserve">”</w:t>
      </w:r>
      <w:r>
        <w:t xml:space="preserve"> </w:t>
      </w:r>
      <w:r>
        <w:t xml:space="preserve">“</w:t>
      </w:r>
      <w:r>
        <w:t xml:space="preserve">which was discovered in 1902</w:t>
      </w:r>
      <w:r>
        <w:t xml:space="preserve">”</w:t>
      </w:r>
    </w:p>
    <w:bookmarkEnd w:id="462"/>
    <w:bookmarkStart w:id="463" w:name="X30c2a47b9800963b3938c3b6469b502b58db969"/>
    <w:p>
      <w:pPr>
        <w:pStyle w:val="Heading3"/>
      </w:pPr>
      <w:r>
        <w:t xml:space="preserve">2.2 The Opening Modifier Rule (Dangling Modifiers)</w:t>
      </w:r>
    </w:p>
    <w:p>
      <w:pPr>
        <w:pStyle w:val="FirstParagraph"/>
      </w:pPr>
      <w:r>
        <w:t xml:space="preserve">This is one of the SAT’s most beloved grammar concepts, and it is essential for reading passages where complex introductory phrases precede the main clause.</w:t>
      </w:r>
    </w:p>
    <w:p>
      <w:pPr>
        <w:pStyle w:val="BodyText"/>
      </w:pPr>
      <w:r>
        <w:rPr>
          <w:b/>
          <w:bCs/>
        </w:rPr>
        <w:t xml:space="preserve">The Rule:</w:t>
      </w:r>
      <w:r>
        <w:t xml:space="preserve"> </w:t>
      </w:r>
      <w:r>
        <w:t xml:space="preserve">When a sentence begins with an</w:t>
      </w:r>
      <w:r>
        <w:t xml:space="preserve"> </w:t>
      </w:r>
      <w:r>
        <w:rPr>
          <w:b/>
          <w:bCs/>
        </w:rPr>
        <w:t xml:space="preserve">introductory modifier</w:t>
      </w:r>
      <w:r>
        <w:t xml:space="preserve"> </w:t>
      </w:r>
      <w:r>
        <w:t xml:space="preserve">(a participial phrase, a prepositional phrase acting as a modifier, or a subordinate clause followed by a comma), the</w:t>
      </w:r>
      <w:r>
        <w:t xml:space="preserve"> </w:t>
      </w:r>
      <w:r>
        <w:rPr>
          <w:b/>
          <w:bCs/>
        </w:rPr>
        <w:t xml:space="preserve">subject of the main clause</w:t>
      </w:r>
      <w:r>
        <w:t xml:space="preserve"> </w:t>
      </w:r>
      <w:r>
        <w:t xml:space="preserve">must be the</w:t>
      </w:r>
      <w:r>
        <w:t xml:space="preserve"> </w:t>
      </w:r>
      <w:r>
        <w:rPr>
          <w:b/>
          <w:bCs/>
        </w:rPr>
        <w:t xml:space="preserve">logical performer</w:t>
      </w:r>
      <w:r>
        <w:t xml:space="preserve"> </w:t>
      </w:r>
      <w:r>
        <w:t xml:space="preserve">of the action described in the introductory modifier.</w:t>
      </w:r>
    </w:p>
    <w:p>
      <w:pPr>
        <w:pStyle w:val="BodyText"/>
      </w:pPr>
      <w:r>
        <w:t xml:space="preserve">In other words:</w:t>
      </w:r>
      <w:r>
        <w:t xml:space="preserve"> </w:t>
      </w:r>
      <w:r>
        <w:rPr>
          <w:b/>
          <w:bCs/>
        </w:rPr>
        <w:t xml:space="preserve">Whatever the modifying phrase describes must be the very next noun after the comma.</w:t>
      </w:r>
    </w:p>
    <w:p>
      <w:pPr>
        <w:pStyle w:val="BodyText"/>
      </w:pPr>
      <w:r>
        <w:rPr>
          <w:b/>
          <w:bCs/>
        </w:rPr>
        <w:t xml:space="preserve">Correct:</w:t>
      </w:r>
    </w:p>
    <w:p>
      <w:pPr>
        <w:pStyle w:val="BlockText"/>
      </w:pPr>
      <w:r>
        <w:rPr>
          <w:b/>
          <w:bCs/>
        </w:rPr>
        <w:t xml:space="preserve">Having studied for months</w:t>
      </w:r>
      <w:r>
        <w:t xml:space="preserve">,</w:t>
      </w:r>
      <w:r>
        <w:t xml:space="preserve"> </w:t>
      </w:r>
      <w:r>
        <w:rPr>
          <w:b/>
          <w:bCs/>
        </w:rPr>
        <w:t xml:space="preserve">Manasa</w:t>
      </w:r>
      <w:r>
        <w:t xml:space="preserve"> </w:t>
      </w:r>
      <w:r>
        <w:t xml:space="preserve">achieved a top score on the SAT.</w:t>
      </w:r>
    </w:p>
    <w:p>
      <w:pPr>
        <w:pStyle w:val="FirstParagraph"/>
      </w:pPr>
      <w:r>
        <w:t xml:space="preserve">The introductory phrase</w:t>
      </w:r>
      <w:r>
        <w:t xml:space="preserve"> </w:t>
      </w:r>
      <w:r>
        <w:t xml:space="preserve">“</w:t>
      </w:r>
      <w:r>
        <w:t xml:space="preserve">Having studied for months</w:t>
      </w:r>
      <w:r>
        <w:t xml:space="preserve">”</w:t>
      </w:r>
      <w:r>
        <w:t xml:space="preserve"> </w:t>
      </w:r>
      <w:r>
        <w:t xml:space="preserve">logically describes</w:t>
      </w:r>
      <w:r>
        <w:t xml:space="preserve"> </w:t>
      </w:r>
      <w:r>
        <w:t xml:space="preserve">“</w:t>
      </w:r>
      <w:r>
        <w:t xml:space="preserve">Manasa</w:t>
      </w:r>
      <w:r>
        <w:t xml:space="preserve">”</w:t>
      </w:r>
      <w:r>
        <w:t xml:space="preserve"> </w:t>
      </w:r>
      <w:r>
        <w:t xml:space="preserve">— she is the one who studied. Correct.</w:t>
      </w:r>
    </w:p>
    <w:p>
      <w:pPr>
        <w:pStyle w:val="BlockText"/>
      </w:pPr>
      <w:r>
        <w:rPr>
          <w:b/>
          <w:bCs/>
        </w:rPr>
        <w:t xml:space="preserve">After reviewing the experimental data</w:t>
      </w:r>
      <w:r>
        <w:t xml:space="preserve">,</w:t>
      </w:r>
      <w:r>
        <w:t xml:space="preserve"> </w:t>
      </w:r>
      <w:r>
        <w:rPr>
          <w:b/>
          <w:bCs/>
        </w:rPr>
        <w:t xml:space="preserve">the researchers</w:t>
      </w:r>
      <w:r>
        <w:t xml:space="preserve"> </w:t>
      </w:r>
      <w:r>
        <w:t xml:space="preserve">revised their hypothesis.</w:t>
      </w:r>
    </w:p>
    <w:p>
      <w:pPr>
        <w:pStyle w:val="FirstParagraph"/>
      </w:pPr>
      <w:r>
        <w:t xml:space="preserve">“</w:t>
      </w:r>
      <w:r>
        <w:t xml:space="preserve">After reviewing the experimental data</w:t>
      </w:r>
      <w:r>
        <w:t xml:space="preserve">”</w:t>
      </w:r>
      <w:r>
        <w:t xml:space="preserve"> </w:t>
      </w:r>
      <w:r>
        <w:t xml:space="preserve">describes</w:t>
      </w:r>
      <w:r>
        <w:t xml:space="preserve"> </w:t>
      </w:r>
      <w:r>
        <w:t xml:space="preserve">“</w:t>
      </w:r>
      <w:r>
        <w:t xml:space="preserve">the researchers</w:t>
      </w:r>
      <w:r>
        <w:t xml:space="preserve">”</w:t>
      </w:r>
      <w:r>
        <w:t xml:space="preserve"> </w:t>
      </w:r>
      <w:r>
        <w:t xml:space="preserve">— they reviewed the data. Correct.</w:t>
      </w:r>
    </w:p>
    <w:p>
      <w:pPr>
        <w:pStyle w:val="BodyText"/>
      </w:pPr>
      <w:r>
        <w:rPr>
          <w:b/>
          <w:bCs/>
        </w:rPr>
        <w:t xml:space="preserve">Incorrect (Dangling Modifier):</w:t>
      </w:r>
    </w:p>
    <w:p>
      <w:pPr>
        <w:pStyle w:val="BlockText"/>
      </w:pPr>
      <w:r>
        <w:rPr>
          <w:strike/>
        </w:rPr>
        <w:t xml:space="preserve">Having studied for months, the SAT proved to be no challenge for Manasa.</w:t>
      </w:r>
    </w:p>
    <w:p>
      <w:pPr>
        <w:pStyle w:val="FirstParagraph"/>
      </w:pPr>
      <w:r>
        <w:t xml:space="preserve">Who studied?</w:t>
      </w:r>
      <w:r>
        <w:t xml:space="preserve"> </w:t>
      </w:r>
      <w:r>
        <w:t xml:space="preserve">“</w:t>
      </w:r>
      <w:r>
        <w:t xml:space="preserve">The SAT</w:t>
      </w:r>
      <w:r>
        <w:t xml:space="preserve">”</w:t>
      </w:r>
      <w:r>
        <w:t xml:space="preserve"> </w:t>
      </w:r>
      <w:r>
        <w:t xml:space="preserve">did not study. The modifier</w:t>
      </w:r>
      <w:r>
        <w:t xml:space="preserve"> </w:t>
      </w:r>
      <w:r>
        <w:t xml:space="preserve">“</w:t>
      </w:r>
      <w:r>
        <w:t xml:space="preserve">Having studied for months</w:t>
      </w:r>
      <w:r>
        <w:t xml:space="preserve">”</w:t>
      </w:r>
      <w:r>
        <w:t xml:space="preserve"> </w:t>
      </w:r>
      <w:r>
        <w:t xml:space="preserve">has no logical subject to attach to — it is</w:t>
      </w:r>
      <w:r>
        <w:t xml:space="preserve"> </w:t>
      </w:r>
      <w:r>
        <w:t xml:space="preserve">“</w:t>
      </w:r>
      <w:r>
        <w:t xml:space="preserve">dangling.</w:t>
      </w:r>
      <w:r>
        <w:t xml:space="preserve">”</w:t>
      </w:r>
      <w:r>
        <w:t xml:space="preserve"> </w:t>
      </w:r>
      <w:r>
        <w:t xml:space="preserve">This sentence is grammatically incorrect.</w:t>
      </w:r>
    </w:p>
    <w:p>
      <w:pPr>
        <w:pStyle w:val="BlockText"/>
      </w:pPr>
      <w:r>
        <w:rPr>
          <w:strike/>
        </w:rPr>
        <w:t xml:space="preserve">After reviewing the experimental data, the hypothesis was significantly revised.</w:t>
      </w:r>
    </w:p>
    <w:p>
      <w:pPr>
        <w:pStyle w:val="FirstParagraph"/>
      </w:pPr>
      <w:r>
        <w:t xml:space="preserve">Who reviewed the data?</w:t>
      </w:r>
      <w:r>
        <w:t xml:space="preserve"> </w:t>
      </w:r>
      <w:r>
        <w:t xml:space="preserve">“</w:t>
      </w:r>
      <w:r>
        <w:t xml:space="preserve">The hypothesis</w:t>
      </w:r>
      <w:r>
        <w:t xml:space="preserve">”</w:t>
      </w:r>
      <w:r>
        <w:t xml:space="preserve"> </w:t>
      </w:r>
      <w:r>
        <w:t xml:space="preserve">did not review data — the researchers did. Dangling.</w:t>
      </w:r>
    </w:p>
    <w:bookmarkEnd w:id="463"/>
    <w:bookmarkStart w:id="464" w:name="X1ca502e57efda6099b5690d30a72cb8307c7267"/>
    <w:p>
      <w:pPr>
        <w:pStyle w:val="Heading3"/>
      </w:pPr>
      <w:r>
        <w:t xml:space="preserve">2.3 How to Identify and Correct Dangling Modifiers</w:t>
      </w:r>
    </w:p>
    <w:p>
      <w:pPr>
        <w:pStyle w:val="FirstParagraph"/>
      </w:pPr>
      <w:r>
        <w:t xml:space="preserve">When you see an introductory modifier followed by a comma, ask yourself:</w:t>
      </w:r>
    </w:p>
    <w:p>
      <w:pPr>
        <w:pStyle w:val="Compact"/>
        <w:numPr>
          <w:ilvl w:val="0"/>
          <w:numId w:val="1243"/>
        </w:numPr>
      </w:pPr>
      <w:r>
        <w:t xml:space="preserve">What action is described in the introductory phrase?</w:t>
      </w:r>
    </w:p>
    <w:p>
      <w:pPr>
        <w:pStyle w:val="Compact"/>
        <w:numPr>
          <w:ilvl w:val="0"/>
          <w:numId w:val="1243"/>
        </w:numPr>
      </w:pPr>
      <w:r>
        <w:rPr>
          <w:b/>
          <w:bCs/>
        </w:rPr>
        <w:t xml:space="preserve">Who or what is performing that action?</w:t>
      </w:r>
    </w:p>
    <w:p>
      <w:pPr>
        <w:pStyle w:val="Compact"/>
        <w:numPr>
          <w:ilvl w:val="0"/>
          <w:numId w:val="1243"/>
        </w:numPr>
      </w:pPr>
      <w:r>
        <w:t xml:space="preserve">Is that noun the</w:t>
      </w:r>
      <w:r>
        <w:t xml:space="preserve"> </w:t>
      </w:r>
      <w:r>
        <w:rPr>
          <w:b/>
          <w:bCs/>
        </w:rPr>
        <w:t xml:space="preserve">subject of the main clause</w:t>
      </w:r>
      <w:r>
        <w:t xml:space="preserve"> </w:t>
      </w:r>
      <w:r>
        <w:t xml:space="preserve">(the first noun after the comma)?</w:t>
      </w:r>
    </w:p>
    <w:p>
      <w:pPr>
        <w:pStyle w:val="FirstParagraph"/>
      </w:pPr>
      <w:r>
        <w:t xml:space="preserve">If the answer to #3 is</w:t>
      </w:r>
      <w:r>
        <w:t xml:space="preserve"> </w:t>
      </w:r>
      <w:r>
        <w:rPr>
          <w:i/>
          <w:iCs/>
        </w:rPr>
        <w:t xml:space="preserve">no</w:t>
      </w:r>
      <w:r>
        <w:t xml:space="preserve">, the sentence contains a dangling modifier.</w:t>
      </w:r>
    </w:p>
    <w:p>
      <w:pPr>
        <w:pStyle w:val="BodyText"/>
      </w:pPr>
      <w:r>
        <w:rPr>
          <w:b/>
          <w:bCs/>
        </w:rPr>
        <w:t xml:space="preserve">Correction strategies:</w:t>
      </w:r>
    </w:p>
    <w:p>
      <w:pPr>
        <w:pStyle w:val="BodyText"/>
      </w:pPr>
      <w:r>
        <w:rPr>
          <w:b/>
          <w:bCs/>
        </w:rPr>
        <w:t xml:space="preserve">Strategy A:</w:t>
      </w:r>
      <w:r>
        <w:t xml:space="preserve"> </w:t>
      </w:r>
      <w:r>
        <w:t xml:space="preserve">Make the logical performer the subject of the main clause.</w:t>
      </w:r>
      <w:r>
        <w:t xml:space="preserve"> </w:t>
      </w:r>
      <w:r>
        <w:t xml:space="preserve">-</w:t>
      </w:r>
      <w:r>
        <w:t xml:space="preserve"> </w:t>
      </w:r>
      <w:r>
        <w:rPr>
          <w:strike/>
        </w:rPr>
        <w:t xml:space="preserve">Having analyzed the results, the conclusion was clear.</w:t>
      </w:r>
      <w:r>
        <w:t xml:space="preserve"> </w:t>
      </w:r>
      <w:r>
        <w:t xml:space="preserve">→ Having analyzed the results,</w:t>
      </w:r>
      <w:r>
        <w:t xml:space="preserve"> </w:t>
      </w:r>
      <w:r>
        <w:rPr>
          <w:b/>
          <w:bCs/>
        </w:rPr>
        <w:t xml:space="preserve">the research team</w:t>
      </w:r>
      <w:r>
        <w:t xml:space="preserve"> </w:t>
      </w:r>
      <w:r>
        <w:t xml:space="preserve">reached a clear conclusion.</w:t>
      </w:r>
    </w:p>
    <w:p>
      <w:pPr>
        <w:pStyle w:val="BodyText"/>
      </w:pPr>
      <w:r>
        <w:rPr>
          <w:b/>
          <w:bCs/>
        </w:rPr>
        <w:t xml:space="preserve">Strategy B:</w:t>
      </w:r>
      <w:r>
        <w:t xml:space="preserve"> </w:t>
      </w:r>
      <w:r>
        <w:t xml:space="preserve">Expand the introductory phrase into a full subordinate clause with its own subject.</w:t>
      </w:r>
      <w:r>
        <w:t xml:space="preserve"> </w:t>
      </w:r>
      <w:r>
        <w:t xml:space="preserve">-</w:t>
      </w:r>
      <w:r>
        <w:t xml:space="preserve"> </w:t>
      </w:r>
      <w:r>
        <w:rPr>
          <w:strike/>
        </w:rPr>
        <w:t xml:space="preserve">Having analyzed the results, the conclusion was clear.</w:t>
      </w:r>
      <w:r>
        <w:t xml:space="preserve"> </w:t>
      </w:r>
      <w:r>
        <w:t xml:space="preserve">→</w:t>
      </w:r>
      <w:r>
        <w:t xml:space="preserve"> </w:t>
      </w:r>
      <w:r>
        <w:rPr>
          <w:b/>
          <w:bCs/>
        </w:rPr>
        <w:t xml:space="preserve">After the research team had analyzed the results</w:t>
      </w:r>
      <w:r>
        <w:t xml:space="preserve">, the conclusion was clear.</w:t>
      </w:r>
    </w:p>
    <w:bookmarkEnd w:id="464"/>
    <w:bookmarkStart w:id="465" w:name="types-of-introductory-modifiers"/>
    <w:p>
      <w:pPr>
        <w:pStyle w:val="Heading3"/>
      </w:pPr>
      <w:r>
        <w:t xml:space="preserve">2.4 Types of Introductory Modifiers</w:t>
      </w:r>
    </w:p>
    <w:p>
      <w:pPr>
        <w:pStyle w:val="FirstParagraph"/>
      </w:pPr>
      <w:r>
        <w:t xml:space="preserve">The introductory modifier can take several forms:</w:t>
      </w:r>
    </w:p>
    <w:p>
      <w:pPr>
        <w:pStyle w:val="BodyText"/>
      </w:pPr>
      <w:r>
        <w:rPr>
          <w:b/>
          <w:bCs/>
        </w:rPr>
        <w:t xml:space="preserve">Participial phrases (-ing or -ed):</w:t>
      </w:r>
      <w:r>
        <w:t xml:space="preserve"> </w:t>
      </w:r>
      <w:r>
        <w:t xml:space="preserve">-</w:t>
      </w:r>
      <w:r>
        <w:t xml:space="preserve"> </w:t>
      </w:r>
      <w:r>
        <w:rPr>
          <w:b/>
          <w:bCs/>
        </w:rPr>
        <w:t xml:space="preserve">Surprised by the results</w:t>
      </w:r>
      <w:r>
        <w:t xml:space="preserve">, the team conducted additional tests. (who was surprised?</w:t>
      </w:r>
      <w:r>
        <w:t xml:space="preserve"> </w:t>
      </w:r>
      <w:r>
        <w:t xml:space="preserve">“</w:t>
      </w:r>
      <w:r>
        <w:t xml:space="preserve">the team</w:t>
      </w:r>
      <w:r>
        <w:t xml:space="preserve">”</w:t>
      </w:r>
      <w:r>
        <w:t xml:space="preserve">)</w:t>
      </w:r>
      <w:r>
        <w:t xml:space="preserve"> </w:t>
      </w:r>
      <w:r>
        <w:t xml:space="preserve">-</w:t>
      </w:r>
      <w:r>
        <w:t xml:space="preserve"> </w:t>
      </w:r>
      <w:r>
        <w:rPr>
          <w:b/>
          <w:bCs/>
        </w:rPr>
        <w:t xml:space="preserve">Based on the available evidence</w:t>
      </w:r>
      <w:r>
        <w:t xml:space="preserve">, the theory requires revision. (what is based?</w:t>
      </w:r>
      <w:r>
        <w:t xml:space="preserve"> </w:t>
      </w:r>
      <w:r>
        <w:t xml:space="preserve">“</w:t>
      </w:r>
      <w:r>
        <w:t xml:space="preserve">the theory</w:t>
      </w:r>
      <w:r>
        <w:t xml:space="preserve">”</w:t>
      </w:r>
      <w:r>
        <w:t xml:space="preserve"> </w:t>
      </w:r>
      <w:r>
        <w:t xml:space="preserve">— acceptable because the theory IS based on evidence)</w:t>
      </w:r>
    </w:p>
    <w:p>
      <w:pPr>
        <w:pStyle w:val="BodyText"/>
      </w:pPr>
      <w:r>
        <w:rPr>
          <w:b/>
          <w:bCs/>
        </w:rPr>
        <w:t xml:space="preserve">Prepositional phrases:</w:t>
      </w:r>
      <w:r>
        <w:t xml:space="preserve"> </w:t>
      </w:r>
      <w:r>
        <w:t xml:space="preserve">-</w:t>
      </w:r>
      <w:r>
        <w:t xml:space="preserve"> </w:t>
      </w:r>
      <w:r>
        <w:rPr>
          <w:b/>
          <w:bCs/>
        </w:rPr>
        <w:t xml:space="preserve">From an analytical perspective</w:t>
      </w:r>
      <w:r>
        <w:t xml:space="preserve">, the data suggests a different conclusion. (the perspective itself doesn’t</w:t>
      </w:r>
      <w:r>
        <w:t xml:space="preserve"> </w:t>
      </w:r>
      <w:r>
        <w:t xml:space="preserve">“</w:t>
      </w:r>
      <w:r>
        <w:t xml:space="preserve">suggest</w:t>
      </w:r>
      <w:r>
        <w:t xml:space="preserve">”</w:t>
      </w:r>
      <w:r>
        <w:t xml:space="preserve"> </w:t>
      </w:r>
      <w:r>
        <w:t xml:space="preserve">— this is a dangling modifier)</w:t>
      </w:r>
      <w:r>
        <w:t xml:space="preserve"> </w:t>
      </w:r>
      <w:r>
        <w:t xml:space="preserve">-</w:t>
      </w:r>
      <w:r>
        <w:t xml:space="preserve"> </w:t>
      </w:r>
      <w:r>
        <w:rPr>
          <w:b/>
          <w:bCs/>
        </w:rPr>
        <w:t xml:space="preserve">In the early twentieth century</w:t>
      </w:r>
      <w:r>
        <w:t xml:space="preserve">, scientists began to explore quantum mechanics. (dangling —</w:t>
      </w:r>
      <w:r>
        <w:t xml:space="preserve"> </w:t>
      </w:r>
      <w:r>
        <w:t xml:space="preserve">“</w:t>
      </w:r>
      <w:r>
        <w:t xml:space="preserve">scientists</w:t>
      </w:r>
      <w:r>
        <w:t xml:space="preserve">”</w:t>
      </w:r>
      <w:r>
        <w:t xml:space="preserve"> </w:t>
      </w:r>
      <w:r>
        <w:t xml:space="preserve">are not</w:t>
      </w:r>
      <w:r>
        <w:t xml:space="preserve"> </w:t>
      </w:r>
      <w:r>
        <w:t xml:space="preserve">“</w:t>
      </w:r>
      <w:r>
        <w:t xml:space="preserve">in the early twentieth century.</w:t>
      </w:r>
      <w:r>
        <w:t xml:space="preserve">”</w:t>
      </w:r>
      <w:r>
        <w:t xml:space="preserve"> </w:t>
      </w:r>
      <w:r>
        <w:t xml:space="preserve">However, this is often treated as acceptable on the SAT because it functions as a temporal frame. Use caution.)</w:t>
      </w:r>
    </w:p>
    <w:p>
      <w:pPr>
        <w:pStyle w:val="BodyText"/>
      </w:pPr>
      <w:r>
        <w:rPr>
          <w:b/>
          <w:bCs/>
        </w:rPr>
        <w:t xml:space="preserve">Subordinate clauses (adverbial clauses):</w:t>
      </w:r>
      <w:r>
        <w:t xml:space="preserve"> </w:t>
      </w:r>
      <w:r>
        <w:t xml:space="preserve">-</w:t>
      </w:r>
      <w:r>
        <w:t xml:space="preserve"> </w:t>
      </w:r>
      <w:r>
        <w:rPr>
          <w:b/>
          <w:bCs/>
        </w:rPr>
        <w:t xml:space="preserve">Because she had meticulously reviewed the evidence</w:t>
      </w:r>
      <w:r>
        <w:t xml:space="preserve">, the scholar’s argument was compelling. (dangling —</w:t>
      </w:r>
      <w:r>
        <w:t xml:space="preserve"> </w:t>
      </w:r>
      <w:r>
        <w:t xml:space="preserve">“</w:t>
      </w:r>
      <w:r>
        <w:t xml:space="preserve">the scholar’s argument</w:t>
      </w:r>
      <w:r>
        <w:t xml:space="preserve">”</w:t>
      </w:r>
      <w:r>
        <w:t xml:space="preserve"> </w:t>
      </w:r>
      <w:r>
        <w:t xml:space="preserve">did not review evidence;</w:t>
      </w:r>
      <w:r>
        <w:t xml:space="preserve"> </w:t>
      </w:r>
      <w:r>
        <w:t xml:space="preserve">“</w:t>
      </w:r>
      <w:r>
        <w:t xml:space="preserve">she</w:t>
      </w:r>
      <w:r>
        <w:t xml:space="preserve">”</w:t>
      </w:r>
      <w:r>
        <w:t xml:space="preserve"> </w:t>
      </w:r>
      <w:r>
        <w:t xml:space="preserve">did)</w:t>
      </w:r>
    </w:p>
    <w:bookmarkEnd w:id="465"/>
    <w:bookmarkStart w:id="466" w:name="misplaced-modifiers"/>
    <w:p>
      <w:pPr>
        <w:pStyle w:val="Heading3"/>
      </w:pPr>
      <w:r>
        <w:t xml:space="preserve">2.5 Misplaced Modifiers</w:t>
      </w:r>
    </w:p>
    <w:p>
      <w:pPr>
        <w:pStyle w:val="FirstParagraph"/>
      </w:pPr>
      <w:r>
        <w:t xml:space="preserve">A</w:t>
      </w:r>
      <w:r>
        <w:t xml:space="preserve"> </w:t>
      </w:r>
      <w:r>
        <w:rPr>
          <w:b/>
          <w:bCs/>
        </w:rPr>
        <w:t xml:space="preserve">misplaced modifier</w:t>
      </w:r>
      <w:r>
        <w:t xml:space="preserve"> </w:t>
      </w:r>
      <w:r>
        <w:t xml:space="preserve">is not dangling — it has a logical subject it could modify — but it is positioned too far from that subject, causing ambiguity or absurdity.</w:t>
      </w:r>
    </w:p>
    <w:p>
      <w:pPr>
        <w:pStyle w:val="Compact"/>
        <w:numPr>
          <w:ilvl w:val="0"/>
          <w:numId w:val="1244"/>
        </w:numPr>
      </w:pPr>
      <w:r>
        <w:rPr>
          <w:strike/>
        </w:rPr>
        <w:t xml:space="preserve">The researcher discovered a new species using a scanning electron microscope.</w:t>
      </w:r>
    </w:p>
    <w:p>
      <w:pPr>
        <w:pStyle w:val="FirstParagraph"/>
      </w:pPr>
      <w:r>
        <w:t xml:space="preserve">Who is</w:t>
      </w:r>
      <w:r>
        <w:t xml:space="preserve"> </w:t>
      </w:r>
      <w:r>
        <w:t xml:space="preserve">“</w:t>
      </w:r>
      <w:r>
        <w:t xml:space="preserve">using a scanning electron microscope</w:t>
      </w:r>
      <w:r>
        <w:t xml:space="preserve">”</w:t>
      </w:r>
      <w:r>
        <w:t xml:space="preserve">? Grammatically, the modifier attaches to the nearest noun:</w:t>
      </w:r>
      <w:r>
        <w:t xml:space="preserve"> </w:t>
      </w:r>
      <w:r>
        <w:t xml:space="preserve">“</w:t>
      </w:r>
      <w:r>
        <w:t xml:space="preserve">a new species.</w:t>
      </w:r>
      <w:r>
        <w:t xml:space="preserve">”</w:t>
      </w:r>
      <w:r>
        <w:t xml:space="preserve"> </w:t>
      </w:r>
      <w:r>
        <w:t xml:space="preserve">So this says the species was using a microscope. Absurd.</w:t>
      </w:r>
    </w:p>
    <w:p>
      <w:pPr>
        <w:pStyle w:val="BodyText"/>
      </w:pPr>
      <w:r>
        <w:rPr>
          <w:b/>
          <w:bCs/>
        </w:rPr>
        <w:t xml:space="preserve">Corrected:</w:t>
      </w:r>
      <w:r>
        <w:t xml:space="preserve"> </w:t>
      </w:r>
      <w:r>
        <w:t xml:space="preserve">Using a scanning electron microscope, the researcher discovered a new species.</w:t>
      </w:r>
    </w:p>
    <w:p>
      <w:pPr>
        <w:pStyle w:val="BodyText"/>
      </w:pPr>
      <w:r>
        <w:rPr>
          <w:b/>
          <w:bCs/>
        </w:rPr>
        <w:t xml:space="preserve">General rule for modifiers:</w:t>
      </w:r>
      <w:r>
        <w:t xml:space="preserve"> </w:t>
      </w:r>
      <w:r>
        <w:t xml:space="preserve">Place the modifier</w:t>
      </w:r>
      <w:r>
        <w:t xml:space="preserve"> </w:t>
      </w:r>
      <w:r>
        <w:rPr>
          <w:b/>
          <w:bCs/>
        </w:rPr>
        <w:t xml:space="preserve">as close as possible</w:t>
      </w:r>
      <w:r>
        <w:t xml:space="preserve"> </w:t>
      </w:r>
      <w:r>
        <w:t xml:space="preserve">to the word it modifies.</w:t>
      </w:r>
    </w:p>
    <w:bookmarkEnd w:id="466"/>
    <w:bookmarkStart w:id="467" w:name="stacked-modifiers"/>
    <w:p>
      <w:pPr>
        <w:pStyle w:val="Heading3"/>
      </w:pPr>
      <w:r>
        <w:t xml:space="preserve">2.6 Stacked Modifiers</w:t>
      </w:r>
    </w:p>
    <w:p>
      <w:pPr>
        <w:pStyle w:val="FirstParagraph"/>
      </w:pPr>
      <w:r>
        <w:t xml:space="preserve">The SAT frequently tests sentences with</w:t>
      </w:r>
      <w:r>
        <w:t xml:space="preserve"> </w:t>
      </w:r>
      <w:r>
        <w:rPr>
          <w:b/>
          <w:bCs/>
        </w:rPr>
        <w:t xml:space="preserve">multiple modifiers</w:t>
      </w:r>
      <w:r>
        <w:t xml:space="preserve"> </w:t>
      </w:r>
      <w:r>
        <w:t xml:space="preserve">stacked before or after the subject:</w:t>
      </w:r>
    </w:p>
    <w:p>
      <w:pPr>
        <w:pStyle w:val="BlockText"/>
      </w:pPr>
      <w:r>
        <w:rPr>
          <w:b/>
          <w:bCs/>
        </w:rPr>
        <w:t xml:space="preserve">Founded in 1876 and dedicated to the study of marine ecosystems</w:t>
      </w:r>
      <w:r>
        <w:t xml:space="preserve">, the</w:t>
      </w:r>
      <w:r>
        <w:t xml:space="preserve"> </w:t>
      </w:r>
      <w:r>
        <w:rPr>
          <w:b/>
          <w:bCs/>
        </w:rPr>
        <w:t xml:space="preserve">research station</w:t>
      </w:r>
      <w:r>
        <w:t xml:space="preserve">,</w:t>
      </w:r>
      <w:r>
        <w:t xml:space="preserve"> </w:t>
      </w:r>
      <w:r>
        <w:rPr>
          <w:b/>
          <w:bCs/>
        </w:rPr>
        <w:t xml:space="preserve">which had survived two world wars and a devastating hurricane</w:t>
      </w:r>
      <w:r>
        <w:t xml:space="preserve">,</w:t>
      </w:r>
      <w:r>
        <w:t xml:space="preserve"> </w:t>
      </w:r>
      <w:r>
        <w:rPr>
          <w:b/>
          <w:bCs/>
        </w:rPr>
        <w:t xml:space="preserve">continued</w:t>
      </w:r>
      <w:r>
        <w:t xml:space="preserve"> </w:t>
      </w:r>
      <w:r>
        <w:t xml:space="preserve">to produce groundbreaking work.</w:t>
      </w:r>
    </w:p>
    <w:p>
      <w:pPr>
        <w:pStyle w:val="FirstParagraph"/>
      </w:pPr>
      <w:r>
        <w:t xml:space="preserve">Here we have:</w:t>
      </w:r>
      <w:r>
        <w:t xml:space="preserve"> </w:t>
      </w:r>
      <w:r>
        <w:t xml:space="preserve">-</w:t>
      </w:r>
      <w:r>
        <w:t xml:space="preserve"> </w:t>
      </w:r>
      <w:r>
        <w:t xml:space="preserve">“</w:t>
      </w:r>
      <w:r>
        <w:t xml:space="preserve">Founded in 1876 and dedicated to the study of marine ecosystems</w:t>
      </w:r>
      <w:r>
        <w:t xml:space="preserve">”</w:t>
      </w:r>
      <w:r>
        <w:t xml:space="preserve"> </w:t>
      </w:r>
      <w:r>
        <w:t xml:space="preserve">→ introductory modifier modifying</w:t>
      </w:r>
      <w:r>
        <w:t xml:space="preserve"> </w:t>
      </w:r>
      <w:r>
        <w:t xml:space="preserve">“</w:t>
      </w:r>
      <w:r>
        <w:t xml:space="preserve">the research station</w:t>
      </w:r>
      <w:r>
        <w:t xml:space="preserve">”</w:t>
      </w:r>
      <w:r>
        <w:t xml:space="preserve"> </w:t>
      </w:r>
      <w:r>
        <w:t xml:space="preserve">-</w:t>
      </w:r>
      <w:r>
        <w:t xml:space="preserve"> </w:t>
      </w:r>
      <w:r>
        <w:t xml:space="preserve">“</w:t>
      </w:r>
      <w:r>
        <w:t xml:space="preserve">which had survived two world wars and a devastating hurricane</w:t>
      </w:r>
      <w:r>
        <w:t xml:space="preserve">”</w:t>
      </w:r>
      <w:r>
        <w:t xml:space="preserve"> </w:t>
      </w:r>
      <w:r>
        <w:t xml:space="preserve">→ relative clause modifying</w:t>
      </w:r>
      <w:r>
        <w:t xml:space="preserve"> </w:t>
      </w:r>
      <w:r>
        <w:t xml:space="preserve">“</w:t>
      </w:r>
      <w:r>
        <w:t xml:space="preserve">the research station</w:t>
      </w:r>
      <w:r>
        <w:t xml:space="preserve">”</w:t>
      </w:r>
    </w:p>
    <w:p>
      <w:pPr>
        <w:pStyle w:val="BodyText"/>
      </w:pPr>
      <w:r>
        <w:t xml:space="preserve">The core sentence:</w:t>
      </w:r>
      <w:r>
        <w:t xml:space="preserve"> </w:t>
      </w:r>
      <w:r>
        <w:t xml:space="preserve">“</w:t>
      </w:r>
      <w:r>
        <w:t xml:space="preserve">The research station continued to produce groundbreaking work.</w:t>
      </w:r>
      <w:r>
        <w:t xml:space="preserve">”</w:t>
      </w:r>
    </w:p>
    <w:p>
      <w:pPr>
        <w:pStyle w:val="BodyText"/>
      </w:pPr>
      <w:r>
        <w:t xml:space="preserve">Learning to see through stacked modifiers is essential for comprehending dense academic prose.</w:t>
      </w:r>
    </w:p>
    <w:bookmarkEnd w:id="467"/>
    <w:bookmarkStart w:id="468" w:name="absolute-phrases-a-special-modifier"/>
    <w:p>
      <w:pPr>
        <w:pStyle w:val="Heading3"/>
      </w:pPr>
      <w:r>
        <w:t xml:space="preserve">2.7 Absolute Phrases (A Special Modifier)</w:t>
      </w:r>
    </w:p>
    <w:p>
      <w:pPr>
        <w:pStyle w:val="FirstParagraph"/>
      </w:pPr>
      <w:r>
        <w:t xml:space="preserve">An</w:t>
      </w:r>
      <w:r>
        <w:t xml:space="preserve"> </w:t>
      </w:r>
      <w:r>
        <w:rPr>
          <w:b/>
          <w:bCs/>
        </w:rPr>
        <w:t xml:space="preserve">absolute phrase</w:t>
      </w:r>
      <w:r>
        <w:t xml:space="preserve"> </w:t>
      </w:r>
      <w:r>
        <w:t xml:space="preserve">is a special modifier that consists of a</w:t>
      </w:r>
      <w:r>
        <w:t xml:space="preserve"> </w:t>
      </w:r>
      <w:r>
        <w:rPr>
          <w:b/>
          <w:bCs/>
        </w:rPr>
        <w:t xml:space="preserve">noun + participle</w:t>
      </w:r>
      <w:r>
        <w:t xml:space="preserve"> </w:t>
      </w:r>
      <w:r>
        <w:t xml:space="preserve">(or noun + adjective) and modifies the</w:t>
      </w:r>
      <w:r>
        <w:t xml:space="preserve"> </w:t>
      </w:r>
      <w:r>
        <w:rPr>
          <w:b/>
          <w:bCs/>
        </w:rPr>
        <w:t xml:space="preserve">entire sentence</w:t>
      </w:r>
      <w:r>
        <w:t xml:space="preserve"> </w:t>
      </w:r>
      <w:r>
        <w:t xml:space="preserve">rather than a single noun:</w:t>
      </w:r>
    </w:p>
    <w:p>
      <w:pPr>
        <w:pStyle w:val="Compact"/>
        <w:numPr>
          <w:ilvl w:val="0"/>
          <w:numId w:val="1245"/>
        </w:numPr>
      </w:pPr>
      <w:r>
        <w:rPr>
          <w:b/>
          <w:bCs/>
        </w:rPr>
        <w:t xml:space="preserve">The data having been analyzed</w:t>
      </w:r>
      <w:r>
        <w:t xml:space="preserve">, the researchers prepared their report.</w:t>
      </w:r>
    </w:p>
    <w:p>
      <w:pPr>
        <w:pStyle w:val="Compact"/>
        <w:numPr>
          <w:ilvl w:val="0"/>
          <w:numId w:val="1245"/>
        </w:numPr>
      </w:pPr>
      <w:r>
        <w:rPr>
          <w:b/>
          <w:bCs/>
        </w:rPr>
        <w:t xml:space="preserve">Her work completed</w:t>
      </w:r>
      <w:r>
        <w:t xml:space="preserve">, she submitted the manuscript.</w:t>
      </w:r>
    </w:p>
    <w:p>
      <w:pPr>
        <w:pStyle w:val="Compact"/>
        <w:numPr>
          <w:ilvl w:val="0"/>
          <w:numId w:val="1245"/>
        </w:numPr>
      </w:pPr>
      <w:r>
        <w:rPr>
          <w:b/>
          <w:bCs/>
        </w:rPr>
        <w:t xml:space="preserve">The sun having set</w:t>
      </w:r>
      <w:r>
        <w:t xml:space="preserve">, the expedition came to a halt.</w:t>
      </w:r>
    </w:p>
    <w:p>
      <w:pPr>
        <w:pStyle w:val="FirstParagraph"/>
      </w:pPr>
      <w:r>
        <w:t xml:space="preserve">Absolute phrases are always set off by commas and do not dangle because they don’t modify a specific noun — they set the stage for the whole main clause. On the SAT, you need to recognize absolute phrases so you are not confused by their apparent lack of attachment.</w:t>
      </w:r>
    </w:p>
    <w:p>
      <w:r>
        <w:pict>
          <v:rect style="width:0;height:1.5pt" o:hralign="center" o:hrstd="t" o:hr="t"/>
        </w:pict>
      </w:r>
    </w:p>
    <w:bookmarkEnd w:id="468"/>
    <w:bookmarkEnd w:id="469"/>
    <w:bookmarkStart w:id="480" w:name="X9f6300e6ceb88c9fed0c6e66a4bd16203d0240e"/>
    <w:p>
      <w:pPr>
        <w:pStyle w:val="Heading2"/>
      </w:pPr>
      <w:r>
        <w:t xml:space="preserve">Part Three: Clause Boundaries — The</w:t>
      </w:r>
      <w:r>
        <w:t xml:space="preserve"> </w:t>
      </w:r>
      <w:r>
        <w:t xml:space="preserve">“</w:t>
      </w:r>
      <w:r>
        <w:t xml:space="preserve">Useless</w:t>
      </w:r>
      <w:r>
        <w:t xml:space="preserve">”</w:t>
      </w:r>
      <w:r>
        <w:t xml:space="preserve"> </w:t>
      </w:r>
      <w:r>
        <w:t xml:space="preserve">Clauses and Sentence Architecture</w:t>
      </w:r>
    </w:p>
    <w:bookmarkStart w:id="470" w:name="the-hierarchy-of-sentence-components"/>
    <w:p>
      <w:pPr>
        <w:pStyle w:val="Heading3"/>
      </w:pPr>
      <w:r>
        <w:t xml:space="preserve">3.1 The Hierarchy of Sentence Components</w:t>
      </w:r>
    </w:p>
    <w:p>
      <w:pPr>
        <w:pStyle w:val="FirstParagraph"/>
      </w:pPr>
      <w:r>
        <w:t xml:space="preserve">Every sentence can be decomposed into</w:t>
      </w:r>
      <w:r>
        <w:t xml:space="preserve"> </w:t>
      </w:r>
      <w:r>
        <w:rPr>
          <w:b/>
          <w:bCs/>
        </w:rPr>
        <w:t xml:space="preserve">essential</w:t>
      </w:r>
      <w:r>
        <w:t xml:space="preserve"> </w:t>
      </w:r>
      <w:r>
        <w:t xml:space="preserve">and</w:t>
      </w:r>
      <w:r>
        <w:t xml:space="preserve"> </w:t>
      </w:r>
      <w:r>
        <w:rPr>
          <w:b/>
          <w:bCs/>
        </w:rPr>
        <w:t xml:space="preserve">nonessential</w:t>
      </w:r>
      <w:r>
        <w:t xml:space="preserve"> </w:t>
      </w:r>
      <w:r>
        <w:t xml:space="preserve">(or</w:t>
      </w:r>
      <w:r>
        <w:t xml:space="preserve"> </w:t>
      </w:r>
      <w:r>
        <w:t xml:space="preserve">“</w:t>
      </w:r>
      <w:r>
        <w:t xml:space="preserve">useless</w:t>
      </w:r>
      <w:r>
        <w:t xml:space="preserve">”</w:t>
      </w:r>
      <w:r>
        <w:t xml:space="preserve">) components. The essential components are:</w:t>
      </w:r>
    </w:p>
    <w:p>
      <w:pPr>
        <w:pStyle w:val="Compact"/>
        <w:numPr>
          <w:ilvl w:val="0"/>
          <w:numId w:val="1246"/>
        </w:numPr>
      </w:pPr>
      <w:r>
        <w:rPr>
          <w:b/>
          <w:bCs/>
        </w:rPr>
        <w:t xml:space="preserve">The subject</w:t>
      </w:r>
    </w:p>
    <w:p>
      <w:pPr>
        <w:pStyle w:val="Compact"/>
        <w:numPr>
          <w:ilvl w:val="0"/>
          <w:numId w:val="1246"/>
        </w:numPr>
      </w:pPr>
      <w:r>
        <w:rPr>
          <w:b/>
          <w:bCs/>
        </w:rPr>
        <w:t xml:space="preserve">The verb</w:t>
      </w:r>
    </w:p>
    <w:p>
      <w:pPr>
        <w:pStyle w:val="Compact"/>
        <w:numPr>
          <w:ilvl w:val="0"/>
          <w:numId w:val="1246"/>
        </w:numPr>
      </w:pPr>
      <w:r>
        <w:rPr>
          <w:b/>
          <w:bCs/>
        </w:rPr>
        <w:t xml:space="preserve">Sometimes: a direct object, indirect object, or subject complement</w:t>
      </w:r>
    </w:p>
    <w:p>
      <w:pPr>
        <w:pStyle w:val="FirstParagraph"/>
      </w:pPr>
      <w:r>
        <w:t xml:space="preserve">Everything else — every descriptive phrase, every parenthetical aside, every clause beginning with a relative pronoun — is</w:t>
      </w:r>
      <w:r>
        <w:t xml:space="preserve"> </w:t>
      </w:r>
      <w:r>
        <w:rPr>
          <w:b/>
          <w:bCs/>
        </w:rPr>
        <w:t xml:space="preserve">nonessential</w:t>
      </w:r>
      <w:r>
        <w:t xml:space="preserve"> </w:t>
      </w:r>
      <w:r>
        <w:t xml:space="preserve">and can be stripped away without destroying the grammatical completeness of the sentence.</w:t>
      </w:r>
    </w:p>
    <w:p>
      <w:pPr>
        <w:pStyle w:val="BodyText"/>
      </w:pPr>
      <w:r>
        <w:t xml:space="preserve">This insight is transformative for reading comprehension. When you encounter a sentence like:</w:t>
      </w:r>
    </w:p>
    <w:p>
      <w:pPr>
        <w:pStyle w:val="BlockText"/>
      </w:pPr>
      <w:r>
        <w:t xml:space="preserve">The hypothesis, which had been proposed by a team of researchers at the University of Cambridge and was subsequently challenged by multiple independent studies, ultimately proved to be correct.</w:t>
      </w:r>
    </w:p>
    <w:p>
      <w:pPr>
        <w:pStyle w:val="FirstParagraph"/>
      </w:pPr>
      <w:r>
        <w:t xml:space="preserve">…you do not need to track every detail on your first read. Strip the useless clause:</w:t>
      </w:r>
    </w:p>
    <w:p>
      <w:pPr>
        <w:pStyle w:val="BlockText"/>
      </w:pPr>
      <w:r>
        <w:t xml:space="preserve">The hypothesis</w:t>
      </w:r>
      <w:r>
        <w:t xml:space="preserve"> </w:t>
      </w:r>
      <w:r>
        <w:rPr>
          <w:strike/>
        </w:rPr>
        <w:t xml:space="preserve">which had been proposed…</w:t>
      </w:r>
      <w:r>
        <w:t xml:space="preserve"> </w:t>
      </w:r>
      <w:r>
        <w:t xml:space="preserve">ultimately proved to be correct.</w:t>
      </w:r>
    </w:p>
    <w:p>
      <w:pPr>
        <w:pStyle w:val="FirstParagraph"/>
      </w:pPr>
      <w:r>
        <w:t xml:space="preserve">The core meaning:</w:t>
      </w:r>
      <w:r>
        <w:t xml:space="preserve"> </w:t>
      </w:r>
      <w:r>
        <w:t xml:space="preserve">“</w:t>
      </w:r>
      <w:r>
        <w:t xml:space="preserve">The hypothesis proved to be correct.</w:t>
      </w:r>
      <w:r>
        <w:t xml:space="preserve">”</w:t>
      </w:r>
      <w:r>
        <w:t xml:space="preserve"> </w:t>
      </w:r>
      <w:r>
        <w:t xml:space="preserve">Everything between the commas is supplementary — interesting, perhaps, but not structurally necessary.</w:t>
      </w:r>
    </w:p>
    <w:bookmarkEnd w:id="470"/>
    <w:bookmarkStart w:id="474" w:name="three-types-of-useless-clauses"/>
    <w:p>
      <w:pPr>
        <w:pStyle w:val="Heading3"/>
      </w:pPr>
      <w:r>
        <w:t xml:space="preserve">3.2 Three Types of</w:t>
      </w:r>
      <w:r>
        <w:t xml:space="preserve"> </w:t>
      </w:r>
      <w:r>
        <w:t xml:space="preserve">“</w:t>
      </w:r>
      <w:r>
        <w:t xml:space="preserve">Useless</w:t>
      </w:r>
      <w:r>
        <w:t xml:space="preserve">”</w:t>
      </w:r>
      <w:r>
        <w:t xml:space="preserve"> </w:t>
      </w:r>
      <w:r>
        <w:t xml:space="preserve">Clauses</w:t>
      </w:r>
    </w:p>
    <w:bookmarkStart w:id="471" w:name="relative-clauses-adjective-clauses"/>
    <w:p>
      <w:pPr>
        <w:pStyle w:val="Heading4"/>
      </w:pPr>
      <w:r>
        <w:t xml:space="preserve">3.2.1 Relative Clauses (Adjective Clauses)</w:t>
      </w:r>
    </w:p>
    <w:p>
      <w:pPr>
        <w:pStyle w:val="FirstParagraph"/>
      </w:pPr>
      <w:r>
        <w:rPr>
          <w:b/>
          <w:bCs/>
        </w:rPr>
        <w:t xml:space="preserve">Relative clauses</w:t>
      </w:r>
      <w:r>
        <w:t xml:space="preserve"> </w:t>
      </w:r>
      <w:r>
        <w:t xml:space="preserve">begin with relative pronouns:</w:t>
      </w:r>
      <w:r>
        <w:t xml:space="preserve"> </w:t>
      </w:r>
      <w:r>
        <w:rPr>
          <w:b/>
          <w:bCs/>
        </w:rPr>
        <w:t xml:space="preserve">who, whom, whose, which, that, where</w:t>
      </w:r>
      <w:r>
        <w:t xml:space="preserve">.</w:t>
      </w:r>
    </w:p>
    <w:p>
      <w:pPr>
        <w:pStyle w:val="BodyText"/>
      </w:pPr>
      <w:r>
        <w:t xml:space="preserve">They function as adjectives, modifying a noun. Critically, relative clauses come in two types:</w:t>
      </w:r>
    </w:p>
    <w:p>
      <w:pPr>
        <w:pStyle w:val="BodyText"/>
      </w:pPr>
      <w:r>
        <w:rPr>
          <w:b/>
          <w:bCs/>
        </w:rPr>
        <w:t xml:space="preserve">Restrictive (essential) relative clauses</w:t>
      </w:r>
      <w:r>
        <w:t xml:space="preserve"> </w:t>
      </w:r>
      <w:r>
        <w:t xml:space="preserve">— no commas, introduced by</w:t>
      </w:r>
      <w:r>
        <w:t xml:space="preserve"> </w:t>
      </w:r>
      <w:r>
        <w:t xml:space="preserve">“</w:t>
      </w:r>
      <w:r>
        <w:t xml:space="preserve">that</w:t>
      </w:r>
      <w:r>
        <w:t xml:space="preserve">”</w:t>
      </w:r>
      <w:r>
        <w:t xml:space="preserve">:</w:t>
      </w:r>
      <w:r>
        <w:t xml:space="preserve"> </w:t>
      </w:r>
      <w:r>
        <w:t xml:space="preserve">- The theory</w:t>
      </w:r>
      <w:r>
        <w:t xml:space="preserve"> </w:t>
      </w:r>
      <w:r>
        <w:rPr>
          <w:b/>
          <w:bCs/>
        </w:rPr>
        <w:t xml:space="preserve">that Einstein proposed in 1905</w:t>
      </w:r>
      <w:r>
        <w:t xml:space="preserve"> </w:t>
      </w:r>
      <w:r>
        <w:t xml:space="preserve">revolutionized physics.</w:t>
      </w:r>
      <w:r>
        <w:t xml:space="preserve"> </w:t>
      </w:r>
      <w:r>
        <w:t xml:space="preserve">-</w:t>
      </w:r>
      <w:r>
        <w:t xml:space="preserve"> </w:t>
      </w:r>
      <w:r>
        <w:t xml:space="preserve">“</w:t>
      </w:r>
      <w:r>
        <w:t xml:space="preserve">That Einstein proposed in 1905</w:t>
      </w:r>
      <w:r>
        <w:t xml:space="preserve">”</w:t>
      </w:r>
      <w:r>
        <w:t xml:space="preserve"> </w:t>
      </w:r>
      <w:r>
        <w:t xml:space="preserve">is essential to identify WHICH theory we are discussing.</w:t>
      </w:r>
      <w:r>
        <w:t xml:space="preserve"> </w:t>
      </w:r>
      <w:r>
        <w:rPr>
          <w:b/>
          <w:bCs/>
        </w:rPr>
        <w:t xml:space="preserve">No commas. Cannot be removed without loss of meaning.</w:t>
      </w:r>
    </w:p>
    <w:p>
      <w:pPr>
        <w:pStyle w:val="BodyText"/>
      </w:pPr>
      <w:r>
        <w:rPr>
          <w:b/>
          <w:bCs/>
        </w:rPr>
        <w:t xml:space="preserve">Nonrestrictive (nonessential) relative clauses</w:t>
      </w:r>
      <w:r>
        <w:t xml:space="preserve"> </w:t>
      </w:r>
      <w:r>
        <w:t xml:space="preserve">— set off by commas, introduced by</w:t>
      </w:r>
      <w:r>
        <w:t xml:space="preserve"> </w:t>
      </w:r>
      <w:r>
        <w:t xml:space="preserve">“</w:t>
      </w:r>
      <w:r>
        <w:t xml:space="preserve">which</w:t>
      </w:r>
      <w:r>
        <w:t xml:space="preserve">”</w:t>
      </w:r>
      <w:r>
        <w:t xml:space="preserve">:</w:t>
      </w:r>
      <w:r>
        <w:t xml:space="preserve"> </w:t>
      </w:r>
      <w:r>
        <w:t xml:space="preserve">- Einstein’s theory of relativity,</w:t>
      </w:r>
      <w:r>
        <w:t xml:space="preserve"> </w:t>
      </w:r>
      <w:r>
        <w:rPr>
          <w:b/>
          <w:bCs/>
        </w:rPr>
        <w:t xml:space="preserve">which he proposed in 1905</w:t>
      </w:r>
      <w:r>
        <w:t xml:space="preserve">, revolutionized physics.</w:t>
      </w:r>
      <w:r>
        <w:t xml:space="preserve"> </w:t>
      </w:r>
      <w:r>
        <w:t xml:space="preserve">-</w:t>
      </w:r>
      <w:r>
        <w:t xml:space="preserve"> </w:t>
      </w:r>
      <w:r>
        <w:t xml:space="preserve">“</w:t>
      </w:r>
      <w:r>
        <w:t xml:space="preserve">Which he proposed in 1905</w:t>
      </w:r>
      <w:r>
        <w:t xml:space="preserve">”</w:t>
      </w:r>
      <w:r>
        <w:t xml:space="preserve"> </w:t>
      </w:r>
      <w:r>
        <w:t xml:space="preserve">adds supplementary information about an already-identified theory.</w:t>
      </w:r>
      <w:r>
        <w:t xml:space="preserve"> </w:t>
      </w:r>
      <w:r>
        <w:rPr>
          <w:b/>
          <w:bCs/>
        </w:rPr>
        <w:t xml:space="preserve">Commas required. Can be removed.</w:t>
      </w:r>
    </w:p>
    <w:p>
      <w:pPr>
        <w:pStyle w:val="BodyText"/>
      </w:pPr>
      <w:r>
        <w:rPr>
          <w:b/>
          <w:bCs/>
        </w:rPr>
        <w:t xml:space="preserve">The SAT Rule:</w:t>
      </w:r>
      <w:r>
        <w:t xml:space="preserve"> </w:t>
      </w:r>
      <w:r>
        <w:t xml:space="preserve">On the SAT,</w:t>
      </w:r>
      <w:r>
        <w:t xml:space="preserve"> </w:t>
      </w:r>
      <w:r>
        <w:rPr>
          <w:b/>
          <w:bCs/>
        </w:rPr>
        <w:t xml:space="preserve">“</w:t>
      </w:r>
      <w:r>
        <w:rPr>
          <w:b/>
          <w:bCs/>
        </w:rPr>
        <w:t xml:space="preserve">that</w:t>
      </w:r>
      <w:r>
        <w:rPr>
          <w:b/>
          <w:bCs/>
        </w:rPr>
        <w:t xml:space="preserve">”</w:t>
      </w:r>
      <w:r>
        <w:rPr>
          <w:b/>
          <w:bCs/>
        </w:rPr>
        <w:t xml:space="preserve"> </w:t>
      </w:r>
      <w:r>
        <w:rPr>
          <w:b/>
          <w:bCs/>
        </w:rPr>
        <w:t xml:space="preserve">does NOT use commas</w:t>
      </w:r>
      <w:r>
        <w:t xml:space="preserve"> </w:t>
      </w:r>
      <w:r>
        <w:t xml:space="preserve">(it introduces restrictive clauses).</w:t>
      </w:r>
      <w:r>
        <w:t xml:space="preserve"> </w:t>
      </w:r>
      <w:r>
        <w:rPr>
          <w:b/>
          <w:bCs/>
        </w:rPr>
        <w:t xml:space="preserve">“</w:t>
      </w:r>
      <w:r>
        <w:rPr>
          <w:b/>
          <w:bCs/>
        </w:rPr>
        <w:t xml:space="preserve">Which</w:t>
      </w:r>
      <w:r>
        <w:rPr>
          <w:b/>
          <w:bCs/>
        </w:rPr>
        <w:t xml:space="preserve">”</w:t>
      </w:r>
      <w:r>
        <w:rPr>
          <w:b/>
          <w:bCs/>
        </w:rPr>
        <w:t xml:space="preserve"> </w:t>
      </w:r>
      <w:r>
        <w:rPr>
          <w:b/>
          <w:bCs/>
        </w:rPr>
        <w:t xml:space="preserve">is often preceded by a comma</w:t>
      </w:r>
      <w:r>
        <w:t xml:space="preserve"> </w:t>
      </w:r>
      <w:r>
        <w:t xml:space="preserve">(it introduces nonrestrictive clauses). If you see a comma before</w:t>
      </w:r>
      <w:r>
        <w:t xml:space="preserve"> </w:t>
      </w:r>
      <w:r>
        <w:t xml:space="preserve">“</w:t>
      </w:r>
      <w:r>
        <w:t xml:space="preserve">which,</w:t>
      </w:r>
      <w:r>
        <w:t xml:space="preserve">”</w:t>
      </w:r>
      <w:r>
        <w:t xml:space="preserve"> </w:t>
      </w:r>
      <w:r>
        <w:t xml:space="preserve">you know the entire clause between the commas is nonessential and can be crossed out.</w:t>
      </w:r>
    </w:p>
    <w:p>
      <w:pPr>
        <w:pStyle w:val="BodyText"/>
      </w:pPr>
      <w:r>
        <w:rPr>
          <w:b/>
          <w:bCs/>
        </w:rPr>
        <w:t xml:space="preserve">Additional relative pronoun notes:</w:t>
      </w:r>
      <w:r>
        <w:t xml:space="preserve"> </w:t>
      </w:r>
      <w:r>
        <w:t xml:space="preserve">-</w:t>
      </w:r>
      <w:r>
        <w:t xml:space="preserve"> </w:t>
      </w:r>
      <w:r>
        <w:rPr>
          <w:b/>
          <w:bCs/>
        </w:rPr>
        <w:t xml:space="preserve">Who/whom</w:t>
      </w:r>
      <w:r>
        <w:t xml:space="preserve"> </w:t>
      </w:r>
      <w:r>
        <w:t xml:space="preserve">→ refers to people only</w:t>
      </w:r>
      <w:r>
        <w:t xml:space="preserve"> </w:t>
      </w:r>
      <w:r>
        <w:t xml:space="preserve">-</w:t>
      </w:r>
      <w:r>
        <w:t xml:space="preserve"> </w:t>
      </w:r>
      <w:r>
        <w:rPr>
          <w:b/>
          <w:bCs/>
        </w:rPr>
        <w:t xml:space="preserve">Which</w:t>
      </w:r>
      <w:r>
        <w:t xml:space="preserve"> </w:t>
      </w:r>
      <w:r>
        <w:t xml:space="preserve">→ refers to things only (nonrestrictive only — with commas)</w:t>
      </w:r>
      <w:r>
        <w:t xml:space="preserve"> </w:t>
      </w:r>
      <w:r>
        <w:t xml:space="preserve">-</w:t>
      </w:r>
      <w:r>
        <w:t xml:space="preserve"> </w:t>
      </w:r>
      <w:r>
        <w:rPr>
          <w:b/>
          <w:bCs/>
        </w:rPr>
        <w:t xml:space="preserve">That</w:t>
      </w:r>
      <w:r>
        <w:t xml:space="preserve"> </w:t>
      </w:r>
      <w:r>
        <w:t xml:space="preserve">→ refers to things only (restrictive only — no commas)</w:t>
      </w:r>
      <w:r>
        <w:t xml:space="preserve"> </w:t>
      </w:r>
      <w:r>
        <w:t xml:space="preserve">-</w:t>
      </w:r>
      <w:r>
        <w:t xml:space="preserve"> </w:t>
      </w:r>
      <w:r>
        <w:rPr>
          <w:b/>
          <w:bCs/>
        </w:rPr>
        <w:t xml:space="preserve">Whose</w:t>
      </w:r>
      <w:r>
        <w:t xml:space="preserve"> </w:t>
      </w:r>
      <w:r>
        <w:t xml:space="preserve">→ refers to people OR things (possessive)</w:t>
      </w:r>
      <w:r>
        <w:t xml:space="preserve"> </w:t>
      </w:r>
      <w:r>
        <w:t xml:space="preserve">-</w:t>
      </w:r>
      <w:r>
        <w:t xml:space="preserve"> </w:t>
      </w:r>
      <w:r>
        <w:rPr>
          <w:b/>
          <w:bCs/>
        </w:rPr>
        <w:t xml:space="preserve">Where</w:t>
      </w:r>
      <w:r>
        <w:t xml:space="preserve"> </w:t>
      </w:r>
      <w:r>
        <w:t xml:space="preserve">→ refers to places</w:t>
      </w:r>
      <w:r>
        <w:t xml:space="preserve"> </w:t>
      </w:r>
      <w:r>
        <w:t xml:space="preserve">-</w:t>
      </w:r>
      <w:r>
        <w:t xml:space="preserve"> </w:t>
      </w:r>
      <w:r>
        <w:rPr>
          <w:b/>
          <w:bCs/>
        </w:rPr>
        <w:t xml:space="preserve">When</w:t>
      </w:r>
      <w:r>
        <w:t xml:space="preserve"> </w:t>
      </w:r>
      <w:r>
        <w:t xml:space="preserve">→ refers to times</w:t>
      </w:r>
    </w:p>
    <w:p>
      <w:pPr>
        <w:pStyle w:val="BodyText"/>
      </w:pPr>
      <w:r>
        <w:rPr>
          <w:b/>
          <w:bCs/>
        </w:rPr>
        <w:t xml:space="preserve">Example of stripping a relative clause:</w:t>
      </w:r>
    </w:p>
    <w:p>
      <w:pPr>
        <w:pStyle w:val="BlockText"/>
      </w:pPr>
      <w:r>
        <w:t xml:space="preserve">The architect,</w:t>
      </w:r>
      <w:r>
        <w:t xml:space="preserve"> </w:t>
      </w:r>
      <w:r>
        <w:rPr>
          <w:b/>
          <w:bCs/>
        </w:rPr>
        <w:t xml:space="preserve">whose designs were inspired by organic forms and who had studied under one of the most celebrated figures in modernist architecture</w:t>
      </w:r>
      <w:r>
        <w:t xml:space="preserve">,</w:t>
      </w:r>
      <w:r>
        <w:t xml:space="preserve"> </w:t>
      </w:r>
      <w:r>
        <w:rPr>
          <w:b/>
          <w:bCs/>
        </w:rPr>
        <w:t xml:space="preserve">created</w:t>
      </w:r>
      <w:r>
        <w:t xml:space="preserve"> </w:t>
      </w:r>
      <w:r>
        <w:t xml:space="preserve">a building that seemed to defy gravity.</w:t>
      </w:r>
    </w:p>
    <w:p>
      <w:pPr>
        <w:pStyle w:val="FirstParagraph"/>
      </w:pPr>
      <w:r>
        <w:t xml:space="preserve">Core:</w:t>
      </w:r>
      <w:r>
        <w:t xml:space="preserve"> </w:t>
      </w:r>
      <w:r>
        <w:t xml:space="preserve">“</w:t>
      </w:r>
      <w:r>
        <w:t xml:space="preserve">The architect created a building that seemed to defy gravity.</w:t>
      </w:r>
      <w:r>
        <w:t xml:space="preserve">”</w:t>
      </w:r>
    </w:p>
    <w:p>
      <w:pPr>
        <w:pStyle w:val="BodyText"/>
      </w:pPr>
      <w:r>
        <w:t xml:space="preserve">The relative clause</w:t>
      </w:r>
      <w:r>
        <w:t xml:space="preserve"> </w:t>
      </w:r>
      <w:r>
        <w:t xml:space="preserve">“</w:t>
      </w:r>
      <w:r>
        <w:t xml:space="preserve">whose designs…architecture</w:t>
      </w:r>
      <w:r>
        <w:t xml:space="preserve">”</w:t>
      </w:r>
      <w:r>
        <w:t xml:space="preserve"> </w:t>
      </w:r>
      <w:r>
        <w:t xml:space="preserve">is a nonessential modifier that adds color but not structure.</w:t>
      </w:r>
    </w:p>
    <w:bookmarkEnd w:id="471"/>
    <w:bookmarkStart w:id="472" w:name="comma-clauses"/>
    <w:p>
      <w:pPr>
        <w:pStyle w:val="Heading4"/>
      </w:pPr>
      <w:r>
        <w:t xml:space="preserve">3.2.2 Comma Clauses</w:t>
      </w:r>
    </w:p>
    <w:p>
      <w:pPr>
        <w:pStyle w:val="FirstParagraph"/>
      </w:pPr>
      <w:r>
        <w:t xml:space="preserve">Comma clauses are clauses set off by one or more commas (or dashes). They come in three positions:</w:t>
      </w:r>
    </w:p>
    <w:p>
      <w:pPr>
        <w:pStyle w:val="BodyText"/>
      </w:pPr>
      <w:r>
        <w:rPr>
          <w:b/>
          <w:bCs/>
        </w:rPr>
        <w:t xml:space="preserve">Introductory Comma Clause (ICC):</w:t>
      </w:r>
      <w:r>
        <w:t xml:space="preserve"> </w:t>
      </w:r>
      <w:r>
        <w:t xml:space="preserve">-</w:t>
      </w:r>
      <w:r>
        <w:t xml:space="preserve"> </w:t>
      </w:r>
      <w:r>
        <w:rPr>
          <w:b/>
          <w:bCs/>
        </w:rPr>
        <w:t xml:space="preserve">After analyzing the data for several months</w:t>
      </w:r>
      <w:r>
        <w:t xml:space="preserve">, the team published their findings.</w:t>
      </w:r>
      <w:r>
        <w:t xml:space="preserve"> </w:t>
      </w:r>
      <w:r>
        <w:t xml:space="preserve">- The ICC comes at the beginning, followed by a comma. Its function is to set up the main clause.</w:t>
      </w:r>
    </w:p>
    <w:p>
      <w:pPr>
        <w:pStyle w:val="BodyText"/>
      </w:pPr>
      <w:r>
        <w:rPr>
          <w:b/>
          <w:bCs/>
        </w:rPr>
        <w:t xml:space="preserve">Middle Comma Clause (MCC) — Appositive/Nonessential:</w:t>
      </w:r>
      <w:r>
        <w:t xml:space="preserve"> </w:t>
      </w:r>
      <w:r>
        <w:t xml:space="preserve">- The discovery,</w:t>
      </w:r>
      <w:r>
        <w:t xml:space="preserve"> </w:t>
      </w:r>
      <w:r>
        <w:rPr>
          <w:b/>
          <w:bCs/>
        </w:rPr>
        <w:t xml:space="preserve">made almost by accident</w:t>
      </w:r>
      <w:r>
        <w:t xml:space="preserve"> </w:t>
      </w:r>
      <w:r>
        <w:t xml:space="preserve">by a graduate student working late one evening,</w:t>
      </w:r>
      <w:r>
        <w:t xml:space="preserve"> </w:t>
      </w:r>
      <w:r>
        <w:rPr>
          <w:b/>
          <w:bCs/>
        </w:rPr>
        <w:t xml:space="preserve">changed</w:t>
      </w:r>
      <w:r>
        <w:t xml:space="preserve"> </w:t>
      </w:r>
      <w:r>
        <w:t xml:space="preserve">the course of modern medicine.</w:t>
      </w:r>
      <w:r>
        <w:t xml:space="preserve"> </w:t>
      </w:r>
      <w:r>
        <w:t xml:space="preserve">- The MCC is sandwiched between commas within the sentence. It can always be removed.</w:t>
      </w:r>
    </w:p>
    <w:p>
      <w:pPr>
        <w:pStyle w:val="BodyText"/>
      </w:pPr>
      <w:r>
        <w:rPr>
          <w:b/>
          <w:bCs/>
        </w:rPr>
        <w:t xml:space="preserve">Ending Comma Clause (ECC):</w:t>
      </w:r>
      <w:r>
        <w:t xml:space="preserve"> </w:t>
      </w:r>
      <w:r>
        <w:t xml:space="preserve">- The team published their findings,</w:t>
      </w:r>
      <w:r>
        <w:t xml:space="preserve"> </w:t>
      </w:r>
      <w:r>
        <w:rPr>
          <w:b/>
          <w:bCs/>
        </w:rPr>
        <w:t xml:space="preserve">having spent several months analyzing the data</w:t>
      </w:r>
      <w:r>
        <w:t xml:space="preserve">.</w:t>
      </w:r>
      <w:r>
        <w:t xml:space="preserve"> </w:t>
      </w:r>
      <w:r>
        <w:t xml:space="preserve">- The ECC comes at the end, introduced by a comma. It often begins with an -ing participial phrase.</w:t>
      </w:r>
    </w:p>
    <w:p>
      <w:pPr>
        <w:pStyle w:val="BodyText"/>
      </w:pPr>
      <w:r>
        <w:rPr>
          <w:b/>
          <w:bCs/>
        </w:rPr>
        <w:t xml:space="preserve">The critical principle:</w:t>
      </w:r>
      <w:r>
        <w:t xml:space="preserve"> </w:t>
      </w:r>
      <w:r>
        <w:t xml:space="preserve">A sentence can survive the removal of any comma clause. The remaining words must form a grammatically complete sentence with a subject and verb.</w:t>
      </w:r>
    </w:p>
    <w:p>
      <w:pPr>
        <w:pStyle w:val="BodyText"/>
      </w:pPr>
      <w:r>
        <w:rPr>
          <w:b/>
          <w:bCs/>
        </w:rPr>
        <w:t xml:space="preserve">Example:</w:t>
      </w:r>
    </w:p>
    <w:p>
      <w:pPr>
        <w:pStyle w:val="BlockText"/>
      </w:pPr>
      <w:r>
        <w:t xml:space="preserve">Darwin’s theory of evolution,</w:t>
      </w:r>
      <w:r>
        <w:t xml:space="preserve"> </w:t>
      </w:r>
      <w:r>
        <w:rPr>
          <w:b/>
          <w:bCs/>
        </w:rPr>
        <w:t xml:space="preserve">which was met with fierce resistance from the scientific establishment of his time</w:t>
      </w:r>
      <w:r>
        <w:t xml:space="preserve">,</w:t>
      </w:r>
      <w:r>
        <w:t xml:space="preserve"> </w:t>
      </w:r>
      <w:r>
        <w:rPr>
          <w:b/>
          <w:bCs/>
        </w:rPr>
        <w:t xml:space="preserve">undermined</w:t>
      </w:r>
      <w:r>
        <w:t xml:space="preserve"> </w:t>
      </w:r>
      <w:r>
        <w:t xml:space="preserve">the prevailing view of a static natural world.</w:t>
      </w:r>
    </w:p>
    <w:p>
      <w:pPr>
        <w:pStyle w:val="FirstParagraph"/>
      </w:pPr>
      <w:r>
        <w:t xml:space="preserve">Remove the MCC:</w:t>
      </w:r>
      <w:r>
        <w:t xml:space="preserve"> </w:t>
      </w:r>
      <w:r>
        <w:t xml:space="preserve">“</w:t>
      </w:r>
      <w:r>
        <w:t xml:space="preserve">Darwin’s theory of evolution undermined the prevailing view of a static natural world.</w:t>
      </w:r>
      <w:r>
        <w:t xml:space="preserve">”</w:t>
      </w:r>
      <w:r>
        <w:t xml:space="preserve"> </w:t>
      </w:r>
      <w:r>
        <w:t xml:space="preserve">Complete sentence. The MCC was nonessential.</w:t>
      </w:r>
    </w:p>
    <w:bookmarkEnd w:id="472"/>
    <w:bookmarkStart w:id="473" w:name="prepositional-phrases"/>
    <w:p>
      <w:pPr>
        <w:pStyle w:val="Heading4"/>
      </w:pPr>
      <w:r>
        <w:t xml:space="preserve">3.2.3 Prepositional Phrases</w:t>
      </w:r>
    </w:p>
    <w:p>
      <w:pPr>
        <w:pStyle w:val="FirstParagraph"/>
      </w:pPr>
      <w:r>
        <w:t xml:space="preserve">A</w:t>
      </w:r>
      <w:r>
        <w:t xml:space="preserve"> </w:t>
      </w:r>
      <w:r>
        <w:rPr>
          <w:b/>
          <w:bCs/>
        </w:rPr>
        <w:t xml:space="preserve">prepositional phrase</w:t>
      </w:r>
      <w:r>
        <w:t xml:space="preserve"> </w:t>
      </w:r>
      <w:r>
        <w:t xml:space="preserve">begins with a</w:t>
      </w:r>
      <w:r>
        <w:t xml:space="preserve"> </w:t>
      </w:r>
      <w:r>
        <w:rPr>
          <w:b/>
          <w:bCs/>
        </w:rPr>
        <w:t xml:space="preserve">preposition</w:t>
      </w:r>
      <w:r>
        <w:t xml:space="preserve"> </w:t>
      </w:r>
      <w:r>
        <w:t xml:space="preserve">and ends with a</w:t>
      </w:r>
      <w:r>
        <w:t xml:space="preserve"> </w:t>
      </w:r>
      <w:r>
        <w:rPr>
          <w:b/>
          <w:bCs/>
        </w:rPr>
        <w:t xml:space="preserve">noun</w:t>
      </w:r>
      <w:r>
        <w:t xml:space="preserve"> </w:t>
      </w:r>
      <w:r>
        <w:t xml:space="preserve">(the object of the preposition). The entire phrase functions as an adjective or adverb, modifying a noun or verb.</w:t>
      </w:r>
    </w:p>
    <w:p>
      <w:pPr>
        <w:pStyle w:val="BodyText"/>
      </w:pPr>
      <w:r>
        <w:rPr>
          <w:b/>
          <w:bCs/>
        </w:rPr>
        <w:t xml:space="preserve">Common prepositions:</w:t>
      </w:r>
      <w:r>
        <w:t xml:space="preserve"> </w:t>
      </w:r>
      <w:r>
        <w:t xml:space="preserve">of, in, to, for, with, on, at, from, by, about, between, among, through, during, before, after, under, over, above, below, within, without, into, toward, upon, until, since, despite, throughout, across</w:t>
      </w:r>
    </w:p>
    <w:p>
      <w:pPr>
        <w:pStyle w:val="BodyText"/>
      </w:pPr>
      <w:r>
        <w:t xml:space="preserve">Prepositional phrases are virtually always</w:t>
      </w:r>
      <w:r>
        <w:t xml:space="preserve"> </w:t>
      </w:r>
      <w:r>
        <w:t xml:space="preserve">“</w:t>
      </w:r>
      <w:r>
        <w:t xml:space="preserve">useless</w:t>
      </w:r>
      <w:r>
        <w:t xml:space="preserve">”</w:t>
      </w:r>
      <w:r>
        <w:t xml:space="preserve"> </w:t>
      </w:r>
      <w:r>
        <w:t xml:space="preserve">in the sense that they can be stripped from the sentence without destroying its grammatical core. The SAT exploits this by inserting long prepositional phrases between the subject and verb:</w:t>
      </w:r>
    </w:p>
    <w:p>
      <w:pPr>
        <w:pStyle w:val="BlockText"/>
      </w:pPr>
      <w:r>
        <w:t xml:space="preserve">The collection of rare manuscripts</w:t>
      </w:r>
      <w:r>
        <w:t xml:space="preserve"> </w:t>
      </w:r>
      <w:r>
        <w:rPr>
          <w:b/>
          <w:bCs/>
        </w:rPr>
        <w:t xml:space="preserve">in the university’s basement archive</w:t>
      </w:r>
      <w:r>
        <w:t xml:space="preserve">, many of which</w:t>
      </w:r>
      <w:r>
        <w:t xml:space="preserve"> </w:t>
      </w:r>
      <w:r>
        <w:rPr>
          <w:b/>
          <w:bCs/>
        </w:rPr>
        <w:t xml:space="preserve">had not been catalogued for decades</w:t>
      </w:r>
      <w:r>
        <w:t xml:space="preserve">,</w:t>
      </w:r>
      <w:r>
        <w:t xml:space="preserve"> </w:t>
      </w:r>
      <w:r>
        <w:rPr>
          <w:b/>
          <w:bCs/>
        </w:rPr>
        <w:t xml:space="preserve">contains</w:t>
      </w:r>
      <w:r>
        <w:t xml:space="preserve"> </w:t>
      </w:r>
      <w:r>
        <w:t xml:space="preserve">several previously unknown works of Shakespearean scholarship.</w:t>
      </w:r>
    </w:p>
    <w:p>
      <w:pPr>
        <w:pStyle w:val="FirstParagraph"/>
      </w:pPr>
      <w:r>
        <w:t xml:space="preserve">Strip:</w:t>
      </w:r>
      <w:r>
        <w:t xml:space="preserve"> </w:t>
      </w:r>
      <w:r>
        <w:t xml:space="preserve">“</w:t>
      </w:r>
      <w:r>
        <w:t xml:space="preserve">The collection</w:t>
      </w:r>
      <w:r>
        <w:t xml:space="preserve"> </w:t>
      </w:r>
      <w:r>
        <w:rPr>
          <w:strike/>
        </w:rPr>
        <w:t xml:space="preserve">of rare manuscripts in the university’s basement archive</w:t>
      </w:r>
      <w:r>
        <w:t xml:space="preserve">, many of which</w:t>
      </w:r>
      <w:r>
        <w:t xml:space="preserve"> </w:t>
      </w:r>
      <w:r>
        <w:rPr>
          <w:strike/>
        </w:rPr>
        <w:t xml:space="preserve">had not been catalogued for decades</w:t>
      </w:r>
      <w:r>
        <w:t xml:space="preserve">, contains several previously unknown works of Shakespearean scholarship.</w:t>
      </w:r>
      <w:r>
        <w:t xml:space="preserve">”</w:t>
      </w:r>
    </w:p>
    <w:p>
      <w:pPr>
        <w:pStyle w:val="BodyText"/>
      </w:pPr>
      <w:r>
        <w:t xml:space="preserve">Core:</w:t>
      </w:r>
      <w:r>
        <w:t xml:space="preserve"> </w:t>
      </w:r>
      <w:r>
        <w:t xml:space="preserve">“</w:t>
      </w:r>
      <w:r>
        <w:t xml:space="preserve">The collection contains several previously unknown works of Shakespearean scholarship.</w:t>
      </w:r>
      <w:r>
        <w:t xml:space="preserve">”</w:t>
      </w:r>
    </w:p>
    <w:bookmarkEnd w:id="473"/>
    <w:bookmarkEnd w:id="474"/>
    <w:bookmarkStart w:id="475" w:name="X8e3d49d43b58284f1ff121443952bf4e6b77faa"/>
    <w:p>
      <w:pPr>
        <w:pStyle w:val="Heading3"/>
      </w:pPr>
      <w:r>
        <w:t xml:space="preserve">3.3 The Punctuation Hierarchy for Clause Boundaries</w:t>
      </w:r>
    </w:p>
    <w:p>
      <w:pPr>
        <w:pStyle w:val="FirstParagraph"/>
      </w:pPr>
      <w:r>
        <w:t xml:space="preserve">When determining where clauses begin and end, the SAT uses a hierarchy of punctuation marks:</w:t>
      </w:r>
    </w:p>
    <w:p>
      <w:pPr>
        <w:pStyle w:val="Compact"/>
        <w:numPr>
          <w:ilvl w:val="0"/>
          <w:numId w:val="1247"/>
        </w:numPr>
      </w:pPr>
      <w:r>
        <w:rPr>
          <w:b/>
          <w:bCs/>
        </w:rPr>
        <w:t xml:space="preserve">Commas</w:t>
      </w:r>
      <w:r>
        <w:t xml:space="preserve"> </w:t>
      </w:r>
      <w:r>
        <w:t xml:space="preserve">— the weakest boundary; used for nonessential clauses, introductory phrases, lists, and compound sentences with conjunctions</w:t>
      </w:r>
    </w:p>
    <w:p>
      <w:pPr>
        <w:pStyle w:val="Compact"/>
        <w:numPr>
          <w:ilvl w:val="0"/>
          <w:numId w:val="1247"/>
        </w:numPr>
      </w:pPr>
      <w:r>
        <w:rPr>
          <w:b/>
          <w:bCs/>
        </w:rPr>
        <w:t xml:space="preserve">Semicolons</w:t>
      </w:r>
      <w:r>
        <w:t xml:space="preserve"> </w:t>
      </w:r>
      <w:r>
        <w:t xml:space="preserve">— a stronger boundary; used to join two independent clauses without a conjunction, or to separate items in a complex list</w:t>
      </w:r>
    </w:p>
    <w:p>
      <w:pPr>
        <w:pStyle w:val="Compact"/>
        <w:numPr>
          <w:ilvl w:val="0"/>
          <w:numId w:val="1247"/>
        </w:numPr>
      </w:pPr>
      <w:r>
        <w:rPr>
          <w:b/>
          <w:bCs/>
        </w:rPr>
        <w:t xml:space="preserve">Colons</w:t>
      </w:r>
      <w:r>
        <w:t xml:space="preserve"> </w:t>
      </w:r>
      <w:r>
        <w:t xml:space="preserve">— a strong boundary; used to introduce explanations, lists, or elaborations that follow from a complete sentence</w:t>
      </w:r>
    </w:p>
    <w:p>
      <w:pPr>
        <w:pStyle w:val="Compact"/>
        <w:numPr>
          <w:ilvl w:val="0"/>
          <w:numId w:val="1247"/>
        </w:numPr>
      </w:pPr>
      <w:r>
        <w:rPr>
          <w:b/>
          <w:bCs/>
        </w:rPr>
        <w:t xml:space="preserve">Dashes</w:t>
      </w:r>
      <w:r>
        <w:t xml:space="preserve"> </w:t>
      </w:r>
      <w:r>
        <w:t xml:space="preserve">— the strongest boundary; used to set off emphatic or surprising information, or to create a dramatic pause</w:t>
      </w:r>
    </w:p>
    <w:p>
      <w:pPr>
        <w:pStyle w:val="FirstParagraph"/>
      </w:pPr>
      <w:r>
        <w:t xml:space="preserve">Each of these punctuation marks signals a different type of clause boundary. Mastering this hierarchy is essential for parsing complex sentences.</w:t>
      </w:r>
    </w:p>
    <w:bookmarkEnd w:id="475"/>
    <w:bookmarkStart w:id="476" w:name="semicolons-joining-independent-clauses"/>
    <w:p>
      <w:pPr>
        <w:pStyle w:val="Heading3"/>
      </w:pPr>
      <w:r>
        <w:t xml:space="preserve">3.4 Semicolons — Joining Independent Clauses</w:t>
      </w:r>
    </w:p>
    <w:p>
      <w:pPr>
        <w:pStyle w:val="FirstParagraph"/>
      </w:pPr>
      <w:r>
        <w:t xml:space="preserve">A</w:t>
      </w:r>
      <w:r>
        <w:t xml:space="preserve"> </w:t>
      </w:r>
      <w:r>
        <w:rPr>
          <w:b/>
          <w:bCs/>
        </w:rPr>
        <w:t xml:space="preserve">semicolon</w:t>
      </w:r>
      <w:r>
        <w:t xml:space="preserve"> </w:t>
      </w:r>
      <w:r>
        <w:t xml:space="preserve">can do exactly two things:</w:t>
      </w:r>
    </w:p>
    <w:p>
      <w:pPr>
        <w:pStyle w:val="Compact"/>
        <w:numPr>
          <w:ilvl w:val="0"/>
          <w:numId w:val="1248"/>
        </w:numPr>
      </w:pPr>
      <w:r>
        <w:rPr>
          <w:b/>
          <w:bCs/>
        </w:rPr>
        <w:t xml:space="preserve">Join two independent clauses (full sentences) without a coordinating conjunction:</w:t>
      </w:r>
    </w:p>
    <w:p>
      <w:pPr>
        <w:pStyle w:val="Compact"/>
        <w:numPr>
          <w:ilvl w:val="1"/>
          <w:numId w:val="1249"/>
        </w:numPr>
      </w:pPr>
      <w:r>
        <w:t xml:space="preserve">The experiment yielded unexpected results; the researchers decided to replicate the study.</w:t>
      </w:r>
    </w:p>
    <w:p>
      <w:pPr>
        <w:pStyle w:val="Compact"/>
        <w:numPr>
          <w:ilvl w:val="1"/>
          <w:numId w:val="1249"/>
        </w:numPr>
      </w:pPr>
      <w:r>
        <w:t xml:space="preserve">Both</w:t>
      </w:r>
      <w:r>
        <w:t xml:space="preserve"> </w:t>
      </w:r>
      <w:r>
        <w:t xml:space="preserve">“</w:t>
      </w:r>
      <w:r>
        <w:t xml:space="preserve">The experiment yielded unexpected results</w:t>
      </w:r>
      <w:r>
        <w:t xml:space="preserve">”</w:t>
      </w:r>
      <w:r>
        <w:t xml:space="preserve"> </w:t>
      </w:r>
      <w:r>
        <w:t xml:space="preserve">and</w:t>
      </w:r>
      <w:r>
        <w:t xml:space="preserve"> </w:t>
      </w:r>
      <w:r>
        <w:t xml:space="preserve">“</w:t>
      </w:r>
      <w:r>
        <w:t xml:space="preserve">the researchers decided to replicate the study</w:t>
      </w:r>
      <w:r>
        <w:t xml:space="preserve">”</w:t>
      </w:r>
      <w:r>
        <w:t xml:space="preserve"> </w:t>
      </w:r>
      <w:r>
        <w:t xml:space="preserve">are complete sentences. The semicolon links them because they are closely related in meaning.</w:t>
      </w:r>
    </w:p>
    <w:p>
      <w:pPr>
        <w:pStyle w:val="Compact"/>
        <w:numPr>
          <w:ilvl w:val="0"/>
          <w:numId w:val="1248"/>
        </w:numPr>
      </w:pPr>
      <w:r>
        <w:rPr>
          <w:b/>
          <w:bCs/>
        </w:rPr>
        <w:t xml:space="preserve">Separate items in a list when the items themselves contain commas:</w:t>
      </w:r>
    </w:p>
    <w:p>
      <w:pPr>
        <w:pStyle w:val="Compact"/>
        <w:numPr>
          <w:ilvl w:val="1"/>
          <w:numId w:val="1250"/>
        </w:numPr>
      </w:pPr>
      <w:r>
        <w:t xml:space="preserve">The study included participants from Paris, France; Berlin, Germany; and Tokyo, Japan.</w:t>
      </w:r>
    </w:p>
    <w:p>
      <w:pPr>
        <w:pStyle w:val="FirstParagraph"/>
      </w:pPr>
      <w:r>
        <w:rPr>
          <w:b/>
          <w:bCs/>
        </w:rPr>
        <w:t xml:space="preserve">The SAT rule:</w:t>
      </w:r>
      <w:r>
        <w:t xml:space="preserve"> </w:t>
      </w:r>
      <w:r>
        <w:t xml:space="preserve">If a semicolon connects two clauses,</w:t>
      </w:r>
      <w:r>
        <w:t xml:space="preserve"> </w:t>
      </w:r>
      <w:r>
        <w:rPr>
          <w:b/>
          <w:bCs/>
        </w:rPr>
        <w:t xml:space="preserve">both sides must be complete sentences.</w:t>
      </w:r>
      <w:r>
        <w:t xml:space="preserve"> </w:t>
      </w:r>
      <w:r>
        <w:t xml:space="preserve">If either side is a fragment, the semicolon is misused.</w:t>
      </w:r>
    </w:p>
    <w:p>
      <w:pPr>
        <w:pStyle w:val="BodyText"/>
      </w:pPr>
      <w:r>
        <w:rPr>
          <w:b/>
          <w:bCs/>
        </w:rPr>
        <w:t xml:space="preserve">Application to reading comprehension:</w:t>
      </w:r>
      <w:r>
        <w:t xml:space="preserve"> </w:t>
      </w:r>
      <w:r>
        <w:t xml:space="preserve">When you encounter a semicolon, mentally divide the sentence at that point. The text before the semicolon is one complete thought; the text after is another, related complete thought. This structural clarity helps you understand that the author is presenting two connected but distinct ideas.</w:t>
      </w:r>
    </w:p>
    <w:bookmarkEnd w:id="476"/>
    <w:bookmarkStart w:id="477" w:name="colons-the-explanation-introducer"/>
    <w:p>
      <w:pPr>
        <w:pStyle w:val="Heading3"/>
      </w:pPr>
      <w:r>
        <w:t xml:space="preserve">3.5 Colons — The</w:t>
      </w:r>
      <w:r>
        <w:t xml:space="preserve"> </w:t>
      </w:r>
      <w:r>
        <w:t xml:space="preserve">“</w:t>
      </w:r>
      <w:r>
        <w:t xml:space="preserve">Explanation Introducer</w:t>
      </w:r>
      <w:r>
        <w:t xml:space="preserve">”</w:t>
      </w:r>
    </w:p>
    <w:p>
      <w:pPr>
        <w:pStyle w:val="FirstParagraph"/>
      </w:pPr>
      <w:r>
        <w:t xml:space="preserve">A colon has one essential function:</w:t>
      </w:r>
      <w:r>
        <w:t xml:space="preserve"> </w:t>
      </w:r>
      <w:r>
        <w:rPr>
          <w:b/>
          <w:bCs/>
        </w:rPr>
        <w:t xml:space="preserve">it introduces information that explains, elaborates, or illustrates the content of the preceding clause.</w:t>
      </w:r>
    </w:p>
    <w:p>
      <w:pPr>
        <w:pStyle w:val="BodyText"/>
      </w:pPr>
      <w:r>
        <w:rPr>
          <w:b/>
          <w:bCs/>
        </w:rPr>
        <w:t xml:space="preserve">Critical rule:</w:t>
      </w:r>
      <w:r>
        <w:t xml:space="preserve"> </w:t>
      </w:r>
      <w:r>
        <w:t xml:space="preserve">There must be a</w:t>
      </w:r>
      <w:r>
        <w:t xml:space="preserve"> </w:t>
      </w:r>
      <w:r>
        <w:rPr>
          <w:b/>
          <w:bCs/>
        </w:rPr>
        <w:t xml:space="preserve">complete sentence before the colon.</w:t>
      </w:r>
      <w:r>
        <w:t xml:space="preserve"> </w:t>
      </w:r>
      <w:r>
        <w:t xml:space="preserve">You cannot place a colon after a fragment.</w:t>
      </w:r>
    </w:p>
    <w:p>
      <w:pPr>
        <w:pStyle w:val="BodyText"/>
      </w:pPr>
      <w:r>
        <w:rPr>
          <w:b/>
          <w:bCs/>
        </w:rPr>
        <w:t xml:space="preserve">Correct:</w:t>
      </w:r>
      <w:r>
        <w:t xml:space="preserve"> </w:t>
      </w:r>
      <w:r>
        <w:t xml:space="preserve">- The researchers identified a single factor: the temperature of the environment.</w:t>
      </w:r>
      <w:r>
        <w:t xml:space="preserve"> </w:t>
      </w:r>
      <w:r>
        <w:t xml:space="preserve">- One conclusion was inescapable: the hypothesis had been fundamentally flawed.</w:t>
      </w:r>
      <w:r>
        <w:t xml:space="preserve"> </w:t>
      </w:r>
      <w:r>
        <w:t xml:space="preserve">- The team considered three variables: pressure, temperature, and humidity.</w:t>
      </w:r>
    </w:p>
    <w:p>
      <w:pPr>
        <w:pStyle w:val="BodyText"/>
      </w:pPr>
      <w:r>
        <w:rPr>
          <w:b/>
          <w:bCs/>
        </w:rPr>
        <w:t xml:space="preserve">Incorrect:</w:t>
      </w:r>
      <w:r>
        <w:t xml:space="preserve"> </w:t>
      </w:r>
      <w:r>
        <w:t xml:space="preserve">-</w:t>
      </w:r>
      <w:r>
        <w:t xml:space="preserve"> </w:t>
      </w:r>
      <w:r>
        <w:rPr>
          <w:strike/>
        </w:rPr>
        <w:t xml:space="preserve">The three variables considered were: pressure, temperature, and humidity.</w:t>
      </w:r>
      <w:r>
        <w:t xml:space="preserve"> </w:t>
      </w:r>
      <w:r>
        <w:t xml:space="preserve">(</w:t>
      </w:r>
      <w:r>
        <w:t xml:space="preserve">“</w:t>
      </w:r>
      <w:r>
        <w:t xml:space="preserve">were</w:t>
      </w:r>
      <w:r>
        <w:t xml:space="preserve">”</w:t>
      </w:r>
      <w:r>
        <w:t xml:space="preserve"> </w:t>
      </w:r>
      <w:r>
        <w:t xml:space="preserve">is not a complete thought leading to a list introduction with</w:t>
      </w:r>
      <w:r>
        <w:t xml:space="preserve"> </w:t>
      </w:r>
      <w:r>
        <w:t xml:space="preserve">“</w:t>
      </w:r>
      <w:r>
        <w:t xml:space="preserve">for example,</w:t>
      </w:r>
      <w:r>
        <w:t xml:space="preserve">”</w:t>
      </w:r>
      <w:r>
        <w:t xml:space="preserve"> </w:t>
      </w:r>
      <w:r>
        <w:t xml:space="preserve">“</w:t>
      </w:r>
      <w:r>
        <w:t xml:space="preserve">such as,</w:t>
      </w:r>
      <w:r>
        <w:t xml:space="preserve">”</w:t>
      </w:r>
      <w:r>
        <w:t xml:space="preserve"> </w:t>
      </w:r>
      <w:r>
        <w:t xml:space="preserve">etc.)</w:t>
      </w:r>
      <w:r>
        <w:t xml:space="preserve"> </w:t>
      </w:r>
      <w:r>
        <w:t xml:space="preserve">-</w:t>
      </w:r>
      <w:r>
        <w:t xml:space="preserve"> </w:t>
      </w:r>
      <w:r>
        <w:rPr>
          <w:strike/>
        </w:rPr>
        <w:t xml:space="preserve">The researchers focused on: pressure, temperature, and humidity.</w:t>
      </w:r>
    </w:p>
    <w:p>
      <w:pPr>
        <w:pStyle w:val="BodyText"/>
      </w:pPr>
      <w:r>
        <w:rPr>
          <w:b/>
          <w:bCs/>
        </w:rPr>
        <w:t xml:space="preserve">Application to reading comprehension:</w:t>
      </w:r>
      <w:r>
        <w:t xml:space="preserve"> </w:t>
      </w:r>
      <w:r>
        <w:t xml:space="preserve">When you see a colon, know that what follows will</w:t>
      </w:r>
      <w:r>
        <w:t xml:space="preserve"> </w:t>
      </w:r>
      <w:r>
        <w:rPr>
          <w:b/>
          <w:bCs/>
        </w:rPr>
        <w:t xml:space="preserve">directly explain or clarify</w:t>
      </w:r>
      <w:r>
        <w:t xml:space="preserve"> </w:t>
      </w:r>
      <w:r>
        <w:t xml:space="preserve">what came before. The colon is the author’s way of saying,</w:t>
      </w:r>
      <w:r>
        <w:t xml:space="preserve"> </w:t>
      </w:r>
      <w:r>
        <w:t xml:space="preserve">“</w:t>
      </w:r>
      <w:r>
        <w:t xml:space="preserve">Here is precisely what I mean by the preceding statement.</w:t>
      </w:r>
      <w:r>
        <w:t xml:space="preserve">”</w:t>
      </w:r>
      <w:r>
        <w:t xml:space="preserve"> </w:t>
      </w:r>
      <w:r>
        <w:t xml:space="preserve">This is invaluable for understanding dense scientific or academic prose, where authors define terms or unpack complex claims immediately after stating them.</w:t>
      </w:r>
    </w:p>
    <w:bookmarkEnd w:id="477"/>
    <w:bookmarkStart w:id="478" w:name="dashes-emphasis-and-interruption"/>
    <w:p>
      <w:pPr>
        <w:pStyle w:val="Heading3"/>
      </w:pPr>
      <w:r>
        <w:t xml:space="preserve">3.6 Dashes — Emphasis and Interruption</w:t>
      </w:r>
    </w:p>
    <w:p>
      <w:pPr>
        <w:pStyle w:val="FirstParagraph"/>
      </w:pPr>
      <w:r>
        <w:t xml:space="preserve">Dashes (em-dashes specifically) serve several functions on the SAT:</w:t>
      </w:r>
    </w:p>
    <w:p>
      <w:pPr>
        <w:pStyle w:val="Compact"/>
        <w:numPr>
          <w:ilvl w:val="0"/>
          <w:numId w:val="1251"/>
        </w:numPr>
      </w:pPr>
      <w:r>
        <w:rPr>
          <w:b/>
          <w:bCs/>
        </w:rPr>
        <w:t xml:space="preserve">Set off a middle comma clause (appositive or nonessential information):</w:t>
      </w:r>
    </w:p>
    <w:p>
      <w:pPr>
        <w:pStyle w:val="Compact"/>
        <w:numPr>
          <w:ilvl w:val="1"/>
          <w:numId w:val="1252"/>
        </w:numPr>
      </w:pPr>
      <w:r>
        <w:t xml:space="preserve">The discovery —</w:t>
      </w:r>
      <w:r>
        <w:t xml:space="preserve"> </w:t>
      </w:r>
      <w:r>
        <w:rPr>
          <w:b/>
          <w:bCs/>
        </w:rPr>
        <w:t xml:space="preserve">made almost by accident</w:t>
      </w:r>
      <w:r>
        <w:t xml:space="preserve"> </w:t>
      </w:r>
      <w:r>
        <w:t xml:space="preserve">— changed the course of modern medicine.</w:t>
      </w:r>
    </w:p>
    <w:p>
      <w:pPr>
        <w:pStyle w:val="Compact"/>
        <w:numPr>
          <w:ilvl w:val="1"/>
          <w:numId w:val="1252"/>
        </w:numPr>
      </w:pPr>
      <w:r>
        <w:t xml:space="preserve">Equivalent to:</w:t>
      </w:r>
      <w:r>
        <w:t xml:space="preserve"> </w:t>
      </w:r>
      <w:r>
        <w:t xml:space="preserve">“</w:t>
      </w:r>
      <w:r>
        <w:t xml:space="preserve">The discovery, made almost by accident, changed the course of modern medicine.</w:t>
      </w:r>
      <w:r>
        <w:t xml:space="preserve">”</w:t>
      </w:r>
    </w:p>
    <w:p>
      <w:pPr>
        <w:pStyle w:val="Compact"/>
        <w:numPr>
          <w:ilvl w:val="0"/>
          <w:numId w:val="1251"/>
        </w:numPr>
      </w:pPr>
      <w:r>
        <w:rPr>
          <w:b/>
          <w:bCs/>
        </w:rPr>
        <w:t xml:space="preserve">Introduce emphatic or surprising information at the end of a sentence:</w:t>
      </w:r>
    </w:p>
    <w:p>
      <w:pPr>
        <w:pStyle w:val="Compact"/>
        <w:numPr>
          <w:ilvl w:val="1"/>
          <w:numId w:val="1253"/>
        </w:numPr>
      </w:pPr>
      <w:r>
        <w:t xml:space="preserve">After years of research, the team made a discovery that would change everything — the cure had been hiding in plain sight.</w:t>
      </w:r>
    </w:p>
    <w:p>
      <w:pPr>
        <w:pStyle w:val="Compact"/>
        <w:numPr>
          <w:ilvl w:val="1"/>
          <w:numId w:val="1253"/>
        </w:numPr>
      </w:pPr>
      <w:r>
        <w:t xml:space="preserve">The dash creates a dramatic pause and signals that the most important information is about to arrive.</w:t>
      </w:r>
    </w:p>
    <w:p>
      <w:pPr>
        <w:pStyle w:val="Compact"/>
        <w:numPr>
          <w:ilvl w:val="0"/>
          <w:numId w:val="1251"/>
        </w:numPr>
      </w:pPr>
      <w:r>
        <w:rPr>
          <w:b/>
          <w:bCs/>
        </w:rPr>
        <w:t xml:space="preserve">Signal an abrupt change in thought:</w:t>
      </w:r>
    </w:p>
    <w:p>
      <w:pPr>
        <w:pStyle w:val="Compact"/>
        <w:numPr>
          <w:ilvl w:val="1"/>
          <w:numId w:val="1254"/>
        </w:numPr>
      </w:pPr>
      <w:r>
        <w:t xml:space="preserve">The results were extraordinary — or so the researchers believed at the time.</w:t>
      </w:r>
    </w:p>
    <w:p>
      <w:pPr>
        <w:pStyle w:val="FirstParagraph"/>
      </w:pPr>
      <w:r>
        <w:rPr>
          <w:b/>
          <w:bCs/>
        </w:rPr>
        <w:t xml:space="preserve">Application to reading comprehension:</w:t>
      </w:r>
      <w:r>
        <w:t xml:space="preserve"> </w:t>
      </w:r>
      <w:r>
        <w:t xml:space="preserve">Dashes signal that the enclosed or following material is</w:t>
      </w:r>
      <w:r>
        <w:t xml:space="preserve"> </w:t>
      </w:r>
      <w:r>
        <w:rPr>
          <w:b/>
          <w:bCs/>
        </w:rPr>
        <w:t xml:space="preserve">extra-important</w:t>
      </w:r>
      <w:r>
        <w:t xml:space="preserve">. If you are skimming a passage, the material between dashes or after a dash should receive</w:t>
      </w:r>
      <w:r>
        <w:t xml:space="preserve"> </w:t>
      </w:r>
      <w:r>
        <w:rPr>
          <w:i/>
          <w:iCs/>
        </w:rPr>
        <w:t xml:space="preserve">more</w:t>
      </w:r>
      <w:r>
        <w:t xml:space="preserve"> </w:t>
      </w:r>
      <w:r>
        <w:t xml:space="preserve">attention, not less. Authors use dashes when they want to ensure that a particular detail stands out from the surrounding text.</w:t>
      </w:r>
    </w:p>
    <w:bookmarkEnd w:id="478"/>
    <w:bookmarkStart w:id="479" w:name="apostrophes-possession-and-contraction"/>
    <w:p>
      <w:pPr>
        <w:pStyle w:val="Heading3"/>
      </w:pPr>
      <w:r>
        <w:t xml:space="preserve">3.7 Apostrophes — Possession and Contraction</w:t>
      </w:r>
    </w:p>
    <w:p>
      <w:pPr>
        <w:pStyle w:val="FirstParagraph"/>
      </w:pPr>
      <w:r>
        <w:t xml:space="preserve">Apostrophes on the SAT are tested with respect to:</w:t>
      </w:r>
    </w:p>
    <w:p>
      <w:pPr>
        <w:pStyle w:val="BodyText"/>
      </w:pPr>
      <w:r>
        <w:rPr>
          <w:b/>
          <w:bCs/>
        </w:rPr>
        <w:t xml:space="preserve">Possession:</w:t>
      </w:r>
      <w:r>
        <w:t xml:space="preserve"> </w:t>
      </w:r>
      <w:r>
        <w:t xml:space="preserve">-</w:t>
      </w:r>
      <w:r>
        <w:t xml:space="preserve"> </w:t>
      </w:r>
      <w:r>
        <w:rPr>
          <w:b/>
          <w:bCs/>
        </w:rPr>
        <w:t xml:space="preserve">Nouns not ending in</w:t>
      </w:r>
      <w:r>
        <w:rPr>
          <w:b/>
          <w:bCs/>
        </w:rPr>
        <w:t xml:space="preserve"> </w:t>
      </w:r>
      <w:r>
        <w:rPr>
          <w:b/>
          <w:bCs/>
        </w:rPr>
        <w:t xml:space="preserve">“</w:t>
      </w:r>
      <w:r>
        <w:rPr>
          <w:b/>
          <w:bCs/>
        </w:rPr>
        <w:t xml:space="preserve">s</w:t>
      </w:r>
      <w:r>
        <w:rPr>
          <w:b/>
          <w:bCs/>
        </w:rPr>
        <w:t xml:space="preserve">”</w:t>
      </w:r>
      <w:r>
        <w:rPr>
          <w:b/>
          <w:bCs/>
        </w:rPr>
        <w:t xml:space="preserve">:</w:t>
      </w:r>
      <w:r>
        <w:t xml:space="preserve"> </w:t>
      </w:r>
      <w:r>
        <w:t xml:space="preserve">add</w:t>
      </w:r>
      <w:r>
        <w:t xml:space="preserve"> </w:t>
      </w:r>
      <w:r>
        <w:t xml:space="preserve">‘</w:t>
      </w:r>
      <w:r>
        <w:t xml:space="preserve">s → the scientist’s findings, the researcher’s hypothesis</w:t>
      </w:r>
      <w:r>
        <w:t xml:space="preserve"> </w:t>
      </w:r>
      <w:r>
        <w:t xml:space="preserve">-</w:t>
      </w:r>
      <w:r>
        <w:t xml:space="preserve"> </w:t>
      </w:r>
      <w:r>
        <w:rPr>
          <w:b/>
          <w:bCs/>
        </w:rPr>
        <w:t xml:space="preserve">Nouns ending in</w:t>
      </w:r>
      <w:r>
        <w:rPr>
          <w:b/>
          <w:bCs/>
        </w:rPr>
        <w:t xml:space="preserve"> </w:t>
      </w:r>
      <w:r>
        <w:rPr>
          <w:b/>
          <w:bCs/>
        </w:rPr>
        <w:t xml:space="preserve">“</w:t>
      </w:r>
      <w:r>
        <w:rPr>
          <w:b/>
          <w:bCs/>
        </w:rPr>
        <w:t xml:space="preserve">s</w:t>
      </w:r>
      <w:r>
        <w:rPr>
          <w:b/>
          <w:bCs/>
        </w:rPr>
        <w:t xml:space="preserve">”</w:t>
      </w:r>
      <w:r>
        <w:rPr>
          <w:b/>
          <w:bCs/>
        </w:rPr>
        <w:t xml:space="preserve">:</w:t>
      </w:r>
      <w:r>
        <w:t xml:space="preserve"> </w:t>
      </w:r>
      <w:r>
        <w:t xml:space="preserve">add either</w:t>
      </w:r>
      <w:r>
        <w:t xml:space="preserve">’</w:t>
      </w:r>
      <w:r>
        <w:t xml:space="preserve"> </w:t>
      </w:r>
      <w:r>
        <w:t xml:space="preserve">or</w:t>
      </w:r>
      <w:r>
        <w:t xml:space="preserve"> </w:t>
      </w:r>
      <w:r>
        <w:t xml:space="preserve">‘</w:t>
      </w:r>
      <w:r>
        <w:t xml:space="preserve">s → James’s theory or James</w:t>
      </w:r>
      <w:r>
        <w:t xml:space="preserve">’</w:t>
      </w:r>
      <w:r>
        <w:t xml:space="preserve"> </w:t>
      </w:r>
      <w:r>
        <w:t xml:space="preserve">theory (both acceptable on the SAT, but be consistent)</w:t>
      </w:r>
    </w:p>
    <w:p>
      <w:pPr>
        <w:pStyle w:val="BodyText"/>
      </w:pPr>
      <w:r>
        <w:rPr>
          <w:b/>
          <w:bCs/>
        </w:rPr>
        <w:t xml:space="preserve">Critical SAT rule: Do NOT use apostrophes to make nouns plural.</w:t>
      </w:r>
      <w:r>
        <w:t xml:space="preserve"> </w:t>
      </w:r>
      <w:r>
        <w:t xml:space="preserve">-</w:t>
      </w:r>
      <w:r>
        <w:t xml:space="preserve"> </w:t>
      </w:r>
      <w:r>
        <w:rPr>
          <w:strike/>
        </w:rPr>
        <w:t xml:space="preserve">the scientist’s discovered</w:t>
      </w:r>
      <w:r>
        <w:t xml:space="preserve"> </w:t>
      </w:r>
      <w:r>
        <w:t xml:space="preserve">(wrong — this is possessive, not plural)</w:t>
      </w:r>
      <w:r>
        <w:t xml:space="preserve"> </w:t>
      </w:r>
      <w:r>
        <w:t xml:space="preserve">-</w:t>
      </w:r>
      <w:r>
        <w:t xml:space="preserve"> </w:t>
      </w:r>
      <w:r>
        <w:rPr>
          <w:strike/>
        </w:rPr>
        <w:t xml:space="preserve">three researcher’s</w:t>
      </w:r>
      <w:r>
        <w:t xml:space="preserve"> </w:t>
      </w:r>
      <w:r>
        <w:t xml:space="preserve">(wrong)</w:t>
      </w:r>
      <w:r>
        <w:t xml:space="preserve"> </w:t>
      </w:r>
      <w:r>
        <w:t xml:space="preserve">- The correct plural: scientists, researchers</w:t>
      </w:r>
    </w:p>
    <w:p>
      <w:pPr>
        <w:pStyle w:val="BodyText"/>
      </w:pPr>
      <w:r>
        <w:rPr>
          <w:b/>
          <w:bCs/>
        </w:rPr>
        <w:t xml:space="preserve">Possessive pronouns NEVER use apostrophes:</w:t>
      </w:r>
      <w:r>
        <w:t xml:space="preserve"> </w:t>
      </w:r>
      <w:r>
        <w:t xml:space="preserve">- its (possessive) vs. it’s (contraction of</w:t>
      </w:r>
      <w:r>
        <w:t xml:space="preserve"> </w:t>
      </w:r>
      <w:r>
        <w:t xml:space="preserve">“</w:t>
      </w:r>
      <w:r>
        <w:t xml:space="preserve">it is</w:t>
      </w:r>
      <w:r>
        <w:t xml:space="preserve">”</w:t>
      </w:r>
      <w:r>
        <w:t xml:space="preserve">)</w:t>
      </w:r>
      <w:r>
        <w:t xml:space="preserve"> </w:t>
      </w:r>
      <w:r>
        <w:t xml:space="preserve">- their (possessive) vs. they’re (contraction of</w:t>
      </w:r>
      <w:r>
        <w:t xml:space="preserve"> </w:t>
      </w:r>
      <w:r>
        <w:t xml:space="preserve">“</w:t>
      </w:r>
      <w:r>
        <w:t xml:space="preserve">they are</w:t>
      </w:r>
      <w:r>
        <w:t xml:space="preserve">”</w:t>
      </w:r>
      <w:r>
        <w:t xml:space="preserve">)</w:t>
      </w:r>
      <w:r>
        <w:t xml:space="preserve"> </w:t>
      </w:r>
      <w:r>
        <w:t xml:space="preserve">- whose (possessive) vs. who’s (contraction of</w:t>
      </w:r>
      <w:r>
        <w:t xml:space="preserve"> </w:t>
      </w:r>
      <w:r>
        <w:t xml:space="preserve">“</w:t>
      </w:r>
      <w:r>
        <w:t xml:space="preserve">who is</w:t>
      </w:r>
      <w:r>
        <w:t xml:space="preserve">”</w:t>
      </w:r>
      <w:r>
        <w:t xml:space="preserve">)</w:t>
      </w:r>
      <w:r>
        <w:t xml:space="preserve"> </w:t>
      </w:r>
      <w:r>
        <w:t xml:space="preserve">- your (possessive) vs. you’re (contraction of</w:t>
      </w:r>
      <w:r>
        <w:t xml:space="preserve"> </w:t>
      </w:r>
      <w:r>
        <w:t xml:space="preserve">“</w:t>
      </w:r>
      <w:r>
        <w:t xml:space="preserve">you are</w:t>
      </w:r>
      <w:r>
        <w:t xml:space="preserve">”</w:t>
      </w:r>
      <w:r>
        <w:t xml:space="preserve">)</w:t>
      </w:r>
      <w:r>
        <w:t xml:space="preserve"> </w:t>
      </w:r>
      <w:r>
        <w:t xml:space="preserve">- ours, hers, his, mine (possessive — no apostrophes)</w:t>
      </w:r>
    </w:p>
    <w:p>
      <w:pPr>
        <w:pStyle w:val="BodyText"/>
      </w:pPr>
      <w:r>
        <w:t xml:space="preserve">This matters for reading comprehension because possessive pronouns affect</w:t>
      </w:r>
      <w:r>
        <w:t xml:space="preserve"> </w:t>
      </w:r>
      <w:r>
        <w:rPr>
          <w:b/>
          <w:bCs/>
        </w:rPr>
        <w:t xml:space="preserve">who or what owns what</w:t>
      </w:r>
      <w:r>
        <w:t xml:space="preserve"> </w:t>
      </w:r>
      <w:r>
        <w:t xml:space="preserve">— a critical distinction when tracking relationships between entities in a passage.</w:t>
      </w:r>
    </w:p>
    <w:p>
      <w:r>
        <w:pict>
          <v:rect style="width:0;height:1.5pt" o:hralign="center" o:hrstd="t" o:hr="t"/>
        </w:pict>
      </w:r>
    </w:p>
    <w:bookmarkEnd w:id="479"/>
    <w:bookmarkEnd w:id="480"/>
    <w:bookmarkStart w:id="485" w:name="X7edad2a8ea51068026fff80ab8eed7f854941c9"/>
    <w:p>
      <w:pPr>
        <w:pStyle w:val="Heading2"/>
      </w:pPr>
      <w:r>
        <w:t xml:space="preserve">Part Four: Putting It All Together — The Sentence Decomposition Method</w:t>
      </w:r>
    </w:p>
    <w:bookmarkStart w:id="481" w:name="the-step-by-step-process"/>
    <w:p>
      <w:pPr>
        <w:pStyle w:val="Heading3"/>
      </w:pPr>
      <w:r>
        <w:t xml:space="preserve">4.1 The Step-by-Step Process</w:t>
      </w:r>
    </w:p>
    <w:p>
      <w:pPr>
        <w:pStyle w:val="FirstParagraph"/>
      </w:pPr>
      <w:r>
        <w:t xml:space="preserve">When you encounter a complex sentence in an SAT passage, follow this systematic decomposition process:</w:t>
      </w:r>
    </w:p>
    <w:p>
      <w:pPr>
        <w:pStyle w:val="BodyText"/>
      </w:pPr>
      <w:r>
        <w:rPr>
          <w:b/>
          <w:bCs/>
        </w:rPr>
        <w:t xml:space="preserve">Step 1: Identify the verbs.</w:t>
      </w:r>
      <w:r>
        <w:t xml:space="preserve"> </w:t>
      </w:r>
      <w:r>
        <w:t xml:space="preserve">Every complete sentence must have at least one verb. Locate all the verbs in the sentence.</w:t>
      </w:r>
    </w:p>
    <w:p>
      <w:pPr>
        <w:pStyle w:val="BodyText"/>
      </w:pPr>
      <w:r>
        <w:rPr>
          <w:b/>
          <w:bCs/>
        </w:rPr>
        <w:t xml:space="preserve">Step 2: For each verb, ask</w:t>
      </w:r>
      <w:r>
        <w:rPr>
          <w:b/>
          <w:bCs/>
        </w:rPr>
        <w:t xml:space="preserve"> </w:t>
      </w:r>
      <w:r>
        <w:rPr>
          <w:b/>
          <w:bCs/>
        </w:rPr>
        <w:t xml:space="preserve">“</w:t>
      </w:r>
      <w:r>
        <w:rPr>
          <w:b/>
          <w:bCs/>
        </w:rPr>
        <w:t xml:space="preserve">Who or what [verbs]?</w:t>
      </w:r>
      <w:r>
        <w:rPr>
          <w:b/>
          <w:bCs/>
        </w:rPr>
        <w:t xml:space="preserve">”</w:t>
      </w:r>
      <w:r>
        <w:t xml:space="preserve"> </w:t>
      </w:r>
      <w:r>
        <w:t xml:space="preserve">This will identify the subject associated with each verb.</w:t>
      </w:r>
    </w:p>
    <w:p>
      <w:pPr>
        <w:pStyle w:val="BodyText"/>
      </w:pPr>
      <w:r>
        <w:rPr>
          <w:b/>
          <w:bCs/>
        </w:rPr>
        <w:t xml:space="preserve">Step 3: Cross out all prepositional phrases.</w:t>
      </w:r>
      <w:r>
        <w:t xml:space="preserve"> </w:t>
      </w:r>
      <w:r>
        <w:t xml:space="preserve">These are never the subject.</w:t>
      </w:r>
    </w:p>
    <w:p>
      <w:pPr>
        <w:pStyle w:val="BodyText"/>
      </w:pPr>
      <w:r>
        <w:rPr>
          <w:b/>
          <w:bCs/>
        </w:rPr>
        <w:t xml:space="preserve">Step 4: Cross out all relative clauses</w:t>
      </w:r>
      <w:r>
        <w:t xml:space="preserve"> </w:t>
      </w:r>
      <w:r>
        <w:t xml:space="preserve">(clauses beginning with who, whom, which, that, where). Check for commas to confirm whether they are nonrestrictive.</w:t>
      </w:r>
    </w:p>
    <w:p>
      <w:pPr>
        <w:pStyle w:val="BodyText"/>
      </w:pPr>
      <w:r>
        <w:rPr>
          <w:b/>
          <w:bCs/>
        </w:rPr>
        <w:t xml:space="preserve">Step 5: Cross out all comma clauses</w:t>
      </w:r>
      <w:r>
        <w:t xml:space="preserve"> </w:t>
      </w:r>
      <w:r>
        <w:t xml:space="preserve">(middle commas, introductory phrases, ending participial phrases).</w:t>
      </w:r>
    </w:p>
    <w:p>
      <w:pPr>
        <w:pStyle w:val="BodyText"/>
      </w:pPr>
      <w:r>
        <w:rPr>
          <w:b/>
          <w:bCs/>
        </w:rPr>
        <w:t xml:space="preserve">Step 6: Read the stripped sentence.</w:t>
      </w:r>
      <w:r>
        <w:t xml:space="preserve"> </w:t>
      </w:r>
      <w:r>
        <w:t xml:space="preserve">You should now have only core components: subject, verb, and any essential objects or complements.</w:t>
      </w:r>
    </w:p>
    <w:p>
      <w:pPr>
        <w:pStyle w:val="BodyText"/>
      </w:pPr>
      <w:r>
        <w:rPr>
          <w:b/>
          <w:bCs/>
        </w:rPr>
        <w:t xml:space="preserve">Step 7: Verify subject-verb agreement</w:t>
      </w:r>
      <w:r>
        <w:t xml:space="preserve"> </w:t>
      </w:r>
      <w:r>
        <w:t xml:space="preserve">using the stripped sentence.</w:t>
      </w:r>
    </w:p>
    <w:p>
      <w:pPr>
        <w:pStyle w:val="BodyText"/>
      </w:pPr>
      <w:r>
        <w:rPr>
          <w:b/>
          <w:bCs/>
        </w:rPr>
        <w:t xml:space="preserve">Step 8: Re-introduce the modifiers</w:t>
      </w:r>
      <w:r>
        <w:t xml:space="preserve"> </w:t>
      </w:r>
      <w:r>
        <w:t xml:space="preserve">to understand the full meaning — but now you know the skeleton.</w:t>
      </w:r>
    </w:p>
    <w:bookmarkEnd w:id="481"/>
    <w:bookmarkStart w:id="482" w:name="application-a-complex-sat-style-sentence"/>
    <w:p>
      <w:pPr>
        <w:pStyle w:val="Heading3"/>
      </w:pPr>
      <w:r>
        <w:t xml:space="preserve">4.2 Application: A Complex SAT-Style Sentence</w:t>
      </w:r>
    </w:p>
    <w:p>
      <w:pPr>
        <w:pStyle w:val="FirstParagraph"/>
      </w:pPr>
      <w:r>
        <w:t xml:space="preserve">Let us apply this process to a sentence modeled on SAT passages:</w:t>
      </w:r>
    </w:p>
    <w:p>
      <w:pPr>
        <w:pStyle w:val="BlockText"/>
      </w:pPr>
      <w:r>
        <w:rPr>
          <w:strike/>
        </w:rPr>
        <w:t xml:space="preserve">Having spent</w:t>
      </w:r>
      <w:r>
        <w:t xml:space="preserve"> </w:t>
      </w:r>
      <w:r>
        <w:rPr>
          <w:b/>
          <w:bCs/>
        </w:rPr>
        <w:t xml:space="preserve">having spent</w:t>
      </w:r>
      <w:r>
        <w:t xml:space="preserve"> </w:t>
      </w:r>
      <w:r>
        <w:rPr>
          <w:strike/>
        </w:rPr>
        <w:t xml:space="preserve">over a decade</w:t>
      </w:r>
      <w:r>
        <w:t xml:space="preserve"> </w:t>
      </w:r>
      <w:r>
        <w:rPr>
          <w:b/>
          <w:bCs/>
        </w:rPr>
        <w:t xml:space="preserve">over a decade</w:t>
      </w:r>
      <w:r>
        <w:t xml:space="preserve"> </w:t>
      </w:r>
      <w:r>
        <w:rPr>
          <w:strike/>
        </w:rPr>
        <w:t xml:space="preserve">in the field</w:t>
      </w:r>
      <w:r>
        <w:t xml:space="preserve"> </w:t>
      </w:r>
      <w:r>
        <w:rPr>
          <w:b/>
          <w:bCs/>
        </w:rPr>
        <w:t xml:space="preserve">in the field</w:t>
      </w:r>
      <w:r>
        <w:t xml:space="preserve">, the</w:t>
      </w:r>
      <w:r>
        <w:t xml:space="preserve"> </w:t>
      </w:r>
      <w:r>
        <w:rPr>
          <w:i/>
          <w:iCs/>
        </w:rPr>
        <w:t xml:space="preserve">anthropologist</w:t>
      </w:r>
      <w:r>
        <w:t xml:space="preserve">,</w:t>
      </w:r>
      <w:r>
        <w:t xml:space="preserve"> </w:t>
      </w:r>
      <w:r>
        <w:rPr>
          <w:strike/>
        </w:rPr>
        <w:t xml:space="preserve">whose groundbreaking work on indigenous linguistic systems had earned her recognition from the most prestigious academic institutions in the world</w:t>
      </w:r>
      <w:r>
        <w:t xml:space="preserve"> </w:t>
      </w:r>
      <w:r>
        <w:rPr>
          <w:b/>
          <w:bCs/>
        </w:rPr>
        <w:t xml:space="preserve">whose groundbreaking work on indigenous linguistic systems had earned her recognition from the most prestigious academic institutions in the world</w:t>
      </w:r>
      <w:r>
        <w:t xml:space="preserve">,</w:t>
      </w:r>
      <w:r>
        <w:t xml:space="preserve"> </w:t>
      </w:r>
      <w:r>
        <w:rPr>
          <w:strike/>
        </w:rPr>
        <w:t xml:space="preserve">recently</w:t>
      </w:r>
      <w:r>
        <w:t xml:space="preserve"> </w:t>
      </w:r>
      <w:r>
        <w:t xml:space="preserve">published</w:t>
      </w:r>
      <w:r>
        <w:t xml:space="preserve"> </w:t>
      </w:r>
      <w:r>
        <w:rPr>
          <w:strike/>
        </w:rPr>
        <w:t xml:space="preserve">her</w:t>
      </w:r>
      <w:r>
        <w:t xml:space="preserve"> </w:t>
      </w:r>
      <w:r>
        <w:rPr>
          <w:strike/>
        </w:rPr>
        <w:t xml:space="preserve">comprehensive</w:t>
      </w:r>
      <w:r>
        <w:t xml:space="preserve"> </w:t>
      </w:r>
      <w:r>
        <w:rPr>
          <w:strike/>
        </w:rPr>
        <w:t xml:space="preserve">findings</w:t>
      </w:r>
      <w:r>
        <w:t xml:space="preserve">,</w:t>
      </w:r>
      <w:r>
        <w:t xml:space="preserve"> </w:t>
      </w:r>
      <w:r>
        <w:rPr>
          <w:strike/>
        </w:rPr>
        <w:t xml:space="preserve">which</w:t>
      </w:r>
      <w:r>
        <w:t xml:space="preserve"> </w:t>
      </w:r>
      <w:r>
        <w:rPr>
          <w:strike/>
        </w:rPr>
        <w:t xml:space="preserve">appeared</w:t>
      </w:r>
      <w:r>
        <w:t xml:space="preserve"> </w:t>
      </w:r>
      <w:r>
        <w:rPr>
          <w:strike/>
        </w:rPr>
        <w:t xml:space="preserve">in</w:t>
      </w:r>
      <w:r>
        <w:t xml:space="preserve"> </w:t>
      </w:r>
      <w:r>
        <w:rPr>
          <w:strike/>
        </w:rPr>
        <w:t xml:space="preserve">a</w:t>
      </w:r>
      <w:r>
        <w:t xml:space="preserve"> </w:t>
      </w:r>
      <w:r>
        <w:rPr>
          <w:strike/>
        </w:rPr>
        <w:t xml:space="preserve">series</w:t>
      </w:r>
      <w:r>
        <w:t xml:space="preserve"> </w:t>
      </w:r>
      <w:r>
        <w:rPr>
          <w:strike/>
        </w:rPr>
        <w:t xml:space="preserve">of</w:t>
      </w:r>
      <w:r>
        <w:t xml:space="preserve"> </w:t>
      </w:r>
      <w:r>
        <w:rPr>
          <w:strike/>
        </w:rPr>
        <w:t xml:space="preserve">peer-reviewed</w:t>
      </w:r>
      <w:r>
        <w:t xml:space="preserve"> </w:t>
      </w:r>
      <w:r>
        <w:rPr>
          <w:strike/>
        </w:rPr>
        <w:t xml:space="preserve">journals</w:t>
      </w:r>
      <w:r>
        <w:t xml:space="preserve">,</w:t>
      </w:r>
      <w:r>
        <w:t xml:space="preserve"> </w:t>
      </w:r>
      <w:r>
        <w:rPr>
          <w:strike/>
        </w:rPr>
        <w:t xml:space="preserve">on</w:t>
      </w:r>
      <w:r>
        <w:t xml:space="preserve"> </w:t>
      </w:r>
      <w:r>
        <w:rPr>
          <w:strike/>
        </w:rPr>
        <w:t xml:space="preserve">the</w:t>
      </w:r>
      <w:r>
        <w:t xml:space="preserve"> </w:t>
      </w:r>
      <w:r>
        <w:rPr>
          <w:strike/>
        </w:rPr>
        <w:t xml:space="preserve">evolution</w:t>
      </w:r>
      <w:r>
        <w:t xml:space="preserve"> </w:t>
      </w:r>
      <w:r>
        <w:rPr>
          <w:strike/>
        </w:rPr>
        <w:t xml:space="preserve">of</w:t>
      </w:r>
      <w:r>
        <w:t xml:space="preserve"> </w:t>
      </w:r>
      <w:r>
        <w:rPr>
          <w:strike/>
        </w:rPr>
        <w:t xml:space="preserve">oral</w:t>
      </w:r>
      <w:r>
        <w:t xml:space="preserve"> </w:t>
      </w:r>
      <w:r>
        <w:rPr>
          <w:strike/>
        </w:rPr>
        <w:t xml:space="preserve">traditions</w:t>
      </w:r>
      <w:r>
        <w:t xml:space="preserve"> </w:t>
      </w:r>
      <w:r>
        <w:rPr>
          <w:strike/>
        </w:rPr>
        <w:t xml:space="preserve">in</w:t>
      </w:r>
      <w:r>
        <w:t xml:space="preserve"> </w:t>
      </w:r>
      <w:r>
        <w:rPr>
          <w:strike/>
        </w:rPr>
        <w:t xml:space="preserve">isolated</w:t>
      </w:r>
      <w:r>
        <w:t xml:space="preserve"> </w:t>
      </w:r>
      <w:r>
        <w:rPr>
          <w:strike/>
        </w:rPr>
        <w:t xml:space="preserve">communities</w:t>
      </w:r>
      <w:r>
        <w:t xml:space="preserve">.</w:t>
      </w:r>
    </w:p>
    <w:p>
      <w:pPr>
        <w:pStyle w:val="FirstParagraph"/>
      </w:pPr>
      <w:r>
        <w:rPr>
          <w:b/>
          <w:bCs/>
        </w:rPr>
        <w:t xml:space="preserve">Step-by-step decomposition:</w:t>
      </w:r>
    </w:p>
    <w:p>
      <w:pPr>
        <w:pStyle w:val="Compact"/>
        <w:numPr>
          <w:ilvl w:val="0"/>
          <w:numId w:val="1255"/>
        </w:numPr>
      </w:pPr>
      <w:r>
        <w:t xml:space="preserve">“</w:t>
      </w:r>
      <w:r>
        <w:t xml:space="preserve">Having spent over a decade in the field</w:t>
      </w:r>
      <w:r>
        <w:t xml:space="preserve">”</w:t>
      </w:r>
      <w:r>
        <w:t xml:space="preserve"> </w:t>
      </w:r>
      <w:r>
        <w:t xml:space="preserve">→ introductory modifier (comma clause + prepositional phrase). Cross out.</w:t>
      </w:r>
    </w:p>
    <w:p>
      <w:pPr>
        <w:pStyle w:val="Compact"/>
        <w:numPr>
          <w:ilvl w:val="0"/>
          <w:numId w:val="1255"/>
        </w:numPr>
      </w:pPr>
      <w:r>
        <w:t xml:space="preserve">“</w:t>
      </w:r>
      <w:r>
        <w:t xml:space="preserve">whose groundbreaking work…in the world</w:t>
      </w:r>
      <w:r>
        <w:t xml:space="preserve">”</w:t>
      </w:r>
      <w:r>
        <w:t xml:space="preserve"> </w:t>
      </w:r>
      <w:r>
        <w:t xml:space="preserve">→ relative clause (nonrestrictive, set off by commas). Cross out.</w:t>
      </w:r>
    </w:p>
    <w:p>
      <w:pPr>
        <w:pStyle w:val="Compact"/>
        <w:numPr>
          <w:ilvl w:val="0"/>
          <w:numId w:val="1255"/>
        </w:numPr>
      </w:pPr>
      <w:r>
        <w:t xml:space="preserve">“</w:t>
      </w:r>
      <w:r>
        <w:t xml:space="preserve">recently</w:t>
      </w:r>
      <w:r>
        <w:t xml:space="preserve">”</w:t>
      </w:r>
      <w:r>
        <w:t xml:space="preserve"> </w:t>
      </w:r>
      <w:r>
        <w:t xml:space="preserve">→ adverb modifying</w:t>
      </w:r>
      <w:r>
        <w:t xml:space="preserve"> </w:t>
      </w:r>
      <w:r>
        <w:t xml:space="preserve">“</w:t>
      </w:r>
      <w:r>
        <w:t xml:space="preserve">published.</w:t>
      </w:r>
      <w:r>
        <w:t xml:space="preserve">”</w:t>
      </w:r>
      <w:r>
        <w:t xml:space="preserve"> </w:t>
      </w:r>
      <w:r>
        <w:t xml:space="preserve">Keep (or temporarily set aside).</w:t>
      </w:r>
    </w:p>
    <w:p>
      <w:pPr>
        <w:pStyle w:val="Compact"/>
        <w:numPr>
          <w:ilvl w:val="0"/>
          <w:numId w:val="1255"/>
        </w:numPr>
      </w:pPr>
      <w:r>
        <w:t xml:space="preserve">“</w:t>
      </w:r>
      <w:r>
        <w:t xml:space="preserve">her comprehensive findings</w:t>
      </w:r>
      <w:r>
        <w:t xml:space="preserve">”</w:t>
      </w:r>
      <w:r>
        <w:t xml:space="preserve"> </w:t>
      </w:r>
      <w:r>
        <w:t xml:space="preserve">→ possessive pronoun + adjective + direct object. Keep.</w:t>
      </w:r>
    </w:p>
    <w:p>
      <w:pPr>
        <w:pStyle w:val="Compact"/>
        <w:numPr>
          <w:ilvl w:val="0"/>
          <w:numId w:val="1255"/>
        </w:numPr>
      </w:pPr>
      <w:r>
        <w:t xml:space="preserve">“</w:t>
      </w:r>
      <w:r>
        <w:t xml:space="preserve">which appeared in a series of peer-reviewed journals</w:t>
      </w:r>
      <w:r>
        <w:t xml:space="preserve">”</w:t>
      </w:r>
      <w:r>
        <w:t xml:space="preserve"> </w:t>
      </w:r>
      <w:r>
        <w:t xml:space="preserve">→ relative clause (nonrestrictive). Cross out.</w:t>
      </w:r>
    </w:p>
    <w:p>
      <w:pPr>
        <w:pStyle w:val="Compact"/>
        <w:numPr>
          <w:ilvl w:val="0"/>
          <w:numId w:val="1255"/>
        </w:numPr>
      </w:pPr>
      <w:r>
        <w:t xml:space="preserve">“</w:t>
      </w:r>
      <w:r>
        <w:t xml:space="preserve">on the evolution of oral traditions in isolated communities</w:t>
      </w:r>
      <w:r>
        <w:t xml:space="preserve">”</w:t>
      </w:r>
      <w:r>
        <w:t xml:space="preserve"> </w:t>
      </w:r>
      <w:r>
        <w:t xml:space="preserve">→ prepositional phrase modifying</w:t>
      </w:r>
      <w:r>
        <w:t xml:space="preserve"> </w:t>
      </w:r>
      <w:r>
        <w:t xml:space="preserve">“</w:t>
      </w:r>
      <w:r>
        <w:t xml:space="preserve">findings.</w:t>
      </w:r>
      <w:r>
        <w:t xml:space="preserve">”</w:t>
      </w:r>
      <w:r>
        <w:t xml:space="preserve"> </w:t>
      </w:r>
      <w:r>
        <w:t xml:space="preserve">Cross out.</w:t>
      </w:r>
    </w:p>
    <w:p>
      <w:pPr>
        <w:pStyle w:val="FirstParagraph"/>
      </w:pPr>
      <w:r>
        <w:rPr>
          <w:b/>
          <w:bCs/>
        </w:rPr>
        <w:t xml:space="preserve">Stripped sentence:</w:t>
      </w:r>
      <w:r>
        <w:t xml:space="preserve"> </w:t>
      </w:r>
      <w:r>
        <w:t xml:space="preserve">“</w:t>
      </w:r>
      <w:r>
        <w:t xml:space="preserve">The anthropologist published her findings.</w:t>
      </w:r>
      <w:r>
        <w:t xml:space="preserve">”</w:t>
      </w:r>
    </w:p>
    <w:p>
      <w:pPr>
        <w:pStyle w:val="BodyText"/>
      </w:pPr>
      <w:r>
        <w:rPr>
          <w:b/>
          <w:bCs/>
        </w:rPr>
        <w:t xml:space="preserve">This is the core meaning.</w:t>
      </w:r>
      <w:r>
        <w:t xml:space="preserve"> </w:t>
      </w:r>
      <w:r>
        <w:t xml:space="preserve">Everything else is elaboration.</w:t>
      </w:r>
    </w:p>
    <w:bookmarkEnd w:id="482"/>
    <w:bookmarkStart w:id="483" w:name="Xf5e9d55ea1ce5464039e80f6f707ab2d5f8847a"/>
    <w:p>
      <w:pPr>
        <w:pStyle w:val="Heading3"/>
      </w:pPr>
      <w:r>
        <w:t xml:space="preserve">4.3 Why This Method Transforms Reading Comprehension</w:t>
      </w:r>
    </w:p>
    <w:p>
      <w:pPr>
        <w:pStyle w:val="FirstParagraph"/>
      </w:pPr>
      <w:r>
        <w:t xml:space="preserve">Many students read SAT passages by absorbing every word equally, trying to remember every detail. This fails because:</w:t>
      </w:r>
    </w:p>
    <w:p>
      <w:pPr>
        <w:pStyle w:val="Compact"/>
        <w:numPr>
          <w:ilvl w:val="0"/>
          <w:numId w:val="1256"/>
        </w:numPr>
      </w:pPr>
      <w:r>
        <w:t xml:space="preserve">Working memory cannot hold 150+ words of dense prose at once</w:t>
      </w:r>
    </w:p>
    <w:p>
      <w:pPr>
        <w:pStyle w:val="Compact"/>
        <w:numPr>
          <w:ilvl w:val="0"/>
          <w:numId w:val="1256"/>
        </w:numPr>
      </w:pPr>
      <w:r>
        <w:t xml:space="preserve">Details without structural context are meaningless</w:t>
      </w:r>
    </w:p>
    <w:p>
      <w:pPr>
        <w:pStyle w:val="Compact"/>
        <w:numPr>
          <w:ilvl w:val="0"/>
          <w:numId w:val="1256"/>
        </w:numPr>
      </w:pPr>
      <w:r>
        <w:t xml:space="preserve">Important information is buried among nonessential modifiers</w:t>
      </w:r>
    </w:p>
    <w:p>
      <w:pPr>
        <w:pStyle w:val="FirstParagraph"/>
      </w:pPr>
      <w:r>
        <w:t xml:space="preserve">The decomposition method gives you a</w:t>
      </w:r>
      <w:r>
        <w:t xml:space="preserve"> </w:t>
      </w:r>
      <w:r>
        <w:rPr>
          <w:b/>
          <w:bCs/>
        </w:rPr>
        <w:t xml:space="preserve">structural framework</w:t>
      </w:r>
      <w:r>
        <w:t xml:space="preserve"> </w:t>
      </w:r>
      <w:r>
        <w:t xml:space="preserve">onto which you can</w:t>
      </w:r>
      <w:r>
        <w:t xml:space="preserve"> </w:t>
      </w:r>
      <w:r>
        <w:rPr>
          <w:i/>
          <w:iCs/>
        </w:rPr>
        <w:t xml:space="preserve">attach</w:t>
      </w:r>
      <w:r>
        <w:t xml:space="preserve"> </w:t>
      </w:r>
      <w:r>
        <w:t xml:space="preserve">details. Once you know that</w:t>
      </w:r>
      <w:r>
        <w:t xml:space="preserve"> </w:t>
      </w:r>
      <w:r>
        <w:t xml:space="preserve">“</w:t>
      </w:r>
      <w:r>
        <w:t xml:space="preserve">the anthropologist published her findings,</w:t>
      </w:r>
      <w:r>
        <w:t xml:space="preserve">”</w:t>
      </w:r>
      <w:r>
        <w:t xml:space="preserve"> </w:t>
      </w:r>
      <w:r>
        <w:t xml:space="preserve">you can add back the modifiers as elaborations:</w:t>
      </w:r>
      <w:r>
        <w:t xml:space="preserve"> </w:t>
      </w:r>
      <w:r>
        <w:rPr>
          <w:i/>
          <w:iCs/>
        </w:rPr>
        <w:t xml:space="preserve">which</w:t>
      </w:r>
      <w:r>
        <w:t xml:space="preserve"> </w:t>
      </w:r>
      <w:r>
        <w:t xml:space="preserve">anthropologist? The one who spent over a decade in the field.</w:t>
      </w:r>
      <w:r>
        <w:t xml:space="preserve"> </w:t>
      </w:r>
      <w:r>
        <w:rPr>
          <w:i/>
          <w:iCs/>
        </w:rPr>
        <w:t xml:space="preserve">What</w:t>
      </w:r>
      <w:r>
        <w:t xml:space="preserve"> </w:t>
      </w:r>
      <w:r>
        <w:t xml:space="preserve">findings? Findings on the evolution of oral traditions.</w:t>
      </w:r>
      <w:r>
        <w:t xml:space="preserve"> </w:t>
      </w:r>
      <w:r>
        <w:rPr>
          <w:i/>
          <w:iCs/>
        </w:rPr>
        <w:t xml:space="preserve">Where</w:t>
      </w:r>
      <w:r>
        <w:t xml:space="preserve"> </w:t>
      </w:r>
      <w:r>
        <w:t xml:space="preserve">published? In peer-reviewed journals.</w:t>
      </w:r>
    </w:p>
    <w:p>
      <w:pPr>
        <w:pStyle w:val="BodyText"/>
      </w:pPr>
      <w:r>
        <w:t xml:space="preserve">This transforms reading from passive absorption into</w:t>
      </w:r>
      <w:r>
        <w:t xml:space="preserve"> </w:t>
      </w:r>
      <w:r>
        <w:rPr>
          <w:b/>
          <w:bCs/>
        </w:rPr>
        <w:t xml:space="preserve">architectural analysis</w:t>
      </w:r>
      <w:r>
        <w:t xml:space="preserve">. You are no longer trying to memorize the passage; you are</w:t>
      </w:r>
      <w:r>
        <w:t xml:space="preserve"> </w:t>
      </w:r>
      <w:r>
        <w:rPr>
          <w:i/>
          <w:iCs/>
        </w:rPr>
        <w:t xml:space="preserve">understanding its construction</w:t>
      </w:r>
      <w:r>
        <w:t xml:space="preserve">.</w:t>
      </w:r>
    </w:p>
    <w:bookmarkEnd w:id="483"/>
    <w:bookmarkStart w:id="484" w:name="X7edbf0efa910dc2bd9ebef0fe6e7dd740fa5140"/>
    <w:p>
      <w:pPr>
        <w:pStyle w:val="Heading3"/>
      </w:pPr>
      <w:r>
        <w:t xml:space="preserve">4.4 The Relationship Between Grammar Rules and Reading Question Types</w:t>
      </w:r>
    </w:p>
    <w:p>
      <w:pPr>
        <w:pStyle w:val="FirstParagraph"/>
      </w:pPr>
      <w:r>
        <w:t xml:space="preserve">The grammar concepts in this chapter directly impact several SAT Reading question types:</w:t>
      </w:r>
    </w:p>
    <w:p>
      <w:pPr>
        <w:pStyle w:val="Compact"/>
        <w:numPr>
          <w:ilvl w:val="0"/>
          <w:numId w:val="1257"/>
        </w:numPr>
      </w:pPr>
      <w:r>
        <w:rPr>
          <w:b/>
          <w:bCs/>
        </w:rPr>
        <w:t xml:space="preserve">Words in Context:</w:t>
      </w:r>
      <w:r>
        <w:t xml:space="preserve"> </w:t>
      </w:r>
      <w:r>
        <w:t xml:space="preserve">Understanding clause boundaries helps you identify which words modify which, which in turn reveals vocabulary meaning</w:t>
      </w:r>
    </w:p>
    <w:p>
      <w:pPr>
        <w:pStyle w:val="Compact"/>
        <w:numPr>
          <w:ilvl w:val="0"/>
          <w:numId w:val="1257"/>
        </w:numPr>
      </w:pPr>
      <w:r>
        <w:rPr>
          <w:b/>
          <w:bCs/>
        </w:rPr>
        <w:t xml:space="preserve">Central Idea / Primary Purpose:</w:t>
      </w:r>
      <w:r>
        <w:t xml:space="preserve"> </w:t>
      </w:r>
      <w:r>
        <w:t xml:space="preserve">Stripping nonessential clauses reveals the core argument</w:t>
      </w:r>
    </w:p>
    <w:p>
      <w:pPr>
        <w:pStyle w:val="Compact"/>
        <w:numPr>
          <w:ilvl w:val="0"/>
          <w:numId w:val="1257"/>
        </w:numPr>
      </w:pPr>
      <w:r>
        <w:rPr>
          <w:b/>
          <w:bCs/>
        </w:rPr>
        <w:t xml:space="preserve">Inference:</w:t>
      </w:r>
      <w:r>
        <w:t xml:space="preserve"> </w:t>
      </w:r>
      <w:r>
        <w:t xml:space="preserve">Knowing that a detail lives inside a</w:t>
      </w:r>
      <w:r>
        <w:t xml:space="preserve"> </w:t>
      </w:r>
      <w:r>
        <w:t xml:space="preserve">“</w:t>
      </w:r>
      <w:r>
        <w:t xml:space="preserve">which</w:t>
      </w:r>
      <w:r>
        <w:t xml:space="preserve">”</w:t>
      </w:r>
      <w:r>
        <w:t xml:space="preserve"> </w:t>
      </w:r>
      <w:r>
        <w:t xml:space="preserve">clause tells you it is supplementary, not central</w:t>
      </w:r>
    </w:p>
    <w:p>
      <w:pPr>
        <w:pStyle w:val="Compact"/>
        <w:numPr>
          <w:ilvl w:val="0"/>
          <w:numId w:val="1257"/>
        </w:numPr>
      </w:pPr>
      <w:r>
        <w:rPr>
          <w:b/>
          <w:bCs/>
        </w:rPr>
        <w:t xml:space="preserve">Transitions:</w:t>
      </w:r>
      <w:r>
        <w:t xml:space="preserve"> </w:t>
      </w:r>
      <w:r>
        <w:t xml:space="preserve">Understanding the logical relationship between independent clauses (joined by semicolons) or within sentences (with dashes, colons) mirrors the transition question logic</w:t>
      </w:r>
    </w:p>
    <w:p>
      <w:pPr>
        <w:pStyle w:val="Compact"/>
        <w:numPr>
          <w:ilvl w:val="0"/>
          <w:numId w:val="1257"/>
        </w:numPr>
      </w:pPr>
      <w:r>
        <w:rPr>
          <w:b/>
          <w:bCs/>
        </w:rPr>
        <w:t xml:space="preserve">Command of Evidence:</w:t>
      </w:r>
      <w:r>
        <w:t xml:space="preserve"> </w:t>
      </w:r>
      <w:r>
        <w:t xml:space="preserve">Identifying the structural role of specific sentences (are they evidence? conclusion? counterargument?) depends on understanding clause types</w:t>
      </w:r>
    </w:p>
    <w:p>
      <w:r>
        <w:pict>
          <v:rect style="width:0;height:1.5pt" o:hralign="center" o:hrstd="t" o:hr="t"/>
        </w:pict>
      </w:r>
    </w:p>
    <w:bookmarkEnd w:id="484"/>
    <w:bookmarkEnd w:id="485"/>
    <w:bookmarkStart w:id="491" w:name="part-five-advanced-structural-nuances"/>
    <w:p>
      <w:pPr>
        <w:pStyle w:val="Heading2"/>
      </w:pPr>
      <w:r>
        <w:t xml:space="preserve">Part Five: Advanced Structural Nuances</w:t>
      </w:r>
    </w:p>
    <w:bookmarkStart w:id="486" w:name="ellipsis-and-implied-words"/>
    <w:p>
      <w:pPr>
        <w:pStyle w:val="Heading3"/>
      </w:pPr>
      <w:r>
        <w:t xml:space="preserve">5.1 Ellipsis and Implied Words</w:t>
      </w:r>
    </w:p>
    <w:p>
      <w:pPr>
        <w:pStyle w:val="FirstParagraph"/>
      </w:pPr>
      <w:r>
        <w:t xml:space="preserve">In complex sentences, certain words may be</w:t>
      </w:r>
      <w:r>
        <w:t xml:space="preserve"> </w:t>
      </w:r>
      <w:r>
        <w:rPr>
          <w:b/>
          <w:bCs/>
        </w:rPr>
        <w:t xml:space="preserve">implied rather than stated</w:t>
      </w:r>
      <w:r>
        <w:t xml:space="preserve">, particularly in comparative structures and coordinate clauses:</w:t>
      </w:r>
    </w:p>
    <w:p>
      <w:pPr>
        <w:pStyle w:val="Compact"/>
        <w:numPr>
          <w:ilvl w:val="0"/>
          <w:numId w:val="1258"/>
        </w:numPr>
      </w:pPr>
      <w:r>
        <w:t xml:space="preserve">She earned a higher score than</w:t>
      </w:r>
      <w:r>
        <w:t xml:space="preserve"> </w:t>
      </w:r>
      <w:r>
        <w:rPr>
          <w:b/>
          <w:bCs/>
          <w:strike/>
        </w:rPr>
        <w:t xml:space="preserve">she earned</w:t>
      </w:r>
      <w:r>
        <w:t xml:space="preserve"> </w:t>
      </w:r>
      <w:r>
        <w:t xml:space="preserve">on her previous attempt. (the second clause is reduced)</w:t>
      </w:r>
    </w:p>
    <w:p>
      <w:pPr>
        <w:pStyle w:val="Compact"/>
        <w:numPr>
          <w:ilvl w:val="0"/>
          <w:numId w:val="1258"/>
        </w:numPr>
      </w:pPr>
      <w:r>
        <w:t xml:space="preserve">The first study examined temperature effects, and the second</w:t>
      </w:r>
      <w:r>
        <w:t xml:space="preserve"> </w:t>
      </w:r>
      <w:r>
        <w:rPr>
          <w:b/>
          <w:bCs/>
          <w:strike/>
        </w:rPr>
        <w:t xml:space="preserve">examined</w:t>
      </w:r>
      <w:r>
        <w:t xml:space="preserve"> </w:t>
      </w:r>
      <w:r>
        <w:t xml:space="preserve">humidity effects. (the verb is implied by parallelism)</w:t>
      </w:r>
    </w:p>
    <w:p>
      <w:pPr>
        <w:pStyle w:val="FirstParagraph"/>
      </w:pPr>
      <w:r>
        <w:t xml:space="preserve">When reading, you must be able to</w:t>
      </w:r>
      <w:r>
        <w:t xml:space="preserve"> </w:t>
      </w:r>
      <w:r>
        <w:rPr>
          <w:b/>
          <w:bCs/>
        </w:rPr>
        <w:t xml:space="preserve">supply the implied words</w:t>
      </w:r>
      <w:r>
        <w:t xml:space="preserve"> </w:t>
      </w:r>
      <w:r>
        <w:t xml:space="preserve">to fully parse the sentence’s meaning.</w:t>
      </w:r>
    </w:p>
    <w:bookmarkEnd w:id="486"/>
    <w:bookmarkStart w:id="487" w:name="appositives-the-renaming-noun-phrase"/>
    <w:p>
      <w:pPr>
        <w:pStyle w:val="Heading3"/>
      </w:pPr>
      <w:r>
        <w:t xml:space="preserve">5.2 Appositives — The Renaming Noun Phrase</w:t>
      </w:r>
    </w:p>
    <w:p>
      <w:pPr>
        <w:pStyle w:val="FirstParagraph"/>
      </w:pPr>
      <w:r>
        <w:t xml:space="preserve">An</w:t>
      </w:r>
      <w:r>
        <w:t xml:space="preserve"> </w:t>
      </w:r>
      <w:r>
        <w:rPr>
          <w:b/>
          <w:bCs/>
        </w:rPr>
        <w:t xml:space="preserve">appositive</w:t>
      </w:r>
      <w:r>
        <w:t xml:space="preserve"> </w:t>
      </w:r>
      <w:r>
        <w:t xml:space="preserve">is a noun or noun phrase that</w:t>
      </w:r>
      <w:r>
        <w:t xml:space="preserve"> </w:t>
      </w:r>
      <w:r>
        <w:rPr>
          <w:b/>
          <w:bCs/>
        </w:rPr>
        <w:t xml:space="preserve">renames or identifies</w:t>
      </w:r>
      <w:r>
        <w:t xml:space="preserve"> </w:t>
      </w:r>
      <w:r>
        <w:t xml:space="preserve">another noun right beside it. Appositives are always nonessential (set off by commas) unless they are part of a restrictive title:</w:t>
      </w:r>
    </w:p>
    <w:p>
      <w:pPr>
        <w:pStyle w:val="Compact"/>
        <w:numPr>
          <w:ilvl w:val="0"/>
          <w:numId w:val="1259"/>
        </w:numPr>
      </w:pPr>
      <w:r>
        <w:t xml:space="preserve">Darwin,</w:t>
      </w:r>
      <w:r>
        <w:t xml:space="preserve"> </w:t>
      </w:r>
      <w:r>
        <w:rPr>
          <w:b/>
          <w:bCs/>
        </w:rPr>
        <w:t xml:space="preserve">a naturalist who voyaged on the HMS Beagle</w:t>
      </w:r>
      <w:r>
        <w:t xml:space="preserve">, developed the theory of evolution.</w:t>
      </w:r>
    </w:p>
    <w:p>
      <w:pPr>
        <w:pStyle w:val="Compact"/>
        <w:numPr>
          <w:ilvl w:val="0"/>
          <w:numId w:val="1259"/>
        </w:numPr>
      </w:pPr>
      <w:r>
        <w:rPr>
          <w:b/>
          <w:bCs/>
        </w:rPr>
        <w:t xml:space="preserve">Darwin</w:t>
      </w:r>
      <w:r>
        <w:t xml:space="preserve">, the naturalist, developed… (appositive:</w:t>
      </w:r>
      <w:r>
        <w:t xml:space="preserve"> </w:t>
      </w:r>
      <w:r>
        <w:t xml:space="preserve">“</w:t>
      </w:r>
      <w:r>
        <w:t xml:space="preserve">the naturalist</w:t>
      </w:r>
      <w:r>
        <w:t xml:space="preserve">”</w:t>
      </w:r>
      <w:r>
        <w:t xml:space="preserve"> </w:t>
      </w:r>
      <w:r>
        <w:t xml:space="preserve">=</w:t>
      </w:r>
      <w:r>
        <w:t xml:space="preserve"> </w:t>
      </w:r>
      <w:r>
        <w:t xml:space="preserve">“</w:t>
      </w:r>
      <w:r>
        <w:t xml:space="preserve">Darwin</w:t>
      </w:r>
      <w:r>
        <w:t xml:space="preserve">”</w:t>
      </w:r>
      <w:r>
        <w:t xml:space="preserve">)</w:t>
      </w:r>
    </w:p>
    <w:p>
      <w:pPr>
        <w:pStyle w:val="FirstParagraph"/>
      </w:pPr>
      <w:r>
        <w:t xml:space="preserve">When you see an appositive, know immediately that it can be removed without breaking the sentence. It is</w:t>
      </w:r>
      <w:r>
        <w:t xml:space="preserve"> </w:t>
      </w:r>
      <w:r>
        <w:rPr>
          <w:i/>
          <w:iCs/>
        </w:rPr>
        <w:t xml:space="preserve">extra identification</w:t>
      </w:r>
      <w:r>
        <w:t xml:space="preserve">, not structural content.</w:t>
      </w:r>
    </w:p>
    <w:bookmarkEnd w:id="487"/>
    <w:bookmarkStart w:id="488" w:name="Xf951a9587580b405129f5eca53a519563e942ab"/>
    <w:p>
      <w:pPr>
        <w:pStyle w:val="Heading3"/>
      </w:pPr>
      <w:r>
        <w:t xml:space="preserve">5.3 Subordinate Clauses vs. Independent Clauses</w:t>
      </w:r>
    </w:p>
    <w:p>
      <w:pPr>
        <w:pStyle w:val="FirstParagraph"/>
      </w:pPr>
      <w:r>
        <w:t xml:space="preserve">Understanding the difference between these two clause types is fundamental:</w:t>
      </w:r>
    </w:p>
    <w:p>
      <w:pPr>
        <w:pStyle w:val="BodyText"/>
      </w:pPr>
      <w:r>
        <w:rPr>
          <w:b/>
          <w:bCs/>
        </w:rPr>
        <w:t xml:space="preserve">Independent clause</w:t>
      </w:r>
      <w:r>
        <w:t xml:space="preserve"> </w:t>
      </w:r>
      <w:r>
        <w:t xml:space="preserve">→ a complete sentence; contains a subject and verb; can stand alone</w:t>
      </w:r>
      <w:r>
        <w:t xml:space="preserve"> </w:t>
      </w:r>
      <w:r>
        <w:t xml:space="preserve">- The theory was supported by the data.</w:t>
      </w:r>
    </w:p>
    <w:p>
      <w:pPr>
        <w:pStyle w:val="BodyText"/>
      </w:pPr>
      <w:r>
        <w:rPr>
          <w:b/>
          <w:bCs/>
        </w:rPr>
        <w:t xml:space="preserve">Subordinate (dependent) clause</w:t>
      </w:r>
      <w:r>
        <w:t xml:space="preserve"> </w:t>
      </w:r>
      <w:r>
        <w:t xml:space="preserve">→ begins with a subordinating conjunction or relative pronoun; cannot stand alone as a sentence</w:t>
      </w:r>
      <w:r>
        <w:t xml:space="preserve"> </w:t>
      </w:r>
      <w:r>
        <w:t xml:space="preserve">- Although the theory was supported by the data… (incomplete thought)</w:t>
      </w:r>
      <w:r>
        <w:t xml:space="preserve"> </w:t>
      </w:r>
      <w:r>
        <w:t xml:space="preserve">- which was supported by the data (incomplete thought)</w:t>
      </w:r>
      <w:r>
        <w:t xml:space="preserve"> </w:t>
      </w:r>
      <w:r>
        <w:t xml:space="preserve">- that the data supported (incomplete thought)</w:t>
      </w:r>
    </w:p>
    <w:p>
      <w:pPr>
        <w:pStyle w:val="BodyText"/>
      </w:pPr>
      <w:r>
        <w:rPr>
          <w:b/>
          <w:bCs/>
        </w:rPr>
        <w:t xml:space="preserve">Common subordinating conjunctions:</w:t>
      </w:r>
      <w:r>
        <w:t xml:space="preserve"> </w:t>
      </w:r>
      <w:r>
        <w:t xml:space="preserve">because, since, although, though, while, whereas, if, unless, until, before, after, when, whenever, where, wherever, even though, in order that, so that</w:t>
      </w:r>
    </w:p>
    <w:p>
      <w:pPr>
        <w:pStyle w:val="BodyText"/>
      </w:pPr>
      <w:r>
        <w:t xml:space="preserve">On the SAT, subordinate clauses that contain verbs are not the</w:t>
      </w:r>
      <w:r>
        <w:t xml:space="preserve"> </w:t>
      </w:r>
      <w:r>
        <w:rPr>
          <w:i/>
          <w:iCs/>
        </w:rPr>
        <w:t xml:space="preserve">main</w:t>
      </w:r>
      <w:r>
        <w:t xml:space="preserve"> </w:t>
      </w:r>
      <w:r>
        <w:t xml:space="preserve">action of the sentence. The main action lives in the</w:t>
      </w:r>
      <w:r>
        <w:t xml:space="preserve"> </w:t>
      </w:r>
      <w:r>
        <w:rPr>
          <w:b/>
          <w:bCs/>
        </w:rPr>
        <w:t xml:space="preserve">independent clause</w:t>
      </w:r>
      <w:r>
        <w:t xml:space="preserve">. When you strip away relative clauses, appositives, and other nonessential elements, you are left with the core of the sentence. Everything else adds nuance, qualification, or dramatic effect. Understanding this distinction allows you to distinguish between what the passage</w:t>
      </w:r>
      <w:r>
        <w:t xml:space="preserve"> </w:t>
      </w:r>
      <w:r>
        <w:rPr>
          <w:b/>
          <w:bCs/>
        </w:rPr>
        <w:t xml:space="preserve">essentially says</w:t>
      </w:r>
      <w:r>
        <w:t xml:space="preserve"> </w:t>
      </w:r>
      <w:r>
        <w:t xml:space="preserve">and what it merely</w:t>
      </w:r>
      <w:r>
        <w:t xml:space="preserve"> </w:t>
      </w:r>
      <w:r>
        <w:rPr>
          <w:b/>
          <w:bCs/>
        </w:rPr>
        <w:t xml:space="preserve">decorates</w:t>
      </w:r>
      <w:r>
        <w:t xml:space="preserve"> </w:t>
      </w:r>
      <w:r>
        <w:t xml:space="preserve">— a skill that separates high scorers from average ones.</w:t>
      </w:r>
    </w:p>
    <w:bookmarkEnd w:id="488"/>
    <w:bookmarkStart w:id="489" w:name="the-role-of-adverbs-in-modifying-meaning"/>
    <w:p>
      <w:pPr>
        <w:pStyle w:val="Heading3"/>
      </w:pPr>
      <w:r>
        <w:t xml:space="preserve">5.4 The Role of Adverbs in Modifying Meaning</w:t>
      </w:r>
    </w:p>
    <w:p>
      <w:pPr>
        <w:pStyle w:val="FirstParagraph"/>
      </w:pPr>
      <w:r>
        <w:t xml:space="preserve">Adverbs — words that modify verbs, adjectives, or other adverbs — frequently carry the</w:t>
      </w:r>
      <w:r>
        <w:t xml:space="preserve"> </w:t>
      </w:r>
      <w:r>
        <w:rPr>
          <w:b/>
          <w:bCs/>
        </w:rPr>
        <w:t xml:space="preserve">logical transitions</w:t>
      </w:r>
      <w:r>
        <w:t xml:space="preserve"> </w:t>
      </w:r>
      <w:r>
        <w:t xml:space="preserve">within a sentence. Words like</w:t>
      </w:r>
      <w:r>
        <w:t xml:space="preserve"> </w:t>
      </w:r>
      <w:r>
        <w:rPr>
          <w:i/>
          <w:iCs/>
        </w:rPr>
        <w:t xml:space="preserve">however, therefore, consequently, furthermore, moreover, nevertheless</w:t>
      </w:r>
      <w:r>
        <w:t xml:space="preserve"> </w:t>
      </w:r>
      <w:r>
        <w:t xml:space="preserve">function as</w:t>
      </w:r>
      <w:r>
        <w:t xml:space="preserve"> </w:t>
      </w:r>
      <w:r>
        <w:rPr>
          <w:b/>
          <w:bCs/>
        </w:rPr>
        <w:t xml:space="preserve">conjunctive adverbs</w:t>
      </w:r>
      <w:r>
        <w:t xml:space="preserve"> </w:t>
      </w:r>
      <w:r>
        <w:t xml:space="preserve">that connect ideas across clause boundaries:</w:t>
      </w:r>
    </w:p>
    <w:p>
      <w:pPr>
        <w:pStyle w:val="Compact"/>
        <w:numPr>
          <w:ilvl w:val="0"/>
          <w:numId w:val="1260"/>
        </w:numPr>
      </w:pPr>
      <w:r>
        <w:t xml:space="preserve">The results were inconclusive;</w:t>
      </w:r>
      <w:r>
        <w:t xml:space="preserve"> </w:t>
      </w:r>
      <w:r>
        <w:rPr>
          <w:b/>
          <w:bCs/>
        </w:rPr>
        <w:t xml:space="preserve">however</w:t>
      </w:r>
      <w:r>
        <w:t xml:space="preserve">, the methodology was sound.</w:t>
      </w:r>
    </w:p>
    <w:p>
      <w:pPr>
        <w:pStyle w:val="Compact"/>
        <w:numPr>
          <w:ilvl w:val="0"/>
          <w:numId w:val="1260"/>
        </w:numPr>
      </w:pPr>
      <w:r>
        <w:t xml:space="preserve">The sample size was small.</w:t>
      </w:r>
      <w:r>
        <w:t xml:space="preserve"> </w:t>
      </w:r>
      <w:r>
        <w:rPr>
          <w:b/>
          <w:bCs/>
        </w:rPr>
        <w:t xml:space="preserve">Nevertheless</w:t>
      </w:r>
      <w:r>
        <w:t xml:space="preserve">, the findings were statistically significant.</w:t>
      </w:r>
    </w:p>
    <w:p>
      <w:pPr>
        <w:pStyle w:val="FirstParagraph"/>
      </w:pPr>
      <w:r>
        <w:t xml:space="preserve">When you encounter these words, treat them as</w:t>
      </w:r>
      <w:r>
        <w:t xml:space="preserve"> </w:t>
      </w:r>
      <w:r>
        <w:rPr>
          <w:b/>
          <w:bCs/>
        </w:rPr>
        <w:t xml:space="preserve">structural signals</w:t>
      </w:r>
      <w:r>
        <w:t xml:space="preserve">: they indicate whether the upcoming clause supports, contrasts with, or elaborates upon the previous clause. This is the exact same logic tested in Transition questions, now applied within individual sentences.</w:t>
      </w:r>
    </w:p>
    <w:bookmarkEnd w:id="489"/>
    <w:bookmarkStart w:id="490" w:name="parallelism-and-structural-consistency"/>
    <w:p>
      <w:pPr>
        <w:pStyle w:val="Heading3"/>
      </w:pPr>
      <w:r>
        <w:t xml:space="preserve">5.5 Parallelism and Structural Consistency</w:t>
      </w:r>
    </w:p>
    <w:p>
      <w:pPr>
        <w:pStyle w:val="FirstParagraph"/>
      </w:pPr>
      <w:r>
        <w:t xml:space="preserve">The SAT demands that</w:t>
      </w:r>
      <w:r>
        <w:t xml:space="preserve"> </w:t>
      </w:r>
      <w:r>
        <w:rPr>
          <w:b/>
          <w:bCs/>
        </w:rPr>
        <w:t xml:space="preserve">comparable elements in a sentence share the same grammatical form</w:t>
      </w:r>
      <w:r>
        <w:t xml:space="preserve">. This principle, called</w:t>
      </w:r>
      <w:r>
        <w:t xml:space="preserve"> </w:t>
      </w:r>
      <w:r>
        <w:rPr>
          <w:b/>
          <w:bCs/>
        </w:rPr>
        <w:t xml:space="preserve">parallelism</w:t>
      </w:r>
      <w:r>
        <w:t xml:space="preserve">, affects reading comprehension because nonparallel structures create confusion about which elements are meant to be compared:</w:t>
      </w:r>
    </w:p>
    <w:p>
      <w:pPr>
        <w:pStyle w:val="BodyText"/>
      </w:pPr>
      <w:r>
        <w:rPr>
          <w:b/>
          <w:bCs/>
        </w:rPr>
        <w:t xml:space="preserve">Not parallel:</w:t>
      </w:r>
      <w:r>
        <w:t xml:space="preserve"> </w:t>
      </w:r>
      <w:r>
        <w:t xml:space="preserve">- The researcher preferred conducting experiments rather than</w:t>
      </w:r>
      <w:r>
        <w:t xml:space="preserve"> </w:t>
      </w:r>
      <w:r>
        <w:rPr>
          <w:strike/>
        </w:rPr>
        <w:t xml:space="preserve">to analyze</w:t>
      </w:r>
      <w:r>
        <w:t xml:space="preserve"> </w:t>
      </w:r>
      <w:r>
        <w:rPr>
          <w:b/>
          <w:bCs/>
        </w:rPr>
        <w:t xml:space="preserve">analyzing</w:t>
      </w:r>
      <w:r>
        <w:t xml:space="preserve"> </w:t>
      </w:r>
      <w:r>
        <w:t xml:space="preserve">existing data.</w:t>
      </w:r>
    </w:p>
    <w:p>
      <w:pPr>
        <w:pStyle w:val="BodyText"/>
      </w:pPr>
      <w:r>
        <w:rPr>
          <w:b/>
          <w:bCs/>
        </w:rPr>
        <w:t xml:space="preserve">Parallel:</w:t>
      </w:r>
      <w:r>
        <w:t xml:space="preserve"> </w:t>
      </w:r>
      <w:r>
        <w:t xml:space="preserve">- The researcher preferred conducting experiments rather than</w:t>
      </w:r>
      <w:r>
        <w:t xml:space="preserve"> </w:t>
      </w:r>
      <w:r>
        <w:rPr>
          <w:b/>
          <w:bCs/>
        </w:rPr>
        <w:t xml:space="preserve">analyzing</w:t>
      </w:r>
      <w:r>
        <w:t xml:space="preserve"> </w:t>
      </w:r>
      <w:r>
        <w:t xml:space="preserve">existing data.</w:t>
      </w:r>
      <w:r>
        <w:t xml:space="preserve"> </w:t>
      </w:r>
      <w:r>
        <w:t xml:space="preserve">- The researcher preferred</w:t>
      </w:r>
      <w:r>
        <w:t xml:space="preserve"> </w:t>
      </w:r>
      <w:r>
        <w:rPr>
          <w:b/>
          <w:bCs/>
        </w:rPr>
        <w:t xml:space="preserve">to conduct</w:t>
      </w:r>
      <w:r>
        <w:t xml:space="preserve"> </w:t>
      </w:r>
      <w:r>
        <w:t xml:space="preserve">experiments rather than</w:t>
      </w:r>
      <w:r>
        <w:t xml:space="preserve"> </w:t>
      </w:r>
      <w:r>
        <w:rPr>
          <w:b/>
          <w:bCs/>
        </w:rPr>
        <w:t xml:space="preserve">to analyze</w:t>
      </w:r>
      <w:r>
        <w:t xml:space="preserve"> </w:t>
      </w:r>
      <w:r>
        <w:t xml:space="preserve">existing data.</w:t>
      </w:r>
    </w:p>
    <w:p>
      <w:pPr>
        <w:pStyle w:val="BodyText"/>
      </w:pPr>
      <w:r>
        <w:t xml:space="preserve">When you read nonparallel sentences, the intended comparison is muddled. When sentences are parallel, the logical relationship between elements is crystal clear.</w:t>
      </w:r>
    </w:p>
    <w:p>
      <w:r>
        <w:pict>
          <v:rect style="width:0;height:1.5pt" o:hralign="center" o:hrstd="t" o:hr="t"/>
        </w:pict>
      </w:r>
    </w:p>
    <w:bookmarkEnd w:id="490"/>
    <w:bookmarkEnd w:id="491"/>
    <w:bookmarkStart w:id="494" w:name="part-six-summary-the-master-framework"/>
    <w:p>
      <w:pPr>
        <w:pStyle w:val="Heading2"/>
      </w:pPr>
      <w:r>
        <w:t xml:space="preserve">Part Six: Summary — The Master Framework</w:t>
      </w:r>
    </w:p>
    <w:bookmarkStart w:id="492" w:name="the-complete-structural-toolkit"/>
    <w:p>
      <w:pPr>
        <w:pStyle w:val="Heading3"/>
      </w:pPr>
      <w:r>
        <w:t xml:space="preserve">The Complete Structural Toolkit</w:t>
      </w:r>
    </w:p>
    <w:p>
      <w:pPr>
        <w:pStyle w:val="FirstParagraph"/>
      </w:pPr>
      <w:r>
        <w:t xml:space="preserve">Use this toolkit every time you encounter a complex sentence on the SAT: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Purpose</w:t>
            </w:r>
          </w:p>
        </w:tc>
        <w:tc>
          <w:tcPr/>
          <w:p>
            <w:pPr>
              <w:pStyle w:val="Compact"/>
              <w:jc w:val="left"/>
            </w:pPr>
            <w:r>
              <w:t xml:space="preserve">Action</w:t>
            </w:r>
          </w:p>
        </w:tc>
      </w:tr>
      <w:tr>
        <w:tc>
          <w:tcPr/>
          <w:p>
            <w:pPr>
              <w:pStyle w:val="Compact"/>
              <w:jc w:val="left"/>
            </w:pPr>
            <w:r>
              <w:rPr>
                <w:b/>
                <w:bCs/>
              </w:rPr>
              <w:t xml:space="preserve">Subject-Verb Identification</w:t>
            </w:r>
          </w:p>
        </w:tc>
        <w:tc>
          <w:tcPr/>
          <w:p>
            <w:pPr>
              <w:pStyle w:val="Compact"/>
              <w:jc w:val="left"/>
            </w:pPr>
            <w:r>
              <w:t xml:space="preserve">Find the core actor and action</w:t>
            </w:r>
          </w:p>
        </w:tc>
        <w:tc>
          <w:tcPr/>
          <w:p>
            <w:pPr>
              <w:pStyle w:val="Compact"/>
              <w:jc w:val="left"/>
            </w:pPr>
            <w:r>
              <w:t xml:space="preserve">Strip modifiers; match singular/plural</w:t>
            </w:r>
          </w:p>
        </w:tc>
      </w:tr>
      <w:tr>
        <w:tc>
          <w:tcPr/>
          <w:p>
            <w:pPr>
              <w:pStyle w:val="Compact"/>
              <w:jc w:val="left"/>
            </w:pPr>
            <w:r>
              <w:rPr>
                <w:b/>
                <w:bCs/>
              </w:rPr>
              <w:t xml:space="preserve">Modifier Check</w:t>
            </w:r>
          </w:p>
        </w:tc>
        <w:tc>
          <w:tcPr/>
          <w:p>
            <w:pPr>
              <w:pStyle w:val="Compact"/>
              <w:jc w:val="left"/>
            </w:pPr>
            <w:r>
              <w:t xml:space="preserve">Verify logical attachment</w:t>
            </w:r>
          </w:p>
        </w:tc>
        <w:tc>
          <w:tcPr/>
          <w:p>
            <w:pPr>
              <w:pStyle w:val="Compact"/>
              <w:jc w:val="left"/>
            </w:pPr>
            <w:r>
              <w:t xml:space="preserve">Ensure introductory modifier describes the main subject</w:t>
            </w:r>
          </w:p>
        </w:tc>
      </w:tr>
      <w:tr>
        <w:tc>
          <w:tcPr/>
          <w:p>
            <w:pPr>
              <w:pStyle w:val="Compact"/>
              <w:jc w:val="left"/>
            </w:pPr>
            <w:r>
              <w:rPr>
                <w:b/>
                <w:bCs/>
              </w:rPr>
              <w:t xml:space="preserve">Prepositional Phrase Elimination</w:t>
            </w:r>
          </w:p>
        </w:tc>
        <w:tc>
          <w:tcPr/>
          <w:p>
            <w:pPr>
              <w:pStyle w:val="Compact"/>
              <w:jc w:val="left"/>
            </w:pPr>
            <w:r>
              <w:t xml:space="preserve">Remove distractors</w:t>
            </w:r>
          </w:p>
        </w:tc>
        <w:tc>
          <w:tcPr/>
          <w:p>
            <w:pPr>
              <w:pStyle w:val="Compact"/>
              <w:jc w:val="left"/>
            </w:pPr>
            <w:r>
              <w:t xml:space="preserve">Cross out phrases starting with prepositions</w:t>
            </w:r>
          </w:p>
        </w:tc>
      </w:tr>
      <w:tr>
        <w:tc>
          <w:tcPr/>
          <w:p>
            <w:pPr>
              <w:pStyle w:val="Compact"/>
              <w:jc w:val="left"/>
            </w:pPr>
            <w:r>
              <w:rPr>
                <w:b/>
                <w:bCs/>
              </w:rPr>
              <w:t xml:space="preserve">Relative Clause Recognition</w:t>
            </w:r>
          </w:p>
        </w:tc>
        <w:tc>
          <w:tcPr/>
          <w:p>
            <w:pPr>
              <w:pStyle w:val="Compact"/>
              <w:jc w:val="left"/>
            </w:pPr>
            <w:r>
              <w:t xml:space="preserve">Identify nonessential description</w:t>
            </w:r>
          </w:p>
        </w:tc>
        <w:tc>
          <w:tcPr/>
          <w:p>
            <w:pPr>
              <w:pStyle w:val="Compact"/>
              <w:jc w:val="left"/>
            </w:pPr>
            <w:r>
              <w:t xml:space="preserve">Find who/which/that; check for commas; cross out if nonrestrictive</w:t>
            </w:r>
          </w:p>
        </w:tc>
      </w:tr>
      <w:tr>
        <w:tc>
          <w:tcPr/>
          <w:p>
            <w:pPr>
              <w:pStyle w:val="Compact"/>
              <w:jc w:val="left"/>
            </w:pPr>
            <w:r>
              <w:rPr>
                <w:b/>
                <w:bCs/>
              </w:rPr>
              <w:t xml:space="preserve">Comma Clause Bracketing</w:t>
            </w:r>
          </w:p>
        </w:tc>
        <w:tc>
          <w:tcPr/>
          <w:p>
            <w:pPr>
              <w:pStyle w:val="Compact"/>
              <w:jc w:val="left"/>
            </w:pPr>
            <w:r>
              <w:t xml:space="preserve">Isolate supplementary material</w:t>
            </w:r>
          </w:p>
        </w:tc>
        <w:tc>
          <w:tcPr/>
          <w:p>
            <w:pPr>
              <w:pStyle w:val="Compact"/>
              <w:jc w:val="left"/>
            </w:pPr>
            <w:r>
              <w:t xml:space="preserve">Cross out anything between commas/dashes that is not required for completeness</w:t>
            </w:r>
          </w:p>
        </w:tc>
      </w:tr>
      <w:tr>
        <w:tc>
          <w:tcPr/>
          <w:p>
            <w:pPr>
              <w:pStyle w:val="Compact"/>
              <w:jc w:val="left"/>
            </w:pPr>
            <w:r>
              <w:rPr>
                <w:b/>
                <w:bCs/>
              </w:rPr>
              <w:t xml:space="preserve">Colon/Semicolon Logic</w:t>
            </w:r>
          </w:p>
        </w:tc>
        <w:tc>
          <w:tcPr/>
          <w:p>
            <w:pPr>
              <w:pStyle w:val="Compact"/>
              <w:jc w:val="left"/>
            </w:pPr>
            <w:r>
              <w:t xml:space="preserve">Understand clause relationships</w:t>
            </w:r>
          </w:p>
        </w:tc>
        <w:tc>
          <w:tcPr/>
          <w:p>
            <w:pPr>
              <w:pStyle w:val="Compact"/>
              <w:jc w:val="left"/>
            </w:pPr>
            <w:r>
              <w:t xml:space="preserve">Colon = explanation coming; Semicolon = two related complete thoughts</w:t>
            </w:r>
          </w:p>
        </w:tc>
      </w:tr>
      <w:tr>
        <w:tc>
          <w:tcPr/>
          <w:p>
            <w:pPr>
              <w:pStyle w:val="Compact"/>
              <w:jc w:val="left"/>
            </w:pPr>
            <w:r>
              <w:rPr>
                <w:b/>
                <w:bCs/>
              </w:rPr>
              <w:t xml:space="preserve">Dash Emphasis</w:t>
            </w:r>
          </w:p>
        </w:tc>
        <w:tc>
          <w:tcPr/>
          <w:p>
            <w:pPr>
              <w:pStyle w:val="Compact"/>
              <w:jc w:val="left"/>
            </w:pPr>
            <w:r>
              <w:t xml:space="preserve">Spot critical information</w:t>
            </w:r>
          </w:p>
        </w:tc>
        <w:tc>
          <w:tcPr/>
          <w:p>
            <w:pPr>
              <w:pStyle w:val="Compact"/>
              <w:jc w:val="left"/>
            </w:pPr>
            <w:r>
              <w:t xml:space="preserve">Dashes enclose the most important or surprising content</w:t>
            </w:r>
          </w:p>
        </w:tc>
      </w:tr>
    </w:tbl>
    <w:bookmarkEnd w:id="492"/>
    <w:bookmarkStart w:id="493" w:name="the-fundamental-truth"/>
    <w:p>
      <w:pPr>
        <w:pStyle w:val="Heading3"/>
      </w:pPr>
      <w:r>
        <w:t xml:space="preserve">The Fundamental Truth</w:t>
      </w:r>
    </w:p>
    <w:p>
      <w:pPr>
        <w:pStyle w:val="FirstParagraph"/>
      </w:pPr>
      <w:r>
        <w:t xml:space="preserve">Grammar is not a set of arbitrary rules designed to torture students. Grammar is</w:t>
      </w:r>
      <w:r>
        <w:t xml:space="preserve"> </w:t>
      </w:r>
      <w:r>
        <w:rPr>
          <w:b/>
          <w:bCs/>
        </w:rPr>
        <w:t xml:space="preserve">the operating system of written English</w:t>
      </w:r>
      <w:r>
        <w:t xml:space="preserve"> </w:t>
      </w:r>
      <w:r>
        <w:t xml:space="preserve">— the invisible architecture that determines how meaning is packaged, delivered, and received. Every comma signals a pause, every semicolon links two related ideas, every colon promises an explanation. When you learn to read these signals instinctively, the SAT’s dense academic prose starts to</w:t>
      </w:r>
      <w:r>
        <w:t xml:space="preserve"> </w:t>
      </w:r>
      <w:r>
        <w:rPr>
          <w:b/>
          <w:bCs/>
        </w:rPr>
        <w:t xml:space="preserve">disassemble itself</w:t>
      </w:r>
      <w:r>
        <w:t xml:space="preserve"> </w:t>
      </w:r>
      <w:r>
        <w:t xml:space="preserve">in front of you. What once seemed like impenetrable walls of text become</w:t>
      </w:r>
      <w:r>
        <w:t xml:space="preserve"> </w:t>
      </w:r>
      <w:r>
        <w:rPr>
          <w:b/>
          <w:bCs/>
        </w:rPr>
        <w:t xml:space="preserve">structured, navigable architectures</w:t>
      </w:r>
      <w:r>
        <w:t xml:space="preserve"> </w:t>
      </w:r>
      <w:r>
        <w:t xml:space="preserve">that you can climb, explore, and master.</w:t>
      </w:r>
    </w:p>
    <w:p>
      <w:r>
        <w:pict>
          <v:rect style="width:0;height:1.5pt" o:hralign="center" o:hrstd="t" o:hr="t"/>
        </w:pict>
      </w:r>
    </w:p>
    <w:bookmarkEnd w:id="493"/>
    <w:bookmarkEnd w:id="494"/>
    <w:bookmarkStart w:id="495" w:name="chapter-summary-and-key-takeaways"/>
    <w:p>
      <w:pPr>
        <w:pStyle w:val="Heading2"/>
      </w:pPr>
      <w:r>
        <w:t xml:space="preserve">Chapter Summary and Key Takeaways</w:t>
      </w:r>
    </w:p>
    <w:p>
      <w:pPr>
        <w:numPr>
          <w:ilvl w:val="0"/>
          <w:numId w:val="1261"/>
        </w:numPr>
      </w:pPr>
      <w:r>
        <w:rPr>
          <w:b/>
          <w:bCs/>
        </w:rPr>
        <w:t xml:space="preserve">Subject and verb must agree in number</w:t>
      </w:r>
      <w:r>
        <w:t xml:space="preserve">, regardless of what sits between them. Strip prepositional phrases, relative clauses, and comma clauses to find the true subject.</w:t>
      </w:r>
    </w:p>
    <w:p>
      <w:pPr>
        <w:numPr>
          <w:ilvl w:val="0"/>
          <w:numId w:val="1261"/>
        </w:numPr>
      </w:pPr>
      <w:r>
        <w:rPr>
          <w:b/>
          <w:bCs/>
        </w:rPr>
        <w:t xml:space="preserve">“</w:t>
      </w:r>
      <w:r>
        <w:rPr>
          <w:b/>
          <w:bCs/>
        </w:rPr>
        <w:t xml:space="preserve">Each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are always singular.</w:t>
      </w:r>
      <w:r>
        <w:t xml:space="preserve"> </w:t>
      </w:r>
      <w:r>
        <w:t xml:space="preserve">“</w:t>
      </w:r>
      <w:r>
        <w:t xml:space="preserve">A number</w:t>
      </w:r>
      <w:r>
        <w:t xml:space="preserve">”</w:t>
      </w:r>
      <w:r>
        <w:t xml:space="preserve"> </w:t>
      </w:r>
      <w:r>
        <w:t xml:space="preserve">is plural;</w:t>
      </w:r>
      <w:r>
        <w:t xml:space="preserve"> </w:t>
      </w:r>
      <w:r>
        <w:t xml:space="preserve">“</w:t>
      </w:r>
      <w:r>
        <w:t xml:space="preserve">the number</w:t>
      </w:r>
      <w:r>
        <w:t xml:space="preserve">”</w:t>
      </w:r>
      <w:r>
        <w:t xml:space="preserve"> </w:t>
      </w:r>
      <w:r>
        <w:t xml:space="preserve">is singular.</w:t>
      </w:r>
    </w:p>
    <w:p>
      <w:pPr>
        <w:numPr>
          <w:ilvl w:val="0"/>
          <w:numId w:val="1261"/>
        </w:numPr>
      </w:pPr>
      <w:r>
        <w:rPr>
          <w:b/>
          <w:bCs/>
        </w:rPr>
        <w:t xml:space="preserve">Collective nouns</w:t>
      </w:r>
      <w:r>
        <w:t xml:space="preserve"> </w:t>
      </w:r>
      <w:r>
        <w:t xml:space="preserve">(team, committee, government) are singular in American English.</w:t>
      </w:r>
    </w:p>
    <w:p>
      <w:pPr>
        <w:numPr>
          <w:ilvl w:val="0"/>
          <w:numId w:val="1261"/>
        </w:numPr>
      </w:pPr>
      <w:r>
        <w:rPr>
          <w:b/>
          <w:bCs/>
        </w:rPr>
        <w:t xml:space="preserve">“</w:t>
      </w:r>
      <w:r>
        <w:rPr>
          <w:b/>
          <w:bCs/>
        </w:rPr>
        <w:t xml:space="preserve">There</w:t>
      </w:r>
      <w:r>
        <w:rPr>
          <w:b/>
          <w:bCs/>
        </w:rPr>
        <w:t xml:space="preserve">”</w:t>
      </w:r>
      <w:r>
        <w:rPr>
          <w:b/>
          <w:bCs/>
        </w:rPr>
        <w:t xml:space="preserve"> </w:t>
      </w:r>
      <w:r>
        <w:rPr>
          <w:b/>
          <w:bCs/>
        </w:rPr>
        <w:t xml:space="preserve">constructions invert word order</w:t>
      </w:r>
      <w:r>
        <w:t xml:space="preserve"> </w:t>
      </w:r>
      <w:r>
        <w:t xml:space="preserve">— the subject comes after the verb.</w:t>
      </w:r>
    </w:p>
    <w:p>
      <w:pPr>
        <w:numPr>
          <w:ilvl w:val="0"/>
          <w:numId w:val="1261"/>
        </w:numPr>
      </w:pPr>
      <w:r>
        <w:rPr>
          <w:b/>
          <w:bCs/>
        </w:rPr>
        <w:t xml:space="preserve">Introductory modifiers</w:t>
      </w:r>
      <w:r>
        <w:t xml:space="preserve"> </w:t>
      </w:r>
      <w:r>
        <w:t xml:space="preserve">must logically describe the subject of the main clause. If they do not, the modifier is dangling and the sentence is incorrect.</w:t>
      </w:r>
    </w:p>
    <w:p>
      <w:pPr>
        <w:numPr>
          <w:ilvl w:val="0"/>
          <w:numId w:val="1261"/>
        </w:numPr>
      </w:pPr>
      <w:r>
        <w:rPr>
          <w:b/>
          <w:bCs/>
        </w:rPr>
        <w:t xml:space="preserve">Place modifiers as close as possible</w:t>
      </w:r>
      <w:r>
        <w:t xml:space="preserve"> </w:t>
      </w:r>
      <w:r>
        <w:t xml:space="preserve">to what they modify to avoid ambiguity.</w:t>
      </w:r>
    </w:p>
    <w:p>
      <w:pPr>
        <w:numPr>
          <w:ilvl w:val="0"/>
          <w:numId w:val="1261"/>
        </w:numPr>
      </w:pPr>
      <w:r>
        <w:rPr>
          <w:b/>
          <w:bCs/>
        </w:rPr>
        <w:t xml:space="preserve">Relative clauses introduced by</w:t>
      </w:r>
      <w:r>
        <w:rPr>
          <w:b/>
          <w:bCs/>
        </w:rPr>
        <w:t xml:space="preserve"> </w:t>
      </w:r>
      <w:r>
        <w:rPr>
          <w:b/>
          <w:bCs/>
        </w:rPr>
        <w:t xml:space="preserve">“</w:t>
      </w:r>
      <w:r>
        <w:rPr>
          <w:b/>
          <w:bCs/>
        </w:rPr>
        <w:t xml:space="preserve">that</w:t>
      </w:r>
      <w:r>
        <w:rPr>
          <w:b/>
          <w:bCs/>
        </w:rPr>
        <w:t xml:space="preserve">”</w:t>
      </w:r>
      <w:r>
        <w:rPr>
          <w:b/>
          <w:bCs/>
        </w:rPr>
        <w:t xml:space="preserve"> </w:t>
      </w:r>
      <w:r>
        <w:rPr>
          <w:b/>
          <w:bCs/>
        </w:rPr>
        <w:t xml:space="preserve">are restrictive (no commas); those introduced by</w:t>
      </w:r>
      <w:r>
        <w:rPr>
          <w:b/>
          <w:bCs/>
        </w:rPr>
        <w:t xml:space="preserve"> </w:t>
      </w:r>
      <w:r>
        <w:rPr>
          <w:b/>
          <w:bCs/>
        </w:rPr>
        <w:t xml:space="preserve">“</w:t>
      </w:r>
      <w:r>
        <w:rPr>
          <w:b/>
          <w:bCs/>
        </w:rPr>
        <w:t xml:space="preserve">which</w:t>
      </w:r>
      <w:r>
        <w:rPr>
          <w:b/>
          <w:bCs/>
        </w:rPr>
        <w:t xml:space="preserve">”</w:t>
      </w:r>
      <w:r>
        <w:rPr>
          <w:b/>
          <w:bCs/>
        </w:rPr>
        <w:t xml:space="preserve"> </w:t>
      </w:r>
      <w:r>
        <w:rPr>
          <w:b/>
          <w:bCs/>
        </w:rPr>
        <w:t xml:space="preserve">are nonrestrictive (with commas) and can be stripped away.</w:t>
      </w:r>
    </w:p>
    <w:p>
      <w:pPr>
        <w:numPr>
          <w:ilvl w:val="0"/>
          <w:numId w:val="1261"/>
        </w:numPr>
      </w:pPr>
      <w:r>
        <w:rPr>
          <w:b/>
          <w:bCs/>
        </w:rPr>
        <w:t xml:space="preserve">Semicolons join two complete sentences</w:t>
      </w:r>
      <w:r>
        <w:t xml:space="preserve"> </w:t>
      </w:r>
      <w:r>
        <w:t xml:space="preserve">or separate complex list items.</w:t>
      </w:r>
    </w:p>
    <w:p>
      <w:pPr>
        <w:numPr>
          <w:ilvl w:val="0"/>
          <w:numId w:val="1261"/>
        </w:numPr>
      </w:pPr>
      <w:r>
        <w:rPr>
          <w:b/>
          <w:bCs/>
        </w:rPr>
        <w:t xml:space="preserve">Colons require a complete sentence before them</w:t>
      </w:r>
      <w:r>
        <w:t xml:space="preserve"> </w:t>
      </w:r>
      <w:r>
        <w:t xml:space="preserve">and introduce elaboration, explanation, or lists.</w:t>
      </w:r>
    </w:p>
    <w:p>
      <w:pPr>
        <w:numPr>
          <w:ilvl w:val="0"/>
          <w:numId w:val="1261"/>
        </w:numPr>
      </w:pPr>
      <w:r>
        <w:rPr>
          <w:b/>
          <w:bCs/>
        </w:rPr>
        <w:t xml:space="preserve">Dashes enclose emphatic or surprising information</w:t>
      </w:r>
      <w:r>
        <w:t xml:space="preserve"> </w:t>
      </w:r>
      <w:r>
        <w:t xml:space="preserve">— treat dashed material as high-priority content.</w:t>
      </w:r>
    </w:p>
    <w:p>
      <w:pPr>
        <w:numPr>
          <w:ilvl w:val="0"/>
          <w:numId w:val="1261"/>
        </w:numPr>
      </w:pPr>
      <w:r>
        <w:rPr>
          <w:b/>
          <w:bCs/>
        </w:rPr>
        <w:t xml:space="preserve">Apostrophes show possession, not plurality.</w:t>
      </w:r>
      <w:r>
        <w:t xml:space="preserve"> </w:t>
      </w:r>
      <w:r>
        <w:t xml:space="preserve">Possessive pronouns (its, their, whose) never use apostrophes.</w:t>
      </w:r>
    </w:p>
    <w:p>
      <w:pPr>
        <w:numPr>
          <w:ilvl w:val="0"/>
          <w:numId w:val="1261"/>
        </w:numPr>
      </w:pPr>
      <w:r>
        <w:rPr>
          <w:b/>
          <w:bCs/>
        </w:rPr>
        <w:t xml:space="preserve">The</w:t>
      </w:r>
      <w:r>
        <w:rPr>
          <w:b/>
          <w:bCs/>
        </w:rPr>
        <w:t xml:space="preserve"> </w:t>
      </w:r>
      <w:r>
        <w:rPr>
          <w:b/>
          <w:bCs/>
        </w:rPr>
        <w:t xml:space="preserve">“</w:t>
      </w:r>
      <w:r>
        <w:rPr>
          <w:b/>
          <w:bCs/>
        </w:rPr>
        <w:t xml:space="preserve">sentence decomposition method</w:t>
      </w:r>
      <w:r>
        <w:rPr>
          <w:b/>
          <w:bCs/>
        </w:rPr>
        <w:t xml:space="preserve">”</w:t>
      </w:r>
      <w:r>
        <w:t xml:space="preserve"> </w:t>
      </w:r>
      <w:r>
        <w:t xml:space="preserve">— strip all nonessential clauses to reveal the core subject-verb-object skeleton — is the single most powerful tool for comprehending dense SAT prose.</w:t>
      </w:r>
    </w:p>
    <w:p>
      <w:r>
        <w:pict>
          <v:rect style="width:0;height:1.5pt" o:hralign="center" o:hrstd="t" o:hr="t"/>
        </w:pict>
      </w:r>
    </w:p>
    <w:p>
      <w:pPr>
        <w:pStyle w:val="FirstParagraph"/>
      </w:pPr>
      <w:r>
        <w:t xml:space="preserve">tags</w:t>
      </w:r>
      <w:r>
        <w:t xml:space="preserve"> </w:t>
      </w:r>
      <w:r>
        <w:t xml:space="preserve">7. Output ONLY the polished Chapter 10</w:t>
      </w:r>
    </w:p>
    <w:p>
      <w:pPr>
        <w:pStyle w:val="BodyText"/>
      </w:pPr>
      <w:r>
        <w:t xml:space="preserve">Wait, let me re-read the instructions carefully. The chapter is titled</w:t>
      </w:r>
      <w:r>
        <w:t xml:space="preserve"> </w:t>
      </w:r>
      <w:r>
        <w:t xml:space="preserve">“</w:t>
      </w:r>
      <w:r>
        <w:t xml:space="preserve">Practice Problems — Annotated Passages with Step-by-Step Solution Walkthroughs and Error Analysis</w:t>
      </w:r>
      <w:r>
        <w:t xml:space="preserve">”</w:t>
      </w:r>
      <w:r>
        <w:t xml:space="preserve">. It is NOT explicitly titled</w:t>
      </w:r>
      <w:r>
        <w:t xml:space="preserve"> </w:t>
      </w:r>
      <w:r>
        <w:t xml:space="preserve">“</w:t>
      </w:r>
      <w:r>
        <w:t xml:space="preserve">Practice Exam</w:t>
      </w:r>
      <w:r>
        <w:t xml:space="preserve">”</w:t>
      </w:r>
      <w:r>
        <w:t xml:space="preserve">. So according to instruction 4, I MUST delete all practice questions, quizzes, or multiple-choice problems and replace them with deep-dive strategy and theory instead.</w:t>
      </w:r>
    </w:p>
    <w:p>
      <w:pPr>
        <w:pStyle w:val="BodyText"/>
      </w:pPr>
      <w:r>
        <w:t xml:space="preserve">But the entire chapter IS practice problems with questions. If I delete all the questions, what’s left? The introduction and the structure. I need to replace the questions with deep-dive strategy and theory about how to approach practice problems, annotated passages, step-by-step solution walkthroughs, and error analysis.</w:t>
      </w:r>
    </w:p>
    <w:p>
      <w:pPr>
        <w:pStyle w:val="BodyText"/>
      </w:pPr>
      <w:r>
        <w:t xml:space="preserve">Let me think about this differently. The chapter title is</w:t>
      </w:r>
      <w:r>
        <w:t xml:space="preserve"> </w:t>
      </w:r>
      <w:r>
        <w:t xml:space="preserve">“</w:t>
      </w:r>
      <w:r>
        <w:t xml:space="preserve">Practice Problems — Annotated Passages with Step-by-Step Solution Walkthroughs and Error Analysis</w:t>
      </w:r>
      <w:r>
        <w:t xml:space="preserve">”</w:t>
      </w:r>
      <w:r>
        <w:t xml:space="preserve">. Since it’s not titled</w:t>
      </w:r>
      <w:r>
        <w:t xml:space="preserve"> </w:t>
      </w:r>
      <w:r>
        <w:t xml:space="preserve">“</w:t>
      </w:r>
      <w:r>
        <w:t xml:space="preserve">Practice Exam</w:t>
      </w:r>
      <w:r>
        <w:t xml:space="preserve">”</w:t>
      </w:r>
      <w:r>
        <w:t xml:space="preserve">, I need to remove the actual practice questions and instead provide deep-dive strategy and theory about:</w:t>
      </w:r>
    </w:p>
    <w:p>
      <w:pPr>
        <w:pStyle w:val="Compact"/>
        <w:numPr>
          <w:ilvl w:val="0"/>
          <w:numId w:val="1262"/>
        </w:numPr>
      </w:pPr>
      <w:r>
        <w:t xml:space="preserve">How to create annotated passages</w:t>
      </w:r>
    </w:p>
    <w:p>
      <w:pPr>
        <w:pStyle w:val="Compact"/>
        <w:numPr>
          <w:ilvl w:val="0"/>
          <w:numId w:val="1262"/>
        </w:numPr>
      </w:pPr>
      <w:r>
        <w:t xml:space="preserve">The methodology behind step-by-step solution walkthroughs</w:t>
      </w:r>
    </w:p>
    <w:p>
      <w:pPr>
        <w:pStyle w:val="Compact"/>
        <w:numPr>
          <w:ilvl w:val="0"/>
          <w:numId w:val="1262"/>
        </w:numPr>
      </w:pPr>
      <w:r>
        <w:t xml:space="preserve">Error analysis frameworks</w:t>
      </w:r>
    </w:p>
    <w:p>
      <w:pPr>
        <w:pStyle w:val="Compact"/>
        <w:numPr>
          <w:ilvl w:val="0"/>
          <w:numId w:val="1262"/>
        </w:numPr>
      </w:pPr>
      <w:r>
        <w:t xml:space="preserve">The theory and strategy of practice problem analysis</w:t>
      </w:r>
    </w:p>
    <w:p>
      <w:pPr>
        <w:pStyle w:val="FirstParagraph"/>
      </w:pPr>
      <w:r>
        <w:t xml:space="preserve">So I’ll keep the structure and the explanatory content about HOW to do annotations, HOW to do walkthroughs, and HOW to do error analysis, but remove the actual SAT-style questions and their answer choices.</w:t>
      </w:r>
    </w:p>
    <w:p>
      <w:pPr>
        <w:pStyle w:val="BodyText"/>
      </w:pPr>
      <w:r>
        <w:t xml:space="preserve">Let me go through the chapter:</w:t>
      </w:r>
    </w:p>
    <w:p>
      <w:pPr>
        <w:pStyle w:val="Compact"/>
        <w:numPr>
          <w:ilvl w:val="0"/>
          <w:numId w:val="1263"/>
        </w:numPr>
      </w:pPr>
      <w:r>
        <w:t xml:space="preserve">The introduction paragraph - KEEP (it’s about the methodology)</w:t>
      </w:r>
    </w:p>
    <w:p>
      <w:pPr>
        <w:pStyle w:val="Compact"/>
        <w:numPr>
          <w:ilvl w:val="0"/>
          <w:numId w:val="1263"/>
        </w:numPr>
      </w:pPr>
      <w:r>
        <w:t xml:space="preserve">Passage Set 1: Natural Science - The Cambrian Explosion</w:t>
      </w:r>
    </w:p>
    <w:p>
      <w:pPr>
        <w:pStyle w:val="Compact"/>
        <w:numPr>
          <w:ilvl w:val="1"/>
          <w:numId w:val="1264"/>
        </w:numPr>
      </w:pPr>
      <w:r>
        <w:t xml:space="preserve">Original Passage - this is a passage, not a question. But it’s part of a</w:t>
      </w:r>
      <w:r>
        <w:t xml:space="preserve"> </w:t>
      </w:r>
      <w:r>
        <w:t xml:space="preserve">“</w:t>
      </w:r>
      <w:r>
        <w:t xml:space="preserve">practice problem</w:t>
      </w:r>
      <w:r>
        <w:t xml:space="preserve">”</w:t>
      </w:r>
      <w:r>
        <w:t xml:space="preserve"> </w:t>
      </w:r>
      <w:r>
        <w:t xml:space="preserve">set. Hmm.</w:t>
      </w:r>
    </w:p>
    <w:p>
      <w:pPr>
        <w:pStyle w:val="Compact"/>
        <w:numPr>
          <w:ilvl w:val="1"/>
          <w:numId w:val="1264"/>
        </w:numPr>
      </w:pPr>
      <w:r>
        <w:t xml:space="preserve">Annotated Passage - this is instructional content about HOW to annotate. KEEP the annotation methodology but maybe reframe it as strategy/theory.</w:t>
      </w:r>
    </w:p>
    <w:p>
      <w:pPr>
        <w:pStyle w:val="Compact"/>
        <w:numPr>
          <w:ilvl w:val="1"/>
          <w:numId w:val="1264"/>
        </w:numPr>
      </w:pPr>
      <w:r>
        <w:t xml:space="preserve">Questions and Step-by-Step Solutions - DELETE the actual questions, but I can extract the strategy/theory about how to approach primary purpose questions, command of evidence questions, etc.</w:t>
      </w:r>
    </w:p>
    <w:p>
      <w:pPr>
        <w:pStyle w:val="FirstParagraph"/>
      </w:pPr>
      <w:r>
        <w:t xml:space="preserve">Actually, let me reconsider. The instruction says</w:t>
      </w:r>
      <w:r>
        <w:t xml:space="preserve"> </w:t>
      </w:r>
      <w:r>
        <w:t xml:space="preserve">“</w:t>
      </w:r>
      <w:r>
        <w:t xml:space="preserve">delete all practice questions, quizzes, or multiple-choice problems. Replace them with deep-dive strategy and theory instead.</w:t>
      </w:r>
      <w:r>
        <w:t xml:space="preserve">”</w:t>
      </w:r>
    </w:p>
    <w:p>
      <w:pPr>
        <w:pStyle w:val="BodyText"/>
      </w:pPr>
      <w:r>
        <w:t xml:space="preserve">So I should:</w:t>
      </w:r>
      <w:r>
        <w:t xml:space="preserve"> </w:t>
      </w:r>
      <w:r>
        <w:t xml:space="preserve">- Remove the actual question stems and answer choices</w:t>
      </w:r>
      <w:r>
        <w:t xml:space="preserve"> </w:t>
      </w:r>
      <w:r>
        <w:t xml:space="preserve">- Keep and enhance the strategic content about HOW to approach each question type</w:t>
      </w:r>
      <w:r>
        <w:t xml:space="preserve"> </w:t>
      </w:r>
      <w:r>
        <w:t xml:space="preserve">- Keep the annotated passage as a teaching tool but frame it as strategy/theory</w:t>
      </w:r>
      <w:r>
        <w:t xml:space="preserve"> </w:t>
      </w:r>
      <w:r>
        <w:t xml:space="preserve">- Keep the error analysis summary as it’s already strategic</w:t>
      </w:r>
    </w:p>
    <w:p>
      <w:pPr>
        <w:pStyle w:val="BodyText"/>
      </w:pPr>
      <w:r>
        <w:t xml:space="preserve">Let me restructure this chapter to be a deep-dive into the methodology of practice problem analysis, annotation techniques, solution walkthrough strategies, and error analysis frameworks - without including actual test questions.</w:t>
      </w:r>
    </w:p>
    <w:p>
      <w:pPr>
        <w:pStyle w:val="BodyText"/>
      </w:pPr>
      <w:r>
        <w:t xml:space="preserve">The chapter should become a comprehensive guide on:</w:t>
      </w:r>
      <w:r>
        <w:t xml:space="preserve"> </w:t>
      </w:r>
      <w:r>
        <w:t xml:space="preserve">1. The philosophy of practice problem analysis</w:t>
      </w:r>
      <w:r>
        <w:t xml:space="preserve"> </w:t>
      </w:r>
      <w:r>
        <w:t xml:space="preserve">2. How to annotate passages (using the Cambrian Explosion passage as a teaching example, but framed as methodology)</w:t>
      </w:r>
      <w:r>
        <w:t xml:space="preserve"> </w:t>
      </w:r>
      <w:r>
        <w:t xml:space="preserve">3. How to construct step-by-step solutions for different question types</w:t>
      </w:r>
      <w:r>
        <w:t xml:space="preserve"> </w:t>
      </w:r>
      <w:r>
        <w:t xml:space="preserve">4. Error analysis frameworks</w:t>
      </w:r>
      <w:r>
        <w:t xml:space="preserve"> </w:t>
      </w:r>
      <w:r>
        <w:t xml:space="preserve">5. The seven deadly sins of SAT Reading</w:t>
      </w:r>
    </w:p>
    <w:p>
      <w:pPr>
        <w:pStyle w:val="BodyText"/>
      </w:pPr>
      <w:r>
        <w:t xml:space="preserve">I’ll keep the passages as examples of annotation technique but remove the actual questions and answer choices, replacing them with strategic analysis of how one would approach each question type.</w:t>
      </w:r>
    </w:p>
    <w:p>
      <w:pPr>
        <w:pStyle w:val="BodyText"/>
      </w:pPr>
      <w:r>
        <w:t xml:space="preserve">Let me also check for any math equations that need formatting. Looking through the content, I don’t see any math equations in this chapter - it’s all reading comprehension content. But I should be careful to format any that might appear.</w:t>
      </w:r>
    </w:p>
    <w:p>
      <w:pPr>
        <w:pStyle w:val="BodyText"/>
      </w:pPr>
      <w:r>
        <w:t xml:space="preserve">Let me now draft the polished version:</w:t>
      </w:r>
    </w:p>
    <w:p>
      <w:pPr>
        <w:pStyle w:val="Compact"/>
        <w:numPr>
          <w:ilvl w:val="0"/>
          <w:numId w:val="1265"/>
        </w:numPr>
      </w:pPr>
      <w:r>
        <w:t xml:space="preserve">Keep the introduction but enhance it</w:t>
      </w:r>
    </w:p>
    <w:p>
      <w:pPr>
        <w:pStyle w:val="Compact"/>
        <w:numPr>
          <w:ilvl w:val="0"/>
          <w:numId w:val="1265"/>
        </w:numPr>
      </w:pPr>
      <w:r>
        <w:t xml:space="preserve">For each passage set, keep the passage and annotation as a teaching example, but remove the actual questions</w:t>
      </w:r>
    </w:p>
    <w:p>
      <w:pPr>
        <w:pStyle w:val="Compact"/>
        <w:numPr>
          <w:ilvl w:val="0"/>
          <w:numId w:val="1265"/>
        </w:numPr>
      </w:pPr>
      <w:r>
        <w:t xml:space="preserve">Replace the question walkthroughs with strategic analysis of how to approach each question type</w:t>
      </w:r>
    </w:p>
    <w:p>
      <w:pPr>
        <w:pStyle w:val="Compact"/>
        <w:numPr>
          <w:ilvl w:val="0"/>
          <w:numId w:val="1265"/>
        </w:numPr>
      </w:pPr>
      <w:r>
        <w:t xml:space="preserve">Keep and enhance the error analysis section</w:t>
      </w:r>
    </w:p>
    <w:p>
      <w:pPr>
        <w:pStyle w:val="Compact"/>
        <w:numPr>
          <w:ilvl w:val="0"/>
          <w:numId w:val="1265"/>
        </w:numPr>
      </w:pPr>
      <w:r>
        <w:t xml:space="preserve">Keep the seven deadly sins section</w:t>
      </w:r>
    </w:p>
    <w:p>
      <w:pPr>
        <w:pStyle w:val="FirstParagraph"/>
      </w:pPr>
      <w:r>
        <w:t xml:space="preserve">Actually, I need to be more careful. The instruction says</w:t>
      </w:r>
      <w:r>
        <w:t xml:space="preserve"> </w:t>
      </w:r>
      <w:r>
        <w:t xml:space="preserve">“</w:t>
      </w:r>
      <w:r>
        <w:t xml:space="preserve">Replace them with deep-dive strategy and theory instead.</w:t>
      </w:r>
      <w:r>
        <w:t xml:space="preserve">”</w:t>
      </w:r>
      <w:r>
        <w:t xml:space="preserve"> </w:t>
      </w:r>
      <w:r>
        <w:t xml:space="preserve">So where there were questions, I need to put strategy and theory about how to approach that type of question.</w:t>
      </w:r>
    </w:p>
    <w:p>
      <w:pPr>
        <w:pStyle w:val="BodyText"/>
      </w:pPr>
      <w:r>
        <w:t xml:space="preserve">Let me structure it as:</w:t>
      </w:r>
    </w:p>
    <w:p>
      <w:pPr>
        <w:pStyle w:val="BodyText"/>
      </w:pPr>
      <w:r>
        <w:t xml:space="preserve">Chapter 10: Practice Problems — Annotated Passages with Step-by-Step Solution Walkthroughs and Error Analysis</w:t>
      </w:r>
    </w:p>
    <w:p>
      <w:pPr>
        <w:pStyle w:val="BodyText"/>
      </w:pPr>
      <w:r>
        <w:t xml:space="preserve">Introduction (enhanced)</w:t>
      </w:r>
    </w:p>
    <w:p>
      <w:pPr>
        <w:pStyle w:val="BodyText"/>
      </w:pPr>
      <w:r>
        <w:t xml:space="preserve">Then for each passage set:</w:t>
      </w:r>
      <w:r>
        <w:t xml:space="preserve"> </w:t>
      </w:r>
      <w:r>
        <w:t xml:space="preserve">- The passage (as a teaching example)</w:t>
      </w:r>
      <w:r>
        <w:t xml:space="preserve"> </w:t>
      </w:r>
      <w:r>
        <w:t xml:space="preserve">- The annotated passage (as methodology)</w:t>
      </w:r>
      <w:r>
        <w:t xml:space="preserve"> </w:t>
      </w:r>
      <w:r>
        <w:t xml:space="preserve">- Strategic analysis of how to approach question types that would appear on such a passage</w:t>
      </w:r>
      <w:r>
        <w:t xml:space="preserve"> </w:t>
      </w:r>
      <w:r>
        <w:t xml:space="preserve">- Error patterns specific to that passage type</w:t>
      </w:r>
    </w:p>
    <w:p>
      <w:pPr>
        <w:pStyle w:val="BodyText"/>
      </w:pPr>
      <w:r>
        <w:t xml:space="preserve">Then the comprehensive error analysis section at the end.</w:t>
      </w:r>
    </w:p>
    <w:p>
      <w:pPr>
        <w:pStyle w:val="BodyText"/>
      </w:pPr>
      <w:r>
        <w:t xml:space="preserve">This is going to be a significant rewrite while preserving the core content and structure. Let me proceed.</w:t>
      </w:r>
    </w:p>
    <w:p>
      <w:pPr>
        <w:pStyle w:val="BodyText"/>
      </w:pPr>
      <w:r>
        <w:t xml:space="preserve">Actually, I realize I need to think about this more carefully. The user wants me to delete all practice questions and replace with deep-dive strategy and theory. But the chapter is fundamentally structured around practice questions.</w:t>
      </w:r>
    </w:p>
    <w:p>
      <w:pPr>
        <w:pStyle w:val="BodyText"/>
      </w:pPr>
      <w:r>
        <w:t xml:space="preserve">The best approach is to transform this into a chapter about the METHODOLOGY of practice problem analysis - how to annotate, how to walk through solutions, how to analyze errors - using the passages as illustrative examples but without the actual test questions.</w:t>
      </w:r>
    </w:p>
    <w:p>
      <w:pPr>
        <w:pStyle w:val="BodyText"/>
      </w:pPr>
      <w:r>
        <w:t xml:space="preserve">Let me draft this now.</w:t>
      </w:r>
      <w:r>
        <w:t xml:space="preserve"> </w:t>
      </w:r>
      <w:r>
        <w:t xml:space="preserve"> </w:t>
      </w:r>
      <w:r>
        <w:t xml:space="preserve"># Chapter 10: Practice Problems — Annotated Passages with Step-by-Step Solution Walkthroughs and Error Analysis</w:t>
      </w:r>
    </w:p>
    <w:p>
      <w:r>
        <w:pict>
          <v:rect style="width:0;height:1.5pt" o:hralign="center" o:hrstd="t" o:hr="t"/>
        </w:pict>
      </w:r>
    </w:p>
    <w:bookmarkEnd w:id="495"/>
    <w:bookmarkStart w:id="496" w:name="X65d414129dd2961f28ad28120856d23c854e43e"/>
    <w:p>
      <w:pPr>
        <w:pStyle w:val="Heading2"/>
      </w:pPr>
      <w:r>
        <w:t xml:space="preserve">Introduction: The Methodology of Practice Problem Analysis</w:t>
      </w:r>
    </w:p>
    <w:p>
      <w:pPr>
        <w:pStyle w:val="FirstParagraph"/>
      </w:pPr>
      <w:r>
        <w:t xml:space="preserve">This chapter represents the convergence point of every strategy, framework, and rule presented in this guide. The purpose of this chapter is not merely to present questions and answers — it is to teach you the</w:t>
      </w:r>
      <w:r>
        <w:t xml:space="preserve"> </w:t>
      </w:r>
      <w:r>
        <w:rPr>
          <w:b/>
          <w:bCs/>
        </w:rPr>
        <w:t xml:space="preserve">methodology</w:t>
      </w:r>
      <w:r>
        <w:t xml:space="preserve"> </w:t>
      </w:r>
      <w:r>
        <w:t xml:space="preserve">of how to dissect any SAT Reading passage, how to construct rigorous solution walkthroughs, and how to perform error analysis that transforms mistakes into lasting improvement.</w:t>
      </w:r>
    </w:p>
    <w:p>
      <w:pPr>
        <w:pStyle w:val="BodyText"/>
      </w:pPr>
      <w:r>
        <w:t xml:space="preserve">The Digital SAT presents each question with a short, self-contained passage (or paired passages) typically ranging from 25 to 150 words. You have approximately 71 seconds per question across the Reading and Writing section. Speed comes from recognizing patterns, not from rushing. The methodology taught here — annotation, proof-texting, foreshadowing, and systematic elimination — is designed to make pattern recognition automatic.</w:t>
      </w:r>
    </w:p>
    <w:p>
      <w:pPr>
        <w:pStyle w:val="BodyText"/>
      </w:pPr>
      <w:r>
        <w:t xml:space="preserve">This chapter will teach you:</w:t>
      </w:r>
    </w:p>
    <w:p>
      <w:pPr>
        <w:pStyle w:val="Compact"/>
        <w:numPr>
          <w:ilvl w:val="0"/>
          <w:numId w:val="1266"/>
        </w:numPr>
      </w:pPr>
      <w:r>
        <w:rPr>
          <w:b/>
          <w:bCs/>
        </w:rPr>
        <w:t xml:space="preserve">How to annotate passages</w:t>
      </w:r>
      <w:r>
        <w:t xml:space="preserve"> </w:t>
      </w:r>
      <w:r>
        <w:t xml:space="preserve">using the Active Reading Method, with worked examples across all four passage types</w:t>
      </w:r>
    </w:p>
    <w:p>
      <w:pPr>
        <w:pStyle w:val="Compact"/>
        <w:numPr>
          <w:ilvl w:val="0"/>
          <w:numId w:val="1266"/>
        </w:numPr>
      </w:pPr>
      <w:r>
        <w:rPr>
          <w:b/>
          <w:bCs/>
        </w:rPr>
        <w:t xml:space="preserve">How to construct step-by-step solutions</w:t>
      </w:r>
      <w:r>
        <w:t xml:space="preserve"> </w:t>
      </w:r>
      <w:r>
        <w:t xml:space="preserve">for every question type, with the strategic reasoning that underlies each correct answer</w:t>
      </w:r>
    </w:p>
    <w:p>
      <w:pPr>
        <w:pStyle w:val="Compact"/>
        <w:numPr>
          <w:ilvl w:val="0"/>
          <w:numId w:val="1266"/>
        </w:numPr>
      </w:pPr>
      <w:r>
        <w:rPr>
          <w:b/>
          <w:bCs/>
        </w:rPr>
        <w:t xml:space="preserve">How to perform error analysis</w:t>
      </w:r>
      <w:r>
        <w:t xml:space="preserve"> </w:t>
      </w:r>
      <w:r>
        <w:t xml:space="preserve">that identifies not just</w:t>
      </w:r>
      <w:r>
        <w:t xml:space="preserve"> </w:t>
      </w:r>
      <w:r>
        <w:rPr>
          <w:i/>
          <w:iCs/>
        </w:rPr>
        <w:t xml:space="preserve">what</w:t>
      </w:r>
      <w:r>
        <w:t xml:space="preserve"> </w:t>
      </w:r>
      <w:r>
        <w:t xml:space="preserve">you got wrong, but</w:t>
      </w:r>
      <w:r>
        <w:t xml:space="preserve"> </w:t>
      </w:r>
      <w:r>
        <w:rPr>
          <w:i/>
          <w:iCs/>
        </w:rPr>
        <w:t xml:space="preserve">why</w:t>
      </w:r>
      <w:r>
        <w:t xml:space="preserve"> </w:t>
      </w:r>
      <w:r>
        <w:t xml:space="preserve">you got it wrong and</w:t>
      </w:r>
      <w:r>
        <w:t xml:space="preserve"> </w:t>
      </w:r>
      <w:r>
        <w:rPr>
          <w:i/>
          <w:iCs/>
        </w:rPr>
        <w:t xml:space="preserve">how</w:t>
      </w:r>
      <w:r>
        <w:t xml:space="preserve"> </w:t>
      </w:r>
      <w:r>
        <w:t xml:space="preserve">to prevent it from recurring</w:t>
      </w:r>
    </w:p>
    <w:p>
      <w:r>
        <w:pict>
          <v:rect style="width:0;height:1.5pt" o:hralign="center" o:hrstd="t" o:hr="t"/>
        </w:pict>
      </w:r>
    </w:p>
    <w:bookmarkEnd w:id="496"/>
    <w:bookmarkStart w:id="537" w:name="Xd4659a999fada01ce308b8bc956a3eeb45b2afe"/>
    <w:p>
      <w:pPr>
        <w:pStyle w:val="Heading2"/>
      </w:pPr>
      <w:r>
        <w:t xml:space="preserve">Part I: The Annotation Methodology — Worked Examples by Passage Type</w:t>
      </w:r>
    </w:p>
    <w:bookmarkStart w:id="497" w:name="the-four-phase-annotation-protocol"/>
    <w:p>
      <w:pPr>
        <w:pStyle w:val="Heading3"/>
      </w:pPr>
      <w:r>
        <w:t xml:space="preserve">The Four-Phase Annotation Protocol</w:t>
      </w:r>
    </w:p>
    <w:p>
      <w:pPr>
        <w:pStyle w:val="FirstParagraph"/>
      </w:pPr>
      <w:r>
        <w:t xml:space="preserve">Before examining specific passages, recall the four-phase annotation protocol from Chapter 2:</w:t>
      </w:r>
    </w:p>
    <w:p>
      <w:pPr>
        <w:pStyle w:val="BodyText"/>
      </w:pPr>
      <w:r>
        <w:rPr>
          <w:b/>
          <w:bCs/>
        </w:rPr>
        <w:t xml:space="preserve">Phase 1: Pre-Read</w:t>
      </w:r>
      <w:r>
        <w:t xml:space="preserve"> </w:t>
      </w:r>
      <w:r>
        <w:t xml:space="preserve">— Read the passage title or introductory blurb. Note the topic, author, and any contextual information.</w:t>
      </w:r>
    </w:p>
    <w:p>
      <w:pPr>
        <w:pStyle w:val="BodyText"/>
      </w:pPr>
      <w:r>
        <w:rPr>
          <w:b/>
          <w:bCs/>
        </w:rPr>
        <w:t xml:space="preserve">Phase 2: Read and Annotate</w:t>
      </w:r>
      <w:r>
        <w:t xml:space="preserve"> </w:t>
      </w:r>
      <w:r>
        <w:t xml:space="preserve">— Circle every transition word and transitional punctuation. Underline the main claim or topic sentence of each paragraph. Bracket evidence, counterarguments, and key details. Write margin notes: purpose annotations, foreshadow predictions, and structural markers.</w:t>
      </w:r>
    </w:p>
    <w:p>
      <w:pPr>
        <w:pStyle w:val="BodyText"/>
      </w:pPr>
      <w:r>
        <w:rPr>
          <w:b/>
          <w:bCs/>
        </w:rPr>
        <w:t xml:space="preserve">Phase 3: Foreshadow and Verify</w:t>
      </w:r>
      <w:r>
        <w:t xml:space="preserve"> </w:t>
      </w:r>
      <w:r>
        <w:t xml:space="preserve">— After each paragraph, formulate a prediction about what the next paragraph will contain. Confirm or deny the prediction. If denied, stop, re-read the point of divergence, and revise your prediction.</w:t>
      </w:r>
    </w:p>
    <w:p>
      <w:pPr>
        <w:pStyle w:val="BodyText"/>
      </w:pPr>
      <w:r>
        <w:rPr>
          <w:b/>
          <w:bCs/>
        </w:rPr>
        <w:t xml:space="preserve">Phase 4: Post-Read Synthesis</w:t>
      </w:r>
      <w:r>
        <w:t xml:space="preserve"> </w:t>
      </w:r>
      <w:r>
        <w:t xml:space="preserve">— Review your margin notes and annotations. Identify the central argument or main idea. Note the overall structure. Identify the author’s tone and purpose.</w:t>
      </w:r>
    </w:p>
    <w:p>
      <w:r>
        <w:pict>
          <v:rect style="width:0;height:1.5pt" o:hralign="center" o:hrstd="t" o:hr="t"/>
        </w:pict>
      </w:r>
    </w:p>
    <w:bookmarkEnd w:id="497"/>
    <w:bookmarkStart w:id="501" w:name="Xd437a88783882bdbd185fcd4f99900ebde6c3e0"/>
    <w:p>
      <w:pPr>
        <w:pStyle w:val="Heading3"/>
      </w:pPr>
      <w:r>
        <w:t xml:space="preserve">Passage Set 1: Natural Science — The Cambrian Explosion</w:t>
      </w:r>
    </w:p>
    <w:bookmarkStart w:id="498" w:name="the-passage-as-a-teaching-example"/>
    <w:p>
      <w:pPr>
        <w:pStyle w:val="Heading4"/>
      </w:pPr>
      <w:r>
        <w:t xml:space="preserve">The Passage as a Teaching Example</w:t>
      </w:r>
    </w:p>
    <w:p>
      <w:pPr>
        <w:pStyle w:val="FirstParagraph"/>
      </w:pPr>
      <w:r>
        <w:t xml:space="preserve">The following passage illustrates a common Natural Science structure: the presentation of a phenomenon, the introduction of competing explanations, and the author’s implied conclusion based on recent evidence.</w:t>
      </w:r>
    </w:p>
    <w:p>
      <w:pPr>
        <w:pStyle w:val="BlockText"/>
      </w:pPr>
      <w:r>
        <w:rPr>
          <w:b/>
          <w:bCs/>
        </w:rPr>
        <w:t xml:space="preserve">(1)</w:t>
      </w:r>
      <w:r>
        <w:t xml:space="preserve"> </w:t>
      </w:r>
      <w:r>
        <w:t xml:space="preserve">The Cambrian explosion, approximately 541 million years ago, marks one of the most dramatic episodes in the history of life on Earth.</w:t>
      </w:r>
      <w:r>
        <w:t xml:space="preserve"> </w:t>
      </w:r>
      <w:r>
        <w:rPr>
          <w:b/>
          <w:bCs/>
        </w:rPr>
        <w:t xml:space="preserve">(2)</w:t>
      </w:r>
      <w:r>
        <w:t xml:space="preserve"> </w:t>
      </w:r>
      <w:r>
        <w:t xml:space="preserve">In a geologically brief span of perhaps 20 to 25 million years, nearly every major animal phylum that exists today made its first appearance in the fossil record.</w:t>
      </w:r>
      <w:r>
        <w:t xml:space="preserve"> </w:t>
      </w:r>
      <w:r>
        <w:rPr>
          <w:b/>
          <w:bCs/>
        </w:rPr>
        <w:t xml:space="preserve">(3)</w:t>
      </w:r>
      <w:r>
        <w:t xml:space="preserve"> </w:t>
      </w:r>
      <w:r>
        <w:t xml:space="preserve">For decades, biologists regarded this sudden proliferation of complex body plans as evidence that the Cambrian represented a unique period of accelerated evolutionary innovation.</w:t>
      </w:r>
      <w:r>
        <w:t xml:space="preserve"> </w:t>
      </w:r>
      <w:r>
        <w:rPr>
          <w:b/>
          <w:bCs/>
        </w:rPr>
        <w:t xml:space="preserve">(4)</w:t>
      </w:r>
      <w:r>
        <w:t xml:space="preserve"> </w:t>
      </w:r>
      <w:r>
        <w:t xml:space="preserve">This view, however, has been increasingly challenged by paleontologists who argue that the</w:t>
      </w:r>
      <w:r>
        <w:t xml:space="preserve"> </w:t>
      </w:r>
      <w:r>
        <w:t xml:space="preserve">“</w:t>
      </w:r>
      <w:r>
        <w:t xml:space="preserve">explosion</w:t>
      </w:r>
      <w:r>
        <w:t xml:space="preserve">”</w:t>
      </w:r>
      <w:r>
        <w:t xml:space="preserve"> </w:t>
      </w:r>
      <w:r>
        <w:t xml:space="preserve">is largely an artifact of preservation bias.</w:t>
      </w:r>
    </w:p>
    <w:p>
      <w:pPr>
        <w:pStyle w:val="BlockText"/>
      </w:pPr>
      <w:r>
        <w:rPr>
          <w:b/>
          <w:bCs/>
        </w:rPr>
        <w:t xml:space="preserve">(5)</w:t>
      </w:r>
      <w:r>
        <w:t xml:space="preserve"> </w:t>
      </w:r>
      <w:r>
        <w:t xml:space="preserve">Central to this challenge is the discovery of the Ediacaran biota—a diverse assemblage of soft-bodied organisms that thrived between 635 and 541 million years ago, immediately preceding the Cambrian.</w:t>
      </w:r>
      <w:r>
        <w:t xml:space="preserve"> </w:t>
      </w:r>
      <w:r>
        <w:rPr>
          <w:b/>
          <w:bCs/>
        </w:rPr>
        <w:t xml:space="preserve">(6)</w:t>
      </w:r>
      <w:r>
        <w:t xml:space="preserve"> </w:t>
      </w:r>
      <w:r>
        <w:t xml:space="preserve">If complex animals were already widespread during the Ediacaran, then the Cambrian</w:t>
      </w:r>
      <w:r>
        <w:t xml:space="preserve"> </w:t>
      </w:r>
      <w:r>
        <w:t xml:space="preserve">“</w:t>
      </w:r>
      <w:r>
        <w:t xml:space="preserve">explosion</w:t>
      </w:r>
      <w:r>
        <w:t xml:space="preserve">”</w:t>
      </w:r>
      <w:r>
        <w:t xml:space="preserve"> </w:t>
      </w:r>
      <w:r>
        <w:t xml:space="preserve">may reflect the sudden evolution of hard, fossilizable body parts rather than the sudden appearance of complex life itself.</w:t>
      </w:r>
      <w:r>
        <w:t xml:space="preserve"> </w:t>
      </w:r>
      <w:r>
        <w:rPr>
          <w:b/>
          <w:bCs/>
        </w:rPr>
        <w:t xml:space="preserve">(7)</w:t>
      </w:r>
      <w:r>
        <w:t xml:space="preserve"> </w:t>
      </w:r>
      <w:r>
        <w:t xml:space="preserve">Critics of this interpretation counter that most Ediacaran organisms bear little resemblance to Cambrian fauna and likely represent an entirely separate, extinct branch of life.</w:t>
      </w:r>
    </w:p>
    <w:p>
      <w:pPr>
        <w:pStyle w:val="BlockText"/>
      </w:pPr>
      <w:r>
        <w:rPr>
          <w:b/>
          <w:bCs/>
        </w:rPr>
        <w:t xml:space="preserve">(8)</w:t>
      </w:r>
      <w:r>
        <w:t xml:space="preserve"> </w:t>
      </w:r>
      <w:r>
        <w:t xml:space="preserve">Recent geochemical evidence has added another layer of complexity.</w:t>
      </w:r>
      <w:r>
        <w:t xml:space="preserve"> </w:t>
      </w:r>
      <w:r>
        <w:rPr>
          <w:b/>
          <w:bCs/>
        </w:rPr>
        <w:t xml:space="preserve">(9)</w:t>
      </w:r>
      <w:r>
        <w:t xml:space="preserve"> </w:t>
      </w:r>
      <w:r>
        <w:t xml:space="preserve">Analysis of carbon isotope ratios in rocks from the Ediacaran-Cambrian boundary suggests that dramatic fluctuations in ocean chemistry—specifically, periodic oxygenation events—may have created conditions favorable for the evolution of large, active animals.</w:t>
      </w:r>
      <w:r>
        <w:t xml:space="preserve"> </w:t>
      </w:r>
      <w:r>
        <w:rPr>
          <w:b/>
          <w:bCs/>
        </w:rPr>
        <w:t xml:space="preserve">(10)</w:t>
      </w:r>
      <w:r>
        <w:t xml:space="preserve"> </w:t>
      </w:r>
      <w:r>
        <w:t xml:space="preserve">These findings imply that the Cambrian explosion was not a singular event but rather the culmination of interminable, stepwise environmental changes that had been reshaping the biosphere for tens of millions of years prior.</w:t>
      </w:r>
    </w:p>
    <w:bookmarkEnd w:id="498"/>
    <w:bookmarkStart w:id="499" w:name="X452ac995ddd3c4f6a48941d5717e59b014fb680"/>
    <w:p>
      <w:pPr>
        <w:pStyle w:val="Heading4"/>
      </w:pPr>
      <w:r>
        <w:t xml:space="preserve">The Annotated Passage — Methodology in Action</w:t>
      </w:r>
    </w:p>
    <w:p>
      <w:pPr>
        <w:pStyle w:val="FirstParagraph"/>
      </w:pPr>
      <w:r>
        <w:t xml:space="preserve">An expert reader’s marginalia would look something like this:</w:t>
      </w:r>
    </w:p>
    <w:p>
      <w:r>
        <w:pict>
          <v:rect style="width:0;height:1.5pt" o:hralign="center" o:hrstd="t" o:hr="t"/>
        </w:pict>
      </w:r>
    </w:p>
    <w:p>
      <w:pPr>
        <w:pStyle w:val="BlockText"/>
      </w:pPr>
      <w:r>
        <w:rPr>
          <w:b/>
          <w:bCs/>
        </w:rPr>
        <w:t xml:space="preserve">(1)</w:t>
      </w:r>
      <w:r>
        <w:t xml:space="preserve"> </w:t>
      </w:r>
      <w:r>
        <w:t xml:space="preserve">The Cambrian explosion, approximately 541 million years ago, marks one of the</w:t>
      </w:r>
      <w:r>
        <w:t xml:space="preserve"> </w:t>
      </w:r>
      <w:r>
        <w:rPr>
          <w:b/>
          <w:bCs/>
        </w:rPr>
        <w:t xml:space="preserve">most dramatic</w:t>
      </w:r>
      <w:r>
        <w:t xml:space="preserve"> </w:t>
      </w:r>
      <w:r>
        <w:t xml:space="preserve">episodes in the history of life on Earth.</w:t>
      </w:r>
      <w:r>
        <w:t xml:space="preserve"> </w:t>
      </w:r>
      <w:r>
        <w:t xml:space="preserve">-</w:t>
      </w:r>
      <w:r>
        <w:t xml:space="preserve"> </w:t>
      </w:r>
      <w:r>
        <w:rPr>
          <w:i/>
          <w:iCs/>
        </w:rPr>
        <w:t xml:space="preserve">MARGIN NOTE: Author introduces topic with strong language (</w:t>
      </w:r>
      <w:r>
        <w:rPr>
          <w:i/>
          <w:iCs/>
        </w:rPr>
        <w:t xml:space="preserve">“</w:t>
      </w:r>
      <w:r>
        <w:rPr>
          <w:i/>
          <w:iCs/>
        </w:rPr>
        <w:t xml:space="preserve">most dramatic</w:t>
      </w:r>
      <w:r>
        <w:rPr>
          <w:i/>
          <w:iCs/>
        </w:rPr>
        <w:t xml:space="preserve">”</w:t>
      </w:r>
      <w:r>
        <w:rPr>
          <w:i/>
          <w:iCs/>
        </w:rPr>
        <w:t xml:space="preserve">). The author clearly considers this important.</w:t>
      </w:r>
    </w:p>
    <w:p>
      <w:pPr>
        <w:pStyle w:val="BlockText"/>
      </w:pPr>
      <w:r>
        <w:rPr>
          <w:b/>
          <w:bCs/>
        </w:rPr>
        <w:t xml:space="preserve">(2)</w:t>
      </w:r>
      <w:r>
        <w:t xml:space="preserve"> </w:t>
      </w:r>
      <w:r>
        <w:t xml:space="preserve">In a geologically</w:t>
      </w:r>
      <w:r>
        <w:t xml:space="preserve"> </w:t>
      </w:r>
      <w:r>
        <w:rPr>
          <w:b/>
          <w:bCs/>
        </w:rPr>
        <w:t xml:space="preserve">brief</w:t>
      </w:r>
      <w:r>
        <w:t xml:space="preserve"> </w:t>
      </w:r>
      <w:r>
        <w:t xml:space="preserve">span of perhaps 20 to 25 million years,</w:t>
      </w:r>
      <w:r>
        <w:t xml:space="preserve"> </w:t>
      </w:r>
      <w:r>
        <w:rPr>
          <w:b/>
          <w:bCs/>
        </w:rPr>
        <w:t xml:space="preserve">nearly every</w:t>
      </w:r>
      <w:r>
        <w:t xml:space="preserve"> </w:t>
      </w:r>
      <w:r>
        <w:t xml:space="preserve">major animal phylum that exists today made its</w:t>
      </w:r>
      <w:r>
        <w:t xml:space="preserve"> </w:t>
      </w:r>
      <w:r>
        <w:rPr>
          <w:b/>
          <w:bCs/>
        </w:rPr>
        <w:t xml:space="preserve">first appearance</w:t>
      </w:r>
      <w:r>
        <w:t xml:space="preserve"> </w:t>
      </w:r>
      <w:r>
        <w:t xml:space="preserve">in the fossil record.</w:t>
      </w:r>
      <w:r>
        <w:t xml:space="preserve"> </w:t>
      </w:r>
      <w:r>
        <w:t xml:space="preserve">-</w:t>
      </w:r>
      <w:r>
        <w:t xml:space="preserve"> </w:t>
      </w:r>
      <w:r>
        <w:rPr>
          <w:i/>
          <w:iCs/>
        </w:rPr>
        <w:t xml:space="preserve">MARGIN NOTE: This is the WHAT — the phenomenon being described = suddenly, tons of animal types appear in fossils.</w:t>
      </w:r>
    </w:p>
    <w:p>
      <w:pPr>
        <w:pStyle w:val="BlockText"/>
      </w:pPr>
      <w:r>
        <w:rPr>
          <w:b/>
          <w:bCs/>
        </w:rPr>
        <w:t xml:space="preserve">(3)</w:t>
      </w:r>
      <w:r>
        <w:t xml:space="preserve"> </w:t>
      </w:r>
      <w:r>
        <w:t xml:space="preserve">For</w:t>
      </w:r>
      <w:r>
        <w:t xml:space="preserve"> </w:t>
      </w:r>
      <w:r>
        <w:rPr>
          <w:b/>
          <w:bCs/>
        </w:rPr>
        <w:t xml:space="preserve">decades</w:t>
      </w:r>
      <w:r>
        <w:t xml:space="preserve">, biologists regarded this</w:t>
      </w:r>
      <w:r>
        <w:t xml:space="preserve"> </w:t>
      </w:r>
      <w:r>
        <w:rPr>
          <w:b/>
          <w:bCs/>
        </w:rPr>
        <w:t xml:space="preserve">sudden proliferation</w:t>
      </w:r>
      <w:r>
        <w:t xml:space="preserve"> </w:t>
      </w:r>
      <w:r>
        <w:t xml:space="preserve">of complex body plans as evidence that the Cambrian represented a</w:t>
      </w:r>
      <w:r>
        <w:t xml:space="preserve"> </w:t>
      </w:r>
      <w:r>
        <w:rPr>
          <w:b/>
          <w:bCs/>
        </w:rPr>
        <w:t xml:space="preserve">unique period of accelerated evolutionary innovation</w:t>
      </w:r>
      <w:r>
        <w:t xml:space="preserve">.</w:t>
      </w:r>
      <w:r>
        <w:t xml:space="preserve"> </w:t>
      </w:r>
      <w:r>
        <w:t xml:space="preserve">-</w:t>
      </w:r>
      <w:r>
        <w:t xml:space="preserve"> </w:t>
      </w:r>
      <w:r>
        <w:rPr>
          <w:i/>
          <w:iCs/>
        </w:rPr>
        <w:t xml:space="preserve">MARGIN NOTE: This is the OLD VIEW (View 1): Biologists used to think the explosion was real and unique.</w:t>
      </w:r>
    </w:p>
    <w:p>
      <w:pPr>
        <w:pStyle w:val="BlockText"/>
      </w:pPr>
      <w:r>
        <w:rPr>
          <w:b/>
          <w:bCs/>
        </w:rPr>
        <w:t xml:space="preserve">(4)</w:t>
      </w:r>
      <w:r>
        <w:t xml:space="preserve"> </w:t>
      </w:r>
      <w:r>
        <w:rPr>
          <w:b/>
          <w:bCs/>
        </w:rPr>
        <w:t xml:space="preserve">This view, HOWEVER [CONTRAST TRANSITION],</w:t>
      </w:r>
      <w:r>
        <w:t xml:space="preserve"> </w:t>
      </w:r>
      <w:r>
        <w:t xml:space="preserve">has been increasingly</w:t>
      </w:r>
      <w:r>
        <w:t xml:space="preserve"> </w:t>
      </w:r>
      <w:r>
        <w:rPr>
          <w:b/>
          <w:bCs/>
        </w:rPr>
        <w:t xml:space="preserve">challenged</w:t>
      </w:r>
      <w:r>
        <w:t xml:space="preserve"> </w:t>
      </w:r>
      <w:r>
        <w:t xml:space="preserve">by paleontologists who argue that the</w:t>
      </w:r>
      <w:r>
        <w:t xml:space="preserve"> </w:t>
      </w:r>
      <w:r>
        <w:t xml:space="preserve">“</w:t>
      </w:r>
      <w:r>
        <w:t xml:space="preserve">explosion</w:t>
      </w:r>
      <w:r>
        <w:t xml:space="preserve">”</w:t>
      </w:r>
      <w:r>
        <w:t xml:space="preserve"> </w:t>
      </w:r>
      <w:r>
        <w:t xml:space="preserve">is largely an</w:t>
      </w:r>
      <w:r>
        <w:t xml:space="preserve"> </w:t>
      </w:r>
      <w:r>
        <w:rPr>
          <w:b/>
          <w:bCs/>
        </w:rPr>
        <w:t xml:space="preserve">artifact of preservation bias.</w:t>
      </w:r>
      <w:r>
        <w:t xml:space="preserve"> </w:t>
      </w:r>
      <w:r>
        <w:t xml:space="preserve">🔴</w:t>
      </w:r>
      <w:r>
        <w:t xml:space="preserve"> </w:t>
      </w:r>
      <w:r>
        <w:rPr>
          <w:b/>
          <w:bCs/>
        </w:rPr>
        <w:t xml:space="preserve">CIRCLED:</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 CONTRAST / CONTRADICTION</w:t>
      </w:r>
      <w:r>
        <w:t xml:space="preserve"> </w:t>
      </w:r>
      <w:r>
        <w:t xml:space="preserve">-</w:t>
      </w:r>
      <w:r>
        <w:t xml:space="preserve"> </w:t>
      </w:r>
      <w:r>
        <w:rPr>
          <w:i/>
          <w:iCs/>
        </w:rPr>
        <w:t xml:space="preserve">MARGIN NOTE: MAJOR PIVOT!</w:t>
      </w:r>
      <w:r>
        <w:rPr>
          <w:i/>
          <w:iCs/>
        </w:rPr>
        <w:t xml:space="preserve"> </w:t>
      </w:r>
      <w:r>
        <w:rPr>
          <w:i/>
          <w:iCs/>
        </w:rPr>
        <w:t xml:space="preserve">“</w:t>
      </w:r>
      <w:r>
        <w:rPr>
          <w:i/>
          <w:iCs/>
        </w:rPr>
        <w:t xml:space="preserve">however</w:t>
      </w:r>
      <w:r>
        <w:rPr>
          <w:i/>
          <w:iCs/>
        </w:rPr>
        <w:t xml:space="preserve">”</w:t>
      </w:r>
      <w:r>
        <w:rPr>
          <w:i/>
          <w:iCs/>
        </w:rPr>
        <w:t xml:space="preserve"> </w:t>
      </w:r>
      <w:r>
        <w:rPr>
          <w:i/>
          <w:iCs/>
        </w:rPr>
        <w:t xml:space="preserve">signals the author is introducing an opposing view. View 2 = paleontologists who say the explosion is fake — just preservation bias.</w:t>
      </w:r>
      <w:r>
        <w:t xml:space="preserve"> </w:t>
      </w:r>
      <w:r>
        <w:t xml:space="preserve">-</w:t>
      </w:r>
      <w:r>
        <w:t xml:space="preserve"> </w:t>
      </w:r>
      <w:r>
        <w:rPr>
          <w:i/>
          <w:iCs/>
        </w:rPr>
        <w:t xml:space="preserve">After</w:t>
      </w:r>
      <w:r>
        <w:rPr>
          <w:i/>
          <w:iCs/>
        </w:rPr>
        <w:t xml:space="preserve"> </w:t>
      </w:r>
      <w:r>
        <w:rPr>
          <w:i/>
          <w:iCs/>
        </w:rPr>
        <w:t xml:space="preserve">“</w:t>
      </w:r>
      <w:r>
        <w:rPr>
          <w:i/>
          <w:iCs/>
        </w:rPr>
        <w:t xml:space="preserve">however</w:t>
      </w:r>
      <w:r>
        <w:rPr>
          <w:i/>
          <w:iCs/>
        </w:rPr>
        <w:t xml:space="preserve">”</w:t>
      </w:r>
      <w:r>
        <w:rPr>
          <w:i/>
          <w:iCs/>
        </w:rPr>
        <w:t xml:space="preserve">: CHALLENGED, ARTIFACT OF PRESERVATION BIAS. This is critical!</w:t>
      </w:r>
    </w:p>
    <w:p>
      <w:pPr>
        <w:pStyle w:val="BlockText"/>
      </w:pPr>
      <w:r>
        <w:rPr>
          <w:b/>
          <w:bCs/>
        </w:rPr>
        <w:t xml:space="preserve">(5)</w:t>
      </w:r>
      <w:r>
        <w:t xml:space="preserve"> </w:t>
      </w:r>
      <w:r>
        <w:rPr>
          <w:b/>
          <w:bCs/>
        </w:rPr>
        <w:t xml:space="preserve">Central to this challenge</w:t>
      </w:r>
      <w:r>
        <w:t xml:space="preserve"> </w:t>
      </w:r>
      <w:r>
        <w:t xml:space="preserve">is the discovery of the</w:t>
      </w:r>
      <w:r>
        <w:t xml:space="preserve"> </w:t>
      </w:r>
      <w:r>
        <w:rPr>
          <w:b/>
          <w:bCs/>
        </w:rPr>
        <w:t xml:space="preserve">Ediacaran biota</w:t>
      </w:r>
      <w:r>
        <w:t xml:space="preserve">—a diverse assemblage of soft-bodied organisms that thrived between 635 and 541 million years ago,</w:t>
      </w:r>
      <w:r>
        <w:t xml:space="preserve"> </w:t>
      </w:r>
      <w:r>
        <w:rPr>
          <w:b/>
          <w:bCs/>
        </w:rPr>
        <w:t xml:space="preserve">immediately preceding the Cambrian.</w:t>
      </w:r>
      <w:r>
        <w:t xml:space="preserve"> </w:t>
      </w:r>
      <w:r>
        <w:t xml:space="preserve">🔴</w:t>
      </w:r>
      <w:r>
        <w:t xml:space="preserve"> </w:t>
      </w:r>
      <w:r>
        <w:rPr>
          <w:b/>
          <w:bCs/>
        </w:rPr>
        <w:t xml:space="preserve">CIRCLED:</w:t>
      </w:r>
      <w:r>
        <w:rPr>
          <w:b/>
          <w:bCs/>
        </w:rPr>
        <w:t xml:space="preserve"> </w:t>
      </w:r>
      <w:r>
        <w:rPr>
          <w:b/>
          <w:bCs/>
        </w:rPr>
        <w:t xml:space="preserve">“</w:t>
      </w:r>
      <w:r>
        <w:rPr>
          <w:b/>
          <w:bCs/>
        </w:rPr>
        <w:t xml:space="preserve">Central to this challenge</w:t>
      </w:r>
      <w:r>
        <w:rPr>
          <w:b/>
          <w:bCs/>
        </w:rPr>
        <w:t xml:space="preserve">”</w:t>
      </w:r>
      <w:r>
        <w:rPr>
          <w:b/>
          <w:bCs/>
        </w:rPr>
        <w:t xml:space="preserve"> </w:t>
      </w:r>
      <w:r>
        <w:rPr>
          <w:b/>
          <w:bCs/>
        </w:rPr>
        <w:t xml:space="preserve">— evidence supporting View 2</w:t>
      </w:r>
      <w:r>
        <w:t xml:space="preserve"> </w:t>
      </w:r>
      <w:r>
        <w:t xml:space="preserve">-</w:t>
      </w:r>
      <w:r>
        <w:t xml:space="preserve"> </w:t>
      </w:r>
      <w:r>
        <w:rPr>
          <w:i/>
          <w:iCs/>
        </w:rPr>
        <w:t xml:space="preserve">MARGIN NOTE: AUTHOR provides EVIDENCE for the paleontologists’ challenge = Ediacaran organisms existed before Cambrian.</w:t>
      </w:r>
    </w:p>
    <w:p>
      <w:pPr>
        <w:pStyle w:val="BlockText"/>
      </w:pPr>
      <w:r>
        <w:rPr>
          <w:b/>
          <w:bCs/>
        </w:rPr>
        <w:t xml:space="preserve">(6)</w:t>
      </w:r>
      <w:r>
        <w:t xml:space="preserve"> </w:t>
      </w:r>
      <w:r>
        <w:rPr>
          <w:b/>
          <w:bCs/>
        </w:rPr>
        <w:t xml:space="preserve">If</w:t>
      </w:r>
      <w:r>
        <w:t xml:space="preserve"> </w:t>
      </w:r>
      <w:r>
        <w:t xml:space="preserve">complex animals were already widespread during the Ediacaran,</w:t>
      </w:r>
      <w:r>
        <w:t xml:space="preserve"> </w:t>
      </w:r>
      <w:r>
        <w:rPr>
          <w:b/>
          <w:bCs/>
        </w:rPr>
        <w:t xml:space="preserve">then</w:t>
      </w:r>
      <w:r>
        <w:t xml:space="preserve"> </w:t>
      </w:r>
      <w:r>
        <w:t xml:space="preserve">the Cambrian</w:t>
      </w:r>
      <w:r>
        <w:t xml:space="preserve"> </w:t>
      </w:r>
      <w:r>
        <w:t xml:space="preserve">“</w:t>
      </w:r>
      <w:r>
        <w:t xml:space="preserve">explosion</w:t>
      </w:r>
      <w:r>
        <w:t xml:space="preserve">”</w:t>
      </w:r>
      <w:r>
        <w:t xml:space="preserve"> </w:t>
      </w:r>
      <w:r>
        <w:t xml:space="preserve">may reflect the</w:t>
      </w:r>
      <w:r>
        <w:t xml:space="preserve"> </w:t>
      </w:r>
      <w:r>
        <w:rPr>
          <w:b/>
          <w:bCs/>
        </w:rPr>
        <w:t xml:space="preserve">sudden evolution of hard, fossilizable body parts</w:t>
      </w:r>
      <w:r>
        <w:t xml:space="preserve"> </w:t>
      </w:r>
      <w:r>
        <w:t xml:space="preserve">rather than the sudden appearance of complex</w:t>
      </w:r>
      <w:r>
        <w:t xml:space="preserve"> </w:t>
      </w:r>
      <w:r>
        <w:rPr>
          <w:b/>
          <w:bCs/>
        </w:rPr>
        <w:t xml:space="preserve">life itself.</w:t>
      </w:r>
      <w:r>
        <w:t xml:space="preserve"> </w:t>
      </w:r>
      <w:r>
        <w:t xml:space="preserve">🔴</w:t>
      </w:r>
      <w:r>
        <w:t xml:space="preserve"> </w:t>
      </w:r>
      <w:r>
        <w:rPr>
          <w:b/>
          <w:bCs/>
        </w:rPr>
        <w:t xml:space="preserve">Note: Cause/Effect reasoning —</w:t>
      </w:r>
      <w:r>
        <w:rPr>
          <w:b/>
          <w:bCs/>
        </w:rPr>
        <w:t xml:space="preserve"> </w:t>
      </w:r>
      <w:r>
        <w:rPr>
          <w:b/>
          <w:bCs/>
        </w:rPr>
        <w:t xml:space="preserve">“</w:t>
      </w:r>
      <w:r>
        <w:rPr>
          <w:b/>
          <w:bCs/>
        </w:rPr>
        <w:t xml:space="preserve">If… then…</w:t>
      </w:r>
      <w:r>
        <w:rPr>
          <w:b/>
          <w:bCs/>
        </w:rPr>
        <w:t xml:space="preserve">”</w:t>
      </w:r>
      <w:r>
        <w:rPr>
          <w:b/>
          <w:bCs/>
        </w:rPr>
        <w:t xml:space="preserve"> </w:t>
      </w:r>
      <w:r>
        <w:rPr>
          <w:b/>
          <w:bCs/>
        </w:rPr>
        <w:t xml:space="preserve">structure</w:t>
      </w:r>
      <w:r>
        <w:t xml:space="preserve"> </w:t>
      </w:r>
      <w:r>
        <w:t xml:space="preserve">-</w:t>
      </w:r>
      <w:r>
        <w:t xml:space="preserve"> </w:t>
      </w:r>
      <w:r>
        <w:rPr>
          <w:i/>
          <w:iCs/>
        </w:rPr>
        <w:t xml:space="preserve">MARGIN NOTE: This is the paleontologists’ argument spelled out: the</w:t>
      </w:r>
      <w:r>
        <w:rPr>
          <w:i/>
          <w:iCs/>
        </w:rPr>
        <w:t xml:space="preserve"> </w:t>
      </w:r>
      <w:r>
        <w:rPr>
          <w:i/>
          <w:iCs/>
        </w:rPr>
        <w:t xml:space="preserve">“</w:t>
      </w:r>
      <w:r>
        <w:rPr>
          <w:i/>
          <w:iCs/>
        </w:rPr>
        <w:t xml:space="preserve">explosion</w:t>
      </w:r>
      <w:r>
        <w:rPr>
          <w:i/>
          <w:iCs/>
        </w:rPr>
        <w:t xml:space="preserve">”</w:t>
      </w:r>
      <w:r>
        <w:rPr>
          <w:i/>
          <w:iCs/>
        </w:rPr>
        <w:t xml:space="preserve"> </w:t>
      </w:r>
      <w:r>
        <w:rPr>
          <w:i/>
          <w:iCs/>
        </w:rPr>
        <w:t xml:space="preserve">is actually soft-to-hard transition, NOT new life.</w:t>
      </w:r>
    </w:p>
    <w:p>
      <w:pPr>
        <w:pStyle w:val="BlockText"/>
      </w:pPr>
      <w:r>
        <w:rPr>
          <w:b/>
          <w:bCs/>
        </w:rPr>
        <w:t xml:space="preserve">(7)</w:t>
      </w:r>
      <w:r>
        <w:t xml:space="preserve"> </w:t>
      </w:r>
      <w:r>
        <w:rPr>
          <w:b/>
          <w:bCs/>
        </w:rPr>
        <w:t xml:space="preserve">Critics of this interpretation counter</w:t>
      </w:r>
      <w:r>
        <w:t xml:space="preserve"> </w:t>
      </w:r>
      <w:hyperlink w:anchor="contrast">
        <w:r>
          <w:rPr>
            <w:rStyle w:val="Hyperlink"/>
          </w:rPr>
          <w:t xml:space="preserve">CONTRAST</w:t>
        </w:r>
      </w:hyperlink>
      <w:r>
        <w:t xml:space="preserve"> </w:t>
      </w:r>
      <w:r>
        <w:t xml:space="preserve">that</w:t>
      </w:r>
      <w:r>
        <w:t xml:space="preserve"> </w:t>
      </w:r>
      <w:r>
        <w:rPr>
          <w:b/>
          <w:bCs/>
        </w:rPr>
        <w:t xml:space="preserve">most Ediacaran organisms bear little resemblance to Cambrian fauna</w:t>
      </w:r>
      <w:r>
        <w:t xml:space="preserve"> </w:t>
      </w:r>
      <w:r>
        <w:t xml:space="preserve">and likely represent an</w:t>
      </w:r>
      <w:r>
        <w:t xml:space="preserve"> </w:t>
      </w:r>
      <w:r>
        <w:rPr>
          <w:b/>
          <w:bCs/>
        </w:rPr>
        <w:t xml:space="preserve">entirely separate, extinct branch of life.</w:t>
      </w:r>
      <w:r>
        <w:t xml:space="preserve"> </w:t>
      </w:r>
      <w:r>
        <w:t xml:space="preserve">🔴</w:t>
      </w:r>
      <w:r>
        <w:t xml:space="preserve"> </w:t>
      </w:r>
      <w:r>
        <w:rPr>
          <w:b/>
          <w:bCs/>
        </w:rPr>
        <w:t xml:space="preserve">CIRCLED:</w:t>
      </w:r>
      <w:r>
        <w:rPr>
          <w:b/>
          <w:bCs/>
        </w:rPr>
        <w:t xml:space="preserve"> </w:t>
      </w:r>
      <w:r>
        <w:rPr>
          <w:b/>
          <w:bCs/>
        </w:rPr>
        <w:t xml:space="preserve">“</w:t>
      </w:r>
      <w:r>
        <w:rPr>
          <w:b/>
          <w:bCs/>
        </w:rPr>
        <w:t xml:space="preserve">counter</w:t>
      </w:r>
      <w:r>
        <w:rPr>
          <w:b/>
          <w:bCs/>
        </w:rPr>
        <w:t xml:space="preserve">”</w:t>
      </w:r>
      <w:r>
        <w:rPr>
          <w:b/>
          <w:bCs/>
        </w:rPr>
        <w:t xml:space="preserve"> </w:t>
      </w:r>
      <w:r>
        <w:rPr>
          <w:b/>
          <w:bCs/>
        </w:rPr>
        <w:t xml:space="preserve">— CONTRAST within the counterargument section</w:t>
      </w:r>
      <w:r>
        <w:t xml:space="preserve"> </w:t>
      </w:r>
      <w:r>
        <w:t xml:space="preserve">-</w:t>
      </w:r>
      <w:r>
        <w:t xml:space="preserve"> </w:t>
      </w:r>
      <w:r>
        <w:rPr>
          <w:i/>
          <w:iCs/>
        </w:rPr>
        <w:t xml:space="preserve">MARGIN NOTE: MORE contrast! Critics of the paleontologists say Ediacaran organisms are unrelated to Cambrian ones. So maybe explosion IS real after all. Now we have THREE factions: (1) old view, (2) paleontologists, (3) critics of paleontologists.</w:t>
      </w:r>
    </w:p>
    <w:p>
      <w:pPr>
        <w:pStyle w:val="BlockText"/>
      </w:pPr>
      <w:r>
        <w:rPr>
          <w:b/>
          <w:bCs/>
        </w:rPr>
        <w:t xml:space="preserve">(8)</w:t>
      </w:r>
      <w:r>
        <w:t xml:space="preserve"> </w:t>
      </w:r>
      <w:r>
        <w:rPr>
          <w:b/>
          <w:bCs/>
        </w:rPr>
        <w:t xml:space="preserve">Recent</w:t>
      </w:r>
      <w:r>
        <w:t xml:space="preserve"> </w:t>
      </w:r>
      <w:r>
        <w:t xml:space="preserve">geochemical evidence has added</w:t>
      </w:r>
      <w:r>
        <w:t xml:space="preserve"> </w:t>
      </w:r>
      <w:r>
        <w:rPr>
          <w:b/>
          <w:bCs/>
        </w:rPr>
        <w:t xml:space="preserve">another layer of complexity.</w:t>
      </w:r>
      <w:r>
        <w:t xml:space="preserve"> </w:t>
      </w:r>
      <w:r>
        <w:t xml:space="preserve">🔴</w:t>
      </w:r>
      <w:r>
        <w:t xml:space="preserve"> </w:t>
      </w:r>
      <w:r>
        <w:rPr>
          <w:b/>
          <w:bCs/>
        </w:rPr>
        <w:t xml:space="preserve">CIRCLED:</w:t>
      </w:r>
      <w:r>
        <w:rPr>
          <w:b/>
          <w:bCs/>
        </w:rPr>
        <w:t xml:space="preserve"> </w:t>
      </w:r>
      <w:r>
        <w:rPr>
          <w:b/>
          <w:bCs/>
        </w:rPr>
        <w:t xml:space="preserve">“</w:t>
      </w:r>
      <w:r>
        <w:rPr>
          <w:b/>
          <w:bCs/>
        </w:rPr>
        <w:t xml:space="preserve">another</w:t>
      </w:r>
      <w:r>
        <w:rPr>
          <w:b/>
          <w:bCs/>
        </w:rPr>
        <w:t xml:space="preserve">”</w:t>
      </w:r>
      <w:r>
        <w:rPr>
          <w:b/>
          <w:bCs/>
        </w:rPr>
        <w:t xml:space="preserve"> </w:t>
      </w:r>
      <w:r>
        <w:rPr>
          <w:b/>
          <w:bCs/>
        </w:rPr>
        <w:t xml:space="preserve">— ADDITION transition (adding NEW info)</w:t>
      </w:r>
      <w:r>
        <w:t xml:space="preserve"> </w:t>
      </w:r>
      <w:r>
        <w:t xml:space="preserve">-</w:t>
      </w:r>
      <w:r>
        <w:t xml:space="preserve"> </w:t>
      </w:r>
      <w:r>
        <w:rPr>
          <w:i/>
          <w:iCs/>
        </w:rPr>
        <w:t xml:space="preserve">MARGIN NOTE: NEW paragraph = NEW evidence.</w:t>
      </w:r>
      <w:r>
        <w:rPr>
          <w:i/>
          <w:iCs/>
        </w:rPr>
        <w:t xml:space="preserve"> </w:t>
      </w:r>
      <w:r>
        <w:rPr>
          <w:i/>
          <w:iCs/>
        </w:rPr>
        <w:t xml:space="preserve">“</w:t>
      </w:r>
      <w:r>
        <w:rPr>
          <w:i/>
          <w:iCs/>
        </w:rPr>
        <w:t xml:space="preserve">Another layer of complexity</w:t>
      </w:r>
      <w:r>
        <w:rPr>
          <w:i/>
          <w:iCs/>
        </w:rPr>
        <w:t xml:space="preserve">”</w:t>
      </w:r>
      <w:r>
        <w:rPr>
          <w:i/>
          <w:iCs/>
        </w:rPr>
        <w:t xml:space="preserve"> </w:t>
      </w:r>
      <w:r>
        <w:rPr>
          <w:i/>
          <w:iCs/>
        </w:rPr>
        <w:t xml:space="preserve">= author thinks this is a nuanced, multi-sided issue.</w:t>
      </w:r>
    </w:p>
    <w:p>
      <w:pPr>
        <w:pStyle w:val="BlockText"/>
      </w:pPr>
      <w:r>
        <w:rPr>
          <w:b/>
          <w:bCs/>
        </w:rPr>
        <w:t xml:space="preserve">(9)</w:t>
      </w:r>
      <w:r>
        <w:t xml:space="preserve"> </w:t>
      </w:r>
      <w:r>
        <w:t xml:space="preserve">Analysis of</w:t>
      </w:r>
      <w:r>
        <w:t xml:space="preserve"> </w:t>
      </w:r>
      <w:r>
        <w:rPr>
          <w:b/>
          <w:bCs/>
        </w:rPr>
        <w:t xml:space="preserve">carbon isotope ratios</w:t>
      </w:r>
      <w:r>
        <w:t xml:space="preserve"> </w:t>
      </w:r>
      <w:r>
        <w:t xml:space="preserve">in rocks from the Ediacaran-Cambrian boundary suggests that</w:t>
      </w:r>
      <w:r>
        <w:t xml:space="preserve"> </w:t>
      </w:r>
      <w:r>
        <w:rPr>
          <w:b/>
          <w:bCs/>
        </w:rPr>
        <w:t xml:space="preserve">dramatic fluctuations in ocean chemistry</w:t>
      </w:r>
      <w:r>
        <w:t xml:space="preserve">—specifically,</w:t>
      </w:r>
      <w:r>
        <w:t xml:space="preserve"> </w:t>
      </w:r>
      <w:r>
        <w:rPr>
          <w:b/>
          <w:bCs/>
        </w:rPr>
        <w:t xml:space="preserve">periodic oxygenation events</w:t>
      </w:r>
      <w:r>
        <w:t xml:space="preserve">—may have created conditions</w:t>
      </w:r>
      <w:r>
        <w:t xml:space="preserve"> </w:t>
      </w:r>
      <w:r>
        <w:rPr>
          <w:b/>
          <w:bCs/>
        </w:rPr>
        <w:t xml:space="preserve">favorable for</w:t>
      </w:r>
      <w:r>
        <w:t xml:space="preserve"> </w:t>
      </w:r>
      <w:r>
        <w:t xml:space="preserve">the evolution of large, active animals.</w:t>
      </w:r>
      <w:r>
        <w:t xml:space="preserve"> </w:t>
      </w:r>
      <w:r>
        <w:t xml:space="preserve">-</w:t>
      </w:r>
      <w:r>
        <w:t xml:space="preserve"> </w:t>
      </w:r>
      <w:r>
        <w:rPr>
          <w:i/>
          <w:iCs/>
        </w:rPr>
        <w:t xml:space="preserve">MARGIN NOTE: Evidence = oxygenation events made it possible for big animals to evolve. This supports the idea that environment drove the explosion, not random evolution.</w:t>
      </w:r>
    </w:p>
    <w:p>
      <w:pPr>
        <w:pStyle w:val="BlockText"/>
      </w:pPr>
      <w:r>
        <w:rPr>
          <w:b/>
          <w:bCs/>
        </w:rPr>
        <w:t xml:space="preserve">(10)</w:t>
      </w:r>
      <w:r>
        <w:t xml:space="preserve"> </w:t>
      </w:r>
      <w:r>
        <w:rPr>
          <w:b/>
          <w:bCs/>
        </w:rPr>
        <w:t xml:space="preserve">These findings imply</w:t>
      </w:r>
      <w:r>
        <w:t xml:space="preserve"> </w:t>
      </w:r>
      <w:r>
        <w:t xml:space="preserve">[CAUSE-EFFECT] that the Cambrian explosion was</w:t>
      </w:r>
      <w:r>
        <w:t xml:space="preserve"> </w:t>
      </w:r>
      <w:r>
        <w:rPr>
          <w:b/>
          <w:bCs/>
        </w:rPr>
        <w:t xml:space="preserve">not a singular event</w:t>
      </w:r>
      <w:r>
        <w:t xml:space="preserve"> </w:t>
      </w:r>
      <w:r>
        <w:t xml:space="preserve">but rather the</w:t>
      </w:r>
      <w:r>
        <w:t xml:space="preserve"> </w:t>
      </w:r>
      <w:r>
        <w:rPr>
          <w:b/>
          <w:bCs/>
        </w:rPr>
        <w:t xml:space="preserve">culmination of interminable, stepwise environmental changes</w:t>
      </w:r>
      <w:r>
        <w:t xml:space="preserve"> </w:t>
      </w:r>
      <w:r>
        <w:t xml:space="preserve">that had been reshaping the biosphere for</w:t>
      </w:r>
      <w:r>
        <w:t xml:space="preserve"> </w:t>
      </w:r>
      <w:r>
        <w:rPr>
          <w:b/>
          <w:bCs/>
        </w:rPr>
        <w:t xml:space="preserve">tens of millions of years prior.</w:t>
      </w:r>
      <w:r>
        <w:t xml:space="preserve"> </w:t>
      </w:r>
      <w:r>
        <w:t xml:space="preserve">🔴</w:t>
      </w:r>
      <w:r>
        <w:t xml:space="preserve"> </w:t>
      </w:r>
      <w:r>
        <w:rPr>
          <w:b/>
          <w:bCs/>
        </w:rPr>
        <w:t xml:space="preserve">CIRCLED:</w:t>
      </w:r>
      <w:r>
        <w:rPr>
          <w:b/>
          <w:bCs/>
        </w:rPr>
        <w:t xml:space="preserve"> </w:t>
      </w:r>
      <w:r>
        <w:rPr>
          <w:b/>
          <w:bCs/>
        </w:rPr>
        <w:t xml:space="preserve">“</w:t>
      </w:r>
      <w:r>
        <w:rPr>
          <w:b/>
          <w:bCs/>
        </w:rPr>
        <w:t xml:space="preserve">imply</w:t>
      </w:r>
      <w:r>
        <w:rPr>
          <w:b/>
          <w:bCs/>
        </w:rPr>
        <w:t xml:space="preserve">”</w:t>
      </w:r>
      <w:r>
        <w:rPr>
          <w:b/>
          <w:bCs/>
        </w:rPr>
        <w:t xml:space="preserve"> </w:t>
      </w:r>
      <w:r>
        <w:rPr>
          <w:b/>
          <w:bCs/>
        </w:rPr>
        <w:t xml:space="preserve">— CAUSE/EFFECT transition</w:t>
      </w:r>
      <w:r>
        <w:t xml:space="preserve"> </w:t>
      </w:r>
      <w:r>
        <w:t xml:space="preserve">-</w:t>
      </w:r>
      <w:r>
        <w:t xml:space="preserve"> </w:t>
      </w:r>
      <w:r>
        <w:rPr>
          <w:i/>
          <w:iCs/>
        </w:rPr>
        <w:t xml:space="preserve">MARGIN NOTE: CONCLUSION = The explosion wasn’t sudden. It was the result of long, gradual environmental changes. This sides MOSTLY with the paleontologists (View 2) but adds nuance — it wasn’t JUST preservation bias, it was also environmental.</w:t>
      </w:r>
    </w:p>
    <w:p>
      <w:r>
        <w:pict>
          <v:rect style="width:0;height:1.5pt" o:hralign="center" o:hrstd="t" o:hr="t"/>
        </w:pict>
      </w:r>
    </w:p>
    <w:bookmarkEnd w:id="499"/>
    <w:bookmarkStart w:id="500" w:name="X748446ee8669766367ca5a500d358038f0a8692"/>
    <w:p>
      <w:pPr>
        <w:pStyle w:val="Heading4"/>
      </w:pPr>
      <w:r>
        <w:t xml:space="preserve">Passage Structure Summary (After Annotation)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Paragraph</w:t>
            </w:r>
          </w:p>
        </w:tc>
        <w:tc>
          <w:tcPr/>
          <w:p>
            <w:pPr>
              <w:pStyle w:val="Compact"/>
              <w:jc w:val="left"/>
            </w:pPr>
            <w:r>
              <w:t xml:space="preserve">Function</w:t>
            </w:r>
          </w:p>
        </w:tc>
        <w:tc>
          <w:tcPr/>
          <w:p>
            <w:pPr>
              <w:pStyle w:val="Compact"/>
              <w:jc w:val="left"/>
            </w:pPr>
            <w:r>
              <w:t xml:space="preserve">Key Claim</w:t>
            </w:r>
          </w:p>
        </w:tc>
      </w:tr>
      <w:tr>
        <w:tc>
          <w:tcPr/>
          <w:p>
            <w:pPr>
              <w:pStyle w:val="Compact"/>
              <w:jc w:val="left"/>
            </w:pPr>
            <w:r>
              <w:rPr>
                <w:b/>
                <w:bCs/>
              </w:rPr>
              <w:t xml:space="preserve">Para 1</w:t>
            </w:r>
          </w:p>
        </w:tc>
        <w:tc>
          <w:tcPr/>
          <w:p>
            <w:pPr>
              <w:pStyle w:val="Compact"/>
              <w:jc w:val="left"/>
            </w:pPr>
            <w:r>
              <w:t xml:space="preserve">Introduce phenomenon + present two competing views</w:t>
            </w:r>
          </w:p>
        </w:tc>
        <w:tc>
          <w:tcPr/>
          <w:p>
            <w:pPr>
              <w:pStyle w:val="Compact"/>
              <w:jc w:val="left"/>
            </w:pPr>
            <w:r>
              <w:t xml:space="preserve">Cambrian explosion = sudden appearance of animal phyla; old view says it’s real, new view says it’s preservation bias</w:t>
            </w:r>
          </w:p>
        </w:tc>
      </w:tr>
      <w:tr>
        <w:tc>
          <w:tcPr/>
          <w:p>
            <w:pPr>
              <w:pStyle w:val="Compact"/>
              <w:jc w:val="left"/>
            </w:pPr>
            <w:r>
              <w:rPr>
                <w:b/>
                <w:bCs/>
              </w:rPr>
              <w:t xml:space="preserve">Para 2</w:t>
            </w:r>
          </w:p>
        </w:tc>
        <w:tc>
          <w:tcPr/>
          <w:p>
            <w:pPr>
              <w:pStyle w:val="Compact"/>
              <w:jc w:val="left"/>
            </w:pPr>
            <w:r>
              <w:t xml:space="preserve">Develop the challenge + introduce counter-challenge</w:t>
            </w:r>
          </w:p>
        </w:tc>
        <w:tc>
          <w:tcPr/>
          <w:p>
            <w:pPr>
              <w:pStyle w:val="Compact"/>
              <w:jc w:val="left"/>
            </w:pPr>
            <w:r>
              <w:t xml:space="preserve">Ediacaran biota supports the challenge; critics say Ediacaran organisms are unrelated</w:t>
            </w:r>
          </w:p>
        </w:tc>
      </w:tr>
      <w:tr>
        <w:tc>
          <w:tcPr/>
          <w:p>
            <w:pPr>
              <w:pStyle w:val="Compact"/>
              <w:jc w:val="left"/>
            </w:pPr>
            <w:r>
              <w:rPr>
                <w:b/>
                <w:bCs/>
              </w:rPr>
              <w:t xml:space="preserve">Para 3</w:t>
            </w:r>
          </w:p>
        </w:tc>
        <w:tc>
          <w:tcPr/>
          <w:p>
            <w:pPr>
              <w:pStyle w:val="Compact"/>
              <w:jc w:val="left"/>
            </w:pPr>
            <w:r>
              <w:t xml:space="preserve">Present new evidence + author’s implied conclusion</w:t>
            </w:r>
          </w:p>
        </w:tc>
        <w:tc>
          <w:tcPr/>
          <w:p>
            <w:pPr>
              <w:pStyle w:val="Compact"/>
              <w:jc w:val="left"/>
            </w:pPr>
            <w:r>
              <w:t xml:space="preserve">Geochemical evidence suggests environmental changes over millions of years caused the explosion — it was NOT singular</w:t>
            </w:r>
          </w:p>
        </w:tc>
      </w:tr>
    </w:tbl>
    <w:p>
      <w:pPr>
        <w:pStyle w:val="BodyText"/>
      </w:pPr>
      <w:r>
        <w:rPr>
          <w:b/>
          <w:bCs/>
        </w:rPr>
        <w:t xml:space="preserve">Author’s Purpose:</w:t>
      </w:r>
      <w:r>
        <w:t xml:space="preserve"> </w:t>
      </w:r>
      <w:r>
        <w:t xml:space="preserve">To present the debate surrounding the Cambrian explosion and suggest (through recent evidence) that the explosion was not a singular event but the result of gradual environmental changes.</w:t>
      </w:r>
    </w:p>
    <w:p>
      <w:pPr>
        <w:pStyle w:val="BodyText"/>
      </w:pPr>
      <w:r>
        <w:rPr>
          <w:b/>
          <w:bCs/>
        </w:rPr>
        <w:t xml:space="preserve">Tone:</w:t>
      </w:r>
      <w:r>
        <w:t xml:space="preserve"> </w:t>
      </w:r>
      <w:r>
        <w:t xml:space="preserve">Objective, analytical, balanced — the author presents multiple views but seems to favor the interpretation that the explosion was not truly</w:t>
      </w:r>
      <w:r>
        <w:t xml:space="preserve"> </w:t>
      </w:r>
      <w:r>
        <w:t xml:space="preserve">“</w:t>
      </w:r>
      <w:r>
        <w:t xml:space="preserve">sudden.</w:t>
      </w:r>
      <w:r>
        <w:t xml:space="preserve">”</w:t>
      </w:r>
    </w:p>
    <w:p>
      <w:r>
        <w:pict>
          <v:rect style="width:0;height:1.5pt" o:hralign="center" o:hrstd="t" o:hr="t"/>
        </w:pict>
      </w:r>
    </w:p>
    <w:bookmarkEnd w:id="500"/>
    <w:bookmarkEnd w:id="501"/>
    <w:bookmarkStart w:id="507" w:name="X02ff9b64eefaa5b85066eb44c375ccbd84c6d71"/>
    <w:p>
      <w:pPr>
        <w:pStyle w:val="Heading3"/>
      </w:pPr>
      <w:r>
        <w:t xml:space="preserve">Strategic Analysis: How to Approach Questions on This Passage</w:t>
      </w:r>
    </w:p>
    <w:bookmarkStart w:id="502" w:name="primary-purpose-questions"/>
    <w:p>
      <w:pPr>
        <w:pStyle w:val="Heading4"/>
      </w:pPr>
      <w:r>
        <w:t xml:space="preserve">Primary Purpose Questions</w:t>
      </w:r>
    </w:p>
    <w:p>
      <w:pPr>
        <w:pStyle w:val="FirstParagraph"/>
      </w:pPr>
      <w:r>
        <w:rPr>
          <w:b/>
          <w:bCs/>
        </w:rPr>
        <w:t xml:space="preserve">The Strategic Approach:</w:t>
      </w:r>
    </w:p>
    <w:p>
      <w:pPr>
        <w:pStyle w:val="BodyText"/>
      </w:pPr>
      <w:r>
        <w:t xml:space="preserve">When encountering a primary purpose question on a natural science passage, apply the following methodology:</w:t>
      </w:r>
    </w:p>
    <w:p>
      <w:pPr>
        <w:numPr>
          <w:ilvl w:val="0"/>
          <w:numId w:val="1267"/>
        </w:numPr>
      </w:pPr>
      <w:r>
        <w:rPr>
          <w:b/>
          <w:bCs/>
        </w:rPr>
        <w:t xml:space="preserve">Consider the whole passage.</w:t>
      </w:r>
      <w:r>
        <w:t xml:space="preserve"> </w:t>
      </w:r>
      <w:r>
        <w:t xml:space="preserve">Do not focus on any single paragraph. The primary purpose must account for ALL paragraphs.</w:t>
      </w:r>
    </w:p>
    <w:p>
      <w:pPr>
        <w:numPr>
          <w:ilvl w:val="0"/>
          <w:numId w:val="1267"/>
        </w:numPr>
      </w:pPr>
      <w:r>
        <w:rPr>
          <w:b/>
          <w:bCs/>
        </w:rPr>
        <w:t xml:space="preserve">Identify the structural pattern.</w:t>
      </w:r>
      <w:r>
        <w:t xml:space="preserve"> </w:t>
      </w:r>
      <w:r>
        <w:t xml:space="preserve">Natural science passages frequently follow one of these patterns:</w:t>
      </w:r>
    </w:p>
    <w:p>
      <w:pPr>
        <w:pStyle w:val="Compact"/>
        <w:numPr>
          <w:ilvl w:val="1"/>
          <w:numId w:val="1268"/>
        </w:numPr>
      </w:pPr>
      <w:r>
        <w:t xml:space="preserve">Phenomenon → Explanation → Evaluation</w:t>
      </w:r>
    </w:p>
    <w:p>
      <w:pPr>
        <w:pStyle w:val="Compact"/>
        <w:numPr>
          <w:ilvl w:val="1"/>
          <w:numId w:val="1268"/>
        </w:numPr>
      </w:pPr>
      <w:r>
        <w:t xml:space="preserve">Old Theory → New Evidence → Revised Understanding</w:t>
      </w:r>
    </w:p>
    <w:p>
      <w:pPr>
        <w:pStyle w:val="Compact"/>
        <w:numPr>
          <w:ilvl w:val="1"/>
          <w:numId w:val="1268"/>
        </w:numPr>
      </w:pPr>
      <w:r>
        <w:t xml:space="preserve">Competing Theories → Evidence for Each → Author’s Assessment</w:t>
      </w:r>
    </w:p>
    <w:p>
      <w:pPr>
        <w:numPr>
          <w:ilvl w:val="0"/>
          <w:numId w:val="1267"/>
        </w:numPr>
      </w:pPr>
      <w:r>
        <w:rPr>
          <w:b/>
          <w:bCs/>
        </w:rPr>
        <w:t xml:space="preserve">Eliminate answers with extreme language.</w:t>
      </w:r>
      <w:r>
        <w:t xml:space="preserve"> </w:t>
      </w:r>
      <w:r>
        <w:t xml:space="preserve">Words like</w:t>
      </w:r>
      <w:r>
        <w:t xml:space="preserve"> </w:t>
      </w:r>
      <w:r>
        <w:t xml:space="preserve">“</w:t>
      </w:r>
      <w:r>
        <w:t xml:space="preserve">conclusively,</w:t>
      </w:r>
      <w:r>
        <w:t xml:space="preserve">”</w:t>
      </w:r>
      <w:r>
        <w:t xml:space="preserve"> </w:t>
      </w:r>
      <w:r>
        <w:t xml:space="preserve">“</w:t>
      </w:r>
      <w:r>
        <w:t xml:space="preserve">prove,</w:t>
      </w:r>
      <w:r>
        <w:t xml:space="preserve">”</w:t>
      </w:r>
      <w:r>
        <w:t xml:space="preserve"> </w:t>
      </w:r>
      <w:r>
        <w:t xml:space="preserve">“</w:t>
      </w:r>
      <w:r>
        <w:t xml:space="preserve">sole,</w:t>
      </w:r>
      <w:r>
        <w:t xml:space="preserve">”</w:t>
      </w:r>
      <w:r>
        <w:t xml:space="preserve"> </w:t>
      </w:r>
      <w:r>
        <w:t xml:space="preserve">“</w:t>
      </w:r>
      <w:r>
        <w:t xml:space="preserve">completely,</w:t>
      </w:r>
      <w:r>
        <w:t xml:space="preserve">”</w:t>
      </w:r>
      <w:r>
        <w:t xml:space="preserve"> </w:t>
      </w:r>
      <w:r>
        <w:t xml:space="preserve">and</w:t>
      </w:r>
      <w:r>
        <w:t xml:space="preserve"> </w:t>
      </w:r>
      <w:r>
        <w:t xml:space="preserve">“</w:t>
      </w:r>
      <w:r>
        <w:t xml:space="preserve">entirely</w:t>
      </w:r>
      <w:r>
        <w:t xml:space="preserve">”</w:t>
      </w:r>
      <w:r>
        <w:t xml:space="preserve"> </w:t>
      </w:r>
      <w:r>
        <w:t xml:space="preserve">are almost always incorrect on SAT Reading. Science is presented as iterative and evidence-based, not absolute.</w:t>
      </w:r>
    </w:p>
    <w:p>
      <w:pPr>
        <w:numPr>
          <w:ilvl w:val="0"/>
          <w:numId w:val="1267"/>
        </w:numPr>
      </w:pPr>
      <w:r>
        <w:rPr>
          <w:b/>
          <w:bCs/>
        </w:rPr>
        <w:t xml:space="preserve">Eliminate answers that are too narrow.</w:t>
      </w:r>
      <w:r>
        <w:t xml:space="preserve"> </w:t>
      </w:r>
      <w:r>
        <w:t xml:space="preserve">If an answer choice focuses on a detail from one paragraph rather than the entire passage’s arc, it is incorrect.</w:t>
      </w:r>
    </w:p>
    <w:p>
      <w:pPr>
        <w:numPr>
          <w:ilvl w:val="0"/>
          <w:numId w:val="1267"/>
        </w:numPr>
      </w:pPr>
      <w:r>
        <w:rPr>
          <w:b/>
          <w:bCs/>
        </w:rPr>
        <w:t xml:space="preserve">Eliminate answers that are too broad.</w:t>
      </w:r>
      <w:r>
        <w:t xml:space="preserve"> </w:t>
      </w:r>
      <w:r>
        <w:t xml:space="preserve">If an answer choice makes a claim that goes beyond what the passage discusses, it is incorrect.</w:t>
      </w:r>
    </w:p>
    <w:p>
      <w:pPr>
        <w:numPr>
          <w:ilvl w:val="0"/>
          <w:numId w:val="1267"/>
        </w:numPr>
      </w:pPr>
      <w:r>
        <w:rPr>
          <w:b/>
          <w:bCs/>
        </w:rPr>
        <w:t xml:space="preserve">The correct answer must capture the passage’s movement.</w:t>
      </w:r>
      <w:r>
        <w:t xml:space="preserve"> </w:t>
      </w:r>
      <w:r>
        <w:t xml:space="preserve">It should account for where the passage starts, how it develops, and where it ends.</w:t>
      </w:r>
    </w:p>
    <w:p>
      <w:pPr>
        <w:pStyle w:val="FirstParagraph"/>
      </w:pPr>
      <w:r>
        <w:rPr>
          <w:b/>
          <w:bCs/>
        </w:rPr>
        <w:t xml:space="preserve">Common Error Patterns for Primary Purpose on Science Passages:</w:t>
      </w:r>
    </w:p>
    <w:p>
      <w:pPr>
        <w:numPr>
          <w:ilvl w:val="0"/>
          <w:numId w:val="1269"/>
        </w:numPr>
      </w:pPr>
      <w:r>
        <w:rPr>
          <w:b/>
          <w:bCs/>
        </w:rPr>
        <w:t xml:space="preserve">The</w:t>
      </w:r>
      <w:r>
        <w:rPr>
          <w:b/>
          <w:bCs/>
        </w:rPr>
        <w:t xml:space="preserve"> </w:t>
      </w:r>
      <w:r>
        <w:rPr>
          <w:b/>
          <w:bCs/>
        </w:rPr>
        <w:t xml:space="preserve">“</w:t>
      </w:r>
      <w:r>
        <w:rPr>
          <w:b/>
          <w:bCs/>
        </w:rPr>
        <w:t xml:space="preserve">First Paragraph Only</w:t>
      </w:r>
      <w:r>
        <w:rPr>
          <w:b/>
          <w:bCs/>
        </w:rPr>
        <w:t xml:space="preserve">”</w:t>
      </w:r>
      <w:r>
        <w:rPr>
          <w:b/>
          <w:bCs/>
        </w:rPr>
        <w:t xml:space="preserve"> </w:t>
      </w:r>
      <w:r>
        <w:rPr>
          <w:b/>
          <w:bCs/>
        </w:rPr>
        <w:t xml:space="preserve">Error:</w:t>
      </w:r>
      <w:r>
        <w:t xml:space="preserve"> </w:t>
      </w:r>
      <w:r>
        <w:t xml:space="preserve">Students read the opening sentence, see strong language like</w:t>
      </w:r>
      <w:r>
        <w:t xml:space="preserve"> </w:t>
      </w:r>
      <w:r>
        <w:t xml:space="preserve">“</w:t>
      </w:r>
      <w:r>
        <w:t xml:space="preserve">most dramatic,</w:t>
      </w:r>
      <w:r>
        <w:t xml:space="preserve">”</w:t>
      </w:r>
      <w:r>
        <w:t xml:space="preserve"> </w:t>
      </w:r>
      <w:r>
        <w:t xml:space="preserve">and select an answer that captures only the opening. The correct answer must account for the entire passage’s development.</w:t>
      </w:r>
    </w:p>
    <w:p>
      <w:pPr>
        <w:numPr>
          <w:ilvl w:val="0"/>
          <w:numId w:val="1269"/>
        </w:numPr>
      </w:pPr>
      <w:r>
        <w:rPr>
          <w:b/>
          <w:bCs/>
        </w:rPr>
        <w:t xml:space="preserve">The</w:t>
      </w:r>
      <w:r>
        <w:rPr>
          <w:b/>
          <w:bCs/>
        </w:rPr>
        <w:t xml:space="preserve"> </w:t>
      </w:r>
      <w:r>
        <w:rPr>
          <w:b/>
          <w:bCs/>
        </w:rPr>
        <w:t xml:space="preserve">“</w:t>
      </w:r>
      <w:r>
        <w:rPr>
          <w:b/>
          <w:bCs/>
        </w:rPr>
        <w:t xml:space="preserve">Extreme Language</w:t>
      </w:r>
      <w:r>
        <w:rPr>
          <w:b/>
          <w:bCs/>
        </w:rPr>
        <w:t xml:space="preserve">”</w:t>
      </w:r>
      <w:r>
        <w:rPr>
          <w:b/>
          <w:bCs/>
        </w:rPr>
        <w:t xml:space="preserve"> </w:t>
      </w:r>
      <w:r>
        <w:rPr>
          <w:b/>
          <w:bCs/>
        </w:rPr>
        <w:t xml:space="preserve">Error:</w:t>
      </w:r>
      <w:r>
        <w:t xml:space="preserve"> </w:t>
      </w:r>
      <w:r>
        <w:t xml:space="preserve">Students are drawn to answers that sound definitive and authoritative. The SAT rewards precision of thought, not boldness of assertion.</w:t>
      </w:r>
    </w:p>
    <w:p>
      <w:pPr>
        <w:numPr>
          <w:ilvl w:val="0"/>
          <w:numId w:val="1269"/>
        </w:numPr>
      </w:pPr>
      <w:r>
        <w:rPr>
          <w:b/>
          <w:bCs/>
        </w:rPr>
        <w:t xml:space="preserve">The</w:t>
      </w:r>
      <w:r>
        <w:rPr>
          <w:b/>
          <w:bCs/>
        </w:rPr>
        <w:t xml:space="preserve"> </w:t>
      </w:r>
      <w:r>
        <w:rPr>
          <w:b/>
          <w:bCs/>
        </w:rPr>
        <w:t xml:space="preserve">“</w:t>
      </w:r>
      <w:r>
        <w:rPr>
          <w:b/>
          <w:bCs/>
        </w:rPr>
        <w:t xml:space="preserve">Detail as Main Idea</w:t>
      </w:r>
      <w:r>
        <w:rPr>
          <w:b/>
          <w:bCs/>
        </w:rPr>
        <w:t xml:space="preserve">”</w:t>
      </w:r>
      <w:r>
        <w:rPr>
          <w:b/>
          <w:bCs/>
        </w:rPr>
        <w:t xml:space="preserve"> </w:t>
      </w:r>
      <w:r>
        <w:rPr>
          <w:b/>
          <w:bCs/>
        </w:rPr>
        <w:t xml:space="preserve">Error:</w:t>
      </w:r>
      <w:r>
        <w:t xml:space="preserve"> </w:t>
      </w:r>
      <w:r>
        <w:t xml:space="preserve">Students select an answer that accurately describes a supporting detail (e.g., Ediacaran organisms) rather than the passage’s central argument.</w:t>
      </w:r>
    </w:p>
    <w:p>
      <w:r>
        <w:pict>
          <v:rect style="width:0;height:1.5pt" o:hralign="center" o:hrstd="t" o:hr="t"/>
        </w:pict>
      </w:r>
    </w:p>
    <w:bookmarkEnd w:id="502"/>
    <w:bookmarkStart w:id="503" w:name="command-of-evidence-questions-1"/>
    <w:p>
      <w:pPr>
        <w:pStyle w:val="Heading4"/>
      </w:pPr>
      <w:r>
        <w:t xml:space="preserve">Command of Evidence Questions</w:t>
      </w:r>
    </w:p>
    <w:p>
      <w:pPr>
        <w:pStyle w:val="FirstParagraph"/>
      </w:pPr>
      <w:r>
        <w:rPr>
          <w:b/>
          <w:bCs/>
        </w:rPr>
        <w:t xml:space="preserve">The Strategic Approach:</w:t>
      </w:r>
    </w:p>
    <w:p>
      <w:pPr>
        <w:pStyle w:val="BodyText"/>
      </w:pPr>
      <w:r>
        <w:t xml:space="preserve">Command of Evidence questions ask you to identify which piece of evidence would support or undermine a specific claim. The methodology:</w:t>
      </w:r>
    </w:p>
    <w:p>
      <w:pPr>
        <w:numPr>
          <w:ilvl w:val="0"/>
          <w:numId w:val="1270"/>
        </w:numPr>
      </w:pPr>
      <w:r>
        <w:rPr>
          <w:b/>
          <w:bCs/>
        </w:rPr>
        <w:t xml:space="preserve">Identify the claim precisely.</w:t>
      </w:r>
      <w:r>
        <w:t xml:space="preserve"> </w:t>
      </w:r>
      <w:r>
        <w:t xml:space="preserve">What exactly is being claimed? What are the key terms and relationships?</w:t>
      </w:r>
    </w:p>
    <w:p>
      <w:pPr>
        <w:numPr>
          <w:ilvl w:val="0"/>
          <w:numId w:val="1270"/>
        </w:numPr>
      </w:pPr>
      <w:r>
        <w:rPr>
          <w:b/>
          <w:bCs/>
        </w:rPr>
        <w:t xml:space="preserve">Determine the logical direction.</w:t>
      </w:r>
      <w:r>
        <w:t xml:space="preserve"> </w:t>
      </w:r>
      <w:r>
        <w:t xml:space="preserve">Does the question ask for evidence that</w:t>
      </w:r>
      <w:r>
        <w:t xml:space="preserve"> </w:t>
      </w:r>
      <w:r>
        <w:rPr>
          <w:i/>
          <w:iCs/>
        </w:rPr>
        <w:t xml:space="preserve">supports</w:t>
      </w:r>
      <w:r>
        <w:t xml:space="preserve"> </w:t>
      </w:r>
      <w:r>
        <w:t xml:space="preserve">or</w:t>
      </w:r>
      <w:r>
        <w:t xml:space="preserve"> </w:t>
      </w:r>
      <w:r>
        <w:rPr>
          <w:i/>
          <w:iCs/>
        </w:rPr>
        <w:t xml:space="preserve">undermines</w:t>
      </w:r>
      <w:r>
        <w:t xml:space="preserve"> </w:t>
      </w:r>
      <w:r>
        <w:t xml:space="preserve">the claim? This determines whether you need evidence that confirms or contradicts.</w:t>
      </w:r>
    </w:p>
    <w:p>
      <w:pPr>
        <w:numPr>
          <w:ilvl w:val="0"/>
          <w:numId w:val="1270"/>
        </w:numPr>
      </w:pPr>
      <w:r>
        <w:rPr>
          <w:b/>
          <w:bCs/>
        </w:rPr>
        <w:t xml:space="preserve">Formulate your own expectation.</w:t>
      </w:r>
      <w:r>
        <w:t xml:space="preserve"> </w:t>
      </w:r>
      <w:r>
        <w:t xml:space="preserve">Before looking at answer choices, ask:</w:t>
      </w:r>
      <w:r>
        <w:t xml:space="preserve"> </w:t>
      </w:r>
      <w:r>
        <w:t xml:space="preserve">“</w:t>
      </w:r>
      <w:r>
        <w:t xml:space="preserve">What kind of evidence would prove or disprove this claim?</w:t>
      </w:r>
      <w:r>
        <w:t xml:space="preserve">”</w:t>
      </w:r>
    </w:p>
    <w:p>
      <w:pPr>
        <w:numPr>
          <w:ilvl w:val="0"/>
          <w:numId w:val="1270"/>
        </w:numPr>
      </w:pPr>
      <w:r>
        <w:rPr>
          <w:b/>
          <w:bCs/>
        </w:rPr>
        <w:t xml:space="preserve">Evaluate each answer choice against the claim.</w:t>
      </w:r>
      <w:r>
        <w:t xml:space="preserve"> </w:t>
      </w:r>
      <w:r>
        <w:t xml:space="preserve">For each choice, ask:</w:t>
      </w:r>
      <w:r>
        <w:t xml:space="preserve"> </w:t>
      </w:r>
      <w:r>
        <w:t xml:space="preserve">“</w:t>
      </w:r>
      <w:r>
        <w:t xml:space="preserve">Does this evidence directly address the claim? Does it logically support or undermine it?</w:t>
      </w:r>
      <w:r>
        <w:t xml:space="preserve">”</w:t>
      </w:r>
    </w:p>
    <w:p>
      <w:pPr>
        <w:numPr>
          <w:ilvl w:val="0"/>
          <w:numId w:val="1270"/>
        </w:numPr>
      </w:pPr>
      <w:r>
        <w:rPr>
          <w:b/>
          <w:bCs/>
        </w:rPr>
        <w:t xml:space="preserve">Beware of</w:t>
      </w:r>
      <w:r>
        <w:rPr>
          <w:b/>
          <w:bCs/>
        </w:rPr>
        <w:t xml:space="preserve"> </w:t>
      </w:r>
      <w:r>
        <w:rPr>
          <w:b/>
          <w:bCs/>
        </w:rPr>
        <w:t xml:space="preserve">“</w:t>
      </w:r>
      <w:r>
        <w:rPr>
          <w:b/>
          <w:bCs/>
        </w:rPr>
        <w:t xml:space="preserve">related but irrelevant</w:t>
      </w:r>
      <w:r>
        <w:rPr>
          <w:b/>
          <w:bCs/>
        </w:rPr>
        <w:t xml:space="preserve">”</w:t>
      </w:r>
      <w:r>
        <w:rPr>
          <w:b/>
          <w:bCs/>
        </w:rPr>
        <w:t xml:space="preserve"> </w:t>
      </w:r>
      <w:r>
        <w:rPr>
          <w:b/>
          <w:bCs/>
        </w:rPr>
        <w:t xml:space="preserve">evidence.</w:t>
      </w:r>
      <w:r>
        <w:t xml:space="preserve"> </w:t>
      </w:r>
      <w:r>
        <w:t xml:space="preserve">The SAT frequently includes answer choices that are about the same topic but do not actually address the specific claim being made.</w:t>
      </w:r>
    </w:p>
    <w:p>
      <w:pPr>
        <w:pStyle w:val="FirstParagraph"/>
      </w:pPr>
      <w:r>
        <w:rPr>
          <w:b/>
          <w:bCs/>
        </w:rPr>
        <w:t xml:space="preserve">Common Error Patterns for Command of Evidence:</w:t>
      </w:r>
    </w:p>
    <w:p>
      <w:pPr>
        <w:numPr>
          <w:ilvl w:val="0"/>
          <w:numId w:val="1271"/>
        </w:numPr>
      </w:pPr>
      <w:r>
        <w:rPr>
          <w:b/>
          <w:bCs/>
        </w:rPr>
        <w:t xml:space="preserve">The</w:t>
      </w:r>
      <w:r>
        <w:rPr>
          <w:b/>
          <w:bCs/>
        </w:rPr>
        <w:t xml:space="preserve"> </w:t>
      </w:r>
      <w:r>
        <w:rPr>
          <w:b/>
          <w:bCs/>
        </w:rPr>
        <w:t xml:space="preserve">“</w:t>
      </w:r>
      <w:r>
        <w:rPr>
          <w:b/>
          <w:bCs/>
        </w:rPr>
        <w:t xml:space="preserve">Same Topic</w:t>
      </w:r>
      <w:r>
        <w:rPr>
          <w:b/>
          <w:bCs/>
        </w:rPr>
        <w:t xml:space="preserve">”</w:t>
      </w:r>
      <w:r>
        <w:rPr>
          <w:b/>
          <w:bCs/>
        </w:rPr>
        <w:t xml:space="preserve"> </w:t>
      </w:r>
      <w:r>
        <w:rPr>
          <w:b/>
          <w:bCs/>
        </w:rPr>
        <w:t xml:space="preserve">Error:</w:t>
      </w:r>
      <w:r>
        <w:t xml:space="preserve"> </w:t>
      </w:r>
      <w:r>
        <w:t xml:space="preserve">Students select evidence that is about the same general topic but does not actually support the specific claim in question.</w:t>
      </w:r>
    </w:p>
    <w:p>
      <w:pPr>
        <w:numPr>
          <w:ilvl w:val="0"/>
          <w:numId w:val="1271"/>
        </w:numPr>
      </w:pPr>
      <w:r>
        <w:rPr>
          <w:b/>
          <w:bCs/>
        </w:rPr>
        <w:t xml:space="preserve">The</w:t>
      </w:r>
      <w:r>
        <w:rPr>
          <w:b/>
          <w:bCs/>
        </w:rPr>
        <w:t xml:space="preserve"> </w:t>
      </w:r>
      <w:r>
        <w:rPr>
          <w:b/>
          <w:bCs/>
        </w:rPr>
        <w:t xml:space="preserve">“</w:t>
      </w:r>
      <w:r>
        <w:rPr>
          <w:b/>
          <w:bCs/>
        </w:rPr>
        <w:t xml:space="preserve">Reversed Direction</w:t>
      </w:r>
      <w:r>
        <w:rPr>
          <w:b/>
          <w:bCs/>
        </w:rPr>
        <w:t xml:space="preserve">”</w:t>
      </w:r>
      <w:r>
        <w:rPr>
          <w:b/>
          <w:bCs/>
        </w:rPr>
        <w:t xml:space="preserve"> </w:t>
      </w:r>
      <w:r>
        <w:rPr>
          <w:b/>
          <w:bCs/>
        </w:rPr>
        <w:t xml:space="preserve">Error:</w:t>
      </w:r>
      <w:r>
        <w:t xml:space="preserve"> </w:t>
      </w:r>
      <w:r>
        <w:t xml:space="preserve">Students find evidence that actually contradicts the claim when the question asks for support (or vice versa).</w:t>
      </w:r>
    </w:p>
    <w:p>
      <w:pPr>
        <w:numPr>
          <w:ilvl w:val="0"/>
          <w:numId w:val="1271"/>
        </w:numPr>
      </w:pPr>
      <w:r>
        <w:rPr>
          <w:b/>
          <w:bCs/>
        </w:rPr>
        <w:t xml:space="preserve">The</w:t>
      </w:r>
      <w:r>
        <w:rPr>
          <w:b/>
          <w:bCs/>
        </w:rPr>
        <w:t xml:space="preserve"> </w:t>
      </w:r>
      <w:r>
        <w:rPr>
          <w:b/>
          <w:bCs/>
        </w:rPr>
        <w:t xml:space="preserve">“</w:t>
      </w:r>
      <w:r>
        <w:rPr>
          <w:b/>
          <w:bCs/>
        </w:rPr>
        <w:t xml:space="preserve">Ambiguous Evidence</w:t>
      </w:r>
      <w:r>
        <w:rPr>
          <w:b/>
          <w:bCs/>
        </w:rPr>
        <w:t xml:space="preserve">”</w:t>
      </w:r>
      <w:r>
        <w:rPr>
          <w:b/>
          <w:bCs/>
        </w:rPr>
        <w:t xml:space="preserve"> </w:t>
      </w:r>
      <w:r>
        <w:rPr>
          <w:b/>
          <w:bCs/>
        </w:rPr>
        <w:t xml:space="preserve">Error:</w:t>
      </w:r>
      <w:r>
        <w:t xml:space="preserve"> </w:t>
      </w:r>
      <w:r>
        <w:t xml:space="preserve">Some answer choices are genuinely ambiguous — they could support or weaken the claim depending on interpretation. The correct answer must be unambiguous in its logical relationship to the claim.</w:t>
      </w:r>
    </w:p>
    <w:p>
      <w:r>
        <w:pict>
          <v:rect style="width:0;height:1.5pt" o:hralign="center" o:hrstd="t" o:hr="t"/>
        </w:pict>
      </w:r>
    </w:p>
    <w:bookmarkEnd w:id="503"/>
    <w:bookmarkStart w:id="504" w:name="inference-questions-1"/>
    <w:p>
      <w:pPr>
        <w:pStyle w:val="Heading4"/>
      </w:pPr>
      <w:r>
        <w:t xml:space="preserve">Inference Questions</w:t>
      </w:r>
    </w:p>
    <w:p>
      <w:pPr>
        <w:pStyle w:val="FirstParagraph"/>
      </w:pPr>
      <w:r>
        <w:rPr>
          <w:b/>
          <w:bCs/>
        </w:rPr>
        <w:t xml:space="preserve">The Strategic Approach:</w:t>
      </w:r>
    </w:p>
    <w:p>
      <w:pPr>
        <w:pStyle w:val="BodyText"/>
      </w:pPr>
      <w:r>
        <w:t xml:space="preserve">Inference questions on natural science passages require you to draw conclusions that are logically implied by the evidence but not directly stated. The methodology:</w:t>
      </w:r>
    </w:p>
    <w:p>
      <w:pPr>
        <w:numPr>
          <w:ilvl w:val="0"/>
          <w:numId w:val="1272"/>
        </w:numPr>
      </w:pPr>
      <w:r>
        <w:rPr>
          <w:b/>
          <w:bCs/>
        </w:rPr>
        <w:t xml:space="preserve">Identify the specific evidence</w:t>
      </w:r>
      <w:r>
        <w:t xml:space="preserve"> </w:t>
      </w:r>
      <w:r>
        <w:t xml:space="preserve">that the inference is based on. Inference questions always refer to specific information in the passage.</w:t>
      </w:r>
    </w:p>
    <w:p>
      <w:pPr>
        <w:numPr>
          <w:ilvl w:val="0"/>
          <w:numId w:val="1272"/>
        </w:numPr>
      </w:pPr>
      <w:r>
        <w:rPr>
          <w:b/>
          <w:bCs/>
        </w:rPr>
        <w:t xml:space="preserve">Determine what the text explicitly says.</w:t>
      </w:r>
      <w:r>
        <w:t xml:space="preserve"> </w:t>
      </w:r>
      <w:r>
        <w:t xml:space="preserve">Before you can infer, you must know exactly what is stated.</w:t>
      </w:r>
    </w:p>
    <w:p>
      <w:pPr>
        <w:numPr>
          <w:ilvl w:val="0"/>
          <w:numId w:val="1272"/>
        </w:numPr>
      </w:pPr>
      <w:r>
        <w:rPr>
          <w:b/>
          <w:bCs/>
        </w:rPr>
        <w:t xml:space="preserve">Ask:</w:t>
      </w:r>
      <w:r>
        <w:rPr>
          <w:b/>
          <w:bCs/>
        </w:rPr>
        <w:t xml:space="preserve"> </w:t>
      </w:r>
      <w:r>
        <w:rPr>
          <w:b/>
          <w:bCs/>
        </w:rPr>
        <w:t xml:space="preserve">“</w:t>
      </w:r>
      <w:r>
        <w:rPr>
          <w:b/>
          <w:bCs/>
        </w:rPr>
        <w:t xml:space="preserve">What must be true based on what is explicitly stated?</w:t>
      </w:r>
      <w:r>
        <w:rPr>
          <w:b/>
          <w:bCs/>
        </w:rPr>
        <w:t xml:space="preserve">”</w:t>
      </w:r>
      <w:r>
        <w:t xml:space="preserve"> </w:t>
      </w:r>
      <w:r>
        <w:t xml:space="preserve">The correct inference is a logical necessity, not a possibility.</w:t>
      </w:r>
    </w:p>
    <w:p>
      <w:pPr>
        <w:numPr>
          <w:ilvl w:val="0"/>
          <w:numId w:val="1272"/>
        </w:numPr>
      </w:pPr>
      <w:r>
        <w:rPr>
          <w:b/>
          <w:bCs/>
        </w:rPr>
        <w:t xml:space="preserve">Eliminate choices that require outside knowledge.</w:t>
      </w:r>
      <w:r>
        <w:t xml:space="preserve"> </w:t>
      </w:r>
      <w:r>
        <w:t xml:space="preserve">Even if a statement is scientifically true in the real world, if the passage does not support it, it is wrong.</w:t>
      </w:r>
    </w:p>
    <w:p>
      <w:pPr>
        <w:numPr>
          <w:ilvl w:val="0"/>
          <w:numId w:val="1272"/>
        </w:numPr>
      </w:pPr>
      <w:r>
        <w:rPr>
          <w:b/>
          <w:bCs/>
        </w:rPr>
        <w:t xml:space="preserve">Eliminate choices that go</w:t>
      </w:r>
      <w:r>
        <w:rPr>
          <w:b/>
          <w:bCs/>
        </w:rPr>
        <w:t xml:space="preserve"> </w:t>
      </w:r>
      <w:r>
        <w:rPr>
          <w:b/>
          <w:bCs/>
        </w:rPr>
        <w:t xml:space="preserve">“</w:t>
      </w:r>
      <w:r>
        <w:rPr>
          <w:b/>
          <w:bCs/>
        </w:rPr>
        <w:t xml:space="preserve">too far.</w:t>
      </w:r>
      <w:r>
        <w:rPr>
          <w:b/>
          <w:bCs/>
        </w:rPr>
        <w:t xml:space="preserve">”</w:t>
      </w:r>
      <w:r>
        <w:t xml:space="preserve"> </w:t>
      </w:r>
      <w:r>
        <w:t xml:space="preserve">The correct inference is the most modest, airtight conclusion supported by the text.</w:t>
      </w:r>
    </w:p>
    <w:p>
      <w:pPr>
        <w:pStyle w:val="FirstParagraph"/>
      </w:pPr>
      <w:r>
        <w:rPr>
          <w:b/>
          <w:bCs/>
        </w:rPr>
        <w:t xml:space="preserve">Common Error Patterns for Inference on Science Passages:</w:t>
      </w:r>
    </w:p>
    <w:p>
      <w:pPr>
        <w:numPr>
          <w:ilvl w:val="0"/>
          <w:numId w:val="1273"/>
        </w:numPr>
      </w:pPr>
      <w:r>
        <w:rPr>
          <w:b/>
          <w:bCs/>
        </w:rPr>
        <w:t xml:space="preserve">The</w:t>
      </w:r>
      <w:r>
        <w:rPr>
          <w:b/>
          <w:bCs/>
        </w:rPr>
        <w:t xml:space="preserve"> </w:t>
      </w:r>
      <w:r>
        <w:rPr>
          <w:b/>
          <w:bCs/>
        </w:rPr>
        <w:t xml:space="preserve">“</w:t>
      </w:r>
      <w:r>
        <w:rPr>
          <w:b/>
          <w:bCs/>
        </w:rPr>
        <w:t xml:space="preserve">Real World Knowledge</w:t>
      </w:r>
      <w:r>
        <w:rPr>
          <w:b/>
          <w:bCs/>
        </w:rPr>
        <w:t xml:space="preserve">”</w:t>
      </w:r>
      <w:r>
        <w:rPr>
          <w:b/>
          <w:bCs/>
        </w:rPr>
        <w:t xml:space="preserve"> </w:t>
      </w:r>
      <w:r>
        <w:rPr>
          <w:b/>
          <w:bCs/>
        </w:rPr>
        <w:t xml:space="preserve">Error:</w:t>
      </w:r>
      <w:r>
        <w:t xml:space="preserve"> </w:t>
      </w:r>
      <w:r>
        <w:t xml:space="preserve">Students select an answer that is scientifically accurate but not supported by the specific passage.</w:t>
      </w:r>
    </w:p>
    <w:p>
      <w:pPr>
        <w:numPr>
          <w:ilvl w:val="0"/>
          <w:numId w:val="1273"/>
        </w:numPr>
      </w:pPr>
      <w:r>
        <w:rPr>
          <w:b/>
          <w:bCs/>
        </w:rPr>
        <w:t xml:space="preserve">The</w:t>
      </w:r>
      <w:r>
        <w:rPr>
          <w:b/>
          <w:bCs/>
        </w:rPr>
        <w:t xml:space="preserve"> </w:t>
      </w:r>
      <w:r>
        <w:rPr>
          <w:b/>
          <w:bCs/>
        </w:rPr>
        <w:t xml:space="preserve">“</w:t>
      </w:r>
      <w:r>
        <w:rPr>
          <w:b/>
          <w:bCs/>
        </w:rPr>
        <w:t xml:space="preserve">Too Far</w:t>
      </w:r>
      <w:r>
        <w:rPr>
          <w:b/>
          <w:bCs/>
        </w:rPr>
        <w:t xml:space="preserve">”</w:t>
      </w:r>
      <w:r>
        <w:rPr>
          <w:b/>
          <w:bCs/>
        </w:rPr>
        <w:t xml:space="preserve"> </w:t>
      </w:r>
      <w:r>
        <w:rPr>
          <w:b/>
          <w:bCs/>
        </w:rPr>
        <w:t xml:space="preserve">Error:</w:t>
      </w:r>
      <w:r>
        <w:t xml:space="preserve"> </w:t>
      </w:r>
      <w:r>
        <w:t xml:space="preserve">Students select an inference that requires an additional assumption beyond what the passage provides.</w:t>
      </w:r>
    </w:p>
    <w:p>
      <w:pPr>
        <w:numPr>
          <w:ilvl w:val="0"/>
          <w:numId w:val="1273"/>
        </w:numPr>
      </w:pPr>
      <w:r>
        <w:rPr>
          <w:b/>
          <w:bCs/>
        </w:rPr>
        <w:t xml:space="preserve">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Error:</w:t>
      </w:r>
      <w:r>
        <w:t xml:space="preserve"> </w:t>
      </w:r>
      <w:r>
        <w:t xml:space="preserve">Students misread the direction of the evidence and infer the opposite of what the passage supports.</w:t>
      </w:r>
    </w:p>
    <w:p>
      <w:r>
        <w:pict>
          <v:rect style="width:0;height:1.5pt" o:hralign="center" o:hrstd="t" o:hr="t"/>
        </w:pict>
      </w:r>
    </w:p>
    <w:bookmarkEnd w:id="504"/>
    <w:bookmarkStart w:id="505" w:name="words-in-context-questions"/>
    <w:p>
      <w:pPr>
        <w:pStyle w:val="Heading4"/>
      </w:pPr>
      <w:r>
        <w:t xml:space="preserve">Words in Context Questions</w:t>
      </w:r>
    </w:p>
    <w:p>
      <w:pPr>
        <w:pStyle w:val="FirstParagraph"/>
      </w:pPr>
      <w:r>
        <w:rPr>
          <w:b/>
          <w:bCs/>
        </w:rPr>
        <w:t xml:space="preserve">The Strategic Approach:</w:t>
      </w:r>
    </w:p>
    <w:p>
      <w:pPr>
        <w:pStyle w:val="BodyText"/>
      </w:pPr>
      <w:r>
        <w:t xml:space="preserve">For vocabulary in context on science passages, the methodology from Chapter 7 applies with special attention to technical terminology:</w:t>
      </w:r>
    </w:p>
    <w:p>
      <w:pPr>
        <w:numPr>
          <w:ilvl w:val="0"/>
          <w:numId w:val="1274"/>
        </w:numPr>
      </w:pPr>
      <w:r>
        <w:rPr>
          <w:b/>
          <w:bCs/>
        </w:rPr>
        <w:t xml:space="preserve">Read the sentence containing the target word in its entirety.</w:t>
      </w:r>
      <w:r>
        <w:t xml:space="preserve"> </w:t>
      </w:r>
      <w:r>
        <w:t xml:space="preserve">Pay attention to every word and every piece of punctuation.</w:t>
      </w:r>
    </w:p>
    <w:p>
      <w:pPr>
        <w:numPr>
          <w:ilvl w:val="0"/>
          <w:numId w:val="1274"/>
        </w:numPr>
      </w:pPr>
      <w:r>
        <w:rPr>
          <w:b/>
          <w:bCs/>
        </w:rPr>
        <w:t xml:space="preserve">Expand your window of reading</w:t>
      </w:r>
      <w:r>
        <w:t xml:space="preserve"> </w:t>
      </w:r>
      <w:r>
        <w:t xml:space="preserve">to include at least two sentences before and after.</w:t>
      </w:r>
    </w:p>
    <w:p>
      <w:pPr>
        <w:numPr>
          <w:ilvl w:val="0"/>
          <w:numId w:val="1274"/>
        </w:numPr>
      </w:pPr>
      <w:r>
        <w:rPr>
          <w:b/>
          <w:bCs/>
        </w:rPr>
        <w:t xml:space="preserve">Identify the type of contextual clue present.</w:t>
      </w:r>
      <w:r>
        <w:t xml:space="preserve"> </w:t>
      </w:r>
      <w:r>
        <w:t xml:space="preserve">Science passages frequently use:</w:t>
      </w:r>
    </w:p>
    <w:p>
      <w:pPr>
        <w:pStyle w:val="Compact"/>
        <w:numPr>
          <w:ilvl w:val="1"/>
          <w:numId w:val="1275"/>
        </w:numPr>
      </w:pPr>
      <w:r>
        <w:rPr>
          <w:b/>
          <w:bCs/>
        </w:rPr>
        <w:t xml:space="preserve">Definition clues:</w:t>
      </w:r>
      <w:r>
        <w:t xml:space="preserve"> </w:t>
      </w:r>
      <w:r>
        <w:t xml:space="preserve">The passage explicitly defines the term</w:t>
      </w:r>
    </w:p>
    <w:p>
      <w:pPr>
        <w:pStyle w:val="Compact"/>
        <w:numPr>
          <w:ilvl w:val="1"/>
          <w:numId w:val="1275"/>
        </w:numPr>
      </w:pPr>
      <w:r>
        <w:rPr>
          <w:b/>
          <w:bCs/>
        </w:rPr>
        <w:t xml:space="preserve">Example clues:</w:t>
      </w:r>
      <w:r>
        <w:t xml:space="preserve"> </w:t>
      </w:r>
      <w:r>
        <w:t xml:space="preserve">Specific examples illustrate the meaning</w:t>
      </w:r>
    </w:p>
    <w:p>
      <w:pPr>
        <w:pStyle w:val="Compact"/>
        <w:numPr>
          <w:ilvl w:val="1"/>
          <w:numId w:val="1275"/>
        </w:numPr>
      </w:pPr>
      <w:r>
        <w:rPr>
          <w:b/>
          <w:bCs/>
        </w:rPr>
        <w:t xml:space="preserve">Cause-effect clues:</w:t>
      </w:r>
      <w:r>
        <w:t xml:space="preserve"> </w:t>
      </w:r>
      <w:r>
        <w:t xml:space="preserve">The word’s role in a causal chain reveals its meaning</w:t>
      </w:r>
    </w:p>
    <w:p>
      <w:pPr>
        <w:pStyle w:val="Compact"/>
        <w:numPr>
          <w:ilvl w:val="1"/>
          <w:numId w:val="1275"/>
        </w:numPr>
      </w:pPr>
      <w:r>
        <w:rPr>
          <w:b/>
          <w:bCs/>
        </w:rPr>
        <w:t xml:space="preserve">Contrast clues:</w:t>
      </w:r>
      <w:r>
        <w:t xml:space="preserve"> </w:t>
      </w:r>
      <w:r>
        <w:t xml:space="preserve">An antonym or opposing idea reveals the meaning</w:t>
      </w:r>
    </w:p>
    <w:p>
      <w:pPr>
        <w:numPr>
          <w:ilvl w:val="0"/>
          <w:numId w:val="1274"/>
        </w:numPr>
      </w:pPr>
      <w:r>
        <w:rPr>
          <w:b/>
          <w:bCs/>
        </w:rPr>
        <w:t xml:space="preserve">Formulate your own word or phrase</w:t>
      </w:r>
      <w:r>
        <w:t xml:space="preserve"> </w:t>
      </w:r>
      <w:r>
        <w:t xml:space="preserve">before looking at answer choices.</w:t>
      </w:r>
    </w:p>
    <w:p>
      <w:pPr>
        <w:numPr>
          <w:ilvl w:val="0"/>
          <w:numId w:val="1274"/>
        </w:numPr>
      </w:pPr>
      <w:r>
        <w:rPr>
          <w:b/>
          <w:bCs/>
        </w:rPr>
        <w:t xml:space="preserve">Match your prediction to the answer choices</w:t>
      </w:r>
      <w:r>
        <w:t xml:space="preserve"> </w:t>
      </w:r>
      <w:r>
        <w:t xml:space="preserve">based on meaning, not wording.</w:t>
      </w:r>
    </w:p>
    <w:p>
      <w:pPr>
        <w:pStyle w:val="FirstParagraph"/>
      </w:pPr>
      <w:r>
        <w:rPr>
          <w:b/>
          <w:bCs/>
        </w:rPr>
        <w:t xml:space="preserve">Common Error Patterns for Words in Context on Science Passages:</w:t>
      </w:r>
    </w:p>
    <w:p>
      <w:pPr>
        <w:numPr>
          <w:ilvl w:val="0"/>
          <w:numId w:val="1276"/>
        </w:numPr>
      </w:pPr>
      <w:r>
        <w:rPr>
          <w:b/>
          <w:bCs/>
        </w:rPr>
        <w:t xml:space="preserve">The</w:t>
      </w:r>
      <w:r>
        <w:rPr>
          <w:b/>
          <w:bCs/>
        </w:rPr>
        <w:t xml:space="preserve"> </w:t>
      </w:r>
      <w:r>
        <w:rPr>
          <w:b/>
          <w:bCs/>
        </w:rPr>
        <w:t xml:space="preserve">“</w:t>
      </w:r>
      <w:r>
        <w:rPr>
          <w:b/>
          <w:bCs/>
        </w:rPr>
        <w:t xml:space="preserve">Common Meaning</w:t>
      </w:r>
      <w:r>
        <w:rPr>
          <w:b/>
          <w:bCs/>
        </w:rPr>
        <w:t xml:space="preserve">”</w:t>
      </w:r>
      <w:r>
        <w:rPr>
          <w:b/>
          <w:bCs/>
        </w:rPr>
        <w:t xml:space="preserve"> </w:t>
      </w:r>
      <w:r>
        <w:rPr>
          <w:b/>
          <w:bCs/>
        </w:rPr>
        <w:t xml:space="preserve">Error:</w:t>
      </w:r>
      <w:r>
        <w:t xml:space="preserve"> </w:t>
      </w:r>
      <w:r>
        <w:t xml:space="preserve">Students select the everyday meaning of a word when the passage uses it in a specialized, technical sense.</w:t>
      </w:r>
    </w:p>
    <w:p>
      <w:pPr>
        <w:numPr>
          <w:ilvl w:val="0"/>
          <w:numId w:val="1276"/>
        </w:numPr>
      </w:pPr>
      <w:r>
        <w:rPr>
          <w:b/>
          <w:bCs/>
        </w:rPr>
        <w:t xml:space="preserve">The</w:t>
      </w:r>
      <w:r>
        <w:rPr>
          <w:b/>
          <w:bCs/>
        </w:rPr>
        <w:t xml:space="preserve"> </w:t>
      </w:r>
      <w:r>
        <w:rPr>
          <w:b/>
          <w:bCs/>
        </w:rPr>
        <w:t xml:space="preserve">“</w:t>
      </w:r>
      <w:r>
        <w:rPr>
          <w:b/>
          <w:bCs/>
        </w:rPr>
        <w:t xml:space="preserve">Sounds Scientific</w:t>
      </w:r>
      <w:r>
        <w:rPr>
          <w:b/>
          <w:bCs/>
        </w:rPr>
        <w:t xml:space="preserve">”</w:t>
      </w:r>
      <w:r>
        <w:rPr>
          <w:b/>
          <w:bCs/>
        </w:rPr>
        <w:t xml:space="preserve"> </w:t>
      </w:r>
      <w:r>
        <w:rPr>
          <w:b/>
          <w:bCs/>
        </w:rPr>
        <w:t xml:space="preserve">Error:</w:t>
      </w:r>
      <w:r>
        <w:t xml:space="preserve"> </w:t>
      </w:r>
      <w:r>
        <w:t xml:space="preserve">Students select the most sophisticated-sounding answer choice rather than the one best supported by context.</w:t>
      </w:r>
    </w:p>
    <w:p>
      <w:r>
        <w:pict>
          <v:rect style="width:0;height:1.5pt" o:hralign="center" o:hrstd="t" o:hr="t"/>
        </w:pict>
      </w:r>
    </w:p>
    <w:bookmarkEnd w:id="505"/>
    <w:bookmarkStart w:id="506" w:name="transition-questions"/>
    <w:p>
      <w:pPr>
        <w:pStyle w:val="Heading4"/>
      </w:pPr>
      <w:r>
        <w:t xml:space="preserve">Transition Questions</w:t>
      </w:r>
    </w:p>
    <w:p>
      <w:pPr>
        <w:pStyle w:val="FirstParagraph"/>
      </w:pPr>
      <w:r>
        <w:rPr>
          <w:b/>
          <w:bCs/>
        </w:rPr>
        <w:t xml:space="preserve">The Strategic Approach:</w:t>
      </w:r>
    </w:p>
    <w:p>
      <w:pPr>
        <w:pStyle w:val="BodyText"/>
      </w:pPr>
      <w:r>
        <w:t xml:space="preserve">Transition questions on science passages test your understanding of logical relationships between ideas. The ICC Framework methodology applies:</w:t>
      </w:r>
    </w:p>
    <w:p>
      <w:pPr>
        <w:numPr>
          <w:ilvl w:val="0"/>
          <w:numId w:val="1277"/>
        </w:numPr>
      </w:pPr>
      <w:r>
        <w:rPr>
          <w:b/>
          <w:bCs/>
        </w:rPr>
        <w:t xml:space="preserve">Identify the structure</w:t>
      </w:r>
      <w:r>
        <w:t xml:space="preserve"> </w:t>
      </w:r>
      <w:r>
        <w:t xml:space="preserve">(ICC or Embedded) by examining the punctuation surrounding the transition point.</w:t>
      </w:r>
    </w:p>
    <w:p>
      <w:pPr>
        <w:numPr>
          <w:ilvl w:val="0"/>
          <w:numId w:val="1277"/>
        </w:numPr>
      </w:pPr>
      <w:r>
        <w:rPr>
          <w:b/>
          <w:bCs/>
        </w:rPr>
        <w:t xml:space="preserve">Read the first clause/sentence and determine its function.</w:t>
      </w:r>
      <w:r>
        <w:t xml:space="preserve"> </w:t>
      </w:r>
      <w:r>
        <w:t xml:space="preserve">What is the author doing? Making a claim? Providing evidence? Describing a problem?</w:t>
      </w:r>
    </w:p>
    <w:p>
      <w:pPr>
        <w:numPr>
          <w:ilvl w:val="0"/>
          <w:numId w:val="1277"/>
        </w:numPr>
      </w:pPr>
      <w:r>
        <w:rPr>
          <w:b/>
          <w:bCs/>
        </w:rPr>
        <w:t xml:space="preserve">Read the second clause/sentence and determine its relationship to the first.</w:t>
      </w:r>
      <w:r>
        <w:t xml:space="preserve"> </w:t>
      </w:r>
      <w:r>
        <w:t xml:space="preserve">Does it contrast? Support? Provide evidence? Draw a conclusion?</w:t>
      </w:r>
    </w:p>
    <w:p>
      <w:pPr>
        <w:numPr>
          <w:ilvl w:val="0"/>
          <w:numId w:val="1277"/>
        </w:numPr>
      </w:pPr>
      <w:r>
        <w:rPr>
          <w:b/>
          <w:bCs/>
        </w:rPr>
        <w:t xml:space="preserve">Select the transition that matches the relationship.</w:t>
      </w:r>
      <w:r>
        <w:t xml:space="preserve"> </w:t>
      </w:r>
      <w:r>
        <w:t xml:space="preserve">Do not force a transition — let the logic guide your choice.</w:t>
      </w:r>
    </w:p>
    <w:p>
      <w:pPr>
        <w:pStyle w:val="FirstParagraph"/>
      </w:pPr>
      <w:r>
        <w:rPr>
          <w:b/>
          <w:bCs/>
        </w:rPr>
        <w:t xml:space="preserve">Common Error Patterns for Transition Questions on Science Passages:</w:t>
      </w:r>
    </w:p>
    <w:p>
      <w:pPr>
        <w:numPr>
          <w:ilvl w:val="0"/>
          <w:numId w:val="1278"/>
        </w:numPr>
      </w:pPr>
      <w:r>
        <w:rPr>
          <w:b/>
          <w:bCs/>
        </w:rPr>
        <w:t xml:space="preserve">The</w:t>
      </w:r>
      <w:r>
        <w:rPr>
          <w:b/>
          <w:bCs/>
        </w:rPr>
        <w:t xml:space="preserve"> </w:t>
      </w:r>
      <w:r>
        <w:rPr>
          <w:b/>
          <w:bCs/>
        </w:rPr>
        <w:t xml:space="preserve">“</w:t>
      </w:r>
      <w:r>
        <w:rPr>
          <w:b/>
          <w:bCs/>
        </w:rPr>
        <w:t xml:space="preserve">Wrong Relationship</w:t>
      </w:r>
      <w:r>
        <w:rPr>
          <w:b/>
          <w:bCs/>
        </w:rPr>
        <w:t xml:space="preserve">”</w:t>
      </w:r>
      <w:r>
        <w:rPr>
          <w:b/>
          <w:bCs/>
        </w:rPr>
        <w:t xml:space="preserve"> </w:t>
      </w:r>
      <w:r>
        <w:rPr>
          <w:b/>
          <w:bCs/>
        </w:rPr>
        <w:t xml:space="preserve">Error:</w:t>
      </w:r>
      <w:r>
        <w:t xml:space="preserve"> </w:t>
      </w:r>
      <w:r>
        <w:t xml:space="preserve">Students select a transition that expresses a different logical relationship than what the sentences require (e.g., using</w:t>
      </w:r>
      <w:r>
        <w:t xml:space="preserve"> </w:t>
      </w:r>
      <w:r>
        <w:t xml:space="preserve">“</w:t>
      </w:r>
      <w:r>
        <w:t xml:space="preserve">furthermore</w:t>
      </w:r>
      <w:r>
        <w:t xml:space="preserve">”</w:t>
      </w:r>
      <w:r>
        <w:t xml:space="preserve"> </w:t>
      </w:r>
      <w:r>
        <w:t xml:space="preserve">when the relationship is actually contrast).</w:t>
      </w:r>
    </w:p>
    <w:p>
      <w:pPr>
        <w:numPr>
          <w:ilvl w:val="0"/>
          <w:numId w:val="1278"/>
        </w:numPr>
      </w:pPr>
      <w:r>
        <w:rPr>
          <w:b/>
          <w:bCs/>
        </w:rPr>
        <w:t xml:space="preserve">The</w:t>
      </w:r>
      <w:r>
        <w:rPr>
          <w:b/>
          <w:bCs/>
        </w:rPr>
        <w:t xml:space="preserve"> </w:t>
      </w:r>
      <w:r>
        <w:rPr>
          <w:b/>
          <w:bCs/>
        </w:rPr>
        <w:t xml:space="preserve">“</w:t>
      </w:r>
      <w:r>
        <w:rPr>
          <w:b/>
          <w:bCs/>
        </w:rPr>
        <w:t xml:space="preserve">Sounds Good But Wrong</w:t>
      </w:r>
      <w:r>
        <w:rPr>
          <w:b/>
          <w:bCs/>
        </w:rPr>
        <w:t xml:space="preserve">”</w:t>
      </w:r>
      <w:r>
        <w:rPr>
          <w:b/>
          <w:bCs/>
        </w:rPr>
        <w:t xml:space="preserve"> </w:t>
      </w:r>
      <w:r>
        <w:rPr>
          <w:b/>
          <w:bCs/>
        </w:rPr>
        <w:t xml:space="preserve">Error:</w:t>
      </w:r>
      <w:r>
        <w:t xml:space="preserve"> </w:t>
      </w:r>
      <w:r>
        <w:t xml:space="preserve">Students select a transition that sounds natural when read aloud but does not accurately reflect the logical relationship.</w:t>
      </w:r>
    </w:p>
    <w:p>
      <w:r>
        <w:pict>
          <v:rect style="width:0;height:1.5pt" o:hralign="center" o:hrstd="t" o:hr="t"/>
        </w:pict>
      </w:r>
    </w:p>
    <w:bookmarkEnd w:id="506"/>
    <w:bookmarkEnd w:id="507"/>
    <w:bookmarkStart w:id="511" w:name="Xe57d0d73d1f35b33997f5857bdd1d40ef021a3f"/>
    <w:p>
      <w:pPr>
        <w:pStyle w:val="Heading3"/>
      </w:pPr>
      <w:r>
        <w:t xml:space="preserve">Passage Set 2: Social Science — The Psychology of Decision-Making</w:t>
      </w:r>
    </w:p>
    <w:bookmarkStart w:id="508" w:name="the-passage-as-a-teaching-example-1"/>
    <w:p>
      <w:pPr>
        <w:pStyle w:val="Heading4"/>
      </w:pPr>
      <w:r>
        <w:t xml:space="preserve">The Passage as a Teaching Example</w:t>
      </w:r>
    </w:p>
    <w:p>
      <w:pPr>
        <w:pStyle w:val="FirstParagraph"/>
      </w:pPr>
      <w:r>
        <w:t xml:space="preserve">This passage illustrates a common Social Science structure: the presentation of a traditional theory, the introduction of evidence challenging that theory, and the acknowledgment of a counterargument.</w:t>
      </w:r>
    </w:p>
    <w:p>
      <w:pPr>
        <w:pStyle w:val="BlockText"/>
      </w:pPr>
      <w:r>
        <w:rPr>
          <w:b/>
          <w:bCs/>
        </w:rPr>
        <w:t xml:space="preserve">(1)</w:t>
      </w:r>
      <w:r>
        <w:t xml:space="preserve"> </w:t>
      </w:r>
      <w:r>
        <w:t xml:space="preserve">Conventional economic theory has long operated on the assumption that human beings are rational agents who systematically weigh costs and benefits to maximize their own utility.</w:t>
      </w:r>
      <w:r>
        <w:t xml:space="preserve"> </w:t>
      </w:r>
      <w:r>
        <w:rPr>
          <w:b/>
          <w:bCs/>
        </w:rPr>
        <w:t xml:space="preserve">(2)</w:t>
      </w:r>
      <w:r>
        <w:t xml:space="preserve"> </w:t>
      </w:r>
      <w:r>
        <w:t xml:space="preserve">This model of</w:t>
      </w:r>
      <w:r>
        <w:t xml:space="preserve"> </w:t>
      </w:r>
      <w:r>
        <w:rPr>
          <w:i/>
          <w:iCs/>
        </w:rPr>
        <w:t xml:space="preserve">Homo economicus</w:t>
      </w:r>
      <w:r>
        <w:t xml:space="preserve">—the perfectly rational decision-maker—has been the cornerstone of economic thought since the late 18th century.</w:t>
      </w:r>
      <w:r>
        <w:t xml:space="preserve"> </w:t>
      </w:r>
      <w:r>
        <w:rPr>
          <w:b/>
          <w:bCs/>
        </w:rPr>
        <w:t xml:space="preserve">(3)</w:t>
      </w:r>
      <w:r>
        <w:t xml:space="preserve"> </w:t>
      </w:r>
      <w:r>
        <w:t xml:space="preserve">Beginning in the 1970s, however, a body of research in cognitive psychology began to systematically dismantle this assumption.</w:t>
      </w:r>
    </w:p>
    <w:p>
      <w:pPr>
        <w:pStyle w:val="BlockText"/>
      </w:pPr>
      <w:r>
        <w:rPr>
          <w:b/>
          <w:bCs/>
        </w:rPr>
        <w:t xml:space="preserve">(4)</w:t>
      </w:r>
      <w:r>
        <w:t xml:space="preserve"> </w:t>
      </w:r>
      <w:r>
        <w:t xml:space="preserve">Daniel Kahneman and Amos Tversky, two Israeli psychologists, published a series of groundbreaking papers demonstrating that human decision-making is governed by a set of predictable cognitive biases rather than by pure rational calculation.</w:t>
      </w:r>
      <w:r>
        <w:t xml:space="preserve"> </w:t>
      </w:r>
      <w:r>
        <w:rPr>
          <w:b/>
          <w:bCs/>
        </w:rPr>
        <w:t xml:space="preserve">(5)</w:t>
      </w:r>
      <w:r>
        <w:t xml:space="preserve"> </w:t>
      </w:r>
      <w:r>
        <w:t xml:space="preserve">In their most famous experiment, they presented participants with a hypothetical scenario: a disease is expected to kill 600 people, and two programs to combat it are available.</w:t>
      </w:r>
      <w:r>
        <w:t xml:space="preserve"> </w:t>
      </w:r>
      <w:r>
        <w:rPr>
          <w:b/>
          <w:bCs/>
        </w:rPr>
        <w:t xml:space="preserve">(6)</w:t>
      </w:r>
      <w:r>
        <w:t xml:space="preserve"> </w:t>
      </w:r>
      <w:r>
        <w:t xml:space="preserve">When the programs were framed in terms of lives saved, participants overwhelmingly preferred the certain option.</w:t>
      </w:r>
      <w:r>
        <w:t xml:space="preserve"> </w:t>
      </w:r>
      <w:r>
        <w:rPr>
          <w:b/>
          <w:bCs/>
        </w:rPr>
        <w:t xml:space="preserve">(7)</w:t>
      </w:r>
      <w:r>
        <w:t xml:space="preserve"> </w:t>
      </w:r>
      <w:r>
        <w:t xml:space="preserve">When the same programs were framed in terms of lives lost, participants overwhelmingly preferred the risky option.</w:t>
      </w:r>
      <w:r>
        <w:t xml:space="preserve"> </w:t>
      </w:r>
      <w:r>
        <w:rPr>
          <w:b/>
          <w:bCs/>
        </w:rPr>
        <w:t xml:space="preserve">(8)</w:t>
      </w:r>
      <w:r>
        <w:t xml:space="preserve"> </w:t>
      </w:r>
      <w:r>
        <w:t xml:space="preserve">The programs were identical in expected outcome; only the framing differed.</w:t>
      </w:r>
    </w:p>
    <w:p>
      <w:pPr>
        <w:pStyle w:val="BlockText"/>
      </w:pPr>
      <w:r>
        <w:rPr>
          <w:b/>
          <w:bCs/>
        </w:rPr>
        <w:t xml:space="preserve">(9)</w:t>
      </w:r>
      <w:r>
        <w:t xml:space="preserve"> </w:t>
      </w:r>
      <w:r>
        <w:t xml:space="preserve">This phenomenon, which Kahneman and Tversky termed the</w:t>
      </w:r>
      <w:r>
        <w:t xml:space="preserve"> </w:t>
      </w:r>
      <w:r>
        <w:t xml:space="preserve">“</w:t>
      </w:r>
      <w:r>
        <w:t xml:space="preserve">framing effect,</w:t>
      </w:r>
      <w:r>
        <w:t xml:space="preserve">”</w:t>
      </w:r>
      <w:r>
        <w:t xml:space="preserve"> </w:t>
      </w:r>
      <w:r>
        <w:t xml:space="preserve">has profound implications for fields far beyond psychology.</w:t>
      </w:r>
      <w:r>
        <w:t xml:space="preserve"> </w:t>
      </w:r>
      <w:r>
        <w:rPr>
          <w:b/>
          <w:bCs/>
        </w:rPr>
        <w:t xml:space="preserve">(10)</w:t>
      </w:r>
      <w:r>
        <w:t xml:space="preserve"> </w:t>
      </w:r>
      <w:r>
        <w:t xml:space="preserve">Policymakers, marketers, and physicians have all been shown to be susceptible to framing effects in their professional judgments.</w:t>
      </w:r>
      <w:r>
        <w:t xml:space="preserve"> </w:t>
      </w:r>
      <w:r>
        <w:rPr>
          <w:b/>
          <w:bCs/>
        </w:rPr>
        <w:t xml:space="preserve">(11)</w:t>
      </w:r>
      <w:r>
        <w:t xml:space="preserve"> </w:t>
      </w:r>
      <w:r>
        <w:t xml:space="preserve">Indeed, the recognition of systematic irrationality has given rise to an entirely new field—behavioral economics—which seeks to integrate psychological realism into economic models.</w:t>
      </w:r>
    </w:p>
    <w:p>
      <w:pPr>
        <w:pStyle w:val="BlockText"/>
      </w:pPr>
      <w:r>
        <w:rPr>
          <w:b/>
          <w:bCs/>
        </w:rPr>
        <w:t xml:space="preserve">(12)</w:t>
      </w:r>
      <w:r>
        <w:t xml:space="preserve"> </w:t>
      </w:r>
      <w:r>
        <w:t xml:space="preserve">Nevertheless, some scholars caution against overstating the case for human irrationality.</w:t>
      </w:r>
      <w:r>
        <w:t xml:space="preserve"> </w:t>
      </w:r>
      <w:r>
        <w:rPr>
          <w:b/>
          <w:bCs/>
        </w:rPr>
        <w:t xml:space="preserve">(13)</w:t>
      </w:r>
      <w:r>
        <w:t xml:space="preserve"> </w:t>
      </w:r>
      <w:r>
        <w:t xml:space="preserve">Gerd Gigerenzer, a German psychologist, has argued that many so-called</w:t>
      </w:r>
      <w:r>
        <w:t xml:space="preserve"> </w:t>
      </w:r>
      <w:r>
        <w:t xml:space="preserve">“</w:t>
      </w:r>
      <w:r>
        <w:t xml:space="preserve">biases</w:t>
      </w:r>
      <w:r>
        <w:t xml:space="preserve">”</w:t>
      </w:r>
      <w:r>
        <w:t xml:space="preserve"> </w:t>
      </w:r>
      <w:r>
        <w:t xml:space="preserve">are actually adaptive heuristics—mental shortcuts that work remarkably well in most real-world contexts.</w:t>
      </w:r>
      <w:r>
        <w:t xml:space="preserve"> </w:t>
      </w:r>
      <w:r>
        <w:rPr>
          <w:b/>
          <w:bCs/>
        </w:rPr>
        <w:t xml:space="preserve">(14)</w:t>
      </w:r>
      <w:r>
        <w:t xml:space="preserve"> </w:t>
      </w:r>
      <w:r>
        <w:t xml:space="preserve">From this perspective, what appears to be irrationality may in fact be a sophisticated form of ecological rationality.</w:t>
      </w:r>
    </w:p>
    <w:bookmarkEnd w:id="508"/>
    <w:bookmarkStart w:id="509" w:name="X384a129392e053dc417e5faf9290207e2c5336d"/>
    <w:p>
      <w:pPr>
        <w:pStyle w:val="Heading4"/>
      </w:pPr>
      <w:r>
        <w:t xml:space="preserve">The Annotated Passage — Methodology in Action</w:t>
      </w:r>
    </w:p>
    <w:p>
      <w:pPr>
        <w:pStyle w:val="BlockText"/>
      </w:pPr>
      <w:r>
        <w:rPr>
          <w:b/>
          <w:bCs/>
        </w:rPr>
        <w:t xml:space="preserve">(1)</w:t>
      </w:r>
      <w:r>
        <w:t xml:space="preserve"> </w:t>
      </w:r>
      <w:r>
        <w:t xml:space="preserve">Conventional economic theory has long operated on the</w:t>
      </w:r>
      <w:r>
        <w:t xml:space="preserve"> </w:t>
      </w:r>
      <w:r>
        <w:rPr>
          <w:b/>
          <w:bCs/>
        </w:rPr>
        <w:t xml:space="preserve">assumption</w:t>
      </w:r>
      <w:r>
        <w:t xml:space="preserve"> </w:t>
      </w:r>
      <w:r>
        <w:t xml:space="preserve">that human beings are</w:t>
      </w:r>
      <w:r>
        <w:t xml:space="preserve"> </w:t>
      </w:r>
      <w:r>
        <w:rPr>
          <w:b/>
          <w:bCs/>
        </w:rPr>
        <w:t xml:space="preserve">rational agents</w:t>
      </w:r>
      <w:r>
        <w:t xml:space="preserve"> </w:t>
      </w:r>
      <w:r>
        <w:t xml:space="preserve">who systematically weigh costs and benefits to maximize their own utility.</w:t>
      </w:r>
      <w:r>
        <w:t xml:space="preserve"> </w:t>
      </w:r>
      <w:r>
        <w:t xml:space="preserve">-</w:t>
      </w:r>
      <w:r>
        <w:t xml:space="preserve"> </w:t>
      </w:r>
      <w:r>
        <w:rPr>
          <w:i/>
          <w:iCs/>
        </w:rPr>
        <w:t xml:space="preserve">MARGIN NOTE: This is the FOUNDATIONAL ASSUMPTION — the old model. Key concept: rational agents.</w:t>
      </w:r>
    </w:p>
    <w:p>
      <w:pPr>
        <w:pStyle w:val="BlockText"/>
      </w:pPr>
      <w:r>
        <w:rPr>
          <w:b/>
          <w:bCs/>
        </w:rPr>
        <w:t xml:space="preserve">(2)</w:t>
      </w:r>
      <w:r>
        <w:t xml:space="preserve"> </w:t>
      </w:r>
      <w:r>
        <w:t xml:space="preserve">This model of</w:t>
      </w:r>
      <w:r>
        <w:t xml:space="preserve"> </w:t>
      </w:r>
      <w:r>
        <w:rPr>
          <w:b/>
          <w:bCs/>
          <w:i/>
          <w:iCs/>
        </w:rPr>
        <w:t xml:space="preserve">Homo economicus</w:t>
      </w:r>
      <w:r>
        <w:t xml:space="preserve">—the perfectly rational decision-maker—has been the</w:t>
      </w:r>
      <w:r>
        <w:t xml:space="preserve"> </w:t>
      </w:r>
      <w:r>
        <w:rPr>
          <w:b/>
          <w:bCs/>
        </w:rPr>
        <w:t xml:space="preserve">cornerstone</w:t>
      </w:r>
      <w:r>
        <w:t xml:space="preserve"> </w:t>
      </w:r>
      <w:r>
        <w:t xml:space="preserve">of economic thought since the late 18th century.</w:t>
      </w:r>
      <w:r>
        <w:t xml:space="preserve"> </w:t>
      </w:r>
      <w:r>
        <w:t xml:space="preserve">-</w:t>
      </w:r>
      <w:r>
        <w:t xml:space="preserve"> </w:t>
      </w:r>
      <w:r>
        <w:rPr>
          <w:i/>
          <w:iCs/>
        </w:rPr>
        <w:t xml:space="preserve">MARGIN NOTE:</w:t>
      </w:r>
      <w:r>
        <w:rPr>
          <w:i/>
          <w:iCs/>
        </w:rPr>
        <w:t xml:space="preserve"> </w:t>
      </w:r>
      <w:r>
        <w:rPr>
          <w:i/>
          <w:iCs/>
        </w:rPr>
        <w:t xml:space="preserve">“</w:t>
      </w:r>
      <w:r>
        <w:rPr>
          <w:i/>
          <w:iCs/>
        </w:rPr>
        <w:t xml:space="preserve">Cornerstone</w:t>
      </w:r>
      <w:r>
        <w:rPr>
          <w:i/>
          <w:iCs/>
        </w:rPr>
        <w:t xml:space="preserve">”</w:t>
      </w:r>
      <w:r>
        <w:rPr>
          <w:i/>
          <w:iCs/>
        </w:rPr>
        <w:t xml:space="preserve"> </w:t>
      </w:r>
      <w:r>
        <w:rPr>
          <w:i/>
          <w:iCs/>
        </w:rPr>
        <w:t xml:space="preserve">= this is deeply entrenched. The rational model has been dominant for centuries.</w:t>
      </w:r>
    </w:p>
    <w:p>
      <w:pPr>
        <w:pStyle w:val="BlockText"/>
      </w:pPr>
      <w:r>
        <w:rPr>
          <w:b/>
          <w:bCs/>
        </w:rPr>
        <w:t xml:space="preserve">(3)</w:t>
      </w:r>
      <w:r>
        <w:t xml:space="preserve"> </w:t>
      </w:r>
      <w:r>
        <w:rPr>
          <w:b/>
          <w:bCs/>
        </w:rPr>
        <w:t xml:space="preserve">Beginning in the 1970s, HOWEVER</w:t>
      </w:r>
      <w:r>
        <w:rPr>
          <w:b/>
          <w:bCs/>
        </w:rPr>
        <w:t xml:space="preserve"> </w:t>
      </w:r>
      <w:hyperlink w:anchor="contrast">
        <w:r>
          <w:rPr>
            <w:rStyle w:val="Hyperlink"/>
            <w:b/>
            <w:bCs/>
          </w:rPr>
          <w:t xml:space="preserve">CONTRAST</w:t>
        </w:r>
      </w:hyperlink>
      <w:r>
        <w:rPr>
          <w:b/>
          <w:bCs/>
        </w:rPr>
        <w:t xml:space="preserve">,</w:t>
      </w:r>
      <w:r>
        <w:t xml:space="preserve"> </w:t>
      </w:r>
      <w:r>
        <w:t xml:space="preserve">a body of research in cognitive psychology began to</w:t>
      </w:r>
      <w:r>
        <w:t xml:space="preserve"> </w:t>
      </w:r>
      <w:r>
        <w:rPr>
          <w:b/>
          <w:bCs/>
        </w:rPr>
        <w:t xml:space="preserve">systematically dismantle</w:t>
      </w:r>
      <w:r>
        <w:t xml:space="preserve"> </w:t>
      </w:r>
      <w:r>
        <w:t xml:space="preserve">this assumption.</w:t>
      </w:r>
      <w:r>
        <w:t xml:space="preserve"> </w:t>
      </w:r>
      <w:r>
        <w:t xml:space="preserve">🔴</w:t>
      </w:r>
      <w:r>
        <w:t xml:space="preserve"> </w:t>
      </w:r>
      <w:r>
        <w:rPr>
          <w:b/>
          <w:bCs/>
        </w:rPr>
        <w:t xml:space="preserve">CIRCLED:</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 MAJOR CONTRAST</w:t>
      </w:r>
      <w:r>
        <w:t xml:space="preserve"> </w:t>
      </w:r>
      <w:r>
        <w:t xml:space="preserve">-</w:t>
      </w:r>
      <w:r>
        <w:t xml:space="preserve"> </w:t>
      </w:r>
      <w:r>
        <w:rPr>
          <w:i/>
          <w:iCs/>
        </w:rPr>
        <w:t xml:space="preserve">MARGIN NOTE: PIVOT! The author is about to introduce evidence AGAINST the rational model.</w:t>
      </w:r>
      <w:r>
        <w:rPr>
          <w:i/>
          <w:iCs/>
        </w:rPr>
        <w:t xml:space="preserve"> </w:t>
      </w:r>
      <w:r>
        <w:rPr>
          <w:i/>
          <w:iCs/>
        </w:rPr>
        <w:t xml:space="preserve">“</w:t>
      </w:r>
      <w:r>
        <w:rPr>
          <w:i/>
          <w:iCs/>
        </w:rPr>
        <w:t xml:space="preserve">Systematically dismantle</w:t>
      </w:r>
      <w:r>
        <w:rPr>
          <w:i/>
          <w:iCs/>
        </w:rPr>
        <w:t xml:space="preserve">”</w:t>
      </w:r>
      <w:r>
        <w:rPr>
          <w:i/>
          <w:iCs/>
        </w:rPr>
        <w:t xml:space="preserve"> </w:t>
      </w:r>
      <w:r>
        <w:rPr>
          <w:i/>
          <w:iCs/>
        </w:rPr>
        <w:t xml:space="preserve">= strong language suggesting the old model is being destroyed.</w:t>
      </w:r>
    </w:p>
    <w:p>
      <w:pPr>
        <w:pStyle w:val="BlockText"/>
      </w:pPr>
      <w:r>
        <w:rPr>
          <w:b/>
          <w:bCs/>
        </w:rPr>
        <w:t xml:space="preserve">(4)</w:t>
      </w:r>
      <w:r>
        <w:t xml:space="preserve"> </w:t>
      </w:r>
      <w:r>
        <w:rPr>
          <w:b/>
          <w:bCs/>
        </w:rPr>
        <w:t xml:space="preserve">Daniel Kahneman and Amos Tversky</w:t>
      </w:r>
      <w:r>
        <w:t xml:space="preserve">, two Israeli psychologists, published a series of</w:t>
      </w:r>
      <w:r>
        <w:t xml:space="preserve"> </w:t>
      </w:r>
      <w:r>
        <w:rPr>
          <w:b/>
          <w:bCs/>
        </w:rPr>
        <w:t xml:space="preserve">groundbreaking</w:t>
      </w:r>
      <w:r>
        <w:t xml:space="preserve"> </w:t>
      </w:r>
      <w:r>
        <w:t xml:space="preserve">papers demonstrating that human decision-making is governed by a set of</w:t>
      </w:r>
      <w:r>
        <w:t xml:space="preserve"> </w:t>
      </w:r>
      <w:r>
        <w:rPr>
          <w:b/>
          <w:bCs/>
        </w:rPr>
        <w:t xml:space="preserve">predictable cognitive biases</w:t>
      </w:r>
      <w:r>
        <w:t xml:space="preserve"> </w:t>
      </w:r>
      <w:r>
        <w:t xml:space="preserve">rather than by pure rational calculation.</w:t>
      </w:r>
      <w:r>
        <w:t xml:space="preserve"> </w:t>
      </w:r>
      <w:r>
        <w:t xml:space="preserve">-</w:t>
      </w:r>
      <w:r>
        <w:t xml:space="preserve"> </w:t>
      </w:r>
      <w:r>
        <w:rPr>
          <w:i/>
          <w:iCs/>
        </w:rPr>
        <w:t xml:space="preserve">MARGIN NOTE: EVIDENCE against rational model. Key researchers: Kahneman &amp; Tversky. Key concept: cognitive biases.</w:t>
      </w:r>
    </w:p>
    <w:p>
      <w:pPr>
        <w:pStyle w:val="BlockText"/>
      </w:pPr>
      <w:r>
        <w:rPr>
          <w:b/>
          <w:bCs/>
        </w:rPr>
        <w:t xml:space="preserve">(5)</w:t>
      </w:r>
      <w:r>
        <w:t xml:space="preserve"> </w:t>
      </w:r>
      <w:r>
        <w:t xml:space="preserve">In their most</w:t>
      </w:r>
      <w:r>
        <w:t xml:space="preserve"> </w:t>
      </w:r>
      <w:r>
        <w:rPr>
          <w:b/>
          <w:bCs/>
        </w:rPr>
        <w:t xml:space="preserve">famous experiment</w:t>
      </w:r>
      <w:r>
        <w:t xml:space="preserve">, they presented participants with a</w:t>
      </w:r>
      <w:r>
        <w:t xml:space="preserve"> </w:t>
      </w:r>
      <w:r>
        <w:rPr>
          <w:b/>
          <w:bCs/>
        </w:rPr>
        <w:t xml:space="preserve">hypothetical scenario</w:t>
      </w:r>
      <w:r>
        <w:t xml:space="preserve">: a disease is expected to kill 600 people, and two programs to combat it are available.</w:t>
      </w:r>
      <w:r>
        <w:t xml:space="preserve"> </w:t>
      </w:r>
      <w:r>
        <w:t xml:space="preserve">-</w:t>
      </w:r>
      <w:r>
        <w:t xml:space="preserve"> </w:t>
      </w:r>
      <w:r>
        <w:rPr>
          <w:i/>
          <w:iCs/>
        </w:rPr>
        <w:t xml:space="preserve">MARGIN NOTE: Specific example coming. Pay attention to the setup.</w:t>
      </w:r>
    </w:p>
    <w:p>
      <w:pPr>
        <w:pStyle w:val="BlockText"/>
      </w:pPr>
      <w:r>
        <w:rPr>
          <w:b/>
          <w:bCs/>
        </w:rPr>
        <w:t xml:space="preserve">(6)</w:t>
      </w:r>
      <w:r>
        <w:t xml:space="preserve"> </w:t>
      </w:r>
      <w:r>
        <w:rPr>
          <w:b/>
          <w:bCs/>
        </w:rPr>
        <w:t xml:space="preserve">When</w:t>
      </w:r>
      <w:r>
        <w:t xml:space="preserve"> </w:t>
      </w:r>
      <w:r>
        <w:t xml:space="preserve">the programs were</w:t>
      </w:r>
      <w:r>
        <w:t xml:space="preserve"> </w:t>
      </w:r>
      <w:r>
        <w:rPr>
          <w:b/>
          <w:bCs/>
        </w:rPr>
        <w:t xml:space="preserve">framed in terms of lives saved</w:t>
      </w:r>
      <w:r>
        <w:t xml:space="preserve">, participants</w:t>
      </w:r>
      <w:r>
        <w:t xml:space="preserve"> </w:t>
      </w:r>
      <w:r>
        <w:rPr>
          <w:b/>
          <w:bCs/>
        </w:rPr>
        <w:t xml:space="preserve">overwhelmingly preferred the certain option.</w:t>
      </w:r>
      <w:r>
        <w:t xml:space="preserve"> </w:t>
      </w:r>
      <w:r>
        <w:t xml:space="preserve">-</w:t>
      </w:r>
      <w:r>
        <w:t xml:space="preserve"> </w:t>
      </w:r>
      <w:r>
        <w:rPr>
          <w:i/>
          <w:iCs/>
        </w:rPr>
        <w:t xml:space="preserve">MARGIN NOTE: Frame 1 = lives saved → people choose the SAFE option.</w:t>
      </w:r>
    </w:p>
    <w:p>
      <w:pPr>
        <w:pStyle w:val="BlockText"/>
      </w:pPr>
      <w:r>
        <w:rPr>
          <w:b/>
          <w:bCs/>
        </w:rPr>
        <w:t xml:space="preserve">(7)</w:t>
      </w:r>
      <w:r>
        <w:t xml:space="preserve"> </w:t>
      </w:r>
      <w:r>
        <w:rPr>
          <w:b/>
          <w:bCs/>
        </w:rPr>
        <w:t xml:space="preserve">When</w:t>
      </w:r>
      <w:r>
        <w:t xml:space="preserve"> </w:t>
      </w:r>
      <w:r>
        <w:t xml:space="preserve">the same programs were</w:t>
      </w:r>
      <w:r>
        <w:t xml:space="preserve"> </w:t>
      </w:r>
      <w:r>
        <w:rPr>
          <w:b/>
          <w:bCs/>
        </w:rPr>
        <w:t xml:space="preserve">framed in terms of lives lost</w:t>
      </w:r>
      <w:r>
        <w:t xml:space="preserve">, participants</w:t>
      </w:r>
      <w:r>
        <w:t xml:space="preserve"> </w:t>
      </w:r>
      <w:r>
        <w:rPr>
          <w:b/>
          <w:bCs/>
        </w:rPr>
        <w:t xml:space="preserve">overwhelmingly preferred the risky option.</w:t>
      </w:r>
      <w:r>
        <w:t xml:space="preserve"> </w:t>
      </w:r>
      <w:r>
        <w:t xml:space="preserve">🔴</w:t>
      </w:r>
      <w:r>
        <w:t xml:space="preserve"> </w:t>
      </w:r>
      <w:r>
        <w:rPr>
          <w:b/>
          <w:bCs/>
        </w:rPr>
        <w:t xml:space="preserve">CIRCLED:</w:t>
      </w:r>
      <w:r>
        <w:rPr>
          <w:b/>
          <w:bCs/>
        </w:rPr>
        <w:t xml:space="preserve"> </w:t>
      </w:r>
      <w:r>
        <w:rPr>
          <w:b/>
          <w:bCs/>
        </w:rPr>
        <w:t xml:space="preserve">“</w:t>
      </w:r>
      <w:r>
        <w:rPr>
          <w:b/>
          <w:bCs/>
        </w:rPr>
        <w:t xml:space="preserve">When… When…</w:t>
      </w:r>
      <w:r>
        <w:rPr>
          <w:b/>
          <w:bCs/>
        </w:rPr>
        <w:t xml:space="preserve">”</w:t>
      </w:r>
      <w:r>
        <w:rPr>
          <w:b/>
          <w:bCs/>
        </w:rPr>
        <w:t xml:space="preserve"> </w:t>
      </w:r>
      <w:r>
        <w:rPr>
          <w:b/>
          <w:bCs/>
        </w:rPr>
        <w:t xml:space="preserve">— PARALLEL STRUCTURE showing CONTRAST</w:t>
      </w:r>
      <w:r>
        <w:t xml:space="preserve"> </w:t>
      </w:r>
      <w:r>
        <w:t xml:space="preserve">-</w:t>
      </w:r>
      <w:r>
        <w:t xml:space="preserve"> </w:t>
      </w:r>
      <w:r>
        <w:rPr>
          <w:i/>
          <w:iCs/>
        </w:rPr>
        <w:t xml:space="preserve">MARGIN NOTE: Frame 2 = lives lost → people choose the RISKY option. Same programs, different choices! This is the framing effect.</w:t>
      </w:r>
    </w:p>
    <w:p>
      <w:pPr>
        <w:pStyle w:val="BlockText"/>
      </w:pPr>
      <w:r>
        <w:rPr>
          <w:b/>
          <w:bCs/>
        </w:rPr>
        <w:t xml:space="preserve">(8)</w:t>
      </w:r>
      <w:r>
        <w:t xml:space="preserve"> </w:t>
      </w:r>
      <w:r>
        <w:t xml:space="preserve">The programs were</w:t>
      </w:r>
      <w:r>
        <w:t xml:space="preserve"> </w:t>
      </w:r>
      <w:r>
        <w:rPr>
          <w:b/>
          <w:bCs/>
        </w:rPr>
        <w:t xml:space="preserve">identical in expected outcome</w:t>
      </w:r>
      <w:r>
        <w:t xml:space="preserve">;</w:t>
      </w:r>
      <w:r>
        <w:t xml:space="preserve"> </w:t>
      </w:r>
      <w:r>
        <w:rPr>
          <w:b/>
          <w:bCs/>
        </w:rPr>
        <w:t xml:space="preserve">only the framing differed.</w:t>
      </w:r>
      <w:r>
        <w:t xml:space="preserve"> </w:t>
      </w:r>
      <w:r>
        <w:t xml:space="preserve">🔴</w:t>
      </w:r>
      <w:r>
        <w:t xml:space="preserve"> </w:t>
      </w:r>
      <w:r>
        <w:rPr>
          <w:b/>
          <w:bCs/>
        </w:rPr>
        <w:t xml:space="preserve">CIRCLED:</w:t>
      </w:r>
      <w:r>
        <w:rPr>
          <w:b/>
          <w:bCs/>
        </w:rPr>
        <w:t xml:space="preserve"> </w:t>
      </w:r>
      <w:r>
        <w:rPr>
          <w:b/>
          <w:bCs/>
        </w:rPr>
        <w:t xml:space="preserve">“</w:t>
      </w:r>
      <w:r>
        <w:rPr>
          <w:b/>
          <w:bCs/>
        </w:rPr>
        <w:t xml:space="preserve">identical… only the framing differed</w:t>
      </w:r>
      <w:r>
        <w:rPr>
          <w:b/>
          <w:bCs/>
        </w:rPr>
        <w:t xml:space="preserve">”</w:t>
      </w:r>
      <w:r>
        <w:rPr>
          <w:b/>
          <w:bCs/>
        </w:rPr>
        <w:t xml:space="preserve"> </w:t>
      </w:r>
      <w:r>
        <w:rPr>
          <w:b/>
          <w:bCs/>
        </w:rPr>
        <w:t xml:space="preserve">— EMPHASIS on the point</w:t>
      </w:r>
      <w:r>
        <w:t xml:space="preserve"> </w:t>
      </w:r>
      <w:r>
        <w:t xml:space="preserve">-</w:t>
      </w:r>
      <w:r>
        <w:t xml:space="preserve"> </w:t>
      </w:r>
      <w:r>
        <w:rPr>
          <w:i/>
          <w:iCs/>
        </w:rPr>
        <w:t xml:space="preserve">MARGIN NOTE: This is the KEY INSIGHT. The only thing that changed was how the options were described, yet people made completely different choices. This proves the framing effect.</w:t>
      </w:r>
    </w:p>
    <w:p>
      <w:pPr>
        <w:pStyle w:val="BlockText"/>
      </w:pPr>
      <w:r>
        <w:rPr>
          <w:b/>
          <w:bCs/>
        </w:rPr>
        <w:t xml:space="preserve">(9)</w:t>
      </w:r>
      <w:r>
        <w:t xml:space="preserve"> </w:t>
      </w:r>
      <w:r>
        <w:t xml:space="preserve">This phenomenon, which Kahneman and Tversky termed the</w:t>
      </w:r>
      <w:r>
        <w:t xml:space="preserve"> </w:t>
      </w:r>
      <w:r>
        <w:rPr>
          <w:b/>
          <w:bCs/>
        </w:rPr>
        <w:t xml:space="preserve">“</w:t>
      </w:r>
      <w:r>
        <w:rPr>
          <w:b/>
          <w:bCs/>
        </w:rPr>
        <w:t xml:space="preserve">framing effect,</w:t>
      </w:r>
      <w:r>
        <w:rPr>
          <w:b/>
          <w:bCs/>
        </w:rPr>
        <w:t xml:space="preserve">”</w:t>
      </w:r>
      <w:r>
        <w:t xml:space="preserve"> </w:t>
      </w:r>
      <w:r>
        <w:t xml:space="preserve">has</w:t>
      </w:r>
      <w:r>
        <w:t xml:space="preserve"> </w:t>
      </w:r>
      <w:r>
        <w:rPr>
          <w:b/>
          <w:bCs/>
        </w:rPr>
        <w:t xml:space="preserve">profound implications</w:t>
      </w:r>
      <w:r>
        <w:t xml:space="preserve"> </w:t>
      </w:r>
      <w:r>
        <w:t xml:space="preserve">for fields far beyond psychology.</w:t>
      </w:r>
      <w:r>
        <w:t xml:space="preserve"> </w:t>
      </w:r>
      <w:r>
        <w:t xml:space="preserve">-</w:t>
      </w:r>
      <w:r>
        <w:t xml:space="preserve"> </w:t>
      </w:r>
      <w:r>
        <w:rPr>
          <w:i/>
          <w:iCs/>
        </w:rPr>
        <w:t xml:space="preserve">MARGIN NOTE: The framing effect is IMPORTANT — it affects many fields.</w:t>
      </w:r>
    </w:p>
    <w:p>
      <w:pPr>
        <w:pStyle w:val="BlockText"/>
      </w:pPr>
      <w:r>
        <w:rPr>
          <w:b/>
          <w:bCs/>
        </w:rPr>
        <w:t xml:space="preserve">(10)</w:t>
      </w:r>
      <w:r>
        <w:t xml:space="preserve"> </w:t>
      </w:r>
      <w:r>
        <w:rPr>
          <w:b/>
          <w:bCs/>
        </w:rPr>
        <w:t xml:space="preserve">Policymakers, marketers, and physicians</w:t>
      </w:r>
      <w:r>
        <w:t xml:space="preserve"> </w:t>
      </w:r>
      <w:r>
        <w:t xml:space="preserve">have all been shown to be</w:t>
      </w:r>
      <w:r>
        <w:t xml:space="preserve"> </w:t>
      </w:r>
      <w:r>
        <w:rPr>
          <w:b/>
          <w:bCs/>
        </w:rPr>
        <w:t xml:space="preserve">susceptible</w:t>
      </w:r>
      <w:r>
        <w:t xml:space="preserve"> </w:t>
      </w:r>
      <w:r>
        <w:t xml:space="preserve">to framing effects in their professional judgments.</w:t>
      </w:r>
      <w:r>
        <w:t xml:space="preserve"> </w:t>
      </w:r>
      <w:r>
        <w:t xml:space="preserve">-</w:t>
      </w:r>
      <w:r>
        <w:t xml:space="preserve"> </w:t>
      </w:r>
      <w:r>
        <w:rPr>
          <w:i/>
          <w:iCs/>
        </w:rPr>
        <w:t xml:space="preserve">MARGIN NOTE: EVIDENCE of broad impact — even experts are affected.</w:t>
      </w:r>
    </w:p>
    <w:p>
      <w:pPr>
        <w:pStyle w:val="BlockText"/>
      </w:pPr>
      <w:r>
        <w:rPr>
          <w:b/>
          <w:bCs/>
        </w:rPr>
        <w:t xml:space="preserve">(11)</w:t>
      </w:r>
      <w:r>
        <w:t xml:space="preserve"> </w:t>
      </w:r>
      <w:r>
        <w:rPr>
          <w:b/>
          <w:bCs/>
        </w:rPr>
        <w:t xml:space="preserve">Indeed [EMPHASIS]</w:t>
      </w:r>
      <w:r>
        <w:t xml:space="preserve">, the recognition of systematic irrationality has given rise to an</w:t>
      </w:r>
      <w:r>
        <w:t xml:space="preserve"> </w:t>
      </w:r>
      <w:r>
        <w:rPr>
          <w:b/>
          <w:bCs/>
        </w:rPr>
        <w:t xml:space="preserve">entirely new field—behavioral economics</w:t>
      </w:r>
      <w:r>
        <w:t xml:space="preserve">—which seeks to integrate psychological realism into economic models.</w:t>
      </w:r>
      <w:r>
        <w:t xml:space="preserve"> </w:t>
      </w:r>
      <w:r>
        <w:t xml:space="preserve">🔴</w:t>
      </w:r>
      <w:r>
        <w:t xml:space="preserve"> </w:t>
      </w:r>
      <w:r>
        <w:rPr>
          <w:b/>
          <w:bCs/>
        </w:rPr>
        <w:t xml:space="preserve">CIRCLED:</w:t>
      </w:r>
      <w:r>
        <w:rPr>
          <w:b/>
          <w:bCs/>
        </w:rPr>
        <w:t xml:space="preserve"> </w:t>
      </w:r>
      <w:r>
        <w:rPr>
          <w:b/>
          <w:bCs/>
        </w:rPr>
        <w:t xml:space="preserve">“</w:t>
      </w:r>
      <w:r>
        <w:rPr>
          <w:b/>
          <w:bCs/>
        </w:rPr>
        <w:t xml:space="preserve">Indeed</w:t>
      </w:r>
      <w:r>
        <w:rPr>
          <w:b/>
          <w:bCs/>
        </w:rPr>
        <w:t xml:space="preserve">”</w:t>
      </w:r>
      <w:r>
        <w:rPr>
          <w:b/>
          <w:bCs/>
        </w:rPr>
        <w:t xml:space="preserve"> </w:t>
      </w:r>
      <w:r>
        <w:rPr>
          <w:b/>
          <w:bCs/>
        </w:rPr>
        <w:t xml:space="preserve">— EMPHASIS transition</w:t>
      </w:r>
      <w:r>
        <w:t xml:space="preserve"> </w:t>
      </w:r>
      <w:r>
        <w:t xml:space="preserve">-</w:t>
      </w:r>
      <w:r>
        <w:t xml:space="preserve"> </w:t>
      </w:r>
      <w:r>
        <w:rPr>
          <w:i/>
          <w:iCs/>
        </w:rPr>
        <w:t xml:space="preserve">MARGIN NOTE: The framing effect is so important it created a whole new field. This is the author emphasizing the significance.</w:t>
      </w:r>
    </w:p>
    <w:p>
      <w:pPr>
        <w:pStyle w:val="BlockText"/>
      </w:pPr>
      <w:r>
        <w:rPr>
          <w:b/>
          <w:bCs/>
        </w:rPr>
        <w:t xml:space="preserve">(12)</w:t>
      </w:r>
      <w:r>
        <w:t xml:space="preserve"> </w:t>
      </w:r>
      <w:r>
        <w:rPr>
          <w:b/>
          <w:bCs/>
        </w:rPr>
        <w:t xml:space="preserve">NEVERTHELESS</w:t>
      </w:r>
      <w:r>
        <w:rPr>
          <w:b/>
          <w:bCs/>
        </w:rPr>
        <w:t xml:space="preserve"> </w:t>
      </w:r>
      <w:hyperlink w:anchor="contrast">
        <w:r>
          <w:rPr>
            <w:rStyle w:val="Hyperlink"/>
            <w:b/>
            <w:bCs/>
          </w:rPr>
          <w:t xml:space="preserve">CONTRAST</w:t>
        </w:r>
      </w:hyperlink>
      <w:r>
        <w:t xml:space="preserve">, some scholars</w:t>
      </w:r>
      <w:r>
        <w:t xml:space="preserve"> </w:t>
      </w:r>
      <w:r>
        <w:rPr>
          <w:b/>
          <w:bCs/>
        </w:rPr>
        <w:t xml:space="preserve">caution against overstating</w:t>
      </w:r>
      <w:r>
        <w:t xml:space="preserve"> </w:t>
      </w:r>
      <w:r>
        <w:t xml:space="preserve">the case for human irrationality.</w:t>
      </w:r>
      <w:r>
        <w:t xml:space="preserve"> </w:t>
      </w:r>
      <w:r>
        <w:t xml:space="preserve">🔴</w:t>
      </w:r>
      <w:r>
        <w:t xml:space="preserve"> </w:t>
      </w:r>
      <w:r>
        <w:rPr>
          <w:b/>
          <w:bCs/>
        </w:rPr>
        <w:t xml:space="preserve">CIRCLED:</w:t>
      </w:r>
      <w:r>
        <w:rPr>
          <w:b/>
          <w:bCs/>
        </w:rPr>
        <w:t xml:space="preserve"> </w:t>
      </w:r>
      <w:r>
        <w:rPr>
          <w:b/>
          <w:bCs/>
        </w:rPr>
        <w:t xml:space="preserve">“</w:t>
      </w:r>
      <w:r>
        <w:rPr>
          <w:b/>
          <w:bCs/>
        </w:rPr>
        <w:t xml:space="preserve">Nevertheless</w:t>
      </w:r>
      <w:r>
        <w:rPr>
          <w:b/>
          <w:bCs/>
        </w:rPr>
        <w:t xml:space="preserve">”</w:t>
      </w:r>
      <w:r>
        <w:rPr>
          <w:b/>
          <w:bCs/>
        </w:rPr>
        <w:t xml:space="preserve"> </w:t>
      </w:r>
      <w:r>
        <w:rPr>
          <w:b/>
          <w:bCs/>
        </w:rPr>
        <w:t xml:space="preserve">— CONCESSION/CONTRAST</w:t>
      </w:r>
      <w:r>
        <w:t xml:space="preserve"> </w:t>
      </w:r>
      <w:r>
        <w:t xml:space="preserve">-</w:t>
      </w:r>
      <w:r>
        <w:t xml:space="preserve"> </w:t>
      </w:r>
      <w:r>
        <w:rPr>
          <w:i/>
          <w:iCs/>
        </w:rPr>
        <w:t xml:space="preserve">MARGIN NOTE: ANOTHER PIVOT! The author is introducing a COUNTERARGUMENT. Not everyone agrees that humans are irrational.</w:t>
      </w:r>
      <w:r>
        <w:rPr>
          <w:i/>
          <w:iCs/>
        </w:rPr>
        <w:t xml:space="preserve"> </w:t>
      </w:r>
      <w:r>
        <w:rPr>
          <w:i/>
          <w:iCs/>
        </w:rPr>
        <w:t xml:space="preserve">“</w:t>
      </w:r>
      <w:r>
        <w:rPr>
          <w:i/>
          <w:iCs/>
        </w:rPr>
        <w:t xml:space="preserve">Caution against overstating</w:t>
      </w:r>
      <w:r>
        <w:rPr>
          <w:i/>
          <w:iCs/>
        </w:rPr>
        <w:t xml:space="preserve">”</w:t>
      </w:r>
      <w:r>
        <w:rPr>
          <w:i/>
          <w:iCs/>
        </w:rPr>
        <w:t xml:space="preserve"> </w:t>
      </w:r>
      <w:r>
        <w:rPr>
          <w:i/>
          <w:iCs/>
        </w:rPr>
        <w:t xml:space="preserve">= the author is being balanced.</w:t>
      </w:r>
    </w:p>
    <w:p>
      <w:pPr>
        <w:pStyle w:val="BlockText"/>
      </w:pPr>
      <w:r>
        <w:rPr>
          <w:b/>
          <w:bCs/>
        </w:rPr>
        <w:t xml:space="preserve">(13)</w:t>
      </w:r>
      <w:r>
        <w:t xml:space="preserve"> </w:t>
      </w:r>
      <w:r>
        <w:rPr>
          <w:b/>
          <w:bCs/>
        </w:rPr>
        <w:t xml:space="preserve">Gerd Gigerenzer</w:t>
      </w:r>
      <w:r>
        <w:t xml:space="preserve">, a German psychologist, has argued that many so-called</w:t>
      </w:r>
      <w:r>
        <w:t xml:space="preserve"> </w:t>
      </w:r>
      <w:r>
        <w:rPr>
          <w:b/>
          <w:bCs/>
        </w:rPr>
        <w:t xml:space="preserve">“</w:t>
      </w:r>
      <w:r>
        <w:rPr>
          <w:b/>
          <w:bCs/>
        </w:rPr>
        <w:t xml:space="preserve">biases</w:t>
      </w:r>
      <w:r>
        <w:rPr>
          <w:b/>
          <w:bCs/>
        </w:rPr>
        <w:t xml:space="preserve">”</w:t>
      </w:r>
      <w:r>
        <w:t xml:space="preserve"> </w:t>
      </w:r>
      <w:r>
        <w:t xml:space="preserve">are actually</w:t>
      </w:r>
      <w:r>
        <w:t xml:space="preserve"> </w:t>
      </w:r>
      <w:r>
        <w:rPr>
          <w:b/>
          <w:bCs/>
        </w:rPr>
        <w:t xml:space="preserve">adaptive heuristics</w:t>
      </w:r>
      <w:r>
        <w:t xml:space="preserve">—mental shortcuts that work</w:t>
      </w:r>
      <w:r>
        <w:t xml:space="preserve"> </w:t>
      </w:r>
      <w:r>
        <w:rPr>
          <w:b/>
          <w:bCs/>
        </w:rPr>
        <w:t xml:space="preserve">remarkably well</w:t>
      </w:r>
      <w:r>
        <w:t xml:space="preserve"> </w:t>
      </w:r>
      <w:r>
        <w:t xml:space="preserve">in most real-world contexts.</w:t>
      </w:r>
      <w:r>
        <w:t xml:space="preserve"> </w:t>
      </w:r>
      <w:r>
        <w:t xml:space="preserve">-</w:t>
      </w:r>
      <w:r>
        <w:t xml:space="preserve"> </w:t>
      </w:r>
      <w:r>
        <w:rPr>
          <w:i/>
          <w:iCs/>
        </w:rPr>
        <w:t xml:space="preserve">MARGIN NOTE: Gigerenzer’s view = biases are actually SMART shortcuts.</w:t>
      </w:r>
      <w:r>
        <w:rPr>
          <w:i/>
          <w:iCs/>
        </w:rPr>
        <w:t xml:space="preserve"> </w:t>
      </w:r>
      <w:r>
        <w:rPr>
          <w:i/>
          <w:iCs/>
        </w:rPr>
        <w:t xml:space="preserve">“</w:t>
      </w:r>
      <w:r>
        <w:rPr>
          <w:i/>
          <w:iCs/>
        </w:rPr>
        <w:t xml:space="preserve">Adaptive</w:t>
      </w:r>
      <w:r>
        <w:rPr>
          <w:i/>
          <w:iCs/>
        </w:rPr>
        <w:t xml:space="preserve">”</w:t>
      </w:r>
      <w:r>
        <w:rPr>
          <w:i/>
          <w:iCs/>
        </w:rPr>
        <w:t xml:space="preserve"> </w:t>
      </w:r>
      <w:r>
        <w:rPr>
          <w:i/>
          <w:iCs/>
        </w:rPr>
        <w:t xml:space="preserve">= useful, functional.</w:t>
      </w:r>
    </w:p>
    <w:p>
      <w:pPr>
        <w:pStyle w:val="BlockText"/>
      </w:pPr>
      <w:r>
        <w:rPr>
          <w:b/>
          <w:bCs/>
        </w:rPr>
        <w:t xml:space="preserve">(14)</w:t>
      </w:r>
      <w:r>
        <w:t xml:space="preserve"> </w:t>
      </w:r>
      <w:r>
        <w:rPr>
          <w:b/>
          <w:bCs/>
        </w:rPr>
        <w:t xml:space="preserve">From this perspective</w:t>
      </w:r>
      <w:r>
        <w:t xml:space="preserve">, what appears to be irrationality may in fact be a</w:t>
      </w:r>
      <w:r>
        <w:t xml:space="preserve"> </w:t>
      </w:r>
      <w:r>
        <w:rPr>
          <w:b/>
          <w:bCs/>
        </w:rPr>
        <w:t xml:space="preserve">sophisticated form of ecological rationality.</w:t>
      </w:r>
      <w:r>
        <w:t xml:space="preserve"> </w:t>
      </w:r>
      <w:r>
        <w:t xml:space="preserve">🔴</w:t>
      </w:r>
      <w:r>
        <w:t xml:space="preserve"> </w:t>
      </w:r>
      <w:r>
        <w:rPr>
          <w:b/>
          <w:bCs/>
        </w:rPr>
        <w:t xml:space="preserve">CIRCLED:</w:t>
      </w:r>
      <w:r>
        <w:rPr>
          <w:b/>
          <w:bCs/>
        </w:rPr>
        <w:t xml:space="preserve"> </w:t>
      </w:r>
      <w:r>
        <w:rPr>
          <w:b/>
          <w:bCs/>
        </w:rPr>
        <w:t xml:space="preserve">“</w:t>
      </w:r>
      <w:r>
        <w:rPr>
          <w:b/>
          <w:bCs/>
        </w:rPr>
        <w:t xml:space="preserve">From this perspective</w:t>
      </w:r>
      <w:r>
        <w:rPr>
          <w:b/>
          <w:bCs/>
        </w:rPr>
        <w:t xml:space="preserve">”</w:t>
      </w:r>
      <w:r>
        <w:rPr>
          <w:b/>
          <w:bCs/>
        </w:rPr>
        <w:t xml:space="preserve"> </w:t>
      </w:r>
      <w:r>
        <w:rPr>
          <w:b/>
          <w:bCs/>
        </w:rPr>
        <w:t xml:space="preserve">— signals a shift in viewpoint</w:t>
      </w:r>
      <w:r>
        <w:t xml:space="preserve"> </w:t>
      </w:r>
      <w:r>
        <w:t xml:space="preserve">-</w:t>
      </w:r>
      <w:r>
        <w:t xml:space="preserve"> </w:t>
      </w:r>
      <w:r>
        <w:rPr>
          <w:i/>
          <w:iCs/>
        </w:rPr>
        <w:t xml:space="preserve">MARGIN NOTE: CONCLUSION of counterargument = maybe humans aren’t irrational after all; maybe they’re</w:t>
      </w:r>
      <w:r>
        <w:rPr>
          <w:i/>
          <w:iCs/>
        </w:rPr>
        <w:t xml:space="preserve"> </w:t>
      </w:r>
      <w:r>
        <w:rPr>
          <w:i/>
          <w:iCs/>
        </w:rPr>
        <w:t xml:space="preserve">“</w:t>
      </w:r>
      <w:r>
        <w:rPr>
          <w:i/>
          <w:iCs/>
        </w:rPr>
        <w:t xml:space="preserve">ecologically rational</w:t>
      </w:r>
      <w:r>
        <w:rPr>
          <w:i/>
          <w:iCs/>
        </w:rPr>
        <w:t xml:space="preserve">”</w:t>
      </w:r>
      <w:r>
        <w:rPr>
          <w:i/>
          <w:iCs/>
        </w:rPr>
        <w:t xml:space="preserve"> </w:t>
      </w:r>
      <w:r>
        <w:rPr>
          <w:i/>
          <w:iCs/>
        </w:rPr>
        <w:t xml:space="preserve">(smart in context).</w:t>
      </w:r>
    </w:p>
    <w:p>
      <w:r>
        <w:pict>
          <v:rect style="width:0;height:1.5pt" o:hralign="center" o:hrstd="t" o:hr="t"/>
        </w:pict>
      </w:r>
    </w:p>
    <w:bookmarkEnd w:id="509"/>
    <w:bookmarkStart w:id="510" w:name="passage-structure-summary"/>
    <w:p>
      <w:pPr>
        <w:pStyle w:val="Heading4"/>
      </w:pPr>
      <w:r>
        <w:t xml:space="preserve">Passage Structure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Paragraph</w:t>
            </w:r>
          </w:p>
        </w:tc>
        <w:tc>
          <w:tcPr/>
          <w:p>
            <w:pPr>
              <w:pStyle w:val="Compact"/>
              <w:jc w:val="left"/>
            </w:pPr>
            <w:r>
              <w:t xml:space="preserve">Function</w:t>
            </w:r>
          </w:p>
        </w:tc>
        <w:tc>
          <w:tcPr/>
          <w:p>
            <w:pPr>
              <w:pStyle w:val="Compact"/>
              <w:jc w:val="left"/>
            </w:pPr>
            <w:r>
              <w:t xml:space="preserve">Key Claim</w:t>
            </w:r>
          </w:p>
        </w:tc>
      </w:tr>
      <w:tr>
        <w:tc>
          <w:tcPr/>
          <w:p>
            <w:pPr>
              <w:pStyle w:val="Compact"/>
              <w:jc w:val="left"/>
            </w:pPr>
            <w:r>
              <w:rPr>
                <w:b/>
                <w:bCs/>
              </w:rPr>
              <w:t xml:space="preserve">Para 1</w:t>
            </w:r>
          </w:p>
        </w:tc>
        <w:tc>
          <w:tcPr/>
          <w:p>
            <w:pPr>
              <w:pStyle w:val="Compact"/>
              <w:jc w:val="left"/>
            </w:pPr>
            <w:r>
              <w:t xml:space="preserve">Introduce the old model + signal its challenge</w:t>
            </w:r>
          </w:p>
        </w:tc>
        <w:tc>
          <w:tcPr/>
          <w:p>
            <w:pPr>
              <w:pStyle w:val="Compact"/>
              <w:jc w:val="left"/>
            </w:pPr>
            <w:r>
              <w:t xml:space="preserve">Traditional economics assumes rational agents; this is being dismantled</w:t>
            </w:r>
          </w:p>
        </w:tc>
      </w:tr>
      <w:tr>
        <w:tc>
          <w:tcPr/>
          <w:p>
            <w:pPr>
              <w:pStyle w:val="Compact"/>
              <w:jc w:val="left"/>
            </w:pPr>
            <w:r>
              <w:rPr>
                <w:b/>
                <w:bCs/>
              </w:rPr>
              <w:t xml:space="preserve">Para 2</w:t>
            </w:r>
          </w:p>
        </w:tc>
        <w:tc>
          <w:tcPr/>
          <w:p>
            <w:pPr>
              <w:pStyle w:val="Compact"/>
              <w:jc w:val="left"/>
            </w:pPr>
            <w:r>
              <w:t xml:space="preserve">Present evidence against the rational model</w:t>
            </w:r>
          </w:p>
        </w:tc>
        <w:tc>
          <w:tcPr/>
          <w:p>
            <w:pPr>
              <w:pStyle w:val="Compact"/>
              <w:jc w:val="left"/>
            </w:pPr>
            <w:r>
              <w:t xml:space="preserve">Kahneman &amp; Tversky’s framing effect experiment shows cognitive biases</w:t>
            </w:r>
          </w:p>
        </w:tc>
      </w:tr>
      <w:tr>
        <w:tc>
          <w:tcPr/>
          <w:p>
            <w:pPr>
              <w:pStyle w:val="Compact"/>
              <w:jc w:val="left"/>
            </w:pPr>
            <w:r>
              <w:rPr>
                <w:b/>
                <w:bCs/>
              </w:rPr>
              <w:t xml:space="preserve">Para 3</w:t>
            </w:r>
          </w:p>
        </w:tc>
        <w:tc>
          <w:tcPr/>
          <w:p>
            <w:pPr>
              <w:pStyle w:val="Compact"/>
              <w:jc w:val="left"/>
            </w:pPr>
            <w:r>
              <w:t xml:space="preserve">Emphasize the significance of the framing effect</w:t>
            </w:r>
          </w:p>
        </w:tc>
        <w:tc>
          <w:tcPr/>
          <w:p>
            <w:pPr>
              <w:pStyle w:val="Compact"/>
              <w:jc w:val="left"/>
            </w:pPr>
            <w:r>
              <w:t xml:space="preserve">The effect is profound, affects many fields, created behavioral economics</w:t>
            </w:r>
          </w:p>
        </w:tc>
      </w:tr>
      <w:tr>
        <w:tc>
          <w:tcPr/>
          <w:p>
            <w:pPr>
              <w:pStyle w:val="Compact"/>
              <w:jc w:val="left"/>
            </w:pPr>
            <w:r>
              <w:rPr>
                <w:b/>
                <w:bCs/>
              </w:rPr>
              <w:t xml:space="preserve">Para 4</w:t>
            </w:r>
          </w:p>
        </w:tc>
        <w:tc>
          <w:tcPr/>
          <w:p>
            <w:pPr>
              <w:pStyle w:val="Compact"/>
              <w:jc w:val="left"/>
            </w:pPr>
            <w:r>
              <w:t xml:space="preserve">Introduce a counterargument</w:t>
            </w:r>
          </w:p>
        </w:tc>
        <w:tc>
          <w:tcPr/>
          <w:p>
            <w:pPr>
              <w:pStyle w:val="Compact"/>
              <w:jc w:val="left"/>
            </w:pPr>
            <w:r>
              <w:t xml:space="preserve">Gigerenzer argues biases may be adaptive heuristics, not irrationality</w:t>
            </w:r>
          </w:p>
        </w:tc>
      </w:tr>
    </w:tbl>
    <w:p>
      <w:pPr>
        <w:pStyle w:val="BodyText"/>
      </w:pPr>
      <w:r>
        <w:rPr>
          <w:b/>
          <w:bCs/>
        </w:rPr>
        <w:t xml:space="preserve">Author’s Purpose:</w:t>
      </w:r>
      <w:r>
        <w:t xml:space="preserve"> </w:t>
      </w:r>
      <w:r>
        <w:t xml:space="preserve">To present the challenge to the rational-agent model of human decision-making, illustrate it with the framing effect, and acknowledge a counterargument that biases may be adaptive.</w:t>
      </w:r>
    </w:p>
    <w:p>
      <w:pPr>
        <w:pStyle w:val="BodyText"/>
      </w:pPr>
      <w:r>
        <w:rPr>
          <w:b/>
          <w:bCs/>
        </w:rPr>
        <w:t xml:space="preserve">Tone:</w:t>
      </w:r>
      <w:r>
        <w:t xml:space="preserve"> </w:t>
      </w:r>
      <w:r>
        <w:t xml:space="preserve">Informative, balanced — the author presents the Kahneman/Tversky view in detail but also gives space to Gigerenzer’s counterargument without fully endorsing either side.</w:t>
      </w:r>
    </w:p>
    <w:p>
      <w:r>
        <w:pict>
          <v:rect style="width:0;height:1.5pt" o:hralign="center" o:hrstd="t" o:hr="t"/>
        </w:pict>
      </w:r>
    </w:p>
    <w:bookmarkEnd w:id="510"/>
    <w:bookmarkEnd w:id="511"/>
    <w:bookmarkStart w:id="517" w:name="X5056f63818953752186cf436dbdbf5cf3a35ba0"/>
    <w:p>
      <w:pPr>
        <w:pStyle w:val="Heading3"/>
      </w:pPr>
      <w:r>
        <w:t xml:space="preserve">Strategic Analysis: How to Approach Questions on This Passage</w:t>
      </w:r>
    </w:p>
    <w:bookmarkStart w:id="512" w:name="main-idea-central-claim-questions"/>
    <w:p>
      <w:pPr>
        <w:pStyle w:val="Heading4"/>
      </w:pPr>
      <w:r>
        <w:t xml:space="preserve">Main Idea / Central Claim Questions</w:t>
      </w:r>
    </w:p>
    <w:p>
      <w:pPr>
        <w:pStyle w:val="FirstParagraph"/>
      </w:pPr>
      <w:r>
        <w:rPr>
          <w:b/>
          <w:bCs/>
        </w:rPr>
        <w:t xml:space="preserve">The Strategic Approach for Social Science Passages:</w:t>
      </w:r>
    </w:p>
    <w:p>
      <w:pPr>
        <w:numPr>
          <w:ilvl w:val="0"/>
          <w:numId w:val="1279"/>
        </w:numPr>
      </w:pPr>
      <w:r>
        <w:rPr>
          <w:b/>
          <w:bCs/>
        </w:rPr>
        <w:t xml:space="preserve">Identify the debate structure.</w:t>
      </w:r>
      <w:r>
        <w:t xml:space="preserve"> </w:t>
      </w:r>
      <w:r>
        <w:t xml:space="preserve">Social science passages frequently present competing theories or perspectives. The main idea must account for ALL perspectives presented, not just one.</w:t>
      </w:r>
    </w:p>
    <w:p>
      <w:pPr>
        <w:numPr>
          <w:ilvl w:val="0"/>
          <w:numId w:val="1279"/>
        </w:numPr>
      </w:pPr>
      <w:r>
        <w:rPr>
          <w:b/>
          <w:bCs/>
        </w:rPr>
        <w:t xml:space="preserve">Track the author’s balance.</w:t>
      </w:r>
      <w:r>
        <w:t xml:space="preserve"> </w:t>
      </w:r>
      <w:r>
        <w:t xml:space="preserve">Does the author favor one side? Present both equally? The main idea should reflect the author’s overall stance.</w:t>
      </w:r>
    </w:p>
    <w:p>
      <w:pPr>
        <w:numPr>
          <w:ilvl w:val="0"/>
          <w:numId w:val="1279"/>
        </w:numPr>
      </w:pPr>
      <w:r>
        <w:rPr>
          <w:b/>
          <w:bCs/>
        </w:rPr>
        <w:t xml:space="preserve">Distinguish between the topic and the main idea.</w:t>
      </w:r>
      <w:r>
        <w:t xml:space="preserve"> </w:t>
      </w:r>
      <w:r>
        <w:t xml:space="preserve">The topic is what the passage is about (e.g.,</w:t>
      </w:r>
      <w:r>
        <w:t xml:space="preserve"> </w:t>
      </w:r>
      <w:r>
        <w:t xml:space="preserve">“</w:t>
      </w:r>
      <w:r>
        <w:t xml:space="preserve">cognitive biases</w:t>
      </w:r>
      <w:r>
        <w:t xml:space="preserve">”</w:t>
      </w:r>
      <w:r>
        <w:t xml:space="preserve">). The main idea is what the author says about the topic (e.g.,</w:t>
      </w:r>
      <w:r>
        <w:t xml:space="preserve"> </w:t>
      </w:r>
      <w:r>
        <w:t xml:space="preserve">“</w:t>
      </w:r>
      <w:r>
        <w:t xml:space="preserve">cognitive biases challenge the rational-agent model, though some scholars argue they may be adaptive</w:t>
      </w:r>
      <w:r>
        <w:t xml:space="preserve">”</w:t>
      </w:r>
      <w:r>
        <w:t xml:space="preserve">).</w:t>
      </w:r>
    </w:p>
    <w:p>
      <w:pPr>
        <w:numPr>
          <w:ilvl w:val="0"/>
          <w:numId w:val="1279"/>
        </w:numPr>
      </w:pPr>
      <w:r>
        <w:rPr>
          <w:b/>
          <w:bCs/>
        </w:rPr>
        <w:t xml:space="preserve">Eliminate answers that are too extreme.</w:t>
      </w:r>
      <w:r>
        <w:t xml:space="preserve"> </w:t>
      </w:r>
      <w:r>
        <w:t xml:space="preserve">Words like</w:t>
      </w:r>
      <w:r>
        <w:t xml:space="preserve"> </w:t>
      </w:r>
      <w:r>
        <w:t xml:space="preserve">“</w:t>
      </w:r>
      <w:r>
        <w:t xml:space="preserve">conclusively disproven,</w:t>
      </w:r>
      <w:r>
        <w:t xml:space="preserve">”</w:t>
      </w:r>
      <w:r>
        <w:t xml:space="preserve"> </w:t>
      </w:r>
      <w:r>
        <w:t xml:space="preserve">“</w:t>
      </w:r>
      <w:r>
        <w:t xml:space="preserve">completely obsolete,</w:t>
      </w:r>
      <w:r>
        <w:t xml:space="preserve">”</w:t>
      </w:r>
      <w:r>
        <w:t xml:space="preserve"> </w:t>
      </w:r>
      <w:r>
        <w:t xml:space="preserve">and</w:t>
      </w:r>
      <w:r>
        <w:t xml:space="preserve"> </w:t>
      </w:r>
      <w:r>
        <w:t xml:space="preserve">“</w:t>
      </w:r>
      <w:r>
        <w:t xml:space="preserve">most important finding in history</w:t>
      </w:r>
      <w:r>
        <w:t xml:space="preserve">”</w:t>
      </w:r>
      <w:r>
        <w:t xml:space="preserve"> </w:t>
      </w:r>
      <w:r>
        <w:t xml:space="preserve">are red flags.</w:t>
      </w:r>
    </w:p>
    <w:p>
      <w:pPr>
        <w:numPr>
          <w:ilvl w:val="0"/>
          <w:numId w:val="1279"/>
        </w:numPr>
      </w:pPr>
      <w:r>
        <w:rPr>
          <w:b/>
          <w:bCs/>
        </w:rPr>
        <w:t xml:space="preserve">Eliminate answers that are too narrow.</w:t>
      </w:r>
      <w:r>
        <w:t xml:space="preserve"> </w:t>
      </w:r>
      <w:r>
        <w:t xml:space="preserve">If an answer focuses on a single experiment or a single scholar’s view, it is too narrow.</w:t>
      </w:r>
    </w:p>
    <w:p>
      <w:pPr>
        <w:pStyle w:val="FirstParagraph"/>
      </w:pPr>
      <w:r>
        <w:rPr>
          <w:b/>
          <w:bCs/>
        </w:rPr>
        <w:t xml:space="preserve">Common Error Patterns for Main Idea on Social Science Passages:</w:t>
      </w:r>
    </w:p>
    <w:p>
      <w:pPr>
        <w:numPr>
          <w:ilvl w:val="0"/>
          <w:numId w:val="1280"/>
        </w:numPr>
      </w:pPr>
      <w:r>
        <w:rPr>
          <w:b/>
          <w:bCs/>
        </w:rPr>
        <w:t xml:space="preserve">The</w:t>
      </w:r>
      <w:r>
        <w:rPr>
          <w:b/>
          <w:bCs/>
        </w:rPr>
        <w:t xml:space="preserve"> </w:t>
      </w:r>
      <w:r>
        <w:rPr>
          <w:b/>
          <w:bCs/>
        </w:rPr>
        <w:t xml:space="preserve">“</w:t>
      </w:r>
      <w:r>
        <w:rPr>
          <w:b/>
          <w:bCs/>
        </w:rPr>
        <w:t xml:space="preserve">One Side Only</w:t>
      </w:r>
      <w:r>
        <w:rPr>
          <w:b/>
          <w:bCs/>
        </w:rPr>
        <w:t xml:space="preserve">”</w:t>
      </w:r>
      <w:r>
        <w:rPr>
          <w:b/>
          <w:bCs/>
        </w:rPr>
        <w:t xml:space="preserve"> </w:t>
      </w:r>
      <w:r>
        <w:rPr>
          <w:b/>
          <w:bCs/>
        </w:rPr>
        <w:t xml:space="preserve">Error:</w:t>
      </w:r>
      <w:r>
        <w:t xml:space="preserve"> </w:t>
      </w:r>
      <w:r>
        <w:t xml:space="preserve">Students select an answer that captures one side of the debate but ignores the other. Social science passages often present balanced arguments.</w:t>
      </w:r>
    </w:p>
    <w:p>
      <w:pPr>
        <w:numPr>
          <w:ilvl w:val="0"/>
          <w:numId w:val="1280"/>
        </w:numPr>
      </w:pPr>
      <w:r>
        <w:rPr>
          <w:b/>
          <w:bCs/>
        </w:rPr>
        <w:t xml:space="preserve">The</w:t>
      </w:r>
      <w:r>
        <w:rPr>
          <w:b/>
          <w:bCs/>
        </w:rPr>
        <w:t xml:space="preserve"> </w:t>
      </w:r>
      <w:r>
        <w:rPr>
          <w:b/>
          <w:bCs/>
        </w:rPr>
        <w:t xml:space="preserve">“</w:t>
      </w:r>
      <w:r>
        <w:rPr>
          <w:b/>
          <w:bCs/>
        </w:rPr>
        <w:t xml:space="preserve">Extreme Language</w:t>
      </w:r>
      <w:r>
        <w:rPr>
          <w:b/>
          <w:bCs/>
        </w:rPr>
        <w:t xml:space="preserve">”</w:t>
      </w:r>
      <w:r>
        <w:rPr>
          <w:b/>
          <w:bCs/>
        </w:rPr>
        <w:t xml:space="preserve"> </w:t>
      </w:r>
      <w:r>
        <w:rPr>
          <w:b/>
          <w:bCs/>
        </w:rPr>
        <w:t xml:space="preserve">Error:</w:t>
      </w:r>
      <w:r>
        <w:t xml:space="preserve"> </w:t>
      </w:r>
      <w:r>
        <w:t xml:space="preserve">Students are drawn to answers that make definitive claims. The SAT rewards nuance and balance.</w:t>
      </w:r>
    </w:p>
    <w:p>
      <w:pPr>
        <w:numPr>
          <w:ilvl w:val="0"/>
          <w:numId w:val="1280"/>
        </w:numPr>
      </w:pPr>
      <w:r>
        <w:rPr>
          <w:b/>
          <w:bCs/>
        </w:rPr>
        <w:t xml:space="preserve">The</w:t>
      </w:r>
      <w:r>
        <w:rPr>
          <w:b/>
          <w:bCs/>
        </w:rPr>
        <w:t xml:space="preserve"> </w:t>
      </w:r>
      <w:r>
        <w:rPr>
          <w:b/>
          <w:bCs/>
        </w:rPr>
        <w:t xml:space="preserve">“</w:t>
      </w:r>
      <w:r>
        <w:rPr>
          <w:b/>
          <w:bCs/>
        </w:rPr>
        <w:t xml:space="preserve">Detail as Main Idea</w:t>
      </w:r>
      <w:r>
        <w:rPr>
          <w:b/>
          <w:bCs/>
        </w:rPr>
        <w:t xml:space="preserve">”</w:t>
      </w:r>
      <w:r>
        <w:rPr>
          <w:b/>
          <w:bCs/>
        </w:rPr>
        <w:t xml:space="preserve"> </w:t>
      </w:r>
      <w:r>
        <w:rPr>
          <w:b/>
          <w:bCs/>
        </w:rPr>
        <w:t xml:space="preserve">Error:</w:t>
      </w:r>
      <w:r>
        <w:t xml:space="preserve"> </w:t>
      </w:r>
      <w:r>
        <w:t xml:space="preserve">Students select an answer that accurately describes a specific experiment or finding rather than the passage’s overall argument.</w:t>
      </w:r>
    </w:p>
    <w:p>
      <w:r>
        <w:pict>
          <v:rect style="width:0;height:1.5pt" o:hralign="center" o:hrstd="t" o:hr="t"/>
        </w:pict>
      </w:r>
    </w:p>
    <w:bookmarkEnd w:id="512"/>
    <w:bookmarkStart w:id="513" w:name="detail-retrieval-questions"/>
    <w:p>
      <w:pPr>
        <w:pStyle w:val="Heading4"/>
      </w:pPr>
      <w:r>
        <w:t xml:space="preserve">Detail Retrieval Questions</w:t>
      </w:r>
    </w:p>
    <w:p>
      <w:pPr>
        <w:pStyle w:val="FirstParagraph"/>
      </w:pPr>
      <w:r>
        <w:rPr>
          <w:b/>
          <w:bCs/>
        </w:rPr>
        <w:t xml:space="preserve">The Strategic Approach:</w:t>
      </w:r>
    </w:p>
    <w:p>
      <w:pPr>
        <w:numPr>
          <w:ilvl w:val="0"/>
          <w:numId w:val="1281"/>
        </w:numPr>
      </w:pPr>
      <w:r>
        <w:rPr>
          <w:b/>
          <w:bCs/>
        </w:rPr>
        <w:t xml:space="preserve">Identify the specific detail being asked about.</w:t>
      </w:r>
      <w:r>
        <w:t xml:space="preserve"> </w:t>
      </w:r>
      <w:r>
        <w:t xml:space="preserve">What specific fact, figure, name, or claim is the question referencing?</w:t>
      </w:r>
    </w:p>
    <w:p>
      <w:pPr>
        <w:numPr>
          <w:ilvl w:val="0"/>
          <w:numId w:val="1281"/>
        </w:numPr>
      </w:pPr>
      <w:r>
        <w:rPr>
          <w:b/>
          <w:bCs/>
        </w:rPr>
        <w:t xml:space="preserve">Scan the passage for keywords</w:t>
      </w:r>
      <w:r>
        <w:t xml:space="preserve"> </w:t>
      </w:r>
      <w:r>
        <w:t xml:space="preserve">from the question. Proper nouns, numbers, and unusual vocabulary are particularly useful as search anchors.</w:t>
      </w:r>
    </w:p>
    <w:p>
      <w:pPr>
        <w:numPr>
          <w:ilvl w:val="0"/>
          <w:numId w:val="1281"/>
        </w:numPr>
      </w:pPr>
      <w:r>
        <w:rPr>
          <w:b/>
          <w:bCs/>
        </w:rPr>
        <w:t xml:space="preserve">Read the relevant sentence(s) carefully.</w:t>
      </w:r>
      <w:r>
        <w:t xml:space="preserve"> </w:t>
      </w:r>
      <w:r>
        <w:t xml:space="preserve">Do not skim. The SAT often places the correct answer very close to a wrong answer in the text.</w:t>
      </w:r>
    </w:p>
    <w:p>
      <w:pPr>
        <w:numPr>
          <w:ilvl w:val="0"/>
          <w:numId w:val="1281"/>
        </w:numPr>
      </w:pPr>
      <w:r>
        <w:rPr>
          <w:b/>
          <w:bCs/>
        </w:rPr>
        <w:t xml:space="preserve">Compare the text to the answer choices.</w:t>
      </w:r>
      <w:r>
        <w:t xml:space="preserve"> </w:t>
      </w:r>
      <w:r>
        <w:t xml:space="preserve">The correct answer will be a direct paraphrase of the information in the passage.</w:t>
      </w:r>
    </w:p>
    <w:p>
      <w:pPr>
        <w:numPr>
          <w:ilvl w:val="0"/>
          <w:numId w:val="1281"/>
        </w:numPr>
      </w:pPr>
      <w:r>
        <w:rPr>
          <w:b/>
          <w:bCs/>
        </w:rPr>
        <w:t xml:space="preserve">Eliminate choices that contain any distortion.</w:t>
      </w:r>
      <w:r>
        <w:t xml:space="preserve"> </w:t>
      </w:r>
      <w:r>
        <w:t xml:space="preserve">Even one wrong word makes an answer choice incorrect.</w:t>
      </w:r>
    </w:p>
    <w:p>
      <w:pPr>
        <w:pStyle w:val="FirstParagraph"/>
      </w:pPr>
      <w:r>
        <w:rPr>
          <w:b/>
          <w:bCs/>
        </w:rPr>
        <w:t xml:space="preserve">Common Error Patterns for Detail Retrieval on Social Science Passages:</w:t>
      </w:r>
    </w:p>
    <w:p>
      <w:pPr>
        <w:numPr>
          <w:ilvl w:val="0"/>
          <w:numId w:val="1282"/>
        </w:numPr>
      </w:pPr>
      <w:r>
        <w:rPr>
          <w:b/>
          <w:bCs/>
        </w:rPr>
        <w:t xml:space="preserve">The</w:t>
      </w:r>
      <w:r>
        <w:rPr>
          <w:b/>
          <w:bCs/>
        </w:rPr>
        <w:t xml:space="preserve"> </w:t>
      </w:r>
      <w:r>
        <w:rPr>
          <w:b/>
          <w:bCs/>
        </w:rPr>
        <w:t xml:space="preserve">“</w:t>
      </w:r>
      <w:r>
        <w:rPr>
          <w:b/>
          <w:bCs/>
        </w:rPr>
        <w:t xml:space="preserve">Nearby Detail</w:t>
      </w:r>
      <w:r>
        <w:rPr>
          <w:b/>
          <w:bCs/>
        </w:rPr>
        <w:t xml:space="preserve">”</w:t>
      </w:r>
      <w:r>
        <w:rPr>
          <w:b/>
          <w:bCs/>
        </w:rPr>
        <w:t xml:space="preserve"> </w:t>
      </w:r>
      <w:r>
        <w:rPr>
          <w:b/>
          <w:bCs/>
        </w:rPr>
        <w:t xml:space="preserve">Error:</w:t>
      </w:r>
      <w:r>
        <w:t xml:space="preserve"> </w:t>
      </w:r>
      <w:r>
        <w:t xml:space="preserve">Students select information from a nearby sentence that is related but not the specific detail asked about.</w:t>
      </w:r>
    </w:p>
    <w:p>
      <w:pPr>
        <w:numPr>
          <w:ilvl w:val="0"/>
          <w:numId w:val="1282"/>
        </w:numPr>
      </w:pPr>
      <w:r>
        <w:rPr>
          <w:b/>
          <w:bCs/>
        </w:rPr>
        <w:t xml:space="preserve">The</w:t>
      </w:r>
      <w:r>
        <w:rPr>
          <w:b/>
          <w:bCs/>
        </w:rPr>
        <w:t xml:space="preserve"> </w:t>
      </w:r>
      <w:r>
        <w:rPr>
          <w:b/>
          <w:bCs/>
        </w:rPr>
        <w:t xml:space="preserve">“</w:t>
      </w:r>
      <w:r>
        <w:rPr>
          <w:b/>
          <w:bCs/>
        </w:rPr>
        <w:t xml:space="preserve">Distorted Detail</w:t>
      </w:r>
      <w:r>
        <w:rPr>
          <w:b/>
          <w:bCs/>
        </w:rPr>
        <w:t xml:space="preserve">”</w:t>
      </w:r>
      <w:r>
        <w:rPr>
          <w:b/>
          <w:bCs/>
        </w:rPr>
        <w:t xml:space="preserve"> </w:t>
      </w:r>
      <w:r>
        <w:rPr>
          <w:b/>
          <w:bCs/>
        </w:rPr>
        <w:t xml:space="preserve">Error:</w:t>
      </w:r>
      <w:r>
        <w:t xml:space="preserve"> </w:t>
      </w:r>
      <w:r>
        <w:t xml:space="preserve">Students select an answer that takes a real detail from the passage and slightly alters it — changing a number, reversing a relationship, or misattributing a claim.</w:t>
      </w:r>
    </w:p>
    <w:p>
      <w:pPr>
        <w:numPr>
          <w:ilvl w:val="0"/>
          <w:numId w:val="1282"/>
        </w:numPr>
      </w:pPr>
      <w:r>
        <w:rPr>
          <w:b/>
          <w:bCs/>
        </w:rPr>
        <w:t xml:space="preserve">The</w:t>
      </w:r>
      <w:r>
        <w:rPr>
          <w:b/>
          <w:bCs/>
        </w:rPr>
        <w:t xml:space="preserve"> </w:t>
      </w:r>
      <w:r>
        <w:rPr>
          <w:b/>
          <w:bCs/>
        </w:rPr>
        <w:t xml:space="preserve">“</w:t>
      </w:r>
      <w:r>
        <w:rPr>
          <w:b/>
          <w:bCs/>
        </w:rPr>
        <w:t xml:space="preserve">True But Not in the Passage</w:t>
      </w:r>
      <w:r>
        <w:rPr>
          <w:b/>
          <w:bCs/>
        </w:rPr>
        <w:t xml:space="preserve">”</w:t>
      </w:r>
      <w:r>
        <w:rPr>
          <w:b/>
          <w:bCs/>
        </w:rPr>
        <w:t xml:space="preserve"> </w:t>
      </w:r>
      <w:r>
        <w:rPr>
          <w:b/>
          <w:bCs/>
        </w:rPr>
        <w:t xml:space="preserve">Error:</w:t>
      </w:r>
      <w:r>
        <w:t xml:space="preserve"> </w:t>
      </w:r>
      <w:r>
        <w:t xml:space="preserve">Students select an answer that is factually true in the real world but is not stated or supported in the passage.</w:t>
      </w:r>
    </w:p>
    <w:p>
      <w:r>
        <w:pict>
          <v:rect style="width:0;height:1.5pt" o:hralign="center" o:hrstd="t" o:hr="t"/>
        </w:pict>
      </w:r>
    </w:p>
    <w:bookmarkEnd w:id="513"/>
    <w:bookmarkStart w:id="514" w:name="authors-technique-tone-questions"/>
    <w:p>
      <w:pPr>
        <w:pStyle w:val="Heading4"/>
      </w:pPr>
      <w:r>
        <w:t xml:space="preserve">Author’s Technique / Tone Questions</w:t>
      </w:r>
    </w:p>
    <w:p>
      <w:pPr>
        <w:pStyle w:val="FirstParagraph"/>
      </w:pPr>
      <w:r>
        <w:rPr>
          <w:b/>
          <w:bCs/>
        </w:rPr>
        <w:t xml:space="preserve">The Strategic Approach:</w:t>
      </w:r>
    </w:p>
    <w:p>
      <w:pPr>
        <w:numPr>
          <w:ilvl w:val="0"/>
          <w:numId w:val="1283"/>
        </w:numPr>
      </w:pPr>
      <w:r>
        <w:rPr>
          <w:b/>
          <w:bCs/>
        </w:rPr>
        <w:t xml:space="preserve">Read the passage with attention to word choice.</w:t>
      </w:r>
      <w:r>
        <w:t xml:space="preserve"> </w:t>
      </w:r>
      <w:r>
        <w:t xml:space="preserve">Tone is conveyed primarily through diction (word choice), imagery, and syntax.</w:t>
      </w:r>
    </w:p>
    <w:p>
      <w:pPr>
        <w:numPr>
          <w:ilvl w:val="0"/>
          <w:numId w:val="1283"/>
        </w:numPr>
      </w:pPr>
      <w:r>
        <w:rPr>
          <w:b/>
          <w:bCs/>
        </w:rPr>
        <w:t xml:space="preserve">Categorize the overall tone using a three-step process:</w:t>
      </w:r>
    </w:p>
    <w:p>
      <w:pPr>
        <w:pStyle w:val="Compact"/>
        <w:numPr>
          <w:ilvl w:val="1"/>
          <w:numId w:val="1284"/>
        </w:numPr>
      </w:pPr>
      <w:r>
        <w:rPr>
          <w:b/>
          <w:bCs/>
        </w:rPr>
        <w:t xml:space="preserve">Step 1: Determine the direction.</w:t>
      </w:r>
      <w:r>
        <w:t xml:space="preserve"> </w:t>
      </w:r>
      <w:r>
        <w:t xml:space="preserve">Is the tone positive, negative, or neutral?</w:t>
      </w:r>
    </w:p>
    <w:p>
      <w:pPr>
        <w:pStyle w:val="Compact"/>
        <w:numPr>
          <w:ilvl w:val="1"/>
          <w:numId w:val="1284"/>
        </w:numPr>
      </w:pPr>
      <w:r>
        <w:rPr>
          <w:b/>
          <w:bCs/>
        </w:rPr>
        <w:t xml:space="preserve">Step 2: Determine the intensity.</w:t>
      </w:r>
      <w:r>
        <w:t xml:space="preserve"> </w:t>
      </w:r>
      <w:r>
        <w:t xml:space="preserve">Is the tone strongly positive/negative, mildly positive/negative, or mixed?</w:t>
      </w:r>
    </w:p>
    <w:p>
      <w:pPr>
        <w:pStyle w:val="Compact"/>
        <w:numPr>
          <w:ilvl w:val="1"/>
          <w:numId w:val="1284"/>
        </w:numPr>
      </w:pPr>
      <w:r>
        <w:rPr>
          <w:b/>
          <w:bCs/>
        </w:rPr>
        <w:t xml:space="preserve">Step 3: Determine the specific tone word.</w:t>
      </w:r>
      <w:r>
        <w:t xml:space="preserve"> </w:t>
      </w:r>
      <w:r>
        <w:t xml:space="preserve">Is the author critical, enthusiastic, skeptical, ambivalent, appreciative?</w:t>
      </w:r>
    </w:p>
    <w:p>
      <w:pPr>
        <w:numPr>
          <w:ilvl w:val="0"/>
          <w:numId w:val="1283"/>
        </w:numPr>
      </w:pPr>
      <w:r>
        <w:rPr>
          <w:b/>
          <w:bCs/>
        </w:rPr>
        <w:t xml:space="preserve">Verify your tone assessment against specific textual evidence.</w:t>
      </w:r>
      <w:r>
        <w:t xml:space="preserve"> </w:t>
      </w:r>
      <w:r>
        <w:t xml:space="preserve">Identify specific words, phrases, or sentences that support your assessment.</w:t>
      </w:r>
    </w:p>
    <w:p>
      <w:pPr>
        <w:numPr>
          <w:ilvl w:val="0"/>
          <w:numId w:val="1283"/>
        </w:numPr>
      </w:pPr>
      <w:r>
        <w:rPr>
          <w:b/>
          <w:bCs/>
        </w:rPr>
        <w:t xml:space="preserve">Select the answer choice that most precisely matches the tone.</w:t>
      </w:r>
      <w:r>
        <w:t xml:space="preserve"> </w:t>
      </w:r>
      <w:r>
        <w:t xml:space="preserve">Tone words can be very close in meaning but differ in important ways.</w:t>
      </w:r>
    </w:p>
    <w:p>
      <w:pPr>
        <w:pStyle w:val="FirstParagraph"/>
      </w:pPr>
      <w:r>
        <w:rPr>
          <w:b/>
          <w:bCs/>
        </w:rPr>
        <w:t xml:space="preserve">Common Error Patterns for Tone on Social Science Passages:</w:t>
      </w:r>
    </w:p>
    <w:p>
      <w:pPr>
        <w:numPr>
          <w:ilvl w:val="0"/>
          <w:numId w:val="1285"/>
        </w:numPr>
      </w:pPr>
      <w:r>
        <w:rPr>
          <w:b/>
          <w:bCs/>
        </w:rPr>
        <w:t xml:space="preserve">The</w:t>
      </w:r>
      <w:r>
        <w:rPr>
          <w:b/>
          <w:bCs/>
        </w:rPr>
        <w:t xml:space="preserve"> </w:t>
      </w:r>
      <w:r>
        <w:rPr>
          <w:b/>
          <w:bCs/>
        </w:rPr>
        <w:t xml:space="preserve">“</w:t>
      </w:r>
      <w:r>
        <w:rPr>
          <w:b/>
          <w:bCs/>
        </w:rPr>
        <w:t xml:space="preserve">Wrong Direction</w:t>
      </w:r>
      <w:r>
        <w:rPr>
          <w:b/>
          <w:bCs/>
        </w:rPr>
        <w:t xml:space="preserve">”</w:t>
      </w:r>
      <w:r>
        <w:rPr>
          <w:b/>
          <w:bCs/>
        </w:rPr>
        <w:t xml:space="preserve"> </w:t>
      </w:r>
      <w:r>
        <w:rPr>
          <w:b/>
          <w:bCs/>
        </w:rPr>
        <w:t xml:space="preserve">Error:</w:t>
      </w:r>
      <w:r>
        <w:t xml:space="preserve"> </w:t>
      </w:r>
      <w:r>
        <w:t xml:space="preserve">Students describe a tone as positive when it is actually negative (or vice versa).</w:t>
      </w:r>
    </w:p>
    <w:p>
      <w:pPr>
        <w:numPr>
          <w:ilvl w:val="0"/>
          <w:numId w:val="1285"/>
        </w:numPr>
      </w:pPr>
      <w:r>
        <w:rPr>
          <w:b/>
          <w:bCs/>
        </w:rPr>
        <w:t xml:space="preserve">The</w:t>
      </w:r>
      <w:r>
        <w:rPr>
          <w:b/>
          <w:bCs/>
        </w:rPr>
        <w:t xml:space="preserve"> </w:t>
      </w:r>
      <w:r>
        <w:rPr>
          <w:b/>
          <w:bCs/>
        </w:rPr>
        <w:t xml:space="preserve">“</w:t>
      </w:r>
      <w:r>
        <w:rPr>
          <w:b/>
          <w:bCs/>
        </w:rPr>
        <w:t xml:space="preserve">Wrong Intensity</w:t>
      </w:r>
      <w:r>
        <w:rPr>
          <w:b/>
          <w:bCs/>
        </w:rPr>
        <w:t xml:space="preserve">”</w:t>
      </w:r>
      <w:r>
        <w:rPr>
          <w:b/>
          <w:bCs/>
        </w:rPr>
        <w:t xml:space="preserve"> </w:t>
      </w:r>
      <w:r>
        <w:rPr>
          <w:b/>
          <w:bCs/>
        </w:rPr>
        <w:t xml:space="preserve">Error:</w:t>
      </w:r>
      <w:r>
        <w:t xml:space="preserve"> </w:t>
      </w:r>
      <w:r>
        <w:t xml:space="preserve">Students describe a tone that is too strong or too weak compared to the actual tone.</w:t>
      </w:r>
    </w:p>
    <w:p>
      <w:pPr>
        <w:numPr>
          <w:ilvl w:val="0"/>
          <w:numId w:val="1285"/>
        </w:numPr>
      </w:pPr>
      <w:r>
        <w:rPr>
          <w:b/>
          <w:bCs/>
        </w:rPr>
        <w:t xml:space="preserve">The</w:t>
      </w:r>
      <w:r>
        <w:rPr>
          <w:b/>
          <w:bCs/>
        </w:rPr>
        <w:t xml:space="preserve"> </w:t>
      </w:r>
      <w:r>
        <w:rPr>
          <w:b/>
          <w:bCs/>
        </w:rPr>
        <w:t xml:space="preserve">“</w:t>
      </w:r>
      <w:r>
        <w:rPr>
          <w:b/>
          <w:bCs/>
        </w:rPr>
        <w:t xml:space="preserve">Ambivalent vs. Appreciative</w:t>
      </w:r>
      <w:r>
        <w:rPr>
          <w:b/>
          <w:bCs/>
        </w:rPr>
        <w:t xml:space="preserve">”</w:t>
      </w:r>
      <w:r>
        <w:rPr>
          <w:b/>
          <w:bCs/>
        </w:rPr>
        <w:t xml:space="preserve"> </w:t>
      </w:r>
      <w:r>
        <w:rPr>
          <w:b/>
          <w:bCs/>
        </w:rPr>
        <w:t xml:space="preserve">Error:</w:t>
      </w:r>
      <w:r>
        <w:t xml:space="preserve"> </w:t>
      </w:r>
      <w:r>
        <w:t xml:space="preserve">Students confuse a balanced, nuanced tone (ambivalent) with a uniformly positive tone (appreciative). When a passage presents multiple perspectives, the author’s tone toward any single perspective may be positive, but the overall tone is balanced.</w:t>
      </w:r>
    </w:p>
    <w:p>
      <w:r>
        <w:pict>
          <v:rect style="width:0;height:1.5pt" o:hralign="center" o:hrstd="t" o:hr="t"/>
        </w:pict>
      </w:r>
    </w:p>
    <w:bookmarkEnd w:id="514"/>
    <w:bookmarkStart w:id="515" w:name="cross-text-analysis-questions"/>
    <w:p>
      <w:pPr>
        <w:pStyle w:val="Heading4"/>
      </w:pPr>
      <w:r>
        <w:t xml:space="preserve">Cross-Text Analysis Questions</w:t>
      </w:r>
    </w:p>
    <w:p>
      <w:pPr>
        <w:pStyle w:val="FirstParagraph"/>
      </w:pPr>
      <w:r>
        <w:rPr>
          <w:b/>
          <w:bCs/>
        </w:rPr>
        <w:t xml:space="preserve">The Strategic Approach:</w:t>
      </w:r>
    </w:p>
    <w:p>
      <w:pPr>
        <w:numPr>
          <w:ilvl w:val="0"/>
          <w:numId w:val="1286"/>
        </w:numPr>
      </w:pPr>
      <w:r>
        <w:rPr>
          <w:b/>
          <w:bCs/>
        </w:rPr>
        <w:t xml:space="preserve">Identify the core elements of each passage.</w:t>
      </w:r>
      <w:r>
        <w:t xml:space="preserve"> </w:t>
      </w:r>
      <w:r>
        <w:t xml:space="preserve">Before comparing, fully understand each passage’s central claim, perspective, and purpose.</w:t>
      </w:r>
    </w:p>
    <w:p>
      <w:pPr>
        <w:numPr>
          <w:ilvl w:val="0"/>
          <w:numId w:val="1286"/>
        </w:numPr>
      </w:pPr>
      <w:r>
        <w:rPr>
          <w:b/>
          <w:bCs/>
        </w:rPr>
        <w:t xml:space="preserve">Determine the relationship.</w:t>
      </w:r>
      <w:r>
        <w:t xml:space="preserve"> </w:t>
      </w:r>
      <w:r>
        <w:t xml:space="preserve">Do the passages agree, disagree, complement each other, or address different aspects of the same issue?</w:t>
      </w:r>
    </w:p>
    <w:p>
      <w:pPr>
        <w:numPr>
          <w:ilvl w:val="0"/>
          <w:numId w:val="1286"/>
        </w:numPr>
      </w:pPr>
      <w:r>
        <w:rPr>
          <w:b/>
          <w:bCs/>
        </w:rPr>
        <w:t xml:space="preserve">Use the Contradiction vs. Unanimous Framework:</w:t>
      </w:r>
    </w:p>
    <w:p>
      <w:pPr>
        <w:pStyle w:val="Compact"/>
        <w:numPr>
          <w:ilvl w:val="1"/>
          <w:numId w:val="1287"/>
        </w:numPr>
      </w:pPr>
      <w:r>
        <w:rPr>
          <w:b/>
          <w:bCs/>
        </w:rPr>
        <w:t xml:space="preserve">Contradiction:</w:t>
      </w:r>
      <w:r>
        <w:t xml:space="preserve"> </w:t>
      </w:r>
      <w:r>
        <w:t xml:space="preserve">The passages present opposing viewpoints</w:t>
      </w:r>
    </w:p>
    <w:p>
      <w:pPr>
        <w:pStyle w:val="Compact"/>
        <w:numPr>
          <w:ilvl w:val="1"/>
          <w:numId w:val="1287"/>
        </w:numPr>
      </w:pPr>
      <w:r>
        <w:rPr>
          <w:b/>
          <w:bCs/>
        </w:rPr>
        <w:t xml:space="preserve">Unanimous:</w:t>
      </w:r>
      <w:r>
        <w:t xml:space="preserve"> </w:t>
      </w:r>
      <w:r>
        <w:t xml:space="preserve">The passages present aligned or complementary viewpoints</w:t>
      </w:r>
    </w:p>
    <w:p>
      <w:pPr>
        <w:numPr>
          <w:ilvl w:val="0"/>
          <w:numId w:val="1286"/>
        </w:numPr>
      </w:pPr>
      <w:r>
        <w:rPr>
          <w:b/>
          <w:bCs/>
        </w:rPr>
        <w:t xml:space="preserve">For hypothetical second passages,</w:t>
      </w:r>
      <w:r>
        <w:t xml:space="preserve"> </w:t>
      </w:r>
      <w:r>
        <w:t xml:space="preserve">identify which view in the existing passage the new view would support or challenge.</w:t>
      </w:r>
    </w:p>
    <w:p>
      <w:pPr>
        <w:pStyle w:val="FirstParagraph"/>
      </w:pPr>
      <w:r>
        <w:rPr>
          <w:b/>
          <w:bCs/>
        </w:rPr>
        <w:t xml:space="preserve">Common Error Patterns for Cross-Text Analysis:</w:t>
      </w:r>
    </w:p>
    <w:p>
      <w:pPr>
        <w:numPr>
          <w:ilvl w:val="0"/>
          <w:numId w:val="1288"/>
        </w:numPr>
      </w:pPr>
      <w:r>
        <w:rPr>
          <w:b/>
          <w:bCs/>
        </w:rPr>
        <w:t xml:space="preserve">The</w:t>
      </w:r>
      <w:r>
        <w:rPr>
          <w:b/>
          <w:bCs/>
        </w:rPr>
        <w:t xml:space="preserve"> </w:t>
      </w:r>
      <w:r>
        <w:rPr>
          <w:b/>
          <w:bCs/>
        </w:rPr>
        <w:t xml:space="preserve">“</w:t>
      </w:r>
      <w:r>
        <w:rPr>
          <w:b/>
          <w:bCs/>
        </w:rPr>
        <w:t xml:space="preserve">False Agreement</w:t>
      </w:r>
      <w:r>
        <w:rPr>
          <w:b/>
          <w:bCs/>
        </w:rPr>
        <w:t xml:space="preserve">”</w:t>
      </w:r>
      <w:r>
        <w:rPr>
          <w:b/>
          <w:bCs/>
        </w:rPr>
        <w:t xml:space="preserve"> </w:t>
      </w:r>
      <w:r>
        <w:rPr>
          <w:b/>
          <w:bCs/>
        </w:rPr>
        <w:t xml:space="preserve">Error:</w:t>
      </w:r>
      <w:r>
        <w:t xml:space="preserve"> </w:t>
      </w:r>
      <w:r>
        <w:t xml:space="preserve">Students claim the passages agree when they actually disagree (or vice versa).</w:t>
      </w:r>
    </w:p>
    <w:p>
      <w:pPr>
        <w:numPr>
          <w:ilvl w:val="0"/>
          <w:numId w:val="1288"/>
        </w:numPr>
      </w:pPr>
      <w:r>
        <w:rPr>
          <w:b/>
          <w:bCs/>
        </w:rPr>
        <w:t xml:space="preserve">The</w:t>
      </w:r>
      <w:r>
        <w:rPr>
          <w:b/>
          <w:bCs/>
        </w:rPr>
        <w:t xml:space="preserve"> </w:t>
      </w:r>
      <w:r>
        <w:rPr>
          <w:b/>
          <w:bCs/>
        </w:rPr>
        <w:t xml:space="preserve">“</w:t>
      </w:r>
      <w:r>
        <w:rPr>
          <w:b/>
          <w:bCs/>
        </w:rPr>
        <w:t xml:space="preserve">Misattributed View</w:t>
      </w:r>
      <w:r>
        <w:rPr>
          <w:b/>
          <w:bCs/>
        </w:rPr>
        <w:t xml:space="preserve">”</w:t>
      </w:r>
      <w:r>
        <w:rPr>
          <w:b/>
          <w:bCs/>
        </w:rPr>
        <w:t xml:space="preserve"> </w:t>
      </w:r>
      <w:r>
        <w:rPr>
          <w:b/>
          <w:bCs/>
        </w:rPr>
        <w:t xml:space="preserve">Error:</w:t>
      </w:r>
      <w:r>
        <w:t xml:space="preserve"> </w:t>
      </w:r>
      <w:r>
        <w:t xml:space="preserve">Students assign a claim or perspective to the wrong passage or the wrong author.</w:t>
      </w:r>
    </w:p>
    <w:p>
      <w:pPr>
        <w:numPr>
          <w:ilvl w:val="0"/>
          <w:numId w:val="1288"/>
        </w:numPr>
      </w:pPr>
      <w:r>
        <w:rPr>
          <w:b/>
          <w:bCs/>
        </w:rPr>
        <w:t xml:space="preserve">The</w:t>
      </w:r>
      <w:r>
        <w:rPr>
          <w:b/>
          <w:bCs/>
        </w:rPr>
        <w:t xml:space="preserve"> </w:t>
      </w:r>
      <w:r>
        <w:rPr>
          <w:b/>
          <w:bCs/>
        </w:rPr>
        <w:t xml:space="preserve">“</w:t>
      </w:r>
      <w:r>
        <w:rPr>
          <w:b/>
          <w:bCs/>
        </w:rPr>
        <w:t xml:space="preserve">Extreme Language</w:t>
      </w:r>
      <w:r>
        <w:rPr>
          <w:b/>
          <w:bCs/>
        </w:rPr>
        <w:t xml:space="preserve">”</w:t>
      </w:r>
      <w:r>
        <w:rPr>
          <w:b/>
          <w:bCs/>
        </w:rPr>
        <w:t xml:space="preserve"> </w:t>
      </w:r>
      <w:r>
        <w:rPr>
          <w:b/>
          <w:bCs/>
        </w:rPr>
        <w:t xml:space="preserve">Error:</w:t>
      </w:r>
      <w:r>
        <w:t xml:space="preserve"> </w:t>
      </w:r>
      <w:r>
        <w:t xml:space="preserve">Students use absolute language (</w:t>
      </w:r>
      <w:r>
        <w:t xml:space="preserve">“</w:t>
      </w:r>
      <w:r>
        <w:t xml:space="preserve">completely opposite,</w:t>
      </w:r>
      <w:r>
        <w:t xml:space="preserve">”</w:t>
      </w:r>
      <w:r>
        <w:t xml:space="preserve"> </w:t>
      </w:r>
      <w:r>
        <w:t xml:space="preserve">“</w:t>
      </w:r>
      <w:r>
        <w:t xml:space="preserve">entirely agree</w:t>
      </w:r>
      <w:r>
        <w:t xml:space="preserve">”</w:t>
      </w:r>
      <w:r>
        <w:t xml:space="preserve">) to describe the relationship.</w:t>
      </w:r>
    </w:p>
    <w:p>
      <w:r>
        <w:pict>
          <v:rect style="width:0;height:1.5pt" o:hralign="center" o:hrstd="t" o:hr="t"/>
        </w:pict>
      </w:r>
    </w:p>
    <w:bookmarkEnd w:id="515"/>
    <w:bookmarkStart w:id="516" w:name="rhetorical-synthesis-questions"/>
    <w:p>
      <w:pPr>
        <w:pStyle w:val="Heading4"/>
      </w:pPr>
      <w:r>
        <w:t xml:space="preserve">Rhetorical Synthesis Questions</w:t>
      </w:r>
    </w:p>
    <w:p>
      <w:pPr>
        <w:pStyle w:val="FirstParagraph"/>
      </w:pPr>
      <w:r>
        <w:rPr>
          <w:b/>
          <w:bCs/>
        </w:rPr>
        <w:t xml:space="preserve">The Strategic Approach:</w:t>
      </w:r>
    </w:p>
    <w:p>
      <w:pPr>
        <w:numPr>
          <w:ilvl w:val="0"/>
          <w:numId w:val="1289"/>
        </w:numPr>
      </w:pPr>
      <w:r>
        <w:rPr>
          <w:b/>
          <w:bCs/>
        </w:rPr>
        <w:t xml:space="preserve">Read the question header first and identify the rhetorical goal.</w:t>
      </w:r>
      <w:r>
        <w:t xml:space="preserve"> </w:t>
      </w:r>
      <w:r>
        <w:t xml:space="preserve">What is the author trying to accomplish?</w:t>
      </w:r>
    </w:p>
    <w:p>
      <w:pPr>
        <w:numPr>
          <w:ilvl w:val="0"/>
          <w:numId w:val="1289"/>
        </w:numPr>
      </w:pPr>
      <w:r>
        <w:rPr>
          <w:b/>
          <w:bCs/>
        </w:rPr>
        <w:t xml:space="preserve">Categorize each piece of information as either BACKGROUND or EVIDENTIAL.</w:t>
      </w:r>
    </w:p>
    <w:p>
      <w:pPr>
        <w:pStyle w:val="Compact"/>
        <w:numPr>
          <w:ilvl w:val="1"/>
          <w:numId w:val="1290"/>
        </w:numPr>
      </w:pPr>
      <w:r>
        <w:rPr>
          <w:b/>
          <w:bCs/>
        </w:rPr>
        <w:t xml:space="preserve">Background:</w:t>
      </w:r>
      <w:r>
        <w:t xml:space="preserve"> </w:t>
      </w:r>
      <w:r>
        <w:t xml:space="preserve">General context, definitions, introductory information</w:t>
      </w:r>
    </w:p>
    <w:p>
      <w:pPr>
        <w:pStyle w:val="Compact"/>
        <w:numPr>
          <w:ilvl w:val="1"/>
          <w:numId w:val="1290"/>
        </w:numPr>
      </w:pPr>
      <w:r>
        <w:rPr>
          <w:b/>
          <w:bCs/>
        </w:rPr>
        <w:t xml:space="preserve">Evidential:</w:t>
      </w:r>
      <w:r>
        <w:t xml:space="preserve"> </w:t>
      </w:r>
      <w:r>
        <w:t xml:space="preserve">Specific data, findings, examples, observations that support a claim</w:t>
      </w:r>
    </w:p>
    <w:p>
      <w:pPr>
        <w:numPr>
          <w:ilvl w:val="0"/>
          <w:numId w:val="1289"/>
        </w:numPr>
      </w:pPr>
      <w:r>
        <w:rPr>
          <w:b/>
          <w:bCs/>
        </w:rPr>
        <w:t xml:space="preserve">Determine which evidence serves the rhetorical goal.</w:t>
      </w:r>
      <w:r>
        <w:t xml:space="preserve"> </w:t>
      </w:r>
      <w:r>
        <w:t xml:space="preserve">Select the information that directly accomplishes the stated purpose.</w:t>
      </w:r>
    </w:p>
    <w:p>
      <w:pPr>
        <w:numPr>
          <w:ilvl w:val="0"/>
          <w:numId w:val="1289"/>
        </w:numPr>
      </w:pPr>
      <w:r>
        <w:rPr>
          <w:b/>
          <w:bCs/>
        </w:rPr>
        <w:t xml:space="preserve">Eliminate choices that include irrelevant background information</w:t>
      </w:r>
      <w:r>
        <w:t xml:space="preserve"> </w:t>
      </w:r>
      <w:r>
        <w:t xml:space="preserve">or that distort the evidence.</w:t>
      </w:r>
    </w:p>
    <w:p>
      <w:pPr>
        <w:pStyle w:val="FirstParagraph"/>
      </w:pPr>
      <w:r>
        <w:rPr>
          <w:b/>
          <w:bCs/>
        </w:rPr>
        <w:t xml:space="preserve">Common Error Patterns for Rhetorical Synthesis:</w:t>
      </w:r>
    </w:p>
    <w:p>
      <w:pPr>
        <w:numPr>
          <w:ilvl w:val="0"/>
          <w:numId w:val="1291"/>
        </w:numPr>
      </w:pPr>
      <w:r>
        <w:rPr>
          <w:b/>
          <w:bCs/>
        </w:rPr>
        <w:t xml:space="preserve">The</w:t>
      </w:r>
      <w:r>
        <w:rPr>
          <w:b/>
          <w:bCs/>
        </w:rPr>
        <w:t xml:space="preserve"> </w:t>
      </w:r>
      <w:r>
        <w:rPr>
          <w:b/>
          <w:bCs/>
        </w:rPr>
        <w:t xml:space="preserve">“</w:t>
      </w:r>
      <w:r>
        <w:rPr>
          <w:b/>
          <w:bCs/>
        </w:rPr>
        <w:t xml:space="preserve">Background Inclusion</w:t>
      </w:r>
      <w:r>
        <w:rPr>
          <w:b/>
          <w:bCs/>
        </w:rPr>
        <w:t xml:space="preserve">”</w:t>
      </w:r>
      <w:r>
        <w:rPr>
          <w:b/>
          <w:bCs/>
        </w:rPr>
        <w:t xml:space="preserve"> </w:t>
      </w:r>
      <w:r>
        <w:rPr>
          <w:b/>
          <w:bCs/>
        </w:rPr>
        <w:t xml:space="preserve">Error:</w:t>
      </w:r>
      <w:r>
        <w:t xml:space="preserve"> </w:t>
      </w:r>
      <w:r>
        <w:t xml:space="preserve">Students select an answer that includes accurate but irrelevant background information.</w:t>
      </w:r>
    </w:p>
    <w:p>
      <w:pPr>
        <w:numPr>
          <w:ilvl w:val="0"/>
          <w:numId w:val="1291"/>
        </w:numPr>
      </w:pPr>
      <w:r>
        <w:rPr>
          <w:b/>
          <w:bCs/>
        </w:rPr>
        <w:t xml:space="preserve">The</w:t>
      </w:r>
      <w:r>
        <w:rPr>
          <w:b/>
          <w:bCs/>
        </w:rPr>
        <w:t xml:space="preserve"> </w:t>
      </w:r>
      <w:r>
        <w:rPr>
          <w:b/>
          <w:bCs/>
        </w:rPr>
        <w:t xml:space="preserve">“</w:t>
      </w:r>
      <w:r>
        <w:rPr>
          <w:b/>
          <w:bCs/>
        </w:rPr>
        <w:t xml:space="preserve">Distortion</w:t>
      </w:r>
      <w:r>
        <w:rPr>
          <w:b/>
          <w:bCs/>
        </w:rPr>
        <w:t xml:space="preserve">”</w:t>
      </w:r>
      <w:r>
        <w:rPr>
          <w:b/>
          <w:bCs/>
        </w:rPr>
        <w:t xml:space="preserve"> </w:t>
      </w:r>
      <w:r>
        <w:rPr>
          <w:b/>
          <w:bCs/>
        </w:rPr>
        <w:t xml:space="preserve">Error:</w:t>
      </w:r>
      <w:r>
        <w:t xml:space="preserve"> </w:t>
      </w:r>
      <w:r>
        <w:t xml:space="preserve">Students select an answer that misrepresents the evidence, even slightly.</w:t>
      </w:r>
    </w:p>
    <w:p>
      <w:pPr>
        <w:numPr>
          <w:ilvl w:val="0"/>
          <w:numId w:val="1291"/>
        </w:numPr>
      </w:pPr>
      <w:r>
        <w:rPr>
          <w:b/>
          <w:bCs/>
        </w:rPr>
        <w:t xml:space="preserve">The</w:t>
      </w:r>
      <w:r>
        <w:rPr>
          <w:b/>
          <w:bCs/>
        </w:rPr>
        <w:t xml:space="preserve"> </w:t>
      </w:r>
      <w:r>
        <w:rPr>
          <w:b/>
          <w:bCs/>
        </w:rPr>
        <w:t xml:space="preserve">“</w:t>
      </w:r>
      <w:r>
        <w:rPr>
          <w:b/>
          <w:bCs/>
        </w:rPr>
        <w:t xml:space="preserve">Wrong Goal</w:t>
      </w:r>
      <w:r>
        <w:rPr>
          <w:b/>
          <w:bCs/>
        </w:rPr>
        <w:t xml:space="preserve">”</w:t>
      </w:r>
      <w:r>
        <w:rPr>
          <w:b/>
          <w:bCs/>
        </w:rPr>
        <w:t xml:space="preserve"> </w:t>
      </w:r>
      <w:r>
        <w:rPr>
          <w:b/>
          <w:bCs/>
        </w:rPr>
        <w:t xml:space="preserve">Error:</w:t>
      </w:r>
      <w:r>
        <w:t xml:space="preserve"> </w:t>
      </w:r>
      <w:r>
        <w:t xml:space="preserve">Students select an answer that accomplishes a different rhetorical goal than the one specified.</w:t>
      </w:r>
    </w:p>
    <w:p>
      <w:r>
        <w:pict>
          <v:rect style="width:0;height:1.5pt" o:hralign="center" o:hrstd="t" o:hr="t"/>
        </w:pict>
      </w:r>
    </w:p>
    <w:bookmarkEnd w:id="516"/>
    <w:bookmarkEnd w:id="517"/>
    <w:bookmarkStart w:id="521" w:name="X63c2533f6a26dd85ac3e287a7afd2f44fc60c60"/>
    <w:p>
      <w:pPr>
        <w:pStyle w:val="Heading3"/>
      </w:pPr>
      <w:r>
        <w:t xml:space="preserve">Passage Set 3: Literary Narrative — An Excerpt from a Novel</w:t>
      </w:r>
    </w:p>
    <w:bookmarkStart w:id="518" w:name="the-passage-as-a-teaching-example-2"/>
    <w:p>
      <w:pPr>
        <w:pStyle w:val="Heading4"/>
      </w:pPr>
      <w:r>
        <w:t xml:space="preserve">The Passage as a Teaching Example</w:t>
      </w:r>
    </w:p>
    <w:p>
      <w:pPr>
        <w:pStyle w:val="FirstParagraph"/>
      </w:pPr>
      <w:r>
        <w:t xml:space="preserve">This passage illustrates the key elements of Literary Narrative: character, setting, emotional arc, and subtext.</w:t>
      </w:r>
    </w:p>
    <w:p>
      <w:pPr>
        <w:pStyle w:val="BlockText"/>
      </w:pPr>
      <w:r>
        <w:rPr>
          <w:b/>
          <w:bCs/>
        </w:rPr>
        <w:t xml:space="preserve">(1)</w:t>
      </w:r>
      <w:r>
        <w:t xml:space="preserve"> </w:t>
      </w:r>
      <w:r>
        <w:t xml:space="preserve">The old house on Elm Street had been vacant for as long as anyone in town could remember.</w:t>
      </w:r>
      <w:r>
        <w:t xml:space="preserve"> </w:t>
      </w:r>
      <w:r>
        <w:rPr>
          <w:b/>
          <w:bCs/>
        </w:rPr>
        <w:t xml:space="preserve">(2)</w:t>
      </w:r>
      <w:r>
        <w:t xml:space="preserve"> </w:t>
      </w:r>
      <w:r>
        <w:t xml:space="preserve">Its windows, dark and hollow, stared out at the street like the eye sockets of a skull.</w:t>
      </w:r>
      <w:r>
        <w:t xml:space="preserve"> </w:t>
      </w:r>
      <w:r>
        <w:rPr>
          <w:b/>
          <w:bCs/>
        </w:rPr>
        <w:t xml:space="preserve">(3)</w:t>
      </w:r>
      <w:r>
        <w:t xml:space="preserve"> </w:t>
      </w:r>
      <w:r>
        <w:t xml:space="preserve">Children dared each other to touch its rusted gate, but none ventured beyond the front walk.</w:t>
      </w:r>
      <w:r>
        <w:t xml:space="preserve"> </w:t>
      </w:r>
      <w:r>
        <w:rPr>
          <w:b/>
          <w:bCs/>
        </w:rPr>
        <w:t xml:space="preserve">(4)</w:t>
      </w:r>
      <w:r>
        <w:t xml:space="preserve"> </w:t>
      </w:r>
      <w:r>
        <w:t xml:space="preserve">Mrs. Delacroix, who had lived next door for forty years, claimed she had once seen a light in the upstairs window—a pale, flickering glow that appeared for a moment and then vanished, as if someone had passed a candle across the room.</w:t>
      </w:r>
    </w:p>
    <w:p>
      <w:pPr>
        <w:pStyle w:val="BlockText"/>
      </w:pPr>
      <w:r>
        <w:rPr>
          <w:b/>
          <w:bCs/>
        </w:rPr>
        <w:t xml:space="preserve">(5)</w:t>
      </w:r>
      <w:r>
        <w:t xml:space="preserve"> </w:t>
      </w:r>
      <w:r>
        <w:t xml:space="preserve">Elena had heard the stories, of course.</w:t>
      </w:r>
      <w:r>
        <w:t xml:space="preserve"> </w:t>
      </w:r>
      <w:r>
        <w:rPr>
          <w:b/>
          <w:bCs/>
        </w:rPr>
        <w:t xml:space="preserve">(6)</w:t>
      </w:r>
      <w:r>
        <w:t xml:space="preserve"> </w:t>
      </w:r>
      <w:r>
        <w:t xml:space="preserve">Everyone had.</w:t>
      </w:r>
      <w:r>
        <w:t xml:space="preserve"> </w:t>
      </w:r>
      <w:r>
        <w:rPr>
          <w:b/>
          <w:bCs/>
        </w:rPr>
        <w:t xml:space="preserve">(7)</w:t>
      </w:r>
      <w:r>
        <w:t xml:space="preserve"> </w:t>
      </w:r>
      <w:r>
        <w:t xml:space="preserve">But she was not a child anymore, and the rational part of her mind dismissed the tales as the kind of folklore that accumulates around any abandoned property.</w:t>
      </w:r>
      <w:r>
        <w:t xml:space="preserve"> </w:t>
      </w:r>
      <w:r>
        <w:rPr>
          <w:b/>
          <w:bCs/>
        </w:rPr>
        <w:t xml:space="preserve">(8)</w:t>
      </w:r>
      <w:r>
        <w:t xml:space="preserve"> </w:t>
      </w:r>
      <w:r>
        <w:t xml:space="preserve">Still, as she stood before the gate that October evening, she felt an involuntary shiver trace its way down her spine.</w:t>
      </w:r>
      <w:r>
        <w:t xml:space="preserve"> </w:t>
      </w:r>
      <w:r>
        <w:rPr>
          <w:b/>
          <w:bCs/>
        </w:rPr>
        <w:t xml:space="preserve">(9)</w:t>
      </w:r>
      <w:r>
        <w:t xml:space="preserve"> </w:t>
      </w:r>
      <w:r>
        <w:t xml:space="preserve">The air was unnaturally still.</w:t>
      </w:r>
      <w:r>
        <w:t xml:space="preserve"> </w:t>
      </w:r>
      <w:r>
        <w:rPr>
          <w:b/>
          <w:bCs/>
        </w:rPr>
        <w:t xml:space="preserve">(10)</w:t>
      </w:r>
      <w:r>
        <w:t xml:space="preserve"> </w:t>
      </w:r>
      <w:r>
        <w:t xml:space="preserve">No birds sang.</w:t>
      </w:r>
      <w:r>
        <w:t xml:space="preserve"> </w:t>
      </w:r>
      <w:r>
        <w:rPr>
          <w:b/>
          <w:bCs/>
        </w:rPr>
        <w:t xml:space="preserve">(11)</w:t>
      </w:r>
      <w:r>
        <w:t xml:space="preserve"> </w:t>
      </w:r>
      <w:r>
        <w:t xml:space="preserve">The trees, heavy with the last leaves of autumn, seemed to lean away from the house, as though recoiling from something unseen.</w:t>
      </w:r>
    </w:p>
    <w:p>
      <w:pPr>
        <w:pStyle w:val="BlockText"/>
      </w:pPr>
      <w:r>
        <w:rPr>
          <w:b/>
          <w:bCs/>
        </w:rPr>
        <w:t xml:space="preserve">(12)</w:t>
      </w:r>
      <w:r>
        <w:t xml:space="preserve"> </w:t>
      </w:r>
      <w:r>
        <w:t xml:space="preserve">She pushed the gate open.</w:t>
      </w:r>
      <w:r>
        <w:t xml:space="preserve"> </w:t>
      </w:r>
      <w:r>
        <w:rPr>
          <w:b/>
          <w:bCs/>
        </w:rPr>
        <w:t xml:space="preserve">(13)</w:t>
      </w:r>
      <w:r>
        <w:t xml:space="preserve"> </w:t>
      </w:r>
      <w:r>
        <w:t xml:space="preserve">It screamed on its hinges—a long, keening wail that seemed to come from the house itself.</w:t>
      </w:r>
      <w:r>
        <w:t xml:space="preserve"> </w:t>
      </w:r>
      <w:r>
        <w:rPr>
          <w:b/>
          <w:bCs/>
        </w:rPr>
        <w:t xml:space="preserve">(14)</w:t>
      </w:r>
      <w:r>
        <w:t xml:space="preserve"> </w:t>
      </w:r>
      <w:r>
        <w:t xml:space="preserve">Elena hesitated.</w:t>
      </w:r>
      <w:r>
        <w:t xml:space="preserve"> </w:t>
      </w:r>
      <w:r>
        <w:rPr>
          <w:b/>
          <w:bCs/>
        </w:rPr>
        <w:t xml:space="preserve">(15)</w:t>
      </w:r>
      <w:r>
        <w:t xml:space="preserve"> </w:t>
      </w:r>
      <w:r>
        <w:t xml:space="preserve">Every instinct told her to turn back.</w:t>
      </w:r>
      <w:r>
        <w:t xml:space="preserve"> </w:t>
      </w:r>
      <w:r>
        <w:rPr>
          <w:b/>
          <w:bCs/>
        </w:rPr>
        <w:t xml:space="preserve">(16)</w:t>
      </w:r>
      <w:r>
        <w:t xml:space="preserve"> </w:t>
      </w:r>
      <w:r>
        <w:t xml:space="preserve">But something else—something she could not name—pulled her forward, up the cracked stone steps, to the front door.</w:t>
      </w:r>
      <w:r>
        <w:t xml:space="preserve"> </w:t>
      </w:r>
      <w:r>
        <w:rPr>
          <w:b/>
          <w:bCs/>
        </w:rPr>
        <w:t xml:space="preserve">(17)</w:t>
      </w:r>
      <w:r>
        <w:t xml:space="preserve"> </w:t>
      </w:r>
      <w:r>
        <w:t xml:space="preserve">The door was slightly ajar.</w:t>
      </w:r>
      <w:r>
        <w:t xml:space="preserve"> </w:t>
      </w:r>
      <w:r>
        <w:rPr>
          <w:b/>
          <w:bCs/>
        </w:rPr>
        <w:t xml:space="preserve">(18)</w:t>
      </w:r>
      <w:r>
        <w:t xml:space="preserve"> </w:t>
      </w:r>
      <w:r>
        <w:t xml:space="preserve">Beyond it, darkness.</w:t>
      </w:r>
      <w:r>
        <w:t xml:space="preserve"> </w:t>
      </w:r>
      <w:r>
        <w:rPr>
          <w:b/>
          <w:bCs/>
        </w:rPr>
        <w:t xml:space="preserve">(19)</w:t>
      </w:r>
      <w:r>
        <w:t xml:space="preserve"> </w:t>
      </w:r>
      <w:r>
        <w:t xml:space="preserve">She pressed her hand against the wood and pushed.</w:t>
      </w:r>
    </w:p>
    <w:bookmarkEnd w:id="518"/>
    <w:bookmarkStart w:id="519" w:name="X744cedaaf2ab81f44c916c6285e4d9554a81f38"/>
    <w:p>
      <w:pPr>
        <w:pStyle w:val="Heading4"/>
      </w:pPr>
      <w:r>
        <w:t xml:space="preserve">The Annotated Passage — Methodology in Action</w:t>
      </w:r>
    </w:p>
    <w:p>
      <w:pPr>
        <w:pStyle w:val="BlockText"/>
      </w:pPr>
      <w:r>
        <w:rPr>
          <w:b/>
          <w:bCs/>
        </w:rPr>
        <w:t xml:space="preserve">(1)</w:t>
      </w:r>
      <w:r>
        <w:t xml:space="preserve"> </w:t>
      </w:r>
      <w:r>
        <w:t xml:space="preserve">The old house on Elm Street had been</w:t>
      </w:r>
      <w:r>
        <w:t xml:space="preserve"> </w:t>
      </w:r>
      <w:r>
        <w:rPr>
          <w:b/>
          <w:bCs/>
        </w:rPr>
        <w:t xml:space="preserve">vacant</w:t>
      </w:r>
      <w:r>
        <w:t xml:space="preserve"> </w:t>
      </w:r>
      <w:r>
        <w:t xml:space="preserve">for as long as anyone in town could remember.</w:t>
      </w:r>
      <w:r>
        <w:t xml:space="preserve"> </w:t>
      </w:r>
      <w:r>
        <w:t xml:space="preserve">-</w:t>
      </w:r>
      <w:r>
        <w:t xml:space="preserve"> </w:t>
      </w:r>
      <w:r>
        <w:rPr>
          <w:i/>
          <w:iCs/>
        </w:rPr>
        <w:t xml:space="preserve">MARGIN NOTE: Setting established.</w:t>
      </w:r>
      <w:r>
        <w:rPr>
          <w:i/>
          <w:iCs/>
        </w:rPr>
        <w:t xml:space="preserve"> </w:t>
      </w:r>
      <w:r>
        <w:rPr>
          <w:i/>
          <w:iCs/>
        </w:rPr>
        <w:t xml:space="preserve">“</w:t>
      </w:r>
      <w:r>
        <w:rPr>
          <w:i/>
          <w:iCs/>
        </w:rPr>
        <w:t xml:space="preserve">Vacant for as long as anyone could remember</w:t>
      </w:r>
      <w:r>
        <w:rPr>
          <w:i/>
          <w:iCs/>
        </w:rPr>
        <w:t xml:space="preserve">”</w:t>
      </w:r>
      <w:r>
        <w:rPr>
          <w:i/>
          <w:iCs/>
        </w:rPr>
        <w:t xml:space="preserve"> </w:t>
      </w:r>
      <w:r>
        <w:rPr>
          <w:i/>
          <w:iCs/>
        </w:rPr>
        <w:t xml:space="preserve">= this house has been empty for a VERY long time. Creates a sense of mystery.</w:t>
      </w:r>
    </w:p>
    <w:p>
      <w:pPr>
        <w:pStyle w:val="BlockText"/>
      </w:pPr>
      <w:r>
        <w:rPr>
          <w:b/>
          <w:bCs/>
        </w:rPr>
        <w:t xml:space="preserve">(2)</w:t>
      </w:r>
      <w:r>
        <w:t xml:space="preserve"> </w:t>
      </w:r>
      <w:r>
        <w:t xml:space="preserve">Its windows,</w:t>
      </w:r>
      <w:r>
        <w:t xml:space="preserve"> </w:t>
      </w:r>
      <w:r>
        <w:rPr>
          <w:b/>
          <w:bCs/>
        </w:rPr>
        <w:t xml:space="preserve">dark and hollow</w:t>
      </w:r>
      <w:r>
        <w:t xml:space="preserve">, stared out at the street like the</w:t>
      </w:r>
      <w:r>
        <w:t xml:space="preserve"> </w:t>
      </w:r>
      <w:r>
        <w:rPr>
          <w:b/>
          <w:bCs/>
        </w:rPr>
        <w:t xml:space="preserve">eye sockets of a skull.</w:t>
      </w:r>
      <w:r>
        <w:t xml:space="preserve"> </w:t>
      </w:r>
      <w:r>
        <w:t xml:space="preserve">-</w:t>
      </w:r>
      <w:r>
        <w:t xml:space="preserve"> </w:t>
      </w:r>
      <w:r>
        <w:rPr>
          <w:i/>
          <w:iCs/>
        </w:rPr>
        <w:t xml:space="preserve">MARGIN NOTE: SIMILE = windows compared to skull eye sockets. This is DEATH imagery. The house is described as if it’s already dead. Very ominous tone.</w:t>
      </w:r>
    </w:p>
    <w:p>
      <w:pPr>
        <w:pStyle w:val="BlockText"/>
      </w:pPr>
      <w:r>
        <w:rPr>
          <w:b/>
          <w:bCs/>
        </w:rPr>
        <w:t xml:space="preserve">(3)</w:t>
      </w:r>
      <w:r>
        <w:t xml:space="preserve"> </w:t>
      </w:r>
      <w:r>
        <w:t xml:space="preserve">Children</w:t>
      </w:r>
      <w:r>
        <w:t xml:space="preserve"> </w:t>
      </w:r>
      <w:r>
        <w:rPr>
          <w:b/>
          <w:bCs/>
        </w:rPr>
        <w:t xml:space="preserve">dared each other to touch its rusted gate</w:t>
      </w:r>
      <w:r>
        <w:t xml:space="preserve">, but</w:t>
      </w:r>
      <w:r>
        <w:t xml:space="preserve"> </w:t>
      </w:r>
      <w:r>
        <w:rPr>
          <w:b/>
          <w:bCs/>
        </w:rPr>
        <w:t xml:space="preserve">none ventured beyond the front walk.</w:t>
      </w:r>
      <w:r>
        <w:t xml:space="preserve"> </w:t>
      </w:r>
      <w:r>
        <w:t xml:space="preserve">-</w:t>
      </w:r>
      <w:r>
        <w:t xml:space="preserve"> </w:t>
      </w:r>
      <w:r>
        <w:rPr>
          <w:i/>
          <w:iCs/>
        </w:rPr>
        <w:t xml:space="preserve">MARGIN NOTE: Even brave children won’t go further. The house inspires fear.</w:t>
      </w:r>
      <w:r>
        <w:rPr>
          <w:i/>
          <w:iCs/>
        </w:rPr>
        <w:t xml:space="preserve"> </w:t>
      </w:r>
      <w:r>
        <w:rPr>
          <w:i/>
          <w:iCs/>
        </w:rPr>
        <w:t xml:space="preserve">“</w:t>
      </w:r>
      <w:r>
        <w:rPr>
          <w:i/>
          <w:iCs/>
        </w:rPr>
        <w:t xml:space="preserve">Rusted gate</w:t>
      </w:r>
      <w:r>
        <w:rPr>
          <w:i/>
          <w:iCs/>
        </w:rPr>
        <w:t xml:space="preserve">”</w:t>
      </w:r>
      <w:r>
        <w:rPr>
          <w:i/>
          <w:iCs/>
        </w:rPr>
        <w:t xml:space="preserve"> </w:t>
      </w:r>
      <w:r>
        <w:rPr>
          <w:i/>
          <w:iCs/>
        </w:rPr>
        <w:t xml:space="preserve">= decay, neglect.</w:t>
      </w:r>
    </w:p>
    <w:p>
      <w:pPr>
        <w:pStyle w:val="BlockText"/>
      </w:pPr>
      <w:r>
        <w:rPr>
          <w:b/>
          <w:bCs/>
        </w:rPr>
        <w:t xml:space="preserve">(4)</w:t>
      </w:r>
      <w:r>
        <w:t xml:space="preserve"> </w:t>
      </w:r>
      <w:r>
        <w:t xml:space="preserve">Mrs. Delacroix, who had lived next door for</w:t>
      </w:r>
      <w:r>
        <w:t xml:space="preserve"> </w:t>
      </w:r>
      <w:r>
        <w:rPr>
          <w:b/>
          <w:bCs/>
        </w:rPr>
        <w:t xml:space="preserve">forty years</w:t>
      </w:r>
      <w:r>
        <w:t xml:space="preserve">, claimed she had once seen a</w:t>
      </w:r>
      <w:r>
        <w:t xml:space="preserve"> </w:t>
      </w:r>
      <w:r>
        <w:rPr>
          <w:b/>
          <w:bCs/>
        </w:rPr>
        <w:t xml:space="preserve">light in the upstairs window</w:t>
      </w:r>
      <w:r>
        <w:t xml:space="preserve">—a</w:t>
      </w:r>
      <w:r>
        <w:t xml:space="preserve"> </w:t>
      </w:r>
      <w:r>
        <w:rPr>
          <w:b/>
          <w:bCs/>
        </w:rPr>
        <w:t xml:space="preserve">pale, flickering glow</w:t>
      </w:r>
      <w:r>
        <w:t xml:space="preserve"> </w:t>
      </w:r>
      <w:r>
        <w:t xml:space="preserve">that appeared for a moment and then</w:t>
      </w:r>
      <w:r>
        <w:t xml:space="preserve"> </w:t>
      </w:r>
      <w:r>
        <w:rPr>
          <w:b/>
          <w:bCs/>
        </w:rPr>
        <w:t xml:space="preserve">vanished</w:t>
      </w:r>
      <w:r>
        <w:t xml:space="preserve">, as if someone had passed a candle across the room.</w:t>
      </w:r>
      <w:r>
        <w:t xml:space="preserve"> </w:t>
      </w:r>
      <w:r>
        <w:t xml:space="preserve">-</w:t>
      </w:r>
      <w:r>
        <w:t xml:space="preserve"> </w:t>
      </w:r>
      <w:r>
        <w:rPr>
          <w:i/>
          <w:iCs/>
        </w:rPr>
        <w:t xml:space="preserve">MARGIN NOTE: Specific detail = someone/something was in the house.</w:t>
      </w:r>
      <w:r>
        <w:rPr>
          <w:i/>
          <w:iCs/>
        </w:rPr>
        <w:t xml:space="preserve"> </w:t>
      </w:r>
      <w:r>
        <w:rPr>
          <w:i/>
          <w:iCs/>
        </w:rPr>
        <w:t xml:space="preserve">“</w:t>
      </w:r>
      <w:r>
        <w:rPr>
          <w:i/>
          <w:iCs/>
        </w:rPr>
        <w:t xml:space="preserve">Pale, flickering glow</w:t>
      </w:r>
      <w:r>
        <w:rPr>
          <w:i/>
          <w:iCs/>
        </w:rPr>
        <w:t xml:space="preserve">”</w:t>
      </w:r>
      <w:r>
        <w:rPr>
          <w:i/>
          <w:iCs/>
        </w:rPr>
        <w:t xml:space="preserve"> </w:t>
      </w:r>
      <w:r>
        <w:rPr>
          <w:i/>
          <w:iCs/>
        </w:rPr>
        <w:t xml:space="preserve">+</w:t>
      </w:r>
      <w:r>
        <w:rPr>
          <w:i/>
          <w:iCs/>
        </w:rPr>
        <w:t xml:space="preserve"> </w:t>
      </w:r>
      <w:r>
        <w:rPr>
          <w:i/>
          <w:iCs/>
        </w:rPr>
        <w:t xml:space="preserve">“</w:t>
      </w:r>
      <w:r>
        <w:rPr>
          <w:i/>
          <w:iCs/>
        </w:rPr>
        <w:t xml:space="preserve">vanished</w:t>
      </w:r>
      <w:r>
        <w:rPr>
          <w:i/>
          <w:iCs/>
        </w:rPr>
        <w:t xml:space="preserve">”</w:t>
      </w:r>
      <w:r>
        <w:rPr>
          <w:i/>
          <w:iCs/>
        </w:rPr>
        <w:t xml:space="preserve"> </w:t>
      </w:r>
      <w:r>
        <w:rPr>
          <w:i/>
          <w:iCs/>
        </w:rPr>
        <w:t xml:space="preserve">= ghostly, supernatural. This is the LORE surrounding the house.</w:t>
      </w:r>
    </w:p>
    <w:p>
      <w:pPr>
        <w:pStyle w:val="BlockText"/>
      </w:pPr>
      <w:r>
        <w:rPr>
          <w:b/>
          <w:bCs/>
        </w:rPr>
        <w:t xml:space="preserve">(5)</w:t>
      </w:r>
      <w:r>
        <w:t xml:space="preserve"> </w:t>
      </w:r>
      <w:r>
        <w:t xml:space="preserve">Elena had heard the stories,</w:t>
      </w:r>
      <w:r>
        <w:t xml:space="preserve"> </w:t>
      </w:r>
      <w:r>
        <w:rPr>
          <w:b/>
          <w:bCs/>
        </w:rPr>
        <w:t xml:space="preserve">of course.</w:t>
      </w:r>
      <w:r>
        <w:t xml:space="preserve"> </w:t>
      </w:r>
      <w:r>
        <w:t xml:space="preserve">-</w:t>
      </w:r>
      <w:r>
        <w:t xml:space="preserve"> </w:t>
      </w:r>
      <w:r>
        <w:rPr>
          <w:i/>
          <w:iCs/>
        </w:rPr>
        <w:t xml:space="preserve">MARGIN NOTE:</w:t>
      </w:r>
      <w:r>
        <w:rPr>
          <w:i/>
          <w:iCs/>
        </w:rPr>
        <w:t xml:space="preserve"> </w:t>
      </w:r>
      <w:r>
        <w:rPr>
          <w:i/>
          <w:iCs/>
        </w:rPr>
        <w:t xml:space="preserve">“</w:t>
      </w:r>
      <w:r>
        <w:rPr>
          <w:i/>
          <w:iCs/>
        </w:rPr>
        <w:t xml:space="preserve">Of course</w:t>
      </w:r>
      <w:r>
        <w:rPr>
          <w:i/>
          <w:iCs/>
        </w:rPr>
        <w:t xml:space="preserve">”</w:t>
      </w:r>
      <w:r>
        <w:rPr>
          <w:i/>
          <w:iCs/>
        </w:rPr>
        <w:t xml:space="preserve"> </w:t>
      </w:r>
      <w:r>
        <w:rPr>
          <w:i/>
          <w:iCs/>
        </w:rPr>
        <w:t xml:space="preserve">= Elena is a local. She knows the legends.</w:t>
      </w:r>
    </w:p>
    <w:p>
      <w:pPr>
        <w:pStyle w:val="BlockText"/>
      </w:pPr>
      <w:r>
        <w:rPr>
          <w:b/>
          <w:bCs/>
        </w:rPr>
        <w:t xml:space="preserve">(6)</w:t>
      </w:r>
      <w:r>
        <w:t xml:space="preserve"> </w:t>
      </w:r>
      <w:r>
        <w:t xml:space="preserve">Everyone had.</w:t>
      </w:r>
      <w:r>
        <w:t xml:space="preserve"> </w:t>
      </w:r>
      <w:r>
        <w:t xml:space="preserve">-</w:t>
      </w:r>
      <w:r>
        <w:t xml:space="preserve"> </w:t>
      </w:r>
      <w:r>
        <w:rPr>
          <w:i/>
          <w:iCs/>
        </w:rPr>
        <w:t xml:space="preserve">MARGIN NOTE: Short sentence for emphasis. EVERYONE knows the stories.</w:t>
      </w:r>
    </w:p>
    <w:p>
      <w:pPr>
        <w:pStyle w:val="BlockText"/>
      </w:pPr>
      <w:r>
        <w:rPr>
          <w:b/>
          <w:bCs/>
        </w:rPr>
        <w:t xml:space="preserve">(7)</w:t>
      </w:r>
      <w:r>
        <w:t xml:space="preserve"> </w:t>
      </w:r>
      <w:r>
        <w:t xml:space="preserve">But she was</w:t>
      </w:r>
      <w:r>
        <w:t xml:space="preserve"> </w:t>
      </w:r>
      <w:r>
        <w:rPr>
          <w:b/>
          <w:bCs/>
        </w:rPr>
        <w:t xml:space="preserve">not a child anymore</w:t>
      </w:r>
      <w:r>
        <w:t xml:space="preserve">, and the</w:t>
      </w:r>
      <w:r>
        <w:t xml:space="preserve"> </w:t>
      </w:r>
      <w:r>
        <w:rPr>
          <w:b/>
          <w:bCs/>
        </w:rPr>
        <w:t xml:space="preserve">rational part of her mind dismissed the tales</w:t>
      </w:r>
      <w:r>
        <w:t xml:space="preserve"> </w:t>
      </w:r>
      <w:r>
        <w:t xml:space="preserve">as the kind of folklore that accumulates around any abandoned property.</w:t>
      </w:r>
      <w:r>
        <w:t xml:space="preserve"> </w:t>
      </w:r>
      <w:r>
        <w:t xml:space="preserve">🔴</w:t>
      </w:r>
      <w:r>
        <w:t xml:space="preserve"> </w:t>
      </w:r>
      <w:r>
        <w:rPr>
          <w:b/>
          <w:bCs/>
        </w:rPr>
        <w:t xml:space="preserve">CIRCLED:</w:t>
      </w:r>
      <w:r>
        <w:rPr>
          <w:b/>
          <w:bCs/>
        </w:rPr>
        <w:t xml:space="preserve"> </w:t>
      </w:r>
      <w:r>
        <w:rPr>
          <w:b/>
          <w:bCs/>
        </w:rPr>
        <w:t xml:space="preserve">“</w:t>
      </w:r>
      <w:r>
        <w:rPr>
          <w:b/>
          <w:bCs/>
        </w:rPr>
        <w:t xml:space="preserve">But</w:t>
      </w:r>
      <w:r>
        <w:rPr>
          <w:b/>
          <w:bCs/>
        </w:rPr>
        <w:t xml:space="preserve">”</w:t>
      </w:r>
      <w:r>
        <w:rPr>
          <w:b/>
          <w:bCs/>
        </w:rPr>
        <w:t xml:space="preserve"> </w:t>
      </w:r>
      <w:r>
        <w:rPr>
          <w:b/>
          <w:bCs/>
        </w:rPr>
        <w:t xml:space="preserve">— CONTRAST</w:t>
      </w:r>
      <w:r>
        <w:t xml:space="preserve"> </w:t>
      </w:r>
      <w:r>
        <w:t xml:space="preserve">-</w:t>
      </w:r>
      <w:r>
        <w:t xml:space="preserve"> </w:t>
      </w:r>
      <w:r>
        <w:rPr>
          <w:i/>
          <w:iCs/>
        </w:rPr>
        <w:t xml:space="preserve">MARGIN NOTE: Elena is RATIONAL. She doesn’t believe in ghosts. She thinks the stories are just folklore. This is important for her CHARACTER.</w:t>
      </w:r>
    </w:p>
    <w:p>
      <w:pPr>
        <w:pStyle w:val="BlockText"/>
      </w:pPr>
      <w:r>
        <w:rPr>
          <w:b/>
          <w:bCs/>
        </w:rPr>
        <w:t xml:space="preserve">(8)</w:t>
      </w:r>
      <w:r>
        <w:t xml:space="preserve"> </w:t>
      </w:r>
      <w:r>
        <w:rPr>
          <w:b/>
          <w:bCs/>
        </w:rPr>
        <w:t xml:space="preserve">STILL [CONTRAST/CONCESSION]</w:t>
      </w:r>
      <w:r>
        <w:t xml:space="preserve">, as she stood before the gate that October evening, she felt an</w:t>
      </w:r>
      <w:r>
        <w:t xml:space="preserve"> </w:t>
      </w:r>
      <w:r>
        <w:rPr>
          <w:b/>
          <w:bCs/>
        </w:rPr>
        <w:t xml:space="preserve">involuntary shiver</w:t>
      </w:r>
      <w:r>
        <w:t xml:space="preserve"> </w:t>
      </w:r>
      <w:r>
        <w:t xml:space="preserve">trace its way down her spine.</w:t>
      </w:r>
      <w:r>
        <w:t xml:space="preserve"> </w:t>
      </w:r>
      <w:r>
        <w:t xml:space="preserve">🔴</w:t>
      </w:r>
      <w:r>
        <w:t xml:space="preserve"> </w:t>
      </w:r>
      <w:r>
        <w:rPr>
          <w:b/>
          <w:bCs/>
        </w:rPr>
        <w:t xml:space="preserve">CIRCLED:</w:t>
      </w:r>
      <w:r>
        <w:rPr>
          <w:b/>
          <w:bCs/>
        </w:rPr>
        <w:t xml:space="preserve"> </w:t>
      </w:r>
      <w:r>
        <w:rPr>
          <w:b/>
          <w:bCs/>
        </w:rPr>
        <w:t xml:space="preserve">“</w:t>
      </w:r>
      <w:r>
        <w:rPr>
          <w:b/>
          <w:bCs/>
        </w:rPr>
        <w:t xml:space="preserve">Still</w:t>
      </w:r>
      <w:r>
        <w:rPr>
          <w:b/>
          <w:bCs/>
        </w:rPr>
        <w:t xml:space="preserve">”</w:t>
      </w:r>
      <w:r>
        <w:rPr>
          <w:b/>
          <w:bCs/>
        </w:rPr>
        <w:t xml:space="preserve"> </w:t>
      </w:r>
      <w:r>
        <w:rPr>
          <w:b/>
          <w:bCs/>
        </w:rPr>
        <w:t xml:space="preserve">— CONCESSION transition</w:t>
      </w:r>
      <w:r>
        <w:t xml:space="preserve"> </w:t>
      </w:r>
      <w:r>
        <w:t xml:space="preserve">-</w:t>
      </w:r>
      <w:r>
        <w:t xml:space="preserve"> </w:t>
      </w:r>
      <w:r>
        <w:rPr>
          <w:i/>
          <w:iCs/>
        </w:rPr>
        <w:t xml:space="preserve">MARGIN NOTE: KEY MOMENT! Even though Elena is rational, her BODY reacts with fear.</w:t>
      </w:r>
      <w:r>
        <w:rPr>
          <w:i/>
          <w:iCs/>
        </w:rPr>
        <w:t xml:space="preserve"> </w:t>
      </w:r>
      <w:r>
        <w:rPr>
          <w:i/>
          <w:iCs/>
        </w:rPr>
        <w:t xml:space="preserve">“</w:t>
      </w:r>
      <w:r>
        <w:rPr>
          <w:i/>
          <w:iCs/>
        </w:rPr>
        <w:t xml:space="preserve">Involuntary</w:t>
      </w:r>
      <w:r>
        <w:rPr>
          <w:i/>
          <w:iCs/>
        </w:rPr>
        <w:t xml:space="preserve">”</w:t>
      </w:r>
      <w:r>
        <w:rPr>
          <w:i/>
          <w:iCs/>
        </w:rPr>
        <w:t xml:space="preserve"> </w:t>
      </w:r>
      <w:r>
        <w:rPr>
          <w:i/>
          <w:iCs/>
        </w:rPr>
        <w:t xml:space="preserve">= she can’t control it. This creates TENSION between her rational mind and her physical fear.</w:t>
      </w:r>
    </w:p>
    <w:p>
      <w:pPr>
        <w:pStyle w:val="BlockText"/>
      </w:pPr>
      <w:r>
        <w:rPr>
          <w:b/>
          <w:bCs/>
        </w:rPr>
        <w:t xml:space="preserve">(9)</w:t>
      </w:r>
      <w:r>
        <w:t xml:space="preserve"> </w:t>
      </w:r>
      <w:r>
        <w:t xml:space="preserve">The air was</w:t>
      </w:r>
      <w:r>
        <w:t xml:space="preserve"> </w:t>
      </w:r>
      <w:r>
        <w:rPr>
          <w:b/>
          <w:bCs/>
        </w:rPr>
        <w:t xml:space="preserve">unnaturally still.</w:t>
      </w:r>
      <w:r>
        <w:t xml:space="preserve"> </w:t>
      </w:r>
      <w:r>
        <w:t xml:space="preserve">-</w:t>
      </w:r>
      <w:r>
        <w:t xml:space="preserve"> </w:t>
      </w:r>
      <w:r>
        <w:rPr>
          <w:i/>
          <w:iCs/>
        </w:rPr>
        <w:t xml:space="preserve">MARGIN NOTE:</w:t>
      </w:r>
      <w:r>
        <w:rPr>
          <w:i/>
          <w:iCs/>
        </w:rPr>
        <w:t xml:space="preserve"> </w:t>
      </w:r>
      <w:r>
        <w:rPr>
          <w:i/>
          <w:iCs/>
        </w:rPr>
        <w:t xml:space="preserve">“</w:t>
      </w:r>
      <w:r>
        <w:rPr>
          <w:i/>
          <w:iCs/>
        </w:rPr>
        <w:t xml:space="preserve">Unnaturally</w:t>
      </w:r>
      <w:r>
        <w:rPr>
          <w:i/>
          <w:iCs/>
        </w:rPr>
        <w:t xml:space="preserve">”</w:t>
      </w:r>
      <w:r>
        <w:rPr>
          <w:i/>
          <w:iCs/>
        </w:rPr>
        <w:t xml:space="preserve"> </w:t>
      </w:r>
      <w:r>
        <w:rPr>
          <w:i/>
          <w:iCs/>
        </w:rPr>
        <w:t xml:space="preserve">= something is WRONG. This is not normal stillness.</w:t>
      </w:r>
    </w:p>
    <w:p>
      <w:pPr>
        <w:pStyle w:val="BlockText"/>
      </w:pPr>
      <w:r>
        <w:rPr>
          <w:b/>
          <w:bCs/>
        </w:rPr>
        <w:t xml:space="preserve">(10)</w:t>
      </w:r>
      <w:r>
        <w:t xml:space="preserve"> </w:t>
      </w:r>
      <w:r>
        <w:rPr>
          <w:b/>
          <w:bCs/>
        </w:rPr>
        <w:t xml:space="preserve">No birds sang.</w:t>
      </w:r>
      <w:r>
        <w:t xml:space="preserve"> </w:t>
      </w:r>
      <w:r>
        <w:t xml:space="preserve">-</w:t>
      </w:r>
      <w:r>
        <w:t xml:space="preserve"> </w:t>
      </w:r>
      <w:r>
        <w:rPr>
          <w:i/>
          <w:iCs/>
        </w:rPr>
        <w:t xml:space="preserve">MARGIN NOTE: Short, stark sentence. Absence of life = ominous. Nature itself is silent.</w:t>
      </w:r>
    </w:p>
    <w:p>
      <w:pPr>
        <w:pStyle w:val="BlockText"/>
      </w:pPr>
      <w:r>
        <w:rPr>
          <w:b/>
          <w:bCs/>
        </w:rPr>
        <w:t xml:space="preserve">(11)</w:t>
      </w:r>
      <w:r>
        <w:t xml:space="preserve"> </w:t>
      </w:r>
      <w:r>
        <w:t xml:space="preserve">The trees, heavy with the last leaves of autumn, seemed to</w:t>
      </w:r>
      <w:r>
        <w:t xml:space="preserve"> </w:t>
      </w:r>
      <w:r>
        <w:rPr>
          <w:b/>
          <w:bCs/>
        </w:rPr>
        <w:t xml:space="preserve">lean away from the house</w:t>
      </w:r>
      <w:r>
        <w:t xml:space="preserve">, as though</w:t>
      </w:r>
      <w:r>
        <w:t xml:space="preserve"> </w:t>
      </w:r>
      <w:r>
        <w:rPr>
          <w:b/>
          <w:bCs/>
        </w:rPr>
        <w:t xml:space="preserve">recoiling from something unseen.</w:t>
      </w:r>
      <w:r>
        <w:t xml:space="preserve"> </w:t>
      </w:r>
      <w:r>
        <w:t xml:space="preserve">-</w:t>
      </w:r>
      <w:r>
        <w:t xml:space="preserve"> </w:t>
      </w:r>
      <w:r>
        <w:rPr>
          <w:i/>
          <w:iCs/>
        </w:rPr>
        <w:t xml:space="preserve">MARGIN NOTE: PERSONIFICATION = trees</w:t>
      </w:r>
      <w:r>
        <w:rPr>
          <w:i/>
          <w:iCs/>
        </w:rPr>
        <w:t xml:space="preserve"> </w:t>
      </w:r>
      <w:r>
        <w:rPr>
          <w:i/>
          <w:iCs/>
        </w:rPr>
        <w:t xml:space="preserve">“</w:t>
      </w:r>
      <w:r>
        <w:rPr>
          <w:i/>
          <w:iCs/>
        </w:rPr>
        <w:t xml:space="preserve">recoil.</w:t>
      </w:r>
      <w:r>
        <w:rPr>
          <w:i/>
          <w:iCs/>
        </w:rPr>
        <w:t xml:space="preserve">”</w:t>
      </w:r>
      <w:r>
        <w:rPr>
          <w:i/>
          <w:iCs/>
        </w:rPr>
        <w:t xml:space="preserve"> </w:t>
      </w:r>
      <w:r>
        <w:rPr>
          <w:i/>
          <w:iCs/>
        </w:rPr>
        <w:t xml:space="preserve">Even the TREES are afraid of the house.</w:t>
      </w:r>
      <w:r>
        <w:rPr>
          <w:i/>
          <w:iCs/>
        </w:rPr>
        <w:t xml:space="preserve"> </w:t>
      </w:r>
      <w:r>
        <w:rPr>
          <w:i/>
          <w:iCs/>
        </w:rPr>
        <w:t xml:space="preserve">“</w:t>
      </w:r>
      <w:r>
        <w:rPr>
          <w:i/>
          <w:iCs/>
        </w:rPr>
        <w:t xml:space="preserve">Something unseen</w:t>
      </w:r>
      <w:r>
        <w:rPr>
          <w:i/>
          <w:iCs/>
        </w:rPr>
        <w:t xml:space="preserve">”</w:t>
      </w:r>
      <w:r>
        <w:rPr>
          <w:i/>
          <w:iCs/>
        </w:rPr>
        <w:t xml:space="preserve"> </w:t>
      </w:r>
      <w:r>
        <w:rPr>
          <w:i/>
          <w:iCs/>
        </w:rPr>
        <w:t xml:space="preserve">= there IS something there, even if Elena can’t see it.</w:t>
      </w:r>
    </w:p>
    <w:p>
      <w:pPr>
        <w:pStyle w:val="BlockText"/>
      </w:pPr>
      <w:r>
        <w:rPr>
          <w:b/>
          <w:bCs/>
        </w:rPr>
        <w:t xml:space="preserve">(12)</w:t>
      </w:r>
      <w:r>
        <w:t xml:space="preserve"> </w:t>
      </w:r>
      <w:r>
        <w:t xml:space="preserve">She</w:t>
      </w:r>
      <w:r>
        <w:t xml:space="preserve"> </w:t>
      </w:r>
      <w:r>
        <w:rPr>
          <w:b/>
          <w:bCs/>
        </w:rPr>
        <w:t xml:space="preserve">pushed the gate open.</w:t>
      </w:r>
      <w:r>
        <w:t xml:space="preserve"> </w:t>
      </w:r>
      <w:r>
        <w:t xml:space="preserve">-</w:t>
      </w:r>
      <w:r>
        <w:t xml:space="preserve"> </w:t>
      </w:r>
      <w:r>
        <w:rPr>
          <w:i/>
          <w:iCs/>
        </w:rPr>
        <w:t xml:space="preserve">MARGIN NOTE: ACTION. Despite her fear, Elena enters. This shows DETERMINATION or CURIOSITY.</w:t>
      </w:r>
    </w:p>
    <w:p>
      <w:pPr>
        <w:pStyle w:val="BlockText"/>
      </w:pPr>
      <w:r>
        <w:rPr>
          <w:b/>
          <w:bCs/>
        </w:rPr>
        <w:t xml:space="preserve">(13)</w:t>
      </w:r>
      <w:r>
        <w:t xml:space="preserve"> </w:t>
      </w:r>
      <w:r>
        <w:t xml:space="preserve">It</w:t>
      </w:r>
      <w:r>
        <w:t xml:space="preserve"> </w:t>
      </w:r>
      <w:r>
        <w:rPr>
          <w:b/>
          <w:bCs/>
        </w:rPr>
        <w:t xml:space="preserve">screamed on its hinges</w:t>
      </w:r>
      <w:r>
        <w:t xml:space="preserve">—a long,</w:t>
      </w:r>
      <w:r>
        <w:t xml:space="preserve"> </w:t>
      </w:r>
      <w:r>
        <w:rPr>
          <w:b/>
          <w:bCs/>
        </w:rPr>
        <w:t xml:space="preserve">keening wail</w:t>
      </w:r>
      <w:r>
        <w:t xml:space="preserve"> </w:t>
      </w:r>
      <w:r>
        <w:t xml:space="preserve">that seemed to come from the house itself.</w:t>
      </w:r>
      <w:r>
        <w:t xml:space="preserve"> </w:t>
      </w:r>
      <w:r>
        <w:t xml:space="preserve">-</w:t>
      </w:r>
      <w:r>
        <w:t xml:space="preserve"> </w:t>
      </w:r>
      <w:r>
        <w:rPr>
          <w:i/>
          <w:iCs/>
        </w:rPr>
        <w:t xml:space="preserve">MARGIN NOTE: PERSONIFICATION = the house</w:t>
      </w:r>
      <w:r>
        <w:rPr>
          <w:i/>
          <w:iCs/>
        </w:rPr>
        <w:t xml:space="preserve"> </w:t>
      </w:r>
      <w:r>
        <w:rPr>
          <w:i/>
          <w:iCs/>
        </w:rPr>
        <w:t xml:space="preserve">“</w:t>
      </w:r>
      <w:r>
        <w:rPr>
          <w:i/>
          <w:iCs/>
        </w:rPr>
        <w:t xml:space="preserve">screams.</w:t>
      </w:r>
      <w:r>
        <w:rPr>
          <w:i/>
          <w:iCs/>
        </w:rPr>
        <w:t xml:space="preserve">”</w:t>
      </w:r>
      <w:r>
        <w:rPr>
          <w:i/>
          <w:iCs/>
        </w:rPr>
        <w:t xml:space="preserve"> </w:t>
      </w:r>
      <w:r>
        <w:rPr>
          <w:i/>
          <w:iCs/>
        </w:rPr>
        <w:t xml:space="preserve">The house is almost alive.</w:t>
      </w:r>
      <w:r>
        <w:rPr>
          <w:i/>
          <w:iCs/>
        </w:rPr>
        <w:t xml:space="preserve"> </w:t>
      </w:r>
      <w:r>
        <w:rPr>
          <w:i/>
          <w:iCs/>
        </w:rPr>
        <w:t xml:space="preserve">“</w:t>
      </w:r>
      <w:r>
        <w:rPr>
          <w:i/>
          <w:iCs/>
        </w:rPr>
        <w:t xml:space="preserve">Keening wail</w:t>
      </w:r>
      <w:r>
        <w:rPr>
          <w:i/>
          <w:iCs/>
        </w:rPr>
        <w:t xml:space="preserve">”</w:t>
      </w:r>
      <w:r>
        <w:rPr>
          <w:i/>
          <w:iCs/>
        </w:rPr>
        <w:t xml:space="preserve"> </w:t>
      </w:r>
      <w:r>
        <w:rPr>
          <w:i/>
          <w:iCs/>
        </w:rPr>
        <w:t xml:space="preserve">= sound of grief or warning.</w:t>
      </w:r>
    </w:p>
    <w:p>
      <w:pPr>
        <w:pStyle w:val="BlockText"/>
      </w:pPr>
      <w:r>
        <w:rPr>
          <w:b/>
          <w:bCs/>
        </w:rPr>
        <w:t xml:space="preserve">(14)</w:t>
      </w:r>
      <w:r>
        <w:t xml:space="preserve"> </w:t>
      </w:r>
      <w:r>
        <w:t xml:space="preserve">Elena</w:t>
      </w:r>
      <w:r>
        <w:t xml:space="preserve"> </w:t>
      </w:r>
      <w:r>
        <w:rPr>
          <w:b/>
          <w:bCs/>
        </w:rPr>
        <w:t xml:space="preserve">hesitated.</w:t>
      </w:r>
      <w:r>
        <w:t xml:space="preserve"> </w:t>
      </w:r>
      <w:r>
        <w:t xml:space="preserve">-</w:t>
      </w:r>
      <w:r>
        <w:t xml:space="preserve"> </w:t>
      </w:r>
      <w:r>
        <w:rPr>
          <w:i/>
          <w:iCs/>
        </w:rPr>
        <w:t xml:space="preserve">MARGIN NOTE: She pauses. Fear is fighting with whatever is pulling her forward.</w:t>
      </w:r>
    </w:p>
    <w:p>
      <w:pPr>
        <w:pStyle w:val="BlockText"/>
      </w:pPr>
      <w:r>
        <w:rPr>
          <w:b/>
          <w:bCs/>
        </w:rPr>
        <w:t xml:space="preserve">(15)</w:t>
      </w:r>
      <w:r>
        <w:t xml:space="preserve"> </w:t>
      </w:r>
      <w:r>
        <w:rPr>
          <w:b/>
          <w:bCs/>
        </w:rPr>
        <w:t xml:space="preserve">Every instinct told her to turn back.</w:t>
      </w:r>
      <w:r>
        <w:t xml:space="preserve"> </w:t>
      </w:r>
      <w:r>
        <w:t xml:space="preserve">-</w:t>
      </w:r>
      <w:r>
        <w:t xml:space="preserve"> </w:t>
      </w:r>
      <w:r>
        <w:rPr>
          <w:i/>
          <w:iCs/>
        </w:rPr>
        <w:t xml:space="preserve">MARGIN NOTE: Her SURVIVAL instinct says NO. This is a warning.</w:t>
      </w:r>
    </w:p>
    <w:p>
      <w:pPr>
        <w:pStyle w:val="BlockText"/>
      </w:pPr>
      <w:r>
        <w:rPr>
          <w:b/>
          <w:bCs/>
        </w:rPr>
        <w:t xml:space="preserve">(16)</w:t>
      </w:r>
      <w:r>
        <w:t xml:space="preserve"> </w:t>
      </w:r>
      <w:r>
        <w:rPr>
          <w:b/>
          <w:bCs/>
        </w:rPr>
        <w:t xml:space="preserve">But</w:t>
      </w:r>
      <w:r>
        <w:rPr>
          <w:b/>
          <w:bCs/>
        </w:rPr>
        <w:t xml:space="preserve"> </w:t>
      </w:r>
      <w:hyperlink w:anchor="contrast">
        <w:r>
          <w:rPr>
            <w:rStyle w:val="Hyperlink"/>
            <w:b/>
            <w:bCs/>
          </w:rPr>
          <w:t xml:space="preserve">CONTRAST</w:t>
        </w:r>
      </w:hyperlink>
      <w:r>
        <w:t xml:space="preserve"> </w:t>
      </w:r>
      <w:r>
        <w:t xml:space="preserve">something else—something she could</w:t>
      </w:r>
      <w:r>
        <w:t xml:space="preserve"> </w:t>
      </w:r>
      <w:r>
        <w:rPr>
          <w:b/>
          <w:bCs/>
        </w:rPr>
        <w:t xml:space="preserve">not name</w:t>
      </w:r>
      <w:r>
        <w:t xml:space="preserve">—</w:t>
      </w:r>
      <w:r>
        <w:rPr>
          <w:b/>
          <w:bCs/>
        </w:rPr>
        <w:t xml:space="preserve">pulled her forward</w:t>
      </w:r>
      <w:r>
        <w:t xml:space="preserve">, up the cracked stone steps, to the front door.</w:t>
      </w:r>
      <w:r>
        <w:t xml:space="preserve"> </w:t>
      </w:r>
      <w:r>
        <w:t xml:space="preserve">🔴</w:t>
      </w:r>
      <w:r>
        <w:t xml:space="preserve"> </w:t>
      </w:r>
      <w:r>
        <w:rPr>
          <w:b/>
          <w:bCs/>
        </w:rPr>
        <w:t xml:space="preserve">CIRCLED:</w:t>
      </w:r>
      <w:r>
        <w:rPr>
          <w:b/>
          <w:bCs/>
        </w:rPr>
        <w:t xml:space="preserve"> </w:t>
      </w:r>
      <w:r>
        <w:rPr>
          <w:b/>
          <w:bCs/>
        </w:rPr>
        <w:t xml:space="preserve">“</w:t>
      </w:r>
      <w:r>
        <w:rPr>
          <w:b/>
          <w:bCs/>
        </w:rPr>
        <w:t xml:space="preserve">But</w:t>
      </w:r>
      <w:r>
        <w:rPr>
          <w:b/>
          <w:bCs/>
        </w:rPr>
        <w:t xml:space="preserve">”</w:t>
      </w:r>
      <w:r>
        <w:rPr>
          <w:b/>
          <w:bCs/>
        </w:rPr>
        <w:t xml:space="preserve"> </w:t>
      </w:r>
      <w:r>
        <w:rPr>
          <w:b/>
          <w:bCs/>
        </w:rPr>
        <w:t xml:space="preserve">— CONTRAST</w:t>
      </w:r>
      <w:r>
        <w:t xml:space="preserve"> </w:t>
      </w:r>
      <w:r>
        <w:t xml:space="preserve">-</w:t>
      </w:r>
      <w:r>
        <w:t xml:space="preserve"> </w:t>
      </w:r>
      <w:r>
        <w:rPr>
          <w:i/>
          <w:iCs/>
        </w:rPr>
        <w:t xml:space="preserve">MARGIN NOTE: THE CENTRAL TENSION. Something MYSTERIOUS is drawing her in.</w:t>
      </w:r>
      <w:r>
        <w:rPr>
          <w:i/>
          <w:iCs/>
        </w:rPr>
        <w:t xml:space="preserve"> </w:t>
      </w:r>
      <w:r>
        <w:rPr>
          <w:i/>
          <w:iCs/>
        </w:rPr>
        <w:t xml:space="preserve">“</w:t>
      </w:r>
      <w:r>
        <w:rPr>
          <w:i/>
          <w:iCs/>
        </w:rPr>
        <w:t xml:space="preserve">Could not name</w:t>
      </w:r>
      <w:r>
        <w:rPr>
          <w:i/>
          <w:iCs/>
        </w:rPr>
        <w:t xml:space="preserve">”</w:t>
      </w:r>
      <w:r>
        <w:rPr>
          <w:i/>
          <w:iCs/>
        </w:rPr>
        <w:t xml:space="preserve"> </w:t>
      </w:r>
      <w:r>
        <w:rPr>
          <w:i/>
          <w:iCs/>
        </w:rPr>
        <w:t xml:space="preserve">= supernatural or subconscious force. This is the KEY to understanding Elena’s motivation.</w:t>
      </w:r>
    </w:p>
    <w:p>
      <w:pPr>
        <w:pStyle w:val="BlockText"/>
      </w:pPr>
      <w:r>
        <w:rPr>
          <w:b/>
          <w:bCs/>
        </w:rPr>
        <w:t xml:space="preserve">(17)</w:t>
      </w:r>
      <w:r>
        <w:t xml:space="preserve"> </w:t>
      </w:r>
      <w:r>
        <w:t xml:space="preserve">The door was</w:t>
      </w:r>
      <w:r>
        <w:t xml:space="preserve"> </w:t>
      </w:r>
      <w:r>
        <w:rPr>
          <w:b/>
          <w:bCs/>
        </w:rPr>
        <w:t xml:space="preserve">slightly ajar.</w:t>
      </w:r>
      <w:r>
        <w:t xml:space="preserve"> </w:t>
      </w:r>
      <w:r>
        <w:t xml:space="preserve">-</w:t>
      </w:r>
      <w:r>
        <w:t xml:space="preserve"> </w:t>
      </w:r>
      <w:r>
        <w:rPr>
          <w:i/>
          <w:iCs/>
        </w:rPr>
        <w:t xml:space="preserve">MARGIN NOTE: Someone or something has been here. The door is open — an INVITATION or a TRAP.</w:t>
      </w:r>
    </w:p>
    <w:p>
      <w:pPr>
        <w:pStyle w:val="BlockText"/>
      </w:pPr>
      <w:r>
        <w:rPr>
          <w:b/>
          <w:bCs/>
        </w:rPr>
        <w:t xml:space="preserve">(18)</w:t>
      </w:r>
      <w:r>
        <w:t xml:space="preserve"> </w:t>
      </w:r>
      <w:r>
        <w:t xml:space="preserve">Beyond it,</w:t>
      </w:r>
      <w:r>
        <w:t xml:space="preserve"> </w:t>
      </w:r>
      <w:r>
        <w:rPr>
          <w:b/>
          <w:bCs/>
        </w:rPr>
        <w:t xml:space="preserve">darkness.</w:t>
      </w:r>
      <w:r>
        <w:t xml:space="preserve"> </w:t>
      </w:r>
      <w:r>
        <w:t xml:space="preserve">-</w:t>
      </w:r>
      <w:r>
        <w:t xml:space="preserve"> </w:t>
      </w:r>
      <w:r>
        <w:rPr>
          <w:i/>
          <w:iCs/>
        </w:rPr>
        <w:t xml:space="preserve">MARGIN NOTE: Short sentence. The unknown. What’s inside?</w:t>
      </w:r>
    </w:p>
    <w:p>
      <w:pPr>
        <w:pStyle w:val="BlockText"/>
      </w:pPr>
      <w:r>
        <w:rPr>
          <w:b/>
          <w:bCs/>
        </w:rPr>
        <w:t xml:space="preserve">(19)</w:t>
      </w:r>
      <w:r>
        <w:t xml:space="preserve"> </w:t>
      </w:r>
      <w:r>
        <w:t xml:space="preserve">She pressed her hand against the wood and</w:t>
      </w:r>
      <w:r>
        <w:t xml:space="preserve"> </w:t>
      </w:r>
      <w:r>
        <w:rPr>
          <w:b/>
          <w:bCs/>
        </w:rPr>
        <w:t xml:space="preserve">pushed.</w:t>
      </w:r>
      <w:r>
        <w:t xml:space="preserve"> </w:t>
      </w:r>
      <w:r>
        <w:t xml:space="preserve">-</w:t>
      </w:r>
      <w:r>
        <w:t xml:space="preserve"> </w:t>
      </w:r>
      <w:r>
        <w:rPr>
          <w:i/>
          <w:iCs/>
        </w:rPr>
        <w:t xml:space="preserve">MARGIN NOTE: FINAL ACTION. She commits. The passage ends on this moment of commitment — we don’t know what happens next. CLIFFHANGER.</w:t>
      </w:r>
    </w:p>
    <w:p>
      <w:r>
        <w:pict>
          <v:rect style="width:0;height:1.5pt" o:hralign="center" o:hrstd="t" o:hr="t"/>
        </w:pict>
      </w:r>
    </w:p>
    <w:bookmarkEnd w:id="519"/>
    <w:bookmarkStart w:id="520" w:name="passage-structure-summary-1"/>
    <w:p>
      <w:pPr>
        <w:pStyle w:val="Heading4"/>
      </w:pPr>
      <w:r>
        <w:t xml:space="preserve">Passage Structure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Function</w:t>
            </w:r>
          </w:p>
        </w:tc>
        <w:tc>
          <w:tcPr/>
          <w:p>
            <w:pPr>
              <w:pStyle w:val="Compact"/>
              <w:jc w:val="left"/>
            </w:pPr>
            <w:r>
              <w:t xml:space="preserve">Key Details</w:t>
            </w:r>
          </w:p>
        </w:tc>
      </w:tr>
      <w:tr>
        <w:tc>
          <w:tcPr/>
          <w:p>
            <w:pPr>
              <w:pStyle w:val="Compact"/>
              <w:jc w:val="left"/>
            </w:pPr>
            <w:r>
              <w:rPr>
                <w:b/>
                <w:bCs/>
              </w:rPr>
              <w:t xml:space="preserve">Sentences 1-4</w:t>
            </w:r>
          </w:p>
        </w:tc>
        <w:tc>
          <w:tcPr/>
          <w:p>
            <w:pPr>
              <w:pStyle w:val="Compact"/>
              <w:jc w:val="left"/>
            </w:pPr>
            <w:r>
              <w:t xml:space="preserve">Establish setting + lore</w:t>
            </w:r>
          </w:p>
        </w:tc>
        <w:tc>
          <w:tcPr/>
          <w:p>
            <w:pPr>
              <w:pStyle w:val="Compact"/>
              <w:jc w:val="left"/>
            </w:pPr>
            <w:r>
              <w:t xml:space="preserve">The house is old, vacant, feared; children won’t enter; Mrs. Delacroix saw a light</w:t>
            </w:r>
          </w:p>
        </w:tc>
      </w:tr>
      <w:tr>
        <w:tc>
          <w:tcPr/>
          <w:p>
            <w:pPr>
              <w:pStyle w:val="Compact"/>
              <w:jc w:val="left"/>
            </w:pPr>
            <w:r>
              <w:rPr>
                <w:b/>
                <w:bCs/>
              </w:rPr>
              <w:t xml:space="preserve">Sentences 5-7</w:t>
            </w:r>
          </w:p>
        </w:tc>
        <w:tc>
          <w:tcPr/>
          <w:p>
            <w:pPr>
              <w:pStyle w:val="Compact"/>
              <w:jc w:val="left"/>
            </w:pPr>
            <w:r>
              <w:t xml:space="preserve">Introduce Elena + her rationality</w:t>
            </w:r>
          </w:p>
        </w:tc>
        <w:tc>
          <w:tcPr/>
          <w:p>
            <w:pPr>
              <w:pStyle w:val="Compact"/>
              <w:jc w:val="left"/>
            </w:pPr>
            <w:r>
              <w:t xml:space="preserve">Elena knows the stories but dismisses them as folklore</w:t>
            </w:r>
          </w:p>
        </w:tc>
      </w:tr>
      <w:tr>
        <w:tc>
          <w:tcPr/>
          <w:p>
            <w:pPr>
              <w:pStyle w:val="Compact"/>
              <w:jc w:val="left"/>
            </w:pPr>
            <w:r>
              <w:rPr>
                <w:b/>
                <w:bCs/>
              </w:rPr>
              <w:t xml:space="preserve">Sentences 8-11</w:t>
            </w:r>
          </w:p>
        </w:tc>
        <w:tc>
          <w:tcPr/>
          <w:p>
            <w:pPr>
              <w:pStyle w:val="Compact"/>
              <w:jc w:val="left"/>
            </w:pPr>
            <w:r>
              <w:t xml:space="preserve">Build atmosphere + tension</w:t>
            </w:r>
          </w:p>
        </w:tc>
        <w:tc>
          <w:tcPr/>
          <w:p>
            <w:pPr>
              <w:pStyle w:val="Compact"/>
              <w:jc w:val="left"/>
            </w:pPr>
            <w:r>
              <w:t xml:space="preserve">Elena feels fear despite her rationality; nature itself seems afraid</w:t>
            </w:r>
          </w:p>
        </w:tc>
      </w:tr>
      <w:tr>
        <w:tc>
          <w:tcPr/>
          <w:p>
            <w:pPr>
              <w:pStyle w:val="Compact"/>
              <w:jc w:val="left"/>
            </w:pPr>
            <w:r>
              <w:rPr>
                <w:b/>
                <w:bCs/>
              </w:rPr>
              <w:t xml:space="preserve">Sentences 12-19</w:t>
            </w:r>
          </w:p>
        </w:tc>
        <w:tc>
          <w:tcPr/>
          <w:p>
            <w:pPr>
              <w:pStyle w:val="Compact"/>
              <w:jc w:val="left"/>
            </w:pPr>
            <w:r>
              <w:t xml:space="preserve">Elena’s approach + entry</w:t>
            </w:r>
          </w:p>
        </w:tc>
        <w:tc>
          <w:tcPr/>
          <w:p>
            <w:pPr>
              <w:pStyle w:val="Compact"/>
              <w:jc w:val="left"/>
            </w:pPr>
            <w:r>
              <w:t xml:space="preserve">Elena enters despite fear; something unknown pulls her forward; she pushes open the door</w:t>
            </w:r>
          </w:p>
        </w:tc>
      </w:tr>
    </w:tbl>
    <w:p>
      <w:pPr>
        <w:pStyle w:val="BodyText"/>
      </w:pPr>
      <w:r>
        <w:rPr>
          <w:b/>
          <w:bCs/>
        </w:rPr>
        <w:t xml:space="preserve">Author’s Purpose:</w:t>
      </w:r>
      <w:r>
        <w:t xml:space="preserve"> </w:t>
      </w:r>
      <w:r>
        <w:t xml:space="preserve">To create a suspenseful, ominous atmosphere and establish the central tension between Elena’s rational mind and the mysterious force drawing her toward the house.</w:t>
      </w:r>
    </w:p>
    <w:p>
      <w:pPr>
        <w:pStyle w:val="BodyText"/>
      </w:pPr>
      <w:r>
        <w:rPr>
          <w:b/>
          <w:bCs/>
        </w:rPr>
        <w:t xml:space="preserve">Tone:</w:t>
      </w:r>
      <w:r>
        <w:t xml:space="preserve"> </w:t>
      </w:r>
      <w:r>
        <w:t xml:space="preserve">Ominous, suspenseful, foreboding — achieved through death imagery, personification, and the contrast between Elena’s rationality and her involuntary fear.</w:t>
      </w:r>
    </w:p>
    <w:p>
      <w:r>
        <w:pict>
          <v:rect style="width:0;height:1.5pt" o:hralign="center" o:hrstd="t" o:hr="t"/>
        </w:pict>
      </w:r>
    </w:p>
    <w:bookmarkEnd w:id="520"/>
    <w:bookmarkEnd w:id="521"/>
    <w:bookmarkStart w:id="527" w:name="X204fddb4c7985f4996e1f84cfcd063afcefb250"/>
    <w:p>
      <w:pPr>
        <w:pStyle w:val="Heading3"/>
      </w:pPr>
      <w:r>
        <w:t xml:space="preserve">Strategic Analysis: How to Approach Questions on This Passage</w:t>
      </w:r>
    </w:p>
    <w:bookmarkStart w:id="522" w:name="character-analysis-questions"/>
    <w:p>
      <w:pPr>
        <w:pStyle w:val="Heading4"/>
      </w:pPr>
      <w:r>
        <w:t xml:space="preserve">Character Analysis Questions</w:t>
      </w:r>
    </w:p>
    <w:p>
      <w:pPr>
        <w:pStyle w:val="FirstParagraph"/>
      </w:pPr>
      <w:r>
        <w:rPr>
          <w:b/>
          <w:bCs/>
        </w:rPr>
        <w:t xml:space="preserve">The Strategic Approach for Literary Narrative:</w:t>
      </w:r>
    </w:p>
    <w:p>
      <w:pPr>
        <w:numPr>
          <w:ilvl w:val="0"/>
          <w:numId w:val="1292"/>
        </w:numPr>
      </w:pPr>
      <w:r>
        <w:rPr>
          <w:b/>
          <w:bCs/>
        </w:rPr>
        <w:t xml:space="preserve">Focus on the three sources of character information:</w:t>
      </w:r>
    </w:p>
    <w:p>
      <w:pPr>
        <w:pStyle w:val="Compact"/>
        <w:numPr>
          <w:ilvl w:val="1"/>
          <w:numId w:val="1293"/>
        </w:numPr>
      </w:pPr>
      <w:r>
        <w:rPr>
          <w:b/>
          <w:bCs/>
        </w:rPr>
        <w:t xml:space="preserve">Actions:</w:t>
      </w:r>
      <w:r>
        <w:t xml:space="preserve"> </w:t>
      </w:r>
      <w:r>
        <w:t xml:space="preserve">What does the character do?</w:t>
      </w:r>
    </w:p>
    <w:p>
      <w:pPr>
        <w:pStyle w:val="Compact"/>
        <w:numPr>
          <w:ilvl w:val="1"/>
          <w:numId w:val="1293"/>
        </w:numPr>
      </w:pPr>
      <w:r>
        <w:rPr>
          <w:b/>
          <w:bCs/>
        </w:rPr>
        <w:t xml:space="preserve">Dialogue:</w:t>
      </w:r>
      <w:r>
        <w:t xml:space="preserve"> </w:t>
      </w:r>
      <w:r>
        <w:t xml:space="preserve">What does the character say?</w:t>
      </w:r>
    </w:p>
    <w:p>
      <w:pPr>
        <w:pStyle w:val="Compact"/>
        <w:numPr>
          <w:ilvl w:val="1"/>
          <w:numId w:val="1293"/>
        </w:numPr>
      </w:pPr>
      <w:r>
        <w:rPr>
          <w:b/>
          <w:bCs/>
        </w:rPr>
        <w:t xml:space="preserve">Narrator’s Descriptions:</w:t>
      </w:r>
      <w:r>
        <w:t xml:space="preserve"> </w:t>
      </w:r>
      <w:r>
        <w:t xml:space="preserve">How does the narrator describe the character?</w:t>
      </w:r>
    </w:p>
    <w:p>
      <w:pPr>
        <w:numPr>
          <w:ilvl w:val="0"/>
          <w:numId w:val="1292"/>
        </w:numPr>
      </w:pPr>
      <w:r>
        <w:rPr>
          <w:b/>
          <w:bCs/>
        </w:rPr>
        <w:t xml:space="preserve">Look for patterns rather than isolated incidents.</w:t>
      </w:r>
      <w:r>
        <w:t xml:space="preserve"> </w:t>
      </w:r>
      <w:r>
        <w:t xml:space="preserve">A single action might be ambiguous; a pattern of behavior is revealing.</w:t>
      </w:r>
    </w:p>
    <w:p>
      <w:pPr>
        <w:numPr>
          <w:ilvl w:val="0"/>
          <w:numId w:val="1292"/>
        </w:numPr>
      </w:pPr>
      <w:r>
        <w:rPr>
          <w:b/>
          <w:bCs/>
        </w:rPr>
        <w:t xml:space="preserve">Distinguish between what is stated and what is implied.</w:t>
      </w:r>
      <w:r>
        <w:t xml:space="preserve"> </w:t>
      </w:r>
      <w:r>
        <w:t xml:space="preserve">Some character traits are explicitly stated; others must be inferred.</w:t>
      </w:r>
    </w:p>
    <w:p>
      <w:pPr>
        <w:numPr>
          <w:ilvl w:val="0"/>
          <w:numId w:val="1292"/>
        </w:numPr>
      </w:pPr>
      <w:r>
        <w:rPr>
          <w:b/>
          <w:bCs/>
        </w:rPr>
        <w:t xml:space="preserve">Pay attention to character change over time.</w:t>
      </w:r>
      <w:r>
        <w:t xml:space="preserve"> </w:t>
      </w:r>
      <w:r>
        <w:t xml:space="preserve">Many literary narratives involve character development.</w:t>
      </w:r>
    </w:p>
    <w:p>
      <w:pPr>
        <w:numPr>
          <w:ilvl w:val="0"/>
          <w:numId w:val="1292"/>
        </w:numPr>
      </w:pPr>
      <w:r>
        <w:rPr>
          <w:b/>
          <w:bCs/>
        </w:rPr>
        <w:t xml:space="preserve">Eliminate answers that are not supported by textual evidence.</w:t>
      </w:r>
      <w:r>
        <w:t xml:space="preserve"> </w:t>
      </w:r>
      <w:r>
        <w:t xml:space="preserve">Every character analysis answer must be grounded in specific evidence from the passage.</w:t>
      </w:r>
    </w:p>
    <w:p>
      <w:pPr>
        <w:pStyle w:val="FirstParagraph"/>
      </w:pPr>
      <w:r>
        <w:rPr>
          <w:b/>
          <w:bCs/>
        </w:rPr>
        <w:t xml:space="preserve">Common Error Patterns for Character Analysis:</w:t>
      </w:r>
    </w:p>
    <w:p>
      <w:pPr>
        <w:numPr>
          <w:ilvl w:val="0"/>
          <w:numId w:val="1294"/>
        </w:numPr>
      </w:pPr>
      <w:r>
        <w:rPr>
          <w:b/>
          <w:bCs/>
        </w:rPr>
        <w:t xml:space="preserve">The</w:t>
      </w:r>
      <w:r>
        <w:rPr>
          <w:b/>
          <w:bCs/>
        </w:rPr>
        <w:t xml:space="preserve"> </w:t>
      </w:r>
      <w:r>
        <w:rPr>
          <w:b/>
          <w:bCs/>
        </w:rPr>
        <w:t xml:space="preserve">“</w:t>
      </w:r>
      <w:r>
        <w:rPr>
          <w:b/>
          <w:bCs/>
        </w:rPr>
        <w:t xml:space="preserve">Projection</w:t>
      </w:r>
      <w:r>
        <w:rPr>
          <w:b/>
          <w:bCs/>
        </w:rPr>
        <w:t xml:space="preserve">”</w:t>
      </w:r>
      <w:r>
        <w:rPr>
          <w:b/>
          <w:bCs/>
        </w:rPr>
        <w:t xml:space="preserve"> </w:t>
      </w:r>
      <w:r>
        <w:rPr>
          <w:b/>
          <w:bCs/>
        </w:rPr>
        <w:t xml:space="preserve">Error:</w:t>
      </w:r>
      <w:r>
        <w:t xml:space="preserve"> </w:t>
      </w:r>
      <w:r>
        <w:t xml:space="preserve">Students attribute a trait or emotion to the character that the reader might feel but that is not supported by the text.</w:t>
      </w:r>
    </w:p>
    <w:p>
      <w:pPr>
        <w:numPr>
          <w:ilvl w:val="0"/>
          <w:numId w:val="1294"/>
        </w:numPr>
      </w:pPr>
      <w:r>
        <w:rPr>
          <w:b/>
          <w:bCs/>
        </w:rPr>
        <w:t xml:space="preserve">The</w:t>
      </w:r>
      <w:r>
        <w:rPr>
          <w:b/>
          <w:bCs/>
        </w:rPr>
        <w:t xml:space="preserve"> </w:t>
      </w:r>
      <w:r>
        <w:rPr>
          <w:b/>
          <w:bCs/>
        </w:rPr>
        <w:t xml:space="preserve">“</w:t>
      </w:r>
      <w:r>
        <w:rPr>
          <w:b/>
          <w:bCs/>
        </w:rPr>
        <w:t xml:space="preserve">Other Character</w:t>
      </w:r>
      <w:r>
        <w:rPr>
          <w:b/>
          <w:bCs/>
        </w:rPr>
        <w:t xml:space="preserve">”</w:t>
      </w:r>
      <w:r>
        <w:rPr>
          <w:b/>
          <w:bCs/>
        </w:rPr>
        <w:t xml:space="preserve"> </w:t>
      </w:r>
      <w:r>
        <w:rPr>
          <w:b/>
          <w:bCs/>
        </w:rPr>
        <w:t xml:space="preserve">Error:</w:t>
      </w:r>
      <w:r>
        <w:t xml:space="preserve"> </w:t>
      </w:r>
      <w:r>
        <w:t xml:space="preserve">Students describe a trait of a different character, not the one asked about.</w:t>
      </w:r>
    </w:p>
    <w:p>
      <w:pPr>
        <w:numPr>
          <w:ilvl w:val="0"/>
          <w:numId w:val="1294"/>
        </w:numPr>
      </w:pPr>
      <w:r>
        <w:rPr>
          <w:b/>
          <w:bCs/>
        </w:rPr>
        <w:t xml:space="preserve">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Error:</w:t>
      </w:r>
      <w:r>
        <w:t xml:space="preserve"> </w:t>
      </w:r>
      <w:r>
        <w:t xml:space="preserve">Students describe the opposite of the character’s actual trait or emotion.</w:t>
      </w:r>
    </w:p>
    <w:p>
      <w:pPr>
        <w:numPr>
          <w:ilvl w:val="0"/>
          <w:numId w:val="1294"/>
        </w:numPr>
      </w:pPr>
      <w:r>
        <w:rPr>
          <w:b/>
          <w:bCs/>
        </w:rPr>
        <w:t xml:space="preserve">The</w:t>
      </w:r>
      <w:r>
        <w:rPr>
          <w:b/>
          <w:bCs/>
        </w:rPr>
        <w:t xml:space="preserve"> </w:t>
      </w:r>
      <w:r>
        <w:rPr>
          <w:b/>
          <w:bCs/>
        </w:rPr>
        <w:t xml:space="preserve">“</w:t>
      </w:r>
      <w:r>
        <w:rPr>
          <w:b/>
          <w:bCs/>
        </w:rPr>
        <w:t xml:space="preserve">Too Extreme</w:t>
      </w:r>
      <w:r>
        <w:rPr>
          <w:b/>
          <w:bCs/>
        </w:rPr>
        <w:t xml:space="preserve">”</w:t>
      </w:r>
      <w:r>
        <w:rPr>
          <w:b/>
          <w:bCs/>
        </w:rPr>
        <w:t xml:space="preserve"> </w:t>
      </w:r>
      <w:r>
        <w:rPr>
          <w:b/>
          <w:bCs/>
        </w:rPr>
        <w:t xml:space="preserve">Error:</w:t>
      </w:r>
      <w:r>
        <w:t xml:space="preserve"> </w:t>
      </w:r>
      <w:r>
        <w:t xml:space="preserve">Students use an extreme characterization when the text supports a more moderate emotion.</w:t>
      </w:r>
    </w:p>
    <w:p>
      <w:r>
        <w:pict>
          <v:rect style="width:0;height:1.5pt" o:hralign="center" o:hrstd="t" o:hr="t"/>
        </w:pict>
      </w:r>
    </w:p>
    <w:bookmarkEnd w:id="522"/>
    <w:bookmarkStart w:id="523" w:name="inference-questions-on-literary-passages"/>
    <w:p>
      <w:pPr>
        <w:pStyle w:val="Heading4"/>
      </w:pPr>
      <w:r>
        <w:t xml:space="preserve">Inference Questions on Literary Passages</w:t>
      </w:r>
    </w:p>
    <w:p>
      <w:pPr>
        <w:pStyle w:val="FirstParagraph"/>
      </w:pPr>
      <w:r>
        <w:rPr>
          <w:b/>
          <w:bCs/>
        </w:rPr>
        <w:t xml:space="preserve">The Strategic Approach:</w:t>
      </w:r>
    </w:p>
    <w:p>
      <w:pPr>
        <w:numPr>
          <w:ilvl w:val="0"/>
          <w:numId w:val="1295"/>
        </w:numPr>
      </w:pPr>
      <w:r>
        <w:rPr>
          <w:b/>
          <w:bCs/>
        </w:rPr>
        <w:t xml:space="preserve">Identify the specific textual evidence</w:t>
      </w:r>
      <w:r>
        <w:t xml:space="preserve"> </w:t>
      </w:r>
      <w:r>
        <w:t xml:space="preserve">that supports the inference. Literary inferences are based on actions, descriptions, and dialogue.</w:t>
      </w:r>
    </w:p>
    <w:p>
      <w:pPr>
        <w:numPr>
          <w:ilvl w:val="0"/>
          <w:numId w:val="1295"/>
        </w:numPr>
      </w:pPr>
      <w:r>
        <w:rPr>
          <w:b/>
          <w:bCs/>
        </w:rPr>
        <w:t xml:space="preserve">Ask:</w:t>
      </w:r>
      <w:r>
        <w:rPr>
          <w:b/>
          <w:bCs/>
        </w:rPr>
        <w:t xml:space="preserve"> </w:t>
      </w:r>
      <w:r>
        <w:rPr>
          <w:b/>
          <w:bCs/>
        </w:rPr>
        <w:t xml:space="preserve">“</w:t>
      </w:r>
      <w:r>
        <w:rPr>
          <w:b/>
          <w:bCs/>
        </w:rPr>
        <w:t xml:space="preserve">What must be true based on what the text shows?</w:t>
      </w:r>
      <w:r>
        <w:rPr>
          <w:b/>
          <w:bCs/>
        </w:rPr>
        <w:t xml:space="preserve">”</w:t>
      </w:r>
      <w:r>
        <w:t xml:space="preserve"> </w:t>
      </w:r>
      <w:r>
        <w:t xml:space="preserve">The correct inference is a logical consequence of the evidence.</w:t>
      </w:r>
    </w:p>
    <w:p>
      <w:pPr>
        <w:numPr>
          <w:ilvl w:val="0"/>
          <w:numId w:val="1295"/>
        </w:numPr>
      </w:pPr>
      <w:r>
        <w:rPr>
          <w:b/>
          <w:bCs/>
        </w:rPr>
        <w:t xml:space="preserve">Use the</w:t>
      </w:r>
      <w:r>
        <w:rPr>
          <w:b/>
          <w:bCs/>
        </w:rPr>
        <w:t xml:space="preserve"> </w:t>
      </w:r>
      <w:r>
        <w:rPr>
          <w:b/>
          <w:bCs/>
        </w:rPr>
        <w:t xml:space="preserve">“</w:t>
      </w:r>
      <w:r>
        <w:rPr>
          <w:b/>
          <w:bCs/>
        </w:rPr>
        <w:t xml:space="preserve">Show, Don’t Tell</w:t>
      </w:r>
      <w:r>
        <w:rPr>
          <w:b/>
          <w:bCs/>
        </w:rPr>
        <w:t xml:space="preserve">”</w:t>
      </w:r>
      <w:r>
        <w:rPr>
          <w:b/>
          <w:bCs/>
        </w:rPr>
        <w:t xml:space="preserve"> </w:t>
      </w:r>
      <w:r>
        <w:rPr>
          <w:b/>
          <w:bCs/>
        </w:rPr>
        <w:t xml:space="preserve">Principle.</w:t>
      </w:r>
      <w:r>
        <w:t xml:space="preserve"> </w:t>
      </w:r>
      <w:r>
        <w:t xml:space="preserve">Literary fiction operates through subtext. Characters rarely say exactly what they mean. The narrator rarely tells you exactly what to think.</w:t>
      </w:r>
    </w:p>
    <w:p>
      <w:pPr>
        <w:numPr>
          <w:ilvl w:val="0"/>
          <w:numId w:val="1295"/>
        </w:numPr>
      </w:pPr>
      <w:r>
        <w:rPr>
          <w:b/>
          <w:bCs/>
        </w:rPr>
        <w:t xml:space="preserve">Pay attention to physical descriptions as emotional indicators.</w:t>
      </w:r>
      <w:r>
        <w:t xml:space="preserve"> </w:t>
      </w:r>
      <w:r>
        <w:t xml:space="preserve">In literary fiction, physical details often represent emotional states.</w:t>
      </w:r>
    </w:p>
    <w:p>
      <w:pPr>
        <w:pStyle w:val="FirstParagraph"/>
      </w:pPr>
      <w:r>
        <w:rPr>
          <w:b/>
          <w:bCs/>
        </w:rPr>
        <w:t xml:space="preserve">Common Error Patterns for Inference on Literary Passages:</w:t>
      </w:r>
    </w:p>
    <w:p>
      <w:pPr>
        <w:numPr>
          <w:ilvl w:val="0"/>
          <w:numId w:val="1296"/>
        </w:numPr>
      </w:pPr>
      <w:r>
        <w:rPr>
          <w:b/>
          <w:bCs/>
        </w:rPr>
        <w:t xml:space="preserve">The</w:t>
      </w:r>
      <w:r>
        <w:rPr>
          <w:b/>
          <w:bCs/>
        </w:rPr>
        <w:t xml:space="preserve"> </w:t>
      </w:r>
      <w:r>
        <w:rPr>
          <w:b/>
          <w:bCs/>
        </w:rPr>
        <w:t xml:space="preserve">“</w:t>
      </w:r>
      <w:r>
        <w:rPr>
          <w:b/>
          <w:bCs/>
        </w:rPr>
        <w:t xml:space="preserve">Over-Interpretation</w:t>
      </w:r>
      <w:r>
        <w:rPr>
          <w:b/>
          <w:bCs/>
        </w:rPr>
        <w:t xml:space="preserve">”</w:t>
      </w:r>
      <w:r>
        <w:rPr>
          <w:b/>
          <w:bCs/>
        </w:rPr>
        <w:t xml:space="preserve"> </w:t>
      </w:r>
      <w:r>
        <w:rPr>
          <w:b/>
          <w:bCs/>
        </w:rPr>
        <w:t xml:space="preserve">Error:</w:t>
      </w:r>
      <w:r>
        <w:t xml:space="preserve"> </w:t>
      </w:r>
      <w:r>
        <w:t xml:space="preserve">Students construct complex theories that go beyond what the text supports. The correct answer will be supported by the text, not by imagination.</w:t>
      </w:r>
    </w:p>
    <w:p>
      <w:pPr>
        <w:numPr>
          <w:ilvl w:val="0"/>
          <w:numId w:val="1296"/>
        </w:numPr>
      </w:pPr>
      <w:r>
        <w:rPr>
          <w:b/>
          <w:bCs/>
        </w:rPr>
        <w:t xml:space="preserve">The</w:t>
      </w:r>
      <w:r>
        <w:rPr>
          <w:b/>
          <w:bCs/>
        </w:rPr>
        <w:t xml:space="preserve"> </w:t>
      </w:r>
      <w:r>
        <w:rPr>
          <w:b/>
          <w:bCs/>
        </w:rPr>
        <w:t xml:space="preserve">“</w:t>
      </w:r>
      <w:r>
        <w:rPr>
          <w:b/>
          <w:bCs/>
        </w:rPr>
        <w:t xml:space="preserve">Too Literal</w:t>
      </w:r>
      <w:r>
        <w:rPr>
          <w:b/>
          <w:bCs/>
        </w:rPr>
        <w:t xml:space="preserve">”</w:t>
      </w:r>
      <w:r>
        <w:rPr>
          <w:b/>
          <w:bCs/>
        </w:rPr>
        <w:t xml:space="preserve"> </w:t>
      </w:r>
      <w:r>
        <w:rPr>
          <w:b/>
          <w:bCs/>
        </w:rPr>
        <w:t xml:space="preserve">Error:</w:t>
      </w:r>
      <w:r>
        <w:t xml:space="preserve"> </w:t>
      </w:r>
      <w:r>
        <w:t xml:space="preserve">Students only address the surface-level meaning and miss the subtext.</w:t>
      </w:r>
    </w:p>
    <w:p>
      <w:pPr>
        <w:numPr>
          <w:ilvl w:val="0"/>
          <w:numId w:val="1296"/>
        </w:numPr>
      </w:pPr>
      <w:r>
        <w:rPr>
          <w:b/>
          <w:bCs/>
        </w:rPr>
        <w:t xml:space="preserve">The</w:t>
      </w:r>
      <w:r>
        <w:rPr>
          <w:b/>
          <w:bCs/>
        </w:rPr>
        <w:t xml:space="preserve"> </w:t>
      </w:r>
      <w:r>
        <w:rPr>
          <w:b/>
          <w:bCs/>
        </w:rPr>
        <w:t xml:space="preserve">“</w:t>
      </w:r>
      <w:r>
        <w:rPr>
          <w:b/>
          <w:bCs/>
        </w:rPr>
        <w:t xml:space="preserve">Real World Plausibility</w:t>
      </w:r>
      <w:r>
        <w:rPr>
          <w:b/>
          <w:bCs/>
        </w:rPr>
        <w:t xml:space="preserve">”</w:t>
      </w:r>
      <w:r>
        <w:rPr>
          <w:b/>
          <w:bCs/>
        </w:rPr>
        <w:t xml:space="preserve"> </w:t>
      </w:r>
      <w:r>
        <w:rPr>
          <w:b/>
          <w:bCs/>
        </w:rPr>
        <w:t xml:space="preserve">Error:</w:t>
      </w:r>
      <w:r>
        <w:t xml:space="preserve"> </w:t>
      </w:r>
      <w:r>
        <w:t xml:space="preserve">Students select an answer that seems plausible in the real world but is not supported by the specific text.</w:t>
      </w:r>
    </w:p>
    <w:p>
      <w:r>
        <w:pict>
          <v:rect style="width:0;height:1.5pt" o:hralign="center" o:hrstd="t" o:hr="t"/>
        </w:pict>
      </w:r>
    </w:p>
    <w:bookmarkEnd w:id="523"/>
    <w:bookmarkStart w:id="524" w:name="authors-technique-questions"/>
    <w:p>
      <w:pPr>
        <w:pStyle w:val="Heading4"/>
      </w:pPr>
      <w:r>
        <w:t xml:space="preserve">Author’s Technique Questions</w:t>
      </w:r>
    </w:p>
    <w:p>
      <w:pPr>
        <w:pStyle w:val="FirstParagraph"/>
      </w:pPr>
      <w:r>
        <w:rPr>
          <w:b/>
          <w:bCs/>
        </w:rPr>
        <w:t xml:space="preserve">The Strategic Approach:</w:t>
      </w:r>
    </w:p>
    <w:p>
      <w:pPr>
        <w:numPr>
          <w:ilvl w:val="0"/>
          <w:numId w:val="1297"/>
        </w:numPr>
      </w:pPr>
      <w:r>
        <w:rPr>
          <w:b/>
          <w:bCs/>
        </w:rPr>
        <w:t xml:space="preserve">Identify the specific technique being asked about.</w:t>
      </w:r>
      <w:r>
        <w:t xml:space="preserve"> </w:t>
      </w:r>
      <w:r>
        <w:t xml:space="preserve">Common techniques include:</w:t>
      </w:r>
    </w:p>
    <w:p>
      <w:pPr>
        <w:pStyle w:val="Compact"/>
        <w:numPr>
          <w:ilvl w:val="1"/>
          <w:numId w:val="1298"/>
        </w:numPr>
      </w:pPr>
      <w:r>
        <w:t xml:space="preserve">Use of simile or metaphor</w:t>
      </w:r>
    </w:p>
    <w:p>
      <w:pPr>
        <w:pStyle w:val="Compact"/>
        <w:numPr>
          <w:ilvl w:val="1"/>
          <w:numId w:val="1298"/>
        </w:numPr>
      </w:pPr>
      <w:r>
        <w:t xml:space="preserve">Use of personification</w:t>
      </w:r>
    </w:p>
    <w:p>
      <w:pPr>
        <w:pStyle w:val="Compact"/>
        <w:numPr>
          <w:ilvl w:val="1"/>
          <w:numId w:val="1298"/>
        </w:numPr>
      </w:pPr>
      <w:r>
        <w:t xml:space="preserve">Use of imagery</w:t>
      </w:r>
    </w:p>
    <w:p>
      <w:pPr>
        <w:pStyle w:val="Compact"/>
        <w:numPr>
          <w:ilvl w:val="1"/>
          <w:numId w:val="1298"/>
        </w:numPr>
      </w:pPr>
      <w:r>
        <w:t xml:space="preserve">Use of juxtaposition or contrast</w:t>
      </w:r>
    </w:p>
    <w:p>
      <w:pPr>
        <w:numPr>
          <w:ilvl w:val="0"/>
          <w:numId w:val="1297"/>
        </w:numPr>
      </w:pPr>
      <w:r>
        <w:rPr>
          <w:b/>
          <w:bCs/>
        </w:rPr>
        <w:t xml:space="preserve">Determine the function of the technique within the passage.</w:t>
      </w:r>
      <w:r>
        <w:t xml:space="preserve"> </w:t>
      </w:r>
      <w:r>
        <w:t xml:space="preserve">Ask:</w:t>
      </w:r>
      <w:r>
        <w:t xml:space="preserve"> </w:t>
      </w:r>
      <w:r>
        <w:t xml:space="preserve">“</w:t>
      </w:r>
      <w:r>
        <w:t xml:space="preserve">Why did the author use this technique? What effect does it have?</w:t>
      </w:r>
      <w:r>
        <w:t xml:space="preserve">”</w:t>
      </w:r>
    </w:p>
    <w:p>
      <w:pPr>
        <w:numPr>
          <w:ilvl w:val="0"/>
          <w:numId w:val="1297"/>
        </w:numPr>
      </w:pPr>
      <w:r>
        <w:rPr>
          <w:b/>
          <w:bCs/>
        </w:rPr>
        <w:t xml:space="preserve">Connect the technique to the passage’s larger purpose.</w:t>
      </w:r>
      <w:r>
        <w:t xml:space="preserve"> </w:t>
      </w:r>
      <w:r>
        <w:t xml:space="preserve">Every technique serves the author’s overall purpose.</w:t>
      </w:r>
    </w:p>
    <w:p>
      <w:pPr>
        <w:pStyle w:val="FirstParagraph"/>
      </w:pPr>
      <w:r>
        <w:rPr>
          <w:b/>
          <w:bCs/>
        </w:rPr>
        <w:t xml:space="preserve">Common Error Patterns for Author’s Technique:</w:t>
      </w:r>
    </w:p>
    <w:p>
      <w:pPr>
        <w:numPr>
          <w:ilvl w:val="0"/>
          <w:numId w:val="1299"/>
        </w:numPr>
      </w:pPr>
      <w:r>
        <w:rPr>
          <w:b/>
          <w:bCs/>
        </w:rPr>
        <w:t xml:space="preserve">The</w:t>
      </w:r>
      <w:r>
        <w:rPr>
          <w:b/>
          <w:bCs/>
        </w:rPr>
        <w:t xml:space="preserve"> </w:t>
      </w:r>
      <w:r>
        <w:rPr>
          <w:b/>
          <w:bCs/>
        </w:rPr>
        <w:t xml:space="preserve">“</w:t>
      </w:r>
      <w:r>
        <w:rPr>
          <w:b/>
          <w:bCs/>
        </w:rPr>
        <w:t xml:space="preserve">Technique Without Function</w:t>
      </w:r>
      <w:r>
        <w:rPr>
          <w:b/>
          <w:bCs/>
        </w:rPr>
        <w:t xml:space="preserve">”</w:t>
      </w:r>
      <w:r>
        <w:rPr>
          <w:b/>
          <w:bCs/>
        </w:rPr>
        <w:t xml:space="preserve"> </w:t>
      </w:r>
      <w:r>
        <w:rPr>
          <w:b/>
          <w:bCs/>
        </w:rPr>
        <w:t xml:space="preserve">Error:</w:t>
      </w:r>
      <w:r>
        <w:t xml:space="preserve"> </w:t>
      </w:r>
      <w:r>
        <w:t xml:space="preserve">Students correctly identify a technique but mischaracterize its purpose.</w:t>
      </w:r>
    </w:p>
    <w:p>
      <w:pPr>
        <w:numPr>
          <w:ilvl w:val="0"/>
          <w:numId w:val="1299"/>
        </w:numPr>
      </w:pPr>
      <w:r>
        <w:rPr>
          <w:b/>
          <w:bCs/>
        </w:rPr>
        <w:t xml:space="preserve">The</w:t>
      </w:r>
      <w:r>
        <w:rPr>
          <w:b/>
          <w:bCs/>
        </w:rPr>
        <w:t xml:space="preserve"> </w:t>
      </w:r>
      <w:r>
        <w:rPr>
          <w:b/>
          <w:bCs/>
        </w:rPr>
        <w:t xml:space="preserve">“</w:t>
      </w:r>
      <w:r>
        <w:rPr>
          <w:b/>
          <w:bCs/>
        </w:rPr>
        <w:t xml:space="preserve">Unsupported Technique</w:t>
      </w:r>
      <w:r>
        <w:rPr>
          <w:b/>
          <w:bCs/>
        </w:rPr>
        <w:t xml:space="preserve">”</w:t>
      </w:r>
      <w:r>
        <w:rPr>
          <w:b/>
          <w:bCs/>
        </w:rPr>
        <w:t xml:space="preserve"> </w:t>
      </w:r>
      <w:r>
        <w:rPr>
          <w:b/>
          <w:bCs/>
        </w:rPr>
        <w:t xml:space="preserve">Error:</w:t>
      </w:r>
      <w:r>
        <w:t xml:space="preserve"> </w:t>
      </w:r>
      <w:r>
        <w:t xml:space="preserve">Students attribute a technique to the passage that is not actually present.</w:t>
      </w:r>
    </w:p>
    <w:p>
      <w:pPr>
        <w:numPr>
          <w:ilvl w:val="0"/>
          <w:numId w:val="1299"/>
        </w:numPr>
      </w:pPr>
      <w:r>
        <w:rPr>
          <w:b/>
          <w:bCs/>
        </w:rPr>
        <w:t xml:space="preserve">The</w:t>
      </w:r>
      <w:r>
        <w:rPr>
          <w:b/>
          <w:bCs/>
        </w:rPr>
        <w:t xml:space="preserve"> </w:t>
      </w:r>
      <w:r>
        <w:rPr>
          <w:b/>
          <w:bCs/>
        </w:rPr>
        <w:t xml:space="preserve">“</w:t>
      </w:r>
      <w:r>
        <w:rPr>
          <w:b/>
          <w:bCs/>
        </w:rPr>
        <w:t xml:space="preserve">Surface-Level Reading</w:t>
      </w:r>
      <w:r>
        <w:rPr>
          <w:b/>
          <w:bCs/>
        </w:rPr>
        <w:t xml:space="preserve">”</w:t>
      </w:r>
      <w:r>
        <w:rPr>
          <w:b/>
          <w:bCs/>
        </w:rPr>
        <w:t xml:space="preserve"> </w:t>
      </w:r>
      <w:r>
        <w:rPr>
          <w:b/>
          <w:bCs/>
        </w:rPr>
        <w:t xml:space="preserve">Error:</w:t>
      </w:r>
      <w:r>
        <w:t xml:space="preserve"> </w:t>
      </w:r>
      <w:r>
        <w:t xml:space="preserve">Students identify the literal content of a description but miss its symbolic or emotional function.</w:t>
      </w:r>
    </w:p>
    <w:p>
      <w:r>
        <w:pict>
          <v:rect style="width:0;height:1.5pt" o:hralign="center" o:hrstd="t" o:hr="t"/>
        </w:pict>
      </w:r>
    </w:p>
    <w:bookmarkEnd w:id="524"/>
    <w:bookmarkStart w:id="525" w:name="paraphrase-questions"/>
    <w:p>
      <w:pPr>
        <w:pStyle w:val="Heading4"/>
      </w:pPr>
      <w:r>
        <w:t xml:space="preserve">Paraphrase Questions</w:t>
      </w:r>
    </w:p>
    <w:p>
      <w:pPr>
        <w:pStyle w:val="FirstParagraph"/>
      </w:pPr>
      <w:r>
        <w:rPr>
          <w:b/>
          <w:bCs/>
        </w:rPr>
        <w:t xml:space="preserve">The Strategic Approach:</w:t>
      </w:r>
    </w:p>
    <w:p>
      <w:pPr>
        <w:numPr>
          <w:ilvl w:val="0"/>
          <w:numId w:val="1300"/>
        </w:numPr>
      </w:pPr>
      <w:r>
        <w:rPr>
          <w:b/>
          <w:bCs/>
        </w:rPr>
        <w:t xml:space="preserve">Read the original text carefully and identify its core meaning.</w:t>
      </w:r>
      <w:r>
        <w:t xml:space="preserve"> </w:t>
      </w:r>
      <w:r>
        <w:t xml:space="preserve">Strip away the specific wording and focus on the underlying meaning.</w:t>
      </w:r>
    </w:p>
    <w:p>
      <w:pPr>
        <w:numPr>
          <w:ilvl w:val="0"/>
          <w:numId w:val="1300"/>
        </w:numPr>
      </w:pPr>
      <w:r>
        <w:rPr>
          <w:b/>
          <w:bCs/>
        </w:rPr>
        <w:t xml:space="preserve">Identify the key components of the meaning:</w:t>
      </w:r>
      <w:r>
        <w:t xml:space="preserve"> </w:t>
      </w:r>
      <w:r>
        <w:t xml:space="preserve">subject, claim/description, qualifiers, tone.</w:t>
      </w:r>
    </w:p>
    <w:p>
      <w:pPr>
        <w:numPr>
          <w:ilvl w:val="0"/>
          <w:numId w:val="1300"/>
        </w:numPr>
      </w:pPr>
      <w:r>
        <w:rPr>
          <w:b/>
          <w:bCs/>
        </w:rPr>
        <w:t xml:space="preserve">Evaluate each answer choice against the original.</w:t>
      </w:r>
      <w:r>
        <w:t xml:space="preserve"> </w:t>
      </w:r>
      <w:r>
        <w:t xml:space="preserve">Does it express the same core meaning? Are all key components preserved?</w:t>
      </w:r>
    </w:p>
    <w:p>
      <w:pPr>
        <w:numPr>
          <w:ilvl w:val="0"/>
          <w:numId w:val="1300"/>
        </w:numPr>
      </w:pPr>
      <w:r>
        <w:rPr>
          <w:b/>
          <w:bCs/>
        </w:rPr>
        <w:t xml:space="preserve">Eliminate choices that distort the meaning, even slightly.</w:t>
      </w:r>
      <w:r>
        <w:t xml:space="preserve"> </w:t>
      </w:r>
      <w:r>
        <w:t xml:space="preserve">Common distortions include changing the degree of certainty, changing the scope, or reversing the direction of a relationship.</w:t>
      </w:r>
    </w:p>
    <w:p>
      <w:pPr>
        <w:pStyle w:val="FirstParagraph"/>
      </w:pPr>
      <w:r>
        <w:rPr>
          <w:b/>
          <w:bCs/>
        </w:rPr>
        <w:t xml:space="preserve">Common Error Patterns for Paraphrase:</w:t>
      </w:r>
    </w:p>
    <w:p>
      <w:pPr>
        <w:numPr>
          <w:ilvl w:val="0"/>
          <w:numId w:val="1301"/>
        </w:numPr>
      </w:pPr>
      <w:r>
        <w:rPr>
          <w:b/>
          <w:bCs/>
        </w:rPr>
        <w:t xml:space="preserve">The</w:t>
      </w:r>
      <w:r>
        <w:rPr>
          <w:b/>
          <w:bCs/>
        </w:rPr>
        <w:t xml:space="preserve"> </w:t>
      </w:r>
      <w:r>
        <w:rPr>
          <w:b/>
          <w:bCs/>
        </w:rPr>
        <w:t xml:space="preserve">“</w:t>
      </w:r>
      <w:r>
        <w:rPr>
          <w:b/>
          <w:bCs/>
        </w:rPr>
        <w:t xml:space="preserve">Synonym Swap</w:t>
      </w:r>
      <w:r>
        <w:rPr>
          <w:b/>
          <w:bCs/>
        </w:rPr>
        <w:t xml:space="preserve">”</w:t>
      </w:r>
      <w:r>
        <w:rPr>
          <w:b/>
          <w:bCs/>
        </w:rPr>
        <w:t xml:space="preserve"> </w:t>
      </w:r>
      <w:r>
        <w:rPr>
          <w:b/>
          <w:bCs/>
        </w:rPr>
        <w:t xml:space="preserve">Error:</w:t>
      </w:r>
      <w:r>
        <w:t xml:space="preserve"> </w:t>
      </w:r>
      <w:r>
        <w:t xml:space="preserve">Students select an answer that replaces key words with synonyms but changes the overall meaning.</w:t>
      </w:r>
    </w:p>
    <w:p>
      <w:pPr>
        <w:numPr>
          <w:ilvl w:val="0"/>
          <w:numId w:val="1301"/>
        </w:numPr>
      </w:pPr>
      <w:r>
        <w:rPr>
          <w:b/>
          <w:bCs/>
        </w:rPr>
        <w:t xml:space="preserve">The</w:t>
      </w:r>
      <w:r>
        <w:rPr>
          <w:b/>
          <w:bCs/>
        </w:rPr>
        <w:t xml:space="preserve"> </w:t>
      </w:r>
      <w:r>
        <w:rPr>
          <w:b/>
          <w:bCs/>
        </w:rPr>
        <w:t xml:space="preserve">“</w:t>
      </w:r>
      <w:r>
        <w:rPr>
          <w:b/>
          <w:bCs/>
        </w:rPr>
        <w:t xml:space="preserve">Partial Paraphrase</w:t>
      </w:r>
      <w:r>
        <w:rPr>
          <w:b/>
          <w:bCs/>
        </w:rPr>
        <w:t xml:space="preserve">”</w:t>
      </w:r>
      <w:r>
        <w:rPr>
          <w:b/>
          <w:bCs/>
        </w:rPr>
        <w:t xml:space="preserve"> </w:t>
      </w:r>
      <w:r>
        <w:rPr>
          <w:b/>
          <w:bCs/>
        </w:rPr>
        <w:t xml:space="preserve">Error:</w:t>
      </w:r>
      <w:r>
        <w:t xml:space="preserve"> </w:t>
      </w:r>
      <w:r>
        <w:t xml:space="preserve">Students select an answer that captures part of the original meaning but omits a crucial element.</w:t>
      </w:r>
    </w:p>
    <w:p>
      <w:pPr>
        <w:numPr>
          <w:ilvl w:val="0"/>
          <w:numId w:val="1301"/>
        </w:numPr>
      </w:pPr>
      <w:r>
        <w:rPr>
          <w:b/>
          <w:bCs/>
        </w:rPr>
        <w:t xml:space="preserve">The</w:t>
      </w:r>
      <w:r>
        <w:rPr>
          <w:b/>
          <w:bCs/>
        </w:rPr>
        <w:t xml:space="preserve"> </w:t>
      </w:r>
      <w:r>
        <w:rPr>
          <w:b/>
          <w:bCs/>
        </w:rPr>
        <w:t xml:space="preserve">“</w:t>
      </w:r>
      <w:r>
        <w:rPr>
          <w:b/>
          <w:bCs/>
        </w:rPr>
        <w:t xml:space="preserve">Opposite Meaning</w:t>
      </w:r>
      <w:r>
        <w:rPr>
          <w:b/>
          <w:bCs/>
        </w:rPr>
        <w:t xml:space="preserve">”</w:t>
      </w:r>
      <w:r>
        <w:rPr>
          <w:b/>
          <w:bCs/>
        </w:rPr>
        <w:t xml:space="preserve"> </w:t>
      </w:r>
      <w:r>
        <w:rPr>
          <w:b/>
          <w:bCs/>
        </w:rPr>
        <w:t xml:space="preserve">Error:</w:t>
      </w:r>
      <w:r>
        <w:t xml:space="preserve"> </w:t>
      </w:r>
      <w:r>
        <w:t xml:space="preserve">Students select an answer that uses similar wording but reverses the meaning.</w:t>
      </w:r>
    </w:p>
    <w:p>
      <w:r>
        <w:pict>
          <v:rect style="width:0;height:1.5pt" o:hralign="center" o:hrstd="t" o:hr="t"/>
        </w:pict>
      </w:r>
    </w:p>
    <w:bookmarkEnd w:id="525"/>
    <w:bookmarkStart w:id="526" w:name="passage-structure-questions"/>
    <w:p>
      <w:pPr>
        <w:pStyle w:val="Heading4"/>
      </w:pPr>
      <w:r>
        <w:t xml:space="preserve">Passage Structure Questions</w:t>
      </w:r>
    </w:p>
    <w:p>
      <w:pPr>
        <w:pStyle w:val="FirstParagraph"/>
      </w:pPr>
      <w:r>
        <w:rPr>
          <w:b/>
          <w:bCs/>
        </w:rPr>
        <w:t xml:space="preserve">The Strategic Approach:</w:t>
      </w:r>
    </w:p>
    <w:p>
      <w:pPr>
        <w:numPr>
          <w:ilvl w:val="0"/>
          <w:numId w:val="1302"/>
        </w:numPr>
      </w:pPr>
      <w:r>
        <w:rPr>
          <w:b/>
          <w:bCs/>
        </w:rPr>
        <w:t xml:space="preserve">Identify the function of each paragraph or section.</w:t>
      </w:r>
      <w:r>
        <w:t xml:space="preserve"> </w:t>
      </w:r>
      <w:r>
        <w:t xml:space="preserve">Write a brief label:</w:t>
      </w:r>
      <w:r>
        <w:t xml:space="preserve"> </w:t>
      </w:r>
      <w:r>
        <w:t xml:space="preserve">“</w:t>
      </w:r>
      <w:r>
        <w:t xml:space="preserve">claim,</w:t>
      </w:r>
      <w:r>
        <w:t xml:space="preserve">”</w:t>
      </w:r>
      <w:r>
        <w:t xml:space="preserve"> </w:t>
      </w:r>
      <w:r>
        <w:t xml:space="preserve">“</w:t>
      </w:r>
      <w:r>
        <w:t xml:space="preserve">evidence,</w:t>
      </w:r>
      <w:r>
        <w:t xml:space="preserve">”</w:t>
      </w:r>
      <w:r>
        <w:t xml:space="preserve"> </w:t>
      </w:r>
      <w:r>
        <w:t xml:space="preserve">“</w:t>
      </w:r>
      <w:r>
        <w:t xml:space="preserve">counterargument,</w:t>
      </w:r>
      <w:r>
        <w:t xml:space="preserve">”</w:t>
      </w:r>
      <w:r>
        <w:t xml:space="preserve"> </w:t>
      </w:r>
      <w:r>
        <w:t xml:space="preserve">“</w:t>
      </w:r>
      <w:r>
        <w:t xml:space="preserve">rebuttal,</w:t>
      </w:r>
      <w:r>
        <w:t xml:space="preserve">”</w:t>
      </w:r>
      <w:r>
        <w:t xml:space="preserve"> </w:t>
      </w:r>
      <w:r>
        <w:t xml:space="preserve">“</w:t>
      </w:r>
      <w:r>
        <w:t xml:space="preserve">conclusion,</w:t>
      </w:r>
      <w:r>
        <w:t xml:space="preserve">”</w:t>
      </w:r>
      <w:r>
        <w:t xml:space="preserve"> </w:t>
      </w:r>
      <w:r>
        <w:t xml:space="preserve">etc.</w:t>
      </w:r>
    </w:p>
    <w:p>
      <w:pPr>
        <w:numPr>
          <w:ilvl w:val="0"/>
          <w:numId w:val="1302"/>
        </w:numPr>
      </w:pPr>
      <w:r>
        <w:rPr>
          <w:b/>
          <w:bCs/>
        </w:rPr>
        <w:t xml:space="preserve">Identify the transitions between sections.</w:t>
      </w:r>
      <w:r>
        <w:t xml:space="preserve"> </w:t>
      </w:r>
      <w:r>
        <w:t xml:space="preserve">Transitions reveal structural relationships.</w:t>
      </w:r>
    </w:p>
    <w:p>
      <w:pPr>
        <w:numPr>
          <w:ilvl w:val="0"/>
          <w:numId w:val="1302"/>
        </w:numPr>
      </w:pPr>
      <w:r>
        <w:rPr>
          <w:b/>
          <w:bCs/>
        </w:rPr>
        <w:t xml:space="preserve">Map the overall structure.</w:t>
      </w:r>
      <w:r>
        <w:t xml:space="preserve"> </w:t>
      </w:r>
      <w:r>
        <w:t xml:space="preserve">Sketch the structure: What comes first? What comes next? How do the parts relate?</w:t>
      </w:r>
    </w:p>
    <w:p>
      <w:pPr>
        <w:numPr>
          <w:ilvl w:val="0"/>
          <w:numId w:val="1302"/>
        </w:numPr>
      </w:pPr>
      <w:r>
        <w:rPr>
          <w:b/>
          <w:bCs/>
        </w:rPr>
        <w:t xml:space="preserve">For literary passages, identify the narrative arc:</w:t>
      </w:r>
      <w:r>
        <w:t xml:space="preserve"> </w:t>
      </w:r>
      <w:r>
        <w:t xml:space="preserve">setup, complication, climax, resolution (or deliberate lack thereof).</w:t>
      </w:r>
    </w:p>
    <w:p>
      <w:pPr>
        <w:pStyle w:val="FirstParagraph"/>
      </w:pPr>
      <w:r>
        <w:rPr>
          <w:b/>
          <w:bCs/>
        </w:rPr>
        <w:t xml:space="preserve">Common Error Patterns for Passage Structure:</w:t>
      </w:r>
    </w:p>
    <w:p>
      <w:pPr>
        <w:numPr>
          <w:ilvl w:val="0"/>
          <w:numId w:val="1303"/>
        </w:numPr>
      </w:pPr>
      <w:r>
        <w:rPr>
          <w:b/>
          <w:bCs/>
        </w:rPr>
        <w:t xml:space="preserve">The</w:t>
      </w:r>
      <w:r>
        <w:rPr>
          <w:b/>
          <w:bCs/>
        </w:rPr>
        <w:t xml:space="preserve"> </w:t>
      </w:r>
      <w:r>
        <w:rPr>
          <w:b/>
          <w:bCs/>
        </w:rPr>
        <w:t xml:space="preserve">“</w:t>
      </w:r>
      <w:r>
        <w:rPr>
          <w:b/>
          <w:bCs/>
        </w:rPr>
        <w:t xml:space="preserve">Wrong Function</w:t>
      </w:r>
      <w:r>
        <w:rPr>
          <w:b/>
          <w:bCs/>
        </w:rPr>
        <w:t xml:space="preserve">”</w:t>
      </w:r>
      <w:r>
        <w:rPr>
          <w:b/>
          <w:bCs/>
        </w:rPr>
        <w:t xml:space="preserve"> </w:t>
      </w:r>
      <w:r>
        <w:rPr>
          <w:b/>
          <w:bCs/>
        </w:rPr>
        <w:t xml:space="preserve">Error:</w:t>
      </w:r>
      <w:r>
        <w:t xml:space="preserve"> </w:t>
      </w:r>
      <w:r>
        <w:t xml:space="preserve">Students mischaracterize the role of a paragraph or section.</w:t>
      </w:r>
    </w:p>
    <w:p>
      <w:pPr>
        <w:numPr>
          <w:ilvl w:val="0"/>
          <w:numId w:val="1303"/>
        </w:numPr>
      </w:pPr>
      <w:r>
        <w:rPr>
          <w:b/>
          <w:bCs/>
        </w:rPr>
        <w:t xml:space="preserve">The</w:t>
      </w:r>
      <w:r>
        <w:rPr>
          <w:b/>
          <w:bCs/>
        </w:rPr>
        <w:t xml:space="preserve"> </w:t>
      </w:r>
      <w:r>
        <w:rPr>
          <w:b/>
          <w:bCs/>
        </w:rPr>
        <w:t xml:space="preserve">“</w:t>
      </w:r>
      <w:r>
        <w:rPr>
          <w:b/>
          <w:bCs/>
        </w:rPr>
        <w:t xml:space="preserve">Reversed Order</w:t>
      </w:r>
      <w:r>
        <w:rPr>
          <w:b/>
          <w:bCs/>
        </w:rPr>
        <w:t xml:space="preserve">”</w:t>
      </w:r>
      <w:r>
        <w:rPr>
          <w:b/>
          <w:bCs/>
        </w:rPr>
        <w:t xml:space="preserve"> </w:t>
      </w:r>
      <w:r>
        <w:rPr>
          <w:b/>
          <w:bCs/>
        </w:rPr>
        <w:t xml:space="preserve">Error:</w:t>
      </w:r>
      <w:r>
        <w:t xml:space="preserve"> </w:t>
      </w:r>
      <w:r>
        <w:t xml:space="preserve">Students describe the correct components but in the wrong order.</w:t>
      </w:r>
    </w:p>
    <w:p>
      <w:pPr>
        <w:numPr>
          <w:ilvl w:val="0"/>
          <w:numId w:val="1303"/>
        </w:numPr>
      </w:pPr>
      <w:r>
        <w:rPr>
          <w:b/>
          <w:bCs/>
        </w:rPr>
        <w:t xml:space="preserve">The</w:t>
      </w:r>
      <w:r>
        <w:rPr>
          <w:b/>
          <w:bCs/>
        </w:rPr>
        <w:t xml:space="preserve"> </w:t>
      </w:r>
      <w:r>
        <w:rPr>
          <w:b/>
          <w:bCs/>
        </w:rPr>
        <w:t xml:space="preserve">“</w:t>
      </w:r>
      <w:r>
        <w:rPr>
          <w:b/>
          <w:bCs/>
        </w:rPr>
        <w:t xml:space="preserve">Missing Component</w:t>
      </w:r>
      <w:r>
        <w:rPr>
          <w:b/>
          <w:bCs/>
        </w:rPr>
        <w:t xml:space="preserve">”</w:t>
      </w:r>
      <w:r>
        <w:rPr>
          <w:b/>
          <w:bCs/>
        </w:rPr>
        <w:t xml:space="preserve"> </w:t>
      </w:r>
      <w:r>
        <w:rPr>
          <w:b/>
          <w:bCs/>
        </w:rPr>
        <w:t xml:space="preserve">Error:</w:t>
      </w:r>
      <w:r>
        <w:t xml:space="preserve"> </w:t>
      </w:r>
      <w:r>
        <w:t xml:space="preserve">Students describe a structure that omits a key component.</w:t>
      </w:r>
    </w:p>
    <w:p>
      <w:r>
        <w:pict>
          <v:rect style="width:0;height:1.5pt" o:hralign="center" o:hrstd="t" o:hr="t"/>
        </w:pict>
      </w:r>
    </w:p>
    <w:bookmarkEnd w:id="526"/>
    <w:bookmarkEnd w:id="527"/>
    <w:bookmarkStart w:id="531" w:name="X9f374485f7c05521bf707d7a113c8af203cb885"/>
    <w:p>
      <w:pPr>
        <w:pStyle w:val="Heading3"/>
      </w:pPr>
      <w:r>
        <w:t xml:space="preserve">Passage Set 4: Humanities — The Role of the Artist in Society</w:t>
      </w:r>
    </w:p>
    <w:bookmarkStart w:id="528" w:name="the-passage-as-a-teaching-example-3"/>
    <w:p>
      <w:pPr>
        <w:pStyle w:val="Heading4"/>
      </w:pPr>
      <w:r>
        <w:t xml:space="preserve">The Passage as a Teaching Example</w:t>
      </w:r>
    </w:p>
    <w:p>
      <w:pPr>
        <w:pStyle w:val="FirstParagraph"/>
      </w:pPr>
      <w:r>
        <w:t xml:space="preserve">This passage illustrates a common Humanities structure: the presentation of a thesis, its contrast with the prevailing view, its vindication by history, and the acknowledgment of its limitations.</w:t>
      </w:r>
    </w:p>
    <w:p>
      <w:pPr>
        <w:pStyle w:val="BlockText"/>
      </w:pPr>
      <w:r>
        <w:rPr>
          <w:b/>
          <w:bCs/>
        </w:rPr>
        <w:t xml:space="preserve">(1)</w:t>
      </w:r>
      <w:r>
        <w:t xml:space="preserve"> </w:t>
      </w:r>
      <w:r>
        <w:t xml:space="preserve">In his 1835 essay</w:t>
      </w:r>
      <w:r>
        <w:t xml:space="preserve"> </w:t>
      </w:r>
      <w:r>
        <w:t xml:space="preserve">“</w:t>
      </w:r>
      <w:r>
        <w:t xml:space="preserve">The Critic as Artist,</w:t>
      </w:r>
      <w:r>
        <w:t xml:space="preserve">”</w:t>
      </w:r>
      <w:r>
        <w:t xml:space="preserve"> </w:t>
      </w:r>
      <w:r>
        <w:t xml:space="preserve">Oscar Wilde advanced a radical proposition: that criticism is not merely a secondary activity subordinate to artistic creation but is itself a form of creative expression equal in value to the works it interprets.</w:t>
      </w:r>
      <w:r>
        <w:t xml:space="preserve"> </w:t>
      </w:r>
      <w:r>
        <w:rPr>
          <w:b/>
          <w:bCs/>
        </w:rPr>
        <w:t xml:space="preserve">(2)</w:t>
      </w:r>
      <w:r>
        <w:t xml:space="preserve"> </w:t>
      </w:r>
      <w:r>
        <w:t xml:space="preserve">This inversion of the traditional hierarchy between artist and critic was, for its time, nothing short of heretical.</w:t>
      </w:r>
    </w:p>
    <w:p>
      <w:pPr>
        <w:pStyle w:val="BlockText"/>
      </w:pPr>
      <w:r>
        <w:rPr>
          <w:b/>
          <w:bCs/>
        </w:rPr>
        <w:t xml:space="preserve">(3)</w:t>
      </w:r>
      <w:r>
        <w:t xml:space="preserve"> </w:t>
      </w:r>
      <w:r>
        <w:t xml:space="preserve">The prevailing view in the 19th century held that the artist was a visionary figure—a genius who channeled transcendent truths into tangible form—while the critic served a merely functional role, explaining and evaluating the artist’s work for the benefit of the public.</w:t>
      </w:r>
      <w:r>
        <w:t xml:space="preserve"> </w:t>
      </w:r>
      <w:r>
        <w:rPr>
          <w:b/>
          <w:bCs/>
        </w:rPr>
        <w:t xml:space="preserve">(4)</w:t>
      </w:r>
      <w:r>
        <w:t xml:space="preserve"> </w:t>
      </w:r>
      <w:r>
        <w:t xml:space="preserve">Wilde rejected this dichotomy entirely.</w:t>
      </w:r>
      <w:r>
        <w:t xml:space="preserve"> </w:t>
      </w:r>
      <w:r>
        <w:rPr>
          <w:b/>
          <w:bCs/>
        </w:rPr>
        <w:t xml:space="preserve">(5)</w:t>
      </w:r>
      <w:r>
        <w:t xml:space="preserve"> </w:t>
      </w:r>
      <w:r>
        <w:t xml:space="preserve">He argued that the critic, far from being a passive interpreter, actively constructs meaning through the act of interpretation itself.</w:t>
      </w:r>
    </w:p>
    <w:p>
      <w:pPr>
        <w:pStyle w:val="BlockText"/>
      </w:pPr>
      <w:r>
        <w:rPr>
          <w:b/>
          <w:bCs/>
        </w:rPr>
        <w:t xml:space="preserve">(6)</w:t>
      </w:r>
      <w:r>
        <w:t xml:space="preserve"> </w:t>
      </w:r>
      <w:r>
        <w:t xml:space="preserve">Moreover, Wilde contended that criticism requires its own distinct form of creative genius.</w:t>
      </w:r>
      <w:r>
        <w:t xml:space="preserve"> </w:t>
      </w:r>
      <w:r>
        <w:rPr>
          <w:b/>
          <w:bCs/>
        </w:rPr>
        <w:t xml:space="preserve">(7)</w:t>
      </w:r>
      <w:r>
        <w:t xml:space="preserve"> </w:t>
      </w:r>
      <w:r>
        <w:t xml:space="preserve">The great critic, he wrote, does not simply describe what a work of art means but rather imagines what it</w:t>
      </w:r>
      <w:r>
        <w:t xml:space="preserve"> </w:t>
      </w:r>
      <w:r>
        <w:rPr>
          <w:i/>
          <w:iCs/>
        </w:rPr>
        <w:t xml:space="preserve">could</w:t>
      </w:r>
      <w:r>
        <w:t xml:space="preserve"> </w:t>
      </w:r>
      <w:r>
        <w:t xml:space="preserve">mean—projecting new possibilities onto the work that the original artist may never have intended.</w:t>
      </w:r>
      <w:r>
        <w:t xml:space="preserve"> </w:t>
      </w:r>
      <w:r>
        <w:rPr>
          <w:b/>
          <w:bCs/>
        </w:rPr>
        <w:t xml:space="preserve">(8)</w:t>
      </w:r>
      <w:r>
        <w:t xml:space="preserve"> </w:t>
      </w:r>
      <w:r>
        <w:t xml:space="preserve">In this sense, the critic becomes a collaborator with the artist, extending the life of the work beyond its original context.</w:t>
      </w:r>
    </w:p>
    <w:p>
      <w:pPr>
        <w:pStyle w:val="BlockText"/>
      </w:pPr>
      <w:r>
        <w:rPr>
          <w:b/>
          <w:bCs/>
        </w:rPr>
        <w:t xml:space="preserve">(9)</w:t>
      </w:r>
      <w:r>
        <w:t xml:space="preserve"> </w:t>
      </w:r>
      <w:r>
        <w:t xml:space="preserve">Wilde’s argument has proven remarkably prescient.</w:t>
      </w:r>
      <w:r>
        <w:t xml:space="preserve"> </w:t>
      </w:r>
      <w:r>
        <w:rPr>
          <w:b/>
          <w:bCs/>
        </w:rPr>
        <w:t xml:space="preserve">(10)</w:t>
      </w:r>
      <w:r>
        <w:t xml:space="preserve"> </w:t>
      </w:r>
      <w:r>
        <w:t xml:space="preserve">In the century and a half since he wrote, the boundaries between creation and criticism have become increasingly blurred.</w:t>
      </w:r>
      <w:r>
        <w:t xml:space="preserve"> </w:t>
      </w:r>
      <w:r>
        <w:rPr>
          <w:b/>
          <w:bCs/>
        </w:rPr>
        <w:t xml:space="preserve">(11)</w:t>
      </w:r>
      <w:r>
        <w:t xml:space="preserve"> </w:t>
      </w:r>
      <w:r>
        <w:t xml:space="preserve">Contemporary literary theory, from deconstruction to reader-response criticism, has largely vindicated Wilde’s insistence that meaning is not fixed within a text but is actively produced through interpretation.</w:t>
      </w:r>
    </w:p>
    <w:p>
      <w:pPr>
        <w:pStyle w:val="BlockText"/>
      </w:pPr>
      <w:r>
        <w:rPr>
          <w:b/>
          <w:bCs/>
        </w:rPr>
        <w:t xml:space="preserve">(12)</w:t>
      </w:r>
      <w:r>
        <w:t xml:space="preserve"> </w:t>
      </w:r>
      <w:r>
        <w:t xml:space="preserve">Yet Wilde’s vision was not without its limitations.</w:t>
      </w:r>
      <w:r>
        <w:t xml:space="preserve"> </w:t>
      </w:r>
      <w:r>
        <w:rPr>
          <w:b/>
          <w:bCs/>
        </w:rPr>
        <w:t xml:space="preserve">(13)</w:t>
      </w:r>
      <w:r>
        <w:t xml:space="preserve"> </w:t>
      </w:r>
      <w:r>
        <w:t xml:space="preserve">By elevating criticism to the status of art, he risked undermining the very concept of artistic originality—if all interpretation is creative, then the distinction between</w:t>
      </w:r>
      <w:r>
        <w:t xml:space="preserve"> </w:t>
      </w:r>
      <w:r>
        <w:t xml:space="preserve">“</w:t>
      </w:r>
      <w:r>
        <w:t xml:space="preserve">creator</w:t>
      </w:r>
      <w:r>
        <w:t xml:space="preserve">”</w:t>
      </w:r>
      <w:r>
        <w:t xml:space="preserve"> </w:t>
      </w:r>
      <w:r>
        <w:t xml:space="preserve">and</w:t>
      </w:r>
      <w:r>
        <w:t xml:space="preserve"> </w:t>
      </w:r>
      <w:r>
        <w:t xml:space="preserve">“</w:t>
      </w:r>
      <w:r>
        <w:t xml:space="preserve">interpreter</w:t>
      </w:r>
      <w:r>
        <w:t xml:space="preserve">”</w:t>
      </w:r>
      <w:r>
        <w:t xml:space="preserve"> </w:t>
      </w:r>
      <w:r>
        <w:t xml:space="preserve">collapses entirely.</w:t>
      </w:r>
      <w:r>
        <w:t xml:space="preserve"> </w:t>
      </w:r>
      <w:r>
        <w:rPr>
          <w:b/>
          <w:bCs/>
        </w:rPr>
        <w:t xml:space="preserve">(14)</w:t>
      </w:r>
      <w:r>
        <w:t xml:space="preserve"> </w:t>
      </w:r>
      <w:r>
        <w:t xml:space="preserve">This tension remains unresolved in contemporary aesthetics.</w:t>
      </w:r>
    </w:p>
    <w:bookmarkEnd w:id="528"/>
    <w:bookmarkStart w:id="529" w:name="X4876a0143fb3de5ef50b04fd07f2c33f4987d85"/>
    <w:p>
      <w:pPr>
        <w:pStyle w:val="Heading4"/>
      </w:pPr>
      <w:r>
        <w:t xml:space="preserve">The Annotated Passage — Methodology in Action</w:t>
      </w:r>
    </w:p>
    <w:p>
      <w:pPr>
        <w:pStyle w:val="BlockText"/>
      </w:pPr>
      <w:r>
        <w:rPr>
          <w:b/>
          <w:bCs/>
        </w:rPr>
        <w:t xml:space="preserve">(1)</w:t>
      </w:r>
      <w:r>
        <w:t xml:space="preserve"> </w:t>
      </w:r>
      <w:r>
        <w:t xml:space="preserve">In his 1835 essay</w:t>
      </w:r>
      <w:r>
        <w:t xml:space="preserve"> </w:t>
      </w:r>
      <w:r>
        <w:t xml:space="preserve">“</w:t>
      </w:r>
      <w:r>
        <w:t xml:space="preserve">The Critic as Artist,</w:t>
      </w:r>
      <w:r>
        <w:t xml:space="preserve">”</w:t>
      </w:r>
      <w:r>
        <w:t xml:space="preserve"> </w:t>
      </w:r>
      <w:r>
        <w:t xml:space="preserve">Oscar Wilde advanced a</w:t>
      </w:r>
      <w:r>
        <w:t xml:space="preserve"> </w:t>
      </w:r>
      <w:r>
        <w:rPr>
          <w:b/>
          <w:bCs/>
        </w:rPr>
        <w:t xml:space="preserve">radical proposition</w:t>
      </w:r>
      <w:r>
        <w:t xml:space="preserve">: that criticism is</w:t>
      </w:r>
      <w:r>
        <w:t xml:space="preserve"> </w:t>
      </w:r>
      <w:r>
        <w:rPr>
          <w:b/>
          <w:bCs/>
        </w:rPr>
        <w:t xml:space="preserve">not merely a secondary activity subordinate to artistic creation</w:t>
      </w:r>
      <w:r>
        <w:t xml:space="preserve"> </w:t>
      </w:r>
      <w:r>
        <w:t xml:space="preserve">but is itself a</w:t>
      </w:r>
      <w:r>
        <w:t xml:space="preserve"> </w:t>
      </w:r>
      <w:r>
        <w:rPr>
          <w:b/>
          <w:bCs/>
        </w:rPr>
        <w:t xml:space="preserve">form of creative expression equal in value</w:t>
      </w:r>
      <w:r>
        <w:t xml:space="preserve"> </w:t>
      </w:r>
      <w:r>
        <w:t xml:space="preserve">to the works it interprets.</w:t>
      </w:r>
      <w:r>
        <w:t xml:space="preserve"> </w:t>
      </w:r>
      <w:r>
        <w:t xml:space="preserve">-</w:t>
      </w:r>
      <w:r>
        <w:t xml:space="preserve"> </w:t>
      </w:r>
      <w:r>
        <w:rPr>
          <w:i/>
          <w:iCs/>
        </w:rPr>
        <w:t xml:space="preserve">MARGIN NOTE: WILDE’S THESIS = criticism IS art.</w:t>
      </w:r>
      <w:r>
        <w:rPr>
          <w:i/>
          <w:iCs/>
        </w:rPr>
        <w:t xml:space="preserve"> </w:t>
      </w:r>
      <w:r>
        <w:rPr>
          <w:i/>
          <w:iCs/>
        </w:rPr>
        <w:t xml:space="preserve">“</w:t>
      </w:r>
      <w:r>
        <w:rPr>
          <w:i/>
          <w:iCs/>
        </w:rPr>
        <w:t xml:space="preserve">Radical</w:t>
      </w:r>
      <w:r>
        <w:rPr>
          <w:i/>
          <w:iCs/>
        </w:rPr>
        <w:t xml:space="preserve">”</w:t>
      </w:r>
      <w:r>
        <w:rPr>
          <w:i/>
          <w:iCs/>
        </w:rPr>
        <w:t xml:space="preserve"> </w:t>
      </w:r>
      <w:r>
        <w:rPr>
          <w:i/>
          <w:iCs/>
        </w:rPr>
        <w:t xml:space="preserve">= this is a bold, unconventional claim. Key phrase:</w:t>
      </w:r>
      <w:r>
        <w:rPr>
          <w:i/>
          <w:iCs/>
        </w:rPr>
        <w:t xml:space="preserve"> </w:t>
      </w:r>
      <w:r>
        <w:rPr>
          <w:i/>
          <w:iCs/>
        </w:rPr>
        <w:t xml:space="preserve">“</w:t>
      </w:r>
      <w:r>
        <w:rPr>
          <w:i/>
          <w:iCs/>
        </w:rPr>
        <w:t xml:space="preserve">equal in value.</w:t>
      </w:r>
      <w:r>
        <w:rPr>
          <w:i/>
          <w:iCs/>
        </w:rPr>
        <w:t xml:space="preserve">”</w:t>
      </w:r>
    </w:p>
    <w:p>
      <w:pPr>
        <w:pStyle w:val="BlockText"/>
      </w:pPr>
      <w:r>
        <w:rPr>
          <w:b/>
          <w:bCs/>
        </w:rPr>
        <w:t xml:space="preserve">(2)</w:t>
      </w:r>
      <w:r>
        <w:t xml:space="preserve"> </w:t>
      </w:r>
      <w:r>
        <w:t xml:space="preserve">This</w:t>
      </w:r>
      <w:r>
        <w:t xml:space="preserve"> </w:t>
      </w:r>
      <w:r>
        <w:rPr>
          <w:b/>
          <w:bCs/>
        </w:rPr>
        <w:t xml:space="preserve">inversion of the traditional hierarchy</w:t>
      </w:r>
      <w:r>
        <w:t xml:space="preserve"> </w:t>
      </w:r>
      <w:r>
        <w:t xml:space="preserve">between artist and critic was, for its time,</w:t>
      </w:r>
      <w:r>
        <w:t xml:space="preserve"> </w:t>
      </w:r>
      <w:r>
        <w:rPr>
          <w:b/>
          <w:bCs/>
        </w:rPr>
        <w:t xml:space="preserve">nothing short of heretical.</w:t>
      </w:r>
      <w:r>
        <w:t xml:space="preserve"> </w:t>
      </w:r>
      <w:r>
        <w:t xml:space="preserve">-</w:t>
      </w:r>
      <w:r>
        <w:t xml:space="preserve"> </w:t>
      </w:r>
      <w:r>
        <w:rPr>
          <w:i/>
          <w:iCs/>
        </w:rPr>
        <w:t xml:space="preserve">MARGIN NOTE:</w:t>
      </w:r>
      <w:r>
        <w:rPr>
          <w:i/>
          <w:iCs/>
        </w:rPr>
        <w:t xml:space="preserve"> </w:t>
      </w:r>
      <w:r>
        <w:rPr>
          <w:i/>
          <w:iCs/>
        </w:rPr>
        <w:t xml:space="preserve">“</w:t>
      </w:r>
      <w:r>
        <w:rPr>
          <w:i/>
          <w:iCs/>
        </w:rPr>
        <w:t xml:space="preserve">Inversion</w:t>
      </w:r>
      <w:r>
        <w:rPr>
          <w:i/>
          <w:iCs/>
        </w:rPr>
        <w:t xml:space="preserve">”</w:t>
      </w:r>
      <w:r>
        <w:rPr>
          <w:i/>
          <w:iCs/>
        </w:rPr>
        <w:t xml:space="preserve"> </w:t>
      </w:r>
      <w:r>
        <w:rPr>
          <w:i/>
          <w:iCs/>
        </w:rPr>
        <w:t xml:space="preserve">= flipping the order.</w:t>
      </w:r>
      <w:r>
        <w:rPr>
          <w:i/>
          <w:iCs/>
        </w:rPr>
        <w:t xml:space="preserve"> </w:t>
      </w:r>
      <w:r>
        <w:rPr>
          <w:i/>
          <w:iCs/>
        </w:rPr>
        <w:t xml:space="preserve">“</w:t>
      </w:r>
      <w:r>
        <w:rPr>
          <w:i/>
          <w:iCs/>
        </w:rPr>
        <w:t xml:space="preserve">Heretical</w:t>
      </w:r>
      <w:r>
        <w:rPr>
          <w:i/>
          <w:iCs/>
        </w:rPr>
        <w:t xml:space="preserve">”</w:t>
      </w:r>
      <w:r>
        <w:rPr>
          <w:i/>
          <w:iCs/>
        </w:rPr>
        <w:t xml:space="preserve"> </w:t>
      </w:r>
      <w:r>
        <w:rPr>
          <w:i/>
          <w:iCs/>
        </w:rPr>
        <w:t xml:space="preserve">= this was seen as shocking/blasphemous. The author emphasizes how radical Wilde’s idea was.</w:t>
      </w:r>
    </w:p>
    <w:p>
      <w:pPr>
        <w:pStyle w:val="BlockText"/>
      </w:pPr>
      <w:r>
        <w:rPr>
          <w:b/>
          <w:bCs/>
        </w:rPr>
        <w:t xml:space="preserve">(3)</w:t>
      </w:r>
      <w:r>
        <w:t xml:space="preserve"> </w:t>
      </w:r>
      <w:r>
        <w:t xml:space="preserve">The</w:t>
      </w:r>
      <w:r>
        <w:t xml:space="preserve"> </w:t>
      </w:r>
      <w:r>
        <w:rPr>
          <w:b/>
          <w:bCs/>
        </w:rPr>
        <w:t xml:space="preserve">prevailing view</w:t>
      </w:r>
      <w:r>
        <w:t xml:space="preserve"> </w:t>
      </w:r>
      <w:r>
        <w:t xml:space="preserve">in the 19th century held that the artist was a</w:t>
      </w:r>
      <w:r>
        <w:t xml:space="preserve"> </w:t>
      </w:r>
      <w:r>
        <w:rPr>
          <w:b/>
          <w:bCs/>
        </w:rPr>
        <w:t xml:space="preserve">visionary figure</w:t>
      </w:r>
      <w:r>
        <w:t xml:space="preserve">—a</w:t>
      </w:r>
      <w:r>
        <w:t xml:space="preserve"> </w:t>
      </w:r>
      <w:r>
        <w:rPr>
          <w:b/>
          <w:bCs/>
        </w:rPr>
        <w:t xml:space="preserve">genius</w:t>
      </w:r>
      <w:r>
        <w:t xml:space="preserve"> </w:t>
      </w:r>
      <w:r>
        <w:t xml:space="preserve">who channeled</w:t>
      </w:r>
      <w:r>
        <w:t xml:space="preserve"> </w:t>
      </w:r>
      <w:r>
        <w:rPr>
          <w:b/>
          <w:bCs/>
        </w:rPr>
        <w:t xml:space="preserve">transcendent truths</w:t>
      </w:r>
      <w:r>
        <w:t xml:space="preserve"> </w:t>
      </w:r>
      <w:r>
        <w:t xml:space="preserve">into tangible form—while the critic served a</w:t>
      </w:r>
      <w:r>
        <w:t xml:space="preserve"> </w:t>
      </w:r>
      <w:r>
        <w:rPr>
          <w:b/>
          <w:bCs/>
        </w:rPr>
        <w:t xml:space="preserve">merely functional role</w:t>
      </w:r>
      <w:r>
        <w:t xml:space="preserve">, explaining and evaluating the artist’s work for the benefit of the public.</w:t>
      </w:r>
      <w:r>
        <w:t xml:space="preserve"> </w:t>
      </w:r>
      <w:r>
        <w:t xml:space="preserve">-</w:t>
      </w:r>
      <w:r>
        <w:t xml:space="preserve"> </w:t>
      </w:r>
      <w:r>
        <w:rPr>
          <w:i/>
          <w:iCs/>
        </w:rPr>
        <w:t xml:space="preserve">MARGIN NOTE: The OLD VIEW (before Wilde) = artist = genius, critic = servant.</w:t>
      </w:r>
      <w:r>
        <w:rPr>
          <w:i/>
          <w:iCs/>
        </w:rPr>
        <w:t xml:space="preserve"> </w:t>
      </w:r>
      <w:r>
        <w:rPr>
          <w:i/>
          <w:iCs/>
        </w:rPr>
        <w:t xml:space="preserve">“</w:t>
      </w:r>
      <w:r>
        <w:rPr>
          <w:i/>
          <w:iCs/>
        </w:rPr>
        <w:t xml:space="preserve">Merely functional</w:t>
      </w:r>
      <w:r>
        <w:rPr>
          <w:i/>
          <w:iCs/>
        </w:rPr>
        <w:t xml:space="preserve">”</w:t>
      </w:r>
      <w:r>
        <w:rPr>
          <w:i/>
          <w:iCs/>
        </w:rPr>
        <w:t xml:space="preserve"> </w:t>
      </w:r>
      <w:r>
        <w:rPr>
          <w:i/>
          <w:iCs/>
        </w:rPr>
        <w:t xml:space="preserve">= the old view DIMINISHES the critic.</w:t>
      </w:r>
    </w:p>
    <w:p>
      <w:pPr>
        <w:pStyle w:val="BlockText"/>
      </w:pPr>
      <w:r>
        <w:rPr>
          <w:b/>
          <w:bCs/>
        </w:rPr>
        <w:t xml:space="preserve">(4)</w:t>
      </w:r>
      <w:r>
        <w:t xml:space="preserve"> </w:t>
      </w:r>
      <w:r>
        <w:t xml:space="preserve">Wilde</w:t>
      </w:r>
      <w:r>
        <w:t xml:space="preserve"> </w:t>
      </w:r>
      <w:r>
        <w:rPr>
          <w:b/>
          <w:bCs/>
        </w:rPr>
        <w:t xml:space="preserve">rejected this dichotomy entirely.</w:t>
      </w:r>
      <w:r>
        <w:t xml:space="preserve"> </w:t>
      </w:r>
      <w:r>
        <w:t xml:space="preserve">🔴</w:t>
      </w:r>
      <w:r>
        <w:t xml:space="preserve"> </w:t>
      </w:r>
      <w:r>
        <w:rPr>
          <w:b/>
          <w:bCs/>
        </w:rPr>
        <w:t xml:space="preserve">CIRCLED:</w:t>
      </w:r>
      <w:r>
        <w:rPr>
          <w:b/>
          <w:bCs/>
        </w:rPr>
        <w:t xml:space="preserve"> </w:t>
      </w:r>
      <w:r>
        <w:rPr>
          <w:b/>
          <w:bCs/>
        </w:rPr>
        <w:t xml:space="preserve">“</w:t>
      </w:r>
      <w:r>
        <w:rPr>
          <w:b/>
          <w:bCs/>
        </w:rPr>
        <w:t xml:space="preserve">rejected</w:t>
      </w:r>
      <w:r>
        <w:rPr>
          <w:b/>
          <w:bCs/>
        </w:rPr>
        <w:t xml:space="preserve">”</w:t>
      </w:r>
      <w:r>
        <w:rPr>
          <w:b/>
          <w:bCs/>
        </w:rPr>
        <w:t xml:space="preserve"> </w:t>
      </w:r>
      <w:r>
        <w:rPr>
          <w:b/>
          <w:bCs/>
        </w:rPr>
        <w:t xml:space="preserve">— CONTRAST with old view</w:t>
      </w:r>
      <w:r>
        <w:t xml:space="preserve"> </w:t>
      </w:r>
      <w:r>
        <w:t xml:space="preserve">-</w:t>
      </w:r>
      <w:r>
        <w:t xml:space="preserve"> </w:t>
      </w:r>
      <w:r>
        <w:rPr>
          <w:i/>
          <w:iCs/>
        </w:rPr>
        <w:t xml:space="preserve">MARGIN NOTE: Wilde says NO to the old hierarchy. He doesn’t accept the artist/critic split.</w:t>
      </w:r>
    </w:p>
    <w:p>
      <w:pPr>
        <w:pStyle w:val="BlockText"/>
      </w:pPr>
      <w:r>
        <w:rPr>
          <w:b/>
          <w:bCs/>
        </w:rPr>
        <w:t xml:space="preserve">(5)</w:t>
      </w:r>
      <w:r>
        <w:t xml:space="preserve"> </w:t>
      </w:r>
      <w:r>
        <w:t xml:space="preserve">He argued that the critic,</w:t>
      </w:r>
      <w:r>
        <w:t xml:space="preserve"> </w:t>
      </w:r>
      <w:r>
        <w:rPr>
          <w:b/>
          <w:bCs/>
        </w:rPr>
        <w:t xml:space="preserve">far from being a passive interpreter</w:t>
      </w:r>
      <w:r>
        <w:t xml:space="preserve">,</w:t>
      </w:r>
      <w:r>
        <w:t xml:space="preserve"> </w:t>
      </w:r>
      <w:r>
        <w:rPr>
          <w:b/>
          <w:bCs/>
        </w:rPr>
        <w:t xml:space="preserve">actively constructs meaning</w:t>
      </w:r>
      <w:r>
        <w:t xml:space="preserve"> </w:t>
      </w:r>
      <w:r>
        <w:t xml:space="preserve">through the act of interpretation itself.</w:t>
      </w:r>
      <w:r>
        <w:t xml:space="preserve"> </w:t>
      </w:r>
      <w:r>
        <w:t xml:space="preserve">-</w:t>
      </w:r>
      <w:r>
        <w:t xml:space="preserve"> </w:t>
      </w:r>
      <w:r>
        <w:rPr>
          <w:i/>
          <w:iCs/>
        </w:rPr>
        <w:t xml:space="preserve">MARGIN NOTE: WILDE’S ARGUMENT = critics CREATE meaning, they don’t just report it.</w:t>
      </w:r>
      <w:r>
        <w:rPr>
          <w:i/>
          <w:iCs/>
        </w:rPr>
        <w:t xml:space="preserve"> </w:t>
      </w:r>
      <w:r>
        <w:rPr>
          <w:i/>
          <w:iCs/>
        </w:rPr>
        <w:t xml:space="preserve">“</w:t>
      </w:r>
      <w:r>
        <w:rPr>
          <w:i/>
          <w:iCs/>
        </w:rPr>
        <w:t xml:space="preserve">Actively constructs</w:t>
      </w:r>
      <w:r>
        <w:rPr>
          <w:i/>
          <w:iCs/>
        </w:rPr>
        <w:t xml:space="preserve">”</w:t>
      </w:r>
      <w:r>
        <w:rPr>
          <w:i/>
          <w:iCs/>
        </w:rPr>
        <w:t xml:space="preserve"> </w:t>
      </w:r>
      <w:r>
        <w:rPr>
          <w:i/>
          <w:iCs/>
        </w:rPr>
        <w:t xml:space="preserve">= the critic is a creator.</w:t>
      </w:r>
    </w:p>
    <w:p>
      <w:pPr>
        <w:pStyle w:val="BlockText"/>
      </w:pPr>
      <w:r>
        <w:rPr>
          <w:b/>
          <w:bCs/>
        </w:rPr>
        <w:t xml:space="preserve">(6)</w:t>
      </w:r>
      <w:r>
        <w:t xml:space="preserve"> </w:t>
      </w:r>
      <w:r>
        <w:rPr>
          <w:b/>
          <w:bCs/>
        </w:rPr>
        <w:t xml:space="preserve">MOREOVER [ADDITION]</w:t>
      </w:r>
      <w:r>
        <w:t xml:space="preserve">, Wilde contended that criticism requires its</w:t>
      </w:r>
      <w:r>
        <w:t xml:space="preserve"> </w:t>
      </w:r>
      <w:r>
        <w:rPr>
          <w:b/>
          <w:bCs/>
        </w:rPr>
        <w:t xml:space="preserve">own distinct form of creative genius.</w:t>
      </w:r>
      <w:r>
        <w:t xml:space="preserve"> </w:t>
      </w:r>
      <w:r>
        <w:t xml:space="preserve">🔴</w:t>
      </w:r>
      <w:r>
        <w:t xml:space="preserve"> </w:t>
      </w:r>
      <w:r>
        <w:rPr>
          <w:b/>
          <w:bCs/>
        </w:rPr>
        <w:t xml:space="preserve">CIRCLED:</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 ADDITION transition</w:t>
      </w:r>
      <w:r>
        <w:t xml:space="preserve"> </w:t>
      </w:r>
      <w:r>
        <w:t xml:space="preserve">-</w:t>
      </w:r>
      <w:r>
        <w:t xml:space="preserve"> </w:t>
      </w:r>
      <w:r>
        <w:rPr>
          <w:i/>
          <w:iCs/>
        </w:rPr>
        <w:t xml:space="preserve">MARGIN NOTE: Building on the previous point. Not only does the critic create meaning, but the critic needs GENIUS to do it.</w:t>
      </w:r>
    </w:p>
    <w:p>
      <w:pPr>
        <w:pStyle w:val="BlockText"/>
      </w:pPr>
      <w:r>
        <w:rPr>
          <w:b/>
          <w:bCs/>
        </w:rPr>
        <w:t xml:space="preserve">(7)</w:t>
      </w:r>
      <w:r>
        <w:t xml:space="preserve"> </w:t>
      </w:r>
      <w:r>
        <w:t xml:space="preserve">The great critic, he wrote, does</w:t>
      </w:r>
      <w:r>
        <w:t xml:space="preserve"> </w:t>
      </w:r>
      <w:r>
        <w:rPr>
          <w:b/>
          <w:bCs/>
        </w:rPr>
        <w:t xml:space="preserve">not simply describe</w:t>
      </w:r>
      <w:r>
        <w:t xml:space="preserve"> </w:t>
      </w:r>
      <w:r>
        <w:t xml:space="preserve">what a work of art means but rather</w:t>
      </w:r>
      <w:r>
        <w:t xml:space="preserve"> </w:t>
      </w:r>
      <w:r>
        <w:rPr>
          <w:b/>
          <w:bCs/>
        </w:rPr>
        <w:t xml:space="preserve">imagines what it</w:t>
      </w:r>
      <w:r>
        <w:rPr>
          <w:b/>
          <w:bCs/>
        </w:rPr>
        <w:t xml:space="preserve"> </w:t>
      </w:r>
      <w:r>
        <w:rPr>
          <w:b/>
          <w:bCs/>
          <w:i/>
          <w:iCs/>
        </w:rPr>
        <w:t xml:space="preserve">could</w:t>
      </w:r>
      <w:r>
        <w:rPr>
          <w:b/>
          <w:bCs/>
        </w:rPr>
        <w:t xml:space="preserve"> </w:t>
      </w:r>
      <w:r>
        <w:rPr>
          <w:b/>
          <w:bCs/>
        </w:rPr>
        <w:t xml:space="preserve">mean</w:t>
      </w:r>
      <w:r>
        <w:t xml:space="preserve">—projecting new possibilities onto the work that the original artist may never have intended.</w:t>
      </w:r>
      <w:r>
        <w:t xml:space="preserve"> </w:t>
      </w:r>
      <w:r>
        <w:t xml:space="preserve">-</w:t>
      </w:r>
      <w:r>
        <w:t xml:space="preserve"> </w:t>
      </w:r>
      <w:r>
        <w:rPr>
          <w:i/>
          <w:iCs/>
        </w:rPr>
        <w:t xml:space="preserve">MARGIN NOTE: The critic IMAGINES new meanings. The artist’s intention is NOT the final word. This is a key Wilde idea.</w:t>
      </w:r>
    </w:p>
    <w:p>
      <w:pPr>
        <w:pStyle w:val="BlockText"/>
      </w:pPr>
      <w:r>
        <w:rPr>
          <w:b/>
          <w:bCs/>
        </w:rPr>
        <w:t xml:space="preserve">(8)</w:t>
      </w:r>
      <w:r>
        <w:t xml:space="preserve"> </w:t>
      </w:r>
      <w:r>
        <w:rPr>
          <w:b/>
          <w:bCs/>
        </w:rPr>
        <w:t xml:space="preserve">In this sense</w:t>
      </w:r>
      <w:r>
        <w:t xml:space="preserve">, the critic becomes a</w:t>
      </w:r>
      <w:r>
        <w:t xml:space="preserve"> </w:t>
      </w:r>
      <w:r>
        <w:rPr>
          <w:b/>
          <w:bCs/>
        </w:rPr>
        <w:t xml:space="preserve">collaborator</w:t>
      </w:r>
      <w:r>
        <w:t xml:space="preserve"> </w:t>
      </w:r>
      <w:r>
        <w:t xml:space="preserve">with the artist,</w:t>
      </w:r>
      <w:r>
        <w:t xml:space="preserve"> </w:t>
      </w:r>
      <w:r>
        <w:rPr>
          <w:b/>
          <w:bCs/>
        </w:rPr>
        <w:t xml:space="preserve">extending the life of the work</w:t>
      </w:r>
      <w:r>
        <w:t xml:space="preserve"> </w:t>
      </w:r>
      <w:r>
        <w:t xml:space="preserve">beyond its original context.</w:t>
      </w:r>
      <w:r>
        <w:t xml:space="preserve"> </w:t>
      </w:r>
      <w:r>
        <w:t xml:space="preserve">-</w:t>
      </w:r>
      <w:r>
        <w:t xml:space="preserve"> </w:t>
      </w:r>
      <w:r>
        <w:rPr>
          <w:i/>
          <w:iCs/>
        </w:rPr>
        <w:t xml:space="preserve">MARGIN NOTE: METAPHOR = critic as collaborator. The critic doesn’t just analyze — they ADD to the work.</w:t>
      </w:r>
    </w:p>
    <w:p>
      <w:pPr>
        <w:pStyle w:val="BlockText"/>
      </w:pPr>
      <w:r>
        <w:rPr>
          <w:b/>
          <w:bCs/>
        </w:rPr>
        <w:t xml:space="preserve">(9)</w:t>
      </w:r>
      <w:r>
        <w:t xml:space="preserve"> </w:t>
      </w:r>
      <w:r>
        <w:t xml:space="preserve">Wilde’s argument has proven</w:t>
      </w:r>
      <w:r>
        <w:t xml:space="preserve"> </w:t>
      </w:r>
      <w:r>
        <w:rPr>
          <w:b/>
          <w:bCs/>
        </w:rPr>
        <w:t xml:space="preserve">remarkably prescient.</w:t>
      </w:r>
      <w:r>
        <w:t xml:space="preserve"> </w:t>
      </w:r>
      <w:r>
        <w:t xml:space="preserve">-</w:t>
      </w:r>
      <w:r>
        <w:t xml:space="preserve"> </w:t>
      </w:r>
      <w:r>
        <w:rPr>
          <w:i/>
          <w:iCs/>
        </w:rPr>
        <w:t xml:space="preserve">MARGIN NOTE:</w:t>
      </w:r>
      <w:r>
        <w:rPr>
          <w:i/>
          <w:iCs/>
        </w:rPr>
        <w:t xml:space="preserve"> </w:t>
      </w:r>
      <w:r>
        <w:rPr>
          <w:i/>
          <w:iCs/>
        </w:rPr>
        <w:t xml:space="preserve">“</w:t>
      </w:r>
      <w:r>
        <w:rPr>
          <w:i/>
          <w:iCs/>
        </w:rPr>
        <w:t xml:space="preserve">Prescient</w:t>
      </w:r>
      <w:r>
        <w:rPr>
          <w:i/>
          <w:iCs/>
        </w:rPr>
        <w:t xml:space="preserve">”</w:t>
      </w:r>
      <w:r>
        <w:rPr>
          <w:i/>
          <w:iCs/>
        </w:rPr>
        <w:t xml:space="preserve"> </w:t>
      </w:r>
      <w:r>
        <w:rPr>
          <w:i/>
          <w:iCs/>
        </w:rPr>
        <w:t xml:space="preserve">= Wilde was RIGHT, ahead of his time. The author AGREES with Wilde.</w:t>
      </w:r>
    </w:p>
    <w:p>
      <w:pPr>
        <w:pStyle w:val="BlockText"/>
      </w:pPr>
      <w:r>
        <w:rPr>
          <w:b/>
          <w:bCs/>
        </w:rPr>
        <w:t xml:space="preserve">(10)</w:t>
      </w:r>
      <w:r>
        <w:t xml:space="preserve"> </w:t>
      </w:r>
      <w:r>
        <w:t xml:space="preserve">In the century and a half since he wrote, the</w:t>
      </w:r>
      <w:r>
        <w:t xml:space="preserve"> </w:t>
      </w:r>
      <w:r>
        <w:rPr>
          <w:b/>
          <w:bCs/>
        </w:rPr>
        <w:t xml:space="preserve">boundaries between creation and criticism have become increasingly blurred.</w:t>
      </w:r>
      <w:r>
        <w:t xml:space="preserve"> </w:t>
      </w:r>
      <w:r>
        <w:t xml:space="preserve">-</w:t>
      </w:r>
      <w:r>
        <w:t xml:space="preserve"> </w:t>
      </w:r>
      <w:r>
        <w:rPr>
          <w:i/>
          <w:iCs/>
        </w:rPr>
        <w:t xml:space="preserve">MARGIN NOTE: EVIDENCE that Wilde was right. The line between creator and critic is fading.</w:t>
      </w:r>
    </w:p>
    <w:p>
      <w:pPr>
        <w:pStyle w:val="BlockText"/>
      </w:pPr>
      <w:r>
        <w:rPr>
          <w:b/>
          <w:bCs/>
        </w:rPr>
        <w:t xml:space="preserve">(11)</w:t>
      </w:r>
      <w:r>
        <w:t xml:space="preserve"> </w:t>
      </w:r>
      <w:r>
        <w:t xml:space="preserve">Contemporary literary theory, from deconstruction to reader-response criticism, has</w:t>
      </w:r>
      <w:r>
        <w:t xml:space="preserve"> </w:t>
      </w:r>
      <w:r>
        <w:rPr>
          <w:b/>
          <w:bCs/>
        </w:rPr>
        <w:t xml:space="preserve">largely vindicated</w:t>
      </w:r>
      <w:r>
        <w:t xml:space="preserve"> </w:t>
      </w:r>
      <w:r>
        <w:t xml:space="preserve">Wilde’s insistence that meaning is</w:t>
      </w:r>
      <w:r>
        <w:t xml:space="preserve"> </w:t>
      </w:r>
      <w:r>
        <w:rPr>
          <w:b/>
          <w:bCs/>
        </w:rPr>
        <w:t xml:space="preserve">not fixed within a text</w:t>
      </w:r>
      <w:r>
        <w:t xml:space="preserve"> </w:t>
      </w:r>
      <w:r>
        <w:t xml:space="preserve">but is</w:t>
      </w:r>
      <w:r>
        <w:t xml:space="preserve"> </w:t>
      </w:r>
      <w:r>
        <w:rPr>
          <w:b/>
          <w:bCs/>
        </w:rPr>
        <w:t xml:space="preserve">actively produced through interpretation.</w:t>
      </w:r>
      <w:r>
        <w:t xml:space="preserve"> </w:t>
      </w:r>
      <w:r>
        <w:t xml:space="preserve">-</w:t>
      </w:r>
      <w:r>
        <w:t xml:space="preserve"> </w:t>
      </w:r>
      <w:r>
        <w:rPr>
          <w:i/>
          <w:iCs/>
        </w:rPr>
        <w:t xml:space="preserve">MARGIN NOTE:</w:t>
      </w:r>
      <w:r>
        <w:rPr>
          <w:i/>
          <w:iCs/>
        </w:rPr>
        <w:t xml:space="preserve"> </w:t>
      </w:r>
      <w:r>
        <w:rPr>
          <w:i/>
          <w:iCs/>
        </w:rPr>
        <w:t xml:space="preserve">“</w:t>
      </w:r>
      <w:r>
        <w:rPr>
          <w:i/>
          <w:iCs/>
        </w:rPr>
        <w:t xml:space="preserve">Vindicated</w:t>
      </w:r>
      <w:r>
        <w:rPr>
          <w:i/>
          <w:iCs/>
        </w:rPr>
        <w:t xml:space="preserve">”</w:t>
      </w:r>
      <w:r>
        <w:rPr>
          <w:i/>
          <w:iCs/>
        </w:rPr>
        <w:t xml:space="preserve"> </w:t>
      </w:r>
      <w:r>
        <w:rPr>
          <w:i/>
          <w:iCs/>
        </w:rPr>
        <w:t xml:space="preserve">= proven correct. Modern theory supports Wilde. Key idea: meaning is NOT fixed — it’s created by the reader/critic.</w:t>
      </w:r>
    </w:p>
    <w:p>
      <w:pPr>
        <w:pStyle w:val="BlockText"/>
      </w:pPr>
      <w:r>
        <w:rPr>
          <w:b/>
          <w:bCs/>
        </w:rPr>
        <w:t xml:space="preserve">(12)</w:t>
      </w:r>
      <w:r>
        <w:t xml:space="preserve"> </w:t>
      </w:r>
      <w:r>
        <w:rPr>
          <w:b/>
          <w:bCs/>
        </w:rPr>
        <w:t xml:space="preserve">YET [CONTRAST/CONCESSION]</w:t>
      </w:r>
      <w:r>
        <w:t xml:space="preserve">, Wilde’s vision was</w:t>
      </w:r>
      <w:r>
        <w:t xml:space="preserve"> </w:t>
      </w:r>
      <w:r>
        <w:rPr>
          <w:b/>
          <w:bCs/>
        </w:rPr>
        <w:t xml:space="preserve">not without its limitations.</w:t>
      </w:r>
      <w:r>
        <w:t xml:space="preserve"> </w:t>
      </w:r>
      <w:r>
        <w:t xml:space="preserve">🔴</w:t>
      </w:r>
      <w:r>
        <w:t xml:space="preserve"> </w:t>
      </w:r>
      <w:r>
        <w:rPr>
          <w:b/>
          <w:bCs/>
        </w:rPr>
        <w:t xml:space="preserve">CIRCLED:</w:t>
      </w:r>
      <w:r>
        <w:rPr>
          <w:b/>
          <w:bCs/>
        </w:rPr>
        <w:t xml:space="preserve"> </w:t>
      </w:r>
      <w:r>
        <w:rPr>
          <w:b/>
          <w:bCs/>
        </w:rPr>
        <w:t xml:space="preserve">“</w:t>
      </w:r>
      <w:r>
        <w:rPr>
          <w:b/>
          <w:bCs/>
        </w:rPr>
        <w:t xml:space="preserve">Yet</w:t>
      </w:r>
      <w:r>
        <w:rPr>
          <w:b/>
          <w:bCs/>
        </w:rPr>
        <w:t xml:space="preserve">”</w:t>
      </w:r>
      <w:r>
        <w:rPr>
          <w:b/>
          <w:bCs/>
        </w:rPr>
        <w:t xml:space="preserve"> </w:t>
      </w:r>
      <w:r>
        <w:rPr>
          <w:b/>
          <w:bCs/>
        </w:rPr>
        <w:t xml:space="preserve">— CONTRAST/CONCESSION</w:t>
      </w:r>
      <w:r>
        <w:t xml:space="preserve"> </w:t>
      </w:r>
      <w:r>
        <w:t xml:space="preserve">-</w:t>
      </w:r>
      <w:r>
        <w:t xml:space="preserve"> </w:t>
      </w:r>
      <w:r>
        <w:rPr>
          <w:i/>
          <w:iCs/>
        </w:rPr>
        <w:t xml:space="preserve">MARGIN NOTE: PIVOT! The author is about to introduce a CRITIQUE of Wilde.</w:t>
      </w:r>
      <w:r>
        <w:rPr>
          <w:i/>
          <w:iCs/>
        </w:rPr>
        <w:t xml:space="preserve"> </w:t>
      </w:r>
      <w:r>
        <w:rPr>
          <w:i/>
          <w:iCs/>
        </w:rPr>
        <w:t xml:space="preserve">“</w:t>
      </w:r>
      <w:r>
        <w:rPr>
          <w:i/>
          <w:iCs/>
        </w:rPr>
        <w:t xml:space="preserve">Not without limitations</w:t>
      </w:r>
      <w:r>
        <w:rPr>
          <w:i/>
          <w:iCs/>
        </w:rPr>
        <w:t xml:space="preserve">”</w:t>
      </w:r>
      <w:r>
        <w:rPr>
          <w:i/>
          <w:iCs/>
        </w:rPr>
        <w:t xml:space="preserve"> </w:t>
      </w:r>
      <w:r>
        <w:rPr>
          <w:i/>
          <w:iCs/>
        </w:rPr>
        <w:t xml:space="preserve">= there are problems with his view.</w:t>
      </w:r>
    </w:p>
    <w:p>
      <w:pPr>
        <w:pStyle w:val="BlockText"/>
      </w:pPr>
      <w:r>
        <w:rPr>
          <w:b/>
          <w:bCs/>
        </w:rPr>
        <w:t xml:space="preserve">(13)</w:t>
      </w:r>
      <w:r>
        <w:t xml:space="preserve"> </w:t>
      </w:r>
      <w:r>
        <w:t xml:space="preserve">By elevating criticism to the status of art, he</w:t>
      </w:r>
      <w:r>
        <w:t xml:space="preserve"> </w:t>
      </w:r>
      <w:r>
        <w:rPr>
          <w:b/>
          <w:bCs/>
        </w:rPr>
        <w:t xml:space="preserve">risked undermining the very concept of artistic originality</w:t>
      </w:r>
      <w:r>
        <w:t xml:space="preserve">—if all interpretation is creative, then the</w:t>
      </w:r>
      <w:r>
        <w:t xml:space="preserve"> </w:t>
      </w:r>
      <w:r>
        <w:rPr>
          <w:b/>
          <w:bCs/>
        </w:rPr>
        <w:t xml:space="preserve">distinction between</w:t>
      </w:r>
      <w:r>
        <w:rPr>
          <w:b/>
          <w:bCs/>
        </w:rPr>
        <w:t xml:space="preserve"> </w:t>
      </w:r>
      <w:r>
        <w:rPr>
          <w:b/>
          <w:bCs/>
        </w:rPr>
        <w:t xml:space="preserve">“</w:t>
      </w:r>
      <w:r>
        <w:rPr>
          <w:b/>
          <w:bCs/>
        </w:rPr>
        <w:t xml:space="preserve">creator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interpreter</w:t>
      </w:r>
      <w:r>
        <w:rPr>
          <w:b/>
          <w:bCs/>
        </w:rPr>
        <w:t xml:space="preserve">”</w:t>
      </w:r>
      <w:r>
        <w:rPr>
          <w:b/>
          <w:bCs/>
        </w:rPr>
        <w:t xml:space="preserve"> </w:t>
      </w:r>
      <w:r>
        <w:rPr>
          <w:b/>
          <w:bCs/>
        </w:rPr>
        <w:t xml:space="preserve">collapses entirely.</w:t>
      </w:r>
      <w:r>
        <w:t xml:space="preserve"> </w:t>
      </w:r>
      <w:r>
        <w:t xml:space="preserve">-</w:t>
      </w:r>
      <w:r>
        <w:t xml:space="preserve"> </w:t>
      </w:r>
      <w:r>
        <w:rPr>
          <w:i/>
          <w:iCs/>
        </w:rPr>
        <w:t xml:space="preserve">MARGIN NOTE: THE PROBLEM = if critics are creators, then what makes the ORIGINAL artist special? The concept of</w:t>
      </w:r>
      <w:r>
        <w:rPr>
          <w:i/>
          <w:iCs/>
        </w:rPr>
        <w:t xml:space="preserve"> </w:t>
      </w:r>
      <w:r>
        <w:rPr>
          <w:i/>
          <w:iCs/>
        </w:rPr>
        <w:t xml:space="preserve">“</w:t>
      </w:r>
      <w:r>
        <w:rPr>
          <w:i/>
          <w:iCs/>
        </w:rPr>
        <w:t xml:space="preserve">originality</w:t>
      </w:r>
      <w:r>
        <w:rPr>
          <w:i/>
          <w:iCs/>
        </w:rPr>
        <w:t xml:space="preserve">”</w:t>
      </w:r>
      <w:r>
        <w:rPr>
          <w:i/>
          <w:iCs/>
        </w:rPr>
        <w:t xml:space="preserve"> </w:t>
      </w:r>
      <w:r>
        <w:rPr>
          <w:i/>
          <w:iCs/>
        </w:rPr>
        <w:t xml:space="preserve">is threatened.</w:t>
      </w:r>
    </w:p>
    <w:p>
      <w:pPr>
        <w:pStyle w:val="BlockText"/>
      </w:pPr>
      <w:r>
        <w:rPr>
          <w:b/>
          <w:bCs/>
        </w:rPr>
        <w:t xml:space="preserve">(14)</w:t>
      </w:r>
      <w:r>
        <w:t xml:space="preserve"> </w:t>
      </w:r>
      <w:r>
        <w:t xml:space="preserve">This</w:t>
      </w:r>
      <w:r>
        <w:t xml:space="preserve"> </w:t>
      </w:r>
      <w:r>
        <w:rPr>
          <w:b/>
          <w:bCs/>
        </w:rPr>
        <w:t xml:space="preserve">tension remains unresolved</w:t>
      </w:r>
      <w:r>
        <w:t xml:space="preserve"> </w:t>
      </w:r>
      <w:r>
        <w:t xml:space="preserve">in contemporary aesthetics.</w:t>
      </w:r>
      <w:r>
        <w:t xml:space="preserve"> </w:t>
      </w:r>
      <w:r>
        <w:t xml:space="preserve">-</w:t>
      </w:r>
      <w:r>
        <w:t xml:space="preserve"> </w:t>
      </w:r>
      <w:r>
        <w:rPr>
          <w:i/>
          <w:iCs/>
        </w:rPr>
        <w:t xml:space="preserve">MARGIN NOTE: CONCLUSION = the problem is still not solved. The author is balanced — Wilde was right about some things, but his view has a serious flaw.</w:t>
      </w:r>
    </w:p>
    <w:p>
      <w:r>
        <w:pict>
          <v:rect style="width:0;height:1.5pt" o:hralign="center" o:hrstd="t" o:hr="t"/>
        </w:pict>
      </w:r>
    </w:p>
    <w:bookmarkEnd w:id="529"/>
    <w:bookmarkStart w:id="530" w:name="passage-structure-summary-2"/>
    <w:p>
      <w:pPr>
        <w:pStyle w:val="Heading4"/>
      </w:pPr>
      <w:r>
        <w:t xml:space="preserve">Passage Structure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Paragraph</w:t>
            </w:r>
          </w:p>
        </w:tc>
        <w:tc>
          <w:tcPr/>
          <w:p>
            <w:pPr>
              <w:pStyle w:val="Compact"/>
              <w:jc w:val="left"/>
            </w:pPr>
            <w:r>
              <w:t xml:space="preserve">Function</w:t>
            </w:r>
          </w:p>
        </w:tc>
        <w:tc>
          <w:tcPr/>
          <w:p>
            <w:pPr>
              <w:pStyle w:val="Compact"/>
              <w:jc w:val="left"/>
            </w:pPr>
            <w:r>
              <w:t xml:space="preserve">Key Claim</w:t>
            </w:r>
          </w:p>
        </w:tc>
      </w:tr>
      <w:tr>
        <w:tc>
          <w:tcPr/>
          <w:p>
            <w:pPr>
              <w:pStyle w:val="Compact"/>
              <w:jc w:val="left"/>
            </w:pPr>
            <w:r>
              <w:rPr>
                <w:b/>
                <w:bCs/>
              </w:rPr>
              <w:t xml:space="preserve">Para 1</w:t>
            </w:r>
          </w:p>
        </w:tc>
        <w:tc>
          <w:tcPr/>
          <w:p>
            <w:pPr>
              <w:pStyle w:val="Compact"/>
              <w:jc w:val="left"/>
            </w:pPr>
            <w:r>
              <w:t xml:space="preserve">Introduce Wilde’s thesis</w:t>
            </w:r>
          </w:p>
        </w:tc>
        <w:tc>
          <w:tcPr/>
          <w:p>
            <w:pPr>
              <w:pStyle w:val="Compact"/>
              <w:jc w:val="left"/>
            </w:pPr>
            <w:r>
              <w:t xml:space="preserve">Criticism is a form of creative expression equal to art</w:t>
            </w:r>
          </w:p>
        </w:tc>
      </w:tr>
      <w:tr>
        <w:tc>
          <w:tcPr/>
          <w:p>
            <w:pPr>
              <w:pStyle w:val="Compact"/>
              <w:jc w:val="left"/>
            </w:pPr>
            <w:r>
              <w:rPr>
                <w:b/>
                <w:bCs/>
              </w:rPr>
              <w:t xml:space="preserve">Para 2</w:t>
            </w:r>
          </w:p>
        </w:tc>
        <w:tc>
          <w:tcPr/>
          <w:p>
            <w:pPr>
              <w:pStyle w:val="Compact"/>
              <w:jc w:val="left"/>
            </w:pPr>
            <w:r>
              <w:t xml:space="preserve">Contrast Wilde’s view with the prevailing view + explain his argument</w:t>
            </w:r>
          </w:p>
        </w:tc>
        <w:tc>
          <w:tcPr/>
          <w:p>
            <w:pPr>
              <w:pStyle w:val="Compact"/>
              <w:jc w:val="left"/>
            </w:pPr>
            <w:r>
              <w:t xml:space="preserve">The old view subordinated critics; Wilde says critics actively construct meaning and need creative genius</w:t>
            </w:r>
          </w:p>
        </w:tc>
      </w:tr>
      <w:tr>
        <w:tc>
          <w:tcPr/>
          <w:p>
            <w:pPr>
              <w:pStyle w:val="Compact"/>
              <w:jc w:val="left"/>
            </w:pPr>
            <w:r>
              <w:rPr>
                <w:b/>
                <w:bCs/>
              </w:rPr>
              <w:t xml:space="preserve">Para 3</w:t>
            </w:r>
          </w:p>
        </w:tc>
        <w:tc>
          <w:tcPr/>
          <w:p>
            <w:pPr>
              <w:pStyle w:val="Compact"/>
              <w:jc w:val="left"/>
            </w:pPr>
            <w:r>
              <w:t xml:space="preserve">Show that Wilde was vindicated by history</w:t>
            </w:r>
          </w:p>
        </w:tc>
        <w:tc>
          <w:tcPr/>
          <w:p>
            <w:pPr>
              <w:pStyle w:val="Compact"/>
              <w:jc w:val="left"/>
            </w:pPr>
            <w:r>
              <w:t xml:space="preserve">Modern literary theory supports Wilde’s view that meaning is produced through interpretation</w:t>
            </w:r>
          </w:p>
        </w:tc>
      </w:tr>
      <w:tr>
        <w:tc>
          <w:tcPr/>
          <w:p>
            <w:pPr>
              <w:pStyle w:val="Compact"/>
              <w:jc w:val="left"/>
            </w:pPr>
            <w:r>
              <w:rPr>
                <w:b/>
                <w:bCs/>
              </w:rPr>
              <w:t xml:space="preserve">Para 4</w:t>
            </w:r>
          </w:p>
        </w:tc>
        <w:tc>
          <w:tcPr/>
          <w:p>
            <w:pPr>
              <w:pStyle w:val="Compact"/>
              <w:jc w:val="left"/>
            </w:pPr>
            <w:r>
              <w:t xml:space="preserve">Acknowledge limitations of Wilde’s view</w:t>
            </w:r>
          </w:p>
        </w:tc>
        <w:tc>
          <w:tcPr/>
          <w:p>
            <w:pPr>
              <w:pStyle w:val="Compact"/>
              <w:jc w:val="left"/>
            </w:pPr>
            <w:r>
              <w:t xml:space="preserve">Elevating criticism risks undermining artistic originality; this tension is unresolved</w:t>
            </w:r>
          </w:p>
        </w:tc>
      </w:tr>
    </w:tbl>
    <w:p>
      <w:pPr>
        <w:pStyle w:val="BodyText"/>
      </w:pPr>
      <w:r>
        <w:rPr>
          <w:b/>
          <w:bCs/>
        </w:rPr>
        <w:t xml:space="preserve">Author’s Purpose:</w:t>
      </w:r>
      <w:r>
        <w:t xml:space="preserve"> </w:t>
      </w:r>
      <w:r>
        <w:t xml:space="preserve">To present Oscar Wilde’s argument that criticism is a creative art form, show how it has been vindicated by modern theory, and acknowledge a key limitation of his view.</w:t>
      </w:r>
    </w:p>
    <w:p>
      <w:pPr>
        <w:pStyle w:val="BodyText"/>
      </w:pPr>
      <w:r>
        <w:rPr>
          <w:b/>
          <w:bCs/>
        </w:rPr>
        <w:t xml:space="preserve">Tone:</w:t>
      </w:r>
      <w:r>
        <w:t xml:space="preserve"> </w:t>
      </w:r>
      <w:r>
        <w:t xml:space="preserve">Analytical, balanced — the author admires Wilde’s insight but also identifies a genuine problem with his argument.</w:t>
      </w:r>
    </w:p>
    <w:p>
      <w:r>
        <w:pict>
          <v:rect style="width:0;height:1.5pt" o:hralign="center" o:hrstd="t" o:hr="t"/>
        </w:pict>
      </w:r>
    </w:p>
    <w:bookmarkEnd w:id="530"/>
    <w:bookmarkEnd w:id="531"/>
    <w:bookmarkStart w:id="536" w:name="X4a3be26d980140cdc16c90c43fa394210d44983"/>
    <w:p>
      <w:pPr>
        <w:pStyle w:val="Heading3"/>
      </w:pPr>
      <w:r>
        <w:t xml:space="preserve">Strategic Analysis: How to Approach Questions on This Passage</w:t>
      </w:r>
    </w:p>
    <w:bookmarkStart w:id="532" w:name="X8854e1d4859df3d1ebd925885228d61b958e480"/>
    <w:p>
      <w:pPr>
        <w:pStyle w:val="Heading4"/>
      </w:pPr>
      <w:r>
        <w:t xml:space="preserve">Command of Evidence Questions on Humanities Passages</w:t>
      </w:r>
    </w:p>
    <w:p>
      <w:pPr>
        <w:pStyle w:val="FirstParagraph"/>
      </w:pPr>
      <w:r>
        <w:rPr>
          <w:b/>
          <w:bCs/>
        </w:rPr>
        <w:t xml:space="preserve">The Strategic Approach:</w:t>
      </w:r>
    </w:p>
    <w:p>
      <w:pPr>
        <w:numPr>
          <w:ilvl w:val="0"/>
          <w:numId w:val="1304"/>
        </w:numPr>
      </w:pPr>
      <w:r>
        <w:rPr>
          <w:b/>
          <w:bCs/>
        </w:rPr>
        <w:t xml:space="preserve">Identify the claim precisely.</w:t>
      </w:r>
      <w:r>
        <w:t xml:space="preserve"> </w:t>
      </w:r>
      <w:r>
        <w:t xml:space="preserve">What specific assertion needs support?</w:t>
      </w:r>
    </w:p>
    <w:p>
      <w:pPr>
        <w:numPr>
          <w:ilvl w:val="0"/>
          <w:numId w:val="1304"/>
        </w:numPr>
      </w:pPr>
      <w:r>
        <w:rPr>
          <w:b/>
          <w:bCs/>
        </w:rPr>
        <w:t xml:space="preserve">Distinguish between the author’s view and the subject’s view.</w:t>
      </w:r>
      <w:r>
        <w:t xml:space="preserve"> </w:t>
      </w:r>
      <w:r>
        <w:t xml:space="preserve">Humanities passages frequently discuss what other people (artists, critics, philosophers) believed. The question may ask for evidence of what the</w:t>
      </w:r>
      <w:r>
        <w:t xml:space="preserve"> </w:t>
      </w:r>
      <w:r>
        <w:rPr>
          <w:i/>
          <w:iCs/>
        </w:rPr>
        <w:t xml:space="preserve">author</w:t>
      </w:r>
      <w:r>
        <w:t xml:space="preserve"> </w:t>
      </w:r>
      <w:r>
        <w:t xml:space="preserve">thinks, or evidence of what the</w:t>
      </w:r>
      <w:r>
        <w:t xml:space="preserve"> </w:t>
      </w:r>
      <w:r>
        <w:rPr>
          <w:i/>
          <w:iCs/>
        </w:rPr>
        <w:t xml:space="preserve">subject</w:t>
      </w:r>
      <w:r>
        <w:t xml:space="preserve"> </w:t>
      </w:r>
      <w:r>
        <w:t xml:space="preserve">thought.</w:t>
      </w:r>
    </w:p>
    <w:p>
      <w:pPr>
        <w:numPr>
          <w:ilvl w:val="0"/>
          <w:numId w:val="1304"/>
        </w:numPr>
      </w:pPr>
      <w:r>
        <w:rPr>
          <w:b/>
          <w:bCs/>
        </w:rPr>
        <w:t xml:space="preserve">Look for explicit statements of support.</w:t>
      </w:r>
      <w:r>
        <w:t xml:space="preserve"> </w:t>
      </w:r>
      <w:r>
        <w:t xml:space="preserve">Words like</w:t>
      </w:r>
      <w:r>
        <w:t xml:space="preserve"> </w:t>
      </w:r>
      <w:r>
        <w:t xml:space="preserve">“</w:t>
      </w:r>
      <w:r>
        <w:t xml:space="preserve">vindicated,</w:t>
      </w:r>
      <w:r>
        <w:t xml:space="preserve">”</w:t>
      </w:r>
      <w:r>
        <w:t xml:space="preserve"> </w:t>
      </w:r>
      <w:r>
        <w:t xml:space="preserve">“</w:t>
      </w:r>
      <w:r>
        <w:t xml:space="preserve">confirmed,</w:t>
      </w:r>
      <w:r>
        <w:t xml:space="preserve">”</w:t>
      </w:r>
      <w:r>
        <w:t xml:space="preserve"> </w:t>
      </w:r>
      <w:r>
        <w:t xml:space="preserve">“</w:t>
      </w:r>
      <w:r>
        <w:t xml:space="preserve">demonstrated,</w:t>
      </w:r>
      <w:r>
        <w:t xml:space="preserve">”</w:t>
      </w:r>
      <w:r>
        <w:t xml:space="preserve"> </w:t>
      </w:r>
      <w:r>
        <w:t xml:space="preserve">and</w:t>
      </w:r>
      <w:r>
        <w:t xml:space="preserve"> </w:t>
      </w:r>
      <w:r>
        <w:t xml:space="preserve">“</w:t>
      </w:r>
      <w:r>
        <w:t xml:space="preserve">proven</w:t>
      </w:r>
      <w:r>
        <w:t xml:space="preserve">”</w:t>
      </w:r>
      <w:r>
        <w:t xml:space="preserve"> </w:t>
      </w:r>
      <w:r>
        <w:t xml:space="preserve">signal evidence.</w:t>
      </w:r>
    </w:p>
    <w:p>
      <w:pPr>
        <w:numPr>
          <w:ilvl w:val="0"/>
          <w:numId w:val="1304"/>
        </w:numPr>
      </w:pPr>
      <w:r>
        <w:rPr>
          <w:b/>
          <w:bCs/>
        </w:rPr>
        <w:t xml:space="preserve">Eliminate choices that state the thesis rather than the evidence.</w:t>
      </w:r>
      <w:r>
        <w:t xml:space="preserve"> </w:t>
      </w:r>
      <w:r>
        <w:t xml:space="preserve">An answer choice that restates the claim does not support it.</w:t>
      </w:r>
    </w:p>
    <w:p>
      <w:pPr>
        <w:pStyle w:val="FirstParagraph"/>
      </w:pPr>
      <w:r>
        <w:rPr>
          <w:b/>
          <w:bCs/>
        </w:rPr>
        <w:t xml:space="preserve">Common Error Patterns for Command of Evidence on Humanities Passages:</w:t>
      </w:r>
    </w:p>
    <w:p>
      <w:pPr>
        <w:numPr>
          <w:ilvl w:val="0"/>
          <w:numId w:val="1305"/>
        </w:numPr>
      </w:pPr>
      <w:r>
        <w:rPr>
          <w:b/>
          <w:bCs/>
        </w:rPr>
        <w:t xml:space="preserve">The</w:t>
      </w:r>
      <w:r>
        <w:rPr>
          <w:b/>
          <w:bCs/>
        </w:rPr>
        <w:t xml:space="preserve"> </w:t>
      </w:r>
      <w:r>
        <w:rPr>
          <w:b/>
          <w:bCs/>
        </w:rPr>
        <w:t xml:space="preserve">“</w:t>
      </w:r>
      <w:r>
        <w:rPr>
          <w:b/>
          <w:bCs/>
        </w:rPr>
        <w:t xml:space="preserve">Thesis vs. Evidence</w:t>
      </w:r>
      <w:r>
        <w:rPr>
          <w:b/>
          <w:bCs/>
        </w:rPr>
        <w:t xml:space="preserve">”</w:t>
      </w:r>
      <w:r>
        <w:rPr>
          <w:b/>
          <w:bCs/>
        </w:rPr>
        <w:t xml:space="preserve"> </w:t>
      </w:r>
      <w:r>
        <w:rPr>
          <w:b/>
          <w:bCs/>
        </w:rPr>
        <w:t xml:space="preserve">Error:</w:t>
      </w:r>
      <w:r>
        <w:t xml:space="preserve"> </w:t>
      </w:r>
      <w:r>
        <w:t xml:space="preserve">Students select an answer that states the thesis rather than providing evidence for it.</w:t>
      </w:r>
    </w:p>
    <w:p>
      <w:pPr>
        <w:numPr>
          <w:ilvl w:val="0"/>
          <w:numId w:val="1305"/>
        </w:numPr>
      </w:pPr>
      <w:r>
        <w:rPr>
          <w:b/>
          <w:bCs/>
        </w:rPr>
        <w:t xml:space="preserve">The</w:t>
      </w:r>
      <w:r>
        <w:rPr>
          <w:b/>
          <w:bCs/>
        </w:rPr>
        <w:t xml:space="preserve"> </w:t>
      </w:r>
      <w:r>
        <w:rPr>
          <w:b/>
          <w:bCs/>
        </w:rPr>
        <w:t xml:space="preserve">“</w:t>
      </w:r>
      <w:r>
        <w:rPr>
          <w:b/>
          <w:bCs/>
        </w:rPr>
        <w:t xml:space="preserve">Wrong Author</w:t>
      </w:r>
      <w:r>
        <w:rPr>
          <w:b/>
          <w:bCs/>
        </w:rPr>
        <w:t xml:space="preserve">”</w:t>
      </w:r>
      <w:r>
        <w:rPr>
          <w:b/>
          <w:bCs/>
        </w:rPr>
        <w:t xml:space="preserve"> </w:t>
      </w:r>
      <w:r>
        <w:rPr>
          <w:b/>
          <w:bCs/>
        </w:rPr>
        <w:t xml:space="preserve">Error:</w:t>
      </w:r>
      <w:r>
        <w:t xml:space="preserve"> </w:t>
      </w:r>
      <w:r>
        <w:t xml:space="preserve">Students select evidence of what the subject (e.g., Wilde) believed rather than evidence that the author presents as support.</w:t>
      </w:r>
    </w:p>
    <w:p>
      <w:pPr>
        <w:numPr>
          <w:ilvl w:val="0"/>
          <w:numId w:val="1305"/>
        </w:numPr>
      </w:pPr>
      <w:r>
        <w:rPr>
          <w:b/>
          <w:bCs/>
        </w:rPr>
        <w:t xml:space="preserve">The</w:t>
      </w:r>
      <w:r>
        <w:rPr>
          <w:b/>
          <w:bCs/>
        </w:rPr>
        <w:t xml:space="preserve"> </w:t>
      </w:r>
      <w:r>
        <w:rPr>
          <w:b/>
          <w:bCs/>
        </w:rPr>
        <w:t xml:space="preserve">“</w:t>
      </w:r>
      <w:r>
        <w:rPr>
          <w:b/>
          <w:bCs/>
        </w:rPr>
        <w:t xml:space="preserve">Limitation as Support</w:t>
      </w:r>
      <w:r>
        <w:rPr>
          <w:b/>
          <w:bCs/>
        </w:rPr>
        <w:t xml:space="preserve">”</w:t>
      </w:r>
      <w:r>
        <w:rPr>
          <w:b/>
          <w:bCs/>
        </w:rPr>
        <w:t xml:space="preserve"> </w:t>
      </w:r>
      <w:r>
        <w:rPr>
          <w:b/>
          <w:bCs/>
        </w:rPr>
        <w:t xml:space="preserve">Error:</w:t>
      </w:r>
      <w:r>
        <w:t xml:space="preserve"> </w:t>
      </w:r>
      <w:r>
        <w:t xml:space="preserve">Students select an answer that describes a limitation of the argument rather than evidence supporting it.</w:t>
      </w:r>
    </w:p>
    <w:p>
      <w:r>
        <w:pict>
          <v:rect style="width:0;height:1.5pt" o:hralign="center" o:hrstd="t" o:hr="t"/>
        </w:pict>
      </w:r>
    </w:p>
    <w:bookmarkEnd w:id="532"/>
    <w:bookmarkStart w:id="533" w:name="X5f066e4ebc3f64c52332b91a1fc712fd6176d6d"/>
    <w:p>
      <w:pPr>
        <w:pStyle w:val="Heading4"/>
      </w:pPr>
      <w:r>
        <w:t xml:space="preserve">Inference Questions on Humanities Passages</w:t>
      </w:r>
    </w:p>
    <w:p>
      <w:pPr>
        <w:pStyle w:val="FirstParagraph"/>
      </w:pPr>
      <w:r>
        <w:rPr>
          <w:b/>
          <w:bCs/>
        </w:rPr>
        <w:t xml:space="preserve">The Strategic Approach:</w:t>
      </w:r>
    </w:p>
    <w:p>
      <w:pPr>
        <w:numPr>
          <w:ilvl w:val="0"/>
          <w:numId w:val="1306"/>
        </w:numPr>
      </w:pPr>
      <w:r>
        <w:rPr>
          <w:b/>
          <w:bCs/>
        </w:rPr>
        <w:t xml:space="preserve">Identify the author’s overall stance.</w:t>
      </w:r>
      <w:r>
        <w:t xml:space="preserve"> </w:t>
      </w:r>
      <w:r>
        <w:t xml:space="preserve">Does the author agree with the subject? Disagree? Present a balanced view?</w:t>
      </w:r>
    </w:p>
    <w:p>
      <w:pPr>
        <w:numPr>
          <w:ilvl w:val="0"/>
          <w:numId w:val="1306"/>
        </w:numPr>
      </w:pPr>
      <w:r>
        <w:rPr>
          <w:b/>
          <w:bCs/>
        </w:rPr>
        <w:t xml:space="preserve">Look for implied conclusions.</w:t>
      </w:r>
      <w:r>
        <w:t xml:space="preserve"> </w:t>
      </w:r>
      <w:r>
        <w:t xml:space="preserve">The author may not state a conclusion directly but may imply it through word choice, emphasis, and structure.</w:t>
      </w:r>
    </w:p>
    <w:p>
      <w:pPr>
        <w:numPr>
          <w:ilvl w:val="0"/>
          <w:numId w:val="1306"/>
        </w:numPr>
      </w:pPr>
      <w:r>
        <w:rPr>
          <w:b/>
          <w:bCs/>
        </w:rPr>
        <w:t xml:space="preserve">Use the</w:t>
      </w:r>
      <w:r>
        <w:rPr>
          <w:b/>
          <w:bCs/>
        </w:rPr>
        <w:t xml:space="preserve"> </w:t>
      </w:r>
      <w:r>
        <w:rPr>
          <w:b/>
          <w:bCs/>
        </w:rPr>
        <w:t xml:space="preserve">“</w:t>
      </w:r>
      <w:r>
        <w:rPr>
          <w:b/>
          <w:bCs/>
        </w:rPr>
        <w:t xml:space="preserve">tightness</w:t>
      </w:r>
      <w:r>
        <w:rPr>
          <w:b/>
          <w:bCs/>
        </w:rPr>
        <w:t xml:space="preserve">”</w:t>
      </w:r>
      <w:r>
        <w:rPr>
          <w:b/>
          <w:bCs/>
        </w:rPr>
        <w:t xml:space="preserve"> </w:t>
      </w:r>
      <w:r>
        <w:rPr>
          <w:b/>
          <w:bCs/>
        </w:rPr>
        <w:t xml:space="preserve">test.</w:t>
      </w:r>
      <w:r>
        <w:t xml:space="preserve"> </w:t>
      </w:r>
      <w:r>
        <w:t xml:space="preserve">The correct inference is the one that most tightly mirrors the scope and force of the passage.</w:t>
      </w:r>
    </w:p>
    <w:p>
      <w:pPr>
        <w:numPr>
          <w:ilvl w:val="0"/>
          <w:numId w:val="1306"/>
        </w:numPr>
      </w:pPr>
      <w:r>
        <w:rPr>
          <w:b/>
          <w:bCs/>
        </w:rPr>
        <w:t xml:space="preserve">Eliminate choices that go beyond what the author suggests.</w:t>
      </w:r>
      <w:r>
        <w:t xml:space="preserve"> </w:t>
      </w:r>
      <w:r>
        <w:t xml:space="preserve">The author may admire a theory while also noting its limitations. An inference that ignores the limitations is too extreme.</w:t>
      </w:r>
    </w:p>
    <w:p>
      <w:pPr>
        <w:pStyle w:val="FirstParagraph"/>
      </w:pPr>
      <w:r>
        <w:rPr>
          <w:b/>
          <w:bCs/>
        </w:rPr>
        <w:t xml:space="preserve">Common Error Patterns for Inference on Humanities Passages:</w:t>
      </w:r>
    </w:p>
    <w:p>
      <w:pPr>
        <w:numPr>
          <w:ilvl w:val="0"/>
          <w:numId w:val="1307"/>
        </w:numPr>
      </w:pPr>
      <w:r>
        <w:rPr>
          <w:b/>
          <w:bCs/>
        </w:rPr>
        <w:t xml:space="preserve">The</w:t>
      </w:r>
      <w:r>
        <w:rPr>
          <w:b/>
          <w:bCs/>
        </w:rPr>
        <w:t xml:space="preserve"> </w:t>
      </w:r>
      <w:r>
        <w:rPr>
          <w:b/>
          <w:bCs/>
        </w:rPr>
        <w:t xml:space="preserve">“</w:t>
      </w:r>
      <w:r>
        <w:rPr>
          <w:b/>
          <w:bCs/>
        </w:rPr>
        <w:t xml:space="preserve">Too Extreme</w:t>
      </w:r>
      <w:r>
        <w:rPr>
          <w:b/>
          <w:bCs/>
        </w:rPr>
        <w:t xml:space="preserve">”</w:t>
      </w:r>
      <w:r>
        <w:rPr>
          <w:b/>
          <w:bCs/>
        </w:rPr>
        <w:t xml:space="preserve"> </w:t>
      </w:r>
      <w:r>
        <w:rPr>
          <w:b/>
          <w:bCs/>
        </w:rPr>
        <w:t xml:space="preserve">Error:</w:t>
      </w:r>
      <w:r>
        <w:t xml:space="preserve"> </w:t>
      </w:r>
      <w:r>
        <w:t xml:space="preserve">Students infer a stronger conclusion than the author supports.</w:t>
      </w:r>
    </w:p>
    <w:p>
      <w:pPr>
        <w:numPr>
          <w:ilvl w:val="0"/>
          <w:numId w:val="1307"/>
        </w:numPr>
      </w:pPr>
      <w:r>
        <w:rPr>
          <w:b/>
          <w:bCs/>
        </w:rPr>
        <w:t xml:space="preserve">The</w:t>
      </w:r>
      <w:r>
        <w:rPr>
          <w:b/>
          <w:bCs/>
        </w:rPr>
        <w:t xml:space="preserve"> </w:t>
      </w:r>
      <w:r>
        <w:rPr>
          <w:b/>
          <w:bCs/>
        </w:rPr>
        <w:t xml:space="preserve">“</w:t>
      </w:r>
      <w:r>
        <w:rPr>
          <w:b/>
          <w:bCs/>
        </w:rPr>
        <w:t xml:space="preserve">Ignoring Limitations</w:t>
      </w:r>
      <w:r>
        <w:rPr>
          <w:b/>
          <w:bCs/>
        </w:rPr>
        <w:t xml:space="preserve">”</w:t>
      </w:r>
      <w:r>
        <w:rPr>
          <w:b/>
          <w:bCs/>
        </w:rPr>
        <w:t xml:space="preserve"> </w:t>
      </w:r>
      <w:r>
        <w:rPr>
          <w:b/>
          <w:bCs/>
        </w:rPr>
        <w:t xml:space="preserve">Error:</w:t>
      </w:r>
      <w:r>
        <w:t xml:space="preserve"> </w:t>
      </w:r>
      <w:r>
        <w:t xml:space="preserve">Students infer that the author fully endorses a view when the author has also acknowledged its limitations.</w:t>
      </w:r>
    </w:p>
    <w:p>
      <w:pPr>
        <w:numPr>
          <w:ilvl w:val="0"/>
          <w:numId w:val="1307"/>
        </w:numPr>
      </w:pPr>
      <w:r>
        <w:rPr>
          <w:b/>
          <w:bCs/>
        </w:rPr>
        <w:t xml:space="preserve">The</w:t>
      </w:r>
      <w:r>
        <w:rPr>
          <w:b/>
          <w:bCs/>
        </w:rPr>
        <w:t xml:space="preserve"> </w:t>
      </w:r>
      <w:r>
        <w:rPr>
          <w:b/>
          <w:bCs/>
        </w:rPr>
        <w:t xml:space="preserve">“</w:t>
      </w:r>
      <w:r>
        <w:rPr>
          <w:b/>
          <w:bCs/>
        </w:rPr>
        <w:t xml:space="preserve">Subject vs. Author</w:t>
      </w:r>
      <w:r>
        <w:rPr>
          <w:b/>
          <w:bCs/>
        </w:rPr>
        <w:t xml:space="preserve">”</w:t>
      </w:r>
      <w:r>
        <w:rPr>
          <w:b/>
          <w:bCs/>
        </w:rPr>
        <w:t xml:space="preserve"> </w:t>
      </w:r>
      <w:r>
        <w:rPr>
          <w:b/>
          <w:bCs/>
        </w:rPr>
        <w:t xml:space="preserve">Error:</w:t>
      </w:r>
      <w:r>
        <w:t xml:space="preserve"> </w:t>
      </w:r>
      <w:r>
        <w:t xml:space="preserve">Students attribute the subject’s views to the author.</w:t>
      </w:r>
    </w:p>
    <w:p>
      <w:r>
        <w:pict>
          <v:rect style="width:0;height:1.5pt" o:hralign="center" o:hrstd="t" o:hr="t"/>
        </w:pict>
      </w:r>
    </w:p>
    <w:bookmarkEnd w:id="533"/>
    <w:bookmarkStart w:id="534" w:name="words-in-context-on-humanities-passages"/>
    <w:p>
      <w:pPr>
        <w:pStyle w:val="Heading4"/>
      </w:pPr>
      <w:r>
        <w:t xml:space="preserve">Words in Context on Humanities Passages</w:t>
      </w:r>
    </w:p>
    <w:p>
      <w:pPr>
        <w:pStyle w:val="FirstParagraph"/>
      </w:pPr>
      <w:r>
        <w:rPr>
          <w:b/>
          <w:bCs/>
        </w:rPr>
        <w:t xml:space="preserve">The Strategic Approach:</w:t>
      </w:r>
    </w:p>
    <w:p>
      <w:pPr>
        <w:numPr>
          <w:ilvl w:val="0"/>
          <w:numId w:val="1308"/>
        </w:numPr>
      </w:pPr>
      <w:r>
        <w:rPr>
          <w:b/>
          <w:bCs/>
        </w:rPr>
        <w:t xml:space="preserve">Pay attention to the evaluative context.</w:t>
      </w:r>
      <w:r>
        <w:t xml:space="preserve"> </w:t>
      </w:r>
      <w:r>
        <w:t xml:space="preserve">Humanities passages often use words that convey the author’s assessment of a theory or argument.</w:t>
      </w:r>
    </w:p>
    <w:p>
      <w:pPr>
        <w:numPr>
          <w:ilvl w:val="0"/>
          <w:numId w:val="1308"/>
        </w:numPr>
      </w:pPr>
      <w:r>
        <w:rPr>
          <w:b/>
          <w:bCs/>
        </w:rPr>
        <w:t xml:space="preserve">Look for cause-effect relationships</w:t>
      </w:r>
      <w:r>
        <w:t xml:space="preserve"> </w:t>
      </w:r>
      <w:r>
        <w:t xml:space="preserve">that reveal the word’s meaning.</w:t>
      </w:r>
    </w:p>
    <w:p>
      <w:pPr>
        <w:numPr>
          <w:ilvl w:val="0"/>
          <w:numId w:val="1308"/>
        </w:numPr>
      </w:pPr>
      <w:r>
        <w:rPr>
          <w:b/>
          <w:bCs/>
        </w:rPr>
        <w:t xml:space="preserve">Consider the word’s connotation.</w:t>
      </w:r>
      <w:r>
        <w:t xml:space="preserve"> </w:t>
      </w:r>
      <w:r>
        <w:t xml:space="preserve">Is the author using the word positively, negatively, or neutrally?</w:t>
      </w:r>
    </w:p>
    <w:p>
      <w:pPr>
        <w:pStyle w:val="FirstParagraph"/>
      </w:pPr>
      <w:r>
        <w:rPr>
          <w:b/>
          <w:bCs/>
        </w:rPr>
        <w:t xml:space="preserve">Common Error Patterns for Words in Context on Humanities Passages:</w:t>
      </w:r>
    </w:p>
    <w:p>
      <w:pPr>
        <w:numPr>
          <w:ilvl w:val="0"/>
          <w:numId w:val="1309"/>
        </w:numPr>
      </w:pPr>
      <w:r>
        <w:rPr>
          <w:b/>
          <w:bCs/>
        </w:rPr>
        <w:t xml:space="preserve">The</w:t>
      </w:r>
      <w:r>
        <w:rPr>
          <w:b/>
          <w:bCs/>
        </w:rPr>
        <w:t xml:space="preserve"> </w:t>
      </w:r>
      <w:r>
        <w:rPr>
          <w:b/>
          <w:bCs/>
        </w:rPr>
        <w:t xml:space="preserve">“</w:t>
      </w:r>
      <w:r>
        <w:rPr>
          <w:b/>
          <w:bCs/>
        </w:rPr>
        <w:t xml:space="preserve">Common Meaning</w:t>
      </w:r>
      <w:r>
        <w:rPr>
          <w:b/>
          <w:bCs/>
        </w:rPr>
        <w:t xml:space="preserve">”</w:t>
      </w:r>
      <w:r>
        <w:rPr>
          <w:b/>
          <w:bCs/>
        </w:rPr>
        <w:t xml:space="preserve"> </w:t>
      </w:r>
      <w:r>
        <w:rPr>
          <w:b/>
          <w:bCs/>
        </w:rPr>
        <w:t xml:space="preserve">Error:</w:t>
      </w:r>
      <w:r>
        <w:t xml:space="preserve"> </w:t>
      </w:r>
      <w:r>
        <w:t xml:space="preserve">Students select the everyday meaning when the passage uses the word in a specialized academic sense.</w:t>
      </w:r>
    </w:p>
    <w:p>
      <w:pPr>
        <w:numPr>
          <w:ilvl w:val="0"/>
          <w:numId w:val="1309"/>
        </w:numPr>
      </w:pPr>
      <w:r>
        <w:rPr>
          <w:b/>
          <w:bCs/>
        </w:rPr>
        <w:t xml:space="preserve">The</w:t>
      </w:r>
      <w:r>
        <w:rPr>
          <w:b/>
          <w:bCs/>
        </w:rPr>
        <w:t xml:space="preserve"> </w:t>
      </w:r>
      <w:r>
        <w:rPr>
          <w:b/>
          <w:bCs/>
        </w:rPr>
        <w:t xml:space="preserve">“</w:t>
      </w:r>
      <w:r>
        <w:rPr>
          <w:b/>
          <w:bCs/>
        </w:rPr>
        <w:t xml:space="preserve">Wrong Connotation</w:t>
      </w:r>
      <w:r>
        <w:rPr>
          <w:b/>
          <w:bCs/>
        </w:rPr>
        <w:t xml:space="preserve">”</w:t>
      </w:r>
      <w:r>
        <w:rPr>
          <w:b/>
          <w:bCs/>
        </w:rPr>
        <w:t xml:space="preserve"> </w:t>
      </w:r>
      <w:r>
        <w:rPr>
          <w:b/>
          <w:bCs/>
        </w:rPr>
        <w:t xml:space="preserve">Error:</w:t>
      </w:r>
      <w:r>
        <w:t xml:space="preserve"> </w:t>
      </w:r>
      <w:r>
        <w:t xml:space="preserve">Students select a word with the wrong emotional valence (positive vs. negative).</w:t>
      </w:r>
    </w:p>
    <w:p>
      <w:r>
        <w:pict>
          <v:rect style="width:0;height:1.5pt" o:hralign="center" o:hrstd="t" o:hr="t"/>
        </w:pict>
      </w:r>
    </w:p>
    <w:bookmarkEnd w:id="534"/>
    <w:bookmarkStart w:id="535" w:name="evidence-analysis-questions"/>
    <w:p>
      <w:pPr>
        <w:pStyle w:val="Heading4"/>
      </w:pPr>
      <w:r>
        <w:t xml:space="preserve">Evidence Analysis Questions</w:t>
      </w:r>
    </w:p>
    <w:p>
      <w:pPr>
        <w:pStyle w:val="FirstParagraph"/>
      </w:pPr>
      <w:r>
        <w:rPr>
          <w:b/>
          <w:bCs/>
        </w:rPr>
        <w:t xml:space="preserve">The Strategic Approach:</w:t>
      </w:r>
    </w:p>
    <w:p>
      <w:pPr>
        <w:numPr>
          <w:ilvl w:val="0"/>
          <w:numId w:val="1310"/>
        </w:numPr>
      </w:pPr>
      <w:r>
        <w:rPr>
          <w:b/>
          <w:bCs/>
        </w:rPr>
        <w:t xml:space="preserve">Identify the specific claim being evaluated.</w:t>
      </w:r>
      <w:r>
        <w:t xml:space="preserve"> </w:t>
      </w:r>
      <w:r>
        <w:t xml:space="preserve">What is the assertion?</w:t>
      </w:r>
    </w:p>
    <w:p>
      <w:pPr>
        <w:numPr>
          <w:ilvl w:val="0"/>
          <w:numId w:val="1310"/>
        </w:numPr>
      </w:pPr>
      <w:r>
        <w:rPr>
          <w:b/>
          <w:bCs/>
        </w:rPr>
        <w:t xml:space="preserve">Determine the relationship between the evidence and the claim.</w:t>
      </w:r>
      <w:r>
        <w:t xml:space="preserve"> </w:t>
      </w:r>
      <w:r>
        <w:t xml:space="preserve">Does the evidence support, undermine, or is it irrelevant to the claim?</w:t>
      </w:r>
    </w:p>
    <w:p>
      <w:pPr>
        <w:numPr>
          <w:ilvl w:val="0"/>
          <w:numId w:val="1310"/>
        </w:numPr>
      </w:pPr>
      <w:r>
        <w:rPr>
          <w:b/>
          <w:bCs/>
        </w:rPr>
        <w:t xml:space="preserve">Look for the author’s evaluative language.</w:t>
      </w:r>
      <w:r>
        <w:t xml:space="preserve"> </w:t>
      </w:r>
      <w:r>
        <w:t xml:space="preserve">Words like</w:t>
      </w:r>
      <w:r>
        <w:t xml:space="preserve"> </w:t>
      </w:r>
      <w:r>
        <w:t xml:space="preserve">“</w:t>
      </w:r>
      <w:r>
        <w:t xml:space="preserve">limitation,</w:t>
      </w:r>
      <w:r>
        <w:t xml:space="preserve">”</w:t>
      </w:r>
      <w:r>
        <w:t xml:space="preserve"> </w:t>
      </w:r>
      <w:r>
        <w:t xml:space="preserve">“</w:t>
      </w:r>
      <w:r>
        <w:t xml:space="preserve">however,</w:t>
      </w:r>
      <w:r>
        <w:t xml:space="preserve">”</w:t>
      </w:r>
      <w:r>
        <w:t xml:space="preserve"> </w:t>
      </w:r>
      <w:r>
        <w:t xml:space="preserve">“</w:t>
      </w:r>
      <w:r>
        <w:t xml:space="preserve">yet,</w:t>
      </w:r>
      <w:r>
        <w:t xml:space="preserve">”</w:t>
      </w:r>
      <w:r>
        <w:t xml:space="preserve"> </w:t>
      </w:r>
      <w:r>
        <w:t xml:space="preserve">and</w:t>
      </w:r>
      <w:r>
        <w:t xml:space="preserve"> </w:t>
      </w:r>
      <w:r>
        <w:t xml:space="preserve">“</w:t>
      </w:r>
      <w:r>
        <w:t xml:space="preserve">nevertheless</w:t>
      </w:r>
      <w:r>
        <w:t xml:space="preserve">”</w:t>
      </w:r>
      <w:r>
        <w:t xml:space="preserve"> </w:t>
      </w:r>
      <w:r>
        <w:t xml:space="preserve">signal that the author is about to critique a view.</w:t>
      </w:r>
    </w:p>
    <w:p>
      <w:pPr>
        <w:numPr>
          <w:ilvl w:val="0"/>
          <w:numId w:val="1310"/>
        </w:numPr>
      </w:pPr>
      <w:r>
        <w:rPr>
          <w:b/>
          <w:bCs/>
        </w:rPr>
        <w:t xml:space="preserve">Distinguish between acknowledging a limitation and rejecting a theory entirely.</w:t>
      </w:r>
      <w:r>
        <w:t xml:space="preserve"> </w:t>
      </w:r>
      <w:r>
        <w:t xml:space="preserve">The author may present a theory’s strengths while also noting its weaknesses.</w:t>
      </w:r>
    </w:p>
    <w:p>
      <w:pPr>
        <w:pStyle w:val="FirstParagraph"/>
      </w:pPr>
      <w:r>
        <w:rPr>
          <w:b/>
          <w:bCs/>
        </w:rPr>
        <w:t xml:space="preserve">Common Error Patterns for Evidence Analysis:</w:t>
      </w:r>
    </w:p>
    <w:p>
      <w:pPr>
        <w:numPr>
          <w:ilvl w:val="0"/>
          <w:numId w:val="1311"/>
        </w:numPr>
      </w:pPr>
      <w:r>
        <w:rPr>
          <w:b/>
          <w:bCs/>
        </w:rPr>
        <w:t xml:space="preserve">The</w:t>
      </w:r>
      <w:r>
        <w:rPr>
          <w:b/>
          <w:bCs/>
        </w:rPr>
        <w:t xml:space="preserve"> </w:t>
      </w:r>
      <w:r>
        <w:rPr>
          <w:b/>
          <w:bCs/>
        </w:rPr>
        <w:t xml:space="preserve">“</w:t>
      </w:r>
      <w:r>
        <w:rPr>
          <w:b/>
          <w:bCs/>
        </w:rPr>
        <w:t xml:space="preserve">Limitation as Rejection</w:t>
      </w:r>
      <w:r>
        <w:rPr>
          <w:b/>
          <w:bCs/>
        </w:rPr>
        <w:t xml:space="preserve">”</w:t>
      </w:r>
      <w:r>
        <w:rPr>
          <w:b/>
          <w:bCs/>
        </w:rPr>
        <w:t xml:space="preserve"> </w:t>
      </w:r>
      <w:r>
        <w:rPr>
          <w:b/>
          <w:bCs/>
        </w:rPr>
        <w:t xml:space="preserve">Error:</w:t>
      </w:r>
      <w:r>
        <w:t xml:space="preserve"> </w:t>
      </w:r>
      <w:r>
        <w:t xml:space="preserve">Students interpret the acknowledgment of a limitation as a complete rejection of the theory.</w:t>
      </w:r>
    </w:p>
    <w:p>
      <w:pPr>
        <w:numPr>
          <w:ilvl w:val="0"/>
          <w:numId w:val="1311"/>
        </w:numPr>
      </w:pPr>
      <w:r>
        <w:rPr>
          <w:b/>
          <w:bCs/>
        </w:rPr>
        <w:t xml:space="preserve">The</w:t>
      </w:r>
      <w:r>
        <w:rPr>
          <w:b/>
          <w:bCs/>
        </w:rPr>
        <w:t xml:space="preserve"> </w:t>
      </w:r>
      <w:r>
        <w:rPr>
          <w:b/>
          <w:bCs/>
        </w:rPr>
        <w:t xml:space="preserve">“</w:t>
      </w:r>
      <w:r>
        <w:rPr>
          <w:b/>
          <w:bCs/>
        </w:rPr>
        <w:t xml:space="preserve">Wrong Function</w:t>
      </w:r>
      <w:r>
        <w:rPr>
          <w:b/>
          <w:bCs/>
        </w:rPr>
        <w:t xml:space="preserve">”</w:t>
      </w:r>
      <w:r>
        <w:rPr>
          <w:b/>
          <w:bCs/>
        </w:rPr>
        <w:t xml:space="preserve"> </w:t>
      </w:r>
      <w:r>
        <w:rPr>
          <w:b/>
          <w:bCs/>
        </w:rPr>
        <w:t xml:space="preserve">Error:</w:t>
      </w:r>
      <w:r>
        <w:t xml:space="preserve"> </w:t>
      </w:r>
      <w:r>
        <w:t xml:space="preserve">Students mischaracterize the role of a piece of evidence — calling it a limitation when it is actually support, or vice versa.</w:t>
      </w:r>
    </w:p>
    <w:p>
      <w:r>
        <w:pict>
          <v:rect style="width:0;height:1.5pt" o:hralign="center" o:hrstd="t" o:hr="t"/>
        </w:pict>
      </w:r>
    </w:p>
    <w:bookmarkEnd w:id="535"/>
    <w:bookmarkEnd w:id="536"/>
    <w:bookmarkEnd w:id="537"/>
    <w:bookmarkStart w:id="545" w:name="X06aaa1fd270ef32084f52225dd729187831fc55"/>
    <w:p>
      <w:pPr>
        <w:pStyle w:val="Heading2"/>
      </w:pPr>
      <w:r>
        <w:t xml:space="preserve">Part II: Comprehensive Error Analysis — The Seven Deadly Sins of SAT Reading</w:t>
      </w:r>
    </w:p>
    <w:p>
      <w:pPr>
        <w:pStyle w:val="FirstParagraph"/>
      </w:pPr>
      <w:r>
        <w:t xml:space="preserve">After analyzing passages across all four types, we can consolidate the patterns of error that the SAT consistently exploits. These are the traps that separate students who score in the 500s from students who score in the 700s.</w:t>
      </w:r>
    </w:p>
    <w:p>
      <w:r>
        <w:pict>
          <v:rect style="width:0;height:1.5pt" o:hralign="center" o:hrstd="t" o:hr="t"/>
        </w:pict>
      </w:r>
    </w:p>
    <w:bookmarkStart w:id="538" w:name="sin-1-the-extreme-language-trap"/>
    <w:p>
      <w:pPr>
        <w:pStyle w:val="Heading3"/>
      </w:pPr>
      <w:r>
        <w:t xml:space="preserve">Sin #1: The Extreme Language Trap</w:t>
      </w:r>
    </w:p>
    <w:p>
      <w:pPr>
        <w:pStyle w:val="FirstParagraph"/>
      </w:pPr>
      <w:r>
        <w:rPr>
          <w:b/>
          <w:bCs/>
        </w:rPr>
        <w:t xml:space="preserve">What it is:</w:t>
      </w:r>
      <w:r>
        <w:t xml:space="preserve"> </w:t>
      </w:r>
      <w:r>
        <w:t xml:space="preserve">Answer choices containing absolute words like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only,</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w:t>
      </w:r>
      <w:r>
        <w:t xml:space="preserve">“</w:t>
      </w:r>
      <w:r>
        <w:t xml:space="preserve">completely,</w:t>
      </w:r>
      <w:r>
        <w:t xml:space="preserve">”</w:t>
      </w:r>
      <w:r>
        <w:t xml:space="preserve"> </w:t>
      </w:r>
      <w:r>
        <w:t xml:space="preserve">“</w:t>
      </w:r>
      <w:r>
        <w:t xml:space="preserve">conclusively,</w:t>
      </w:r>
      <w:r>
        <w:t xml:space="preserve">”</w:t>
      </w:r>
      <w:r>
        <w:t xml:space="preserve"> </w:t>
      </w:r>
      <w:r>
        <w:t xml:space="preserve">“</w:t>
      </w:r>
      <w:r>
        <w:t xml:space="preserve">entirely,</w:t>
      </w:r>
      <w:r>
        <w:t xml:space="preserve">”</w:t>
      </w:r>
      <w:r>
        <w:t xml:space="preserve"> </w:t>
      </w:r>
      <w:r>
        <w:t xml:space="preserve">“</w:t>
      </w:r>
      <w:r>
        <w:t xml:space="preserve">sole.</w:t>
      </w:r>
      <w:r>
        <w:t xml:space="preserve">”</w:t>
      </w:r>
    </w:p>
    <w:p>
      <w:pPr>
        <w:pStyle w:val="BodyText"/>
      </w:pPr>
      <w:r>
        <w:rPr>
          <w:b/>
          <w:bCs/>
        </w:rPr>
        <w:t xml:space="preserve">Why it works:</w:t>
      </w:r>
      <w:r>
        <w:t xml:space="preserve"> </w:t>
      </w:r>
      <w:r>
        <w:t xml:space="preserve">These words make the answer choice sound definitive and authoritative. Students are drawn to answers that sound</w:t>
      </w:r>
      <w:r>
        <w:t xml:space="preserve"> </w:t>
      </w:r>
      <w:r>
        <w:t xml:space="preserve">“</w:t>
      </w:r>
      <w:r>
        <w:t xml:space="preserve">strong.</w:t>
      </w:r>
      <w:r>
        <w:t xml:space="preserve">”</w:t>
      </w:r>
    </w:p>
    <w:p>
      <w:pPr>
        <w:pStyle w:val="BodyText"/>
      </w:pPr>
      <w:r>
        <w:rPr>
          <w:b/>
          <w:bCs/>
        </w:rPr>
        <w:t xml:space="preserve">How to avoid it:</w:t>
      </w:r>
      <w:r>
        <w:t xml:space="preserve"> </w:t>
      </w:r>
      <w:r>
        <w:t xml:space="preserve">The SAT almost NEVER deals in absolutes. The passages present nuanced, balanced arguments. If an answer choice uses absolute language, it is almost certainly wrong.</w:t>
      </w:r>
    </w:p>
    <w:p>
      <w:pPr>
        <w:pStyle w:val="BodyText"/>
      </w:pPr>
      <w:r>
        <w:rPr>
          <w:b/>
          <w:bCs/>
        </w:rPr>
        <w:t xml:space="preserve">The Danger Words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Words</w:t>
            </w:r>
          </w:p>
        </w:tc>
      </w:tr>
      <w:tr>
        <w:tc>
          <w:tcPr/>
          <w:p>
            <w:pPr>
              <w:pStyle w:val="Compact"/>
              <w:jc w:val="left"/>
            </w:pPr>
            <w:r>
              <w:rPr>
                <w:b/>
                <w:bCs/>
              </w:rPr>
              <w:t xml:space="preserve">Absolutes</w:t>
            </w:r>
          </w:p>
        </w:tc>
        <w:tc>
          <w:tcPr/>
          <w:p>
            <w:pPr>
              <w:pStyle w:val="Compact"/>
              <w:jc w:val="left"/>
            </w:pPr>
            <w:r>
              <w:t xml:space="preserve">always, never, all, none, every, no</w:t>
            </w:r>
          </w:p>
        </w:tc>
      </w:tr>
      <w:tr>
        <w:tc>
          <w:tcPr/>
          <w:p>
            <w:pPr>
              <w:pStyle w:val="Compact"/>
              <w:jc w:val="left"/>
            </w:pPr>
            <w:r>
              <w:rPr>
                <w:b/>
                <w:bCs/>
              </w:rPr>
              <w:t xml:space="preserve">Superlatives</w:t>
            </w:r>
          </w:p>
        </w:tc>
        <w:tc>
          <w:tcPr/>
          <w:p>
            <w:pPr>
              <w:pStyle w:val="Compact"/>
              <w:jc w:val="left"/>
            </w:pPr>
            <w:r>
              <w:t xml:space="preserve">best, worst, most, least, greatest, only, first, last</w:t>
            </w:r>
          </w:p>
        </w:tc>
      </w:tr>
      <w:tr>
        <w:tc>
          <w:tcPr/>
          <w:p>
            <w:pPr>
              <w:pStyle w:val="Compact"/>
              <w:jc w:val="left"/>
            </w:pPr>
            <w:r>
              <w:rPr>
                <w:b/>
                <w:bCs/>
              </w:rPr>
              <w:t xml:space="preserve">Universals</w:t>
            </w:r>
          </w:p>
        </w:tc>
        <w:tc>
          <w:tcPr/>
          <w:p>
            <w:pPr>
              <w:pStyle w:val="Compact"/>
              <w:jc w:val="left"/>
            </w:pPr>
            <w:r>
              <w:t xml:space="preserve">everyone, everything, nobody, nothing, entirely, completely, totally</w:t>
            </w:r>
          </w:p>
        </w:tc>
      </w:tr>
      <w:tr>
        <w:tc>
          <w:tcPr/>
          <w:p>
            <w:pPr>
              <w:pStyle w:val="Compact"/>
              <w:jc w:val="left"/>
            </w:pPr>
            <w:r>
              <w:rPr>
                <w:b/>
                <w:bCs/>
              </w:rPr>
              <w:t xml:space="preserve">Impossibility Claims</w:t>
            </w:r>
          </w:p>
        </w:tc>
        <w:tc>
          <w:tcPr/>
          <w:p>
            <w:pPr>
              <w:pStyle w:val="Compact"/>
              <w:jc w:val="left"/>
            </w:pPr>
            <w:r>
              <w:t xml:space="preserve">impossible, cannot, must, must not</w:t>
            </w:r>
          </w:p>
        </w:tc>
      </w:tr>
      <w:tr>
        <w:tc>
          <w:tcPr/>
          <w:p>
            <w:pPr>
              <w:pStyle w:val="Compact"/>
              <w:jc w:val="left"/>
            </w:pPr>
            <w:r>
              <w:rPr>
                <w:b/>
                <w:bCs/>
              </w:rPr>
              <w:t xml:space="preserve">Exclusivity Claims</w:t>
            </w:r>
          </w:p>
        </w:tc>
        <w:tc>
          <w:tcPr/>
          <w:p>
            <w:pPr>
              <w:pStyle w:val="Compact"/>
              <w:jc w:val="left"/>
            </w:pPr>
            <w:r>
              <w:t xml:space="preserve">solely, exclusively, unique, alone</w:t>
            </w:r>
          </w:p>
        </w:tc>
      </w:tr>
    </w:tbl>
    <w:p>
      <w:pPr>
        <w:pStyle w:val="BodyText"/>
      </w:pPr>
      <w:r>
        <w:rPr>
          <w:b/>
          <w:bCs/>
        </w:rPr>
        <w:t xml:space="preserve">Important Clarification:</w:t>
      </w:r>
      <w:r>
        <w:t xml:space="preserve"> </w:t>
      </w:r>
      <w:r>
        <w:t xml:space="preserve">These words do not</w:t>
      </w:r>
      <w:r>
        <w:t xml:space="preserve"> </w:t>
      </w:r>
      <w:r>
        <w:rPr>
          <w:i/>
          <w:iCs/>
        </w:rPr>
        <w:t xml:space="preserve">automatically</w:t>
      </w:r>
      <w:r>
        <w:t xml:space="preserve"> </w:t>
      </w:r>
      <w:r>
        <w:t xml:space="preserve">make an answer wrong. They make an answer</w:t>
      </w:r>
      <w:r>
        <w:t xml:space="preserve"> </w:t>
      </w:r>
      <w:r>
        <w:rPr>
          <w:i/>
          <w:iCs/>
        </w:rPr>
        <w:t xml:space="preserve">highly suspect.</w:t>
      </w:r>
      <w:r>
        <w:t xml:space="preserve"> </w:t>
      </w:r>
      <w:r>
        <w:t xml:space="preserve">They raise a red flag that forces you to scrutinize the passage with extra care. If the passage itself contains absolute language and the answer matches it, then the answer can be correct. But in practice, this almost never happens.</w:t>
      </w:r>
    </w:p>
    <w:p>
      <w:r>
        <w:pict>
          <v:rect style="width:0;height:1.5pt" o:hralign="center" o:hrstd="t" o:hr="t"/>
        </w:pict>
      </w:r>
    </w:p>
    <w:bookmarkEnd w:id="538"/>
    <w:bookmarkStart w:id="539" w:name="sin-2-the-opposite-trap"/>
    <w:p>
      <w:pPr>
        <w:pStyle w:val="Heading3"/>
      </w:pPr>
      <w:r>
        <w:t xml:space="preserve">Sin #2: The Opposite Trap</w:t>
      </w:r>
    </w:p>
    <w:p>
      <w:pPr>
        <w:pStyle w:val="FirstParagraph"/>
      </w:pPr>
      <w:r>
        <w:rPr>
          <w:b/>
          <w:bCs/>
        </w:rPr>
        <w:t xml:space="preserve">What it is:</w:t>
      </w:r>
      <w:r>
        <w:t xml:space="preserve"> </w:t>
      </w:r>
      <w:r>
        <w:t xml:space="preserve">An answer choice that states the OPPOSITE of what the passage says or implies.</w:t>
      </w:r>
    </w:p>
    <w:p>
      <w:pPr>
        <w:pStyle w:val="BodyText"/>
      </w:pPr>
      <w:r>
        <w:rPr>
          <w:b/>
          <w:bCs/>
        </w:rPr>
        <w:t xml:space="preserve">Why it works:</w:t>
      </w:r>
      <w:r>
        <w:t xml:space="preserve"> </w:t>
      </w:r>
      <w:r>
        <w:t xml:space="preserve">Students who read quickly or misremember the passage may not notice the reversal. The choice sounds plausible because it uses vocabulary from the passage.</w:t>
      </w:r>
    </w:p>
    <w:p>
      <w:pPr>
        <w:pStyle w:val="BodyText"/>
      </w:pPr>
      <w:r>
        <w:rPr>
          <w:b/>
          <w:bCs/>
        </w:rPr>
        <w:t xml:space="preserve">How to avoid it:</w:t>
      </w:r>
      <w:r>
        <w:t xml:space="preserve"> </w:t>
      </w:r>
      <w:r>
        <w:t xml:space="preserve">Always verify your answer against the SPECIFIC sentences in the passage. Don’t rely on memory. For every answer that feels</w:t>
      </w:r>
      <w:r>
        <w:t xml:space="preserve"> </w:t>
      </w:r>
      <w:r>
        <w:t xml:space="preserve">“</w:t>
      </w:r>
      <w:r>
        <w:t xml:space="preserve">obviously correct,</w:t>
      </w:r>
      <w:r>
        <w:t xml:space="preserve">”</w:t>
      </w:r>
      <w:r>
        <w:t xml:space="preserve"> </w:t>
      </w:r>
      <w:r>
        <w:t xml:space="preserve">do a quick mental check: does the passage actually say this? Or does it say the opposite?</w:t>
      </w:r>
    </w:p>
    <w:p>
      <w:pPr>
        <w:pStyle w:val="BodyText"/>
      </w:pPr>
      <w:r>
        <w:rPr>
          <w:b/>
          <w:bCs/>
        </w:rPr>
        <w:t xml:space="preserve">Common Sub-Varieties:</w:t>
      </w:r>
      <w:r>
        <w:t xml:space="preserve"> </w:t>
      </w:r>
      <w:r>
        <w:t xml:space="preserve">-</w:t>
      </w:r>
      <w:r>
        <w:t xml:space="preserve"> </w:t>
      </w:r>
      <w:r>
        <w:rPr>
          <w:b/>
          <w:bCs/>
        </w:rPr>
        <w:t xml:space="preserve">Direct contradiction:</w:t>
      </w:r>
      <w:r>
        <w:t xml:space="preserve"> </w:t>
      </w:r>
      <w:r>
        <w:t xml:space="preserve">The passage says X is beneficial; the answer says X is harmful.</w:t>
      </w:r>
      <w:r>
        <w:t xml:space="preserve"> </w:t>
      </w:r>
      <w:r>
        <w:t xml:space="preserve">-</w:t>
      </w:r>
      <w:r>
        <w:t xml:space="preserve"> </w:t>
      </w:r>
      <w:r>
        <w:rPr>
          <w:b/>
          <w:bCs/>
        </w:rPr>
        <w:t xml:space="preserve">Reversed relationship:</w:t>
      </w:r>
      <w:r>
        <w:t xml:space="preserve"> </w:t>
      </w:r>
      <w:r>
        <w:t xml:space="preserve">The passage says A causes B; the answer says B causes A.</w:t>
      </w:r>
      <w:r>
        <w:t xml:space="preserve"> </w:t>
      </w:r>
      <w:r>
        <w:t xml:space="preserve">-</w:t>
      </w:r>
      <w:r>
        <w:t xml:space="preserve"> </w:t>
      </w:r>
      <w:r>
        <w:rPr>
          <w:b/>
          <w:bCs/>
        </w:rPr>
        <w:t xml:space="preserve">Inverted trend:</w:t>
      </w:r>
      <w:r>
        <w:t xml:space="preserve"> </w:t>
      </w:r>
      <w:r>
        <w:t xml:space="preserve">The passage describes an increase; the answer describes a decrease.</w:t>
      </w:r>
      <w:r>
        <w:t xml:space="preserve"> </w:t>
      </w:r>
      <w:r>
        <w:t xml:space="preserve">-</w:t>
      </w:r>
      <w:r>
        <w:t xml:space="preserve"> </w:t>
      </w:r>
      <w:r>
        <w:rPr>
          <w:b/>
          <w:bCs/>
        </w:rPr>
        <w:t xml:space="preserve">Negation flip:</w:t>
      </w:r>
      <w:r>
        <w:t xml:space="preserve"> </w:t>
      </w:r>
      <w:r>
        <w:t xml:space="preserve">The passage makes a positive claim; the answer negates it.</w:t>
      </w:r>
    </w:p>
    <w:p>
      <w:r>
        <w:pict>
          <v:rect style="width:0;height:1.5pt" o:hralign="center" o:hrstd="t" o:hr="t"/>
        </w:pict>
      </w:r>
    </w:p>
    <w:bookmarkEnd w:id="539"/>
    <w:bookmarkStart w:id="540" w:name="sin-3-the-too-narrow-trap"/>
    <w:p>
      <w:pPr>
        <w:pStyle w:val="Heading3"/>
      </w:pPr>
      <w:r>
        <w:t xml:space="preserve">Sin #3: The Too-Narrow Trap</w:t>
      </w:r>
    </w:p>
    <w:p>
      <w:pPr>
        <w:pStyle w:val="FirstParagraph"/>
      </w:pPr>
      <w:r>
        <w:rPr>
          <w:b/>
          <w:bCs/>
        </w:rPr>
        <w:t xml:space="preserve">What it is:</w:t>
      </w:r>
      <w:r>
        <w:t xml:space="preserve"> </w:t>
      </w:r>
      <w:r>
        <w:t xml:space="preserve">An answer choice that focuses on a detail from one paragraph rather than the passage’s overall argument.</w:t>
      </w:r>
    </w:p>
    <w:p>
      <w:pPr>
        <w:pStyle w:val="BodyText"/>
      </w:pPr>
      <w:r>
        <w:rPr>
          <w:b/>
          <w:bCs/>
        </w:rPr>
        <w:t xml:space="preserve">Why it works:</w:t>
      </w:r>
      <w:r>
        <w:t xml:space="preserve"> </w:t>
      </w:r>
      <w:r>
        <w:t xml:space="preserve">The detail is accurate, and it IS mentioned in the passage. Students who are drawn to</w:t>
      </w:r>
      <w:r>
        <w:t xml:space="preserve"> </w:t>
      </w:r>
      <w:r>
        <w:t xml:space="preserve">“</w:t>
      </w:r>
      <w:r>
        <w:t xml:space="preserve">safe</w:t>
      </w:r>
      <w:r>
        <w:t xml:space="preserve">”</w:t>
      </w:r>
      <w:r>
        <w:t xml:space="preserve"> </w:t>
      </w:r>
      <w:r>
        <w:t xml:space="preserve">answers that are clearly supported by the text may select these.</w:t>
      </w:r>
    </w:p>
    <w:p>
      <w:pPr>
        <w:pStyle w:val="BodyText"/>
      </w:pPr>
      <w:r>
        <w:rPr>
          <w:b/>
          <w:bCs/>
        </w:rPr>
        <w:t xml:space="preserve">How to avoid it:</w:t>
      </w:r>
      <w:r>
        <w:t xml:space="preserve"> </w:t>
      </w:r>
      <w:r>
        <w:t xml:space="preserve">Before evaluating answer choices, define in your own words exactly what the question is asking. What is its scope? Is it asking for a main idea, a specific detail, an inference, a purpose, a tone? Then, as you read each answer choice, constantly compare the answer’s scope against the question’s scope.</w:t>
      </w:r>
    </w:p>
    <w:p>
      <w:pPr>
        <w:pStyle w:val="BodyText"/>
      </w:pPr>
      <w:r>
        <w:rPr>
          <w:b/>
          <w:bCs/>
        </w:rPr>
        <w:t xml:space="preserve">When it appears:</w:t>
      </w:r>
      <w:r>
        <w:t xml:space="preserve"> </w:t>
      </w:r>
      <w:r>
        <w:t xml:space="preserve">This trap is most common on Main Idea and Primary Purpose questions, where the correct answer must capture the full scope of the passage’s argument.</w:t>
      </w:r>
    </w:p>
    <w:p>
      <w:r>
        <w:pict>
          <v:rect style="width:0;height:1.5pt" o:hralign="center" o:hrstd="t" o:hr="t"/>
        </w:pict>
      </w:r>
    </w:p>
    <w:bookmarkEnd w:id="540"/>
    <w:bookmarkStart w:id="541" w:name="sin-4-the-too-broad-trap"/>
    <w:p>
      <w:pPr>
        <w:pStyle w:val="Heading3"/>
      </w:pPr>
      <w:r>
        <w:t xml:space="preserve">Sin #4: The Too-Broad Trap</w:t>
      </w:r>
    </w:p>
    <w:p>
      <w:pPr>
        <w:pStyle w:val="FirstParagraph"/>
      </w:pPr>
      <w:r>
        <w:rPr>
          <w:b/>
          <w:bCs/>
        </w:rPr>
        <w:t xml:space="preserve">What it is:</w:t>
      </w:r>
      <w:r>
        <w:t xml:space="preserve"> </w:t>
      </w:r>
      <w:r>
        <w:t xml:space="preserve">An answer choice that overgeneralizes from the passage’s specific claims.</w:t>
      </w:r>
    </w:p>
    <w:p>
      <w:pPr>
        <w:pStyle w:val="BodyText"/>
      </w:pPr>
      <w:r>
        <w:rPr>
          <w:b/>
          <w:bCs/>
        </w:rPr>
        <w:t xml:space="preserve">Why it works:</w:t>
      </w:r>
      <w:r>
        <w:t xml:space="preserve"> </w:t>
      </w:r>
      <w:r>
        <w:t xml:space="preserve">A little bit of the answer is true, and that partial truth is enough to make it feel right. Every detail in the answer might be factually consistent with the passage. But the question asked for something specific, and the answer provided something so general that it fails to satisfy the precise demands of the question.</w:t>
      </w:r>
    </w:p>
    <w:p>
      <w:pPr>
        <w:pStyle w:val="BodyText"/>
      </w:pPr>
      <w:r>
        <w:rPr>
          <w:b/>
          <w:bCs/>
        </w:rPr>
        <w:t xml:space="preserve">How to avoid it:</w:t>
      </w:r>
      <w:r>
        <w:t xml:space="preserve"> </w:t>
      </w:r>
      <w:r>
        <w:t xml:space="preserve">Ask yourself:</w:t>
      </w:r>
      <w:r>
        <w:t xml:space="preserve"> </w:t>
      </w:r>
      <w:r>
        <w:t xml:space="preserve">“</w:t>
      </w:r>
      <w:r>
        <w:t xml:space="preserve">Does this answer address PRECISELY what was asked, or does it go too far?</w:t>
      </w:r>
      <w:r>
        <w:t xml:space="preserve">”</w:t>
      </w:r>
      <w:r>
        <w:t xml:space="preserve"> </w:t>
      </w:r>
      <w:r>
        <w:t xml:space="preserve">If the passage discusses one specific experiment and the answer claims to describe the state of an entire scientific field, the answer is too broad.</w:t>
      </w:r>
    </w:p>
    <w:p>
      <w:r>
        <w:pict>
          <v:rect style="width:0;height:1.5pt" o:hralign="center" o:hrstd="t" o:hr="t"/>
        </w:pict>
      </w:r>
    </w:p>
    <w:bookmarkEnd w:id="541"/>
    <w:bookmarkStart w:id="542" w:name="sin-5-the-distortion-trap"/>
    <w:p>
      <w:pPr>
        <w:pStyle w:val="Heading3"/>
      </w:pPr>
      <w:r>
        <w:t xml:space="preserve">Sin #5: The Distortion Trap</w:t>
      </w:r>
    </w:p>
    <w:p>
      <w:pPr>
        <w:pStyle w:val="FirstParagraph"/>
      </w:pPr>
      <w:r>
        <w:rPr>
          <w:b/>
          <w:bCs/>
        </w:rPr>
        <w:t xml:space="preserve">What it is:</w:t>
      </w:r>
      <w:r>
        <w:t xml:space="preserve"> </w:t>
      </w:r>
      <w:r>
        <w:t xml:space="preserve">An answer choice that takes real information from the passage but alters, combines, or misrepresents it in a way that makes it incorrect.</w:t>
      </w:r>
    </w:p>
    <w:p>
      <w:pPr>
        <w:pStyle w:val="BodyText"/>
      </w:pPr>
      <w:r>
        <w:rPr>
          <w:b/>
          <w:bCs/>
        </w:rPr>
        <w:t xml:space="preserve">Why it works:</w:t>
      </w:r>
      <w:r>
        <w:t xml:space="preserve"> </w:t>
      </w:r>
      <w:r>
        <w:t xml:space="preserve">It contains real words and phrases pulled from the passage. It has the superficial appearance of an answer that</w:t>
      </w:r>
      <w:r>
        <w:t xml:space="preserve"> </w:t>
      </w:r>
      <w:r>
        <w:t xml:space="preserve">“</w:t>
      </w:r>
      <w:r>
        <w:t xml:space="preserve">lives in the text.</w:t>
      </w:r>
      <w:r>
        <w:t xml:space="preserve">”</w:t>
      </w:r>
      <w:r>
        <w:t xml:space="preserve"> </w:t>
      </w:r>
      <w:r>
        <w:t xml:space="preserve">But something — often a single word, a subtle rewording, a shifted relationship — has been twisted.</w:t>
      </w:r>
    </w:p>
    <w:p>
      <w:pPr>
        <w:pStyle w:val="BodyText"/>
      </w:pPr>
      <w:r>
        <w:rPr>
          <w:b/>
          <w:bCs/>
        </w:rPr>
        <w:t xml:space="preserve">Common Distortion Techniques:</w:t>
      </w:r>
    </w:p>
    <w:p>
      <w:pPr>
        <w:pStyle w:val="Compact"/>
        <w:numPr>
          <w:ilvl w:val="0"/>
          <w:numId w:val="1312"/>
        </w:numPr>
      </w:pPr>
      <w:r>
        <w:rPr>
          <w:b/>
          <w:bCs/>
        </w:rPr>
        <w:t xml:space="preserve">The Conflation:</w:t>
      </w:r>
      <w:r>
        <w:t xml:space="preserve"> </w:t>
      </w:r>
      <w:r>
        <w:t xml:space="preserve">Two separate things discussed in the passage are merged into one claim.</w:t>
      </w:r>
    </w:p>
    <w:p>
      <w:pPr>
        <w:pStyle w:val="Compact"/>
        <w:numPr>
          <w:ilvl w:val="0"/>
          <w:numId w:val="1312"/>
        </w:numPr>
      </w:pPr>
      <w:r>
        <w:rPr>
          <w:b/>
          <w:bCs/>
        </w:rPr>
        <w:t xml:space="preserve">The Scope Shift:</w:t>
      </w:r>
      <w:r>
        <w:t xml:space="preserve"> </w:t>
      </w:r>
      <w:r>
        <w:t xml:space="preserve">A claim that the passage limits to a specific context is presented as universal.</w:t>
      </w:r>
    </w:p>
    <w:p>
      <w:pPr>
        <w:pStyle w:val="Compact"/>
        <w:numPr>
          <w:ilvl w:val="0"/>
          <w:numId w:val="1312"/>
        </w:numPr>
      </w:pPr>
      <w:r>
        <w:rPr>
          <w:b/>
          <w:bCs/>
        </w:rPr>
        <w:t xml:space="preserve">The Cause-Effect Reversal:</w:t>
      </w:r>
      <w:r>
        <w:t xml:space="preserve"> </w:t>
      </w:r>
      <w:r>
        <w:t xml:space="preserve">A correlational relationship is rewritten as causal.</w:t>
      </w:r>
    </w:p>
    <w:p>
      <w:pPr>
        <w:pStyle w:val="Compact"/>
        <w:numPr>
          <w:ilvl w:val="0"/>
          <w:numId w:val="1312"/>
        </w:numPr>
      </w:pPr>
      <w:r>
        <w:rPr>
          <w:b/>
          <w:bCs/>
        </w:rPr>
        <w:t xml:space="preserve">The Intensity Inflation:</w:t>
      </w:r>
      <w:r>
        <w:t xml:space="preserve"> </w:t>
      </w:r>
      <w:r>
        <w:t xml:space="preserve">A moderate claim is amplified.</w:t>
      </w:r>
    </w:p>
    <w:p>
      <w:pPr>
        <w:pStyle w:val="Compact"/>
        <w:numPr>
          <w:ilvl w:val="0"/>
          <w:numId w:val="1312"/>
        </w:numPr>
      </w:pPr>
      <w:r>
        <w:rPr>
          <w:b/>
          <w:bCs/>
        </w:rPr>
        <w:t xml:space="preserve">The Substitution:</w:t>
      </w:r>
      <w:r>
        <w:t xml:space="preserve"> </w:t>
      </w:r>
      <w:r>
        <w:t xml:space="preserve">A single critical word is swapped with a near-synonym that changes the meaning.</w:t>
      </w:r>
    </w:p>
    <w:p>
      <w:pPr>
        <w:pStyle w:val="FirstParagraph"/>
      </w:pPr>
      <w:r>
        <w:rPr>
          <w:b/>
          <w:bCs/>
        </w:rPr>
        <w:t xml:space="preserve">How to avoid it:</w:t>
      </w:r>
      <w:r>
        <w:t xml:space="preserve"> </w:t>
      </w:r>
      <w:r>
        <w:t xml:space="preserve">When an answer choice contains vocabulary and concepts that clearly come from the passage, do not celebrate too early. Read it word-by-word and ask yourself: is this EXACTLY what the passage says? Has anything been added, removed, or altered — even slightly?</w:t>
      </w:r>
    </w:p>
    <w:p>
      <w:r>
        <w:pict>
          <v:rect style="width:0;height:1.5pt" o:hralign="center" o:hrstd="t" o:hr="t"/>
        </w:pict>
      </w:r>
    </w:p>
    <w:bookmarkEnd w:id="542"/>
    <w:bookmarkStart w:id="543" w:name="sin-6-the-outside-knowledge-trap"/>
    <w:p>
      <w:pPr>
        <w:pStyle w:val="Heading3"/>
      </w:pPr>
      <w:r>
        <w:t xml:space="preserve">Sin #6: The Outside Knowledge Trap</w:t>
      </w:r>
    </w:p>
    <w:p>
      <w:pPr>
        <w:pStyle w:val="FirstParagraph"/>
      </w:pPr>
      <w:r>
        <w:rPr>
          <w:b/>
          <w:bCs/>
        </w:rPr>
        <w:t xml:space="preserve">What it is:</w:t>
      </w:r>
      <w:r>
        <w:t xml:space="preserve"> </w:t>
      </w:r>
      <w:r>
        <w:t xml:space="preserve">An answer choice that states something that is true in the real world but is not supported by the passage.</w:t>
      </w:r>
    </w:p>
    <w:p>
      <w:pPr>
        <w:pStyle w:val="BodyText"/>
      </w:pPr>
      <w:r>
        <w:rPr>
          <w:b/>
          <w:bCs/>
        </w:rPr>
        <w:t xml:space="preserve">Why it works:</w:t>
      </w:r>
      <w:r>
        <w:t xml:space="preserve"> </w:t>
      </w:r>
      <w:r>
        <w:t xml:space="preserve">Students bring in their own knowledge and assume that because something is</w:t>
      </w:r>
      <w:r>
        <w:t xml:space="preserve"> </w:t>
      </w:r>
      <w:r>
        <w:t xml:space="preserve">“</w:t>
      </w:r>
      <w:r>
        <w:t xml:space="preserve">true,</w:t>
      </w:r>
      <w:r>
        <w:t xml:space="preserve">”</w:t>
      </w:r>
      <w:r>
        <w:t xml:space="preserve"> </w:t>
      </w:r>
      <w:r>
        <w:t xml:space="preserve">it is the correct answer.</w:t>
      </w:r>
    </w:p>
    <w:p>
      <w:pPr>
        <w:pStyle w:val="BodyText"/>
      </w:pPr>
      <w:r>
        <w:rPr>
          <w:b/>
          <w:bCs/>
        </w:rPr>
        <w:t xml:space="preserve">How to avoid it:</w:t>
      </w:r>
      <w:r>
        <w:t xml:space="preserve"> </w:t>
      </w:r>
      <w:r>
        <w:t xml:space="preserve">The SAT is not testing whether you are smart about the world. It is testing whether you can read THIS specific text and make determinations based solely on the evidence it provides. Every evaluation must return to one question:</w:t>
      </w:r>
      <w:r>
        <w:t xml:space="preserve"> </w:t>
      </w:r>
      <w:r>
        <w:rPr>
          <w:b/>
          <w:bCs/>
        </w:rPr>
        <w:t xml:space="preserve">what does the passage say?</w:t>
      </w:r>
    </w:p>
    <w:p>
      <w:r>
        <w:pict>
          <v:rect style="width:0;height:1.5pt" o:hralign="center" o:hrstd="t" o:hr="t"/>
        </w:pict>
      </w:r>
    </w:p>
    <w:bookmarkEnd w:id="543"/>
    <w:bookmarkStart w:id="544" w:name="Xca7dfc3b82d16f2cab473b628a2866896dfee69"/>
    <w:p>
      <w:pPr>
        <w:pStyle w:val="Heading3"/>
      </w:pPr>
      <w:r>
        <w:t xml:space="preserve">Sin #7: The</w:t>
      </w:r>
      <w:r>
        <w:t xml:space="preserve"> </w:t>
      </w:r>
      <w:r>
        <w:t xml:space="preserve">“</w:t>
      </w:r>
      <w:r>
        <w:t xml:space="preserve">Sounds Good But Wrong Relationship</w:t>
      </w:r>
      <w:r>
        <w:t xml:space="preserve">”</w:t>
      </w:r>
      <w:r>
        <w:t xml:space="preserve"> </w:t>
      </w:r>
      <w:r>
        <w:t xml:space="preserve">Trap</w:t>
      </w:r>
    </w:p>
    <w:p>
      <w:pPr>
        <w:pStyle w:val="FirstParagraph"/>
      </w:pPr>
      <w:r>
        <w:rPr>
          <w:b/>
          <w:bCs/>
        </w:rPr>
        <w:t xml:space="preserve">What it is:</w:t>
      </w:r>
      <w:r>
        <w:t xml:space="preserve"> </w:t>
      </w:r>
      <w:r>
        <w:t xml:space="preserve">An answer choice that uses a transition word or logical relationship that does not accurately reflect the relationship between ideas in the passage.</w:t>
      </w:r>
    </w:p>
    <w:p>
      <w:pPr>
        <w:pStyle w:val="BodyText"/>
      </w:pPr>
      <w:r>
        <w:rPr>
          <w:b/>
          <w:bCs/>
        </w:rPr>
        <w:t xml:space="preserve">Why it works:</w:t>
      </w:r>
      <w:r>
        <w:t xml:space="preserve"> </w:t>
      </w:r>
      <w:r>
        <w:t xml:space="preserve">The transition sounds natural when read aloud. It</w:t>
      </w:r>
      <w:r>
        <w:t xml:space="preserve"> </w:t>
      </w:r>
      <w:r>
        <w:t xml:space="preserve">“</w:t>
      </w:r>
      <w:r>
        <w:t xml:space="preserve">feels right</w:t>
      </w:r>
      <w:r>
        <w:t xml:space="preserve">”</w:t>
      </w:r>
      <w:r>
        <w:t xml:space="preserve"> </w:t>
      </w:r>
      <w:r>
        <w:t xml:space="preserve">to the ear. But it does not accurately reflect the logical relationship between the ideas.</w:t>
      </w:r>
    </w:p>
    <w:p>
      <w:pPr>
        <w:pStyle w:val="BodyText"/>
      </w:pPr>
      <w:r>
        <w:rPr>
          <w:b/>
          <w:bCs/>
        </w:rPr>
        <w:t xml:space="preserve">How to avoid it:</w:t>
      </w:r>
      <w:r>
        <w:t xml:space="preserve"> </w:t>
      </w:r>
      <w:r>
        <w:t xml:space="preserve">Always identify the relationship FIRST, then select the transition. Never select a transition because it</w:t>
      </w:r>
      <w:r>
        <w:t xml:space="preserve"> </w:t>
      </w:r>
      <w:r>
        <w:t xml:space="preserve">“</w:t>
      </w:r>
      <w:r>
        <w:t xml:space="preserve">sounds good</w:t>
      </w:r>
      <w:r>
        <w:t xml:space="preserve">”</w:t>
      </w:r>
      <w:r>
        <w:t xml:space="preserve"> </w:t>
      </w:r>
      <w:r>
        <w:t xml:space="preserve">without verifying the relationship. If the relationship is contrast, eliminate all addition, cause/effect, and similarity transitions.</w:t>
      </w:r>
    </w:p>
    <w:p>
      <w:r>
        <w:pict>
          <v:rect style="width:0;height:1.5pt" o:hralign="center" o:hrstd="t" o:hr="t"/>
        </w:pict>
      </w:r>
    </w:p>
    <w:bookmarkEnd w:id="544"/>
    <w:bookmarkEnd w:id="545"/>
    <w:bookmarkStart w:id="547" w:name="Xe8aa6cfcc17459852f19f4a6c42bbcf8f8508bc"/>
    <w:p>
      <w:pPr>
        <w:pStyle w:val="Heading2"/>
      </w:pPr>
      <w:r>
        <w:t xml:space="preserve">Part III: The Error Log — Building Your Personal Improvement System</w:t>
      </w:r>
    </w:p>
    <w:bookmarkStart w:id="546" w:name="the-error-log-methodology"/>
    <w:p>
      <w:pPr>
        <w:pStyle w:val="Heading3"/>
      </w:pPr>
      <w:r>
        <w:t xml:space="preserve">The Error Log Methodology</w:t>
      </w:r>
    </w:p>
    <w:p>
      <w:pPr>
        <w:pStyle w:val="FirstParagraph"/>
      </w:pPr>
      <w:r>
        <w:t xml:space="preserve">One of the most powerful study strategies in this entire guide is the</w:t>
      </w:r>
      <w:r>
        <w:t xml:space="preserve"> </w:t>
      </w:r>
      <w:r>
        <w:rPr>
          <w:b/>
          <w:bCs/>
        </w:rPr>
        <w:t xml:space="preserve">Error Log</w:t>
      </w:r>
      <w:r>
        <w:t xml:space="preserve"> </w:t>
      </w:r>
      <w:r>
        <w:t xml:space="preserve">— a systematic record of every mistake you encounter in practice and the analysis of why you made it.</w:t>
      </w:r>
    </w:p>
    <w:p>
      <w:pPr>
        <w:pStyle w:val="BodyText"/>
      </w:pPr>
      <w:r>
        <w:rPr>
          <w:b/>
          <w:bCs/>
        </w:rPr>
        <w:t xml:space="preserve">How to maintain your Error Log:</w:t>
      </w:r>
    </w:p>
    <w:p>
      <w:pPr>
        <w:pStyle w:val="BodyText"/>
      </w:pPr>
      <w:r>
        <w:t xml:space="preserve">Every time you encounter a question you cannot answer correctly in practice:</w:t>
      </w:r>
    </w:p>
    <w:p>
      <w:pPr>
        <w:numPr>
          <w:ilvl w:val="0"/>
          <w:numId w:val="1313"/>
        </w:numPr>
      </w:pPr>
      <w:r>
        <w:rPr>
          <w:b/>
          <w:bCs/>
        </w:rPr>
        <w:t xml:space="preserve">Record the question:</w:t>
      </w:r>
      <w:r>
        <w:t xml:space="preserve"> </w:t>
      </w:r>
      <w:r>
        <w:t xml:space="preserve">Note the passage type, question type, and topic.</w:t>
      </w:r>
    </w:p>
    <w:p>
      <w:pPr>
        <w:numPr>
          <w:ilvl w:val="0"/>
          <w:numId w:val="1313"/>
        </w:numPr>
      </w:pPr>
      <w:r>
        <w:rPr>
          <w:b/>
          <w:bCs/>
        </w:rPr>
        <w:t xml:space="preserve">Identify your incorrect answer:</w:t>
      </w:r>
      <w:r>
        <w:t xml:space="preserve"> </w:t>
      </w:r>
      <w:r>
        <w:t xml:space="preserve">What did you choose, and why?</w:t>
      </w:r>
    </w:p>
    <w:p>
      <w:pPr>
        <w:numPr>
          <w:ilvl w:val="0"/>
          <w:numId w:val="1313"/>
        </w:numPr>
      </w:pPr>
      <w:r>
        <w:rPr>
          <w:b/>
          <w:bCs/>
        </w:rPr>
        <w:t xml:space="preserve">Identify the correct answer:</w:t>
      </w:r>
      <w:r>
        <w:t xml:space="preserve"> </w:t>
      </w:r>
      <w:r>
        <w:t xml:space="preserve">What is the correct answer, and what evidence supports it?</w:t>
      </w:r>
    </w:p>
    <w:p>
      <w:pPr>
        <w:numPr>
          <w:ilvl w:val="0"/>
          <w:numId w:val="1313"/>
        </w:numPr>
      </w:pPr>
      <w:r>
        <w:rPr>
          <w:b/>
          <w:bCs/>
        </w:rPr>
        <w:t xml:space="preserve">Name the flaw in your reasoning:</w:t>
      </w:r>
      <w:r>
        <w:t xml:space="preserve"> </w:t>
      </w:r>
      <w:r>
        <w:t xml:space="preserve">Which of the Seven Deadly Sins did you fall for? Was it extreme language? An opposite? A distortion? A scope error?</w:t>
      </w:r>
    </w:p>
    <w:p>
      <w:pPr>
        <w:numPr>
          <w:ilvl w:val="0"/>
          <w:numId w:val="1313"/>
        </w:numPr>
      </w:pPr>
      <w:r>
        <w:rPr>
          <w:b/>
          <w:bCs/>
        </w:rPr>
        <w:t xml:space="preserve">Identify the pattern:</w:t>
      </w:r>
      <w:r>
        <w:t xml:space="preserve"> </w:t>
      </w:r>
      <w:r>
        <w:t xml:space="preserve">Over time, you will discover that you repeatedly fall for the same type of trap. Once you are aware of your patterns, you can specifically watch for those traps on test day.</w:t>
      </w:r>
    </w:p>
    <w:p>
      <w:pPr>
        <w:pStyle w:val="FirstParagraph"/>
      </w:pPr>
      <w:r>
        <w:rPr>
          <w:b/>
          <w:bCs/>
        </w:rPr>
        <w:t xml:space="preserve">Error Log Template: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Question</w:t>
            </w:r>
          </w:p>
        </w:tc>
        <w:tc>
          <w:tcPr/>
          <w:p>
            <w:pPr>
              <w:pStyle w:val="Compact"/>
              <w:jc w:val="left"/>
            </w:pPr>
            <w:r>
              <w:t xml:space="preserve">Passage Type</w:t>
            </w:r>
          </w:p>
        </w:tc>
        <w:tc>
          <w:tcPr/>
          <w:p>
            <w:pPr>
              <w:pStyle w:val="Compact"/>
              <w:jc w:val="left"/>
            </w:pPr>
            <w:r>
              <w:t xml:space="preserve">Question Type</w:t>
            </w:r>
          </w:p>
        </w:tc>
        <w:tc>
          <w:tcPr/>
          <w:p>
            <w:pPr>
              <w:pStyle w:val="Compact"/>
              <w:jc w:val="left"/>
            </w:pPr>
            <w:r>
              <w:t xml:space="preserve">Your Answer</w:t>
            </w:r>
          </w:p>
        </w:tc>
        <w:tc>
          <w:tcPr/>
          <w:p>
            <w:pPr>
              <w:pStyle w:val="Compact"/>
              <w:jc w:val="left"/>
            </w:pPr>
            <w:r>
              <w:t xml:space="preserve">Correct Answer</w:t>
            </w:r>
          </w:p>
        </w:tc>
        <w:tc>
          <w:tcPr/>
          <w:p>
            <w:pPr>
              <w:pStyle w:val="Compact"/>
              <w:jc w:val="left"/>
            </w:pPr>
            <w:r>
              <w:t xml:space="preserve">Flaw Category</w:t>
            </w:r>
          </w:p>
        </w:tc>
        <w:tc>
          <w:tcPr/>
          <w:p>
            <w:pPr>
              <w:pStyle w:val="Compact"/>
              <w:jc w:val="left"/>
            </w:pPr>
            <w:r>
              <w:t xml:space="preserve">Pattern Note</w:t>
            </w:r>
          </w:p>
        </w:tc>
      </w:tr>
      <w:tr>
        <w:tc>
          <w:tcPr/>
          <w:p>
            <w:pPr>
              <w:pStyle w:val="Compact"/>
              <w:jc w:val="left"/>
            </w:pPr>
            <w:r>
              <w:t xml:space="preserve">Example</w:t>
            </w:r>
          </w:p>
        </w:tc>
        <w:tc>
          <w:tcPr/>
          <w:p>
            <w:pPr>
              <w:pStyle w:val="Compact"/>
              <w:jc w:val="left"/>
            </w:pPr>
            <w:r>
              <w:t xml:space="preserve">Natural Science</w:t>
            </w:r>
          </w:p>
        </w:tc>
        <w:tc>
          <w:tcPr/>
          <w:p>
            <w:pPr>
              <w:pStyle w:val="Compact"/>
              <w:jc w:val="left"/>
            </w:pPr>
            <w:r>
              <w:t xml:space="preserve">Primary Purpose</w:t>
            </w:r>
          </w:p>
        </w:tc>
        <w:tc>
          <w:tcPr/>
          <w:p>
            <w:pPr>
              <w:pStyle w:val="Compact"/>
              <w:jc w:val="left"/>
            </w:pPr>
            <w:r>
              <w:t xml:space="preserve">A</w:t>
            </w:r>
          </w:p>
        </w:tc>
        <w:tc>
          <w:tcPr/>
          <w:p>
            <w:pPr>
              <w:pStyle w:val="Compact"/>
              <w:jc w:val="left"/>
            </w:pPr>
            <w:r>
              <w:t xml:space="preserve">B</w:t>
            </w:r>
          </w:p>
        </w:tc>
        <w:tc>
          <w:tcPr/>
          <w:p>
            <w:pPr>
              <w:pStyle w:val="Compact"/>
              <w:jc w:val="left"/>
            </w:pPr>
            <w:r>
              <w:t xml:space="preserve">Too extreme + first paragraph only</w:t>
            </w:r>
          </w:p>
        </w:tc>
        <w:tc>
          <w:tcPr/>
          <w:p>
            <w:pPr>
              <w:pStyle w:val="Compact"/>
              <w:jc w:val="left"/>
            </w:pPr>
            <w:r>
              <w:t xml:space="preserve">I tend to select answers with strong language from the opening</w:t>
            </w:r>
          </w:p>
        </w:tc>
      </w:tr>
    </w:tbl>
    <w:p>
      <w:pPr>
        <w:pStyle w:val="BodyText"/>
      </w:pPr>
      <w:r>
        <w:t xml:space="preserve">After fifty or more entries in your log, your personal pattern will be unmistakable. And that self-awareness is priceless.</w:t>
      </w:r>
    </w:p>
    <w:p>
      <w:r>
        <w:pict>
          <v:rect style="width:0;height:1.5pt" o:hralign="center" o:hrstd="t" o:hr="t"/>
        </w:pict>
      </w:r>
    </w:p>
    <w:bookmarkEnd w:id="546"/>
    <w:bookmarkEnd w:id="547"/>
    <w:bookmarkStart w:id="548" w:name="Xef01e27a8bca0c89f43ea775a6afcee8f221fd6"/>
    <w:p>
      <w:pPr>
        <w:pStyle w:val="Heading2"/>
      </w:pPr>
      <w:r>
        <w:t xml:space="preserve">Part IV: The Final Two Protocol — When Elimination Leaves Two Choices</w:t>
      </w:r>
    </w:p>
    <w:p>
      <w:pPr>
        <w:pStyle w:val="FirstParagraph"/>
      </w:pPr>
      <w:r>
        <w:t xml:space="preserve">When three answers have been eliminated and two remain,</w:t>
      </w:r>
      <w:r>
        <w:t xml:space="preserve"> </w:t>
      </w:r>
      <w:r>
        <w:rPr>
          <w:b/>
          <w:bCs/>
        </w:rPr>
        <w:t xml:space="preserve">one of them contains a flaw.</w:t>
      </w:r>
      <w:r>
        <w:t xml:space="preserve"> </w:t>
      </w:r>
      <w:r>
        <w:t xml:space="preserve">It may be a single word. It may be an extra clause. It may be an unsupported implication. But there IS a flaw, and your job is to find it.</w:t>
      </w:r>
    </w:p>
    <w:p>
      <w:pPr>
        <w:pStyle w:val="BodyText"/>
      </w:pPr>
      <w:r>
        <w:rPr>
          <w:b/>
          <w:bCs/>
        </w:rPr>
        <w:t xml:space="preserve">The Systematic Protocol:</w:t>
      </w:r>
    </w:p>
    <w:p>
      <w:pPr>
        <w:numPr>
          <w:ilvl w:val="0"/>
          <w:numId w:val="1314"/>
        </w:numPr>
      </w:pPr>
      <w:r>
        <w:rPr>
          <w:b/>
          <w:bCs/>
        </w:rPr>
        <w:t xml:space="preserve">Read both remaining answers side by side.</w:t>
      </w:r>
      <w:r>
        <w:t xml:space="preserve"> </w:t>
      </w:r>
      <w:r>
        <w:t xml:space="preserve">Focus specifically on the differences between them. What has been added? What has been removed? What has been substituted?</w:t>
      </w:r>
    </w:p>
    <w:p>
      <w:pPr>
        <w:numPr>
          <w:ilvl w:val="0"/>
          <w:numId w:val="1314"/>
        </w:numPr>
      </w:pPr>
      <w:r>
        <w:rPr>
          <w:b/>
          <w:bCs/>
        </w:rPr>
        <w:t xml:space="preserve">Compare both against the passage, sentence by sentence.</w:t>
      </w:r>
      <w:r>
        <w:t xml:space="preserve"> </w:t>
      </w:r>
      <w:r>
        <w:t xml:space="preserve">Take each answer and break it into its component claims. Each claim in the answer must be supported. If ONE claim is unsupported, misrepresented, or extreme, the entire answer is wrong.</w:t>
      </w:r>
    </w:p>
    <w:p>
      <w:pPr>
        <w:numPr>
          <w:ilvl w:val="0"/>
          <w:numId w:val="1314"/>
        </w:numPr>
      </w:pPr>
      <w:r>
        <w:rPr>
          <w:b/>
          <w:bCs/>
        </w:rPr>
        <w:t xml:space="preserve">Apply the</w:t>
      </w:r>
      <w:r>
        <w:rPr>
          <w:b/>
          <w:bCs/>
        </w:rPr>
        <w:t xml:space="preserve"> </w:t>
      </w:r>
      <w:r>
        <w:rPr>
          <w:b/>
          <w:bCs/>
        </w:rPr>
        <w:t xml:space="preserve">“</w:t>
      </w:r>
      <w:r>
        <w:rPr>
          <w:b/>
          <w:bCs/>
        </w:rPr>
        <w:t xml:space="preserve">tightness</w:t>
      </w:r>
      <w:r>
        <w:rPr>
          <w:b/>
          <w:bCs/>
        </w:rPr>
        <w:t xml:space="preserve">”</w:t>
      </w:r>
      <w:r>
        <w:rPr>
          <w:b/>
          <w:bCs/>
        </w:rPr>
        <w:t xml:space="preserve"> </w:t>
      </w:r>
      <w:r>
        <w:rPr>
          <w:b/>
          <w:bCs/>
        </w:rPr>
        <w:t xml:space="preserve">test.</w:t>
      </w:r>
      <w:r>
        <w:t xml:space="preserve"> </w:t>
      </w:r>
      <w:r>
        <w:t xml:space="preserve">The correct answer tends to be the one that most tightly mirrors the scope and force of the passage. Ask yourself:</w:t>
      </w:r>
      <w:r>
        <w:t xml:space="preserve"> </w:t>
      </w:r>
      <w:r>
        <w:t xml:space="preserve">“</w:t>
      </w:r>
      <w:r>
        <w:t xml:space="preserve">If I had to explain this answer to someone else using ONLY the passage, could I?</w:t>
      </w:r>
      <w:r>
        <w:t xml:space="preserve">”</w:t>
      </w:r>
    </w:p>
    <w:p>
      <w:pPr>
        <w:numPr>
          <w:ilvl w:val="0"/>
          <w:numId w:val="1314"/>
        </w:numPr>
      </w:pPr>
      <w:r>
        <w:rPr>
          <w:b/>
          <w:bCs/>
        </w:rPr>
        <w:t xml:space="preserve">Look for the</w:t>
      </w:r>
      <w:r>
        <w:rPr>
          <w:b/>
          <w:bCs/>
        </w:rPr>
        <w:t xml:space="preserve"> </w:t>
      </w:r>
      <w:r>
        <w:rPr>
          <w:b/>
          <w:bCs/>
        </w:rPr>
        <w:t xml:space="preserve">“</w:t>
      </w:r>
      <w:r>
        <w:rPr>
          <w:b/>
          <w:bCs/>
        </w:rPr>
        <w:t xml:space="preserve">insertion.</w:t>
      </w:r>
      <w:r>
        <w:rPr>
          <w:b/>
          <w:bCs/>
        </w:rPr>
        <w:t xml:space="preserve">”</w:t>
      </w:r>
      <w:r>
        <w:t xml:space="preserve"> </w:t>
      </w:r>
      <w:r>
        <w:t xml:space="preserve">In many cases, the wrong final-two answer is a correct answer with</w:t>
      </w:r>
      <w:r>
        <w:t xml:space="preserve"> </w:t>
      </w:r>
      <w:r>
        <w:rPr>
          <w:b/>
          <w:bCs/>
        </w:rPr>
        <w:t xml:space="preserve">one additional claim inserted</w:t>
      </w:r>
      <w:r>
        <w:t xml:space="preserve"> </w:t>
      </w:r>
      <w:r>
        <w:t xml:space="preserve">that goes beyond the passage. It starts with exactly what the passage says… and then tacks on something that is plausible but unsupported.</w:t>
      </w:r>
    </w:p>
    <w:p>
      <w:pPr>
        <w:numPr>
          <w:ilvl w:val="0"/>
          <w:numId w:val="1314"/>
        </w:numPr>
      </w:pPr>
      <w:r>
        <w:rPr>
          <w:b/>
          <w:bCs/>
        </w:rPr>
        <w:t xml:space="preserve">Apply the</w:t>
      </w:r>
      <w:r>
        <w:rPr>
          <w:b/>
          <w:bCs/>
        </w:rPr>
        <w:t xml:space="preserve"> </w:t>
      </w:r>
      <w:r>
        <w:rPr>
          <w:b/>
          <w:bCs/>
        </w:rPr>
        <w:t xml:space="preserve">“</w:t>
      </w:r>
      <w:r>
        <w:rPr>
          <w:b/>
          <w:bCs/>
        </w:rPr>
        <w:t xml:space="preserve">negative test.</w:t>
      </w:r>
      <w:r>
        <w:rPr>
          <w:b/>
          <w:bCs/>
        </w:rPr>
        <w:t xml:space="preserve">”</w:t>
      </w:r>
      <w:r>
        <w:t xml:space="preserve"> </w:t>
      </w:r>
      <w:r>
        <w:t xml:space="preserve">For each remaining answer, try to construct an argument for why it is WRONG. If you can construct a coherent argument that the passage does NOT support this answer, eliminate it. The answer for which you cannot construct such an argument is the correct one.</w:t>
      </w:r>
    </w:p>
    <w:p>
      <w:pPr>
        <w:pStyle w:val="FirstParagraph"/>
      </w:pPr>
      <w:r>
        <w:rPr>
          <w:b/>
          <w:bCs/>
        </w:rPr>
        <w:t xml:space="preserve">Critical Principle:</w:t>
      </w:r>
      <w:r>
        <w:t xml:space="preserve"> </w:t>
      </w:r>
      <w:r>
        <w:t xml:space="preserve">The moment-stealer technique. The College Board engineers the wrong answer to be</w:t>
      </w:r>
      <w:r>
        <w:t xml:space="preserve"> </w:t>
      </w:r>
      <w:r>
        <w:rPr>
          <w:b/>
          <w:bCs/>
        </w:rPr>
        <w:t xml:space="preserve">the first one you’d naturally think of</w:t>
      </w:r>
      <w:r>
        <w:t xml:space="preserve">, and the correct answer to be</w:t>
      </w:r>
      <w:r>
        <w:t xml:space="preserve"> </w:t>
      </w:r>
      <w:r>
        <w:rPr>
          <w:b/>
          <w:bCs/>
        </w:rPr>
        <w:t xml:space="preserve">the slightly-more-careful paraphrase that requires precise reading to appreciate.</w:t>
      </w:r>
      <w:r>
        <w:t xml:space="preserve"> </w:t>
      </w:r>
      <w:r>
        <w:t xml:space="preserve">This means the wrong answer instantly feels right, while the correct answer feels uncertain — even though the correct answer is the one supported by the text.</w:t>
      </w:r>
    </w:p>
    <w:p>
      <w:pPr>
        <w:pStyle w:val="BodyText"/>
      </w:pPr>
      <w:r>
        <w:t xml:space="preserve">Your job is to</w:t>
      </w:r>
      <w:r>
        <w:t xml:space="preserve"> </w:t>
      </w:r>
      <w:r>
        <w:rPr>
          <w:b/>
          <w:bCs/>
        </w:rPr>
        <w:t xml:space="preserve">overcome the snap judgment.</w:t>
      </w:r>
      <w:r>
        <w:t xml:space="preserve"> </w:t>
      </w:r>
      <w:r>
        <w:t xml:space="preserve">Do not select an answer because it feels right immediately. Select it because you have</w:t>
      </w:r>
      <w:r>
        <w:t xml:space="preserve"> </w:t>
      </w:r>
      <w:r>
        <w:rPr>
          <w:b/>
          <w:bCs/>
        </w:rPr>
        <w:t xml:space="preserve">systematically destroyed every alternative.</w:t>
      </w:r>
    </w:p>
    <w:p>
      <w:r>
        <w:pict>
          <v:rect style="width:0;height:1.5pt" o:hralign="center" o:hrstd="t" o:hr="t"/>
        </w:pict>
      </w:r>
    </w:p>
    <w:bookmarkEnd w:id="548"/>
    <w:bookmarkStart w:id="604" w:name="Xbe37badaa596e9a2060651ed54ea6b662a80278"/>
    <w:p>
      <w:pPr>
        <w:pStyle w:val="Heading2"/>
      </w:pPr>
      <w:r>
        <w:t xml:space="preserve">Chapter Summary: The Practice Problem Methodology</w:t>
      </w:r>
    </w:p>
    <w:p>
      <w:pPr>
        <w:numPr>
          <w:ilvl w:val="0"/>
          <w:numId w:val="1315"/>
        </w:numPr>
      </w:pPr>
      <w:r>
        <w:rPr>
          <w:b/>
          <w:bCs/>
        </w:rPr>
        <w:t xml:space="preserve">Annotate every passage</w:t>
      </w:r>
      <w:r>
        <w:t xml:space="preserve"> </w:t>
      </w:r>
      <w:r>
        <w:t xml:space="preserve">using the four-phase Active Reading Method. Circle transitions, underline claims, bracket evidence, write margin notes.</w:t>
      </w:r>
    </w:p>
    <w:p>
      <w:pPr>
        <w:numPr>
          <w:ilvl w:val="0"/>
          <w:numId w:val="1315"/>
        </w:numPr>
      </w:pPr>
      <w:r>
        <w:rPr>
          <w:b/>
          <w:bCs/>
        </w:rPr>
        <w:t xml:space="preserve">Identify the passage type</w:t>
      </w:r>
      <w:r>
        <w:t xml:space="preserve"> </w:t>
      </w:r>
      <w:r>
        <w:t xml:space="preserve">and activate the corresponding reading formula. Each passage type has its own internal logic and structural conventions.</w:t>
      </w:r>
    </w:p>
    <w:p>
      <w:pPr>
        <w:numPr>
          <w:ilvl w:val="0"/>
          <w:numId w:val="1315"/>
        </w:numPr>
      </w:pPr>
      <w:r>
        <w:rPr>
          <w:b/>
          <w:bCs/>
        </w:rPr>
        <w:t xml:space="preserve">For each question type,</w:t>
      </w:r>
      <w:r>
        <w:t xml:space="preserve"> </w:t>
      </w:r>
      <w:r>
        <w:t xml:space="preserve">apply the specific strategic blueprint. Identify what the question is asking, predict your own answer, then evaluate the answer choices.</w:t>
      </w:r>
    </w:p>
    <w:p>
      <w:pPr>
        <w:numPr>
          <w:ilvl w:val="0"/>
          <w:numId w:val="1315"/>
        </w:numPr>
      </w:pPr>
      <w:r>
        <w:rPr>
          <w:b/>
          <w:bCs/>
        </w:rPr>
        <w:t xml:space="preserve">Eliminate ruthlessly</w:t>
      </w:r>
      <w:r>
        <w:t xml:space="preserve"> </w:t>
      </w:r>
      <w:r>
        <w:t xml:space="preserve">using the Seven Deadly Sins framework. Every wrong answer has a specific flaw — name it.</w:t>
      </w:r>
    </w:p>
    <w:p>
      <w:pPr>
        <w:numPr>
          <w:ilvl w:val="0"/>
          <w:numId w:val="1315"/>
        </w:numPr>
      </w:pPr>
      <w:r>
        <w:rPr>
          <w:b/>
          <w:bCs/>
        </w:rPr>
        <w:t xml:space="preserve">When two remain,</w:t>
      </w:r>
      <w:r>
        <w:t xml:space="preserve"> </w:t>
      </w:r>
      <w:r>
        <w:t xml:space="preserve">find the microscopic error in the wrong one. The correct answer is the one that most tightly mirrors the passage.</w:t>
      </w:r>
    </w:p>
    <w:p>
      <w:pPr>
        <w:numPr>
          <w:ilvl w:val="0"/>
          <w:numId w:val="1315"/>
        </w:numPr>
      </w:pPr>
      <w:r>
        <w:rPr>
          <w:b/>
          <w:bCs/>
        </w:rPr>
        <w:t xml:space="preserve">Log every error</w:t>
      </w:r>
      <w:r>
        <w:t xml:space="preserve"> </w:t>
      </w:r>
      <w:r>
        <w:t xml:space="preserve">and identify your personal patterns. Target your weaknesses with focused practice.</w:t>
      </w:r>
    </w:p>
    <w:p>
      <w:pPr>
        <w:numPr>
          <w:ilvl w:val="0"/>
          <w:numId w:val="1315"/>
        </w:numPr>
      </w:pPr>
      <w:r>
        <w:rPr>
          <w:b/>
          <w:bCs/>
        </w:rPr>
        <w:t xml:space="preserve">Remember the cardinal rule:</w:t>
      </w:r>
      <w:r>
        <w:t xml:space="preserve"> </w:t>
      </w:r>
      <w:r>
        <w:t xml:space="preserve">The answer is always, without exception, supported by the text in front of you. Outside knowledge is death.</w:t>
      </w:r>
    </w:p>
    <w:p>
      <w:r>
        <w:pict>
          <v:rect style="width:0;height:1.5pt" o:hralign="center" o:hrstd="t" o:hr="t"/>
        </w:pict>
      </w:r>
    </w:p>
    <w:p>
      <w:pPr>
        <w:pStyle w:val="FirstParagraph"/>
      </w:pPr>
      <w:r>
        <w:rPr>
          <w:i/>
          <w:iCs/>
        </w:rPr>
        <w:t xml:space="preserve">The test is trying to trick you. Your job is to notice the trick and defuse it. That is the heart of the Process of Elimination engine, and it is the methodology that will transform your SAT Reading performance.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549">
        <w:r>
          <w:rPr>
            <w:rStyle w:val="Hyperlink"/>
          </w:rPr>
          <w:t xml:space="preserve">The Ultimate Study Guide for SAT Reading: Strategies, Tips, Practice</w:t>
        </w:r>
      </w:hyperlink>
      <w:r>
        <w:t xml:space="preserve"> </w:t>
      </w:r>
      <w:r>
        <w:t xml:space="preserve">-</w:t>
      </w:r>
      <w:r>
        <w:t xml:space="preserve"> </w:t>
      </w:r>
      <w:hyperlink r:id="rId550">
        <w:r>
          <w:rPr>
            <w:rStyle w:val="Hyperlink"/>
          </w:rPr>
          <w:t xml:space="preserve">Improve SAT Reading Comprehension: Techniques and …</w:t>
        </w:r>
      </w:hyperlink>
      <w:r>
        <w:t xml:space="preserve"> </w:t>
      </w:r>
      <w:r>
        <w:t xml:space="preserve">-</w:t>
      </w:r>
      <w:r>
        <w:t xml:space="preserve"> </w:t>
      </w:r>
      <w:hyperlink r:id="rId551">
        <w:r>
          <w:rPr>
            <w:rStyle w:val="Hyperlink"/>
          </w:rPr>
          <w:t xml:space="preserve">Master SAT Reading Comprehension: Proven StrategiesSAT Reading Comprehension Strategies: Master Passages and …The Ultimate Study Guide for SAT Reading: Strategies, Tips …Master the SAT Reading! - ampersandprep.com12 Proven SAT Strategies to Boost Your Reading &amp; Writing …SAT Reading Comprehension – Master the Most Challenging …SAT Reading Comprehension: Proven Techniques and Practice …</w:t>
        </w:r>
      </w:hyperlink>
      <w:r>
        <w:t xml:space="preserve"> </w:t>
      </w:r>
      <w:r>
        <w:t xml:space="preserve">-</w:t>
      </w:r>
      <w:r>
        <w:t xml:space="preserve"> </w:t>
      </w:r>
      <w:hyperlink r:id="rId552">
        <w:r>
          <w:rPr>
            <w:rStyle w:val="Hyperlink"/>
          </w:rPr>
          <w:t xml:space="preserve">SAT Reading Comprehension Strategies: Master Passages and …</w:t>
        </w:r>
      </w:hyperlink>
      <w:r>
        <w:t xml:space="preserve"> </w:t>
      </w:r>
      <w:r>
        <w:t xml:space="preserve">-</w:t>
      </w:r>
      <w:r>
        <w:t xml:space="preserve"> </w:t>
      </w:r>
      <w:hyperlink r:id="rId553">
        <w:r>
          <w:rPr>
            <w:rStyle w:val="Hyperlink"/>
          </w:rPr>
          <w:t xml:space="preserve">Master the SAT Reading! - ampersandprep.com</w:t>
        </w:r>
      </w:hyperlink>
      <w:r>
        <w:t xml:space="preserve"> </w:t>
      </w:r>
      <w:r>
        <w:t xml:space="preserve">-</w:t>
      </w:r>
      <w:r>
        <w:t xml:space="preserve"> </w:t>
      </w:r>
      <w:hyperlink r:id="rId554">
        <w:r>
          <w:rPr>
            <w:rStyle w:val="Hyperlink"/>
          </w:rPr>
          <w:t xml:space="preserve">12 Proven SAT Strategies to Boost Your Reading &amp; Writing …</w:t>
        </w:r>
      </w:hyperlink>
      <w:r>
        <w:t xml:space="preserve"> </w:t>
      </w:r>
      <w:r>
        <w:t xml:space="preserve">-</w:t>
      </w:r>
      <w:r>
        <w:t xml:space="preserve"> </w:t>
      </w:r>
      <w:hyperlink r:id="rId555">
        <w:r>
          <w:rPr>
            <w:rStyle w:val="Hyperlink"/>
          </w:rPr>
          <w:t xml:space="preserve">SAT Reading Comprehension – Master the Most Challenging …</w:t>
        </w:r>
      </w:hyperlink>
      <w:r>
        <w:t xml:space="preserve"> </w:t>
      </w:r>
      <w:r>
        <w:t xml:space="preserve">-</w:t>
      </w:r>
      <w:r>
        <w:t xml:space="preserve"> </w:t>
      </w:r>
      <w:hyperlink r:id="rId556">
        <w:r>
          <w:rPr>
            <w:rStyle w:val="Hyperlink"/>
          </w:rPr>
          <w:t xml:space="preserve">Digital SAT Reading Comprehension Guide: 9 Types &amp; 4 Tips | The Test Advantage</w:t>
        </w:r>
      </w:hyperlink>
      <w:r>
        <w:t xml:space="preserve"> </w:t>
      </w:r>
      <w:r>
        <w:t xml:space="preserve">-</w:t>
      </w:r>
      <w:r>
        <w:t xml:space="preserve"> </w:t>
      </w:r>
      <w:hyperlink r:id="rId557">
        <w:r>
          <w:rPr>
            <w:rStyle w:val="Hyperlink"/>
          </w:rPr>
          <w:t xml:space="preserve">SAT Reading and Writing Tips: Your Guide to a Higher Score | The Princeton Review</w:t>
        </w:r>
      </w:hyperlink>
      <w:r>
        <w:t xml:space="preserve"> </w:t>
      </w:r>
      <w:r>
        <w:t xml:space="preserve">-</w:t>
      </w:r>
      <w:r>
        <w:t xml:space="preserve"> </w:t>
      </w:r>
      <w:hyperlink r:id="rId558">
        <w:r>
          <w:rPr>
            <w:rStyle w:val="Hyperlink"/>
          </w:rPr>
          <w:t xml:space="preserve">About the SAT Evidence-Based Reading and Writing Section | The Princeton Review</w:t>
        </w:r>
      </w:hyperlink>
      <w:r>
        <w:t xml:space="preserve"> </w:t>
      </w:r>
      <w:r>
        <w:t xml:space="preserve">-</w:t>
      </w:r>
      <w:r>
        <w:t xml:space="preserve"> </w:t>
      </w:r>
      <w:hyperlink r:id="rId559">
        <w:r>
          <w:rPr>
            <w:rStyle w:val="Hyperlink"/>
          </w:rPr>
          <w:t xml:space="preserve">5 Must-Know SAT Reading Tips – Kaplan Test Prep</w:t>
        </w:r>
      </w:hyperlink>
      <w:r>
        <w:t xml:space="preserve"> </w:t>
      </w:r>
      <w:r>
        <w:t xml:space="preserve">-</w:t>
      </w:r>
      <w:r>
        <w:t xml:space="preserve"> </w:t>
      </w:r>
      <w:hyperlink r:id="rId560">
        <w:r>
          <w:rPr>
            <w:rStyle w:val="Hyperlink"/>
          </w:rPr>
          <w:t xml:space="preserve">The Reading and Writing Section – SAT Suite | College Board</w:t>
        </w:r>
      </w:hyperlink>
      <w:r>
        <w:t xml:space="preserve"> </w:t>
      </w:r>
      <w:r>
        <w:t xml:space="preserve">-</w:t>
      </w:r>
      <w:r>
        <w:t xml:space="preserve"> </w:t>
      </w:r>
      <w:hyperlink r:id="rId561">
        <w:r>
          <w:rPr>
            <w:rStyle w:val="Hyperlink"/>
          </w:rPr>
          <w:t xml:space="preserve">SAT Reading And Writing: All You Need To Know</w:t>
        </w:r>
      </w:hyperlink>
      <w:r>
        <w:t xml:space="preserve"> </w:t>
      </w:r>
      <w:r>
        <w:t xml:space="preserve">-</w:t>
      </w:r>
      <w:r>
        <w:t xml:space="preserve"> </w:t>
      </w:r>
      <w:hyperlink r:id="rId562">
        <w:r>
          <w:rPr>
            <w:rStyle w:val="Hyperlink"/>
          </w:rPr>
          <w:t xml:space="preserve">SAT Reading Tips | Understanding the SAT Reading Section</w:t>
        </w:r>
      </w:hyperlink>
      <w:r>
        <w:t xml:space="preserve"> </w:t>
      </w:r>
      <w:r>
        <w:t xml:space="preserve">-</w:t>
      </w:r>
      <w:r>
        <w:t xml:space="preserve"> </w:t>
      </w:r>
      <w:hyperlink r:id="rId563">
        <w:r>
          <w:rPr>
            <w:rStyle w:val="Hyperlink"/>
          </w:rPr>
          <w:t xml:space="preserve">SAT Reading Strategies to Score 750+ (2026)</w:t>
        </w:r>
      </w:hyperlink>
      <w:r>
        <w:t xml:space="preserve"> </w:t>
      </w:r>
      <w:r>
        <w:t xml:space="preserve">-</w:t>
      </w:r>
      <w:r>
        <w:t xml:space="preserve"> </w:t>
      </w:r>
      <w:hyperlink r:id="rId564">
        <w:r>
          <w:rPr>
            <w:rStyle w:val="Hyperlink"/>
          </w:rPr>
          <w:t xml:space="preserve">SAT Reading: Everything You Need to Know for Success</w:t>
        </w:r>
      </w:hyperlink>
      <w:r>
        <w:t xml:space="preserve"> </w:t>
      </w:r>
      <w:r>
        <w:t xml:space="preserve">-</w:t>
      </w:r>
      <w:r>
        <w:t xml:space="preserve"> </w:t>
      </w:r>
      <w:hyperlink r:id="rId565">
        <w:r>
          <w:rPr>
            <w:rStyle w:val="Hyperlink"/>
          </w:rPr>
          <w:t xml:space="preserve">SAT Reading Questions for Practice: Boost Your Score - GeeksforGeeks</w:t>
        </w:r>
      </w:hyperlink>
      <w:r>
        <w:t xml:space="preserve"> </w:t>
      </w:r>
      <w:r>
        <w:t xml:space="preserve">-</w:t>
      </w:r>
      <w:r>
        <w:t xml:space="preserve"> </w:t>
      </w:r>
      <w:hyperlink r:id="rId566">
        <w:r>
          <w:rPr>
            <w:rStyle w:val="Hyperlink"/>
          </w:rPr>
          <w:t xml:space="preserve">Top 10 SAT Reading &amp; Writing Tips - Magoosh Blog | SAT</w:t>
        </w:r>
      </w:hyperlink>
      <w:r>
        <w:t xml:space="preserve"> </w:t>
      </w:r>
      <w:r>
        <w:t xml:space="preserve">-</w:t>
      </w:r>
      <w:r>
        <w:t xml:space="preserve"> </w:t>
      </w:r>
      <w:hyperlink r:id="rId567">
        <w:r>
          <w:rPr>
            <w:rStyle w:val="Hyperlink"/>
          </w:rPr>
          <w:t xml:space="preserve">SAT Reading and Writing Section Syllabus &amp; Format 2026</w:t>
        </w:r>
      </w:hyperlink>
      <w:r>
        <w:t xml:space="preserve"> </w:t>
      </w:r>
      <w:r>
        <w:t xml:space="preserve">-</w:t>
      </w:r>
      <w:r>
        <w:t xml:space="preserve"> </w:t>
      </w:r>
      <w:hyperlink r:id="rId568">
        <w:r>
          <w:rPr>
            <w:rStyle w:val="Hyperlink"/>
          </w:rPr>
          <w:t xml:space="preserve">5 Digital SAT Reading Tips for a Top Score - PrepMaven</w:t>
        </w:r>
      </w:hyperlink>
      <w:r>
        <w:t xml:space="preserve"> </w:t>
      </w:r>
      <w:r>
        <w:t xml:space="preserve">-</w:t>
      </w:r>
      <w:r>
        <w:t xml:space="preserve"> </w:t>
      </w:r>
      <w:hyperlink r:id="rId569">
        <w:r>
          <w:rPr>
            <w:rStyle w:val="Hyperlink"/>
          </w:rPr>
          <w:t xml:space="preserve">All of SAT Reading Explained in 21 Minutes - YouTube</w:t>
        </w:r>
      </w:hyperlink>
      <w:r>
        <w:t xml:space="preserve"> </w:t>
      </w:r>
      <w:r>
        <w:t xml:space="preserve">-</w:t>
      </w:r>
      <w:r>
        <w:t xml:space="preserve"> </w:t>
      </w:r>
      <w:hyperlink r:id="rId570">
        <w:r>
          <w:rPr>
            <w:rStyle w:val="Hyperlink"/>
          </w:rPr>
          <w:t xml:space="preserve">Complete SAT® and ACT® Grammar and Punctuation Rules</w:t>
        </w:r>
      </w:hyperlink>
      <w:r>
        <w:t xml:space="preserve"> </w:t>
      </w:r>
      <w:r>
        <w:t xml:space="preserve">-</w:t>
      </w:r>
      <w:r>
        <w:t xml:space="preserve"> </w:t>
      </w:r>
      <w:hyperlink r:id="rId571">
        <w:r>
          <w:rPr>
            <w:rStyle w:val="Hyperlink"/>
          </w:rPr>
          <w:t xml:space="preserve">The Guide to Mastering the SAT English Section - Webflow</w:t>
        </w:r>
      </w:hyperlink>
      <w:r>
        <w:t xml:space="preserve"> </w:t>
      </w:r>
      <w:r>
        <w:t xml:space="preserve">-</w:t>
      </w:r>
      <w:r>
        <w:t xml:space="preserve"> </w:t>
      </w:r>
      <w:hyperlink r:id="rId572">
        <w:r>
          <w:rPr>
            <w:rStyle w:val="Hyperlink"/>
          </w:rPr>
          <w:t xml:space="preserve">Here’s What You Need to Know About the SAT Reading and Writing …</w:t>
        </w:r>
      </w:hyperlink>
      <w:r>
        <w:t xml:space="preserve"> </w:t>
      </w:r>
      <w:r>
        <w:t xml:space="preserve">-</w:t>
      </w:r>
      <w:r>
        <w:t xml:space="preserve"> </w:t>
      </w:r>
      <w:hyperlink r:id="rId573">
        <w:r>
          <w:rPr>
            <w:rStyle w:val="Hyperlink"/>
          </w:rPr>
          <w:t xml:space="preserve">SAT Reading Comprehension Types Tips | The Test Advantage</w:t>
        </w:r>
      </w:hyperlink>
      <w:r>
        <w:t xml:space="preserve"> </w:t>
      </w:r>
      <w:r>
        <w:t xml:space="preserve">-</w:t>
      </w:r>
      <w:r>
        <w:t xml:space="preserve"> </w:t>
      </w:r>
      <w:hyperlink r:id="rId574">
        <w:r>
          <w:rPr>
            <w:rStyle w:val="Hyperlink"/>
          </w:rPr>
          <w:t xml:space="preserve">SAT Reading Strategies To Score a 700+ - YouTube</w:t>
        </w:r>
      </w:hyperlink>
      <w:r>
        <w:t xml:space="preserve"> </w:t>
      </w:r>
      <w:r>
        <w:t xml:space="preserve">-</w:t>
      </w:r>
      <w:r>
        <w:t xml:space="preserve"> </w:t>
      </w:r>
      <w:hyperlink r:id="rId575">
        <w:r>
          <w:rPr>
            <w:rStyle w:val="Hyperlink"/>
          </w:rPr>
          <w:t xml:space="preserve">What is Tested on the Digital SAT English Test? | Piqosity SAT Prep</w:t>
        </w:r>
      </w:hyperlink>
      <w:r>
        <w:t xml:space="preserve"> </w:t>
      </w:r>
      <w:r>
        <w:t xml:space="preserve">-</w:t>
      </w:r>
      <w:r>
        <w:t xml:space="preserve"> </w:t>
      </w:r>
      <w:hyperlink r:id="rId576">
        <w:r>
          <w:rPr>
            <w:rStyle w:val="Hyperlink"/>
          </w:rPr>
          <w:t xml:space="preserve">My best advice for the SAT Reading Section - Reddit</w:t>
        </w:r>
      </w:hyperlink>
      <w:r>
        <w:t xml:space="preserve"> </w:t>
      </w:r>
      <w:r>
        <w:t xml:space="preserve">-</w:t>
      </w:r>
      <w:r>
        <w:t xml:space="preserve"> </w:t>
      </w:r>
      <w:hyperlink r:id="rId577">
        <w:r>
          <w:rPr>
            <w:rStyle w:val="Hyperlink"/>
          </w:rPr>
          <w:t xml:space="preserve">The Last SAT Reading Guide You’ll Ever Need - YouTube</w:t>
        </w:r>
      </w:hyperlink>
      <w:r>
        <w:t xml:space="preserve"> </w:t>
      </w:r>
      <w:r>
        <w:t xml:space="preserve">-</w:t>
      </w:r>
      <w:r>
        <w:t xml:space="preserve"> </w:t>
      </w:r>
      <w:hyperlink r:id="rId578">
        <w:r>
          <w:rPr>
            <w:rStyle w:val="Hyperlink"/>
          </w:rPr>
          <w:t xml:space="preserve">A guide to SAT Reading: from a girl who scored 52/52 in April - Reddit</w:t>
        </w:r>
      </w:hyperlink>
      <w:r>
        <w:t xml:space="preserve"> </w:t>
      </w:r>
      <w:r>
        <w:t xml:space="preserve">-</w:t>
      </w:r>
      <w:r>
        <w:t xml:space="preserve"> </w:t>
      </w:r>
      <w:hyperlink r:id="rId579">
        <w:r>
          <w:rPr>
            <w:rStyle w:val="Hyperlink"/>
          </w:rPr>
          <w:t xml:space="preserve">The best-selling new &amp; future releases in SAT Test Guides</w:t>
        </w:r>
      </w:hyperlink>
      <w:r>
        <w:t xml:space="preserve"> </w:t>
      </w:r>
      <w:r>
        <w:t xml:space="preserve">-</w:t>
      </w:r>
      <w:r>
        <w:t xml:space="preserve"> </w:t>
      </w:r>
      <w:hyperlink r:id="rId580">
        <w:r>
          <w:rPr>
            <w:rStyle w:val="Hyperlink"/>
          </w:rPr>
          <w:t xml:space="preserve">SAT Study Guide: Essential Tips for the SAT - Superprof</w:t>
        </w:r>
      </w:hyperlink>
      <w:r>
        <w:t xml:space="preserve"> </w:t>
      </w:r>
      <w:r>
        <w:t xml:space="preserve">-</w:t>
      </w:r>
      <w:r>
        <w:t xml:space="preserve"> </w:t>
      </w:r>
      <w:hyperlink r:id="rId581">
        <w:r>
          <w:rPr>
            <w:rStyle w:val="Hyperlink"/>
          </w:rPr>
          <w:t xml:space="preserve">Digital SAT: Reading Comprehension and Test Strategies: Reso</w:t>
        </w:r>
      </w:hyperlink>
      <w:r>
        <w:t xml:space="preserve"> </w:t>
      </w:r>
      <w:r>
        <w:t xml:space="preserve">-</w:t>
      </w:r>
      <w:r>
        <w:t xml:space="preserve"> </w:t>
      </w:r>
      <w:hyperlink r:id="rId582">
        <w:r>
          <w:rPr>
            <w:rStyle w:val="Hyperlink"/>
          </w:rPr>
          <w:t xml:space="preserve">Strategies for Answering SAT Reading Questions</w:t>
        </w:r>
      </w:hyperlink>
      <w:r>
        <w:t xml:space="preserve"> </w:t>
      </w:r>
      <w:r>
        <w:t xml:space="preserve">-</w:t>
      </w:r>
      <w:r>
        <w:t xml:space="preserve"> </w:t>
      </w:r>
      <w:hyperlink r:id="rId583">
        <w:r>
          <w:rPr>
            <w:rStyle w:val="Hyperlink"/>
          </w:rPr>
          <w:t xml:space="preserve">SAT Reading and Writing | Test prep | Khan Academy</w:t>
        </w:r>
      </w:hyperlink>
      <w:r>
        <w:t xml:space="preserve"> </w:t>
      </w:r>
      <w:r>
        <w:t xml:space="preserve">-</w:t>
      </w:r>
      <w:r>
        <w:t xml:space="preserve"> </w:t>
      </w:r>
      <w:hyperlink r:id="rId584">
        <w:r>
          <w:rPr>
            <w:rStyle w:val="Hyperlink"/>
          </w:rPr>
          <w:t xml:space="preserve">Sat Reading: Complete Guide, Practice Plan, and Resources</w:t>
        </w:r>
      </w:hyperlink>
      <w:r>
        <w:t xml:space="preserve"> </w:t>
      </w:r>
      <w:r>
        <w:t xml:space="preserve">-</w:t>
      </w:r>
      <w:r>
        <w:t xml:space="preserve"> </w:t>
      </w:r>
      <w:hyperlink r:id="rId585">
        <w:r>
          <w:rPr>
            <w:rStyle w:val="Hyperlink"/>
          </w:rPr>
          <w:t xml:space="preserve">Official Digital SAT® Prep | Khan Academy</w:t>
        </w:r>
      </w:hyperlink>
      <w:r>
        <w:t xml:space="preserve"> </w:t>
      </w:r>
      <w:r>
        <w:t xml:space="preserve">-</w:t>
      </w:r>
      <w:r>
        <w:t xml:space="preserve"> </w:t>
      </w:r>
      <w:hyperlink r:id="rId586">
        <w:r>
          <w:rPr>
            <w:rStyle w:val="Hyperlink"/>
          </w:rPr>
          <w:t xml:space="preserve">SAT Reading Practice Tests and Study Guide - SATPanda.com</w:t>
        </w:r>
      </w:hyperlink>
      <w:r>
        <w:t xml:space="preserve"> </w:t>
      </w:r>
      <w:r>
        <w:t xml:space="preserve">-</w:t>
      </w:r>
      <w:r>
        <w:t xml:space="preserve"> </w:t>
      </w:r>
      <w:hyperlink r:id="rId587">
        <w:r>
          <w:rPr>
            <w:rStyle w:val="Hyperlink"/>
          </w:rPr>
          <w:t xml:space="preserve">SAT Reading Practice Test (updated 2026)</w:t>
        </w:r>
      </w:hyperlink>
      <w:r>
        <w:t xml:space="preserve"> </w:t>
      </w:r>
      <w:r>
        <w:t xml:space="preserve">-</w:t>
      </w:r>
      <w:r>
        <w:t xml:space="preserve"> </w:t>
      </w:r>
      <w:hyperlink r:id="rId588">
        <w:r>
          <w:rPr>
            <w:rStyle w:val="Hyperlink"/>
          </w:rPr>
          <w:t xml:space="preserve">Free SAT Reading Practice Questions - Test Ninjas</w:t>
        </w:r>
      </w:hyperlink>
      <w:r>
        <w:t xml:space="preserve"> </w:t>
      </w:r>
      <w:r>
        <w:t xml:space="preserve">-</w:t>
      </w:r>
      <w:r>
        <w:t xml:space="preserve"> </w:t>
      </w:r>
      <w:hyperlink r:id="rId589">
        <w:r>
          <w:rPr>
            <w:rStyle w:val="Hyperlink"/>
          </w:rPr>
          <w:t xml:space="preserve">SAT Grammar practice | SAT Reading and Writing | Test prep</w:t>
        </w:r>
      </w:hyperlink>
      <w:r>
        <w:t xml:space="preserve"> </w:t>
      </w:r>
      <w:r>
        <w:t xml:space="preserve">-</w:t>
      </w:r>
      <w:r>
        <w:t xml:space="preserve"> </w:t>
      </w:r>
      <w:hyperlink r:id="rId590">
        <w:r>
          <w:rPr>
            <w:rStyle w:val="Hyperlink"/>
          </w:rPr>
          <w:t xml:space="preserve">The Definitive Guide to the SAT Reading Section : r/Sat - Reddit</w:t>
        </w:r>
      </w:hyperlink>
      <w:r>
        <w:t xml:space="preserve"> </w:t>
      </w:r>
      <w:r>
        <w:t xml:space="preserve">-</w:t>
      </w:r>
      <w:r>
        <w:t xml:space="preserve"> </w:t>
      </w:r>
      <w:hyperlink r:id="rId591">
        <w:r>
          <w:rPr>
            <w:rStyle w:val="Hyperlink"/>
          </w:rPr>
          <w:t xml:space="preserve">The Hardest Digital SAT Reading Questions - PrepMaven</w:t>
        </w:r>
      </w:hyperlink>
      <w:r>
        <w:t xml:space="preserve"> </w:t>
      </w:r>
      <w:r>
        <w:t xml:space="preserve">-</w:t>
      </w:r>
      <w:r>
        <w:t xml:space="preserve"> </w:t>
      </w:r>
      <w:hyperlink r:id="rId592">
        <w:r>
          <w:rPr>
            <w:rStyle w:val="Hyperlink"/>
          </w:rPr>
          <w:t xml:space="preserve">Hardest SAT English Questions: Examples &amp; Strategies</w:t>
        </w:r>
      </w:hyperlink>
      <w:r>
        <w:t xml:space="preserve"> </w:t>
      </w:r>
      <w:r>
        <w:t xml:space="preserve">-</w:t>
      </w:r>
      <w:r>
        <w:t xml:space="preserve"> </w:t>
      </w:r>
      <w:hyperlink r:id="rId593">
        <w:r>
          <w:rPr>
            <w:rStyle w:val="Hyperlink"/>
          </w:rPr>
          <w:t xml:space="preserve">Inference Questions SAT: Expert Tips To Master Them Fast - MentoMind</w:t>
        </w:r>
      </w:hyperlink>
      <w:r>
        <w:t xml:space="preserve"> </w:t>
      </w:r>
      <w:r>
        <w:t xml:space="preserve">-</w:t>
      </w:r>
      <w:r>
        <w:t xml:space="preserve"> </w:t>
      </w:r>
      <w:hyperlink r:id="rId594">
        <w:r>
          <w:rPr>
            <w:rStyle w:val="Hyperlink"/>
          </w:rPr>
          <w:t xml:space="preserve">Free SAT Reading Practice Questions - High School Test Prep</w:t>
        </w:r>
      </w:hyperlink>
      <w:r>
        <w:t xml:space="preserve"> </w:t>
      </w:r>
      <w:r>
        <w:t xml:space="preserve">-</w:t>
      </w:r>
      <w:r>
        <w:t xml:space="preserve"> </w:t>
      </w:r>
      <w:hyperlink r:id="rId595">
        <w:r>
          <w:rPr>
            <w:rStyle w:val="Hyperlink"/>
          </w:rPr>
          <w:t xml:space="preserve">Free SAT Reading and Writing Practice Drills | Grammar &amp; Reading</w:t>
        </w:r>
      </w:hyperlink>
      <w:r>
        <w:t xml:space="preserve"> </w:t>
      </w:r>
      <w:r>
        <w:t xml:space="preserve">-</w:t>
      </w:r>
      <w:r>
        <w:t xml:space="preserve"> </w:t>
      </w:r>
      <w:hyperlink r:id="rId596">
        <w:r>
          <w:rPr>
            <w:rStyle w:val="Hyperlink"/>
          </w:rPr>
          <w:t xml:space="preserve">Free SAT Practice Questions | Manhattan Review</w:t>
        </w:r>
      </w:hyperlink>
      <w:r>
        <w:t xml:space="preserve"> </w:t>
      </w:r>
      <w:r>
        <w:t xml:space="preserve">-</w:t>
      </w:r>
      <w:r>
        <w:t xml:space="preserve"> </w:t>
      </w:r>
      <w:hyperlink r:id="rId597">
        <w:r>
          <w:rPr>
            <w:rStyle w:val="Hyperlink"/>
          </w:rPr>
          <w:t xml:space="preserve">SAT Reading Comprehension : Practice tests and explanations</w:t>
        </w:r>
      </w:hyperlink>
      <w:r>
        <w:t xml:space="preserve"> </w:t>
      </w:r>
      <w:r>
        <w:t xml:space="preserve">-</w:t>
      </w:r>
      <w:r>
        <w:t xml:space="preserve"> </w:t>
      </w:r>
      <w:hyperlink r:id="rId598">
        <w:r>
          <w:rPr>
            <w:rStyle w:val="Hyperlink"/>
          </w:rPr>
          <w:t xml:space="preserve">Digital SAT Reading Practice: Main Idea Questions</w:t>
        </w:r>
      </w:hyperlink>
      <w:r>
        <w:t xml:space="preserve"> </w:t>
      </w:r>
      <w:r>
        <w:t xml:space="preserve">-</w:t>
      </w:r>
      <w:r>
        <w:t xml:space="preserve"> </w:t>
      </w:r>
      <w:hyperlink r:id="rId599">
        <w:r>
          <w:rPr>
            <w:rStyle w:val="Hyperlink"/>
          </w:rPr>
          <w:t xml:space="preserve">To all the GODS of SAT Reading (700+ ERBW or just people who did …</w:t>
        </w:r>
      </w:hyperlink>
      <w:r>
        <w:t xml:space="preserve"> </w:t>
      </w:r>
      <w:r>
        <w:t xml:space="preserve">-</w:t>
      </w:r>
      <w:r>
        <w:t xml:space="preserve"> </w:t>
      </w:r>
      <w:hyperlink r:id="rId600">
        <w:r>
          <w:rPr>
            <w:rStyle w:val="Hyperlink"/>
          </w:rPr>
          <w:t xml:space="preserve">Complete SAT Test Preparation Guide - eBright Academy</w:t>
        </w:r>
      </w:hyperlink>
      <w:r>
        <w:t xml:space="preserve"> </w:t>
      </w:r>
      <w:r>
        <w:t xml:space="preserve">-</w:t>
      </w:r>
      <w:r>
        <w:t xml:space="preserve"> </w:t>
      </w:r>
      <w:hyperlink r:id="rId601">
        <w:r>
          <w:rPr>
            <w:rStyle w:val="Hyperlink"/>
          </w:rPr>
          <w:t xml:space="preserve">Advanced: Craft and Structure | SAT Reading and Writing - Khan Academy</w:t>
        </w:r>
      </w:hyperlink>
      <w:r>
        <w:t xml:space="preserve"> </w:t>
      </w:r>
      <w:r>
        <w:t xml:space="preserve">-</w:t>
      </w:r>
      <w:r>
        <w:t xml:space="preserve"> </w:t>
      </w:r>
      <w:hyperlink r:id="rId602">
        <w:r>
          <w:rPr>
            <w:rStyle w:val="Hyperlink"/>
          </w:rPr>
          <w:t xml:space="preserve">Master SAT Reading Questions with Effective Strategies - TikTok</w:t>
        </w:r>
      </w:hyperlink>
      <w:r>
        <w:t xml:space="preserve"> </w:t>
      </w:r>
      <w:r>
        <w:t xml:space="preserve">-</w:t>
      </w:r>
      <w:r>
        <w:t xml:space="preserve"> </w:t>
      </w:r>
      <w:hyperlink r:id="rId603">
        <w:r>
          <w:rPr>
            <w:rStyle w:val="Hyperlink"/>
          </w:rPr>
          <w:t xml:space="preserve">Core Reading Skills - SAT Lesson - Varsity Tutors</w:t>
        </w:r>
      </w:hyperlink>
    </w:p>
    <w:bookmarkEnd w:id="604"/>
    <w:bookmarkEnd w:id="6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3" Target="https://ampersandprep.com/post/SATReading" TargetMode="External" /><Relationship Type="http://schemas.openxmlformats.org/officeDocument/2006/relationships/hyperlink" Id="rId549" Target="https://blog.prepscholar.com/the-ultimate-guide-to-sat-reading-strategies-tips-practice" TargetMode="External" /><Relationship Type="http://schemas.openxmlformats.org/officeDocument/2006/relationships/hyperlink" Id="rId598" Target="https://bwseducationconsulting.com/digital-sat-reading-practice-main-idea-questions/" TargetMode="External" /><Relationship Type="http://schemas.openxmlformats.org/officeDocument/2006/relationships/hyperlink" Id="rId567" Target="https://collegeprep.uworld.com/sat/reading-and-writing-section/" TargetMode="External" /><Relationship Type="http://schemas.openxmlformats.org/officeDocument/2006/relationships/hyperlink" Id="rId595" Target="https://freetestprep.com/sat-reading-writing/" TargetMode="External" /><Relationship Type="http://schemas.openxmlformats.org/officeDocument/2006/relationships/hyperlink" Id="rId594" Target="https://highschooltestprep.com/sat/reading/" TargetMode="External" /><Relationship Type="http://schemas.openxmlformats.org/officeDocument/2006/relationships/hyperlink" Id="rId555" Target="https://kumartutor.com/sat-reading-comprehension/" TargetMode="External" /><Relationship Type="http://schemas.openxmlformats.org/officeDocument/2006/relationships/hyperlink" Id="rId566" Target="https://magoosh.com/sat/sat-reading-writing-tips/" TargetMode="External" /><Relationship Type="http://schemas.openxmlformats.org/officeDocument/2006/relationships/hyperlink" Id="rId597" Target="https://major.englishtest.info/reading-comprehension.html" TargetMode="External" /><Relationship Type="http://schemas.openxmlformats.org/officeDocument/2006/relationships/hyperlink" Id="rId593" Target="https://mentomind.ai/mastering-inference-questions-sat/" TargetMode="External" /><Relationship Type="http://schemas.openxmlformats.org/officeDocument/2006/relationships/hyperlink" Id="rId582" Target="https://northaveeducation.com/blog/strategies-for-answering-sat-reading-questions" TargetMode="External" /><Relationship Type="http://schemas.openxmlformats.org/officeDocument/2006/relationships/hyperlink" Id="rId562" Target="https://prepmatters.com/blog/test-preparation/sat-reading-tips/" TargetMode="External" /><Relationship Type="http://schemas.openxmlformats.org/officeDocument/2006/relationships/hyperlink" Id="rId591" Target="https://prepmaven.com/blog/test-prep/hardest-sat-reading-questions/" TargetMode="External" /><Relationship Type="http://schemas.openxmlformats.org/officeDocument/2006/relationships/hyperlink" Id="rId554" Target="https://prepmaven.com/blog/test-prep/sat-reading-writing-strategies/" TargetMode="External" /><Relationship Type="http://schemas.openxmlformats.org/officeDocument/2006/relationships/hyperlink" Id="rId568" Target="https://prepmaven.com/blog/test-prep/sat-reading/" TargetMode="External" /><Relationship Type="http://schemas.openxmlformats.org/officeDocument/2006/relationships/hyperlink" Id="rId600" Target="https://sat.ebrightacademy.com/sat-guide" TargetMode="External" /><Relationship Type="http://schemas.openxmlformats.org/officeDocument/2006/relationships/hyperlink" Id="rId560" Target="https://satsuite.collegeboard.org/sat/whats-on-the-test/reading-writing" TargetMode="External" /><Relationship Type="http://schemas.openxmlformats.org/officeDocument/2006/relationships/hyperlink" Id="rId588" Target="https://test-ninjas.com/sat-reading-passage-practice" TargetMode="External" /><Relationship Type="http://schemas.openxmlformats.org/officeDocument/2006/relationships/hyperlink" Id="rId561" Target="https://test-ninjas.com/sat-reading-writing" TargetMode="External" /><Relationship Type="http://schemas.openxmlformats.org/officeDocument/2006/relationships/hyperlink" Id="rId572" Target="https://testinnovators.com/blog/digital-sat-reading-writing-section/" TargetMode="External" /><Relationship Type="http://schemas.openxmlformats.org/officeDocument/2006/relationships/hyperlink" Id="rId570" Target="https://thecriticalreader.com/complete-sat-grammar-rules/" TargetMode="External" /><Relationship Type="http://schemas.openxmlformats.org/officeDocument/2006/relationships/hyperlink" Id="rId556" Target="https://thetestadvantage.com/blog-details/176" TargetMode="External" /><Relationship Type="http://schemas.openxmlformats.org/officeDocument/2006/relationships/hyperlink" Id="rId581" Target="https://thetestadvantage.com/blog/digital-sat-reading-comprehension-and-test-strategies-ultimate-resource-hub" TargetMode="External" /><Relationship Type="http://schemas.openxmlformats.org/officeDocument/2006/relationships/hyperlink" Id="rId573" Target="https://thetestadvantage.com/blog/digital-sat-reading-comprehension-guide-9-types-4-tips" TargetMode="External" /><Relationship Type="http://schemas.openxmlformats.org/officeDocument/2006/relationships/hyperlink" Id="rId584" Target="https://thetestadvantage.com/blog/sat-reading-complete-guide" TargetMode="External" /><Relationship Type="http://schemas.openxmlformats.org/officeDocument/2006/relationships/hyperlink" Id="rId571" Target="https://uploads-ssl.webflow.com/605fe570e5454a357d1e1811/60a18a01ac554e902fa9f128_SS-SAT-English.pdf" TargetMode="External" /><Relationship Type="http://schemas.openxmlformats.org/officeDocument/2006/relationships/hyperlink" Id="rId579" Target="https://www.amazon.com/gp/new-releases/books/11682" TargetMode="External" /><Relationship Type="http://schemas.openxmlformats.org/officeDocument/2006/relationships/hyperlink" Id="rId565" Target="https://www.geeksforgeeks.org/sat/sat-reading-questions/" TargetMode="External" /><Relationship Type="http://schemas.openxmlformats.org/officeDocument/2006/relationships/hyperlink" Id="rId559" Target="https://www.kaptest.com/study/sat/5-must-know-sat-reading-tips/" TargetMode="External" /><Relationship Type="http://schemas.openxmlformats.org/officeDocument/2006/relationships/hyperlink" Id="rId585" Target="https://www.khanacademy.org/digital-sat" TargetMode="External" /><Relationship Type="http://schemas.openxmlformats.org/officeDocument/2006/relationships/hyperlink" Id="rId583" Target="https://www.khanacademy.org/test-prep/sat-reading-and-writing" TargetMode="External" /><Relationship Type="http://schemas.openxmlformats.org/officeDocument/2006/relationships/hyperlink" Id="rId601" Target="https://www.khanacademy.org/test-prep/sat-reading-and-writing/x0d47bcec73eb6c4b:advanced-craft-and-structure" TargetMode="External" /><Relationship Type="http://schemas.openxmlformats.org/officeDocument/2006/relationships/hyperlink" Id="rId589" Target="https://www.khanacademy.org/test-prep/sat-reading-and-writing/x0d47bcec73eb6c4b:digital-sat-grammar-practice" TargetMode="External" /><Relationship Type="http://schemas.openxmlformats.org/officeDocument/2006/relationships/hyperlink" Id="rId564" Target="https://www.kyros.ai/blog/unpacking-the-sat-reading-section-what-to-expect-and-how-to-prepare-3621" TargetMode="External" /><Relationship Type="http://schemas.openxmlformats.org/officeDocument/2006/relationships/hyperlink" Id="rId596" Target="https://www.manhattanreview.com/free-sat-practice-questions/" TargetMode="External" /><Relationship Type="http://schemas.openxmlformats.org/officeDocument/2006/relationships/hyperlink" Id="rId587" Target="https://www.mometrix.com/academy/sat-reading-practice-test/" TargetMode="External" /><Relationship Type="http://schemas.openxmlformats.org/officeDocument/2006/relationships/hyperlink" Id="rId575" Target="https://www.piqosity.com/digital-sat-english-test-content/" TargetMode="External" /><Relationship Type="http://schemas.openxmlformats.org/officeDocument/2006/relationships/hyperlink" Id="rId592" Target="https://www.princetonreview.com/sat-study/hardest-sat-english-questions" TargetMode="External" /><Relationship Type="http://schemas.openxmlformats.org/officeDocument/2006/relationships/hyperlink" Id="rId558" Target="https://www.princetonreview.com/sat-study/sat-reading-and-writing" TargetMode="External" /><Relationship Type="http://schemas.openxmlformats.org/officeDocument/2006/relationships/hyperlink" Id="rId557" Target="https://www.princetonreview.com/sat-study/sat-reading-writing-tips" TargetMode="External" /><Relationship Type="http://schemas.openxmlformats.org/officeDocument/2006/relationships/hyperlink" Id="rId578" Target="https://www.reddit.com/r/Sat/comments/oj6bpr/a_guide_to_sat_reading_from_a_girl_who_scored/" TargetMode="External" /><Relationship Type="http://schemas.openxmlformats.org/officeDocument/2006/relationships/hyperlink" Id="rId590" Target="https://www.reddit.com/r/Sat/comments/pk21ko/the_definitive_guide_to_the_sat_reading_section/" TargetMode="External" /><Relationship Type="http://schemas.openxmlformats.org/officeDocument/2006/relationships/hyperlink" Id="rId599" Target="https://www.reddit.com/r/Sat/comments/pm5lfn/to_all_the_gods_of_sat_reading_700_erbw_or_just/" TargetMode="External" /><Relationship Type="http://schemas.openxmlformats.org/officeDocument/2006/relationships/hyperlink" Id="rId576" Target="https://www.reddit.com/r/Sat/comments/vz9fax/my_best_advice_for_the_sat_reading_section/" TargetMode="External" /><Relationship Type="http://schemas.openxmlformats.org/officeDocument/2006/relationships/hyperlink" Id="rId586" Target="https://www.satpanda.com/sat/reading/" TargetMode="External" /><Relationship Type="http://schemas.openxmlformats.org/officeDocument/2006/relationships/hyperlink" Id="rId550" Target="https://www.satsphere.com/blog/reading-comprehension-sat" TargetMode="External" /><Relationship Type="http://schemas.openxmlformats.org/officeDocument/2006/relationships/hyperlink" Id="rId552" Target="https://www.satsphere.com/resource/article/reading-strategies-sat" TargetMode="External" /><Relationship Type="http://schemas.openxmlformats.org/officeDocument/2006/relationships/hyperlink" Id="rId563" Target="https://www.strategictestprep.com/post/sat-reading-strategies-to-score-750-2026" TargetMode="External" /><Relationship Type="http://schemas.openxmlformats.org/officeDocument/2006/relationships/hyperlink" Id="rId580" Target="https://www.superprof.com/blog/sat-study-guide/" TargetMode="External" /><Relationship Type="http://schemas.openxmlformats.org/officeDocument/2006/relationships/hyperlink" Id="rId602" Target="https://www.tiktok.com/@satpreptutor/video/7495151768028892458" TargetMode="External" /><Relationship Type="http://schemas.openxmlformats.org/officeDocument/2006/relationships/hyperlink" Id="rId603" Target="https://www.varsitytutors.com/practice/subjects/sat/content/core-reading-skills" TargetMode="External" /><Relationship Type="http://schemas.openxmlformats.org/officeDocument/2006/relationships/hyperlink" Id="rId569" Target="https://www.youtube.com/watch?v=AsvYIJ1rLJE" TargetMode="External" /><Relationship Type="http://schemas.openxmlformats.org/officeDocument/2006/relationships/hyperlink" Id="rId577" Target="https://www.youtube.com/watch?v=D-Wo9mG1qUQ" TargetMode="External" /><Relationship Type="http://schemas.openxmlformats.org/officeDocument/2006/relationships/hyperlink" Id="rId551" Target="https://www.youtube.com/watch?v=ESficY399co" TargetMode="External" /><Relationship Type="http://schemas.openxmlformats.org/officeDocument/2006/relationships/hyperlink" Id="rId574" Target="https://www.youtube.com/watch?v=Q4ylJ4HxgbE" TargetMode="External" /></Relationships>
</file>

<file path=word/_rels/footnotes.xml.rels><?xml version="1.0" encoding="UTF-8"?><Relationships xmlns="http://schemas.openxmlformats.org/package/2006/relationships"><Relationship Type="http://schemas.openxmlformats.org/officeDocument/2006/relationships/hyperlink" Id="rId553" Target="https://ampersandprep.com/post/SATReading" TargetMode="External" /><Relationship Type="http://schemas.openxmlformats.org/officeDocument/2006/relationships/hyperlink" Id="rId549" Target="https://blog.prepscholar.com/the-ultimate-guide-to-sat-reading-strategies-tips-practice" TargetMode="External" /><Relationship Type="http://schemas.openxmlformats.org/officeDocument/2006/relationships/hyperlink" Id="rId598" Target="https://bwseducationconsulting.com/digital-sat-reading-practice-main-idea-questions/" TargetMode="External" /><Relationship Type="http://schemas.openxmlformats.org/officeDocument/2006/relationships/hyperlink" Id="rId567" Target="https://collegeprep.uworld.com/sat/reading-and-writing-section/" TargetMode="External" /><Relationship Type="http://schemas.openxmlformats.org/officeDocument/2006/relationships/hyperlink" Id="rId595" Target="https://freetestprep.com/sat-reading-writing/" TargetMode="External" /><Relationship Type="http://schemas.openxmlformats.org/officeDocument/2006/relationships/hyperlink" Id="rId594" Target="https://highschooltestprep.com/sat/reading/" TargetMode="External" /><Relationship Type="http://schemas.openxmlformats.org/officeDocument/2006/relationships/hyperlink" Id="rId555" Target="https://kumartutor.com/sat-reading-comprehension/" TargetMode="External" /><Relationship Type="http://schemas.openxmlformats.org/officeDocument/2006/relationships/hyperlink" Id="rId566" Target="https://magoosh.com/sat/sat-reading-writing-tips/" TargetMode="External" /><Relationship Type="http://schemas.openxmlformats.org/officeDocument/2006/relationships/hyperlink" Id="rId597" Target="https://major.englishtest.info/reading-comprehension.html" TargetMode="External" /><Relationship Type="http://schemas.openxmlformats.org/officeDocument/2006/relationships/hyperlink" Id="rId593" Target="https://mentomind.ai/mastering-inference-questions-sat/" TargetMode="External" /><Relationship Type="http://schemas.openxmlformats.org/officeDocument/2006/relationships/hyperlink" Id="rId582" Target="https://northaveeducation.com/blog/strategies-for-answering-sat-reading-questions" TargetMode="External" /><Relationship Type="http://schemas.openxmlformats.org/officeDocument/2006/relationships/hyperlink" Id="rId562" Target="https://prepmatters.com/blog/test-preparation/sat-reading-tips/" TargetMode="External" /><Relationship Type="http://schemas.openxmlformats.org/officeDocument/2006/relationships/hyperlink" Id="rId591" Target="https://prepmaven.com/blog/test-prep/hardest-sat-reading-questions/" TargetMode="External" /><Relationship Type="http://schemas.openxmlformats.org/officeDocument/2006/relationships/hyperlink" Id="rId554" Target="https://prepmaven.com/blog/test-prep/sat-reading-writing-strategies/" TargetMode="External" /><Relationship Type="http://schemas.openxmlformats.org/officeDocument/2006/relationships/hyperlink" Id="rId568" Target="https://prepmaven.com/blog/test-prep/sat-reading/" TargetMode="External" /><Relationship Type="http://schemas.openxmlformats.org/officeDocument/2006/relationships/hyperlink" Id="rId600" Target="https://sat.ebrightacademy.com/sat-guide" TargetMode="External" /><Relationship Type="http://schemas.openxmlformats.org/officeDocument/2006/relationships/hyperlink" Id="rId560" Target="https://satsuite.collegeboard.org/sat/whats-on-the-test/reading-writing" TargetMode="External" /><Relationship Type="http://schemas.openxmlformats.org/officeDocument/2006/relationships/hyperlink" Id="rId588" Target="https://test-ninjas.com/sat-reading-passage-practice" TargetMode="External" /><Relationship Type="http://schemas.openxmlformats.org/officeDocument/2006/relationships/hyperlink" Id="rId561" Target="https://test-ninjas.com/sat-reading-writing" TargetMode="External" /><Relationship Type="http://schemas.openxmlformats.org/officeDocument/2006/relationships/hyperlink" Id="rId572" Target="https://testinnovators.com/blog/digital-sat-reading-writing-section/" TargetMode="External" /><Relationship Type="http://schemas.openxmlformats.org/officeDocument/2006/relationships/hyperlink" Id="rId570" Target="https://thecriticalreader.com/complete-sat-grammar-rules/" TargetMode="External" /><Relationship Type="http://schemas.openxmlformats.org/officeDocument/2006/relationships/hyperlink" Id="rId556" Target="https://thetestadvantage.com/blog-details/176" TargetMode="External" /><Relationship Type="http://schemas.openxmlformats.org/officeDocument/2006/relationships/hyperlink" Id="rId581" Target="https://thetestadvantage.com/blog/digital-sat-reading-comprehension-and-test-strategies-ultimate-resource-hub" TargetMode="External" /><Relationship Type="http://schemas.openxmlformats.org/officeDocument/2006/relationships/hyperlink" Id="rId573" Target="https://thetestadvantage.com/blog/digital-sat-reading-comprehension-guide-9-types-4-tips" TargetMode="External" /><Relationship Type="http://schemas.openxmlformats.org/officeDocument/2006/relationships/hyperlink" Id="rId584" Target="https://thetestadvantage.com/blog/sat-reading-complete-guide" TargetMode="External" /><Relationship Type="http://schemas.openxmlformats.org/officeDocument/2006/relationships/hyperlink" Id="rId571" Target="https://uploads-ssl.webflow.com/605fe570e5454a357d1e1811/60a18a01ac554e902fa9f128_SS-SAT-English.pdf" TargetMode="External" /><Relationship Type="http://schemas.openxmlformats.org/officeDocument/2006/relationships/hyperlink" Id="rId579" Target="https://www.amazon.com/gp/new-releases/books/11682" TargetMode="External" /><Relationship Type="http://schemas.openxmlformats.org/officeDocument/2006/relationships/hyperlink" Id="rId565" Target="https://www.geeksforgeeks.org/sat/sat-reading-questions/" TargetMode="External" /><Relationship Type="http://schemas.openxmlformats.org/officeDocument/2006/relationships/hyperlink" Id="rId559" Target="https://www.kaptest.com/study/sat/5-must-know-sat-reading-tips/" TargetMode="External" /><Relationship Type="http://schemas.openxmlformats.org/officeDocument/2006/relationships/hyperlink" Id="rId585" Target="https://www.khanacademy.org/digital-sat" TargetMode="External" /><Relationship Type="http://schemas.openxmlformats.org/officeDocument/2006/relationships/hyperlink" Id="rId583" Target="https://www.khanacademy.org/test-prep/sat-reading-and-writing" TargetMode="External" /><Relationship Type="http://schemas.openxmlformats.org/officeDocument/2006/relationships/hyperlink" Id="rId601" Target="https://www.khanacademy.org/test-prep/sat-reading-and-writing/x0d47bcec73eb6c4b:advanced-craft-and-structure" TargetMode="External" /><Relationship Type="http://schemas.openxmlformats.org/officeDocument/2006/relationships/hyperlink" Id="rId589" Target="https://www.khanacademy.org/test-prep/sat-reading-and-writing/x0d47bcec73eb6c4b:digital-sat-grammar-practice" TargetMode="External" /><Relationship Type="http://schemas.openxmlformats.org/officeDocument/2006/relationships/hyperlink" Id="rId564" Target="https://www.kyros.ai/blog/unpacking-the-sat-reading-section-what-to-expect-and-how-to-prepare-3621" TargetMode="External" /><Relationship Type="http://schemas.openxmlformats.org/officeDocument/2006/relationships/hyperlink" Id="rId596" Target="https://www.manhattanreview.com/free-sat-practice-questions/" TargetMode="External" /><Relationship Type="http://schemas.openxmlformats.org/officeDocument/2006/relationships/hyperlink" Id="rId587" Target="https://www.mometrix.com/academy/sat-reading-practice-test/" TargetMode="External" /><Relationship Type="http://schemas.openxmlformats.org/officeDocument/2006/relationships/hyperlink" Id="rId575" Target="https://www.piqosity.com/digital-sat-english-test-content/" TargetMode="External" /><Relationship Type="http://schemas.openxmlformats.org/officeDocument/2006/relationships/hyperlink" Id="rId592" Target="https://www.princetonreview.com/sat-study/hardest-sat-english-questions" TargetMode="External" /><Relationship Type="http://schemas.openxmlformats.org/officeDocument/2006/relationships/hyperlink" Id="rId558" Target="https://www.princetonreview.com/sat-study/sat-reading-and-writing" TargetMode="External" /><Relationship Type="http://schemas.openxmlformats.org/officeDocument/2006/relationships/hyperlink" Id="rId557" Target="https://www.princetonreview.com/sat-study/sat-reading-writing-tips" TargetMode="External" /><Relationship Type="http://schemas.openxmlformats.org/officeDocument/2006/relationships/hyperlink" Id="rId578" Target="https://www.reddit.com/r/Sat/comments/oj6bpr/a_guide_to_sat_reading_from_a_girl_who_scored/" TargetMode="External" /><Relationship Type="http://schemas.openxmlformats.org/officeDocument/2006/relationships/hyperlink" Id="rId590" Target="https://www.reddit.com/r/Sat/comments/pk21ko/the_definitive_guide_to_the_sat_reading_section/" TargetMode="External" /><Relationship Type="http://schemas.openxmlformats.org/officeDocument/2006/relationships/hyperlink" Id="rId599" Target="https://www.reddit.com/r/Sat/comments/pm5lfn/to_all_the_gods_of_sat_reading_700_erbw_or_just/" TargetMode="External" /><Relationship Type="http://schemas.openxmlformats.org/officeDocument/2006/relationships/hyperlink" Id="rId576" Target="https://www.reddit.com/r/Sat/comments/vz9fax/my_best_advice_for_the_sat_reading_section/" TargetMode="External" /><Relationship Type="http://schemas.openxmlformats.org/officeDocument/2006/relationships/hyperlink" Id="rId586" Target="https://www.satpanda.com/sat/reading/" TargetMode="External" /><Relationship Type="http://schemas.openxmlformats.org/officeDocument/2006/relationships/hyperlink" Id="rId550" Target="https://www.satsphere.com/blog/reading-comprehension-sat" TargetMode="External" /><Relationship Type="http://schemas.openxmlformats.org/officeDocument/2006/relationships/hyperlink" Id="rId552" Target="https://www.satsphere.com/resource/article/reading-strategies-sat" TargetMode="External" /><Relationship Type="http://schemas.openxmlformats.org/officeDocument/2006/relationships/hyperlink" Id="rId563" Target="https://www.strategictestprep.com/post/sat-reading-strategies-to-score-750-2026" TargetMode="External" /><Relationship Type="http://schemas.openxmlformats.org/officeDocument/2006/relationships/hyperlink" Id="rId580" Target="https://www.superprof.com/blog/sat-study-guide/" TargetMode="External" /><Relationship Type="http://schemas.openxmlformats.org/officeDocument/2006/relationships/hyperlink" Id="rId602" Target="https://www.tiktok.com/@satpreptutor/video/7495151768028892458" TargetMode="External" /><Relationship Type="http://schemas.openxmlformats.org/officeDocument/2006/relationships/hyperlink" Id="rId603" Target="https://www.varsitytutors.com/practice/subjects/sat/content/core-reading-skills" TargetMode="External" /><Relationship Type="http://schemas.openxmlformats.org/officeDocument/2006/relationships/hyperlink" Id="rId569" Target="https://www.youtube.com/watch?v=AsvYIJ1rLJE" TargetMode="External" /><Relationship Type="http://schemas.openxmlformats.org/officeDocument/2006/relationships/hyperlink" Id="rId577" Target="https://www.youtube.com/watch?v=D-Wo9mG1qUQ" TargetMode="External" /><Relationship Type="http://schemas.openxmlformats.org/officeDocument/2006/relationships/hyperlink" Id="rId551" Target="https://www.youtube.com/watch?v=ESficY399co" TargetMode="External" /><Relationship Type="http://schemas.openxmlformats.org/officeDocument/2006/relationships/hyperlink" Id="rId574" Target="https://www.youtube.com/watch?v=Q4ylJ4Hxg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2026-06-28T16:08:26Z</dcterms:created>
  <dcterms:modified xsi:type="dcterms:W3CDTF">2026-06-28T16:08:26Z</dcterms:modified>
</cp:coreProperties>
</file>

<file path=docProps/custom.xml><?xml version="1.0" encoding="utf-8"?>
<Properties xmlns="http://schemas.openxmlformats.org/officeDocument/2006/custom-properties" xmlns:vt="http://schemas.openxmlformats.org/officeDocument/2006/docPropsVTypes"/>
</file>