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Writing and Grammar Master Guide</w:t>
      </w:r>
    </w:p>
    <w:p>
      <w:pPr>
        <w:pStyle w:val="BodyText"/>
      </w:pPr>
      <w:r>
        <w:rPr>
          <w:i/>
          <w:iCs/>
        </w:rPr>
        <w:t xml:space="preserve">(Generated dynamically via a 10-part LLM Generation &amp; Verification Pipeline to bypass limits)</w:t>
      </w:r>
    </w:p>
    <w:bookmarkStart w:id="82" w:name="Xdb5fd0bb56e747a9ec9b1b05dcc35dff11a49ae"/>
    <w:p>
      <w:pPr>
        <w:pStyle w:val="Heading1"/>
      </w:pPr>
      <w:r>
        <w:t xml:space="preserve">Chapter 1: SAT Writing Section Architecture and Standard English Conventions Diagnostic</w:t>
      </w:r>
    </w:p>
    <w:bookmarkStart w:id="23" w:name="X633672f4d4226f7da4f8ddd87ef71063335a5e2"/>
    <w:p>
      <w:pPr>
        <w:pStyle w:val="Heading2"/>
      </w:pPr>
      <w:r>
        <w:t xml:space="preserve">The Blueprint of the Digital SAT Writing and Language Section</w:t>
      </w:r>
    </w:p>
    <w:p>
      <w:pPr>
        <w:pStyle w:val="FirstParagraph"/>
      </w:pPr>
      <w:r>
        <w:t xml:space="preserve">The Digital SAT Reading and Writing section is not a test of eloquence or stylistic flair; it is a rigorous examination of adherence to the mechanical rules of Standard English. Understanding the architecture of this section—its structure, its scoring methodology, and the precise distribution of its question types—is the first step toward a perfect score. This section comprises 54 multiple-choice questions distributed evenly across two adaptive modules, each containing 27 questions and lasting 32 minutes. The total time allotted for the combined Reading and Writing sections is 64 minutes, yielding an average of approximately 71 seconds per question. However, grammar questions typically require less reading time than comprehension passages; thus, a target of 45 seconds per Standard English Conventions (SEC) question is optimal, reserving the remaining time for the longer, inference-based Craft &amp; Structure passages.</w:t>
      </w:r>
    </w:p>
    <w:p>
      <w:pPr>
        <w:pStyle w:val="BodyText"/>
      </w:pPr>
      <w:r>
        <w:t xml:space="preserve">The section is adaptive. Module 1 serves as a baseline assessment of mixed difficulty. Performance on Module 1 determines the difficulty of Module 2. If a student performs well on the first module, the second module will be more difficult but will place the student into a higher scoring bracket. Conversely, poor performance on Module 1 triggers an easier Module 2, but mathematically caps the maximum score. Therefore, precision on Module 1 is paramount; every single question has a compounding effect on the final scaled score.</w:t>
      </w:r>
    </w:p>
    <w:p>
      <w:pPr>
        <w:pStyle w:val="CaptionedFigure"/>
      </w:pPr>
      <w:r>
        <w:drawing>
          <wp:inline>
            <wp:extent cx="4343400" cy="5613400"/>
            <wp:effectExtent b="0" l="0" r="0" t="0"/>
            <wp:docPr descr="SAT Writing Section Diagnostics" title="" id="21" name="Picture"/>
            <a:graphic>
              <a:graphicData uri="http://schemas.openxmlformats.org/drawingml/2006/picture">
                <pic:pic>
                  <pic:nvPicPr>
                    <pic:cNvPr descr="https://m.media-amazon.com/images/I/51GMH3lns8L._SX342_SY445_ML2_.jpg" id="22" name="Picture"/>
                    <pic:cNvPicPr>
                      <a:picLocks noChangeArrowheads="1" noChangeAspect="1"/>
                    </pic:cNvPicPr>
                  </pic:nvPicPr>
                  <pic:blipFill>
                    <a:blip r:embed="rId20"/>
                    <a:stretch>
                      <a:fillRect/>
                    </a:stretch>
                  </pic:blipFill>
                  <pic:spPr bwMode="auto">
                    <a:xfrm>
                      <a:off x="0" y="0"/>
                      <a:ext cx="4343400" cy="5613400"/>
                    </a:xfrm>
                    <a:prstGeom prst="rect">
                      <a:avLst/>
                    </a:prstGeom>
                    <a:noFill/>
                    <a:ln w="9525">
                      <a:noFill/>
                      <a:headEnd/>
                      <a:tailEnd/>
                    </a:ln>
                  </pic:spPr>
                </pic:pic>
              </a:graphicData>
            </a:graphic>
          </wp:inline>
        </w:drawing>
      </w:r>
    </w:p>
    <w:p>
      <w:pPr>
        <w:pStyle w:val="ImageCaption"/>
      </w:pPr>
      <w:r>
        <w:t xml:space="preserve">SAT Writing Section Diagnostics</w:t>
      </w:r>
    </w:p>
    <w:p>
      <w:r>
        <w:pict>
          <v:rect style="width:0;height:1.5pt" o:hralign="center" o:hrstd="t" o:hr="t"/>
        </w:pict>
      </w:r>
    </w:p>
    <w:bookmarkEnd w:id="23"/>
    <w:bookmarkStart w:id="28" w:name="Xfc01a2813f78efd06b9c57942fce1643cb8826f"/>
    <w:p>
      <w:pPr>
        <w:pStyle w:val="Heading2"/>
      </w:pPr>
      <w:r>
        <w:t xml:space="preserve">Content Domains: The Four Pillars of the Reading and Writing Section</w:t>
      </w:r>
    </w:p>
    <w:p>
      <w:pPr>
        <w:pStyle w:val="FirstParagraph"/>
      </w:pPr>
      <w:r>
        <w:t xml:space="preserve">The 54 questions are categorized into four distinct</w:t>
      </w:r>
      <w:r>
        <w:t xml:space="preserve"> </w:t>
      </w:r>
      <w:r>
        <w:t xml:space="preserve">“</w:t>
      </w:r>
      <w:r>
        <w:t xml:space="preserve">Content Domains.</w:t>
      </w:r>
      <w:r>
        <w:t xml:space="preserve">”</w:t>
      </w:r>
      <w:r>
        <w:t xml:space="preserve"> </w:t>
      </w:r>
      <w:r>
        <w:t xml:space="preserve">While our primary focus is on Standard English Conventions, a comprehensive understanding of these domains prevents misallocation of study time.</w:t>
      </w:r>
    </w:p>
    <w:bookmarkStart w:id="24" w:name="craft-and-structure-approximately-28"/>
    <w:p>
      <w:pPr>
        <w:pStyle w:val="Heading4"/>
      </w:pPr>
      <w:r>
        <w:t xml:space="preserve">1. Craft and Structure (Approximately 28%)</w:t>
      </w:r>
    </w:p>
    <w:p>
      <w:pPr>
        <w:pStyle w:val="FirstParagraph"/>
      </w:pPr>
      <w:r>
        <w:t xml:space="preserve">These questions assess how well a student can comprehend and apply high-utility words and phrases in context. They evaluate the ability to evaluate texts rhetorically, find connections between texts, and make inferences about the author’s purpose and perspective. This domain comprises an estimated 15 questions.</w:t>
      </w:r>
    </w:p>
    <w:bookmarkEnd w:id="24"/>
    <w:bookmarkStart w:id="25" w:name="information-and-ideas-approximately-26"/>
    <w:p>
      <w:pPr>
        <w:pStyle w:val="Heading4"/>
      </w:pPr>
      <w:r>
        <w:t xml:space="preserve">2. Information and Ideas (Approximately 26%)</w:t>
      </w:r>
    </w:p>
    <w:p>
      <w:pPr>
        <w:pStyle w:val="FirstParagraph"/>
      </w:pPr>
      <w:r>
        <w:t xml:space="preserve">This domain focuses on the comprehension, analysis, and reasoning skills required to locate, interpret, evaluate, and integrate information and ideas from various texts, including informational graphics. It demands an understanding of central ideas, textual and quantitative evidence, and the ability to draw reasonable inferences. This domain comprises an estimated 14 questions.</w:t>
      </w:r>
    </w:p>
    <w:bookmarkEnd w:id="25"/>
    <w:bookmarkStart w:id="26" w:name="Xdbcc4f22518c278c284abb9b3305c221035984f"/>
    <w:p>
      <w:pPr>
        <w:pStyle w:val="Heading4"/>
      </w:pPr>
      <w:r>
        <w:t xml:space="preserve">3. Standard English Conventions (Approximately 26%)</w:t>
      </w:r>
    </w:p>
    <w:p>
      <w:pPr>
        <w:pStyle w:val="FirstParagraph"/>
      </w:pPr>
      <w:r>
        <w:t xml:space="preserve">This is the domain governed strictly by the mechanical rules of grammar and punctuation. It tests the ability to edit texts to conform to conventions of usage (subject-verb agreement, pronoun agreement, verb form/usage), sentence structure (run-ons, fragments, parallelism), and punctuation (commas, semicolons, colons, apostrophes). This domain comprises an estimated 14 questions.</w:t>
      </w:r>
    </w:p>
    <w:bookmarkEnd w:id="26"/>
    <w:bookmarkStart w:id="27" w:name="expression-of-ideas-approximately-20"/>
    <w:p>
      <w:pPr>
        <w:pStyle w:val="Heading4"/>
      </w:pPr>
      <w:r>
        <w:t xml:space="preserve">4. Expression of Ideas (Approximately 20%)</w:t>
      </w:r>
    </w:p>
    <w:p>
      <w:pPr>
        <w:pStyle w:val="FirstParagraph"/>
      </w:pPr>
      <w:r>
        <w:t xml:space="preserve">This domain tests the</w:t>
      </w:r>
      <w:r>
        <w:t xml:space="preserve"> </w:t>
      </w:r>
      <w:r>
        <w:t xml:space="preserve">“</w:t>
      </w:r>
      <w:r>
        <w:t xml:space="preserve">quality</w:t>
      </w:r>
      <w:r>
        <w:t xml:space="preserve">”</w:t>
      </w:r>
      <w:r>
        <w:t xml:space="preserve"> </w:t>
      </w:r>
      <w:r>
        <w:t xml:space="preserve">of the writing rather than the</w:t>
      </w:r>
      <w:r>
        <w:t xml:space="preserve"> </w:t>
      </w:r>
      <w:r>
        <w:t xml:space="preserve">“</w:t>
      </w:r>
      <w:r>
        <w:t xml:space="preserve">correctness.</w:t>
      </w:r>
      <w:r>
        <w:t xml:space="preserve">”</w:t>
      </w:r>
      <w:r>
        <w:t xml:space="preserve"> </w:t>
      </w:r>
      <w:r>
        <w:t xml:space="preserve">It involves questions about transitions, rhetorical synthesis, and the logical flow of a passage. A student must determine if an additional sentence supports or contradicts the main thesis, or which transition best bridges two arguments. This domain comprises an estimated 11 questions.</w:t>
      </w:r>
    </w:p>
    <w:p>
      <w:r>
        <w:pict>
          <v:rect style="width:0;height:1.5pt" o:hralign="center" o:hrstd="t" o:hr="t"/>
        </w:pict>
      </w:r>
    </w:p>
    <w:bookmarkEnd w:id="27"/>
    <w:bookmarkEnd w:id="28"/>
    <w:bookmarkStart w:id="29" w:name="Xfa124e695229ee1480d41906c57b717d492ffd2"/>
    <w:p>
      <w:pPr>
        <w:pStyle w:val="Heading2"/>
      </w:pPr>
      <w:r>
        <w:t xml:space="preserve">Deconstructing Standard English Conventions (SEC)</w:t>
      </w:r>
    </w:p>
    <w:p>
      <w:pPr>
        <w:pStyle w:val="FirstParagraph"/>
      </w:pPr>
      <w:r>
        <w:t xml:space="preserve">Standard English Conventions questions always use the exact stem:</w:t>
      </w:r>
      <w:r>
        <w:t xml:space="preserve"> </w:t>
      </w:r>
      <w:r>
        <w:rPr>
          <w:i/>
          <w:iCs/>
        </w:rPr>
        <w:t xml:space="preserve">“</w:t>
      </w:r>
      <w:r>
        <w:rPr>
          <w:i/>
          <w:iCs/>
        </w:rPr>
        <w:t xml:space="preserve">Which choice completes the text so that it conforms to the conventions of Standard English?</w:t>
      </w:r>
      <w:r>
        <w:rPr>
          <w:i/>
          <w:iCs/>
        </w:rPr>
        <w:t xml:space="preserve">”</w:t>
      </w:r>
      <w:r>
        <w:t xml:space="preserve"> </w:t>
      </w:r>
      <w:r>
        <w:t xml:space="preserve">This is a crucial metacognitive lever. Whenever a student reads this stem, they know with 100% certainty that the answer will be determined by a foundational rule of grammar or punctuation, not by subjective judgment.</w:t>
      </w:r>
    </w:p>
    <w:p>
      <w:pPr>
        <w:pStyle w:val="BodyText"/>
      </w:pPr>
      <w:r>
        <w:t xml:space="preserve">The College Board subdivides SEC into two primary skill areas:</w:t>
      </w:r>
      <w:r>
        <w:t xml:space="preserve"> </w:t>
      </w:r>
      <w:r>
        <w:t xml:space="preserve">1.</w:t>
      </w:r>
      <w:r>
        <w:t xml:space="preserve"> </w:t>
      </w:r>
      <w:r>
        <w:rPr>
          <w:b/>
          <w:bCs/>
        </w:rPr>
        <w:t xml:space="preserve">Boundaries:</w:t>
      </w:r>
      <w:r>
        <w:t xml:space="preserve"> </w:t>
      </w:r>
      <w:r>
        <w:t xml:space="preserve">This skill area governs how phrases, clauses, and sentences are linked. It encompasses punctuation rules (commas, semicolons, colons, dashes, apostrophes) and conjunctions.</w:t>
      </w:r>
      <w:r>
        <w:t xml:space="preserve"> </w:t>
      </w:r>
      <w:r>
        <w:t xml:space="preserve">2.</w:t>
      </w:r>
      <w:r>
        <w:t xml:space="preserve"> </w:t>
      </w:r>
      <w:r>
        <w:rPr>
          <w:b/>
          <w:bCs/>
        </w:rPr>
        <w:t xml:space="preserve">Form, Structure, and Sense:</w:t>
      </w:r>
      <w:r>
        <w:t xml:space="preserve"> </w:t>
      </w:r>
      <w:r>
        <w:t xml:space="preserve">This skill area governs the internal logic of the sentence. It encompasses subject-verb agreement, pronoun agreement, verb form, modifier placement, and plural versus singular noun forms.</w:t>
      </w:r>
    </w:p>
    <w:p>
      <w:pPr>
        <w:pStyle w:val="BodyText"/>
      </w:pPr>
      <w:r>
        <w:rPr>
          <w:b/>
          <w:bCs/>
        </w:rPr>
        <w:t xml:space="preserve">The 80/20 Rule of Grammar:</w:t>
      </w:r>
      <w:r>
        <w:t xml:space="preserve"> </w:t>
      </w:r>
      <w:r>
        <w:t xml:space="preserve">Empirical analysis of released SAT exams indicates that roughly 80% of all SEC errors trace back to four root causes: Agreement (Subject-Verb, Pronoun-Antecedent), Punctuation, Modifiers, and Structure (Run-ons, Fragments). Mastering these four categories alone guarantees proficiency in the vast majority of SEC questions.</w:t>
      </w:r>
    </w:p>
    <w:p>
      <w:r>
        <w:pict>
          <v:rect style="width:0;height:1.5pt" o:hralign="center" o:hrstd="t" o:hr="t"/>
        </w:pict>
      </w:r>
    </w:p>
    <w:bookmarkEnd w:id="29"/>
    <w:bookmarkStart w:id="33" w:name="Xa47c7d36c7a44a2aba784898cc1e320eeadd7c4"/>
    <w:p>
      <w:pPr>
        <w:pStyle w:val="Heading2"/>
      </w:pPr>
      <w:r>
        <w:t xml:space="preserve">The Three Types of</w:t>
      </w:r>
      <w:r>
        <w:t xml:space="preserve"> </w:t>
      </w:r>
      <w:r>
        <w:t xml:space="preserve">“</w:t>
      </w:r>
      <w:r>
        <w:t xml:space="preserve">Useless</w:t>
      </w:r>
      <w:r>
        <w:t xml:space="preserve">”</w:t>
      </w:r>
      <w:r>
        <w:t xml:space="preserve"> </w:t>
      </w:r>
      <w:r>
        <w:t xml:space="preserve">Clauses (The Art of Stripping a Sentence)</w:t>
      </w:r>
    </w:p>
    <w:p>
      <w:pPr>
        <w:pStyle w:val="FirstParagraph"/>
      </w:pPr>
      <w:r>
        <w:t xml:space="preserve">One of the most common traps on the SAT is the</w:t>
      </w:r>
      <w:r>
        <w:t xml:space="preserve"> </w:t>
      </w:r>
      <w:r>
        <w:t xml:space="preserve">“</w:t>
      </w:r>
      <w:r>
        <w:t xml:space="preserve">intervening phrase.</w:t>
      </w:r>
      <w:r>
        <w:t xml:space="preserve">”</w:t>
      </w:r>
      <w:r>
        <w:t xml:space="preserve"> </w:t>
      </w:r>
      <w:r>
        <w:t xml:space="preserve">Test writers insert long, convoluted phrases between the subject and the verb to distract the student from a number agreement error. To counter this, students must learn to</w:t>
      </w:r>
      <w:r>
        <w:t xml:space="preserve"> </w:t>
      </w:r>
      <w:r>
        <w:t xml:space="preserve">“</w:t>
      </w:r>
      <w:r>
        <w:t xml:space="preserve">strip</w:t>
      </w:r>
      <w:r>
        <w:t xml:space="preserve">”</w:t>
      </w:r>
      <w:r>
        <w:t xml:space="preserve"> </w:t>
      </w:r>
      <w:r>
        <w:t xml:space="preserve">the sentence, isolating the core grammatical structure by eliminating</w:t>
      </w:r>
      <w:r>
        <w:t xml:space="preserve"> </w:t>
      </w:r>
      <w:r>
        <w:t xml:space="preserve">“</w:t>
      </w:r>
      <w:r>
        <w:t xml:space="preserve">useless</w:t>
      </w:r>
      <w:r>
        <w:t xml:space="preserve">”</w:t>
      </w:r>
      <w:r>
        <w:t xml:space="preserve"> </w:t>
      </w:r>
      <w:r>
        <w:t xml:space="preserve">clauses.</w:t>
      </w:r>
    </w:p>
    <w:p>
      <w:pPr>
        <w:pStyle w:val="BodyText"/>
      </w:pPr>
      <w:r>
        <w:t xml:space="preserve">A</w:t>
      </w:r>
      <w:r>
        <w:t xml:space="preserve"> </w:t>
      </w:r>
      <w:r>
        <w:t xml:space="preserve">“</w:t>
      </w:r>
      <w:r>
        <w:t xml:space="preserve">useless</w:t>
      </w:r>
      <w:r>
        <w:t xml:space="preserve">”</w:t>
      </w:r>
      <w:r>
        <w:t xml:space="preserve"> </w:t>
      </w:r>
      <w:r>
        <w:t xml:space="preserve">clause is any group of words that can be removed from the sentence without destroying its fundamental grammatical completeness. If you remove a useless clause from</w:t>
      </w:r>
      <w:r>
        <w:t xml:space="preserve"> </w:t>
      </w:r>
      <w:r>
        <w:t xml:space="preserve">“</w:t>
      </w:r>
      <w:r>
        <w:t xml:space="preserve">The books [on the shelf] are red,</w:t>
      </w:r>
      <w:r>
        <w:t xml:space="preserve">”</w:t>
      </w:r>
      <w:r>
        <w:t xml:space="preserve"> </w:t>
      </w:r>
      <w:r>
        <w:t xml:space="preserve">you are left with</w:t>
      </w:r>
      <w:r>
        <w:t xml:space="preserve"> </w:t>
      </w:r>
      <w:r>
        <w:t xml:space="preserve">“</w:t>
      </w:r>
      <w:r>
        <w:t xml:space="preserve">The books are red,</w:t>
      </w:r>
      <w:r>
        <w:t xml:space="preserve">”</w:t>
      </w:r>
      <w:r>
        <w:t xml:space="preserve"> </w:t>
      </w:r>
      <w:r>
        <w:t xml:space="preserve">which is a perfectly complete sentence. If you remove</w:t>
      </w:r>
      <w:r>
        <w:t xml:space="preserve"> </w:t>
      </w:r>
      <w:r>
        <w:t xml:space="preserve">“</w:t>
      </w:r>
      <w:r>
        <w:t xml:space="preserve">The red books</w:t>
      </w:r>
      <w:r>
        <w:t xml:space="preserve">”</w:t>
      </w:r>
      <w:r>
        <w:t xml:space="preserve"> </w:t>
      </w:r>
      <w:r>
        <w:t xml:space="preserve">from that sentence, it becomes</w:t>
      </w:r>
      <w:r>
        <w:t xml:space="preserve"> </w:t>
      </w:r>
      <w:r>
        <w:t xml:space="preserve">“</w:t>
      </w:r>
      <w:r>
        <w:t xml:space="preserve">are red,</w:t>
      </w:r>
      <w:r>
        <w:t xml:space="preserve">”</w:t>
      </w:r>
      <w:r>
        <w:t xml:space="preserve"> </w:t>
      </w:r>
      <w:r>
        <w:t xml:space="preserve">which is a fragment. Therefore,</w:t>
      </w:r>
      <w:r>
        <w:t xml:space="preserve"> </w:t>
      </w:r>
      <w:r>
        <w:t xml:space="preserve">“</w:t>
      </w:r>
      <w:r>
        <w:t xml:space="preserve">on the shelf</w:t>
      </w:r>
      <w:r>
        <w:t xml:space="preserve">”</w:t>
      </w:r>
      <w:r>
        <w:t xml:space="preserve"> </w:t>
      </w:r>
      <w:r>
        <w:t xml:space="preserve">is useless;</w:t>
      </w:r>
      <w:r>
        <w:t xml:space="preserve"> </w:t>
      </w:r>
      <w:r>
        <w:t xml:space="preserve">“</w:t>
      </w:r>
      <w:r>
        <w:t xml:space="preserve">The red books</w:t>
      </w:r>
      <w:r>
        <w:t xml:space="preserve">”</w:t>
      </w:r>
      <w:r>
        <w:t xml:space="preserve"> </w:t>
      </w:r>
      <w:r>
        <w:t xml:space="preserve">is essential.</w:t>
      </w:r>
    </w:p>
    <w:p>
      <w:pPr>
        <w:pStyle w:val="BodyText"/>
      </w:pPr>
      <w:r>
        <w:t xml:space="preserve">There are three primary types of clauses that should always be crossed out when analyzing sentence structure:</w:t>
      </w:r>
    </w:p>
    <w:bookmarkStart w:id="30" w:name="relative-clauses"/>
    <w:p>
      <w:pPr>
        <w:pStyle w:val="Heading4"/>
      </w:pPr>
      <w:r>
        <w:t xml:space="preserve">1. Relative Clauses</w:t>
      </w:r>
    </w:p>
    <w:p>
      <w:pPr>
        <w:pStyle w:val="FirstParagraph"/>
      </w:pPr>
      <w:r>
        <w:t xml:space="preserve">A relative clause begins with a relative pronoun (who, whom, whose, which, that) and continues until the next verb is reached. These clauses act as adjectives, modifying a noun.</w:t>
      </w:r>
      <w:r>
        <w:t xml:space="preserve"> </w:t>
      </w:r>
      <w:r>
        <w:t xml:space="preserve">*</w:t>
      </w:r>
      <w:r>
        <w:t xml:space="preserve"> </w:t>
      </w:r>
      <w:r>
        <w:rPr>
          <w:b/>
          <w:bCs/>
        </w:rPr>
        <w:t xml:space="preserve">Signal:</w:t>
      </w:r>
      <w:r>
        <w:t xml:space="preserve"> </w:t>
      </w:r>
      <w:r>
        <w:t xml:space="preserve">The presence of a relative pronoun.</w:t>
      </w:r>
      <w:r>
        <w:t xml:space="preserve"> </w:t>
      </w:r>
      <w:r>
        <w:t xml:space="preserve">*</w:t>
      </w:r>
      <w:r>
        <w:t xml:space="preserve"> </w:t>
      </w:r>
      <w:r>
        <w:rPr>
          <w:b/>
          <w:bCs/>
        </w:rPr>
        <w:t xml:space="preserve">Example:</w:t>
      </w:r>
      <w:r>
        <w:t xml:space="preserve"> </w:t>
      </w:r>
      <w:r>
        <w:t xml:space="preserve">“</w:t>
      </w:r>
      <w:r>
        <w:t xml:space="preserve">The architect,</w:t>
      </w:r>
      <w:r>
        <w:t xml:space="preserve"> </w:t>
      </w:r>
      <w:r>
        <w:rPr>
          <w:i/>
          <w:iCs/>
        </w:rPr>
        <w:t xml:space="preserve">who designed the museum</w:t>
      </w:r>
      <w:r>
        <w:t xml:space="preserve">, won an award.</w:t>
      </w:r>
      <w:r>
        <w:t xml:space="preserve">”</w:t>
      </w:r>
      <w:r>
        <w:t xml:space="preserve"> </w:t>
      </w:r>
      <w:r>
        <w:t xml:space="preserve">*</w:t>
      </w:r>
      <w:r>
        <w:t xml:space="preserve"> </w:t>
      </w:r>
      <w:r>
        <w:rPr>
          <w:b/>
          <w:bCs/>
        </w:rPr>
        <w:t xml:space="preserve">Stripped:</w:t>
      </w:r>
      <w:r>
        <w:t xml:space="preserve"> </w:t>
      </w:r>
      <w:r>
        <w:t xml:space="preserve">“</w:t>
      </w:r>
      <w:r>
        <w:t xml:space="preserve">The architect won an award.</w:t>
      </w:r>
      <w:r>
        <w:t xml:space="preserve">”</w:t>
      </w:r>
      <w:r>
        <w:t xml:space="preserve"> </w:t>
      </w:r>
      <w:r>
        <w:t xml:space="preserve">*</w:t>
      </w:r>
      <w:r>
        <w:t xml:space="preserve"> </w:t>
      </w:r>
      <w:r>
        <w:rPr>
          <w:b/>
          <w:bCs/>
        </w:rPr>
        <w:t xml:space="preserve">Critical Rule:</w:t>
      </w:r>
      <w:r>
        <w:t xml:space="preserve"> </w:t>
      </w:r>
      <w:r>
        <w:t xml:space="preserve">A subject can NEVER be found within a relative clause. If a verb is preceded by</w:t>
      </w:r>
      <w:r>
        <w:t xml:space="preserve"> </w:t>
      </w:r>
      <w:r>
        <w:t xml:space="preserve">“</w:t>
      </w:r>
      <w:r>
        <w:t xml:space="preserve">who</w:t>
      </w:r>
      <w:r>
        <w:t xml:space="preserve">”</w:t>
      </w:r>
      <w:r>
        <w:t xml:space="preserve"> </w:t>
      </w:r>
      <w:r>
        <w:t xml:space="preserve">or</w:t>
      </w:r>
      <w:r>
        <w:t xml:space="preserve"> </w:t>
      </w:r>
      <w:r>
        <w:t xml:space="preserve">“</w:t>
      </w:r>
      <w:r>
        <w:t xml:space="preserve">which,</w:t>
      </w:r>
      <w:r>
        <w:t xml:space="preserve">”</w:t>
      </w:r>
      <w:r>
        <w:t xml:space="preserve"> </w:t>
      </w:r>
      <w:r>
        <w:t xml:space="preserve">the subject of that verb is the noun immediately preceding the relative pronoun, not the relative pronoun itself.</w:t>
      </w:r>
    </w:p>
    <w:bookmarkEnd w:id="30"/>
    <w:bookmarkStart w:id="31" w:name="comma-clauses-dependent-phrases"/>
    <w:p>
      <w:pPr>
        <w:pStyle w:val="Heading4"/>
      </w:pPr>
      <w:r>
        <w:t xml:space="preserve">2. Comma Clauses (Dependent Phrases)</w:t>
      </w:r>
    </w:p>
    <w:p>
      <w:pPr>
        <w:pStyle w:val="FirstParagraph"/>
      </w:pPr>
      <w:r>
        <w:t xml:space="preserve">Comma clauses are dependent phrases set off by commas. They interrupt the flow of the main sentence to provide additional context, clarification, or condition. There are three subtypes:</w:t>
      </w:r>
      <w:r>
        <w:t xml:space="preserve"> </w:t>
      </w:r>
      <w:r>
        <w:t xml:space="preserve">*</w:t>
      </w:r>
      <w:r>
        <w:t xml:space="preserve"> </w:t>
      </w:r>
      <w:r>
        <w:rPr>
          <w:b/>
          <w:bCs/>
        </w:rPr>
        <w:t xml:space="preserve">Introductory Comma Clause (ICC):</w:t>
      </w:r>
      <w:r>
        <w:t xml:space="preserve"> </w:t>
      </w:r>
      <w:r>
        <w:t xml:space="preserve">Located at the beginning of the sentence. It sets up a condition or context before the main clause. A comma is required after it.</w:t>
      </w:r>
      <w:r>
        <w:t xml:space="preserve"> </w:t>
      </w:r>
      <w:r>
        <w:t xml:space="preserve">*</w:t>
      </w:r>
      <w:r>
        <w:t xml:space="preserve"> </w:t>
      </w:r>
      <w:r>
        <w:rPr>
          <w:i/>
          <w:iCs/>
        </w:rPr>
        <w:t xml:space="preserve">Example:</w:t>
      </w:r>
      <w:r>
        <w:t xml:space="preserve"> </w:t>
      </w:r>
      <w:r>
        <w:t xml:space="preserve">“</w:t>
      </w:r>
      <w:r>
        <w:rPr>
          <w:i/>
          <w:iCs/>
        </w:rPr>
        <w:t xml:space="preserve">Although the experiment failed</w:t>
      </w:r>
      <w:r>
        <w:t xml:space="preserve">, the data were valuable.</w:t>
      </w:r>
      <w:r>
        <w:t xml:space="preserve">”</w:t>
      </w:r>
      <w:r>
        <w:t xml:space="preserve"> </w:t>
      </w:r>
      <w:r>
        <w:t xml:space="preserve">*</w:t>
      </w:r>
      <w:r>
        <w:t xml:space="preserve"> </w:t>
      </w:r>
      <w:r>
        <w:rPr>
          <w:b/>
          <w:bCs/>
        </w:rPr>
        <w:t xml:space="preserve">Ending Comma Clause (ECC):</w:t>
      </w:r>
      <w:r>
        <w:t xml:space="preserve"> </w:t>
      </w:r>
      <w:r>
        <w:t xml:space="preserve">Located at the end of the sentence. It usually begins with an</w:t>
      </w:r>
      <w:r>
        <w:t xml:space="preserve"> </w:t>
      </w:r>
      <w:r>
        <w:t xml:space="preserve">“</w:t>
      </w:r>
      <w:r>
        <w:t xml:space="preserve">-ing</w:t>
      </w:r>
      <w:r>
        <w:t xml:space="preserve">”</w:t>
      </w:r>
      <w:r>
        <w:t xml:space="preserve"> </w:t>
      </w:r>
      <w:r>
        <w:t xml:space="preserve">adverb and defines or clarifies the preceding clause. A comma is required before it.</w:t>
      </w:r>
      <w:r>
        <w:t xml:space="preserve"> </w:t>
      </w:r>
      <w:r>
        <w:t xml:space="preserve">*</w:t>
      </w:r>
      <w:r>
        <w:t xml:space="preserve"> </w:t>
      </w:r>
      <w:r>
        <w:rPr>
          <w:i/>
          <w:iCs/>
        </w:rPr>
        <w:t xml:space="preserve">Example:</w:t>
      </w:r>
      <w:r>
        <w:t xml:space="preserve"> </w:t>
      </w:r>
      <w:r>
        <w:t xml:space="preserve">“</w:t>
      </w:r>
      <w:r>
        <w:t xml:space="preserve">The data were valuable,</w:t>
      </w:r>
      <w:r>
        <w:t xml:space="preserve"> </w:t>
      </w:r>
      <w:r>
        <w:rPr>
          <w:i/>
          <w:iCs/>
        </w:rPr>
        <w:t xml:space="preserve">suggesting a new hypothesis</w:t>
      </w:r>
      <w:r>
        <w:t xml:space="preserve">.</w:t>
      </w:r>
      <w:r>
        <w:t xml:space="preserve">”</w:t>
      </w:r>
      <w:r>
        <w:t xml:space="preserve"> </w:t>
      </w:r>
      <w:r>
        <w:t xml:space="preserve">*</w:t>
      </w:r>
      <w:r>
        <w:t xml:space="preserve"> </w:t>
      </w:r>
      <w:r>
        <w:rPr>
          <w:b/>
          <w:bCs/>
        </w:rPr>
        <w:t xml:space="preserve">Middle Comma Clause (MCC):</w:t>
      </w:r>
      <w:r>
        <w:t xml:space="preserve"> </w:t>
      </w:r>
      <w:r>
        <w:t xml:space="preserve">Located in the middle of the sentence. It acts as an appositive or nonessential clause that interrupts the main sentence. It must be enclosed by commas both before and after.</w:t>
      </w:r>
      <w:r>
        <w:t xml:space="preserve"> </w:t>
      </w:r>
      <w:r>
        <w:t xml:space="preserve">*</w:t>
      </w:r>
      <w:r>
        <w:t xml:space="preserve"> </w:t>
      </w:r>
      <w:r>
        <w:rPr>
          <w:i/>
          <w:iCs/>
        </w:rPr>
        <w:t xml:space="preserve">Example:</w:t>
      </w:r>
      <w:r>
        <w:t xml:space="preserve"> </w:t>
      </w:r>
      <w:r>
        <w:t xml:space="preserve">“</w:t>
      </w:r>
      <w:r>
        <w:t xml:space="preserve">The data,</w:t>
      </w:r>
      <w:r>
        <w:t xml:space="preserve"> </w:t>
      </w:r>
      <w:r>
        <w:rPr>
          <w:i/>
          <w:iCs/>
        </w:rPr>
        <w:t xml:space="preserve">which were collected over a decade</w:t>
      </w:r>
      <w:r>
        <w:t xml:space="preserve">, were valuable.</w:t>
      </w:r>
      <w:r>
        <w:t xml:space="preserve">”</w:t>
      </w:r>
    </w:p>
    <w:bookmarkEnd w:id="31"/>
    <w:bookmarkStart w:id="32" w:name="prepositional-phrases"/>
    <w:p>
      <w:pPr>
        <w:pStyle w:val="Heading4"/>
      </w:pPr>
      <w:r>
        <w:t xml:space="preserve">3. Prepositional Phrases</w:t>
      </w:r>
    </w:p>
    <w:p>
      <w:pPr>
        <w:pStyle w:val="FirstParagraph"/>
      </w:pPr>
      <w:r>
        <w:t xml:space="preserve">A prepositional phrase begins with a preposition (in, on, at, to, for, with, by, from, of, etc.) and ends at the noun (the object of the preposition). These phrases act as adjectives or adverbs.</w:t>
      </w:r>
      <w:r>
        <w:t xml:space="preserve"> </w:t>
      </w:r>
      <w:r>
        <w:t xml:space="preserve">*</w:t>
      </w:r>
      <w:r>
        <w:t xml:space="preserve"> </w:t>
      </w:r>
      <w:r>
        <w:rPr>
          <w:b/>
          <w:bCs/>
        </w:rPr>
        <w:t xml:space="preserve">Signal:</w:t>
      </w:r>
      <w:r>
        <w:t xml:space="preserve"> </w:t>
      </w:r>
      <w:r>
        <w:t xml:space="preserve">A preposition followed by a noun phrase.</w:t>
      </w:r>
      <w:r>
        <w:t xml:space="preserve"> </w:t>
      </w:r>
      <w:r>
        <w:t xml:space="preserve">*</w:t>
      </w:r>
      <w:r>
        <w:t xml:space="preserve"> </w:t>
      </w:r>
      <w:r>
        <w:rPr>
          <w:b/>
          <w:bCs/>
        </w:rPr>
        <w:t xml:space="preserve">Example:</w:t>
      </w:r>
      <w:r>
        <w:t xml:space="preserve"> </w:t>
      </w:r>
      <w:r>
        <w:t xml:space="preserve">“</w:t>
      </w:r>
      <w:r>
        <w:t xml:space="preserve">The collection</w:t>
      </w:r>
      <w:r>
        <w:t xml:space="preserve"> </w:t>
      </w:r>
      <w:r>
        <w:rPr>
          <w:i/>
          <w:iCs/>
        </w:rPr>
        <w:t xml:space="preserve">of rare coins</w:t>
      </w:r>
      <w:r>
        <w:t xml:space="preserve"> </w:t>
      </w:r>
      <w:r>
        <w:t xml:space="preserve">is on display.</w:t>
      </w:r>
      <w:r>
        <w:t xml:space="preserve">”</w:t>
      </w:r>
      <w:r>
        <w:t xml:space="preserve"> </w:t>
      </w:r>
      <w:r>
        <w:t xml:space="preserve">*</w:t>
      </w:r>
      <w:r>
        <w:t xml:space="preserve"> </w:t>
      </w:r>
      <w:r>
        <w:rPr>
          <w:b/>
          <w:bCs/>
        </w:rPr>
        <w:t xml:space="preserve">Stripped:</w:t>
      </w:r>
      <w:r>
        <w:t xml:space="preserve"> </w:t>
      </w:r>
      <w:r>
        <w:t xml:space="preserve">“</w:t>
      </w:r>
      <w:r>
        <w:t xml:space="preserve">The collection is on display.</w:t>
      </w:r>
      <w:r>
        <w:t xml:space="preserve">”</w:t>
      </w:r>
      <w:r>
        <w:t xml:space="preserve"> </w:t>
      </w:r>
      <w:r>
        <w:t xml:space="preserve">*</w:t>
      </w:r>
      <w:r>
        <w:t xml:space="preserve"> </w:t>
      </w:r>
      <w:r>
        <w:rPr>
          <w:b/>
          <w:bCs/>
        </w:rPr>
        <w:t xml:space="preserve">Critical Rule:</w:t>
      </w:r>
      <w:r>
        <w:t xml:space="preserve"> </w:t>
      </w:r>
      <w:r>
        <w:t xml:space="preserve">A subject can NEVER be found within a prepositional phrase. In the example above,</w:t>
      </w:r>
      <w:r>
        <w:t xml:space="preserve"> </w:t>
      </w:r>
      <w:r>
        <w:t xml:space="preserve">“</w:t>
      </w:r>
      <w:r>
        <w:t xml:space="preserve">coins</w:t>
      </w:r>
      <w:r>
        <w:t xml:space="preserve">”</w:t>
      </w:r>
      <w:r>
        <w:t xml:space="preserve"> </w:t>
      </w:r>
      <w:r>
        <w:t xml:space="preserve">is plural, tempting a student to use the plural verb</w:t>
      </w:r>
      <w:r>
        <w:t xml:space="preserve"> </w:t>
      </w:r>
      <w:r>
        <w:t xml:space="preserve">“</w:t>
      </w:r>
      <w:r>
        <w:t xml:space="preserve">are.</w:t>
      </w:r>
      <w:r>
        <w:t xml:space="preserve">”</w:t>
      </w:r>
      <w:r>
        <w:t xml:space="preserve"> </w:t>
      </w:r>
      <w:r>
        <w:t xml:space="preserve">However, the true subject is</w:t>
      </w:r>
      <w:r>
        <w:t xml:space="preserve"> </w:t>
      </w:r>
      <w:r>
        <w:t xml:space="preserve">“</w:t>
      </w:r>
      <w:r>
        <w:t xml:space="preserve">collection,</w:t>
      </w:r>
      <w:r>
        <w:t xml:space="preserve">”</w:t>
      </w:r>
      <w:r>
        <w:t xml:space="preserve"> </w:t>
      </w:r>
      <w:r>
        <w:t xml:space="preserve">which is singular. Stripping the prepositional phrase reveals the error.</w:t>
      </w:r>
    </w:p>
    <w:p>
      <w:r>
        <w:pict>
          <v:rect style="width:0;height:1.5pt" o:hralign="center" o:hrstd="t" o:hr="t"/>
        </w:pict>
      </w:r>
    </w:p>
    <w:bookmarkEnd w:id="32"/>
    <w:bookmarkEnd w:id="33"/>
    <w:bookmarkStart w:id="36" w:name="X4ff0b7c665d75a053d1de5313757de772c26fe2"/>
    <w:p>
      <w:pPr>
        <w:pStyle w:val="Heading2"/>
      </w:pPr>
      <w:r>
        <w:t xml:space="preserve">Subject-Verb Agreement: The Core of Form and Sense</w:t>
      </w:r>
    </w:p>
    <w:p>
      <w:pPr>
        <w:pStyle w:val="FirstParagraph"/>
      </w:pPr>
      <w:r>
        <w:t xml:space="preserve">Subject-Verb Agreement (SVA) is the most frequently tested rule in the SEC domain. The core rule is deceptively simple: a singular subject requires a singular verb; a plural subject requires a plural verb. However, the SAT tests this rule through a series of highly specific traps designed to exploit cognitive shortcuts.</w:t>
      </w:r>
    </w:p>
    <w:bookmarkStart w:id="34" w:name="the-s-paradox"/>
    <w:p>
      <w:pPr>
        <w:pStyle w:val="Heading4"/>
      </w:pPr>
      <w:r>
        <w:t xml:space="preserve">The</w:t>
      </w:r>
      <w:r>
        <w:t xml:space="preserve"> </w:t>
      </w:r>
      <w:r>
        <w:t xml:space="preserve">“</w:t>
      </w:r>
      <w:r>
        <w:t xml:space="preserve">S</w:t>
      </w:r>
      <w:r>
        <w:t xml:space="preserve">”</w:t>
      </w:r>
      <w:r>
        <w:t xml:space="preserve"> </w:t>
      </w:r>
      <w:r>
        <w:t xml:space="preserve">Paradox</w:t>
      </w:r>
    </w:p>
    <w:p>
      <w:pPr>
        <w:pStyle w:val="FirstParagraph"/>
      </w:pPr>
      <w:r>
        <w:t xml:space="preserve">In English, the relationship between singular and plural forms is counterintuitive:</w:t>
      </w:r>
      <w:r>
        <w:t xml:space="preserve"> </w:t>
      </w:r>
      <w:r>
        <w:t xml:space="preserve">*</w:t>
      </w:r>
      <w:r>
        <w:t xml:space="preserve"> </w:t>
      </w:r>
      <w:r>
        <w:rPr>
          <w:b/>
          <w:bCs/>
        </w:rPr>
        <w:t xml:space="preserve">Singular Subjects:</w:t>
      </w:r>
      <w:r>
        <w:t xml:space="preserve"> </w:t>
      </w:r>
      <w:r>
        <w:t xml:space="preserve">Do NOT end in</w:t>
      </w:r>
      <w:r>
        <w:t xml:space="preserve"> </w:t>
      </w:r>
      <w:r>
        <w:t xml:space="preserve">“</w:t>
      </w:r>
      <w:r>
        <w:t xml:space="preserve">s</w:t>
      </w:r>
      <w:r>
        <w:t xml:space="preserve">”</w:t>
      </w:r>
      <w:r>
        <w:t xml:space="preserve"> </w:t>
      </w:r>
      <w:r>
        <w:t xml:space="preserve">(e.g., cat, dog, collection).</w:t>
      </w:r>
      <w:r>
        <w:t xml:space="preserve"> </w:t>
      </w:r>
      <w:r>
        <w:t xml:space="preserve">*</w:t>
      </w:r>
      <w:r>
        <w:t xml:space="preserve"> </w:t>
      </w:r>
      <w:r>
        <w:rPr>
          <w:b/>
          <w:bCs/>
        </w:rPr>
        <w:t xml:space="preserve">Singular Verbs:</w:t>
      </w:r>
      <w:r>
        <w:t xml:space="preserve"> </w:t>
      </w:r>
      <w:r>
        <w:t xml:space="preserve">DO end in</w:t>
      </w:r>
      <w:r>
        <w:t xml:space="preserve"> </w:t>
      </w:r>
      <w:r>
        <w:t xml:space="preserve">“</w:t>
      </w:r>
      <w:r>
        <w:t xml:space="preserve">s</w:t>
      </w:r>
      <w:r>
        <w:t xml:space="preserve">”</w:t>
      </w:r>
      <w:r>
        <w:t xml:space="preserve"> </w:t>
      </w:r>
      <w:r>
        <w:t xml:space="preserve">(e.g., runs, barks, is).</w:t>
      </w:r>
      <w:r>
        <w:t xml:space="preserve"> </w:t>
      </w:r>
      <w:r>
        <w:t xml:space="preserve">*</w:t>
      </w:r>
      <w:r>
        <w:t xml:space="preserve"> </w:t>
      </w:r>
      <w:r>
        <w:rPr>
          <w:b/>
          <w:bCs/>
        </w:rPr>
        <w:t xml:space="preserve">Plural Subjects:</w:t>
      </w:r>
      <w:r>
        <w:t xml:space="preserve"> </w:t>
      </w:r>
      <w:r>
        <w:t xml:space="preserve">DO end in</w:t>
      </w:r>
      <w:r>
        <w:t xml:space="preserve"> </w:t>
      </w:r>
      <w:r>
        <w:t xml:space="preserve">“</w:t>
      </w:r>
      <w:r>
        <w:t xml:space="preserve">s</w:t>
      </w:r>
      <w:r>
        <w:t xml:space="preserve">”</w:t>
      </w:r>
      <w:r>
        <w:t xml:space="preserve"> </w:t>
      </w:r>
      <w:r>
        <w:t xml:space="preserve">(e.g., cats, dogs, collections).</w:t>
      </w:r>
      <w:r>
        <w:t xml:space="preserve"> </w:t>
      </w:r>
      <w:r>
        <w:t xml:space="preserve">*</w:t>
      </w:r>
      <w:r>
        <w:t xml:space="preserve"> </w:t>
      </w:r>
      <w:r>
        <w:rPr>
          <w:b/>
          <w:bCs/>
        </w:rPr>
        <w:t xml:space="preserve">Plural Verbs:</w:t>
      </w:r>
      <w:r>
        <w:t xml:space="preserve"> </w:t>
      </w:r>
      <w:r>
        <w:t xml:space="preserve">Do NOT end in</w:t>
      </w:r>
      <w:r>
        <w:t xml:space="preserve"> </w:t>
      </w:r>
      <w:r>
        <w:t xml:space="preserve">“</w:t>
      </w:r>
      <w:r>
        <w:t xml:space="preserve">s</w:t>
      </w:r>
      <w:r>
        <w:t xml:space="preserve">”</w:t>
      </w:r>
      <w:r>
        <w:t xml:space="preserve"> </w:t>
      </w:r>
      <w:r>
        <w:t xml:space="preserve">(e.g., run, bark, are).</w:t>
      </w:r>
    </w:p>
    <w:p>
      <w:pPr>
        <w:pStyle w:val="BodyText"/>
      </w:pPr>
      <w:r>
        <w:t xml:space="preserve">Students must consciously override the instinct to match</w:t>
      </w:r>
      <w:r>
        <w:t xml:space="preserve"> </w:t>
      </w:r>
      <w:r>
        <w:t xml:space="preserve">“</w:t>
      </w:r>
      <w:r>
        <w:t xml:space="preserve">s</w:t>
      </w:r>
      <w:r>
        <w:t xml:space="preserve">”</w:t>
      </w:r>
      <w:r>
        <w:t xml:space="preserve"> </w:t>
      </w:r>
      <w:r>
        <w:t xml:space="preserve">with</w:t>
      </w:r>
      <w:r>
        <w:t xml:space="preserve"> </w:t>
      </w:r>
      <w:r>
        <w:t xml:space="preserve">“</w:t>
      </w:r>
      <w:r>
        <w:t xml:space="preserve">s.</w:t>
      </w:r>
      <w:r>
        <w:t xml:space="preserve">”</w:t>
      </w:r>
      <w:r>
        <w:t xml:space="preserve"> </w:t>
      </w:r>
      <w:r>
        <w:t xml:space="preserve">The subject and verb must have opposite endings regarding the letter</w:t>
      </w:r>
      <w:r>
        <w:t xml:space="preserve"> </w:t>
      </w:r>
      <w:r>
        <w:t xml:space="preserve">“</w:t>
      </w:r>
      <w:r>
        <w:t xml:space="preserve">s.</w:t>
      </w:r>
      <w:r>
        <w:t xml:space="preserve">”</w:t>
      </w:r>
    </w:p>
    <w:bookmarkEnd w:id="34"/>
    <w:bookmarkStart w:id="35" w:name="special-rules-and-traps"/>
    <w:p>
      <w:pPr>
        <w:pStyle w:val="Heading4"/>
      </w:pPr>
      <w:r>
        <w:t xml:space="preserve">Special Rules and Traps</w:t>
      </w:r>
    </w:p>
    <w:p>
      <w:pPr>
        <w:pStyle w:val="FirstParagraph"/>
      </w:pPr>
      <w:r>
        <w:rPr>
          <w:b/>
          <w:bCs/>
        </w:rPr>
        <w:t xml:space="preserve">1. The</w:t>
      </w:r>
      <w:r>
        <w:rPr>
          <w:b/>
          <w:bCs/>
        </w:rPr>
        <w:t xml:space="preserve"> </w:t>
      </w:r>
      <w:r>
        <w:rPr>
          <w:b/>
          <w:bCs/>
        </w:rPr>
        <w:t xml:space="preserve">“</w:t>
      </w:r>
      <w:r>
        <w:rPr>
          <w:b/>
          <w:bCs/>
        </w:rPr>
        <w:t xml:space="preserve">Each</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Every</w:t>
      </w:r>
      <w:r>
        <w:rPr>
          <w:b/>
          <w:bCs/>
        </w:rPr>
        <w:t xml:space="preserve">”</w:t>
      </w:r>
      <w:r>
        <w:rPr>
          <w:b/>
          <w:bCs/>
        </w:rPr>
        <w:t xml:space="preserve"> </w:t>
      </w:r>
      <w:r>
        <w:rPr>
          <w:b/>
          <w:bCs/>
        </w:rPr>
        <w:t xml:space="preserve">Rule</w:t>
      </w:r>
      <w:r>
        <w:t xml:space="preserve"> </w:t>
      </w:r>
      <w:r>
        <w:t xml:space="preserve">The words</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are ALWAYS singular subjects, regardless of what follows them.</w:t>
      </w:r>
      <w:r>
        <w:t xml:space="preserve"> </w:t>
      </w:r>
      <w:r>
        <w:t xml:space="preserve">*</w:t>
      </w:r>
      <w:r>
        <w:t xml:space="preserve"> </w:t>
      </w:r>
      <w:r>
        <w:rPr>
          <w:i/>
          <w:iCs/>
        </w:rPr>
        <w:t xml:space="preserve">Incorrect:</w:t>
      </w:r>
      <w:r>
        <w:t xml:space="preserve"> </w:t>
      </w:r>
      <w:r>
        <w:t xml:space="preserve">“</w:t>
      </w:r>
      <w:r>
        <w:t xml:space="preserve">Each of the students are ready.</w:t>
      </w:r>
      <w:r>
        <w:t xml:space="preserve">”</w:t>
      </w:r>
      <w:r>
        <w:t xml:space="preserve"> </w:t>
      </w:r>
      <w:r>
        <w:t xml:space="preserve">*</w:t>
      </w:r>
      <w:r>
        <w:t xml:space="preserve"> </w:t>
      </w:r>
      <w:r>
        <w:rPr>
          <w:i/>
          <w:iCs/>
        </w:rPr>
        <w:t xml:space="preserve">Correct:</w:t>
      </w:r>
      <w:r>
        <w:t xml:space="preserve"> </w:t>
      </w:r>
      <w:r>
        <w:t xml:space="preserve">“</w:t>
      </w:r>
      <w:r>
        <w:t xml:space="preserve">Each of the students is ready.</w:t>
      </w:r>
      <w:r>
        <w:t xml:space="preserve">”</w:t>
      </w:r>
      <w:r>
        <w:t xml:space="preserve"> </w:t>
      </w:r>
      <w:r>
        <w:t xml:space="preserve">*</w:t>
      </w:r>
      <w:r>
        <w:t xml:space="preserve"> </w:t>
      </w:r>
      <w:r>
        <w:rPr>
          <w:i/>
          <w:iCs/>
        </w:rPr>
        <w:t xml:space="preserve">Incorrect:</w:t>
      </w:r>
      <w:r>
        <w:t xml:space="preserve"> </w:t>
      </w:r>
      <w:r>
        <w:t xml:space="preserve">“</w:t>
      </w:r>
      <w:r>
        <w:t xml:space="preserve">Every participant and observer were surprised.</w:t>
      </w:r>
      <w:r>
        <w:t xml:space="preserve">”</w:t>
      </w:r>
      <w:r>
        <w:t xml:space="preserve"> </w:t>
      </w:r>
      <w:r>
        <w:t xml:space="preserve">*</w:t>
      </w:r>
      <w:r>
        <w:t xml:space="preserve"> </w:t>
      </w:r>
      <w:r>
        <w:rPr>
          <w:i/>
          <w:iCs/>
        </w:rPr>
        <w:t xml:space="preserve">Correct:</w:t>
      </w:r>
      <w:r>
        <w:t xml:space="preserve"> </w:t>
      </w:r>
      <w:r>
        <w:t xml:space="preserve">“</w:t>
      </w:r>
      <w:r>
        <w:t xml:space="preserve">Every participant and observer was surprised.</w:t>
      </w:r>
      <w:r>
        <w:t xml:space="preserve">”</w:t>
      </w:r>
    </w:p>
    <w:p>
      <w:pPr>
        <w:pStyle w:val="BodyText"/>
      </w:pPr>
      <w:r>
        <w:rPr>
          <w:b/>
          <w:bCs/>
        </w:rPr>
        <w:t xml:space="preserve">2.</w:t>
      </w:r>
      <w:r>
        <w:rPr>
          <w:b/>
          <w:bCs/>
        </w:rPr>
        <w:t xml:space="preserve"> </w:t>
      </w:r>
      <w:r>
        <w:rPr>
          <w:b/>
          <w:bCs/>
        </w:rPr>
        <w:t xml:space="preserve">“</w:t>
      </w:r>
      <w:r>
        <w:rPr>
          <w:b/>
          <w:bCs/>
        </w:rPr>
        <w:t xml:space="preserve">A Number</w:t>
      </w:r>
      <w:r>
        <w:rPr>
          <w:b/>
          <w:bCs/>
        </w:rPr>
        <w:t xml:space="preserve">”</w:t>
      </w:r>
      <w:r>
        <w:rPr>
          <w:b/>
          <w:bCs/>
        </w:rPr>
        <w:t xml:space="preserve"> </w:t>
      </w:r>
      <w:r>
        <w:rPr>
          <w:b/>
          <w:bCs/>
        </w:rPr>
        <w:t xml:space="preserve">vs. </w:t>
      </w:r>
      <w:r>
        <w:rPr>
          <w:b/>
          <w:bCs/>
        </w:rPr>
        <w:t xml:space="preserve">“</w:t>
      </w:r>
      <w:r>
        <w:rPr>
          <w:b/>
          <w:bCs/>
        </w:rPr>
        <w:t xml:space="preserve">The Number</w:t>
      </w:r>
      <w:r>
        <w:rPr>
          <w:b/>
          <w:bCs/>
        </w:rPr>
        <w:t xml:space="preserve">”</w:t>
      </w:r>
      <w:r>
        <w:t xml:space="preserve"> </w:t>
      </w:r>
      <w:r>
        <w:t xml:space="preserve">*</w:t>
      </w:r>
      <w:r>
        <w:t xml:space="preserve"> </w:t>
      </w:r>
      <w:r>
        <w:rPr>
          <w:b/>
          <w:bCs/>
        </w:rPr>
        <w:t xml:space="preserve">“</w:t>
      </w:r>
      <w:r>
        <w:rPr>
          <w:b/>
          <w:bCs/>
        </w:rPr>
        <w:t xml:space="preserve">A number</w:t>
      </w:r>
      <w:r>
        <w:rPr>
          <w:b/>
          <w:bCs/>
        </w:rPr>
        <w:t xml:space="preserve">”</w:t>
      </w:r>
      <w:r>
        <w:t xml:space="preserve"> </w:t>
      </w:r>
      <w:r>
        <w:t xml:space="preserve">implies a multitude and takes a plural verb. (</w:t>
      </w:r>
      <w:r>
        <w:t xml:space="preserve">“</w:t>
      </w:r>
      <w:r>
        <w:t xml:space="preserve">A number of people have arrived.</w:t>
      </w:r>
      <w:r>
        <w:t xml:space="preserve">”</w:t>
      </w:r>
      <w:r>
        <w:t xml:space="preserve">)</w:t>
      </w:r>
      <w:r>
        <w:t xml:space="preserve"> </w:t>
      </w:r>
      <w:r>
        <w:t xml:space="preserve">*</w:t>
      </w:r>
      <w:r>
        <w:t xml:space="preserve"> </w:t>
      </w:r>
      <w:r>
        <w:rPr>
          <w:b/>
          <w:bCs/>
        </w:rPr>
        <w:t xml:space="preserve">“</w:t>
      </w:r>
      <w:r>
        <w:rPr>
          <w:b/>
          <w:bCs/>
        </w:rPr>
        <w:t xml:space="preserve">The number</w:t>
      </w:r>
      <w:r>
        <w:rPr>
          <w:b/>
          <w:bCs/>
        </w:rPr>
        <w:t xml:space="preserve">”</w:t>
      </w:r>
      <w:r>
        <w:t xml:space="preserve"> </w:t>
      </w:r>
      <w:r>
        <w:t xml:space="preserve">implies a specific mathematical quantity and takes a singular verb. (</w:t>
      </w:r>
      <w:r>
        <w:t xml:space="preserve">“</w:t>
      </w:r>
      <w:r>
        <w:t xml:space="preserve">The number of people is increasing.</w:t>
      </w:r>
      <w:r>
        <w:t xml:space="preserve">”</w:t>
      </w:r>
      <w:r>
        <w:t xml:space="preserve">)</w:t>
      </w:r>
    </w:p>
    <w:p>
      <w:pPr>
        <w:pStyle w:val="BodyText"/>
      </w:pPr>
      <w:r>
        <w:rPr>
          <w:b/>
          <w:bCs/>
        </w:rPr>
        <w:t xml:space="preserve">3. Neither/Nor and Either/Or Constructions</w:t>
      </w:r>
      <w:r>
        <w:t xml:space="preserve"> </w:t>
      </w:r>
      <w:r>
        <w:t xml:space="preserve">When subjects are joined by</w:t>
      </w:r>
      <w:r>
        <w:t xml:space="preserve"> </w:t>
      </w:r>
      <w:r>
        <w:t xml:space="preserve">“</w:t>
      </w:r>
      <w:r>
        <w:t xml:space="preserve">neither…nor</w:t>
      </w:r>
      <w:r>
        <w:t xml:space="preserve">”</w:t>
      </w:r>
      <w:r>
        <w:t xml:space="preserve"> </w:t>
      </w:r>
      <w:r>
        <w:t xml:space="preserve">or</w:t>
      </w:r>
      <w:r>
        <w:t xml:space="preserve"> </w:t>
      </w:r>
      <w:r>
        <w:t xml:space="preserve">“</w:t>
      </w:r>
      <w:r>
        <w:t xml:space="preserve">either…or,</w:t>
      </w:r>
      <w:r>
        <w:t xml:space="preserve">”</w:t>
      </w:r>
      <w:r>
        <w:t xml:space="preserve"> </w:t>
      </w:r>
      <w:r>
        <w:t xml:space="preserve">the verb agrees with the subject CLOSEST to it. This is the</w:t>
      </w:r>
      <w:r>
        <w:t xml:space="preserve"> </w:t>
      </w:r>
      <w:r>
        <w:t xml:space="preserve">“</w:t>
      </w:r>
      <w:r>
        <w:t xml:space="preserve">proximity rule.</w:t>
      </w:r>
      <w:r>
        <w:t xml:space="preserve">”</w:t>
      </w:r>
      <w:r>
        <w:t xml:space="preserve"> </w:t>
      </w:r>
      <w:r>
        <w:t xml:space="preserve">*</w:t>
      </w:r>
      <w:r>
        <w:t xml:space="preserve"> </w:t>
      </w:r>
      <w:r>
        <w:rPr>
          <w:i/>
          <w:iCs/>
        </w:rPr>
        <w:t xml:space="preserve">Example:</w:t>
      </w:r>
      <w:r>
        <w:t xml:space="preserve"> </w:t>
      </w:r>
      <w:r>
        <w:t xml:space="preserve">“</w:t>
      </w:r>
      <w:r>
        <w:t xml:space="preserve">Neither the manager nor the employees are attending.</w:t>
      </w:r>
      <w:r>
        <w:t xml:space="preserve">”</w:t>
      </w:r>
      <w:r>
        <w:t xml:space="preserve"> </w:t>
      </w:r>
      <w:r>
        <w:t xml:space="preserve">(Verb</w:t>
      </w:r>
      <w:r>
        <w:t xml:space="preserve"> </w:t>
      </w:r>
      <w:r>
        <w:t xml:space="preserve">“</w:t>
      </w:r>
      <w:r>
        <w:t xml:space="preserve">are</w:t>
      </w:r>
      <w:r>
        <w:t xml:space="preserve">”</w:t>
      </w:r>
      <w:r>
        <w:t xml:space="preserve"> </w:t>
      </w:r>
      <w:r>
        <w:t xml:space="preserve">agrees with</w:t>
      </w:r>
      <w:r>
        <w:t xml:space="preserve"> </w:t>
      </w:r>
      <w:r>
        <w:t xml:space="preserve">“</w:t>
      </w:r>
      <w:r>
        <w:t xml:space="preserve">employees,</w:t>
      </w:r>
      <w:r>
        <w:t xml:space="preserve">”</w:t>
      </w:r>
      <w:r>
        <w:t xml:space="preserve"> </w:t>
      </w:r>
      <w:r>
        <w:t xml:space="preserve">which is plural and closest).</w:t>
      </w:r>
      <w:r>
        <w:t xml:space="preserve"> </w:t>
      </w:r>
      <w:r>
        <w:t xml:space="preserve">*</w:t>
      </w:r>
      <w:r>
        <w:t xml:space="preserve"> </w:t>
      </w:r>
      <w:r>
        <w:rPr>
          <w:i/>
          <w:iCs/>
        </w:rPr>
        <w:t xml:space="preserve">Example:</w:t>
      </w:r>
      <w:r>
        <w:t xml:space="preserve"> </w:t>
      </w:r>
      <w:r>
        <w:t xml:space="preserve">“</w:t>
      </w:r>
      <w:r>
        <w:t xml:space="preserve">Neither the employees nor the manager is attending.</w:t>
      </w:r>
      <w:r>
        <w:t xml:space="preserve">”</w:t>
      </w:r>
      <w:r>
        <w:t xml:space="preserve"> </w:t>
      </w:r>
      <w:r>
        <w:t xml:space="preserve">(Verb</w:t>
      </w:r>
      <w:r>
        <w:t xml:space="preserve"> </w:t>
      </w:r>
      <w:r>
        <w:t xml:space="preserve">“</w:t>
      </w:r>
      <w:r>
        <w:t xml:space="preserve">is</w:t>
      </w:r>
      <w:r>
        <w:t xml:space="preserve">”</w:t>
      </w:r>
      <w:r>
        <w:t xml:space="preserve"> </w:t>
      </w:r>
      <w:r>
        <w:t xml:space="preserve">agrees with</w:t>
      </w:r>
      <w:r>
        <w:t xml:space="preserve"> </w:t>
      </w:r>
      <w:r>
        <w:t xml:space="preserve">“</w:t>
      </w:r>
      <w:r>
        <w:t xml:space="preserve">manager,</w:t>
      </w:r>
      <w:r>
        <w:t xml:space="preserve">”</w:t>
      </w:r>
      <w:r>
        <w:t xml:space="preserve"> </w:t>
      </w:r>
      <w:r>
        <w:t xml:space="preserve">which is singular and closest).</w:t>
      </w:r>
    </w:p>
    <w:p>
      <w:pPr>
        <w:pStyle w:val="BodyText"/>
      </w:pPr>
      <w:r>
        <w:rPr>
          <w:b/>
          <w:bCs/>
        </w:rPr>
        <w:t xml:space="preserve">4. Compound Subjects (Joined by</w:t>
      </w:r>
      <w:r>
        <w:rPr>
          <w:b/>
          <w:bCs/>
        </w:rPr>
        <w:t xml:space="preserve"> </w:t>
      </w:r>
      <w:r>
        <w:rPr>
          <w:b/>
          <w:bCs/>
        </w:rPr>
        <w:t xml:space="preserve">“</w:t>
      </w:r>
      <w:r>
        <w:rPr>
          <w:b/>
          <w:bCs/>
        </w:rPr>
        <w:t xml:space="preserve">And</w:t>
      </w:r>
      <w:r>
        <w:rPr>
          <w:b/>
          <w:bCs/>
        </w:rPr>
        <w:t xml:space="preserve">”</w:t>
      </w:r>
      <w:r>
        <w:rPr>
          <w:b/>
          <w:bCs/>
        </w:rPr>
        <w:t xml:space="preserve">)</w:t>
      </w:r>
      <w:r>
        <w:t xml:space="preserve"> </w:t>
      </w:r>
      <w:r>
        <w:t xml:space="preserve">Subjects joined by</w:t>
      </w:r>
      <w:r>
        <w:t xml:space="preserve"> </w:t>
      </w:r>
      <w:r>
        <w:t xml:space="preserve">“</w:t>
      </w:r>
      <w:r>
        <w:t xml:space="preserve">and</w:t>
      </w:r>
      <w:r>
        <w:t xml:space="preserve">”</w:t>
      </w:r>
      <w:r>
        <w:t xml:space="preserve"> </w:t>
      </w:r>
      <w:r>
        <w:t xml:space="preserve">are almost always plural.</w:t>
      </w:r>
      <w:r>
        <w:t xml:space="preserve"> </w:t>
      </w:r>
      <w:r>
        <w:t xml:space="preserve">*</w:t>
      </w:r>
      <w:r>
        <w:t xml:space="preserve"> </w:t>
      </w:r>
      <w:r>
        <w:rPr>
          <w:i/>
          <w:iCs/>
        </w:rPr>
        <w:t xml:space="preserve">Example:</w:t>
      </w:r>
      <w:r>
        <w:t xml:space="preserve"> </w:t>
      </w:r>
      <w:r>
        <w:t xml:space="preserve">“</w:t>
      </w:r>
      <w:r>
        <w:t xml:space="preserve">The cat and the dog are playing.</w:t>
      </w:r>
      <w:r>
        <w:t xml:space="preserve">”</w:t>
      </w:r>
      <w:r>
        <w:t xml:space="preserve"> </w:t>
      </w:r>
      <w:r>
        <w:t xml:space="preserve">*</w:t>
      </w:r>
      <w:r>
        <w:t xml:space="preserve"> </w:t>
      </w:r>
      <w:r>
        <w:rPr>
          <w:i/>
          <w:iCs/>
        </w:rPr>
        <w:t xml:space="preserve">Exception:</w:t>
      </w:r>
      <w:r>
        <w:t xml:space="preserve"> </w:t>
      </w:r>
      <w:r>
        <w:t xml:space="preserve">If the two nouns joined by</w:t>
      </w:r>
      <w:r>
        <w:t xml:space="preserve"> </w:t>
      </w:r>
      <w:r>
        <w:t xml:space="preserve">“</w:t>
      </w:r>
      <w:r>
        <w:t xml:space="preserve">and</w:t>
      </w:r>
      <w:r>
        <w:t xml:space="preserve">”</w:t>
      </w:r>
      <w:r>
        <w:t xml:space="preserve"> </w:t>
      </w:r>
      <w:r>
        <w:t xml:space="preserve">refer to a single entity or concept, the subject is singular. (</w:t>
      </w:r>
      <w:r>
        <w:t xml:space="preserve">“</w:t>
      </w:r>
      <w:r>
        <w:t xml:space="preserve">Macaroni and cheese is my favorite dish.</w:t>
      </w:r>
      <w:r>
        <w:t xml:space="preserve">”</w:t>
      </w:r>
      <w:r>
        <w:t xml:space="preserve">)</w:t>
      </w:r>
    </w:p>
    <w:p>
      <w:pPr>
        <w:pStyle w:val="BodyText"/>
      </w:pPr>
      <w:r>
        <w:rPr>
          <w:b/>
          <w:bCs/>
        </w:rPr>
        <w:t xml:space="preserve">5. Intervening Phrases (The</w:t>
      </w:r>
      <w:r>
        <w:rPr>
          <w:b/>
          <w:bCs/>
        </w:rPr>
        <w:t xml:space="preserve"> </w:t>
      </w:r>
      <w:r>
        <w:rPr>
          <w:b/>
          <w:bCs/>
        </w:rPr>
        <w:t xml:space="preserve">“</w:t>
      </w:r>
      <w:r>
        <w:rPr>
          <w:b/>
          <w:bCs/>
        </w:rPr>
        <w:t xml:space="preserve">Strip</w:t>
      </w:r>
      <w:r>
        <w:rPr>
          <w:b/>
          <w:bCs/>
        </w:rPr>
        <w:t xml:space="preserve">”</w:t>
      </w:r>
      <w:r>
        <w:rPr>
          <w:b/>
          <w:bCs/>
        </w:rPr>
        <w:t xml:space="preserve"> </w:t>
      </w:r>
      <w:r>
        <w:rPr>
          <w:b/>
          <w:bCs/>
        </w:rPr>
        <w:t xml:space="preserve">Strategy)</w:t>
      </w:r>
      <w:r>
        <w:t xml:space="preserve"> </w:t>
      </w:r>
      <w:r>
        <w:t xml:space="preserve">Phrases beginning with</w:t>
      </w:r>
      <w:r>
        <w:t xml:space="preserve"> </w:t>
      </w:r>
      <w:r>
        <w:t xml:space="preserve">“</w:t>
      </w:r>
      <w:r>
        <w:t xml:space="preserve">along with,</w:t>
      </w:r>
      <w:r>
        <w:t xml:space="preserve">”</w:t>
      </w:r>
      <w:r>
        <w:t xml:space="preserve"> </w:t>
      </w:r>
      <w:r>
        <w:t xml:space="preserve">“</w:t>
      </w:r>
      <w:r>
        <w:t xml:space="preserve">as well as,</w:t>
      </w:r>
      <w:r>
        <w:t xml:space="preserve">”</w:t>
      </w:r>
      <w:r>
        <w:t xml:space="preserve"> </w:t>
      </w:r>
      <w:r>
        <w:t xml:space="preserve">“</w:t>
      </w:r>
      <w:r>
        <w:t xml:space="preserve">in addition to,</w:t>
      </w:r>
      <w:r>
        <w:t xml:space="preserve">”</w:t>
      </w:r>
      <w:r>
        <w:t xml:space="preserve"> </w:t>
      </w:r>
      <w:r>
        <w:t xml:space="preserve">“</w:t>
      </w:r>
      <w:r>
        <w:t xml:space="preserve">together with,</w:t>
      </w:r>
      <w:r>
        <w:t xml:space="preserve">”</w:t>
      </w:r>
      <w:r>
        <w:t xml:space="preserve"> </w:t>
      </w:r>
      <w:r>
        <w:t xml:space="preserve">or</w:t>
      </w:r>
      <w:r>
        <w:t xml:space="preserve"> </w:t>
      </w:r>
      <w:r>
        <w:t xml:space="preserve">“</w:t>
      </w:r>
      <w:r>
        <w:t xml:space="preserve">including</w:t>
      </w:r>
      <w:r>
        <w:t xml:space="preserve">”</w:t>
      </w:r>
      <w:r>
        <w:t xml:space="preserve"> </w:t>
      </w:r>
      <w:r>
        <w:t xml:space="preserve">do NOT create compound subjects. The subject is the FIRST noun, not the phrase after these connectors.</w:t>
      </w:r>
      <w:r>
        <w:t xml:space="preserve"> </w:t>
      </w:r>
      <w:r>
        <w:t xml:space="preserve">*</w:t>
      </w:r>
      <w:r>
        <w:t xml:space="preserve"> </w:t>
      </w:r>
      <w:r>
        <w:rPr>
          <w:i/>
          <w:iCs/>
        </w:rPr>
        <w:t xml:space="preserve">Incorrect:</w:t>
      </w:r>
      <w:r>
        <w:t xml:space="preserve"> </w:t>
      </w:r>
      <w:r>
        <w:t xml:space="preserve">“</w:t>
      </w:r>
      <w:r>
        <w:t xml:space="preserve">The CEO, along with the board members, are voting.</w:t>
      </w:r>
      <w:r>
        <w:t xml:space="preserve">”</w:t>
      </w:r>
      <w:r>
        <w:t xml:space="preserve"> </w:t>
      </w:r>
      <w:r>
        <w:t xml:space="preserve">*</w:t>
      </w:r>
      <w:r>
        <w:t xml:space="preserve"> </w:t>
      </w:r>
      <w:r>
        <w:rPr>
          <w:i/>
          <w:iCs/>
        </w:rPr>
        <w:t xml:space="preserve">Correct:</w:t>
      </w:r>
      <w:r>
        <w:t xml:space="preserve"> </w:t>
      </w:r>
      <w:r>
        <w:t xml:space="preserve">“</w:t>
      </w:r>
      <w:r>
        <w:t xml:space="preserve">The CEO, along with the board members, is voting.</w:t>
      </w:r>
      <w:r>
        <w:t xml:space="preserve">”</w:t>
      </w:r>
      <w:r>
        <w:t xml:space="preserve"> </w:t>
      </w:r>
      <w:r>
        <w:t xml:space="preserve">(Subject = CEO).</w:t>
      </w:r>
    </w:p>
    <w:p>
      <w:pPr>
        <w:pStyle w:val="BodyText"/>
      </w:pPr>
      <w:r>
        <w:rPr>
          <w:b/>
          <w:bCs/>
        </w:rPr>
        <w:t xml:space="preserve">6. Inverted Sentences (There/Here)</w:t>
      </w:r>
      <w:r>
        <w:t xml:space="preserve"> </w:t>
      </w:r>
      <w:r>
        <w:t xml:space="preserve">In sentences beginning with</w:t>
      </w:r>
      <w:r>
        <w:t xml:space="preserve"> </w:t>
      </w:r>
      <w:r>
        <w:t xml:space="preserve">“</w:t>
      </w:r>
      <w:r>
        <w:t xml:space="preserve">There</w:t>
      </w:r>
      <w:r>
        <w:t xml:space="preserve">”</w:t>
      </w:r>
      <w:r>
        <w:t xml:space="preserve"> </w:t>
      </w:r>
      <w:r>
        <w:t xml:space="preserve">or</w:t>
      </w:r>
      <w:r>
        <w:t xml:space="preserve"> </w:t>
      </w:r>
      <w:r>
        <w:t xml:space="preserve">“</w:t>
      </w:r>
      <w:r>
        <w:t xml:space="preserve">Here,</w:t>
      </w:r>
      <w:r>
        <w:t xml:space="preserve">”</w:t>
      </w:r>
      <w:r>
        <w:t xml:space="preserve"> </w:t>
      </w:r>
      <w:r>
        <w:t xml:space="preserve">the subject comes AFTER the verb. Students must identify the true subject to determine verb agreement.</w:t>
      </w:r>
      <w:r>
        <w:t xml:space="preserve"> </w:t>
      </w:r>
      <w:r>
        <w:t xml:space="preserve">*</w:t>
      </w:r>
      <w:r>
        <w:t xml:space="preserve"> </w:t>
      </w:r>
      <w:r>
        <w:rPr>
          <w:i/>
          <w:iCs/>
        </w:rPr>
        <w:t xml:space="preserve">Incorrect:</w:t>
      </w:r>
      <w:r>
        <w:t xml:space="preserve"> </w:t>
      </w:r>
      <w:r>
        <w:t xml:space="preserve">“</w:t>
      </w:r>
      <w:r>
        <w:t xml:space="preserve">There is many problems.</w:t>
      </w:r>
      <w:r>
        <w:t xml:space="preserve">”</w:t>
      </w:r>
      <w:r>
        <w:t xml:space="preserve"> </w:t>
      </w:r>
      <w:r>
        <w:t xml:space="preserve">*</w:t>
      </w:r>
      <w:r>
        <w:t xml:space="preserve"> </w:t>
      </w:r>
      <w:r>
        <w:rPr>
          <w:i/>
          <w:iCs/>
        </w:rPr>
        <w:t xml:space="preserve">Correct:</w:t>
      </w:r>
      <w:r>
        <w:t xml:space="preserve"> </w:t>
      </w:r>
      <w:r>
        <w:t xml:space="preserve">“</w:t>
      </w:r>
      <w:r>
        <w:t xml:space="preserve">There are many problems.</w:t>
      </w:r>
      <w:r>
        <w:t xml:space="preserve">”</w:t>
      </w:r>
      <w:r>
        <w:t xml:space="preserve"> </w:t>
      </w:r>
      <w:r>
        <w:t xml:space="preserve">(Subject = problems).</w:t>
      </w:r>
    </w:p>
    <w:p>
      <w:pPr>
        <w:pStyle w:val="BodyText"/>
      </w:pPr>
      <w:r>
        <w:rPr>
          <w:b/>
          <w:bCs/>
        </w:rPr>
        <w:t xml:space="preserve">7. Gerunds as Subjects</w:t>
      </w:r>
      <w:r>
        <w:t xml:space="preserve"> </w:t>
      </w:r>
      <w:r>
        <w:t xml:space="preserve">Words ending in</w:t>
      </w:r>
      <w:r>
        <w:t xml:space="preserve"> </w:t>
      </w:r>
      <w:r>
        <w:t xml:space="preserve">“</w:t>
      </w:r>
      <w:r>
        <w:t xml:space="preserve">-ing</w:t>
      </w:r>
      <w:r>
        <w:t xml:space="preserve">”</w:t>
      </w:r>
      <w:r>
        <w:t xml:space="preserve"> </w:t>
      </w:r>
      <w:r>
        <w:t xml:space="preserve">(gerunds) can function as subjects. When a gerund is the subject, it is ALWAYS singular.</w:t>
      </w:r>
      <w:r>
        <w:t xml:space="preserve"> </w:t>
      </w:r>
      <w:r>
        <w:t xml:space="preserve">*</w:t>
      </w:r>
      <w:r>
        <w:t xml:space="preserve"> </w:t>
      </w:r>
      <w:r>
        <w:rPr>
          <w:i/>
          <w:iCs/>
        </w:rPr>
        <w:t xml:space="preserve">Incorrect:</w:t>
      </w:r>
      <w:r>
        <w:t xml:space="preserve"> </w:t>
      </w:r>
      <w:r>
        <w:t xml:space="preserve">“</w:t>
      </w:r>
      <w:r>
        <w:t xml:space="preserve">Running long distances are exhausting.</w:t>
      </w:r>
      <w:r>
        <w:t xml:space="preserve">”</w:t>
      </w:r>
      <w:r>
        <w:t xml:space="preserve"> </w:t>
      </w:r>
      <w:r>
        <w:t xml:space="preserve">*</w:t>
      </w:r>
      <w:r>
        <w:t xml:space="preserve"> </w:t>
      </w:r>
      <w:r>
        <w:rPr>
          <w:i/>
          <w:iCs/>
        </w:rPr>
        <w:t xml:space="preserve">Correct:</w:t>
      </w:r>
      <w:r>
        <w:t xml:space="preserve"> </w:t>
      </w:r>
      <w:r>
        <w:t xml:space="preserve">“</w:t>
      </w:r>
      <w:r>
        <w:t xml:space="preserve">Running long distances is exhausting.</w:t>
      </w:r>
      <w:r>
        <w:t xml:space="preserve">”</w:t>
      </w:r>
    </w:p>
    <w:p>
      <w:pPr>
        <w:pStyle w:val="BodyText"/>
      </w:pPr>
      <w:r>
        <w:rPr>
          <w:b/>
          <w:bCs/>
        </w:rPr>
        <w:t xml:space="preserve">8. Collective Nouns</w:t>
      </w:r>
      <w:r>
        <w:t xml:space="preserve"> </w:t>
      </w:r>
      <w:r>
        <w:t xml:space="preserve">Collective nouns (committee, team, jury, government, family) are singular in American English when the group acts as a single unit.</w:t>
      </w:r>
      <w:r>
        <w:t xml:space="preserve"> </w:t>
      </w:r>
      <w:r>
        <w:t xml:space="preserve">*</w:t>
      </w:r>
      <w:r>
        <w:t xml:space="preserve"> </w:t>
      </w:r>
      <w:r>
        <w:rPr>
          <w:i/>
          <w:iCs/>
        </w:rPr>
        <w:t xml:space="preserve">Incorrect:</w:t>
      </w:r>
      <w:r>
        <w:t xml:space="preserve"> </w:t>
      </w:r>
      <w:r>
        <w:t xml:space="preserve">“</w:t>
      </w:r>
      <w:r>
        <w:t xml:space="preserve">The team have made its decision.</w:t>
      </w:r>
      <w:r>
        <w:t xml:space="preserve">”</w:t>
      </w:r>
      <w:r>
        <w:t xml:space="preserve"> </w:t>
      </w:r>
      <w:r>
        <w:t xml:space="preserve">*</w:t>
      </w:r>
      <w:r>
        <w:t xml:space="preserve"> </w:t>
      </w:r>
      <w:r>
        <w:rPr>
          <w:i/>
          <w:iCs/>
        </w:rPr>
        <w:t xml:space="preserve">Correct:</w:t>
      </w:r>
      <w:r>
        <w:t xml:space="preserve"> </w:t>
      </w:r>
      <w:r>
        <w:t xml:space="preserve">“</w:t>
      </w:r>
      <w:r>
        <w:t xml:space="preserve">The team has made its decision.</w:t>
      </w:r>
      <w:r>
        <w:t xml:space="preserve">”</w:t>
      </w:r>
    </w:p>
    <w:p>
      <w:pPr>
        <w:pStyle w:val="BodyText"/>
      </w:pPr>
      <w:r>
        <w:rPr>
          <w:b/>
          <w:bCs/>
        </w:rPr>
        <w:t xml:space="preserve">9. Indefinite Pronouns</w:t>
      </w:r>
      <w:r>
        <w:t xml:space="preserve"> </w:t>
      </w:r>
      <w:r>
        <w:t xml:space="preserve">Indefinite pronouns (everyone, someone, anyone, nobody, each, either, neither, one, somebody, anybody, no one, nothing, everything) are ALWAYS singular.</w:t>
      </w:r>
      <w:r>
        <w:t xml:space="preserve"> </w:t>
      </w:r>
      <w:r>
        <w:t xml:space="preserve">*</w:t>
      </w:r>
      <w:r>
        <w:t xml:space="preserve"> </w:t>
      </w:r>
      <w:r>
        <w:rPr>
          <w:i/>
          <w:iCs/>
        </w:rPr>
        <w:t xml:space="preserve">Incorrect:</w:t>
      </w:r>
      <w:r>
        <w:t xml:space="preserve"> </w:t>
      </w:r>
      <w:r>
        <w:t xml:space="preserve">“</w:t>
      </w:r>
      <w:r>
        <w:t xml:space="preserve">Everyone are welcome.</w:t>
      </w:r>
      <w:r>
        <w:t xml:space="preserve">”</w:t>
      </w:r>
      <w:r>
        <w:t xml:space="preserve"> </w:t>
      </w:r>
      <w:r>
        <w:t xml:space="preserve">*</w:t>
      </w:r>
      <w:r>
        <w:t xml:space="preserve"> </w:t>
      </w:r>
      <w:r>
        <w:rPr>
          <w:i/>
          <w:iCs/>
        </w:rPr>
        <w:t xml:space="preserve">Correct:</w:t>
      </w:r>
      <w:r>
        <w:t xml:space="preserve"> </w:t>
      </w:r>
      <w:r>
        <w:t xml:space="preserve">“</w:t>
      </w:r>
      <w:r>
        <w:t xml:space="preserve">Everyone is welcome.</w:t>
      </w:r>
      <w:r>
        <w:t xml:space="preserve">”</w:t>
      </w:r>
    </w:p>
    <w:p>
      <w:pPr>
        <w:pStyle w:val="BodyText"/>
      </w:pPr>
      <w:r>
        <w:rPr>
          <w:b/>
          <w:bCs/>
        </w:rPr>
        <w:t xml:space="preserve">10. Amounts, Distances, and Titles</w:t>
      </w:r>
      <w:r>
        <w:t xml:space="preserve"> </w:t>
      </w:r>
      <w:r>
        <w:t xml:space="preserve">Specific amounts of money, time, or distance are treated as singular units. Titles of books, movies, or works of art are also singular.</w:t>
      </w:r>
      <w:r>
        <w:t xml:space="preserve"> </w:t>
      </w:r>
      <w:r>
        <w:t xml:space="preserve">*</w:t>
      </w:r>
      <w:r>
        <w:t xml:space="preserve"> </w:t>
      </w:r>
      <w:r>
        <w:rPr>
          <w:i/>
          <w:iCs/>
        </w:rPr>
        <w:t xml:space="preserve">Incorrect:</w:t>
      </w:r>
      <w:r>
        <w:t xml:space="preserve"> </w:t>
      </w:r>
      <w:r>
        <w:t xml:space="preserve">“</w:t>
      </w:r>
      <w:r>
        <w:t xml:space="preserve">Three miles are a long way.</w:t>
      </w:r>
      <w:r>
        <w:t xml:space="preserve">”</w:t>
      </w:r>
      <w:r>
        <w:t xml:space="preserve"> </w:t>
      </w:r>
      <w:r>
        <w:t xml:space="preserve">*</w:t>
      </w:r>
      <w:r>
        <w:t xml:space="preserve"> </w:t>
      </w:r>
      <w:r>
        <w:rPr>
          <w:i/>
          <w:iCs/>
        </w:rPr>
        <w:t xml:space="preserve">Correct:</w:t>
      </w:r>
      <w:r>
        <w:t xml:space="preserve"> </w:t>
      </w:r>
      <w:r>
        <w:t xml:space="preserve">“</w:t>
      </w:r>
      <w:r>
        <w:t xml:space="preserve">Three miles is a long way.</w:t>
      </w:r>
      <w:r>
        <w:t xml:space="preserve">”</w:t>
      </w:r>
      <w:r>
        <w:t xml:space="preserve"> </w:t>
      </w:r>
      <w:r>
        <w:t xml:space="preserve">*</w:t>
      </w:r>
      <w:r>
        <w:t xml:space="preserve"> </w:t>
      </w:r>
      <w:r>
        <w:rPr>
          <w:i/>
          <w:iCs/>
        </w:rPr>
        <w:t xml:space="preserve">Incorrect:</w:t>
      </w:r>
      <w:r>
        <w:t xml:space="preserve"> </w:t>
      </w:r>
      <w:r>
        <w:t xml:space="preserve">“</w:t>
      </w:r>
      <w:r>
        <w:t xml:space="preserve">The Grapes of Wrath are a classic.</w:t>
      </w:r>
      <w:r>
        <w:t xml:space="preserve">”</w:t>
      </w:r>
      <w:r>
        <w:t xml:space="preserve"> </w:t>
      </w:r>
      <w:r>
        <w:t xml:space="preserve">*</w:t>
      </w:r>
      <w:r>
        <w:t xml:space="preserve"> </w:t>
      </w:r>
      <w:r>
        <w:rPr>
          <w:i/>
          <w:iCs/>
        </w:rPr>
        <w:t xml:space="preserve">Correct:</w:t>
      </w:r>
      <w:r>
        <w:t xml:space="preserve"> </w:t>
      </w:r>
      <w:r>
        <w:t xml:space="preserve">“</w:t>
      </w:r>
      <w:r>
        <w:t xml:space="preserve">The Grapes of Wrath is a classic.</w:t>
      </w:r>
      <w:r>
        <w:t xml:space="preserve">”</w:t>
      </w:r>
    </w:p>
    <w:p>
      <w:r>
        <w:pict>
          <v:rect style="width:0;height:1.5pt" o:hralign="center" o:hrstd="t" o:hr="t"/>
        </w:pict>
      </w:r>
    </w:p>
    <w:bookmarkEnd w:id="35"/>
    <w:bookmarkEnd w:id="36"/>
    <w:bookmarkStart w:id="42" w:name="X09c149ee91e0687c2925e2f23a45fea86bdd69f"/>
    <w:p>
      <w:pPr>
        <w:pStyle w:val="Heading2"/>
      </w:pPr>
      <w:r>
        <w:t xml:space="preserve">Punctuation Rules: The Boundaries of Thought</w:t>
      </w:r>
    </w:p>
    <w:p>
      <w:pPr>
        <w:pStyle w:val="FirstParagraph"/>
      </w:pPr>
      <w:r>
        <w:t xml:space="preserve">Punctuation marks are the traffic signals of language. They tell the reader when to pause, stop, or pay attention. The SAT tests a specific, finite set of punctuation rules, and any punctuation that falls outside these rules is automatically incorrect.</w:t>
      </w:r>
    </w:p>
    <w:bookmarkStart w:id="37" w:name="X35fae9295c1a4656906954301a66ba818d203f2"/>
    <w:p>
      <w:pPr>
        <w:pStyle w:val="Heading3"/>
      </w:pPr>
      <w:r>
        <w:t xml:space="preserve">Commas: The Most Frequently Tested Punctuation Mark</w:t>
      </w:r>
    </w:p>
    <w:p>
      <w:pPr>
        <w:pStyle w:val="FirstParagraph"/>
      </w:pPr>
      <w:r>
        <w:t xml:space="preserve">The comma is the most versatile and most frequently misused punctuation mark. On the SAT, commas are correct ONLY in the following specific scenarios:</w:t>
      </w:r>
    </w:p>
    <w:p>
      <w:pPr>
        <w:pStyle w:val="BodyText"/>
      </w:pPr>
      <w:r>
        <w:rPr>
          <w:b/>
          <w:bCs/>
        </w:rPr>
        <w:t xml:space="preserve">1. Separating Items in a List (Three or More Items)</w:t>
      </w:r>
      <w:r>
        <w:t xml:space="preserve"> </w:t>
      </w:r>
      <w:r>
        <w:t xml:space="preserve">*</w:t>
      </w:r>
      <w:r>
        <w:t xml:space="preserve"> </w:t>
      </w:r>
      <w:r>
        <w:rPr>
          <w:i/>
          <w:iCs/>
        </w:rPr>
        <w:t xml:space="preserve">Rule:</w:t>
      </w:r>
      <w:r>
        <w:t xml:space="preserve"> </w:t>
      </w:r>
      <w:r>
        <w:t xml:space="preserve">Use commas to separate three or more items in a series.</w:t>
      </w:r>
      <w:r>
        <w:t xml:space="preserve"> </w:t>
      </w:r>
      <w:r>
        <w:t xml:space="preserve">*</w:t>
      </w:r>
      <w:r>
        <w:t xml:space="preserve"> </w:t>
      </w:r>
      <w:r>
        <w:rPr>
          <w:i/>
          <w:iCs/>
        </w:rPr>
        <w:t xml:space="preserve">Example:</w:t>
      </w:r>
      <w:r>
        <w:t xml:space="preserve"> </w:t>
      </w:r>
      <w:r>
        <w:t xml:space="preserve">“</w:t>
      </w:r>
      <w:r>
        <w:t xml:space="preserve">She studied algebra, geometry, and statistics.</w:t>
      </w:r>
      <w:r>
        <w:t xml:space="preserve">”</w:t>
      </w:r>
      <w:r>
        <w:t xml:space="preserve"> </w:t>
      </w:r>
      <w:r>
        <w:t xml:space="preserve">*</w:t>
      </w:r>
      <w:r>
        <w:t xml:space="preserve"> </w:t>
      </w:r>
      <w:r>
        <w:rPr>
          <w:i/>
          <w:iCs/>
        </w:rPr>
        <w:t xml:space="preserve">Oxford Comma:</w:t>
      </w:r>
      <w:r>
        <w:t xml:space="preserve"> </w:t>
      </w:r>
      <w:r>
        <w:t xml:space="preserve">The SAT does not mandate the Oxford comma (the comma before</w:t>
      </w:r>
      <w:r>
        <w:t xml:space="preserve"> </w:t>
      </w:r>
      <w:r>
        <w:t xml:space="preserve">“</w:t>
      </w:r>
      <w:r>
        <w:t xml:space="preserve">and</w:t>
      </w:r>
      <w:r>
        <w:t xml:space="preserve">”</w:t>
      </w:r>
      <w:r>
        <w:t xml:space="preserve"> </w:t>
      </w:r>
      <w:r>
        <w:t xml:space="preserve">in a list). Both</w:t>
      </w:r>
      <w:r>
        <w:t xml:space="preserve"> </w:t>
      </w:r>
      <w:r>
        <w:t xml:space="preserve">“</w:t>
      </w:r>
      <w:r>
        <w:t xml:space="preserve">A, B and C</w:t>
      </w:r>
      <w:r>
        <w:t xml:space="preserve">”</w:t>
      </w:r>
      <w:r>
        <w:t xml:space="preserve"> </w:t>
      </w:r>
      <w:r>
        <w:t xml:space="preserve">and</w:t>
      </w:r>
      <w:r>
        <w:t xml:space="preserve"> </w:t>
      </w:r>
      <w:r>
        <w:t xml:space="preserve">“</w:t>
      </w:r>
      <w:r>
        <w:t xml:space="preserve">A, B, and C</w:t>
      </w:r>
      <w:r>
        <w:t xml:space="preserve">”</w:t>
      </w:r>
      <w:r>
        <w:t xml:space="preserve"> </w:t>
      </w:r>
      <w:r>
        <w:t xml:space="preserve">are considered correct. However, if a question tests the Oxford comma, the answer will be determined by clarity, not by a strict rule.</w:t>
      </w:r>
    </w:p>
    <w:p>
      <w:pPr>
        <w:pStyle w:val="BodyText"/>
      </w:pPr>
      <w:r>
        <w:rPr>
          <w:b/>
          <w:bCs/>
        </w:rPr>
        <w:t xml:space="preserve">2. Setting Off Non-Essential Elements (Pair of Commas)</w:t>
      </w:r>
      <w:r>
        <w:t xml:space="preserve"> </w:t>
      </w:r>
      <w:r>
        <w:t xml:space="preserve">*</w:t>
      </w:r>
      <w:r>
        <w:t xml:space="preserve"> </w:t>
      </w:r>
      <w:r>
        <w:rPr>
          <w:i/>
          <w:iCs/>
        </w:rPr>
        <w:t xml:space="preserve">Rule:</w:t>
      </w:r>
      <w:r>
        <w:t xml:space="preserve"> </w:t>
      </w:r>
      <w:r>
        <w:t xml:space="preserve">Use a pair of commas to set off a clause or phrase that adds extra information but is not necessary to identify the noun it modifies.</w:t>
      </w:r>
      <w:r>
        <w:t xml:space="preserve"> </w:t>
      </w:r>
      <w:r>
        <w:t xml:space="preserve">*</w:t>
      </w:r>
      <w:r>
        <w:t xml:space="preserve"> </w:t>
      </w:r>
      <w:r>
        <w:rPr>
          <w:i/>
          <w:iCs/>
        </w:rPr>
        <w:t xml:space="preserve">Test:</w:t>
      </w:r>
      <w:r>
        <w:t xml:space="preserve"> </w:t>
      </w:r>
      <w:r>
        <w:t xml:space="preserve">If you can remove the phrase and the sentence still makes sense and identifies the correct noun, it is non-essential.</w:t>
      </w:r>
      <w:r>
        <w:t xml:space="preserve"> </w:t>
      </w:r>
      <w:r>
        <w:t xml:space="preserve">*</w:t>
      </w:r>
      <w:r>
        <w:t xml:space="preserve"> </w:t>
      </w:r>
      <w:r>
        <w:rPr>
          <w:i/>
          <w:iCs/>
        </w:rPr>
        <w:t xml:space="preserve">Example:</w:t>
      </w:r>
      <w:r>
        <w:t xml:space="preserve"> </w:t>
      </w:r>
      <w:r>
        <w:t xml:space="preserve">“</w:t>
      </w:r>
      <w:r>
        <w:t xml:space="preserve">The Bay of Fundy, located between Nova Scotia and New Brunswick, has extreme tides.</w:t>
      </w:r>
      <w:r>
        <w:t xml:space="preserve">”</w:t>
      </w:r>
    </w:p>
    <w:p>
      <w:pPr>
        <w:pStyle w:val="BodyText"/>
      </w:pPr>
      <w:r>
        <w:rPr>
          <w:b/>
          <w:bCs/>
        </w:rPr>
        <w:t xml:space="preserve">3. After Introductory Elements</w:t>
      </w:r>
      <w:r>
        <w:t xml:space="preserve"> </w:t>
      </w:r>
      <w:r>
        <w:t xml:space="preserve">*</w:t>
      </w:r>
      <w:r>
        <w:t xml:space="preserve"> </w:t>
      </w:r>
      <w:r>
        <w:rPr>
          <w:i/>
          <w:iCs/>
        </w:rPr>
        <w:t xml:space="preserve">Rule:</w:t>
      </w:r>
      <w:r>
        <w:t xml:space="preserve"> </w:t>
      </w:r>
      <w:r>
        <w:t xml:space="preserve">Use a comma after an introductory dependent clause or long phrase before the main clause.</w:t>
      </w:r>
      <w:r>
        <w:t xml:space="preserve"> </w:t>
      </w:r>
      <w:r>
        <w:t xml:space="preserve">*</w:t>
      </w:r>
      <w:r>
        <w:t xml:space="preserve"> </w:t>
      </w:r>
      <w:r>
        <w:rPr>
          <w:i/>
          <w:iCs/>
        </w:rPr>
        <w:t xml:space="preserve">Example:</w:t>
      </w:r>
      <w:r>
        <w:t xml:space="preserve"> </w:t>
      </w:r>
      <w:r>
        <w:t xml:space="preserve">“</w:t>
      </w:r>
      <w:r>
        <w:t xml:space="preserve">Although the experiment failed, the data were valuable.</w:t>
      </w:r>
      <w:r>
        <w:t xml:space="preserve">”</w:t>
      </w:r>
    </w:p>
    <w:p>
      <w:pPr>
        <w:pStyle w:val="BodyText"/>
      </w:pPr>
      <w:r>
        <w:rPr>
          <w:b/>
          <w:bCs/>
        </w:rPr>
        <w:t xml:space="preserve">4. Before a Coordinating Conjunction (FANBOYS) Joining Two Independent Clauses</w:t>
      </w:r>
      <w:r>
        <w:t xml:space="preserve"> </w:t>
      </w:r>
      <w:r>
        <w:t xml:space="preserve">*</w:t>
      </w:r>
      <w:r>
        <w:t xml:space="preserve"> </w:t>
      </w:r>
      <w:r>
        <w:rPr>
          <w:i/>
          <w:iCs/>
        </w:rPr>
        <w:t xml:space="preserve">Rule:</w:t>
      </w:r>
      <w:r>
        <w:t xml:space="preserve"> </w:t>
      </w:r>
      <w:r>
        <w:t xml:space="preserve">Use a comma before a coordinating conjunction (For, And, Nor, But, Or, Yet, So) ONLY when it joins two independent clauses.</w:t>
      </w:r>
      <w:r>
        <w:t xml:space="preserve"> </w:t>
      </w:r>
      <w:r>
        <w:t xml:space="preserve">*</w:t>
      </w:r>
      <w:r>
        <w:t xml:space="preserve"> </w:t>
      </w:r>
      <w:r>
        <w:rPr>
          <w:i/>
          <w:iCs/>
        </w:rPr>
        <w:t xml:space="preserve">Example:</w:t>
      </w:r>
      <w:r>
        <w:t xml:space="preserve"> </w:t>
      </w:r>
      <w:r>
        <w:t xml:space="preserve">“</w:t>
      </w:r>
      <w:r>
        <w:t xml:space="preserve">The committee approved the plan, but the board reversed the decision.</w:t>
      </w:r>
      <w:r>
        <w:t xml:space="preserve">”</w:t>
      </w:r>
      <w:r>
        <w:t xml:space="preserve"> </w:t>
      </w:r>
      <w:r>
        <w:t xml:space="preserve">*</w:t>
      </w:r>
      <w:r>
        <w:t xml:space="preserve"> </w:t>
      </w:r>
      <w:r>
        <w:rPr>
          <w:i/>
          <w:iCs/>
        </w:rPr>
        <w:t xml:space="preserve">Trap:</w:t>
      </w:r>
      <w:r>
        <w:t xml:space="preserve"> </w:t>
      </w:r>
      <w:r>
        <w:t xml:space="preserve">Do NOT use a comma before FANBOYS if it joins two verbs or two nouns. (</w:t>
      </w:r>
      <w:r>
        <w:t xml:space="preserve">“</w:t>
      </w:r>
      <w:r>
        <w:t xml:space="preserve">She ran and swam</w:t>
      </w:r>
      <w:r>
        <w:t xml:space="preserve">”</w:t>
      </w:r>
      <w:r>
        <w:t xml:space="preserve"> </w:t>
      </w:r>
      <w:r>
        <w:t xml:space="preserve">requires no comma).</w:t>
      </w:r>
    </w:p>
    <w:p>
      <w:pPr>
        <w:pStyle w:val="BodyText"/>
      </w:pPr>
      <w:r>
        <w:rPr>
          <w:b/>
          <w:bCs/>
        </w:rPr>
        <w:t xml:space="preserve">5. Between Coordinate Adjectives</w:t>
      </w:r>
      <w:r>
        <w:t xml:space="preserve"> </w:t>
      </w:r>
      <w:r>
        <w:t xml:space="preserve">*</w:t>
      </w:r>
      <w:r>
        <w:t xml:space="preserve"> </w:t>
      </w:r>
      <w:r>
        <w:rPr>
          <w:i/>
          <w:iCs/>
        </w:rPr>
        <w:t xml:space="preserve">Rule:</w:t>
      </w:r>
      <w:r>
        <w:t xml:space="preserve"> </w:t>
      </w:r>
      <w:r>
        <w:t xml:space="preserve">Use a comma between two adjectives that independently modify the same noun.</w:t>
      </w:r>
      <w:r>
        <w:t xml:space="preserve"> </w:t>
      </w:r>
      <w:r>
        <w:t xml:space="preserve">*</w:t>
      </w:r>
      <w:r>
        <w:t xml:space="preserve"> </w:t>
      </w:r>
      <w:r>
        <w:rPr>
          <w:i/>
          <w:iCs/>
        </w:rPr>
        <w:t xml:space="preserve">Test:</w:t>
      </w:r>
      <w:r>
        <w:t xml:space="preserve"> </w:t>
      </w:r>
      <w:r>
        <w:t xml:space="preserve">Can you insert</w:t>
      </w:r>
      <w:r>
        <w:t xml:space="preserve"> </w:t>
      </w:r>
      <w:r>
        <w:t xml:space="preserve">“</w:t>
      </w:r>
      <w:r>
        <w:t xml:space="preserve">and</w:t>
      </w:r>
      <w:r>
        <w:t xml:space="preserve">”</w:t>
      </w:r>
      <w:r>
        <w:t xml:space="preserve"> </w:t>
      </w:r>
      <w:r>
        <w:t xml:space="preserve">between the adjectives? Can you swap their order without changing the meaning? If yes, use a comma.</w:t>
      </w:r>
      <w:r>
        <w:t xml:space="preserve"> </w:t>
      </w:r>
      <w:r>
        <w:t xml:space="preserve">*</w:t>
      </w:r>
      <w:r>
        <w:t xml:space="preserve"> </w:t>
      </w:r>
      <w:r>
        <w:rPr>
          <w:i/>
          <w:iCs/>
        </w:rPr>
        <w:t xml:space="preserve">Example:</w:t>
      </w:r>
      <w:r>
        <w:t xml:space="preserve"> </w:t>
      </w:r>
      <w:r>
        <w:t xml:space="preserve">“</w:t>
      </w:r>
      <w:r>
        <w:t xml:space="preserve">She is a talented, dedicated teacher.</w:t>
      </w:r>
      <w:r>
        <w:t xml:space="preserve">”</w:t>
      </w:r>
      <w:r>
        <w:t xml:space="preserve"> </w:t>
      </w:r>
      <w:r>
        <w:t xml:space="preserve">(A talented and dedicated teacher / A dedicated, talented teacher).</w:t>
      </w:r>
      <w:r>
        <w:t xml:space="preserve"> </w:t>
      </w:r>
      <w:r>
        <w:t xml:space="preserve">*</w:t>
      </w:r>
      <w:r>
        <w:t xml:space="preserve"> </w:t>
      </w:r>
      <w:r>
        <w:rPr>
          <w:i/>
          <w:iCs/>
        </w:rPr>
        <w:t xml:space="preserve">Exception:</w:t>
      </w:r>
      <w:r>
        <w:t xml:space="preserve"> </w:t>
      </w:r>
      <w:r>
        <w:t xml:space="preserve">Do NOT use a comma between cumulative adjectives. (</w:t>
      </w:r>
      <w:r>
        <w:t xml:space="preserve">“</w:t>
      </w:r>
      <w:r>
        <w:t xml:space="preserve">A small red car</w:t>
      </w:r>
      <w:r>
        <w:t xml:space="preserve">”</w:t>
      </w:r>
      <w:r>
        <w:t xml:space="preserve"> </w:t>
      </w:r>
      <w:r>
        <w:t xml:space="preserve">cannot be</w:t>
      </w:r>
      <w:r>
        <w:t xml:space="preserve"> </w:t>
      </w:r>
      <w:r>
        <w:t xml:space="preserve">“</w:t>
      </w:r>
      <w:r>
        <w:t xml:space="preserve">A red and small car</w:t>
      </w:r>
      <w:r>
        <w:t xml:space="preserve">”</w:t>
      </w:r>
      <w:r>
        <w:t xml:space="preserve"> </w:t>
      </w:r>
      <w:r>
        <w:t xml:space="preserve">or</w:t>
      </w:r>
      <w:r>
        <w:t xml:space="preserve"> </w:t>
      </w:r>
      <w:r>
        <w:t xml:space="preserve">“</w:t>
      </w:r>
      <w:r>
        <w:t xml:space="preserve">A red small car</w:t>
      </w:r>
      <w:r>
        <w:t xml:space="preserve">”</w:t>
      </w:r>
      <w:r>
        <w:t xml:space="preserve">).</w:t>
      </w:r>
    </w:p>
    <w:p>
      <w:pPr>
        <w:pStyle w:val="BodyText"/>
      </w:pPr>
      <w:r>
        <w:rPr>
          <w:b/>
          <w:bCs/>
        </w:rPr>
        <w:t xml:space="preserve">Commas Are NEVER Correct:</w:t>
      </w:r>
      <w:r>
        <w:t xml:space="preserve"> </w:t>
      </w:r>
      <w:r>
        <w:t xml:space="preserve">*</w:t>
      </w:r>
      <w:r>
        <w:t xml:space="preserve"> </w:t>
      </w:r>
      <w:r>
        <w:rPr>
          <w:b/>
          <w:bCs/>
        </w:rPr>
        <w:t xml:space="preserve">Between a subject and its verb:</w:t>
      </w:r>
      <w:r>
        <w:t xml:space="preserve"> </w:t>
      </w:r>
      <w:r>
        <w:rPr>
          <w:i/>
          <w:iCs/>
        </w:rPr>
        <w:t xml:space="preserve">Incorrect:</w:t>
      </w:r>
      <w:r>
        <w:t xml:space="preserve"> </w:t>
      </w:r>
      <w:r>
        <w:t xml:space="preserve">“</w:t>
      </w:r>
      <w:r>
        <w:t xml:space="preserve">Mountain goats, are nimble.</w:t>
      </w:r>
      <w:r>
        <w:t xml:space="preserve">”</w:t>
      </w:r>
      <w:r>
        <w:t xml:space="preserve"> </w:t>
      </w:r>
      <w:r>
        <w:rPr>
          <w:i/>
          <w:iCs/>
        </w:rPr>
        <w:t xml:space="preserve">Correct:</w:t>
      </w:r>
      <w:r>
        <w:t xml:space="preserve"> </w:t>
      </w:r>
      <w:r>
        <w:t xml:space="preserve">“</w:t>
      </w:r>
      <w:r>
        <w:t xml:space="preserve">Mountain goats are nimble.</w:t>
      </w:r>
      <w:r>
        <w:t xml:space="preserve">”</w:t>
      </w:r>
      <w:r>
        <w:t xml:space="preserve"> </w:t>
      </w:r>
      <w:r>
        <w:t xml:space="preserve">*</w:t>
      </w:r>
      <w:r>
        <w:t xml:space="preserve"> </w:t>
      </w:r>
      <w:r>
        <w:rPr>
          <w:b/>
          <w:bCs/>
        </w:rPr>
        <w:t xml:space="preserve">Before a preposition:</w:t>
      </w:r>
      <w:r>
        <w:t xml:space="preserve"> </w:t>
      </w:r>
      <w:r>
        <w:rPr>
          <w:i/>
          <w:iCs/>
        </w:rPr>
        <w:t xml:space="preserve">Incorrect:</w:t>
      </w:r>
      <w:r>
        <w:t xml:space="preserve"> </w:t>
      </w:r>
      <w:r>
        <w:t xml:space="preserve">“</w:t>
      </w:r>
      <w:r>
        <w:t xml:space="preserve">She walked to, the store.</w:t>
      </w:r>
      <w:r>
        <w:t xml:space="preserve">”</w:t>
      </w:r>
      <w:r>
        <w:t xml:space="preserve"> </w:t>
      </w:r>
      <w:r>
        <w:rPr>
          <w:i/>
          <w:iCs/>
        </w:rPr>
        <w:t xml:space="preserve">Correct:</w:t>
      </w:r>
      <w:r>
        <w:t xml:space="preserve"> </w:t>
      </w:r>
      <w:r>
        <w:t xml:space="preserve">“</w:t>
      </w:r>
      <w:r>
        <w:t xml:space="preserve">She walked to the store.</w:t>
      </w:r>
      <w:r>
        <w:t xml:space="preserve">”</w:t>
      </w:r>
      <w:r>
        <w:t xml:space="preserve"> </w:t>
      </w:r>
      <w:r>
        <w:t xml:space="preserve">*</w:t>
      </w:r>
      <w:r>
        <w:t xml:space="preserve"> </w:t>
      </w:r>
      <w:r>
        <w:rPr>
          <w:b/>
          <w:bCs/>
        </w:rPr>
        <w:t xml:space="preserve">Between only two items in a list:</w:t>
      </w:r>
      <w:r>
        <w:t xml:space="preserve"> </w:t>
      </w:r>
      <w:r>
        <w:rPr>
          <w:i/>
          <w:iCs/>
        </w:rPr>
        <w:t xml:space="preserve">Incorrect:</w:t>
      </w:r>
      <w:r>
        <w:t xml:space="preserve"> </w:t>
      </w:r>
      <w:r>
        <w:t xml:space="preserve">“</w:t>
      </w:r>
      <w:r>
        <w:t xml:space="preserve">Skill, and practice.</w:t>
      </w:r>
      <w:r>
        <w:t xml:space="preserve">”</w:t>
      </w:r>
      <w:r>
        <w:t xml:space="preserve"> </w:t>
      </w:r>
      <w:r>
        <w:rPr>
          <w:i/>
          <w:iCs/>
        </w:rPr>
        <w:t xml:space="preserve">Correct:</w:t>
      </w:r>
      <w:r>
        <w:t xml:space="preserve"> </w:t>
      </w:r>
      <w:r>
        <w:t xml:space="preserve">“</w:t>
      </w:r>
      <w:r>
        <w:t xml:space="preserve">Skill and practice.</w:t>
      </w:r>
      <w:r>
        <w:t xml:space="preserve">”</w:t>
      </w:r>
      <w:r>
        <w:t xml:space="preserve"> </w:t>
      </w:r>
      <w:r>
        <w:t xml:space="preserve">*</w:t>
      </w:r>
      <w:r>
        <w:t xml:space="preserve"> </w:t>
      </w:r>
      <w:r>
        <w:rPr>
          <w:b/>
          <w:bCs/>
        </w:rPr>
        <w:t xml:space="preserve">In a comma splice:</w:t>
      </w:r>
      <w:r>
        <w:t xml:space="preserve"> </w:t>
      </w:r>
      <w:r>
        <w:rPr>
          <w:i/>
          <w:iCs/>
        </w:rPr>
        <w:t xml:space="preserve">Incorrect:</w:t>
      </w:r>
      <w:r>
        <w:t xml:space="preserve"> </w:t>
      </w:r>
      <w:r>
        <w:t xml:space="preserve">“</w:t>
      </w:r>
      <w:r>
        <w:t xml:space="preserve">She studied, she passed.</w:t>
      </w:r>
      <w:r>
        <w:t xml:space="preserve">”</w:t>
      </w:r>
      <w:r>
        <w:t xml:space="preserve"> </w:t>
      </w:r>
      <w:r>
        <w:t xml:space="preserve">(Two independent clauses joined by only a comma).</w:t>
      </w:r>
    </w:p>
    <w:bookmarkEnd w:id="37"/>
    <w:bookmarkStart w:id="38" w:name="semicolons-the-heavy-pause"/>
    <w:p>
      <w:pPr>
        <w:pStyle w:val="Heading3"/>
      </w:pPr>
      <w:r>
        <w:t xml:space="preserve">Semicolons: The Heavy Pause</w:t>
      </w:r>
    </w:p>
    <w:p>
      <w:pPr>
        <w:pStyle w:val="Compact"/>
        <w:numPr>
          <w:ilvl w:val="0"/>
          <w:numId w:val="1001"/>
        </w:numPr>
      </w:pPr>
      <w:r>
        <w:rPr>
          <w:b/>
          <w:bCs/>
        </w:rPr>
        <w:t xml:space="preserve">Rule:</w:t>
      </w:r>
      <w:r>
        <w:t xml:space="preserve"> </w:t>
      </w:r>
      <w:r>
        <w:t xml:space="preserve">A semicolon connects two closely related independent clauses without a coordinating conjunction. Both sides of the semicolon MUST be complete sentences.</w:t>
      </w:r>
    </w:p>
    <w:p>
      <w:pPr>
        <w:pStyle w:val="Compact"/>
        <w:numPr>
          <w:ilvl w:val="0"/>
          <w:numId w:val="1001"/>
        </w:numPr>
      </w:pPr>
      <w:r>
        <w:rPr>
          <w:i/>
          <w:iCs/>
        </w:rPr>
        <w:t xml:space="preserve">Example:</w:t>
      </w:r>
      <w:r>
        <w:t xml:space="preserve"> </w:t>
      </w:r>
      <w:r>
        <w:t xml:space="preserve">“</w:t>
      </w:r>
      <w:r>
        <w:t xml:space="preserve">The results were conclusive; the team published their findings immediately.</w:t>
      </w:r>
      <w:r>
        <w:t xml:space="preserve">”</w:t>
      </w:r>
    </w:p>
    <w:p>
      <w:pPr>
        <w:pStyle w:val="Compact"/>
        <w:numPr>
          <w:ilvl w:val="0"/>
          <w:numId w:val="1001"/>
        </w:numPr>
      </w:pPr>
      <w:r>
        <w:rPr>
          <w:b/>
          <w:bCs/>
        </w:rPr>
        <w:t xml:space="preserve">Complex List Use:</w:t>
      </w:r>
      <w:r>
        <w:t xml:space="preserve"> </w:t>
      </w:r>
      <w:r>
        <w:t xml:space="preserve">Semicolons can also separate items in a list when the items themselves contain commas.</w:t>
      </w:r>
    </w:p>
    <w:p>
      <w:pPr>
        <w:pStyle w:val="Compact"/>
        <w:numPr>
          <w:ilvl w:val="1"/>
          <w:numId w:val="1002"/>
        </w:numPr>
      </w:pPr>
      <w:r>
        <w:rPr>
          <w:i/>
          <w:iCs/>
        </w:rPr>
        <w:t xml:space="preserve">Example:</w:t>
      </w:r>
      <w:r>
        <w:t xml:space="preserve"> </w:t>
      </w:r>
      <w:r>
        <w:t xml:space="preserve">“</w:t>
      </w:r>
      <w:r>
        <w:t xml:space="preserve">We ate mushrooms, which had been picked nearby; herbs, nuts, and berries; and homegrown apples.</w:t>
      </w:r>
      <w:r>
        <w:t xml:space="preserve">”</w:t>
      </w:r>
    </w:p>
    <w:p>
      <w:pPr>
        <w:pStyle w:val="Compact"/>
        <w:numPr>
          <w:ilvl w:val="0"/>
          <w:numId w:val="1001"/>
        </w:numPr>
      </w:pPr>
      <w:r>
        <w:rPr>
          <w:b/>
          <w:bCs/>
        </w:rPr>
        <w:t xml:space="preserve">Trap:</w:t>
      </w:r>
      <w:r>
        <w:t xml:space="preserve"> </w:t>
      </w:r>
      <w:r>
        <w:t xml:space="preserve">Do NOT use a semicolon after a subordinating conjunction (although, because, since, etc.).</w:t>
      </w:r>
    </w:p>
    <w:bookmarkEnd w:id="38"/>
    <w:bookmarkStart w:id="39" w:name="colons-the-drumroll"/>
    <w:p>
      <w:pPr>
        <w:pStyle w:val="Heading3"/>
      </w:pPr>
      <w:r>
        <w:t xml:space="preserve">Colons: The Drumroll</w:t>
      </w:r>
    </w:p>
    <w:p>
      <w:pPr>
        <w:pStyle w:val="Compact"/>
        <w:numPr>
          <w:ilvl w:val="0"/>
          <w:numId w:val="1003"/>
        </w:numPr>
      </w:pPr>
      <w:r>
        <w:rPr>
          <w:b/>
          <w:bCs/>
        </w:rPr>
        <w:t xml:space="preserve">Rule:</w:t>
      </w:r>
      <w:r>
        <w:t xml:space="preserve"> </w:t>
      </w:r>
      <w:r>
        <w:t xml:space="preserve">A colon introduces a list, explanation, or elaboration. The clause BEFORE the colon MUST be a complete independent clause. What follows does NOT need to be a complete sentence.</w:t>
      </w:r>
    </w:p>
    <w:p>
      <w:pPr>
        <w:pStyle w:val="Compact"/>
        <w:numPr>
          <w:ilvl w:val="0"/>
          <w:numId w:val="1003"/>
        </w:numPr>
      </w:pPr>
      <w:r>
        <w:rPr>
          <w:i/>
          <w:iCs/>
        </w:rPr>
        <w:t xml:space="preserve">Example:</w:t>
      </w:r>
      <w:r>
        <w:t xml:space="preserve"> </w:t>
      </w:r>
      <w:r>
        <w:t xml:space="preserve">“</w:t>
      </w:r>
      <w:r>
        <w:t xml:space="preserve">She needed three supplies: a calculator, a pencil, and scratch paper.</w:t>
      </w:r>
      <w:r>
        <w:t xml:space="preserve">”</w:t>
      </w:r>
    </w:p>
    <w:p>
      <w:pPr>
        <w:pStyle w:val="Compact"/>
        <w:numPr>
          <w:ilvl w:val="0"/>
          <w:numId w:val="1003"/>
        </w:numPr>
      </w:pPr>
      <w:r>
        <w:rPr>
          <w:b/>
          <w:bCs/>
        </w:rPr>
        <w:t xml:space="preserve">The</w:t>
      </w:r>
      <w:r>
        <w:rPr>
          <w:b/>
          <w:bCs/>
        </w:rPr>
        <w:t xml:space="preserve"> </w:t>
      </w:r>
      <w:r>
        <w:rPr>
          <w:b/>
          <w:bCs/>
        </w:rPr>
        <w:t xml:space="preserve">“</w:t>
      </w:r>
      <w:r>
        <w:rPr>
          <w:b/>
          <w:bCs/>
        </w:rPr>
        <w:t xml:space="preserve">As Follows</w:t>
      </w:r>
      <w:r>
        <w:rPr>
          <w:b/>
          <w:bCs/>
        </w:rPr>
        <w:t xml:space="preserve">”</w:t>
      </w:r>
      <w:r>
        <w:rPr>
          <w:b/>
          <w:bCs/>
        </w:rPr>
        <w:t xml:space="preserve"> </w:t>
      </w:r>
      <w:r>
        <w:rPr>
          <w:b/>
          <w:bCs/>
        </w:rPr>
        <w:t xml:space="preserve">Test:</w:t>
      </w:r>
      <w:r>
        <w:t xml:space="preserve"> </w:t>
      </w:r>
      <w:r>
        <w:t xml:space="preserve">If you could logically insert</w:t>
      </w:r>
      <w:r>
        <w:t xml:space="preserve"> </w:t>
      </w:r>
      <w:r>
        <w:t xml:space="preserve">“</w:t>
      </w:r>
      <w:r>
        <w:t xml:space="preserve">as follows</w:t>
      </w:r>
      <w:r>
        <w:t xml:space="preserve">”</w:t>
      </w:r>
      <w:r>
        <w:t xml:space="preserve"> </w:t>
      </w:r>
      <w:r>
        <w:t xml:space="preserve">or</w:t>
      </w:r>
      <w:r>
        <w:t xml:space="preserve"> </w:t>
      </w:r>
      <w:r>
        <w:t xml:space="preserve">“</w:t>
      </w:r>
      <w:r>
        <w:t xml:space="preserve">specifically</w:t>
      </w:r>
      <w:r>
        <w:t xml:space="preserve">”</w:t>
      </w:r>
      <w:r>
        <w:t xml:space="preserve"> </w:t>
      </w:r>
      <w:r>
        <w:t xml:space="preserve">before the colon, it is likely correct.</w:t>
      </w:r>
    </w:p>
    <w:p>
      <w:pPr>
        <w:pStyle w:val="Compact"/>
        <w:numPr>
          <w:ilvl w:val="0"/>
          <w:numId w:val="1003"/>
        </w:numPr>
      </w:pPr>
      <w:r>
        <w:rPr>
          <w:b/>
          <w:bCs/>
        </w:rPr>
        <w:t xml:space="preserve">Trap:</w:t>
      </w:r>
      <w:r>
        <w:t xml:space="preserve"> </w:t>
      </w:r>
      <w:r>
        <w:t xml:space="preserve">Do NOT use a colon after an incomplete sentence or phrase.</w:t>
      </w:r>
      <w:r>
        <w:t xml:space="preserve"> </w:t>
      </w:r>
      <w:r>
        <w:rPr>
          <w:i/>
          <w:iCs/>
        </w:rPr>
        <w:t xml:space="preserve">Incorrect:</w:t>
      </w:r>
      <w:r>
        <w:t xml:space="preserve"> </w:t>
      </w:r>
      <w:r>
        <w:t xml:space="preserve">“</w:t>
      </w:r>
      <w:r>
        <w:t xml:space="preserve">She needed: a calculator, a pencil, and scratch paper.</w:t>
      </w:r>
      <w:r>
        <w:t xml:space="preserve">”</w:t>
      </w:r>
    </w:p>
    <w:bookmarkEnd w:id="39"/>
    <w:bookmarkStart w:id="40" w:name="em-dashes-the-emphatic-interrupter"/>
    <w:p>
      <w:pPr>
        <w:pStyle w:val="Heading3"/>
      </w:pPr>
      <w:r>
        <w:t xml:space="preserve">Em Dashes: The Emphatic Interrupter</w:t>
      </w:r>
    </w:p>
    <w:p>
      <w:pPr>
        <w:pStyle w:val="Compact"/>
        <w:numPr>
          <w:ilvl w:val="0"/>
          <w:numId w:val="1004"/>
        </w:numPr>
      </w:pPr>
      <w:r>
        <w:rPr>
          <w:b/>
          <w:bCs/>
        </w:rPr>
        <w:t xml:space="preserve">Pair:</w:t>
      </w:r>
      <w:r>
        <w:t xml:space="preserve"> </w:t>
      </w:r>
      <w:r>
        <w:t xml:space="preserve">A pair of em dashes sets off a non-essential element mid-sentence, functioning like parentheses but with more emphasis.</w:t>
      </w:r>
    </w:p>
    <w:p>
      <w:pPr>
        <w:pStyle w:val="Compact"/>
        <w:numPr>
          <w:ilvl w:val="1"/>
          <w:numId w:val="1005"/>
        </w:numPr>
      </w:pPr>
      <w:r>
        <w:rPr>
          <w:i/>
          <w:iCs/>
        </w:rPr>
        <w:t xml:space="preserve">Example:</w:t>
      </w:r>
      <w:r>
        <w:t xml:space="preserve"> </w:t>
      </w:r>
      <w:r>
        <w:t xml:space="preserve">“</w:t>
      </w:r>
      <w:r>
        <w:t xml:space="preserve">The scientist—a renowned botanist—discovered the new species.</w:t>
      </w:r>
      <w:r>
        <w:t xml:space="preserve">”</w:t>
      </w:r>
    </w:p>
    <w:p>
      <w:pPr>
        <w:pStyle w:val="Compact"/>
        <w:numPr>
          <w:ilvl w:val="0"/>
          <w:numId w:val="1004"/>
        </w:numPr>
      </w:pPr>
      <w:r>
        <w:rPr>
          <w:b/>
          <w:bCs/>
        </w:rPr>
        <w:t xml:space="preserve">Single Dash:</w:t>
      </w:r>
      <w:r>
        <w:t xml:space="preserve"> </w:t>
      </w:r>
      <w:r>
        <w:t xml:space="preserve">A single dash can precede an explanation at the end of a sentence, functioning like a colon.</w:t>
      </w:r>
    </w:p>
    <w:p>
      <w:pPr>
        <w:pStyle w:val="Compact"/>
        <w:numPr>
          <w:ilvl w:val="1"/>
          <w:numId w:val="1006"/>
        </w:numPr>
      </w:pPr>
      <w:r>
        <w:rPr>
          <w:i/>
          <w:iCs/>
        </w:rPr>
        <w:t xml:space="preserve">Example:</w:t>
      </w:r>
      <w:r>
        <w:t xml:space="preserve"> </w:t>
      </w:r>
      <w:r>
        <w:t xml:space="preserve">“</w:t>
      </w:r>
      <w:r>
        <w:t xml:space="preserve">She had one goal—to win the championship.</w:t>
      </w:r>
      <w:r>
        <w:t xml:space="preserve">”</w:t>
      </w:r>
    </w:p>
    <w:p>
      <w:pPr>
        <w:pStyle w:val="Compact"/>
        <w:numPr>
          <w:ilvl w:val="0"/>
          <w:numId w:val="1004"/>
        </w:numPr>
      </w:pPr>
      <w:r>
        <w:rPr>
          <w:b/>
          <w:bCs/>
        </w:rPr>
        <w:t xml:space="preserve">Critical Rule:</w:t>
      </w:r>
      <w:r>
        <w:t xml:space="preserve"> </w:t>
      </w:r>
      <w:r>
        <w:t xml:space="preserve">Punctuation must MATCH on both sides. Never mix a dash with a comma.</w:t>
      </w:r>
    </w:p>
    <w:p>
      <w:pPr>
        <w:pStyle w:val="Compact"/>
        <w:numPr>
          <w:ilvl w:val="1"/>
          <w:numId w:val="1007"/>
        </w:numPr>
      </w:pPr>
      <w:r>
        <w:rPr>
          <w:i/>
          <w:iCs/>
        </w:rPr>
        <w:t xml:space="preserve">Incorrect:</w:t>
      </w:r>
      <w:r>
        <w:t xml:space="preserve"> </w:t>
      </w:r>
      <w:r>
        <w:t xml:space="preserve">“</w:t>
      </w:r>
      <w:r>
        <w:t xml:space="preserve">The city—once a small village, has grown significantly.</w:t>
      </w:r>
      <w:r>
        <w:t xml:space="preserve">”</w:t>
      </w:r>
    </w:p>
    <w:p>
      <w:pPr>
        <w:pStyle w:val="Compact"/>
        <w:numPr>
          <w:ilvl w:val="1"/>
          <w:numId w:val="1007"/>
        </w:numPr>
      </w:pPr>
      <w:r>
        <w:rPr>
          <w:i/>
          <w:iCs/>
        </w:rPr>
        <w:t xml:space="preserve">Correct:</w:t>
      </w:r>
      <w:r>
        <w:t xml:space="preserve"> </w:t>
      </w:r>
      <w:r>
        <w:t xml:space="preserve">“</w:t>
      </w:r>
      <w:r>
        <w:t xml:space="preserve">The city—once a small village—has grown significantly.</w:t>
      </w:r>
      <w:r>
        <w:t xml:space="preserve">”</w:t>
      </w:r>
    </w:p>
    <w:bookmarkEnd w:id="40"/>
    <w:bookmarkStart w:id="41" w:name="apostrophes-contraction-vs.-possession"/>
    <w:p>
      <w:pPr>
        <w:pStyle w:val="Heading3"/>
      </w:pPr>
      <w:r>
        <w:t xml:space="preserve">Apostrophes: Contraction vs. Possession</w:t>
      </w:r>
    </w:p>
    <w:p>
      <w:pPr>
        <w:pStyle w:val="FirstParagraph"/>
      </w:pPr>
      <w:r>
        <w:t xml:space="preserve">Apostrophes serve two distinct functions: indicating contractions (omission of letters) and indicating possession (ownership).</w:t>
      </w:r>
    </w:p>
    <w:p>
      <w:pPr>
        <w:pStyle w:val="BodyText"/>
      </w:pPr>
      <w:r>
        <w:rPr>
          <w:b/>
          <w:bCs/>
        </w:rPr>
        <w:t xml:space="preserve">1. Contractions</w:t>
      </w:r>
      <w:r>
        <w:t xml:space="preserve"> </w:t>
      </w:r>
      <w:r>
        <w:t xml:space="preserve">*</w:t>
      </w:r>
      <w:r>
        <w:t xml:space="preserve"> </w:t>
      </w:r>
      <w:r>
        <w:rPr>
          <w:i/>
          <w:iCs/>
        </w:rPr>
        <w:t xml:space="preserve">Rule:</w:t>
      </w:r>
      <w:r>
        <w:t xml:space="preserve"> </w:t>
      </w:r>
      <w:r>
        <w:t xml:space="preserve">An apostrophe replaces missing letters in a contraction.</w:t>
      </w:r>
      <w:r>
        <w:t xml:space="preserve"> </w:t>
      </w:r>
      <w:r>
        <w:t xml:space="preserve">*</w:t>
      </w:r>
      <w:r>
        <w:t xml:space="preserve"> </w:t>
      </w:r>
      <w:r>
        <w:rPr>
          <w:i/>
          <w:iCs/>
        </w:rPr>
        <w:t xml:space="preserve">Examples:</w:t>
      </w:r>
      <w:r>
        <w:t xml:space="preserve"> </w:t>
      </w:r>
      <w:r>
        <w:t xml:space="preserve">it’s (it is), they’re (they are), who’s (who is), you’re (you are).</w:t>
      </w:r>
    </w:p>
    <w:p>
      <w:pPr>
        <w:pStyle w:val="BodyText"/>
      </w:pPr>
      <w:r>
        <w:rPr>
          <w:b/>
          <w:bCs/>
        </w:rPr>
        <w:t xml:space="preserve">2. Possession</w:t>
      </w:r>
      <w:r>
        <w:t xml:space="preserve"> </w:t>
      </w:r>
      <w:r>
        <w:t xml:space="preserve">*</w:t>
      </w:r>
      <w:r>
        <w:t xml:space="preserve"> </w:t>
      </w:r>
      <w:r>
        <w:rPr>
          <w:b/>
          <w:bCs/>
        </w:rPr>
        <w:t xml:space="preserve">Singular Nouns:</w:t>
      </w:r>
      <w:r>
        <w:t xml:space="preserve"> </w:t>
      </w:r>
      <w:r>
        <w:t xml:space="preserve">Add apostrophe + s (’s).</w:t>
      </w:r>
      <w:r>
        <w:t xml:space="preserve"> </w:t>
      </w:r>
      <w:r>
        <w:t xml:space="preserve">*</w:t>
      </w:r>
      <w:r>
        <w:t xml:space="preserve"> </w:t>
      </w:r>
      <w:r>
        <w:rPr>
          <w:i/>
          <w:iCs/>
        </w:rPr>
        <w:t xml:space="preserve">Example:</w:t>
      </w:r>
      <w:r>
        <w:t xml:space="preserve"> </w:t>
      </w:r>
      <w:r>
        <w:t xml:space="preserve">“</w:t>
      </w:r>
      <w:r>
        <w:t xml:space="preserve">the student’s essay,</w:t>
      </w:r>
      <w:r>
        <w:t xml:space="preserve">”</w:t>
      </w:r>
      <w:r>
        <w:t xml:space="preserve"> </w:t>
      </w:r>
      <w:r>
        <w:t xml:space="preserve">“</w:t>
      </w:r>
      <w:r>
        <w:t xml:space="preserve">Jesus’s teachings.</w:t>
      </w:r>
      <w:r>
        <w:t xml:space="preserve">”</w:t>
      </w:r>
      <w:r>
        <w:t xml:space="preserve"> </w:t>
      </w:r>
      <w:r>
        <w:t xml:space="preserve">*</w:t>
      </w:r>
      <w:r>
        <w:t xml:space="preserve"> </w:t>
      </w:r>
      <w:r>
        <w:rPr>
          <w:b/>
          <w:bCs/>
        </w:rPr>
        <w:t xml:space="preserve">Plural Nouns Ending in -s:</w:t>
      </w:r>
      <w:r>
        <w:t xml:space="preserve"> </w:t>
      </w:r>
      <w:r>
        <w:t xml:space="preserve">Add an apostrophe after the -s.</w:t>
      </w:r>
      <w:r>
        <w:t xml:space="preserve"> </w:t>
      </w:r>
      <w:r>
        <w:t xml:space="preserve">*</w:t>
      </w:r>
      <w:r>
        <w:t xml:space="preserve"> </w:t>
      </w:r>
      <w:r>
        <w:rPr>
          <w:i/>
          <w:iCs/>
        </w:rPr>
        <w:t xml:space="preserve">Example:</w:t>
      </w:r>
      <w:r>
        <w:t xml:space="preserve"> </w:t>
      </w:r>
      <w:r>
        <w:t xml:space="preserve">“</w:t>
      </w:r>
      <w:r>
        <w:t xml:space="preserve">the students’ essays,</w:t>
      </w:r>
      <w:r>
        <w:t xml:space="preserve">”</w:t>
      </w:r>
      <w:r>
        <w:t xml:space="preserve"> </w:t>
      </w:r>
      <w:r>
        <w:t xml:space="preserve">“</w:t>
      </w:r>
      <w:r>
        <w:t xml:space="preserve">the dogs’ bowls.</w:t>
      </w:r>
      <w:r>
        <w:t xml:space="preserve">”</w:t>
      </w:r>
      <w:r>
        <w:t xml:space="preserve"> </w:t>
      </w:r>
      <w:r>
        <w:t xml:space="preserve">*</w:t>
      </w:r>
      <w:r>
        <w:t xml:space="preserve"> </w:t>
      </w:r>
      <w:r>
        <w:rPr>
          <w:b/>
          <w:bCs/>
        </w:rPr>
        <w:t xml:space="preserve">Irregular Plural Nouns:</w:t>
      </w:r>
      <w:r>
        <w:t xml:space="preserve"> </w:t>
      </w:r>
      <w:r>
        <w:t xml:space="preserve">Add apostrophe + s (’s).</w:t>
      </w:r>
      <w:r>
        <w:t xml:space="preserve"> </w:t>
      </w:r>
      <w:r>
        <w:t xml:space="preserve">*</w:t>
      </w:r>
      <w:r>
        <w:t xml:space="preserve"> </w:t>
      </w:r>
      <w:r>
        <w:rPr>
          <w:i/>
          <w:iCs/>
        </w:rPr>
        <w:t xml:space="preserve">Example:</w:t>
      </w:r>
      <w:r>
        <w:t xml:space="preserve"> </w:t>
      </w:r>
      <w:r>
        <w:t xml:space="preserve">“</w:t>
      </w:r>
      <w:r>
        <w:t xml:space="preserve">the children’s toys,</w:t>
      </w:r>
      <w:r>
        <w:t xml:space="preserve">”</w:t>
      </w:r>
      <w:r>
        <w:t xml:space="preserve"> </w:t>
      </w:r>
      <w:r>
        <w:t xml:space="preserve">“</w:t>
      </w:r>
      <w:r>
        <w:t xml:space="preserve">the women’s rights.</w:t>
      </w:r>
      <w:r>
        <w:t xml:space="preserve">”</w:t>
      </w:r>
    </w:p>
    <w:p>
      <w:pPr>
        <w:pStyle w:val="BodyText"/>
      </w:pPr>
      <w:r>
        <w:rPr>
          <w:b/>
          <w:bCs/>
        </w:rPr>
        <w:t xml:space="preserve">3. The Substitution Test</w:t>
      </w:r>
      <w:r>
        <w:t xml:space="preserve"> </w:t>
      </w:r>
      <w:r>
        <w:t xml:space="preserve">To determine whether to use a contraction or a possessive pronoun, substitute the expanded form.</w:t>
      </w:r>
      <w:r>
        <w:t xml:space="preserve"> </w:t>
      </w:r>
      <w:r>
        <w:t xml:space="preserve">*</w:t>
      </w:r>
      <w:r>
        <w:t xml:space="preserve"> </w:t>
      </w:r>
      <w:r>
        <w:rPr>
          <w:b/>
          <w:bCs/>
        </w:rPr>
        <w:t xml:space="preserve">its vs. it’s:</w:t>
      </w:r>
      <w:r>
        <w:t xml:space="preserve"> </w:t>
      </w:r>
      <w:r>
        <w:t xml:space="preserve">“</w:t>
      </w:r>
      <w:r>
        <w:t xml:space="preserve">The dog wagged its tail.</w:t>
      </w:r>
      <w:r>
        <w:t xml:space="preserve">”</w:t>
      </w:r>
      <w:r>
        <w:t xml:space="preserve"> </w:t>
      </w:r>
      <w:r>
        <w:t xml:space="preserve">(Cannot say</w:t>
      </w:r>
      <w:r>
        <w:t xml:space="preserve"> </w:t>
      </w:r>
      <w:r>
        <w:t xml:space="preserve">“</w:t>
      </w:r>
      <w:r>
        <w:t xml:space="preserve">The dog wagged it is tail.</w:t>
      </w:r>
      <w:r>
        <w:t xml:space="preserve">”</w:t>
      </w:r>
      <w:r>
        <w:t xml:space="preserve">) -&gt; Possessive.</w:t>
      </w:r>
      <w:r>
        <w:t xml:space="preserve"> </w:t>
      </w:r>
      <w:r>
        <w:t xml:space="preserve">*</w:t>
      </w:r>
      <w:r>
        <w:t xml:space="preserve"> </w:t>
      </w:r>
      <w:r>
        <w:rPr>
          <w:b/>
          <w:bCs/>
        </w:rPr>
        <w:t xml:space="preserve">their vs. they’re:</w:t>
      </w:r>
      <w:r>
        <w:t xml:space="preserve"> </w:t>
      </w:r>
      <w:r>
        <w:t xml:space="preserve">“</w:t>
      </w:r>
      <w:r>
        <w:t xml:space="preserve">They’re ready.</w:t>
      </w:r>
      <w:r>
        <w:t xml:space="preserve">”</w:t>
      </w:r>
      <w:r>
        <w:t xml:space="preserve"> </w:t>
      </w:r>
      <w:r>
        <w:t xml:space="preserve">(Can say</w:t>
      </w:r>
      <w:r>
        <w:t xml:space="preserve"> </w:t>
      </w:r>
      <w:r>
        <w:t xml:space="preserve">“</w:t>
      </w:r>
      <w:r>
        <w:t xml:space="preserve">They are ready.</w:t>
      </w:r>
      <w:r>
        <w:t xml:space="preserve">”</w:t>
      </w:r>
      <w:r>
        <w:t xml:space="preserve">) -&gt; Contraction.</w:t>
      </w:r>
      <w:r>
        <w:t xml:space="preserve"> </w:t>
      </w:r>
      <w:r>
        <w:t xml:space="preserve">*</w:t>
      </w:r>
      <w:r>
        <w:t xml:space="preserve"> </w:t>
      </w:r>
      <w:r>
        <w:rPr>
          <w:b/>
          <w:bCs/>
        </w:rPr>
        <w:t xml:space="preserve">whose vs. who’s:</w:t>
      </w:r>
      <w:r>
        <w:t xml:space="preserve"> </w:t>
      </w:r>
      <w:r>
        <w:t xml:space="preserve">“</w:t>
      </w:r>
      <w:r>
        <w:t xml:space="preserve">Whose book is this?</w:t>
      </w:r>
      <w:r>
        <w:t xml:space="preserve">”</w:t>
      </w:r>
      <w:r>
        <w:t xml:space="preserve"> </w:t>
      </w:r>
      <w:r>
        <w:t xml:space="preserve">(Cannot say</w:t>
      </w:r>
      <w:r>
        <w:t xml:space="preserve"> </w:t>
      </w:r>
      <w:r>
        <w:t xml:space="preserve">“</w:t>
      </w:r>
      <w:r>
        <w:t xml:space="preserve">Who is book is this?</w:t>
      </w:r>
      <w:r>
        <w:t xml:space="preserve">”</w:t>
      </w:r>
      <w:r>
        <w:t xml:space="preserve">) -&gt; Possessive.</w:t>
      </w:r>
    </w:p>
    <w:p>
      <w:pPr>
        <w:pStyle w:val="BodyText"/>
      </w:pPr>
      <w:r>
        <w:rPr>
          <w:b/>
          <w:bCs/>
        </w:rPr>
        <w:t xml:space="preserve">4. The Pluralization Trap</w:t>
      </w:r>
      <w:r>
        <w:t xml:space="preserve"> </w:t>
      </w:r>
      <w:r>
        <w:t xml:space="preserve">NEVER use an apostrophe to form a plural noun.</w:t>
      </w:r>
      <w:r>
        <w:t xml:space="preserve"> </w:t>
      </w:r>
      <w:r>
        <w:t xml:space="preserve">*</w:t>
      </w:r>
      <w:r>
        <w:t xml:space="preserve"> </w:t>
      </w:r>
      <w:r>
        <w:rPr>
          <w:i/>
          <w:iCs/>
        </w:rPr>
        <w:t xml:space="preserve">Incorrect:</w:t>
      </w:r>
      <w:r>
        <w:t xml:space="preserve"> </w:t>
      </w:r>
      <w:r>
        <w:t xml:space="preserve">“</w:t>
      </w:r>
      <w:r>
        <w:t xml:space="preserve">The 1990’s were a great decade.</w:t>
      </w:r>
      <w:r>
        <w:t xml:space="preserve">”</w:t>
      </w:r>
      <w:r>
        <w:t xml:space="preserve"> </w:t>
      </w:r>
      <w:r>
        <w:t xml:space="preserve">*</w:t>
      </w:r>
      <w:r>
        <w:t xml:space="preserve"> </w:t>
      </w:r>
      <w:r>
        <w:rPr>
          <w:i/>
          <w:iCs/>
        </w:rPr>
        <w:t xml:space="preserve">Correct:</w:t>
      </w:r>
      <w:r>
        <w:t xml:space="preserve"> </w:t>
      </w:r>
      <w:r>
        <w:t xml:space="preserve">“</w:t>
      </w:r>
      <w:r>
        <w:t xml:space="preserve">The 1990s were a great decade.</w:t>
      </w:r>
      <w:r>
        <w:t xml:space="preserve">”</w:t>
      </w:r>
    </w:p>
    <w:p>
      <w:r>
        <w:pict>
          <v:rect style="width:0;height:1.5pt" o:hralign="center" o:hrstd="t" o:hr="t"/>
        </w:pict>
      </w:r>
    </w:p>
    <w:bookmarkEnd w:id="41"/>
    <w:bookmarkEnd w:id="42"/>
    <w:bookmarkStart w:id="46" w:name="X807524da0d3302b65a4f3511c98fafb24d31895"/>
    <w:p>
      <w:pPr>
        <w:pStyle w:val="Heading2"/>
      </w:pPr>
      <w:r>
        <w:t xml:space="preserve">Sentence Structure: Fragments, Run-Ons, and Parallelism</w:t>
      </w:r>
    </w:p>
    <w:bookmarkStart w:id="43" w:name="sentence-fragments"/>
    <w:p>
      <w:pPr>
        <w:pStyle w:val="Heading3"/>
      </w:pPr>
      <w:r>
        <w:t xml:space="preserve">Sentence Fragments</w:t>
      </w:r>
    </w:p>
    <w:p>
      <w:pPr>
        <w:pStyle w:val="FirstParagraph"/>
      </w:pPr>
      <w:r>
        <w:t xml:space="preserve">A fragment is an incomplete sentence—it lacks a subject, a verb, or a complete thought. Fragments are ALWAYS wrong on the SAT.</w:t>
      </w:r>
      <w:r>
        <w:t xml:space="preserve"> </w:t>
      </w:r>
      <w:r>
        <w:t xml:space="preserve">*</w:t>
      </w:r>
      <w:r>
        <w:t xml:space="preserve"> </w:t>
      </w:r>
      <w:r>
        <w:rPr>
          <w:b/>
          <w:bCs/>
        </w:rPr>
        <w:t xml:space="preserve">Relative Clause Fragment:</w:t>
      </w:r>
      <w:r>
        <w:t xml:space="preserve"> </w:t>
      </w:r>
      <w:r>
        <w:t xml:space="preserve">“</w:t>
      </w:r>
      <w:r>
        <w:t xml:space="preserve">Which was discovered in 1922.</w:t>
      </w:r>
      <w:r>
        <w:t xml:space="preserve">”</w:t>
      </w:r>
      <w:r>
        <w:t xml:space="preserve"> </w:t>
      </w:r>
      <w:r>
        <w:t xml:space="preserve">(Lacks a main clause).</w:t>
      </w:r>
      <w:r>
        <w:t xml:space="preserve"> </w:t>
      </w:r>
      <w:r>
        <w:t xml:space="preserve">*</w:t>
      </w:r>
      <w:r>
        <w:t xml:space="preserve"> </w:t>
      </w:r>
      <w:r>
        <w:rPr>
          <w:b/>
          <w:bCs/>
        </w:rPr>
        <w:t xml:space="preserve">Participial Phrase Fragment:</w:t>
      </w:r>
      <w:r>
        <w:t xml:space="preserve"> </w:t>
      </w:r>
      <w:r>
        <w:t xml:space="preserve">“</w:t>
      </w:r>
      <w:r>
        <w:t xml:space="preserve">Having studied for weeks.</w:t>
      </w:r>
      <w:r>
        <w:t xml:space="preserve">”</w:t>
      </w:r>
      <w:r>
        <w:t xml:space="preserve"> </w:t>
      </w:r>
      <w:r>
        <w:t xml:space="preserve">(Lacks a subject and main verb).</w:t>
      </w:r>
      <w:r>
        <w:t xml:space="preserve"> </w:t>
      </w:r>
      <w:r>
        <w:t xml:space="preserve">*</w:t>
      </w:r>
      <w:r>
        <w:t xml:space="preserve"> </w:t>
      </w:r>
      <w:r>
        <w:rPr>
          <w:b/>
          <w:bCs/>
        </w:rPr>
        <w:t xml:space="preserve">Subordinate Clause Fragment:</w:t>
      </w:r>
      <w:r>
        <w:t xml:space="preserve"> </w:t>
      </w:r>
      <w:r>
        <w:t xml:space="preserve">“</w:t>
      </w:r>
      <w:r>
        <w:t xml:space="preserve">Although the results were positive.</w:t>
      </w:r>
      <w:r>
        <w:t xml:space="preserve">”</w:t>
      </w:r>
      <w:r>
        <w:t xml:space="preserve"> </w:t>
      </w:r>
      <w:r>
        <w:t xml:space="preserve">(Lacks a main clause).</w:t>
      </w:r>
      <w:r>
        <w:t xml:space="preserve"> </w:t>
      </w:r>
      <w:r>
        <w:t xml:space="preserve">*</w:t>
      </w:r>
      <w:r>
        <w:t xml:space="preserve"> </w:t>
      </w:r>
      <w:r>
        <w:rPr>
          <w:b/>
          <w:bCs/>
        </w:rPr>
        <w:t xml:space="preserve">Prepositional Phrase Fragment:</w:t>
      </w:r>
      <w:r>
        <w:t xml:space="preserve"> </w:t>
      </w:r>
      <w:r>
        <w:t xml:space="preserve">“</w:t>
      </w:r>
      <w:r>
        <w:t xml:space="preserve">For example, the rapid growth of digital media.</w:t>
      </w:r>
      <w:r>
        <w:t xml:space="preserve">”</w:t>
      </w:r>
      <w:r>
        <w:t xml:space="preserve"> </w:t>
      </w:r>
      <w:r>
        <w:t xml:space="preserve">(Lacks a verb).</w:t>
      </w:r>
    </w:p>
    <w:bookmarkEnd w:id="43"/>
    <w:bookmarkStart w:id="44" w:name="run-on-sentences"/>
    <w:p>
      <w:pPr>
        <w:pStyle w:val="Heading3"/>
      </w:pPr>
      <w:r>
        <w:t xml:space="preserve">Run-On Sentences</w:t>
      </w:r>
    </w:p>
    <w:p>
      <w:pPr>
        <w:pStyle w:val="FirstParagraph"/>
      </w:pPr>
      <w:r>
        <w:t xml:space="preserve">A run-on sentence occurs when two or more independent clauses are not properly joined.</w:t>
      </w:r>
      <w:r>
        <w:t xml:space="preserve"> </w:t>
      </w:r>
      <w:r>
        <w:t xml:space="preserve">*</w:t>
      </w:r>
      <w:r>
        <w:t xml:space="preserve"> </w:t>
      </w:r>
      <w:r>
        <w:rPr>
          <w:b/>
          <w:bCs/>
        </w:rPr>
        <w:t xml:space="preserve">No Punctuation:</w:t>
      </w:r>
      <w:r>
        <w:t xml:space="preserve"> </w:t>
      </w:r>
      <w:r>
        <w:t xml:space="preserve">“</w:t>
      </w:r>
      <w:r>
        <w:t xml:space="preserve">The policy failed critics called for repeal.</w:t>
      </w:r>
      <w:r>
        <w:t xml:space="preserve">”</w:t>
      </w:r>
      <w:r>
        <w:t xml:space="preserve"> </w:t>
      </w:r>
      <w:r>
        <w:t xml:space="preserve">*</w:t>
      </w:r>
      <w:r>
        <w:t xml:space="preserve"> </w:t>
      </w:r>
      <w:r>
        <w:rPr>
          <w:b/>
          <w:bCs/>
        </w:rPr>
        <w:t xml:space="preserve">Comma Splice:</w:t>
      </w:r>
      <w:r>
        <w:t xml:space="preserve"> </w:t>
      </w:r>
      <w:r>
        <w:t xml:space="preserve">“</w:t>
      </w:r>
      <w:r>
        <w:t xml:space="preserve">The policy failed, critics called for repeal.</w:t>
      </w:r>
      <w:r>
        <w:t xml:space="preserve">”</w:t>
      </w:r>
      <w:r>
        <w:t xml:space="preserve"> </w:t>
      </w:r>
      <w:r>
        <w:t xml:space="preserve">(Two independent clauses joined by only a comma).</w:t>
      </w:r>
      <w:r>
        <w:t xml:space="preserve"> </w:t>
      </w:r>
      <w:r>
        <w:t xml:space="preserve">*</w:t>
      </w:r>
      <w:r>
        <w:t xml:space="preserve"> </w:t>
      </w:r>
      <w:r>
        <w:rPr>
          <w:b/>
          <w:bCs/>
        </w:rPr>
        <w:t xml:space="preserve">“</w:t>
      </w:r>
      <w:r>
        <w:rPr>
          <w:b/>
          <w:bCs/>
        </w:rPr>
        <w:t xml:space="preserve">However</w:t>
      </w:r>
      <w:r>
        <w:rPr>
          <w:b/>
          <w:bCs/>
        </w:rPr>
        <w:t xml:space="preserve">”</w:t>
      </w:r>
      <w:r>
        <w:rPr>
          <w:b/>
          <w:bCs/>
        </w:rPr>
        <w:t xml:space="preserve"> </w:t>
      </w:r>
      <w:r>
        <w:rPr>
          <w:b/>
          <w:bCs/>
        </w:rPr>
        <w:t xml:space="preserve">Run-on:</w:t>
      </w:r>
      <w:r>
        <w:t xml:space="preserve"> </w:t>
      </w:r>
      <w:r>
        <w:t xml:space="preserve">“</w:t>
      </w:r>
      <w:r>
        <w:t xml:space="preserve">The policy failed, however, critics called for repeal.</w:t>
      </w:r>
      <w:r>
        <w:t xml:space="preserve">”</w:t>
      </w:r>
      <w:r>
        <w:t xml:space="preserve"> </w:t>
      </w:r>
      <w:r>
        <w:t xml:space="preserve">(</w:t>
      </w:r>
      <w:r>
        <w:t xml:space="preserve">“</w:t>
      </w:r>
      <w:r>
        <w:t xml:space="preserve">However</w:t>
      </w:r>
      <w:r>
        <w:t xml:space="preserve">”</w:t>
      </w:r>
      <w:r>
        <w:t xml:space="preserve"> </w:t>
      </w:r>
      <w:r>
        <w:t xml:space="preserve">is a transitional adverb, not a coordinating conjunction).</w:t>
      </w:r>
    </w:p>
    <w:p>
      <w:pPr>
        <w:pStyle w:val="BodyText"/>
      </w:pPr>
      <w:r>
        <w:rPr>
          <w:b/>
          <w:bCs/>
        </w:rPr>
        <w:t xml:space="preserve">Correct Ways to Join Two Independent Clauses:</w:t>
      </w:r>
      <w:r>
        <w:t xml:space="preserve"> </w:t>
      </w:r>
      <w:r>
        <w:t xml:space="preserve">1.</w:t>
      </w:r>
      <w:r>
        <w:t xml:space="preserve"> </w:t>
      </w:r>
      <w:r>
        <w:rPr>
          <w:b/>
          <w:bCs/>
        </w:rPr>
        <w:t xml:space="preserve">Period:</w:t>
      </w:r>
      <w:r>
        <w:t xml:space="preserve"> </w:t>
      </w:r>
      <w:r>
        <w:t xml:space="preserve">The policy failed. Critics called for repeal.</w:t>
      </w:r>
      <w:r>
        <w:t xml:space="preserve"> </w:t>
      </w:r>
      <w:r>
        <w:t xml:space="preserve">2.</w:t>
      </w:r>
      <w:r>
        <w:t xml:space="preserve"> </w:t>
      </w:r>
      <w:r>
        <w:rPr>
          <w:b/>
          <w:bCs/>
        </w:rPr>
        <w:t xml:space="preserve">Semicolon:</w:t>
      </w:r>
      <w:r>
        <w:t xml:space="preserve"> </w:t>
      </w:r>
      <w:r>
        <w:t xml:space="preserve">The policy failed; critics called for repeal.</w:t>
      </w:r>
      <w:r>
        <w:t xml:space="preserve"> </w:t>
      </w:r>
      <w:r>
        <w:t xml:space="preserve">3.</w:t>
      </w:r>
      <w:r>
        <w:t xml:space="preserve"> </w:t>
      </w:r>
      <w:r>
        <w:rPr>
          <w:b/>
          <w:bCs/>
        </w:rPr>
        <w:t xml:space="preserve">Comma + FANBOYS:</w:t>
      </w:r>
      <w:r>
        <w:t xml:space="preserve"> </w:t>
      </w:r>
      <w:r>
        <w:t xml:space="preserve">The policy failed, and critics called for repeal.</w:t>
      </w:r>
      <w:r>
        <w:t xml:space="preserve"> </w:t>
      </w:r>
      <w:r>
        <w:t xml:space="preserve">4.</w:t>
      </w:r>
      <w:r>
        <w:t xml:space="preserve"> </w:t>
      </w:r>
      <w:r>
        <w:rPr>
          <w:b/>
          <w:bCs/>
        </w:rPr>
        <w:t xml:space="preserve">Semicolon + Transitional Adverb + Comma:</w:t>
      </w:r>
      <w:r>
        <w:t xml:space="preserve"> </w:t>
      </w:r>
      <w:r>
        <w:t xml:space="preserve">The policy failed; however, critics called for repeal.</w:t>
      </w:r>
    </w:p>
    <w:bookmarkEnd w:id="44"/>
    <w:bookmarkStart w:id="45" w:name="parallel-structure"/>
    <w:p>
      <w:pPr>
        <w:pStyle w:val="Heading3"/>
      </w:pPr>
      <w:r>
        <w:t xml:space="preserve">Parallel Structure</w:t>
      </w:r>
    </w:p>
    <w:p>
      <w:pPr>
        <w:pStyle w:val="FirstParagraph"/>
      </w:pPr>
      <w:r>
        <w:t xml:space="preserve">Items in a series, paired comparisons, and correlative conjunctions must use the same grammatical form.</w:t>
      </w:r>
      <w:r>
        <w:t xml:space="preserve"> </w:t>
      </w:r>
      <w:r>
        <w:t xml:space="preserve">*</w:t>
      </w:r>
      <w:r>
        <w:t xml:space="preserve"> </w:t>
      </w:r>
      <w:r>
        <w:rPr>
          <w:b/>
          <w:bCs/>
        </w:rPr>
        <w:t xml:space="preserve">Lists:</w:t>
      </w:r>
      <w:r>
        <w:t xml:space="preserve"> </w:t>
      </w:r>
      <w:r>
        <w:t xml:space="preserve">“</w:t>
      </w:r>
      <w:r>
        <w:t xml:space="preserve">She enjoys running, swimming, and cycling.</w:t>
      </w:r>
      <w:r>
        <w:t xml:space="preserve">”</w:t>
      </w:r>
      <w:r>
        <w:t xml:space="preserve"> </w:t>
      </w:r>
      <w:r>
        <w:t xml:space="preserve">(All gerunds).</w:t>
      </w:r>
      <w:r>
        <w:t xml:space="preserve"> </w:t>
      </w:r>
      <w:r>
        <w:rPr>
          <w:i/>
          <w:iCs/>
        </w:rPr>
        <w:t xml:space="preserve">Incorrect:</w:t>
      </w:r>
      <w:r>
        <w:t xml:space="preserve"> </w:t>
      </w:r>
      <w:r>
        <w:t xml:space="preserve">“</w:t>
      </w:r>
      <w:r>
        <w:t xml:space="preserve">She enjoys running, swimming, and to cycle.</w:t>
      </w:r>
      <w:r>
        <w:t xml:space="preserve">”</w:t>
      </w:r>
      <w:r>
        <w:t xml:space="preserve"> </w:t>
      </w:r>
      <w:r>
        <w:t xml:space="preserve">*</w:t>
      </w:r>
      <w:r>
        <w:t xml:space="preserve"> </w:t>
      </w:r>
      <w:r>
        <w:rPr>
          <w:b/>
          <w:bCs/>
        </w:rPr>
        <w:t xml:space="preserve">Paired Comparisons:</w:t>
      </w:r>
      <w:r>
        <w:t xml:space="preserve"> </w:t>
      </w:r>
      <w:r>
        <w:t xml:space="preserve">“</w:t>
      </w:r>
      <w:r>
        <w:t xml:space="preserve">Running is more enjoyable than swimming.</w:t>
      </w:r>
      <w:r>
        <w:t xml:space="preserve">”</w:t>
      </w:r>
      <w:r>
        <w:t xml:space="preserve"> </w:t>
      </w:r>
      <w:r>
        <w:t xml:space="preserve">(Gerund vs. Gerund).</w:t>
      </w:r>
      <w:r>
        <w:t xml:space="preserve"> </w:t>
      </w:r>
      <w:r>
        <w:rPr>
          <w:i/>
          <w:iCs/>
        </w:rPr>
        <w:t xml:space="preserve">Incorrect:</w:t>
      </w:r>
      <w:r>
        <w:t xml:space="preserve"> </w:t>
      </w:r>
      <w:r>
        <w:t xml:space="preserve">“</w:t>
      </w:r>
      <w:r>
        <w:t xml:space="preserve">Running is more enjoyable than to swim.</w:t>
      </w:r>
      <w:r>
        <w:t xml:space="preserve">”</w:t>
      </w:r>
      <w:r>
        <w:t xml:space="preserve"> </w:t>
      </w:r>
      <w:r>
        <w:t xml:space="preserve">*</w:t>
      </w:r>
      <w:r>
        <w:t xml:space="preserve"> </w:t>
      </w:r>
      <w:r>
        <w:rPr>
          <w:b/>
          <w:bCs/>
        </w:rPr>
        <w:t xml:space="preserve">Correlative Conjunctions:</w:t>
      </w:r>
      <w:r>
        <w:t xml:space="preserve"> </w:t>
      </w:r>
      <w:r>
        <w:t xml:space="preserve">“</w:t>
      </w:r>
      <w:r>
        <w:t xml:space="preserve">She was not only tired but also hungry.</w:t>
      </w:r>
      <w:r>
        <w:t xml:space="preserve">”</w:t>
      </w:r>
      <w:r>
        <w:t xml:space="preserve"> </w:t>
      </w:r>
      <w:r>
        <w:t xml:space="preserve">(Adjective + Adjective).</w:t>
      </w:r>
      <w:r>
        <w:t xml:space="preserve"> </w:t>
      </w:r>
      <w:r>
        <w:rPr>
          <w:i/>
          <w:iCs/>
        </w:rPr>
        <w:t xml:space="preserve">Incorrect:</w:t>
      </w:r>
      <w:r>
        <w:t xml:space="preserve"> </w:t>
      </w:r>
      <w:r>
        <w:t xml:space="preserve">“</w:t>
      </w:r>
      <w:r>
        <w:t xml:space="preserve">She was not only tired but also feeling hungry.</w:t>
      </w:r>
      <w:r>
        <w:t xml:space="preserve">”</w:t>
      </w:r>
    </w:p>
    <w:p>
      <w:r>
        <w:pict>
          <v:rect style="width:0;height:1.5pt" o:hralign="center" o:hrstd="t" o:hr="t"/>
        </w:pict>
      </w:r>
    </w:p>
    <w:bookmarkEnd w:id="45"/>
    <w:bookmarkEnd w:id="46"/>
    <w:bookmarkStart w:id="50" w:name="X9abfd37d5b81978a2cc094e03b16721a955de19"/>
    <w:p>
      <w:pPr>
        <w:pStyle w:val="Heading2"/>
      </w:pPr>
      <w:r>
        <w:t xml:space="preserve">Modifier Placement: Dangling and Misplaced Modifiers</w:t>
      </w:r>
    </w:p>
    <w:p>
      <w:pPr>
        <w:pStyle w:val="FirstParagraph"/>
      </w:pPr>
      <w:r>
        <w:t xml:space="preserve">Modifiers are words, phrases, or clauses that describe other parts of the sentence. A modifier must be placed as close as possible to the word it modifies to avoid ambiguity.</w:t>
      </w:r>
    </w:p>
    <w:bookmarkStart w:id="47" w:name="dangling-modifiers"/>
    <w:p>
      <w:pPr>
        <w:pStyle w:val="Heading3"/>
      </w:pPr>
      <w:r>
        <w:t xml:space="preserve">Dangling Modifiers</w:t>
      </w:r>
    </w:p>
    <w:p>
      <w:pPr>
        <w:pStyle w:val="FirstParagraph"/>
      </w:pPr>
      <w:r>
        <w:t xml:space="preserve">A dangling modifier occurs when a sentence begins with an introductory phrase (especially one ending in -ing), but the subject of the sentence is NOT the person or thing performing the action described in that phrase.</w:t>
      </w:r>
      <w:r>
        <w:t xml:space="preserve"> </w:t>
      </w:r>
      <w:r>
        <w:t xml:space="preserve">*</w:t>
      </w:r>
      <w:r>
        <w:t xml:space="preserve"> </w:t>
      </w:r>
      <w:r>
        <w:rPr>
          <w:b/>
          <w:bCs/>
        </w:rPr>
        <w:t xml:space="preserve">Incorrect:</w:t>
      </w:r>
      <w:r>
        <w:t xml:space="preserve"> </w:t>
      </w:r>
      <w:r>
        <w:t xml:space="preserve">“</w:t>
      </w:r>
      <w:r>
        <w:t xml:space="preserve">Hunting for deer, Julian’s rifle misfired.</w:t>
      </w:r>
      <w:r>
        <w:t xml:space="preserve">”</w:t>
      </w:r>
      <w:r>
        <w:t xml:space="preserve"> </w:t>
      </w:r>
      <w:r>
        <w:t xml:space="preserve">(The rifle was not hunting).</w:t>
      </w:r>
      <w:r>
        <w:t xml:space="preserve"> </w:t>
      </w:r>
      <w:r>
        <w:t xml:space="preserve">*</w:t>
      </w:r>
      <w:r>
        <w:t xml:space="preserve"> </w:t>
      </w:r>
      <w:r>
        <w:rPr>
          <w:b/>
          <w:bCs/>
        </w:rPr>
        <w:t xml:space="preserve">Correct:</w:t>
      </w:r>
      <w:r>
        <w:t xml:space="preserve"> </w:t>
      </w:r>
      <w:r>
        <w:t xml:space="preserve">“</w:t>
      </w:r>
      <w:r>
        <w:t xml:space="preserve">While Julian was hunting for deer, his rifle misfired.</w:t>
      </w:r>
      <w:r>
        <w:t xml:space="preserve">”</w:t>
      </w:r>
      <w:r>
        <w:t xml:space="preserve"> </w:t>
      </w:r>
      <w:r>
        <w:t xml:space="preserve">OR</w:t>
      </w:r>
      <w:r>
        <w:t xml:space="preserve"> </w:t>
      </w:r>
      <w:r>
        <w:t xml:space="preserve">“</w:t>
      </w:r>
      <w:r>
        <w:t xml:space="preserve">Hunting for deer, Julian experienced a rifle misfire.</w:t>
      </w:r>
      <w:r>
        <w:t xml:space="preserve">”</w:t>
      </w:r>
      <w:r>
        <w:t xml:space="preserve"> </w:t>
      </w:r>
      <w:r>
        <w:t xml:space="preserve">*</w:t>
      </w:r>
      <w:r>
        <w:t xml:space="preserve"> </w:t>
      </w:r>
      <w:r>
        <w:rPr>
          <w:b/>
          <w:bCs/>
        </w:rPr>
        <w:t xml:space="preserve">Test:</w:t>
      </w:r>
      <w:r>
        <w:t xml:space="preserve"> </w:t>
      </w:r>
      <w:r>
        <w:t xml:space="preserve">Ask</w:t>
      </w:r>
      <w:r>
        <w:t xml:space="preserve"> </w:t>
      </w:r>
      <w:r>
        <w:t xml:space="preserve">“</w:t>
      </w:r>
      <w:r>
        <w:t xml:space="preserve">who or what is performing the action of the phrase?</w:t>
      </w:r>
      <w:r>
        <w:t xml:space="preserve">”</w:t>
      </w:r>
      <w:r>
        <w:t xml:space="preserve"> </w:t>
      </w:r>
      <w:r>
        <w:t xml:space="preserve">That noun must be the subject immediately after the comma.</w:t>
      </w:r>
    </w:p>
    <w:bookmarkEnd w:id="47"/>
    <w:bookmarkStart w:id="48" w:name="misplaced-modifiers"/>
    <w:p>
      <w:pPr>
        <w:pStyle w:val="Heading3"/>
      </w:pPr>
      <w:r>
        <w:t xml:space="preserve">Misplaced Modifiers</w:t>
      </w:r>
    </w:p>
    <w:p>
      <w:pPr>
        <w:pStyle w:val="FirstParagraph"/>
      </w:pPr>
      <w:r>
        <w:t xml:space="preserve">A misplaced modifier is placed too far from the word it describes, making it seem to modify the wrong thing.</w:t>
      </w:r>
      <w:r>
        <w:t xml:space="preserve"> </w:t>
      </w:r>
      <w:r>
        <w:t xml:space="preserve">*</w:t>
      </w:r>
      <w:r>
        <w:t xml:space="preserve"> </w:t>
      </w:r>
      <w:r>
        <w:rPr>
          <w:b/>
          <w:bCs/>
        </w:rPr>
        <w:t xml:space="preserve">Incorrect:</w:t>
      </w:r>
      <w:r>
        <w:t xml:space="preserve"> </w:t>
      </w:r>
      <w:r>
        <w:t xml:space="preserve">“</w:t>
      </w:r>
      <w:r>
        <w:t xml:space="preserve">She handed out brownies to children wrapped in foil.</w:t>
      </w:r>
      <w:r>
        <w:t xml:space="preserve">”</w:t>
      </w:r>
      <w:r>
        <w:t xml:space="preserve"> </w:t>
      </w:r>
      <w:r>
        <w:t xml:space="preserve">(The children were not wrapped in foil).</w:t>
      </w:r>
      <w:r>
        <w:t xml:space="preserve"> </w:t>
      </w:r>
      <w:r>
        <w:t xml:space="preserve">*</w:t>
      </w:r>
      <w:r>
        <w:t xml:space="preserve"> </w:t>
      </w:r>
      <w:r>
        <w:rPr>
          <w:b/>
          <w:bCs/>
        </w:rPr>
        <w:t xml:space="preserve">Correct:</w:t>
      </w:r>
      <w:r>
        <w:t xml:space="preserve"> </w:t>
      </w:r>
      <w:r>
        <w:t xml:space="preserve">“</w:t>
      </w:r>
      <w:r>
        <w:t xml:space="preserve">She handed out brownies wrapped in foil to children.</w:t>
      </w:r>
      <w:r>
        <w:t xml:space="preserve">”</w:t>
      </w:r>
    </w:p>
    <w:bookmarkEnd w:id="48"/>
    <w:bookmarkStart w:id="49" w:name="squinting-modifiers"/>
    <w:p>
      <w:pPr>
        <w:pStyle w:val="Heading3"/>
      </w:pPr>
      <w:r>
        <w:t xml:space="preserve">Squinting Modifiers</w:t>
      </w:r>
    </w:p>
    <w:p>
      <w:pPr>
        <w:pStyle w:val="FirstParagraph"/>
      </w:pPr>
      <w:r>
        <w:t xml:space="preserve">A squinting modifier could refer to either what comes before or after it, creating ambiguity.</w:t>
      </w:r>
      <w:r>
        <w:t xml:space="preserve"> </w:t>
      </w:r>
      <w:r>
        <w:t xml:space="preserve">*</w:t>
      </w:r>
      <w:r>
        <w:t xml:space="preserve"> </w:t>
      </w:r>
      <w:r>
        <w:rPr>
          <w:b/>
          <w:bCs/>
        </w:rPr>
        <w:t xml:space="preserve">Incorrect:</w:t>
      </w:r>
      <w:r>
        <w:t xml:space="preserve"> </w:t>
      </w:r>
      <w:r>
        <w:t xml:space="preserve">“</w:t>
      </w:r>
      <w:r>
        <w:t xml:space="preserve">Students who study often improve.</w:t>
      </w:r>
      <w:r>
        <w:t xml:space="preserve">”</w:t>
      </w:r>
      <w:r>
        <w:t xml:space="preserve"> </w:t>
      </w:r>
      <w:r>
        <w:t xml:space="preserve">(Do they study often, or do they often improve?).</w:t>
      </w:r>
      <w:r>
        <w:t xml:space="preserve"> </w:t>
      </w:r>
      <w:r>
        <w:t xml:space="preserve">*</w:t>
      </w:r>
      <w:r>
        <w:t xml:space="preserve"> </w:t>
      </w:r>
      <w:r>
        <w:rPr>
          <w:b/>
          <w:bCs/>
        </w:rPr>
        <w:t xml:space="preserve">Correct:</w:t>
      </w:r>
      <w:r>
        <w:t xml:space="preserve"> </w:t>
      </w:r>
      <w:r>
        <w:t xml:space="preserve">“</w:t>
      </w:r>
      <w:r>
        <w:t xml:space="preserve">Students who often study improve.</w:t>
      </w:r>
      <w:r>
        <w:t xml:space="preserve">”</w:t>
      </w:r>
      <w:r>
        <w:t xml:space="preserve"> </w:t>
      </w:r>
      <w:r>
        <w:t xml:space="preserve">OR</w:t>
      </w:r>
      <w:r>
        <w:t xml:space="preserve"> </w:t>
      </w:r>
      <w:r>
        <w:t xml:space="preserve">“</w:t>
      </w:r>
      <w:r>
        <w:t xml:space="preserve">Students who study often improve.</w:t>
      </w:r>
      <w:r>
        <w:t xml:space="preserve">”</w:t>
      </w:r>
    </w:p>
    <w:p>
      <w:r>
        <w:pict>
          <v:rect style="width:0;height:1.5pt" o:hralign="center" o:hrstd="t" o:hr="t"/>
        </w:pict>
      </w:r>
    </w:p>
    <w:bookmarkEnd w:id="49"/>
    <w:bookmarkEnd w:id="50"/>
    <w:bookmarkStart w:id="56" w:name="verb-tense-form-and-mood"/>
    <w:p>
      <w:pPr>
        <w:pStyle w:val="Heading2"/>
      </w:pPr>
      <w:r>
        <w:t xml:space="preserve">Verb Tense, Form, and Mood</w:t>
      </w:r>
    </w:p>
    <w:bookmarkStart w:id="51" w:name="the-nine-basic-tenses"/>
    <w:p>
      <w:pPr>
        <w:pStyle w:val="Heading3"/>
      </w:pPr>
      <w:r>
        <w:t xml:space="preserve">The Nine Basic Tenses</w:t>
      </w:r>
    </w:p>
    <w:p>
      <w:pPr>
        <w:pStyle w:val="FirstParagraph"/>
      </w:pPr>
      <w:r>
        <w:t xml:space="preserve">Understanding the nine basic tenses is essential for identifying tense consistency errors.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Present</w:t>
            </w:r>
          </w:p>
        </w:tc>
        <w:tc>
          <w:tcPr/>
          <w:p>
            <w:pPr>
              <w:pStyle w:val="Compact"/>
              <w:jc w:val="left"/>
            </w:pPr>
            <w:r>
              <w:rPr>
                <w:b/>
                <w:bCs/>
              </w:rPr>
              <w:t xml:space="preserve">Past</w:t>
            </w:r>
          </w:p>
        </w:tc>
        <w:tc>
          <w:tcPr/>
          <w:p>
            <w:pPr>
              <w:pStyle w:val="Compact"/>
              <w:jc w:val="left"/>
            </w:pPr>
            <w:r>
              <w:rPr>
                <w:b/>
                <w:bCs/>
              </w:rPr>
              <w:t xml:space="preserve">Future</w:t>
            </w:r>
          </w:p>
        </w:tc>
      </w:tr>
      <w:tr>
        <w:tc>
          <w:tcPr/>
          <w:p>
            <w:pPr>
              <w:pStyle w:val="Compact"/>
              <w:jc w:val="left"/>
            </w:pPr>
            <w:r>
              <w:rPr>
                <w:b/>
                <w:bCs/>
              </w:rPr>
              <w:t xml:space="preserve">Simple</w:t>
            </w:r>
          </w:p>
        </w:tc>
        <w:tc>
          <w:tcPr/>
          <w:p>
            <w:pPr>
              <w:pStyle w:val="Compact"/>
              <w:jc w:val="left"/>
            </w:pPr>
            <w:r>
              <w:t xml:space="preserve">They sing.</w:t>
            </w:r>
          </w:p>
        </w:tc>
        <w:tc>
          <w:tcPr/>
          <w:p>
            <w:pPr>
              <w:pStyle w:val="Compact"/>
              <w:jc w:val="left"/>
            </w:pPr>
            <w:r>
              <w:t xml:space="preserve">They sang.</w:t>
            </w:r>
          </w:p>
        </w:tc>
        <w:tc>
          <w:tcPr/>
          <w:p>
            <w:pPr>
              <w:pStyle w:val="Compact"/>
              <w:jc w:val="left"/>
            </w:pPr>
            <w:r>
              <w:t xml:space="preserve">They will sing.</w:t>
            </w:r>
          </w:p>
        </w:tc>
      </w:tr>
      <w:tr>
        <w:tc>
          <w:tcPr/>
          <w:p>
            <w:pPr>
              <w:pStyle w:val="Compact"/>
              <w:jc w:val="left"/>
            </w:pPr>
            <w:r>
              <w:rPr>
                <w:b/>
                <w:bCs/>
              </w:rPr>
              <w:t xml:space="preserve">Continuous/Progressive</w:t>
            </w:r>
          </w:p>
        </w:tc>
        <w:tc>
          <w:tcPr/>
          <w:p>
            <w:pPr>
              <w:pStyle w:val="Compact"/>
              <w:jc w:val="left"/>
            </w:pPr>
            <w:r>
              <w:t xml:space="preserve">They are singing.</w:t>
            </w:r>
          </w:p>
        </w:tc>
        <w:tc>
          <w:tcPr/>
          <w:p>
            <w:pPr>
              <w:pStyle w:val="Compact"/>
              <w:jc w:val="left"/>
            </w:pPr>
            <w:r>
              <w:t xml:space="preserve">They were singing.</w:t>
            </w:r>
          </w:p>
        </w:tc>
        <w:tc>
          <w:tcPr/>
          <w:p>
            <w:pPr>
              <w:pStyle w:val="Compact"/>
              <w:jc w:val="left"/>
            </w:pPr>
            <w:r>
              <w:t xml:space="preserve">They will be singing.</w:t>
            </w:r>
          </w:p>
        </w:tc>
      </w:tr>
      <w:tr>
        <w:tc>
          <w:tcPr/>
          <w:p>
            <w:pPr>
              <w:pStyle w:val="Compact"/>
              <w:jc w:val="left"/>
            </w:pPr>
            <w:r>
              <w:rPr>
                <w:b/>
                <w:bCs/>
              </w:rPr>
              <w:t xml:space="preserve">Perfect</w:t>
            </w:r>
          </w:p>
        </w:tc>
        <w:tc>
          <w:tcPr/>
          <w:p>
            <w:pPr>
              <w:pStyle w:val="Compact"/>
              <w:jc w:val="left"/>
            </w:pPr>
            <w:r>
              <w:t xml:space="preserve">They have sung.</w:t>
            </w:r>
          </w:p>
        </w:tc>
        <w:tc>
          <w:tcPr/>
          <w:p>
            <w:pPr>
              <w:pStyle w:val="Compact"/>
              <w:jc w:val="left"/>
            </w:pPr>
            <w:r>
              <w:t xml:space="preserve">They had sung.</w:t>
            </w:r>
          </w:p>
        </w:tc>
        <w:tc>
          <w:tcPr/>
          <w:p>
            <w:pPr>
              <w:pStyle w:val="Compact"/>
              <w:jc w:val="left"/>
            </w:pPr>
            <w:r>
              <w:t xml:space="preserve">They will have sung.</w:t>
            </w:r>
          </w:p>
        </w:tc>
      </w:tr>
      <w:tr>
        <w:tc>
          <w:tcPr/>
          <w:p>
            <w:pPr>
              <w:pStyle w:val="Compact"/>
              <w:jc w:val="left"/>
            </w:pPr>
            <w:r>
              <w:rPr>
                <w:b/>
                <w:bCs/>
              </w:rPr>
              <w:t xml:space="preserve">Perfect Progressive</w:t>
            </w:r>
          </w:p>
        </w:tc>
        <w:tc>
          <w:tcPr/>
          <w:p>
            <w:pPr>
              <w:pStyle w:val="Compact"/>
              <w:jc w:val="left"/>
            </w:pPr>
            <w:r>
              <w:t xml:space="preserve">—</w:t>
            </w:r>
          </w:p>
        </w:tc>
        <w:tc>
          <w:tcPr/>
          <w:p>
            <w:pPr>
              <w:pStyle w:val="Compact"/>
              <w:jc w:val="left"/>
            </w:pPr>
            <w:r>
              <w:t xml:space="preserve">They had been singing.</w:t>
            </w:r>
          </w:p>
        </w:tc>
        <w:tc>
          <w:tcPr/>
          <w:p>
            <w:pPr>
              <w:pStyle w:val="Compact"/>
              <w:jc w:val="left"/>
            </w:pPr>
            <w:r>
              <w:t xml:space="preserve">They will have been singing.</w:t>
            </w:r>
          </w:p>
        </w:tc>
      </w:tr>
    </w:tbl>
    <w:bookmarkEnd w:id="51"/>
    <w:bookmarkStart w:id="52" w:name="tense-consistency"/>
    <w:p>
      <w:pPr>
        <w:pStyle w:val="Heading3"/>
      </w:pPr>
      <w:r>
        <w:t xml:space="preserve">Tense Consistency</w:t>
      </w:r>
    </w:p>
    <w:p>
      <w:pPr>
        <w:pStyle w:val="FirstParagraph"/>
      </w:pPr>
      <w:r>
        <w:t xml:space="preserve">Verbs within a passage should be internally consistent. Tense shifts must be logically justified by a time change.</w:t>
      </w:r>
      <w:r>
        <w:t xml:space="preserve"> </w:t>
      </w:r>
      <w:r>
        <w:t xml:space="preserve">*</w:t>
      </w:r>
      <w:r>
        <w:t xml:space="preserve"> </w:t>
      </w:r>
      <w:r>
        <w:rPr>
          <w:b/>
          <w:bCs/>
        </w:rPr>
        <w:t xml:space="preserve">Incorrect:</w:t>
      </w:r>
      <w:r>
        <w:t xml:space="preserve"> </w:t>
      </w:r>
      <w:r>
        <w:t xml:space="preserve">“</w:t>
      </w:r>
      <w:r>
        <w:t xml:space="preserve">The researcher collected data and analyses the results.</w:t>
      </w:r>
      <w:r>
        <w:t xml:space="preserve">”</w:t>
      </w:r>
      <w:r>
        <w:t xml:space="preserve"> </w:t>
      </w:r>
      <w:r>
        <w:t xml:space="preserve">(Shift from past to present).</w:t>
      </w:r>
      <w:r>
        <w:t xml:space="preserve"> </w:t>
      </w:r>
      <w:r>
        <w:t xml:space="preserve">*</w:t>
      </w:r>
      <w:r>
        <w:t xml:space="preserve"> </w:t>
      </w:r>
      <w:r>
        <w:rPr>
          <w:b/>
          <w:bCs/>
        </w:rPr>
        <w:t xml:space="preserve">Correct:</w:t>
      </w:r>
      <w:r>
        <w:t xml:space="preserve"> </w:t>
      </w:r>
      <w:r>
        <w:t xml:space="preserve">“</w:t>
      </w:r>
      <w:r>
        <w:t xml:space="preserve">The researcher collected data and analyzed the results.</w:t>
      </w:r>
      <w:r>
        <w:t xml:space="preserve">”</w:t>
      </w:r>
      <w:r>
        <w:t xml:space="preserve"> </w:t>
      </w:r>
      <w:r>
        <w:t xml:space="preserve">(Both past).</w:t>
      </w:r>
    </w:p>
    <w:bookmarkEnd w:id="52"/>
    <w:bookmarkStart w:id="53" w:name="past-perfect-vs.-simple-past"/>
    <w:p>
      <w:pPr>
        <w:pStyle w:val="Heading3"/>
      </w:pPr>
      <w:r>
        <w:t xml:space="preserve">Past Perfect vs. Simple Past</w:t>
      </w:r>
    </w:p>
    <w:p>
      <w:pPr>
        <w:pStyle w:val="FirstParagraph"/>
      </w:pPr>
      <w:r>
        <w:t xml:space="preserve">Past perfect (had + past participle) is ONLY needed when one past event clearly precedes another past event.</w:t>
      </w:r>
      <w:r>
        <w:t xml:space="preserve"> </w:t>
      </w:r>
      <w:r>
        <w:t xml:space="preserve">*</w:t>
      </w:r>
      <w:r>
        <w:t xml:space="preserve"> </w:t>
      </w:r>
      <w:r>
        <w:rPr>
          <w:b/>
          <w:bCs/>
        </w:rPr>
        <w:t xml:space="preserve">Incorrect:</w:t>
      </w:r>
      <w:r>
        <w:t xml:space="preserve"> </w:t>
      </w:r>
      <w:r>
        <w:t xml:space="preserve">“</w:t>
      </w:r>
      <w:r>
        <w:t xml:space="preserve">Before she visited Paris, she had studied French.</w:t>
      </w:r>
      <w:r>
        <w:t xml:space="preserve">”</w:t>
      </w:r>
      <w:r>
        <w:t xml:space="preserve"> </w:t>
      </w:r>
      <w:r>
        <w:t xml:space="preserve">(Simple past is sufficient if the sequence is clear).</w:t>
      </w:r>
      <w:r>
        <w:t xml:space="preserve"> </w:t>
      </w:r>
      <w:r>
        <w:t xml:space="preserve">*</w:t>
      </w:r>
      <w:r>
        <w:t xml:space="preserve"> </w:t>
      </w:r>
      <w:r>
        <w:rPr>
          <w:b/>
          <w:bCs/>
        </w:rPr>
        <w:t xml:space="preserve">Correct:</w:t>
      </w:r>
      <w:r>
        <w:t xml:space="preserve"> </w:t>
      </w:r>
      <w:r>
        <w:t xml:space="preserve">“</w:t>
      </w:r>
      <w:r>
        <w:t xml:space="preserve">Before she visited Paris, she had studied French.</w:t>
      </w:r>
      <w:r>
        <w:t xml:space="preserve">”</w:t>
      </w:r>
      <w:r>
        <w:t xml:space="preserve"> </w:t>
      </w:r>
      <w:r>
        <w:t xml:space="preserve">(Acceptable if emphasizing completion before the visit).</w:t>
      </w:r>
    </w:p>
    <w:bookmarkEnd w:id="53"/>
    <w:bookmarkStart w:id="54" w:name="finite-vs.-nonfinite-verbs"/>
    <w:p>
      <w:pPr>
        <w:pStyle w:val="Heading3"/>
      </w:pPr>
      <w:r>
        <w:t xml:space="preserve">Finite vs. Nonfinite Verbs</w:t>
      </w:r>
    </w:p>
    <w:p>
      <w:pPr>
        <w:pStyle w:val="Compact"/>
        <w:numPr>
          <w:ilvl w:val="0"/>
          <w:numId w:val="1008"/>
        </w:numPr>
      </w:pPr>
      <w:r>
        <w:rPr>
          <w:b/>
          <w:bCs/>
        </w:rPr>
        <w:t xml:space="preserve">Finite Verbs:</w:t>
      </w:r>
      <w:r>
        <w:t xml:space="preserve"> </w:t>
      </w:r>
      <w:r>
        <w:t xml:space="preserve">Have a specific subject; complete the action of the subject. They change form based on tense, person, and number. Required for all independent clauses.</w:t>
      </w:r>
    </w:p>
    <w:p>
      <w:pPr>
        <w:pStyle w:val="Compact"/>
        <w:numPr>
          <w:ilvl w:val="0"/>
          <w:numId w:val="1008"/>
        </w:numPr>
      </w:pPr>
      <w:r>
        <w:rPr>
          <w:b/>
          <w:bCs/>
        </w:rPr>
        <w:t xml:space="preserve">Nonfinite Verbs:</w:t>
      </w:r>
      <w:r>
        <w:t xml:space="preserve"> </w:t>
      </w:r>
      <w:r>
        <w:t xml:space="preserve">Do not have a specific subject; do not indicate complete action on their own. They do not change form.</w:t>
      </w:r>
    </w:p>
    <w:p>
      <w:pPr>
        <w:pStyle w:val="Compact"/>
        <w:numPr>
          <w:ilvl w:val="1"/>
          <w:numId w:val="1009"/>
        </w:numPr>
      </w:pPr>
      <w:r>
        <w:rPr>
          <w:b/>
          <w:bCs/>
        </w:rPr>
        <w:t xml:space="preserve">Infinitive:</w:t>
      </w:r>
      <w:r>
        <w:t xml:space="preserve"> </w:t>
      </w:r>
      <w:r>
        <w:t xml:space="preserve">Base form (usually with</w:t>
      </w:r>
      <w:r>
        <w:t xml:space="preserve"> </w:t>
      </w:r>
      <w:r>
        <w:t xml:space="preserve">“</w:t>
      </w:r>
      <w:r>
        <w:t xml:space="preserve">to</w:t>
      </w:r>
      <w:r>
        <w:t xml:space="preserve">”</w:t>
      </w:r>
      <w:r>
        <w:t xml:space="preserve">); acts as noun, adjective, or adverb. (</w:t>
      </w:r>
      <w:r>
        <w:t xml:space="preserve">“</w:t>
      </w:r>
      <w:r>
        <w:t xml:space="preserve">She wanted to study abroad.</w:t>
      </w:r>
      <w:r>
        <w:t xml:space="preserve">”</w:t>
      </w:r>
      <w:r>
        <w:t xml:space="preserve">)</w:t>
      </w:r>
    </w:p>
    <w:p>
      <w:pPr>
        <w:pStyle w:val="Compact"/>
        <w:numPr>
          <w:ilvl w:val="1"/>
          <w:numId w:val="1009"/>
        </w:numPr>
      </w:pPr>
      <w:r>
        <w:rPr>
          <w:b/>
          <w:bCs/>
        </w:rPr>
        <w:t xml:space="preserve">Gerund:</w:t>
      </w:r>
      <w:r>
        <w:t xml:space="preserve"> </w:t>
      </w:r>
      <w:r>
        <w:t xml:space="preserve">Ends in -ing; functions as a noun. (</w:t>
      </w:r>
      <w:r>
        <w:t xml:space="preserve">“</w:t>
      </w:r>
      <w:r>
        <w:t xml:space="preserve">Chewing loudly is annoying.</w:t>
      </w:r>
      <w:r>
        <w:t xml:space="preserve">”</w:t>
      </w:r>
      <w:r>
        <w:t xml:space="preserve">)</w:t>
      </w:r>
    </w:p>
    <w:p>
      <w:pPr>
        <w:pStyle w:val="Compact"/>
        <w:numPr>
          <w:ilvl w:val="1"/>
          <w:numId w:val="1009"/>
        </w:numPr>
      </w:pPr>
      <w:r>
        <w:rPr>
          <w:b/>
          <w:bCs/>
        </w:rPr>
        <w:t xml:space="preserve">Participle:</w:t>
      </w:r>
      <w:r>
        <w:t xml:space="preserve"> </w:t>
      </w:r>
      <w:r>
        <w:t xml:space="preserve">Ends in -ing or -ed; functions as an adjective. (</w:t>
      </w:r>
      <w:r>
        <w:t xml:space="preserve">“</w:t>
      </w:r>
      <w:r>
        <w:t xml:space="preserve">Running water</w:t>
      </w:r>
      <w:r>
        <w:t xml:space="preserve">”</w:t>
      </w:r>
      <w:r>
        <w:t xml:space="preserve"> </w:t>
      </w:r>
      <w:r>
        <w:t xml:space="preserve">/</w:t>
      </w:r>
      <w:r>
        <w:t xml:space="preserve"> </w:t>
      </w:r>
      <w:r>
        <w:t xml:space="preserve">“</w:t>
      </w:r>
      <w:r>
        <w:t xml:space="preserve">baked potato</w:t>
      </w:r>
      <w:r>
        <w:t xml:space="preserve">”</w:t>
      </w:r>
      <w:r>
        <w:t xml:space="preserve">).</w:t>
      </w:r>
    </w:p>
    <w:bookmarkEnd w:id="54"/>
    <w:bookmarkStart w:id="55" w:name="modal-verbs"/>
    <w:p>
      <w:pPr>
        <w:pStyle w:val="Heading3"/>
      </w:pPr>
      <w:r>
        <w:t xml:space="preserve">Modal Verbs</w:t>
      </w:r>
    </w:p>
    <w:p>
      <w:pPr>
        <w:pStyle w:val="FirstParagraph"/>
      </w:pPr>
      <w:r>
        <w:t xml:space="preserve">Modal verbs (would, could, should, may, might, can, must) are followed by nonfinite base forms.</w:t>
      </w:r>
      <w:r>
        <w:t xml:space="preserve"> </w:t>
      </w:r>
      <w:r>
        <w:t xml:space="preserve">*</w:t>
      </w:r>
      <w:r>
        <w:t xml:space="preserve"> </w:t>
      </w:r>
      <w:r>
        <w:rPr>
          <w:b/>
          <w:bCs/>
        </w:rPr>
        <w:t xml:space="preserve">Incorrect:</w:t>
      </w:r>
      <w:r>
        <w:t xml:space="preserve"> </w:t>
      </w:r>
      <w:r>
        <w:t xml:space="preserve">“</w:t>
      </w:r>
      <w:r>
        <w:t xml:space="preserve">She would creates a framework.</w:t>
      </w:r>
      <w:r>
        <w:t xml:space="preserve">”</w:t>
      </w:r>
      <w:r>
        <w:t xml:space="preserve"> </w:t>
      </w:r>
      <w:r>
        <w:t xml:space="preserve">*</w:t>
      </w:r>
      <w:r>
        <w:t xml:space="preserve"> </w:t>
      </w:r>
      <w:r>
        <w:rPr>
          <w:b/>
          <w:bCs/>
        </w:rPr>
        <w:t xml:space="preserve">Correct:</w:t>
      </w:r>
      <w:r>
        <w:t xml:space="preserve"> </w:t>
      </w:r>
      <w:r>
        <w:t xml:space="preserve">“</w:t>
      </w:r>
      <w:r>
        <w:t xml:space="preserve">She would create a framework.</w:t>
      </w:r>
      <w:r>
        <w:t xml:space="preserve">”</w:t>
      </w:r>
    </w:p>
    <w:p>
      <w:r>
        <w:pict>
          <v:rect style="width:0;height:1.5pt" o:hralign="center" o:hrstd="t" o:hr="t"/>
        </w:pict>
      </w:r>
    </w:p>
    <w:bookmarkEnd w:id="55"/>
    <w:bookmarkEnd w:id="56"/>
    <w:bookmarkStart w:id="62" w:name="pronoun-rules-agreement-case-and-clarity"/>
    <w:p>
      <w:pPr>
        <w:pStyle w:val="Heading2"/>
      </w:pPr>
      <w:r>
        <w:t xml:space="preserve">Pronoun Rules: Agreement, Case, and Clarity</w:t>
      </w:r>
    </w:p>
    <w:bookmarkStart w:id="57" w:name="pronoun-antecedent-agreement"/>
    <w:p>
      <w:pPr>
        <w:pStyle w:val="Heading3"/>
      </w:pPr>
      <w:r>
        <w:t xml:space="preserve">Pronoun-Antecedent Agreement</w:t>
      </w:r>
    </w:p>
    <w:p>
      <w:pPr>
        <w:pStyle w:val="FirstParagraph"/>
      </w:pPr>
      <w:r>
        <w:t xml:space="preserve">A pronoun must agree in number and person with its antecedent (the noun it replaces).</w:t>
      </w:r>
      <w:r>
        <w:t xml:space="preserve"> </w:t>
      </w:r>
      <w:r>
        <w:t xml:space="preserve">*</w:t>
      </w:r>
      <w:r>
        <w:t xml:space="preserve"> </w:t>
      </w:r>
      <w:r>
        <w:rPr>
          <w:b/>
          <w:bCs/>
        </w:rPr>
        <w:t xml:space="preserve">Incorrect:</w:t>
      </w:r>
      <w:r>
        <w:t xml:space="preserve"> </w:t>
      </w:r>
      <w:r>
        <w:t xml:space="preserve">“</w:t>
      </w:r>
      <w:r>
        <w:t xml:space="preserve">Each student must bring their own pencil.</w:t>
      </w:r>
      <w:r>
        <w:t xml:space="preserve">”</w:t>
      </w:r>
      <w:r>
        <w:t xml:space="preserve"> </w:t>
      </w:r>
      <w:r>
        <w:t xml:space="preserve">(</w:t>
      </w:r>
      <w:r>
        <w:t xml:space="preserve">“</w:t>
      </w:r>
      <w:r>
        <w:t xml:space="preserve">Each</w:t>
      </w:r>
      <w:r>
        <w:t xml:space="preserve">”</w:t>
      </w:r>
      <w:r>
        <w:t xml:space="preserve"> </w:t>
      </w:r>
      <w:r>
        <w:t xml:space="preserve">is singular;</w:t>
      </w:r>
      <w:r>
        <w:t xml:space="preserve"> </w:t>
      </w:r>
      <w:r>
        <w:t xml:space="preserve">“</w:t>
      </w:r>
      <w:r>
        <w:t xml:space="preserve">their</w:t>
      </w:r>
      <w:r>
        <w:t xml:space="preserve">”</w:t>
      </w:r>
      <w:r>
        <w:t xml:space="preserve"> </w:t>
      </w:r>
      <w:r>
        <w:t xml:space="preserve">is plural).</w:t>
      </w:r>
      <w:r>
        <w:t xml:space="preserve"> </w:t>
      </w:r>
      <w:r>
        <w:t xml:space="preserve">*</w:t>
      </w:r>
      <w:r>
        <w:t xml:space="preserve"> </w:t>
      </w:r>
      <w:r>
        <w:rPr>
          <w:b/>
          <w:bCs/>
        </w:rPr>
        <w:t xml:space="preserve">Correct:</w:t>
      </w:r>
      <w:r>
        <w:t xml:space="preserve"> </w:t>
      </w:r>
      <w:r>
        <w:t xml:space="preserve">“</w:t>
      </w:r>
      <w:r>
        <w:t xml:space="preserve">Each student must bring his or her own pencil.</w:t>
      </w:r>
      <w:r>
        <w:t xml:space="preserve">”</w:t>
      </w:r>
      <w:r>
        <w:t xml:space="preserve"> </w:t>
      </w:r>
      <w:r>
        <w:t xml:space="preserve">OR</w:t>
      </w:r>
      <w:r>
        <w:t xml:space="preserve"> </w:t>
      </w:r>
      <w:r>
        <w:t xml:space="preserve">“</w:t>
      </w:r>
      <w:r>
        <w:t xml:space="preserve">Students must bring their own pencils.</w:t>
      </w:r>
      <w:r>
        <w:t xml:space="preserve">”</w:t>
      </w:r>
      <w:r>
        <w:t xml:space="preserve"> </w:t>
      </w:r>
      <w:r>
        <w:t xml:space="preserve">*</w:t>
      </w:r>
      <w:r>
        <w:t xml:space="preserve"> </w:t>
      </w:r>
      <w:r>
        <w:rPr>
          <w:b/>
          <w:bCs/>
        </w:rPr>
        <w:t xml:space="preserve">Collective Nouns and Indefinite Pronouns:</w:t>
      </w:r>
      <w:r>
        <w:t xml:space="preserve"> </w:t>
      </w:r>
      <w:r>
        <w:t xml:space="preserve">These are grammatically singular even if they feel plural. (</w:t>
      </w:r>
      <w:r>
        <w:t xml:space="preserve">“</w:t>
      </w:r>
      <w:r>
        <w:t xml:space="preserve">Everyone is welcome,</w:t>
      </w:r>
      <w:r>
        <w:t xml:space="preserve">”</w:t>
      </w:r>
      <w:r>
        <w:t xml:space="preserve"> </w:t>
      </w:r>
      <w:r>
        <w:t xml:space="preserve">NOT</w:t>
      </w:r>
      <w:r>
        <w:t xml:space="preserve"> </w:t>
      </w:r>
      <w:r>
        <w:t xml:space="preserve">“</w:t>
      </w:r>
      <w:r>
        <w:t xml:space="preserve">Everyone are welcome</w:t>
      </w:r>
      <w:r>
        <w:t xml:space="preserve">”</w:t>
      </w:r>
      <w:r>
        <w:t xml:space="preserve">).</w:t>
      </w:r>
    </w:p>
    <w:bookmarkEnd w:id="57"/>
    <w:bookmarkStart w:id="58" w:name="pronoun-case"/>
    <w:p>
      <w:pPr>
        <w:pStyle w:val="Heading3"/>
      </w:pPr>
      <w:r>
        <w:t xml:space="preserve">Pronoun Case</w:t>
      </w:r>
    </w:p>
    <w:p>
      <w:pPr>
        <w:pStyle w:val="FirstParagraph"/>
      </w:pPr>
      <w:r>
        <w:t xml:space="preserve">Pronouns change form depending on their function in the sentence.</w:t>
      </w:r>
      <w:r>
        <w:t xml:space="preserve"> </w:t>
      </w:r>
      <w:r>
        <w:t xml:space="preserve">*</w:t>
      </w:r>
      <w:r>
        <w:t xml:space="preserve"> </w:t>
      </w:r>
      <w:r>
        <w:rPr>
          <w:b/>
          <w:bCs/>
        </w:rPr>
        <w:t xml:space="preserve">Subjective (Nominative):</w:t>
      </w:r>
      <w:r>
        <w:t xml:space="preserve"> </w:t>
      </w:r>
      <w:r>
        <w:t xml:space="preserve">Used as the subject of a verb. (I, he, she, we, they, who).</w:t>
      </w:r>
      <w:r>
        <w:t xml:space="preserve"> </w:t>
      </w:r>
      <w:r>
        <w:t xml:space="preserve">*</w:t>
      </w:r>
      <w:r>
        <w:t xml:space="preserve"> </w:t>
      </w:r>
      <w:r>
        <w:rPr>
          <w:i/>
          <w:iCs/>
        </w:rPr>
        <w:t xml:space="preserve">Test:</w:t>
      </w:r>
      <w:r>
        <w:t xml:space="preserve"> </w:t>
      </w:r>
      <w:r>
        <w:t xml:space="preserve">Remove other subjects and test. (</w:t>
      </w:r>
      <w:r>
        <w:t xml:space="preserve">“</w:t>
      </w:r>
      <w:r>
        <w:t xml:space="preserve">My parents and I ate dinner</w:t>
      </w:r>
      <w:r>
        <w:t xml:space="preserve">”</w:t>
      </w:r>
      <w:r>
        <w:t xml:space="preserve"> </w:t>
      </w:r>
      <w:r>
        <w:t xml:space="preserve">vs. </w:t>
      </w:r>
      <w:r>
        <w:t xml:space="preserve">“</w:t>
      </w:r>
      <w:r>
        <w:t xml:space="preserve">Me ate dinner</w:t>
      </w:r>
      <w:r>
        <w:t xml:space="preserve">”</w:t>
      </w:r>
      <w:r>
        <w:t xml:space="preserve">).</w:t>
      </w:r>
      <w:r>
        <w:t xml:space="preserve"> </w:t>
      </w:r>
      <w:r>
        <w:t xml:space="preserve">*</w:t>
      </w:r>
      <w:r>
        <w:t xml:space="preserve"> </w:t>
      </w:r>
      <w:r>
        <w:rPr>
          <w:b/>
          <w:bCs/>
        </w:rPr>
        <w:t xml:space="preserve">Objective:</w:t>
      </w:r>
      <w:r>
        <w:t xml:space="preserve"> </w:t>
      </w:r>
      <w:r>
        <w:t xml:space="preserve">Used as the object of a verb or preposition. (me, him, her, us, them, whom).</w:t>
      </w:r>
      <w:r>
        <w:t xml:space="preserve"> </w:t>
      </w:r>
      <w:r>
        <w:t xml:space="preserve">*</w:t>
      </w:r>
      <w:r>
        <w:t xml:space="preserve"> </w:t>
      </w:r>
      <w:r>
        <w:rPr>
          <w:i/>
          <w:iCs/>
        </w:rPr>
        <w:t xml:space="preserve">Test:</w:t>
      </w:r>
      <w:r>
        <w:t xml:space="preserve"> </w:t>
      </w:r>
      <w:r>
        <w:t xml:space="preserve">Remove other objects and test. (</w:t>
      </w:r>
      <w:r>
        <w:t xml:space="preserve">“</w:t>
      </w:r>
      <w:r>
        <w:t xml:space="preserve">The tourists asked my friends and me</w:t>
      </w:r>
      <w:r>
        <w:t xml:space="preserve">”</w:t>
      </w:r>
      <w:r>
        <w:t xml:space="preserve"> </w:t>
      </w:r>
      <w:r>
        <w:t xml:space="preserve">vs. </w:t>
      </w:r>
      <w:r>
        <w:t xml:space="preserve">“</w:t>
      </w:r>
      <w:r>
        <w:t xml:space="preserve">The tourists asked I</w:t>
      </w:r>
      <w:r>
        <w:t xml:space="preserve">”</w:t>
      </w:r>
      <w:r>
        <w:t xml:space="preserve">).</w:t>
      </w:r>
      <w:r>
        <w:t xml:space="preserve"> </w:t>
      </w:r>
      <w:r>
        <w:t xml:space="preserve">*</w:t>
      </w:r>
      <w:r>
        <w:t xml:space="preserve"> </w:t>
      </w:r>
      <w:r>
        <w:rPr>
          <w:b/>
          <w:bCs/>
        </w:rPr>
        <w:t xml:space="preserve">Possessive:</w:t>
      </w:r>
      <w:r>
        <w:t xml:space="preserve"> </w:t>
      </w:r>
      <w:r>
        <w:t xml:space="preserve">Shows ownership. (my, his, her, our, their, its).</w:t>
      </w:r>
      <w:r>
        <w:t xml:space="preserve"> </w:t>
      </w:r>
      <w:r>
        <w:t xml:space="preserve">*</w:t>
      </w:r>
      <w:r>
        <w:t xml:space="preserve"> </w:t>
      </w:r>
      <w:r>
        <w:rPr>
          <w:i/>
          <w:iCs/>
        </w:rPr>
        <w:t xml:space="preserve">Note:</w:t>
      </w:r>
      <w:r>
        <w:t xml:space="preserve"> </w:t>
      </w:r>
      <w:r>
        <w:t xml:space="preserve">Possessive pronouns do NOT use apostrophes.</w:t>
      </w:r>
    </w:p>
    <w:bookmarkEnd w:id="58"/>
    <w:bookmarkStart w:id="59" w:name="who-vs.-whom"/>
    <w:p>
      <w:pPr>
        <w:pStyle w:val="Heading3"/>
      </w:pPr>
      <w:r>
        <w:t xml:space="preserve">Who vs. Whom</w:t>
      </w:r>
    </w:p>
    <w:p>
      <w:pPr>
        <w:pStyle w:val="Compact"/>
        <w:numPr>
          <w:ilvl w:val="0"/>
          <w:numId w:val="1010"/>
        </w:numPr>
      </w:pPr>
      <w:r>
        <w:rPr>
          <w:b/>
          <w:bCs/>
        </w:rPr>
        <w:t xml:space="preserve">Who:</w:t>
      </w:r>
      <w:r>
        <w:t xml:space="preserve"> </w:t>
      </w:r>
      <w:r>
        <w:t xml:space="preserve">Subject (replace with he/she).</w:t>
      </w:r>
      <w:r>
        <w:t xml:space="preserve"> </w:t>
      </w:r>
      <w:r>
        <w:t xml:space="preserve">“</w:t>
      </w:r>
      <w:r>
        <w:t xml:space="preserve">Who called?</w:t>
      </w:r>
      <w:r>
        <w:t xml:space="preserve">”</w:t>
      </w:r>
      <w:r>
        <w:t xml:space="preserve"> </w:t>
      </w:r>
      <w:r>
        <w:t xml:space="preserve">-&gt;</w:t>
      </w:r>
      <w:r>
        <w:t xml:space="preserve"> </w:t>
      </w:r>
      <w:r>
        <w:t xml:space="preserve">“</w:t>
      </w:r>
      <w:r>
        <w:t xml:space="preserve">He called.</w:t>
      </w:r>
      <w:r>
        <w:t xml:space="preserve">”</w:t>
      </w:r>
    </w:p>
    <w:p>
      <w:pPr>
        <w:pStyle w:val="Compact"/>
        <w:numPr>
          <w:ilvl w:val="0"/>
          <w:numId w:val="1010"/>
        </w:numPr>
      </w:pPr>
      <w:r>
        <w:rPr>
          <w:b/>
          <w:bCs/>
        </w:rPr>
        <w:t xml:space="preserve">Whom:</w:t>
      </w:r>
      <w:r>
        <w:t xml:space="preserve"> </w:t>
      </w:r>
      <w:r>
        <w:t xml:space="preserve">Object (replace with him/her).</w:t>
      </w:r>
      <w:r>
        <w:t xml:space="preserve"> </w:t>
      </w:r>
      <w:r>
        <w:t xml:space="preserve">“</w:t>
      </w:r>
      <w:r>
        <w:t xml:space="preserve">Whom should I call?</w:t>
      </w:r>
      <w:r>
        <w:t xml:space="preserve">”</w:t>
      </w:r>
      <w:r>
        <w:t xml:space="preserve"> </w:t>
      </w:r>
      <w:r>
        <w:t xml:space="preserve">-&gt;</w:t>
      </w:r>
      <w:r>
        <w:t xml:space="preserve"> </w:t>
      </w:r>
      <w:r>
        <w:t xml:space="preserve">“</w:t>
      </w:r>
      <w:r>
        <w:t xml:space="preserve">I should call him.</w:t>
      </w:r>
      <w:r>
        <w:t xml:space="preserve">”</w:t>
      </w:r>
    </w:p>
    <w:bookmarkEnd w:id="59"/>
    <w:bookmarkStart w:id="60" w:name="pronoun-reference-clarity"/>
    <w:p>
      <w:pPr>
        <w:pStyle w:val="Heading3"/>
      </w:pPr>
      <w:r>
        <w:t xml:space="preserve">Pronoun Reference Clarity</w:t>
      </w:r>
    </w:p>
    <w:p>
      <w:pPr>
        <w:pStyle w:val="FirstParagraph"/>
      </w:pPr>
      <w:r>
        <w:t xml:space="preserve">Every pronoun must have a clear, unambiguous antecedent. If two nouns could be the antecedent, the reference is ambiguous.</w:t>
      </w:r>
      <w:r>
        <w:t xml:space="preserve"> </w:t>
      </w:r>
      <w:r>
        <w:t xml:space="preserve">*</w:t>
      </w:r>
      <w:r>
        <w:t xml:space="preserve"> </w:t>
      </w:r>
      <w:r>
        <w:rPr>
          <w:b/>
          <w:bCs/>
        </w:rPr>
        <w:t xml:space="preserve">Incorrect:</w:t>
      </w:r>
      <w:r>
        <w:t xml:space="preserve"> </w:t>
      </w:r>
      <w:r>
        <w:t xml:space="preserve">“</w:t>
      </w:r>
      <w:r>
        <w:t xml:space="preserve">Maria told Jessica that she needed to study more.</w:t>
      </w:r>
      <w:r>
        <w:t xml:space="preserve">”</w:t>
      </w:r>
      <w:r>
        <w:t xml:space="preserve"> </w:t>
      </w:r>
      <w:r>
        <w:t xml:space="preserve">(Who is</w:t>
      </w:r>
      <w:r>
        <w:t xml:space="preserve"> </w:t>
      </w:r>
      <w:r>
        <w:t xml:space="preserve">“</w:t>
      </w:r>
      <w:r>
        <w:t xml:space="preserve">she</w:t>
      </w:r>
      <w:r>
        <w:t xml:space="preserve">”</w:t>
      </w:r>
      <w:r>
        <w:t xml:space="preserve">?).</w:t>
      </w:r>
      <w:r>
        <w:t xml:space="preserve"> </w:t>
      </w:r>
      <w:r>
        <w:t xml:space="preserve">*</w:t>
      </w:r>
      <w:r>
        <w:t xml:space="preserve"> </w:t>
      </w:r>
      <w:r>
        <w:rPr>
          <w:b/>
          <w:bCs/>
        </w:rPr>
        <w:t xml:space="preserve">Correct:</w:t>
      </w:r>
      <w:r>
        <w:t xml:space="preserve"> </w:t>
      </w:r>
      <w:r>
        <w:t xml:space="preserve">“</w:t>
      </w:r>
      <w:r>
        <w:t xml:space="preserve">Maria told Jessica,</w:t>
      </w:r>
      <w:r>
        <w:t xml:space="preserve"> </w:t>
      </w:r>
      <w:r>
        <w:t xml:space="preserve">‘</w:t>
      </w:r>
      <w:r>
        <w:t xml:space="preserve">I need to study more.</w:t>
      </w:r>
      <w:r>
        <w:t xml:space="preserve">’</w:t>
      </w:r>
      <w:r>
        <w:t xml:space="preserve">”</w:t>
      </w:r>
      <w:r>
        <w:t xml:space="preserve"> </w:t>
      </w:r>
      <w:r>
        <w:t xml:space="preserve">OR</w:t>
      </w:r>
      <w:r>
        <w:t xml:space="preserve"> </w:t>
      </w:r>
      <w:r>
        <w:t xml:space="preserve">“</w:t>
      </w:r>
      <w:r>
        <w:t xml:space="preserve">Maria told Jessica that Jessica needed to study more.</w:t>
      </w:r>
      <w:r>
        <w:t xml:space="preserve">”</w:t>
      </w:r>
    </w:p>
    <w:bookmarkEnd w:id="60"/>
    <w:bookmarkStart w:id="61" w:name="relative-pronouns"/>
    <w:p>
      <w:pPr>
        <w:pStyle w:val="Heading3"/>
      </w:pPr>
      <w:r>
        <w:t xml:space="preserve">Relative Pronouns</w:t>
      </w:r>
    </w:p>
    <w:p>
      <w:pPr>
        <w:pStyle w:val="Compact"/>
        <w:numPr>
          <w:ilvl w:val="0"/>
          <w:numId w:val="1011"/>
        </w:numPr>
      </w:pPr>
      <w:r>
        <w:rPr>
          <w:b/>
          <w:bCs/>
        </w:rPr>
        <w:t xml:space="preserve">Who/whom:</w:t>
      </w:r>
      <w:r>
        <w:t xml:space="preserve"> </w:t>
      </w:r>
      <w:r>
        <w:t xml:space="preserve">For people (who = subject, whom = object).</w:t>
      </w:r>
    </w:p>
    <w:p>
      <w:pPr>
        <w:pStyle w:val="Compact"/>
        <w:numPr>
          <w:ilvl w:val="0"/>
          <w:numId w:val="1011"/>
        </w:numPr>
      </w:pPr>
      <w:r>
        <w:rPr>
          <w:b/>
          <w:bCs/>
        </w:rPr>
        <w:t xml:space="preserve">That:</w:t>
      </w:r>
      <w:r>
        <w:t xml:space="preserve"> </w:t>
      </w:r>
      <w:r>
        <w:t xml:space="preserve">For things (or people in restrictive clauses).</w:t>
      </w:r>
    </w:p>
    <w:p>
      <w:pPr>
        <w:pStyle w:val="Compact"/>
        <w:numPr>
          <w:ilvl w:val="0"/>
          <w:numId w:val="1011"/>
        </w:numPr>
      </w:pPr>
      <w:r>
        <w:rPr>
          <w:b/>
          <w:bCs/>
        </w:rPr>
        <w:t xml:space="preserve">Which:</w:t>
      </w:r>
      <w:r>
        <w:t xml:space="preserve"> </w:t>
      </w:r>
      <w:r>
        <w:t xml:space="preserve">For things (typically in non-restrictive clauses, set off by commas).</w:t>
      </w:r>
    </w:p>
    <w:p>
      <w:pPr>
        <w:pStyle w:val="Compact"/>
        <w:numPr>
          <w:ilvl w:val="0"/>
          <w:numId w:val="1011"/>
        </w:numPr>
      </w:pPr>
      <w:r>
        <w:rPr>
          <w:b/>
          <w:bCs/>
        </w:rPr>
        <w:t xml:space="preserve">Incorrect:</w:t>
      </w:r>
      <w:r>
        <w:t xml:space="preserve"> </w:t>
      </w:r>
      <w:r>
        <w:t xml:space="preserve">“</w:t>
      </w:r>
      <w:r>
        <w:t xml:space="preserve">Coaching can be difficult for people that have a hard time planning.</w:t>
      </w:r>
      <w:r>
        <w:t xml:space="preserve">”</w:t>
      </w:r>
    </w:p>
    <w:p>
      <w:pPr>
        <w:pStyle w:val="Compact"/>
        <w:numPr>
          <w:ilvl w:val="0"/>
          <w:numId w:val="1011"/>
        </w:numPr>
      </w:pPr>
      <w:r>
        <w:rPr>
          <w:b/>
          <w:bCs/>
        </w:rPr>
        <w:t xml:space="preserve">Correct:</w:t>
      </w:r>
      <w:r>
        <w:t xml:space="preserve"> </w:t>
      </w:r>
      <w:r>
        <w:t xml:space="preserve">“</w:t>
      </w:r>
      <w:r>
        <w:t xml:space="preserve">Coaching can be difficult for people who have a hard time planning.</w:t>
      </w:r>
      <w:r>
        <w:t xml:space="preserve">”</w:t>
      </w:r>
    </w:p>
    <w:p>
      <w:r>
        <w:pict>
          <v:rect style="width:0;height:1.5pt" o:hralign="center" o:hrstd="t" o:hr="t"/>
        </w:pict>
      </w:r>
    </w:p>
    <w:bookmarkEnd w:id="61"/>
    <w:bookmarkEnd w:id="62"/>
    <w:bookmarkStart w:id="63" w:name="essential-vs.-non-essential-elements"/>
    <w:p>
      <w:pPr>
        <w:pStyle w:val="Heading2"/>
      </w:pPr>
      <w:r>
        <w:t xml:space="preserve">Essential vs. Non-Essential Elements</w:t>
      </w:r>
    </w:p>
    <w:p>
      <w:pPr>
        <w:pStyle w:val="FirstParagraph"/>
      </w:pPr>
      <w:r>
        <w:t xml:space="preserve">The distinction between essential (restrictive) and non-essential (non-restrictive) elements determines whether punctuation is required.</w:t>
      </w:r>
    </w:p>
    <w:p>
      <w:pPr>
        <w:pStyle w:val="Compact"/>
        <w:numPr>
          <w:ilvl w:val="0"/>
          <w:numId w:val="1012"/>
        </w:numPr>
      </w:pPr>
      <w:r>
        <w:rPr>
          <w:b/>
          <w:bCs/>
        </w:rPr>
        <w:t xml:space="preserve">Essential (Restrictive):</w:t>
      </w:r>
      <w:r>
        <w:t xml:space="preserve"> </w:t>
      </w:r>
      <w:r>
        <w:t xml:space="preserve">Necessary to identify which specific noun is meant. NO punctuation.</w:t>
      </w:r>
    </w:p>
    <w:p>
      <w:pPr>
        <w:pStyle w:val="Compact"/>
        <w:numPr>
          <w:ilvl w:val="1"/>
          <w:numId w:val="1013"/>
        </w:numPr>
      </w:pPr>
      <w:r>
        <w:rPr>
          <w:i/>
          <w:iCs/>
        </w:rPr>
        <w:t xml:space="preserve">Example:</w:t>
      </w:r>
      <w:r>
        <w:t xml:space="preserve"> </w:t>
      </w:r>
      <w:r>
        <w:t xml:space="preserve">“</w:t>
      </w:r>
      <w:r>
        <w:t xml:space="preserve">The report that she submitted was excellent.</w:t>
      </w:r>
      <w:r>
        <w:t xml:space="preserve">”</w:t>
      </w:r>
      <w:r>
        <w:t xml:space="preserve"> </w:t>
      </w:r>
      <w:r>
        <w:t xml:space="preserve">(Without the clause, we don’t know which report).</w:t>
      </w:r>
    </w:p>
    <w:p>
      <w:pPr>
        <w:pStyle w:val="Compact"/>
        <w:numPr>
          <w:ilvl w:val="0"/>
          <w:numId w:val="1012"/>
        </w:numPr>
      </w:pPr>
      <w:r>
        <w:rPr>
          <w:b/>
          <w:bCs/>
        </w:rPr>
        <w:t xml:space="preserve">Non-Essential (Non-Restrictive):</w:t>
      </w:r>
      <w:r>
        <w:t xml:space="preserve"> </w:t>
      </w:r>
      <w:r>
        <w:t xml:space="preserve">Adds extra information about an already-identified noun. MUST be set off by matching punctuation.</w:t>
      </w:r>
    </w:p>
    <w:p>
      <w:pPr>
        <w:pStyle w:val="Compact"/>
        <w:numPr>
          <w:ilvl w:val="1"/>
          <w:numId w:val="1014"/>
        </w:numPr>
      </w:pPr>
      <w:r>
        <w:rPr>
          <w:i/>
          <w:iCs/>
        </w:rPr>
        <w:t xml:space="preserve">Example:</w:t>
      </w:r>
      <w:r>
        <w:t xml:space="preserve"> </w:t>
      </w:r>
      <w:r>
        <w:t xml:space="preserve">“</w:t>
      </w:r>
      <w:r>
        <w:t xml:space="preserve">Her report, which was submitted on time, was excellent.</w:t>
      </w:r>
      <w:r>
        <w:t xml:space="preserve">”</w:t>
      </w:r>
      <w:r>
        <w:t xml:space="preserve"> </w:t>
      </w:r>
      <w:r>
        <w:t xml:space="preserve">(We already know which report).</w:t>
      </w:r>
    </w:p>
    <w:p>
      <w:pPr>
        <w:pStyle w:val="FirstParagraph"/>
      </w:pPr>
      <w:r>
        <w:rPr>
          <w:b/>
          <w:bCs/>
        </w:rPr>
        <w:t xml:space="preserve">The Test:</w:t>
      </w:r>
      <w:r>
        <w:t xml:space="preserve"> </w:t>
      </w:r>
      <w:r>
        <w:t xml:space="preserve">Remove the element. If the sentence still identifies the noun correctly, it is non-essential. If not, it is essential.</w:t>
      </w:r>
    </w:p>
    <w:p>
      <w:pPr>
        <w:pStyle w:val="BodyText"/>
      </w:pPr>
      <w:r>
        <w:rPr>
          <w:b/>
          <w:bCs/>
        </w:rPr>
        <w:t xml:space="preserve">That vs. Which:</w:t>
      </w:r>
      <w:r>
        <w:t xml:space="preserve"> </w:t>
      </w:r>
      <w:r>
        <w:t xml:space="preserve">*</w:t>
      </w:r>
      <w:r>
        <w:t xml:space="preserve"> </w:t>
      </w:r>
      <w:r>
        <w:rPr>
          <w:b/>
          <w:bCs/>
        </w:rPr>
        <w:t xml:space="preserve">Essential:</w:t>
      </w:r>
      <w:r>
        <w:t xml:space="preserve"> </w:t>
      </w:r>
      <w:r>
        <w:t xml:space="preserve">“</w:t>
      </w:r>
      <w:r>
        <w:t xml:space="preserve">that</w:t>
      </w:r>
      <w:r>
        <w:t xml:space="preserve">”</w:t>
      </w:r>
      <w:r>
        <w:t xml:space="preserve"> </w:t>
      </w:r>
      <w:r>
        <w:t xml:space="preserve">(no commas).</w:t>
      </w:r>
      <w:r>
        <w:t xml:space="preserve"> </w:t>
      </w:r>
      <w:r>
        <w:t xml:space="preserve">“</w:t>
      </w:r>
      <w:r>
        <w:t xml:space="preserve">The book that won the prize was published in 2020.</w:t>
      </w:r>
      <w:r>
        <w:t xml:space="preserve">”</w:t>
      </w:r>
      <w:r>
        <w:t xml:space="preserve"> </w:t>
      </w:r>
      <w:r>
        <w:t xml:space="preserve">*</w:t>
      </w:r>
      <w:r>
        <w:t xml:space="preserve"> </w:t>
      </w:r>
      <w:r>
        <w:rPr>
          <w:b/>
          <w:bCs/>
        </w:rPr>
        <w:t xml:space="preserve">Non-Essential:</w:t>
      </w:r>
      <w:r>
        <w:t xml:space="preserve"> </w:t>
      </w:r>
      <w:r>
        <w:t xml:space="preserve">“</w:t>
      </w:r>
      <w:r>
        <w:t xml:space="preserve">which</w:t>
      </w:r>
      <w:r>
        <w:t xml:space="preserve">”</w:t>
      </w:r>
      <w:r>
        <w:t xml:space="preserve"> </w:t>
      </w:r>
      <w:r>
        <w:t xml:space="preserve">(commas required).</w:t>
      </w:r>
      <w:r>
        <w:t xml:space="preserve"> </w:t>
      </w:r>
      <w:r>
        <w:t xml:space="preserve">“</w:t>
      </w:r>
      <w:r>
        <w:t xml:space="preserve">The book, which won the prize, was published in 2020.</w:t>
      </w:r>
      <w:r>
        <w:t xml:space="preserve">”</w:t>
      </w:r>
    </w:p>
    <w:p>
      <w:pPr>
        <w:pStyle w:val="BodyText"/>
      </w:pPr>
      <w:r>
        <w:rPr>
          <w:b/>
          <w:bCs/>
        </w:rPr>
        <w:t xml:space="preserve">Matching Punctuation Rule:</w:t>
      </w:r>
      <w:r>
        <w:t xml:space="preserve"> </w:t>
      </w:r>
      <w:r>
        <w:t xml:space="preserve">Both sides must match—comma/comma, dash/dash, or parenthesis/parenthesis. Never mix.</w:t>
      </w:r>
    </w:p>
    <w:p>
      <w:r>
        <w:pict>
          <v:rect style="width:0;height:1.5pt" o:hralign="center" o:hrstd="t" o:hr="t"/>
        </w:pict>
      </w:r>
    </w:p>
    <w:bookmarkEnd w:id="63"/>
    <w:bookmarkStart w:id="64" w:name="illogical-comparisons"/>
    <w:p>
      <w:pPr>
        <w:pStyle w:val="Heading2"/>
      </w:pPr>
      <w:r>
        <w:t xml:space="preserve">Illogical Comparisons</w:t>
      </w:r>
    </w:p>
    <w:p>
      <w:pPr>
        <w:pStyle w:val="FirstParagraph"/>
      </w:pPr>
      <w:r>
        <w:t xml:space="preserve">The SAT tests the logic of comparisons, ensuring that like is compared to like.</w:t>
      </w:r>
    </w:p>
    <w:p>
      <w:pPr>
        <w:pStyle w:val="BodyText"/>
      </w:pPr>
      <w:r>
        <w:rPr>
          <w:b/>
          <w:bCs/>
        </w:rPr>
        <w:t xml:space="preserve">Rule 1: Compare Alike Things</w:t>
      </w:r>
      <w:r>
        <w:t xml:space="preserve"> </w:t>
      </w:r>
      <w:r>
        <w:t xml:space="preserve">*</w:t>
      </w:r>
      <w:r>
        <w:t xml:space="preserve"> </w:t>
      </w:r>
      <w:r>
        <w:rPr>
          <w:b/>
          <w:bCs/>
        </w:rPr>
        <w:t xml:space="preserve">Incorrect:</w:t>
      </w:r>
      <w:r>
        <w:t xml:space="preserve"> </w:t>
      </w:r>
      <w:r>
        <w:t xml:space="preserve">“</w:t>
      </w:r>
      <w:r>
        <w:t xml:space="preserve">Charles Dickens’s novels are more sweeping than Jane Austen.</w:t>
      </w:r>
      <w:r>
        <w:t xml:space="preserve">”</w:t>
      </w:r>
      <w:r>
        <w:t xml:space="preserve"> </w:t>
      </w:r>
      <w:r>
        <w:t xml:space="preserve">(Comparing novels to a person).</w:t>
      </w:r>
      <w:r>
        <w:t xml:space="preserve"> </w:t>
      </w:r>
      <w:r>
        <w:t xml:space="preserve">*</w:t>
      </w:r>
      <w:r>
        <w:t xml:space="preserve"> </w:t>
      </w:r>
      <w:r>
        <w:rPr>
          <w:b/>
          <w:bCs/>
        </w:rPr>
        <w:t xml:space="preserve">Correct:</w:t>
      </w:r>
      <w:r>
        <w:t xml:space="preserve"> </w:t>
      </w:r>
      <w:r>
        <w:t xml:space="preserve">“</w:t>
      </w:r>
      <w:r>
        <w:t xml:space="preserve">Charles Dickens’s novels are more sweeping than Jane Austen’s [novels].</w:t>
      </w:r>
      <w:r>
        <w:t xml:space="preserve">”</w:t>
      </w:r>
    </w:p>
    <w:p>
      <w:pPr>
        <w:pStyle w:val="BodyText"/>
      </w:pPr>
      <w:r>
        <w:rPr>
          <w:b/>
          <w:bCs/>
        </w:rPr>
        <w:t xml:space="preserve">Rule 2:</w:t>
      </w:r>
      <w:r>
        <w:rPr>
          <w:b/>
          <w:bCs/>
        </w:rPr>
        <w:t xml:space="preserve"> </w:t>
      </w:r>
      <w:r>
        <w:rPr>
          <w:b/>
          <w:bCs/>
        </w:rPr>
        <w:t xml:space="preserve">“</w:t>
      </w:r>
      <w:r>
        <w:rPr>
          <w:b/>
          <w:bCs/>
        </w:rPr>
        <w:t xml:space="preserve">Any Other</w:t>
      </w:r>
      <w:r>
        <w:rPr>
          <w:b/>
          <w:bCs/>
        </w:rPr>
        <w:t xml:space="preserve">”</w:t>
      </w:r>
      <w:r>
        <w:rPr>
          <w:b/>
          <w:bCs/>
        </w:rPr>
        <w:t xml:space="preserve"> </w:t>
      </w:r>
      <w:r>
        <w:rPr>
          <w:b/>
          <w:bCs/>
        </w:rPr>
        <w:t xml:space="preserve">Exception</w:t>
      </w:r>
      <w:r>
        <w:t xml:space="preserve"> </w:t>
      </w:r>
      <w:r>
        <w:t xml:space="preserve">You cannot compare something to all things of that type; you must exclude it from the group.</w:t>
      </w:r>
      <w:r>
        <w:t xml:space="preserve"> </w:t>
      </w:r>
      <w:r>
        <w:t xml:space="preserve">*</w:t>
      </w:r>
      <w:r>
        <w:t xml:space="preserve"> </w:t>
      </w:r>
      <w:r>
        <w:rPr>
          <w:b/>
          <w:bCs/>
        </w:rPr>
        <w:t xml:space="preserve">Incorrect:</w:t>
      </w:r>
      <w:r>
        <w:t xml:space="preserve"> </w:t>
      </w:r>
      <w:r>
        <w:t xml:space="preserve">“</w:t>
      </w:r>
      <w:r>
        <w:t xml:space="preserve">The moon is easier to get to than any space object.</w:t>
      </w:r>
      <w:r>
        <w:t xml:space="preserve">”</w:t>
      </w:r>
      <w:r>
        <w:t xml:space="preserve"> </w:t>
      </w:r>
      <w:r>
        <w:t xml:space="preserve">(The moon is a space object).</w:t>
      </w:r>
      <w:r>
        <w:t xml:space="preserve"> </w:t>
      </w:r>
      <w:r>
        <w:t xml:space="preserve">*</w:t>
      </w:r>
      <w:r>
        <w:t xml:space="preserve"> </w:t>
      </w:r>
      <w:r>
        <w:rPr>
          <w:b/>
          <w:bCs/>
        </w:rPr>
        <w:t xml:space="preserve">Correct:</w:t>
      </w:r>
      <w:r>
        <w:t xml:space="preserve"> </w:t>
      </w:r>
      <w:r>
        <w:t xml:space="preserve">“</w:t>
      </w:r>
      <w:r>
        <w:t xml:space="preserve">The moon is easier to get to than any other space object.</w:t>
      </w:r>
      <w:r>
        <w:t xml:space="preserve">”</w:t>
      </w:r>
    </w:p>
    <w:p>
      <w:pPr>
        <w:pStyle w:val="BodyText"/>
      </w:pPr>
      <w:r>
        <w:rPr>
          <w:b/>
          <w:bCs/>
        </w:rPr>
        <w:t xml:space="preserve">Word Choice in Comparisons:</w:t>
      </w:r>
      <w:r>
        <w:t xml:space="preserve"> </w:t>
      </w:r>
      <w:r>
        <w:t xml:space="preserve">*</w:t>
      </w:r>
      <w:r>
        <w:t xml:space="preserve"> </w:t>
      </w:r>
      <w:r>
        <w:rPr>
          <w:b/>
          <w:bCs/>
        </w:rPr>
        <w:t xml:space="preserve">than</w:t>
      </w:r>
      <w:r>
        <w:t xml:space="preserve"> </w:t>
      </w:r>
      <w:r>
        <w:t xml:space="preserve">(comparison) vs. </w:t>
      </w:r>
      <w:r>
        <w:rPr>
          <w:b/>
          <w:bCs/>
        </w:rPr>
        <w:t xml:space="preserve">then</w:t>
      </w:r>
      <w:r>
        <w:t xml:space="preserve"> </w:t>
      </w:r>
      <w:r>
        <w:t xml:space="preserve">(time sequence).</w:t>
      </w:r>
      <w:r>
        <w:t xml:space="preserve"> </w:t>
      </w:r>
      <w:r>
        <w:t xml:space="preserve">*</w:t>
      </w:r>
      <w:r>
        <w:t xml:space="preserve"> </w:t>
      </w:r>
      <w:r>
        <w:rPr>
          <w:b/>
          <w:bCs/>
        </w:rPr>
        <w:t xml:space="preserve">fewer/number/many</w:t>
      </w:r>
      <w:r>
        <w:t xml:space="preserve"> </w:t>
      </w:r>
      <w:r>
        <w:t xml:space="preserve">→ modify countable/plural nouns (</w:t>
      </w:r>
      <w:r>
        <w:t xml:space="preserve">“</w:t>
      </w:r>
      <w:r>
        <w:t xml:space="preserve">fewer students</w:t>
      </w:r>
      <w:r>
        <w:t xml:space="preserve">”</w:t>
      </w:r>
      <w:r>
        <w:t xml:space="preserve">).</w:t>
      </w:r>
      <w:r>
        <w:t xml:space="preserve"> </w:t>
      </w:r>
      <w:r>
        <w:t xml:space="preserve">*</w:t>
      </w:r>
      <w:r>
        <w:t xml:space="preserve"> </w:t>
      </w:r>
      <w:r>
        <w:rPr>
          <w:b/>
          <w:bCs/>
        </w:rPr>
        <w:t xml:space="preserve">less/much/amount</w:t>
      </w:r>
      <w:r>
        <w:t xml:space="preserve"> </w:t>
      </w:r>
      <w:r>
        <w:t xml:space="preserve">→ modify uncountable/singular nouns (</w:t>
      </w:r>
      <w:r>
        <w:t xml:space="preserve">“</w:t>
      </w:r>
      <w:r>
        <w:t xml:space="preserve">less water</w:t>
      </w:r>
      <w:r>
        <w:t xml:space="preserve">”</w:t>
      </w:r>
      <w:r>
        <w:t xml:space="preserve">).</w:t>
      </w:r>
    </w:p>
    <w:p>
      <w:r>
        <w:pict>
          <v:rect style="width:0;height:1.5pt" o:hralign="center" o:hrstd="t" o:hr="t"/>
        </w:pict>
      </w:r>
    </w:p>
    <w:bookmarkEnd w:id="64"/>
    <w:bookmarkStart w:id="65" w:name="concision-the-economy-of-language"/>
    <w:p>
      <w:pPr>
        <w:pStyle w:val="Heading2"/>
      </w:pPr>
      <w:r>
        <w:t xml:space="preserve">Concision: The Economy of Language</w:t>
      </w:r>
    </w:p>
    <w:p>
      <w:pPr>
        <w:pStyle w:val="FirstParagraph"/>
      </w:pPr>
      <w:r>
        <w:t xml:space="preserve">When multiple answers are grammatically correct, the SAT prefers the most concise option. Wordiness is a flaw, not a virtue.</w:t>
      </w:r>
    </w:p>
    <w:p>
      <w:pPr>
        <w:pStyle w:val="BodyText"/>
      </w:pPr>
      <w:r>
        <w:rPr>
          <w:b/>
          <w:bCs/>
        </w:rPr>
        <w:t xml:space="preserve">Common Redundancies to Eliminate:</w:t>
      </w:r>
      <w:r>
        <w:t xml:space="preserve"> </w:t>
      </w:r>
      <w:r>
        <w:t xml:space="preserve">*</w:t>
      </w:r>
      <w:r>
        <w:t xml:space="preserve"> </w:t>
      </w:r>
      <w:r>
        <w:t xml:space="preserve">“</w:t>
      </w:r>
      <w:r>
        <w:t xml:space="preserve">basic fundamentals</w:t>
      </w:r>
      <w:r>
        <w:t xml:space="preserve">”</w:t>
      </w:r>
      <w:r>
        <w:t xml:space="preserve"> </w:t>
      </w:r>
      <w:r>
        <w:t xml:space="preserve">→</w:t>
      </w:r>
      <w:r>
        <w:t xml:space="preserve"> </w:t>
      </w:r>
      <w:r>
        <w:t xml:space="preserve">“</w:t>
      </w:r>
      <w:r>
        <w:t xml:space="preserve">fundamentals</w:t>
      </w:r>
      <w:r>
        <w:t xml:space="preserve">”</w:t>
      </w:r>
      <w:r>
        <w:t xml:space="preserve"> </w:t>
      </w:r>
      <w:r>
        <w:t xml:space="preserve">*</w:t>
      </w:r>
      <w:r>
        <w:t xml:space="preserve"> </w:t>
      </w:r>
      <w:r>
        <w:t xml:space="preserve">“</w:t>
      </w:r>
      <w:r>
        <w:t xml:space="preserve">future plans</w:t>
      </w:r>
      <w:r>
        <w:t xml:space="preserve">”</w:t>
      </w:r>
      <w:r>
        <w:t xml:space="preserve"> </w:t>
      </w:r>
      <w:r>
        <w:t xml:space="preserve">→</w:t>
      </w:r>
      <w:r>
        <w:t xml:space="preserve"> </w:t>
      </w:r>
      <w:r>
        <w:t xml:space="preserve">“</w:t>
      </w:r>
      <w:r>
        <w:t xml:space="preserve">plans</w:t>
      </w:r>
      <w:r>
        <w:t xml:space="preserve">”</w:t>
      </w:r>
      <w:r>
        <w:t xml:space="preserve"> </w:t>
      </w:r>
      <w:r>
        <w:t xml:space="preserve">*</w:t>
      </w:r>
      <w:r>
        <w:t xml:space="preserve"> </w:t>
      </w:r>
      <w:r>
        <w:t xml:space="preserve">“</w:t>
      </w:r>
      <w:r>
        <w:t xml:space="preserve">unexpected surprise</w:t>
      </w:r>
      <w:r>
        <w:t xml:space="preserve">”</w:t>
      </w:r>
      <w:r>
        <w:t xml:space="preserve"> </w:t>
      </w:r>
      <w:r>
        <w:t xml:space="preserve">→</w:t>
      </w:r>
      <w:r>
        <w:t xml:space="preserve"> </w:t>
      </w:r>
      <w:r>
        <w:t xml:space="preserve">“</w:t>
      </w:r>
      <w:r>
        <w:t xml:space="preserve">surprise</w:t>
      </w:r>
      <w:r>
        <w:t xml:space="preserve">”</w:t>
      </w:r>
      <w:r>
        <w:t xml:space="preserve"> </w:t>
      </w:r>
      <w:r>
        <w:t xml:space="preserve">*</w:t>
      </w:r>
      <w:r>
        <w:t xml:space="preserve"> </w:t>
      </w:r>
      <w:r>
        <w:t xml:space="preserve">“</w:t>
      </w:r>
      <w:r>
        <w:t xml:space="preserve">each and every</w:t>
      </w:r>
      <w:r>
        <w:t xml:space="preserve">”</w:t>
      </w:r>
      <w:r>
        <w:t xml:space="preserve"> </w:t>
      </w:r>
      <w:r>
        <w:t xml:space="preserve">→</w:t>
      </w:r>
      <w:r>
        <w:t xml:space="preserve"> </w:t>
      </w:r>
      <w:r>
        <w:t xml:space="preserve">“</w:t>
      </w:r>
      <w:r>
        <w:t xml:space="preserve">each</w:t>
      </w:r>
      <w:r>
        <w:t xml:space="preserve">”</w:t>
      </w:r>
      <w:r>
        <w:t xml:space="preserve"> </w:t>
      </w:r>
      <w:r>
        <w:t xml:space="preserve">or</w:t>
      </w:r>
      <w:r>
        <w:t xml:space="preserve"> </w:t>
      </w:r>
      <w:r>
        <w:t xml:space="preserve">“</w:t>
      </w:r>
      <w:r>
        <w:t xml:space="preserve">every</w:t>
      </w:r>
      <w:r>
        <w:t xml:space="preserve">”</w:t>
      </w:r>
      <w:r>
        <w:t xml:space="preserve"> </w:t>
      </w:r>
      <w:r>
        <w:t xml:space="preserve">*</w:t>
      </w:r>
      <w:r>
        <w:t xml:space="preserve"> </w:t>
      </w:r>
      <w:r>
        <w:t xml:space="preserve">“</w:t>
      </w:r>
      <w:r>
        <w:t xml:space="preserve">due to the fact that</w:t>
      </w:r>
      <w:r>
        <w:t xml:space="preserve">”</w:t>
      </w:r>
      <w:r>
        <w:t xml:space="preserve"> </w:t>
      </w:r>
      <w:r>
        <w:t xml:space="preserve">→</w:t>
      </w:r>
      <w:r>
        <w:t xml:space="preserve"> </w:t>
      </w:r>
      <w:r>
        <w:t xml:space="preserve">“</w:t>
      </w:r>
      <w:r>
        <w:t xml:space="preserve">because</w:t>
      </w:r>
      <w:r>
        <w:t xml:space="preserve">”</w:t>
      </w:r>
      <w:r>
        <w:t xml:space="preserve"> </w:t>
      </w:r>
      <w:r>
        <w:t xml:space="preserve">*</w:t>
      </w:r>
      <w:r>
        <w:t xml:space="preserve"> </w:t>
      </w:r>
      <w:r>
        <w:t xml:space="preserve">“</w:t>
      </w:r>
      <w:r>
        <w:t xml:space="preserve">in the event that</w:t>
      </w:r>
      <w:r>
        <w:t xml:space="preserve">”</w:t>
      </w:r>
      <w:r>
        <w:t xml:space="preserve"> </w:t>
      </w:r>
      <w:r>
        <w:t xml:space="preserve">→</w:t>
      </w:r>
      <w:r>
        <w:t xml:space="preserve"> </w:t>
      </w:r>
      <w:r>
        <w:t xml:space="preserve">“</w:t>
      </w:r>
      <w:r>
        <w:t xml:space="preserve">if</w:t>
      </w:r>
      <w:r>
        <w:t xml:space="preserve">”</w:t>
      </w:r>
      <w:r>
        <w:t xml:space="preserve"> </w:t>
      </w:r>
      <w:r>
        <w:t xml:space="preserve">*</w:t>
      </w:r>
      <w:r>
        <w:t xml:space="preserve"> </w:t>
      </w:r>
      <w:r>
        <w:t xml:space="preserve">“</w:t>
      </w:r>
      <w:r>
        <w:t xml:space="preserve">The reason is because…</w:t>
      </w:r>
      <w:r>
        <w:t xml:space="preserve">”</w:t>
      </w:r>
      <w:r>
        <w:t xml:space="preserve"> </w:t>
      </w:r>
      <w:r>
        <w:t xml:space="preserve">→</w:t>
      </w:r>
      <w:r>
        <w:t xml:space="preserve"> </w:t>
      </w:r>
      <w:r>
        <w:t xml:space="preserve">“</w:t>
      </w:r>
      <w:r>
        <w:t xml:space="preserve">The reason is that…</w:t>
      </w:r>
      <w:r>
        <w:t xml:space="preserve">”</w:t>
      </w:r>
      <w:r>
        <w:t xml:space="preserve"> </w:t>
      </w:r>
      <w:r>
        <w:t xml:space="preserve">/</w:t>
      </w:r>
      <w:r>
        <w:t xml:space="preserve"> </w:t>
      </w:r>
      <w:r>
        <w:t xml:space="preserve">“</w:t>
      </w:r>
      <w:r>
        <w:t xml:space="preserve">Because…</w:t>
      </w:r>
      <w:r>
        <w:t xml:space="preserve">”</w:t>
      </w:r>
    </w:p>
    <w:p>
      <w:pPr>
        <w:pStyle w:val="BodyText"/>
      </w:pPr>
      <w:r>
        <w:rPr>
          <w:b/>
          <w:bCs/>
        </w:rPr>
        <w:t xml:space="preserve">The</w:t>
      </w:r>
      <w:r>
        <w:rPr>
          <w:b/>
          <w:bCs/>
        </w:rPr>
        <w:t xml:space="preserve"> </w:t>
      </w:r>
      <w:r>
        <w:rPr>
          <w:b/>
          <w:bCs/>
        </w:rPr>
        <w:t xml:space="preserve">“</w:t>
      </w:r>
      <w:r>
        <w:rPr>
          <w:b/>
          <w:bCs/>
        </w:rPr>
        <w:t xml:space="preserve">Being</w:t>
      </w:r>
      <w:r>
        <w:rPr>
          <w:b/>
          <w:bCs/>
        </w:rPr>
        <w:t xml:space="preserve">”</w:t>
      </w:r>
      <w:r>
        <w:rPr>
          <w:b/>
          <w:bCs/>
        </w:rPr>
        <w:t xml:space="preserve"> </w:t>
      </w:r>
      <w:r>
        <w:rPr>
          <w:b/>
          <w:bCs/>
        </w:rPr>
        <w:t xml:space="preserve">Trap:</w:t>
      </w:r>
      <w:r>
        <w:t xml:space="preserve"> </w:t>
      </w:r>
      <w:r>
        <w:t xml:space="preserve">The word</w:t>
      </w:r>
      <w:r>
        <w:t xml:space="preserve"> </w:t>
      </w:r>
      <w:r>
        <w:t xml:space="preserve">“</w:t>
      </w:r>
      <w:r>
        <w:t xml:space="preserve">being</w:t>
      </w:r>
      <w:r>
        <w:t xml:space="preserve">”</w:t>
      </w:r>
      <w:r>
        <w:t xml:space="preserve"> </w:t>
      </w:r>
      <w:r>
        <w:t xml:space="preserve">is often a signal of wordiness. If a sentence uses</w:t>
      </w:r>
      <w:r>
        <w:t xml:space="preserve"> </w:t>
      </w:r>
      <w:r>
        <w:t xml:space="preserve">“</w:t>
      </w:r>
      <w:r>
        <w:t xml:space="preserve">being</w:t>
      </w:r>
      <w:r>
        <w:t xml:space="preserve">”</w:t>
      </w:r>
      <w:r>
        <w:t xml:space="preserve"> </w:t>
      </w:r>
      <w:r>
        <w:t xml:space="preserve">as a main verb or in a passive construction, look for a more concise active alternative.</w:t>
      </w:r>
    </w:p>
    <w:p>
      <w:r>
        <w:pict>
          <v:rect style="width:0;height:1.5pt" o:hralign="center" o:hrstd="t" o:hr="t"/>
        </w:pict>
      </w:r>
    </w:p>
    <w:bookmarkEnd w:id="65"/>
    <w:bookmarkStart w:id="66" w:name="active-vs.-passive-voice"/>
    <w:p>
      <w:pPr>
        <w:pStyle w:val="Heading2"/>
      </w:pPr>
      <w:r>
        <w:t xml:space="preserve">Active vs. Passive Voice</w:t>
      </w:r>
    </w:p>
    <w:p>
      <w:pPr>
        <w:pStyle w:val="FirstParagraph"/>
      </w:pPr>
      <w:r>
        <w:t xml:space="preserve">The SAT prefers the active voice for directness and conciseness. If multiple choices are grammatically correct, pick the most concise and active one.</w:t>
      </w:r>
    </w:p>
    <w:p>
      <w:pPr>
        <w:pStyle w:val="Compact"/>
        <w:numPr>
          <w:ilvl w:val="0"/>
          <w:numId w:val="1015"/>
        </w:numPr>
      </w:pPr>
      <w:r>
        <w:rPr>
          <w:b/>
          <w:bCs/>
        </w:rPr>
        <w:t xml:space="preserve">Passive (Wordy):</w:t>
      </w:r>
      <w:r>
        <w:t xml:space="preserve"> </w:t>
      </w:r>
      <w:r>
        <w:t xml:space="preserve">“</w:t>
      </w:r>
      <w:r>
        <w:t xml:space="preserve">Concerns are had by them.</w:t>
      </w:r>
      <w:r>
        <w:t xml:space="preserve">”</w:t>
      </w:r>
    </w:p>
    <w:p>
      <w:pPr>
        <w:pStyle w:val="Compact"/>
        <w:numPr>
          <w:ilvl w:val="0"/>
          <w:numId w:val="1015"/>
        </w:numPr>
      </w:pPr>
      <w:r>
        <w:rPr>
          <w:b/>
          <w:bCs/>
        </w:rPr>
        <w:t xml:space="preserve">Active (Better):</w:t>
      </w:r>
      <w:r>
        <w:t xml:space="preserve"> </w:t>
      </w:r>
      <w:r>
        <w:t xml:space="preserve">“</w:t>
      </w:r>
      <w:r>
        <w:t xml:space="preserve">They are concerned.</w:t>
      </w:r>
      <w:r>
        <w:t xml:space="preserve">”</w:t>
      </w:r>
    </w:p>
    <w:p>
      <w:r>
        <w:pict>
          <v:rect style="width:0;height:1.5pt" o:hralign="center" o:hrstd="t" o:hr="t"/>
        </w:pict>
      </w:r>
    </w:p>
    <w:bookmarkEnd w:id="66"/>
    <w:bookmarkStart w:id="67" w:name="commonly-confused-words"/>
    <w:p>
      <w:pPr>
        <w:pStyle w:val="Heading2"/>
      </w:pPr>
      <w:r>
        <w:t xml:space="preserve">Commonly Confused Words</w:t>
      </w:r>
    </w:p>
    <w:p>
      <w:pPr>
        <w:pStyle w:val="Compact"/>
        <w:numPr>
          <w:ilvl w:val="0"/>
          <w:numId w:val="1016"/>
        </w:numPr>
      </w:pPr>
      <w:r>
        <w:rPr>
          <w:b/>
          <w:bCs/>
        </w:rPr>
        <w:t xml:space="preserve">affect</w:t>
      </w:r>
      <w:r>
        <w:t xml:space="preserve"> </w:t>
      </w:r>
      <w:r>
        <w:t xml:space="preserve">(verb) vs. </w:t>
      </w:r>
      <w:r>
        <w:rPr>
          <w:b/>
          <w:bCs/>
        </w:rPr>
        <w:t xml:space="preserve">effect</w:t>
      </w:r>
      <w:r>
        <w:t xml:space="preserve"> </w:t>
      </w:r>
      <w:r>
        <w:t xml:space="preserve">(noun):</w:t>
      </w:r>
      <w:r>
        <w:t xml:space="preserve"> </w:t>
      </w:r>
      <w:r>
        <w:t xml:space="preserve">“</w:t>
      </w:r>
      <w:r>
        <w:t xml:space="preserve">The policy will affect citizens. The effect was significant.</w:t>
      </w:r>
      <w:r>
        <w:t xml:space="preserve">”</w:t>
      </w:r>
    </w:p>
    <w:p>
      <w:pPr>
        <w:pStyle w:val="Compact"/>
        <w:numPr>
          <w:ilvl w:val="0"/>
          <w:numId w:val="1016"/>
        </w:numPr>
      </w:pPr>
      <w:r>
        <w:rPr>
          <w:b/>
          <w:bCs/>
        </w:rPr>
        <w:t xml:space="preserve">allusion</w:t>
      </w:r>
      <w:r>
        <w:t xml:space="preserve"> </w:t>
      </w:r>
      <w:r>
        <w:t xml:space="preserve">(reference) vs. </w:t>
      </w:r>
      <w:r>
        <w:rPr>
          <w:b/>
          <w:bCs/>
        </w:rPr>
        <w:t xml:space="preserve">illusion</w:t>
      </w:r>
      <w:r>
        <w:t xml:space="preserve"> </w:t>
      </w:r>
      <w:r>
        <w:t xml:space="preserve">(false perception):</w:t>
      </w:r>
      <w:r>
        <w:t xml:space="preserve"> </w:t>
      </w:r>
      <w:r>
        <w:t xml:space="preserve">“</w:t>
      </w:r>
      <w:r>
        <w:t xml:space="preserve">The allusion to Shakespeare was obvious.</w:t>
      </w:r>
      <w:r>
        <w:t xml:space="preserve">”</w:t>
      </w:r>
    </w:p>
    <w:p>
      <w:pPr>
        <w:pStyle w:val="Compact"/>
        <w:numPr>
          <w:ilvl w:val="0"/>
          <w:numId w:val="1016"/>
        </w:numPr>
      </w:pPr>
      <w:r>
        <w:rPr>
          <w:b/>
          <w:bCs/>
        </w:rPr>
        <w:t xml:space="preserve">elicit</w:t>
      </w:r>
      <w:r>
        <w:t xml:space="preserve"> </w:t>
      </w:r>
      <w:r>
        <w:t xml:space="preserve">(draw out) vs. </w:t>
      </w:r>
      <w:r>
        <w:rPr>
          <w:b/>
          <w:bCs/>
        </w:rPr>
        <w:t xml:space="preserve">illicit</w:t>
      </w:r>
      <w:r>
        <w:t xml:space="preserve"> </w:t>
      </w:r>
      <w:r>
        <w:t xml:space="preserve">(illegal).</w:t>
      </w:r>
    </w:p>
    <w:p>
      <w:r>
        <w:pict>
          <v:rect style="width:0;height:1.5pt" o:hralign="center" o:hrstd="t" o:hr="t"/>
        </w:pict>
      </w:r>
    </w:p>
    <w:bookmarkEnd w:id="67"/>
    <w:bookmarkStart w:id="68" w:name="question-marks"/>
    <w:p>
      <w:pPr>
        <w:pStyle w:val="Heading2"/>
      </w:pPr>
      <w:r>
        <w:t xml:space="preserve">Question Marks</w:t>
      </w:r>
    </w:p>
    <w:p>
      <w:pPr>
        <w:pStyle w:val="Compact"/>
        <w:numPr>
          <w:ilvl w:val="0"/>
          <w:numId w:val="1017"/>
        </w:numPr>
      </w:pPr>
      <w:r>
        <w:rPr>
          <w:b/>
          <w:bCs/>
        </w:rPr>
        <w:t xml:space="preserve">Direct questions:</w:t>
      </w:r>
      <w:r>
        <w:t xml:space="preserve"> </w:t>
      </w:r>
      <w:r>
        <w:t xml:space="preserve">Use a question mark.</w:t>
      </w:r>
      <w:r>
        <w:t xml:space="preserve"> </w:t>
      </w:r>
      <w:r>
        <w:t xml:space="preserve">“</w:t>
      </w:r>
      <w:r>
        <w:t xml:space="preserve">What time is it?</w:t>
      </w:r>
      <w:r>
        <w:t xml:space="preserve">”</w:t>
      </w:r>
    </w:p>
    <w:p>
      <w:pPr>
        <w:pStyle w:val="Compact"/>
        <w:numPr>
          <w:ilvl w:val="0"/>
          <w:numId w:val="1017"/>
        </w:numPr>
      </w:pPr>
      <w:r>
        <w:rPr>
          <w:b/>
          <w:bCs/>
        </w:rPr>
        <w:t xml:space="preserve">Indirect questions:</w:t>
      </w:r>
      <w:r>
        <w:t xml:space="preserve"> </w:t>
      </w:r>
      <w:r>
        <w:t xml:space="preserve">Use a period.</w:t>
      </w:r>
      <w:r>
        <w:t xml:space="preserve"> </w:t>
      </w:r>
      <w:r>
        <w:t xml:space="preserve">“</w:t>
      </w:r>
      <w:r>
        <w:t xml:space="preserve">She asked what time it was.</w:t>
      </w:r>
      <w:r>
        <w:t xml:space="preserve">”</w:t>
      </w:r>
    </w:p>
    <w:p>
      <w:r>
        <w:pict>
          <v:rect style="width:0;height:1.5pt" o:hralign="center" o:hrstd="t" o:hr="t"/>
        </w:pict>
      </w:r>
    </w:p>
    <w:bookmarkEnd w:id="68"/>
    <w:bookmarkStart w:id="69" w:name="Xf86c298f794f0ca3c97b5d3c5fad14dde57b8c4"/>
    <w:p>
      <w:pPr>
        <w:pStyle w:val="Heading2"/>
      </w:pPr>
      <w:r>
        <w:t xml:space="preserve">The SAT Grammar Master Checklist (Quick Reference)</w:t>
      </w:r>
    </w:p>
    <w:tbl>
      <w:tblPr>
        <w:tblStyle w:val="Table"/>
        <w:tblW w:type="pct" w:w="5000"/>
        <w:jc w:val="left"/>
        <w:tblLayout w:type="fixed"/>
        <w:tblLook w:firstRow="1" w:lastRow="0" w:firstColumn="0" w:lastColumn="0" w:noHBand="0" w:noVBand="0" w:val="0020"/>
      </w:tblPr>
      <w:tblGrid>
        <w:gridCol w:w="1638"/>
        <w:gridCol w:w="2731"/>
        <w:gridCol w:w="3550"/>
      </w:tblGrid>
      <w:tr>
        <w:trPr>
          <w:tblHeader w:val="on"/>
        </w:trPr>
        <w:tc>
          <w:tcPr/>
          <w:p>
            <w:pPr>
              <w:pStyle w:val="Compact"/>
              <w:jc w:val="left"/>
            </w:pPr>
            <w:r>
              <w:t xml:space="preserve">Rule</w:t>
            </w:r>
          </w:p>
        </w:tc>
        <w:tc>
          <w:tcPr/>
          <w:p>
            <w:pPr>
              <w:pStyle w:val="Compact"/>
              <w:jc w:val="left"/>
            </w:pPr>
            <w:r>
              <w:t xml:space="preserve">Category</w:t>
            </w:r>
          </w:p>
        </w:tc>
        <w:tc>
          <w:tcPr/>
          <w:p>
            <w:pPr>
              <w:pStyle w:val="Compact"/>
              <w:jc w:val="left"/>
            </w:pPr>
            <w:r>
              <w:t xml:space="preserve">Key Decision</w:t>
            </w:r>
          </w:p>
        </w:tc>
      </w:tr>
      <w:tr>
        <w:tc>
          <w:tcPr/>
          <w:p>
            <w:pPr>
              <w:pStyle w:val="Compact"/>
              <w:jc w:val="left"/>
            </w:pPr>
            <w:r>
              <w:t xml:space="preserve">Comma: list items</w:t>
            </w:r>
          </w:p>
        </w:tc>
        <w:tc>
          <w:tcPr/>
          <w:p>
            <w:pPr>
              <w:pStyle w:val="Compact"/>
              <w:jc w:val="left"/>
            </w:pPr>
            <w:r>
              <w:t xml:space="preserve">Boundaries</w:t>
            </w:r>
          </w:p>
        </w:tc>
        <w:tc>
          <w:tcPr/>
          <w:p>
            <w:pPr>
              <w:pStyle w:val="Compact"/>
              <w:jc w:val="left"/>
            </w:pPr>
            <w:r>
              <w:t xml:space="preserve">Three+ items? Oxford comma?</w:t>
            </w:r>
          </w:p>
        </w:tc>
      </w:tr>
      <w:tr>
        <w:tc>
          <w:tcPr/>
          <w:p>
            <w:pPr>
              <w:pStyle w:val="Compact"/>
              <w:jc w:val="left"/>
            </w:pPr>
            <w:r>
              <w:t xml:space="preserve">Comma: non-essential element</w:t>
            </w:r>
          </w:p>
        </w:tc>
        <w:tc>
          <w:tcPr/>
          <w:p>
            <w:pPr>
              <w:pStyle w:val="Compact"/>
              <w:jc w:val="left"/>
            </w:pPr>
            <w:r>
              <w:t xml:space="preserve">Boundaries</w:t>
            </w:r>
          </w:p>
        </w:tc>
        <w:tc>
          <w:tcPr/>
          <w:p>
            <w:pPr>
              <w:pStyle w:val="Compact"/>
              <w:jc w:val="left"/>
            </w:pPr>
            <w:r>
              <w:t xml:space="preserve">Removable? Use pair.</w:t>
            </w:r>
          </w:p>
        </w:tc>
      </w:tr>
      <w:tr>
        <w:tc>
          <w:tcPr/>
          <w:p>
            <w:pPr>
              <w:pStyle w:val="Compact"/>
              <w:jc w:val="left"/>
            </w:pPr>
            <w:r>
              <w:t xml:space="preserve">Comma + FANBOYS: two ICs</w:t>
            </w:r>
          </w:p>
        </w:tc>
        <w:tc>
          <w:tcPr/>
          <w:p>
            <w:pPr>
              <w:pStyle w:val="Compact"/>
              <w:jc w:val="left"/>
            </w:pPr>
            <w:r>
              <w:t xml:space="preserve">Boundaries</w:t>
            </w:r>
          </w:p>
        </w:tc>
        <w:tc>
          <w:tcPr/>
          <w:p>
            <w:pPr>
              <w:pStyle w:val="Compact"/>
              <w:jc w:val="left"/>
            </w:pPr>
            <w:r>
              <w:t xml:space="preserve">Both sides complete?</w:t>
            </w:r>
          </w:p>
        </w:tc>
      </w:tr>
      <w:tr>
        <w:tc>
          <w:tcPr/>
          <w:p>
            <w:pPr>
              <w:pStyle w:val="Compact"/>
              <w:jc w:val="left"/>
            </w:pPr>
            <w:r>
              <w:t xml:space="preserve">Comma splice (WRONG)</w:t>
            </w:r>
          </w:p>
        </w:tc>
        <w:tc>
          <w:tcPr/>
          <w:p>
            <w:pPr>
              <w:pStyle w:val="Compact"/>
              <w:jc w:val="left"/>
            </w:pPr>
            <w:r>
              <w:t xml:space="preserve">Boundaries</w:t>
            </w:r>
          </w:p>
        </w:tc>
        <w:tc>
          <w:tcPr/>
          <w:p>
            <w:pPr>
              <w:pStyle w:val="Compact"/>
              <w:jc w:val="left"/>
            </w:pPr>
            <w:r>
              <w:t xml:space="preserve">Two ICs + comma alone → eliminate</w:t>
            </w:r>
          </w:p>
        </w:tc>
      </w:tr>
      <w:tr>
        <w:tc>
          <w:tcPr/>
          <w:p>
            <w:pPr>
              <w:pStyle w:val="Compact"/>
              <w:jc w:val="left"/>
            </w:pPr>
            <w:r>
              <w:t xml:space="preserve">Semicolon: two ICs</w:t>
            </w:r>
          </w:p>
        </w:tc>
        <w:tc>
          <w:tcPr/>
          <w:p>
            <w:pPr>
              <w:pStyle w:val="Compact"/>
              <w:jc w:val="left"/>
            </w:pPr>
            <w:r>
              <w:t xml:space="preserve">Boundaries</w:t>
            </w:r>
          </w:p>
        </w:tc>
        <w:tc>
          <w:tcPr/>
          <w:p>
            <w:pPr>
              <w:pStyle w:val="Compact"/>
              <w:jc w:val="left"/>
            </w:pPr>
            <w:r>
              <w:t xml:space="preserve">Both sides independent?</w:t>
            </w:r>
          </w:p>
        </w:tc>
      </w:tr>
      <w:tr>
        <w:tc>
          <w:tcPr/>
          <w:p>
            <w:pPr>
              <w:pStyle w:val="Compact"/>
              <w:jc w:val="left"/>
            </w:pPr>
            <w:r>
              <w:t xml:space="preserve">Colon: list/explanation</w:t>
            </w:r>
          </w:p>
        </w:tc>
        <w:tc>
          <w:tcPr/>
          <w:p>
            <w:pPr>
              <w:pStyle w:val="Compact"/>
              <w:jc w:val="left"/>
            </w:pPr>
            <w:r>
              <w:t xml:space="preserve">Boundaries</w:t>
            </w:r>
          </w:p>
        </w:tc>
        <w:tc>
          <w:tcPr/>
          <w:p>
            <w:pPr>
              <w:pStyle w:val="Compact"/>
              <w:jc w:val="left"/>
            </w:pPr>
            <w:r>
              <w:t xml:space="preserve">Left side complete IC?</w:t>
            </w:r>
            <w:r>
              <w:t xml:space="preserve"> </w:t>
            </w:r>
            <w:r>
              <w:t xml:space="preserve">“</w:t>
            </w:r>
            <w:r>
              <w:t xml:space="preserve">As follows</w:t>
            </w:r>
            <w:r>
              <w:t xml:space="preserve">”</w:t>
            </w:r>
            <w:r>
              <w:t xml:space="preserve"> </w:t>
            </w:r>
            <w:r>
              <w:t xml:space="preserve">test</w:t>
            </w:r>
          </w:p>
        </w:tc>
      </w:tr>
      <w:tr>
        <w:tc>
          <w:tcPr/>
          <w:p>
            <w:pPr>
              <w:pStyle w:val="Compact"/>
              <w:jc w:val="left"/>
            </w:pPr>
            <w:r>
              <w:t xml:space="preserve">Dash pair: non-essential</w:t>
            </w:r>
          </w:p>
        </w:tc>
        <w:tc>
          <w:tcPr/>
          <w:p>
            <w:pPr>
              <w:pStyle w:val="Compact"/>
              <w:jc w:val="left"/>
            </w:pPr>
            <w:r>
              <w:t xml:space="preserve">Boundaries</w:t>
            </w:r>
          </w:p>
        </w:tc>
        <w:tc>
          <w:tcPr/>
          <w:p>
            <w:pPr>
              <w:pStyle w:val="Compact"/>
              <w:jc w:val="left"/>
            </w:pPr>
            <w:r>
              <w:t xml:space="preserve">Punctuation matches both sides?</w:t>
            </w:r>
          </w:p>
        </w:tc>
      </w:tr>
      <w:tr>
        <w:tc>
          <w:tcPr/>
          <w:p>
            <w:pPr>
              <w:pStyle w:val="Compact"/>
              <w:jc w:val="left"/>
            </w:pPr>
            <w:r>
              <w:t xml:space="preserve">Subject-verb agreement</w:t>
            </w:r>
          </w:p>
        </w:tc>
        <w:tc>
          <w:tcPr/>
          <w:p>
            <w:pPr>
              <w:pStyle w:val="Compact"/>
              <w:jc w:val="left"/>
            </w:pPr>
            <w:r>
              <w:t xml:space="preserve">Form &amp; Sense</w:t>
            </w:r>
          </w:p>
        </w:tc>
        <w:tc>
          <w:tcPr/>
          <w:p>
            <w:pPr>
              <w:pStyle w:val="Compact"/>
              <w:jc w:val="left"/>
            </w:pPr>
            <w:r>
              <w:t xml:space="preserve">Strip to true subject + verb</w:t>
            </w:r>
          </w:p>
        </w:tc>
      </w:tr>
      <w:tr>
        <w:tc>
          <w:tcPr/>
          <w:p>
            <w:pPr>
              <w:pStyle w:val="Compact"/>
              <w:jc w:val="left"/>
            </w:pPr>
            <w:r>
              <w:t xml:space="preserve">Pronoun-antecedent agreement</w:t>
            </w:r>
          </w:p>
        </w:tc>
        <w:tc>
          <w:tcPr/>
          <w:p>
            <w:pPr>
              <w:pStyle w:val="Compact"/>
              <w:jc w:val="left"/>
            </w:pPr>
            <w:r>
              <w:t xml:space="preserve">Form &amp; Sense</w:t>
            </w:r>
          </w:p>
        </w:tc>
        <w:tc>
          <w:tcPr/>
          <w:p>
            <w:pPr>
              <w:pStyle w:val="Compact"/>
              <w:jc w:val="left"/>
            </w:pPr>
            <w:r>
              <w:t xml:space="preserve">Antecedent singular or plural?</w:t>
            </w:r>
          </w:p>
        </w:tc>
      </w:tr>
      <w:tr>
        <w:tc>
          <w:tcPr/>
          <w:p>
            <w:pPr>
              <w:pStyle w:val="Compact"/>
              <w:jc w:val="left"/>
            </w:pPr>
            <w:r>
              <w:t xml:space="preserve">Pronoun case (who/whom)</w:t>
            </w:r>
          </w:p>
        </w:tc>
        <w:tc>
          <w:tcPr/>
          <w:p>
            <w:pPr>
              <w:pStyle w:val="Compact"/>
              <w:jc w:val="left"/>
            </w:pPr>
            <w:r>
              <w:t xml:space="preserve">Form &amp; Sense</w:t>
            </w:r>
          </w:p>
        </w:tc>
        <w:tc>
          <w:tcPr/>
          <w:p>
            <w:pPr>
              <w:pStyle w:val="Compact"/>
              <w:jc w:val="left"/>
            </w:pPr>
            <w:r>
              <w:t xml:space="preserve">He/him substitution test</w:t>
            </w:r>
          </w:p>
        </w:tc>
      </w:tr>
      <w:tr>
        <w:tc>
          <w:tcPr/>
          <w:p>
            <w:pPr>
              <w:pStyle w:val="Compact"/>
              <w:jc w:val="left"/>
            </w:pPr>
            <w:r>
              <w:t xml:space="preserve">Verb tense consistency</w:t>
            </w:r>
          </w:p>
        </w:tc>
        <w:tc>
          <w:tcPr/>
          <w:p>
            <w:pPr>
              <w:pStyle w:val="Compact"/>
              <w:jc w:val="left"/>
            </w:pPr>
            <w:r>
              <w:t xml:space="preserve">Form &amp; Sense</w:t>
            </w:r>
          </w:p>
        </w:tc>
        <w:tc>
          <w:tcPr/>
          <w:p>
            <w:pPr>
              <w:pStyle w:val="Compact"/>
              <w:jc w:val="left"/>
            </w:pPr>
            <w:r>
              <w:t xml:space="preserve">What tense is established?</w:t>
            </w:r>
          </w:p>
        </w:tc>
      </w:tr>
      <w:tr>
        <w:tc>
          <w:tcPr/>
          <w:p>
            <w:pPr>
              <w:pStyle w:val="Compact"/>
              <w:jc w:val="left"/>
            </w:pPr>
            <w:r>
              <w:t xml:space="preserve">Verb form (-ing/-ed/base)</w:t>
            </w:r>
          </w:p>
        </w:tc>
        <w:tc>
          <w:tcPr/>
          <w:p>
            <w:pPr>
              <w:pStyle w:val="Compact"/>
              <w:jc w:val="left"/>
            </w:pPr>
            <w:r>
              <w:t xml:space="preserve">Form &amp; Sense</w:t>
            </w:r>
          </w:p>
        </w:tc>
        <w:tc>
          <w:tcPr/>
          <w:p>
            <w:pPr>
              <w:pStyle w:val="Compact"/>
              <w:jc w:val="left"/>
            </w:pPr>
            <w:r>
              <w:t xml:space="preserve">Main verb or modifier?</w:t>
            </w:r>
          </w:p>
        </w:tc>
      </w:tr>
      <w:tr>
        <w:tc>
          <w:tcPr/>
          <w:p>
            <w:pPr>
              <w:pStyle w:val="Compact"/>
              <w:jc w:val="left"/>
            </w:pPr>
            <w:r>
              <w:t xml:space="preserve">Modifier placement</w:t>
            </w:r>
          </w:p>
        </w:tc>
        <w:tc>
          <w:tcPr/>
          <w:p>
            <w:pPr>
              <w:pStyle w:val="Compact"/>
              <w:jc w:val="left"/>
            </w:pPr>
            <w:r>
              <w:t xml:space="preserve">Form &amp; Sense</w:t>
            </w:r>
          </w:p>
        </w:tc>
        <w:tc>
          <w:tcPr/>
          <w:p>
            <w:pPr>
              <w:pStyle w:val="Compact"/>
              <w:jc w:val="left"/>
            </w:pPr>
            <w:r>
              <w:t xml:space="preserve">Introductory phrase → subject must perform action</w:t>
            </w:r>
          </w:p>
        </w:tc>
      </w:tr>
      <w:tr>
        <w:tc>
          <w:tcPr/>
          <w:p>
            <w:pPr>
              <w:pStyle w:val="Compact"/>
              <w:jc w:val="left"/>
            </w:pPr>
            <w:r>
              <w:t xml:space="preserve">Parallel structure</w:t>
            </w:r>
          </w:p>
        </w:tc>
        <w:tc>
          <w:tcPr/>
          <w:p>
            <w:pPr>
              <w:pStyle w:val="Compact"/>
              <w:jc w:val="left"/>
            </w:pPr>
            <w:r>
              <w:t xml:space="preserve">Form &amp; Sense</w:t>
            </w:r>
          </w:p>
        </w:tc>
        <w:tc>
          <w:tcPr/>
          <w:p>
            <w:pPr>
              <w:pStyle w:val="Compact"/>
              <w:jc w:val="left"/>
            </w:pPr>
            <w:r>
              <w:t xml:space="preserve">Match every item to first item’s form</w:t>
            </w:r>
          </w:p>
        </w:tc>
      </w:tr>
      <w:tr>
        <w:tc>
          <w:tcPr/>
          <w:p>
            <w:pPr>
              <w:pStyle w:val="Compact"/>
              <w:jc w:val="left"/>
            </w:pPr>
            <w:r>
              <w:t xml:space="preserve">Apostrophes/possessives</w:t>
            </w:r>
          </w:p>
        </w:tc>
        <w:tc>
          <w:tcPr/>
          <w:p>
            <w:pPr>
              <w:pStyle w:val="Compact"/>
              <w:jc w:val="left"/>
            </w:pPr>
            <w:r>
              <w:t xml:space="preserve">Form &amp; Sense</w:t>
            </w:r>
          </w:p>
        </w:tc>
        <w:tc>
          <w:tcPr/>
          <w:p>
            <w:pPr>
              <w:pStyle w:val="Compact"/>
              <w:jc w:val="left"/>
            </w:pPr>
            <w:r>
              <w:t xml:space="preserve">Contraction or possessive? Substitution test</w:t>
            </w:r>
          </w:p>
        </w:tc>
      </w:tr>
      <w:tr>
        <w:tc>
          <w:tcPr/>
          <w:p>
            <w:pPr>
              <w:pStyle w:val="Compact"/>
              <w:jc w:val="left"/>
            </w:pPr>
            <w:r>
              <w:t xml:space="preserve">Transitions</w:t>
            </w:r>
          </w:p>
        </w:tc>
        <w:tc>
          <w:tcPr/>
          <w:p>
            <w:pPr>
              <w:pStyle w:val="Compact"/>
              <w:jc w:val="left"/>
            </w:pPr>
            <w:r>
              <w:t xml:space="preserve">Expression of Ideas</w:t>
            </w:r>
          </w:p>
        </w:tc>
        <w:tc>
          <w:tcPr/>
          <w:p>
            <w:pPr>
              <w:pStyle w:val="Compact"/>
              <w:jc w:val="left"/>
            </w:pPr>
            <w:r>
              <w:t xml:space="preserve">Name relationship before reading choices</w:t>
            </w:r>
          </w:p>
        </w:tc>
      </w:tr>
      <w:tr>
        <w:tc>
          <w:tcPr/>
          <w:p>
            <w:pPr>
              <w:pStyle w:val="Compact"/>
              <w:jc w:val="left"/>
            </w:pPr>
            <w:r>
              <w:t xml:space="preserve">Essential vs. non-essential</w:t>
            </w:r>
          </w:p>
        </w:tc>
        <w:tc>
          <w:tcPr/>
          <w:p>
            <w:pPr>
              <w:pStyle w:val="Compact"/>
              <w:jc w:val="left"/>
            </w:pPr>
            <w:r>
              <w:t xml:space="preserve">Boundaries</w:t>
            </w:r>
          </w:p>
        </w:tc>
        <w:tc>
          <w:tcPr/>
          <w:p>
            <w:pPr>
              <w:pStyle w:val="Compact"/>
              <w:jc w:val="left"/>
            </w:pPr>
            <w:r>
              <w:t xml:space="preserve">Removable? If yes → matching punctuation</w:t>
            </w:r>
          </w:p>
        </w:tc>
      </w:tr>
    </w:tbl>
    <w:p>
      <w:r>
        <w:pict>
          <v:rect style="width:0;height:1.5pt" o:hralign="center" o:hrstd="t" o:hr="t"/>
        </w:pict>
      </w:r>
    </w:p>
    <w:bookmarkEnd w:id="69"/>
    <w:bookmarkStart w:id="70" w:name="key-strategies-for-sec-mastery"/>
    <w:p>
      <w:pPr>
        <w:pStyle w:val="Heading2"/>
      </w:pPr>
      <w:r>
        <w:t xml:space="preserve">Key Strategies for SEC Mastery</w:t>
      </w:r>
    </w:p>
    <w:p>
      <w:pPr>
        <w:pStyle w:val="Compact"/>
        <w:numPr>
          <w:ilvl w:val="0"/>
          <w:numId w:val="1018"/>
        </w:numPr>
      </w:pPr>
      <w:r>
        <w:rPr>
          <w:b/>
          <w:bCs/>
        </w:rPr>
        <w:t xml:space="preserve">Read the entire sentence/passage</w:t>
      </w:r>
      <w:r>
        <w:t xml:space="preserve"> </w:t>
      </w:r>
      <w:r>
        <w:t xml:space="preserve">before correcting. Context is crucial.</w:t>
      </w:r>
    </w:p>
    <w:p>
      <w:pPr>
        <w:pStyle w:val="Compact"/>
        <w:numPr>
          <w:ilvl w:val="0"/>
          <w:numId w:val="1018"/>
        </w:numPr>
      </w:pPr>
      <w:r>
        <w:rPr>
          <w:b/>
          <w:bCs/>
        </w:rPr>
        <w:t xml:space="preserve">Identify the rule being tested</w:t>
      </w:r>
      <w:r>
        <w:t xml:space="preserve"> </w:t>
      </w:r>
      <w:r>
        <w:t xml:space="preserve">before reading answer choices. Name it explicitly.</w:t>
      </w:r>
    </w:p>
    <w:p>
      <w:pPr>
        <w:pStyle w:val="Compact"/>
        <w:numPr>
          <w:ilvl w:val="0"/>
          <w:numId w:val="1018"/>
        </w:numPr>
      </w:pPr>
      <w:r>
        <w:rPr>
          <w:b/>
          <w:bCs/>
        </w:rPr>
        <w:t xml:space="preserve">Strip the sentence</w:t>
      </w:r>
      <w:r>
        <w:t xml:space="preserve"> </w:t>
      </w:r>
      <w:r>
        <w:t xml:space="preserve">for subject-verb agreement—remove intervening phrases.</w:t>
      </w:r>
    </w:p>
    <w:p>
      <w:pPr>
        <w:pStyle w:val="Compact"/>
        <w:numPr>
          <w:ilvl w:val="0"/>
          <w:numId w:val="1018"/>
        </w:numPr>
      </w:pPr>
      <w:r>
        <w:rPr>
          <w:b/>
          <w:bCs/>
        </w:rPr>
        <w:t xml:space="preserve">Cover transition answer choices</w:t>
      </w:r>
      <w:r>
        <w:t xml:space="preserve">—name the logical relationship first.</w:t>
      </w:r>
    </w:p>
    <w:p>
      <w:pPr>
        <w:pStyle w:val="Compact"/>
        <w:numPr>
          <w:ilvl w:val="0"/>
          <w:numId w:val="1018"/>
        </w:numPr>
      </w:pPr>
      <w:r>
        <w:rPr>
          <w:b/>
          <w:bCs/>
        </w:rPr>
        <w:t xml:space="preserve">Eliminate choices that violate the rule</w:t>
      </w:r>
      <w:r>
        <w:t xml:space="preserve">—one choice will be clean; others each break something.</w:t>
      </w:r>
    </w:p>
    <w:p>
      <w:pPr>
        <w:pStyle w:val="Compact"/>
        <w:numPr>
          <w:ilvl w:val="0"/>
          <w:numId w:val="1018"/>
        </w:numPr>
      </w:pPr>
      <w:r>
        <w:rPr>
          <w:b/>
          <w:bCs/>
        </w:rPr>
        <w:t xml:space="preserve">For</w:t>
      </w:r>
      <w:r>
        <w:rPr>
          <w:b/>
          <w:bCs/>
        </w:rPr>
        <w:t xml:space="preserve"> </w:t>
      </w:r>
      <w:r>
        <w:rPr>
          <w:b/>
          <w:bCs/>
        </w:rPr>
        <w:t xml:space="preserve">“</w:t>
      </w:r>
      <w:r>
        <w:rPr>
          <w:b/>
          <w:bCs/>
        </w:rPr>
        <w:t xml:space="preserve">Boundaries</w:t>
      </w:r>
      <w:r>
        <w:rPr>
          <w:b/>
          <w:bCs/>
        </w:rPr>
        <w:t xml:space="preserve">”</w:t>
      </w:r>
      <w:r>
        <w:rPr>
          <w:b/>
          <w:bCs/>
        </w:rPr>
        <w:t xml:space="preserve"> </w:t>
      </w:r>
      <w:r>
        <w:rPr>
          <w:b/>
          <w:bCs/>
        </w:rPr>
        <w:t xml:space="preserve">questions:</w:t>
      </w:r>
      <w:r>
        <w:t xml:space="preserve"> </w:t>
      </w:r>
      <w:r>
        <w:t xml:space="preserve">Identify what the blank separates (two ICs? dependent + independent? introductory phrase?).</w:t>
      </w:r>
    </w:p>
    <w:p>
      <w:pPr>
        <w:pStyle w:val="Compact"/>
        <w:numPr>
          <w:ilvl w:val="0"/>
          <w:numId w:val="1018"/>
        </w:numPr>
      </w:pPr>
      <w:r>
        <w:rPr>
          <w:b/>
          <w:bCs/>
        </w:rPr>
        <w:t xml:space="preserve">For</w:t>
      </w:r>
      <w:r>
        <w:rPr>
          <w:b/>
          <w:bCs/>
        </w:rPr>
        <w:t xml:space="preserve"> </w:t>
      </w:r>
      <w:r>
        <w:rPr>
          <w:b/>
          <w:bCs/>
        </w:rPr>
        <w:t xml:space="preserve">“</w:t>
      </w:r>
      <w:r>
        <w:rPr>
          <w:b/>
          <w:bCs/>
        </w:rPr>
        <w:t xml:space="preserve">Form, Structure &amp; Sense</w:t>
      </w:r>
      <w:r>
        <w:rPr>
          <w:b/>
          <w:bCs/>
        </w:rPr>
        <w:t xml:space="preserve">”</w:t>
      </w:r>
      <w:r>
        <w:rPr>
          <w:b/>
          <w:bCs/>
        </w:rPr>
        <w:t xml:space="preserve"> </w:t>
      </w:r>
      <w:r>
        <w:rPr>
          <w:b/>
          <w:bCs/>
        </w:rPr>
        <w:t xml:space="preserve">questions:</w:t>
      </w:r>
      <w:r>
        <w:t xml:space="preserve"> </w:t>
      </w:r>
      <w:r>
        <w:t xml:space="preserve">Identify what the blank fills (verb? pronoun? noun form?).</w:t>
      </w:r>
    </w:p>
    <w:p>
      <w:pPr>
        <w:pStyle w:val="Compact"/>
        <w:numPr>
          <w:ilvl w:val="0"/>
          <w:numId w:val="1018"/>
        </w:numPr>
      </w:pPr>
      <w:r>
        <w:rPr>
          <w:b/>
          <w:bCs/>
        </w:rPr>
        <w:t xml:space="preserve">Drill by rule category</w:t>
      </w:r>
      <w:r>
        <w:t xml:space="preserve">—track errors by specific rule, not just</w:t>
      </w:r>
      <w:r>
        <w:t xml:space="preserve"> </w:t>
      </w:r>
      <w:r>
        <w:t xml:space="preserve">“</w:t>
      </w:r>
      <w:r>
        <w:t xml:space="preserve">grammar.</w:t>
      </w:r>
      <w:r>
        <w:t xml:space="preserve">”</w:t>
      </w:r>
    </w:p>
    <w:p>
      <w:pPr>
        <w:pStyle w:val="Compact"/>
        <w:numPr>
          <w:ilvl w:val="0"/>
          <w:numId w:val="1018"/>
        </w:numPr>
      </w:pPr>
      <w:r>
        <w:rPr>
          <w:b/>
          <w:bCs/>
        </w:rPr>
        <w:t xml:space="preserve">Aim for 90%+ accuracy</w:t>
      </w:r>
      <w:r>
        <w:t xml:space="preserve"> </w:t>
      </w:r>
      <w:r>
        <w:t xml:space="preserve">on SEC questions before the exam.</w:t>
      </w:r>
    </w:p>
    <w:p>
      <w:pPr>
        <w:pStyle w:val="Compact"/>
        <w:numPr>
          <w:ilvl w:val="0"/>
          <w:numId w:val="1018"/>
        </w:numPr>
      </w:pPr>
      <w:r>
        <w:rPr>
          <w:b/>
          <w:bCs/>
        </w:rPr>
        <w:t xml:space="preserve">Time allocation:</w:t>
      </w:r>
      <w:r>
        <w:t xml:space="preserve"> </w:t>
      </w:r>
      <w:r>
        <w:t xml:space="preserve">30–40 seconds for easy questions; more for complex grammar/rhetorical questions.</w:t>
      </w:r>
    </w:p>
    <w:p>
      <w:pPr>
        <w:pStyle w:val="Compact"/>
        <w:numPr>
          <w:ilvl w:val="0"/>
          <w:numId w:val="1018"/>
        </w:numPr>
      </w:pPr>
      <w:r>
        <w:rPr>
          <w:b/>
          <w:bCs/>
        </w:rPr>
        <w:t xml:space="preserve">Beware of conversational English traps</w:t>
      </w:r>
      <w:r>
        <w:t xml:space="preserve">—the SAT constructs wrong answers that sound natural in speech but violate formal grammar rules.</w:t>
      </w:r>
    </w:p>
    <w:p>
      <w:pPr>
        <w:pStyle w:val="Compact"/>
        <w:numPr>
          <w:ilvl w:val="0"/>
          <w:numId w:val="1018"/>
        </w:numPr>
      </w:pPr>
      <w:r>
        <w:rPr>
          <w:b/>
          <w:bCs/>
        </w:rPr>
        <w:t xml:space="preserve">Check every comma</w:t>
      </w:r>
      <w:r>
        <w:t xml:space="preserve">—ask: is there an independent clause on both sides? If yes, a comma alone is insufficient.</w:t>
      </w:r>
    </w:p>
    <w:p>
      <w:pPr>
        <w:pStyle w:val="Compact"/>
        <w:numPr>
          <w:ilvl w:val="0"/>
          <w:numId w:val="1018"/>
        </w:numPr>
      </w:pPr>
      <w:r>
        <w:rPr>
          <w:b/>
          <w:bCs/>
        </w:rPr>
        <w:t xml:space="preserve">For modifiers:</w:t>
      </w:r>
      <w:r>
        <w:t xml:space="preserve"> </w:t>
      </w:r>
      <w:r>
        <w:t xml:space="preserve">The noun immediately after a comma must be the one performing the action described by the opening phrase.</w:t>
      </w:r>
    </w:p>
    <w:p>
      <w:pPr>
        <w:pStyle w:val="Compact"/>
        <w:numPr>
          <w:ilvl w:val="0"/>
          <w:numId w:val="1018"/>
        </w:numPr>
      </w:pPr>
      <w:r>
        <w:rPr>
          <w:b/>
          <w:bCs/>
        </w:rPr>
        <w:t xml:space="preserve">Concise = correct:</w:t>
      </w:r>
      <w:r>
        <w:t xml:space="preserve"> </w:t>
      </w:r>
      <w:r>
        <w:t xml:space="preserve">When in doubt between grammatically correct options, choose the shortest.</w:t>
      </w:r>
    </w:p>
    <w:p>
      <w:pPr>
        <w:pStyle w:val="Compact"/>
        <w:numPr>
          <w:ilvl w:val="0"/>
          <w:numId w:val="1018"/>
        </w:numPr>
      </w:pPr>
      <w:r>
        <w:rPr>
          <w:b/>
          <w:bCs/>
        </w:rPr>
        <w:t xml:space="preserve">Review every mistake:</w:t>
      </w:r>
      <w:r>
        <w:t xml:space="preserve"> </w:t>
      </w:r>
      <w:r>
        <w:t xml:space="preserve">Categorize errors by rule type and focus practice on weak areas.</w:t>
      </w:r>
    </w:p>
    <w:p>
      <w:r>
        <w:pict>
          <v:rect style="width:0;height:1.5pt" o:hralign="center" o:hrstd="t" o:hr="t"/>
        </w:pict>
      </w:r>
    </w:p>
    <w:bookmarkEnd w:id="70"/>
    <w:bookmarkStart w:id="71" w:name="practice-structure-for-sec-mastery"/>
    <w:p>
      <w:pPr>
        <w:pStyle w:val="Heading2"/>
      </w:pPr>
      <w:r>
        <w:t xml:space="preserve">Practice Structure for SEC Mastery</w:t>
      </w:r>
    </w:p>
    <w:p>
      <w:pPr>
        <w:pStyle w:val="Compact"/>
        <w:numPr>
          <w:ilvl w:val="0"/>
          <w:numId w:val="1019"/>
        </w:numPr>
      </w:pPr>
      <w:r>
        <w:rPr>
          <w:b/>
          <w:bCs/>
        </w:rPr>
        <w:t xml:space="preserve">Weeks 1–2:</w:t>
      </w:r>
      <w:r>
        <w:t xml:space="preserve"> </w:t>
      </w:r>
      <w:r>
        <w:t xml:space="preserve">Focus on one grammar rule per day; complete 10–15 targeted practice questions.</w:t>
      </w:r>
    </w:p>
    <w:p>
      <w:pPr>
        <w:pStyle w:val="Compact"/>
        <w:numPr>
          <w:ilvl w:val="0"/>
          <w:numId w:val="1019"/>
        </w:numPr>
      </w:pPr>
      <w:r>
        <w:rPr>
          <w:b/>
          <w:bCs/>
        </w:rPr>
        <w:t xml:space="preserve">Weeks 3–4:</w:t>
      </w:r>
      <w:r>
        <w:t xml:space="preserve"> </w:t>
      </w:r>
      <w:r>
        <w:t xml:space="preserve">Mix question types; practice identifying which rule is being tested before reading answer choices.</w:t>
      </w:r>
    </w:p>
    <w:p>
      <w:pPr>
        <w:pStyle w:val="Compact"/>
        <w:numPr>
          <w:ilvl w:val="0"/>
          <w:numId w:val="1019"/>
        </w:numPr>
      </w:pPr>
      <w:r>
        <w:rPr>
          <w:b/>
          <w:bCs/>
        </w:rPr>
        <w:t xml:space="preserve">Week 5+:</w:t>
      </w:r>
      <w:r>
        <w:t xml:space="preserve"> </w:t>
      </w:r>
      <w:r>
        <w:t xml:space="preserve">Full timed modules (27 questions in 32 minutes) to build pacing and accuracy.</w:t>
      </w:r>
    </w:p>
    <w:p>
      <w:pPr>
        <w:pStyle w:val="Compact"/>
        <w:numPr>
          <w:ilvl w:val="0"/>
          <w:numId w:val="1019"/>
        </w:numPr>
      </w:pPr>
      <w:r>
        <w:rPr>
          <w:b/>
          <w:bCs/>
        </w:rPr>
        <w:t xml:space="preserve">Target timing:</w:t>
      </w:r>
      <w:r>
        <w:t xml:space="preserve"> </w:t>
      </w:r>
      <w:r>
        <w:t xml:space="preserve">~45 seconds per question on Module 1; harder Module 2 questions may require more time.</w:t>
      </w:r>
    </w:p>
    <w:p>
      <w:r>
        <w:pict>
          <v:rect style="width:0;height:1.5pt" o:hralign="center" o:hrstd="t" o:hr="t"/>
        </w:pict>
      </w:r>
    </w:p>
    <w:bookmarkEnd w:id="71"/>
    <w:bookmarkStart w:id="72" w:name="transition-words-logical-relationships"/>
    <w:p>
      <w:pPr>
        <w:pStyle w:val="Heading2"/>
      </w:pPr>
      <w:r>
        <w:t xml:space="preserve">Transition Words &amp; Logical Relationships</w:t>
      </w:r>
    </w:p>
    <w:p>
      <w:pPr>
        <w:pStyle w:val="FirstParagraph"/>
      </w:pPr>
      <w:r>
        <w:t xml:space="preserve">Transitions are the bridges between ideas. Choosing the correct transition requires identifying the logical relationship between the preceding and following sentences.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Relationship</w:t>
            </w:r>
          </w:p>
        </w:tc>
        <w:tc>
          <w:tcPr/>
          <w:p>
            <w:pPr>
              <w:pStyle w:val="Compact"/>
              <w:jc w:val="left"/>
            </w:pPr>
            <w:r>
              <w:t xml:space="preserve">Transitions</w:t>
            </w:r>
          </w:p>
        </w:tc>
        <w:tc>
          <w:tcPr/>
          <w:p>
            <w:pPr>
              <w:pStyle w:val="Compact"/>
              <w:jc w:val="left"/>
            </w:pPr>
            <w:r>
              <w:t xml:space="preserve">Function</w:t>
            </w:r>
          </w:p>
        </w:tc>
      </w:tr>
      <w:tr>
        <w:tc>
          <w:tcPr/>
          <w:p>
            <w:pPr>
              <w:pStyle w:val="Compact"/>
              <w:jc w:val="left"/>
            </w:pPr>
            <w:r>
              <w:rPr>
                <w:b/>
                <w:bCs/>
              </w:rPr>
              <w:t xml:space="preserve">Contrast/Opposition</w:t>
            </w:r>
          </w:p>
        </w:tc>
        <w:tc>
          <w:tcPr/>
          <w:p>
            <w:pPr>
              <w:pStyle w:val="Compact"/>
              <w:jc w:val="left"/>
            </w:pPr>
            <w:r>
              <w:t xml:space="preserve">however, nevertheless, conversely, whereas, yet, although, on the contrary</w:t>
            </w:r>
          </w:p>
        </w:tc>
        <w:tc>
          <w:tcPr/>
          <w:p>
            <w:pPr>
              <w:pStyle w:val="Compact"/>
              <w:jc w:val="left"/>
            </w:pPr>
            <w:r>
              <w:t xml:space="preserve">Present an opposing point of view.</w:t>
            </w:r>
          </w:p>
        </w:tc>
      </w:tr>
      <w:tr>
        <w:tc>
          <w:tcPr/>
          <w:p>
            <w:pPr>
              <w:pStyle w:val="Compact"/>
              <w:jc w:val="left"/>
            </w:pPr>
            <w:r>
              <w:rPr>
                <w:b/>
                <w:bCs/>
              </w:rPr>
              <w:t xml:space="preserve">Addition/Support</w:t>
            </w:r>
          </w:p>
        </w:tc>
        <w:tc>
          <w:tcPr/>
          <w:p>
            <w:pPr>
              <w:pStyle w:val="Compact"/>
              <w:jc w:val="left"/>
            </w:pPr>
            <w:r>
              <w:t xml:space="preserve">furthermore, additionally, moreover, also, in fact</w:t>
            </w:r>
          </w:p>
        </w:tc>
        <w:tc>
          <w:tcPr/>
          <w:p>
            <w:pPr>
              <w:pStyle w:val="Compact"/>
              <w:jc w:val="left"/>
            </w:pPr>
            <w:r>
              <w:t xml:space="preserve">Add new supporting evidence.</w:t>
            </w:r>
          </w:p>
        </w:tc>
      </w:tr>
      <w:tr>
        <w:tc>
          <w:tcPr/>
          <w:p>
            <w:pPr>
              <w:pStyle w:val="Compact"/>
              <w:jc w:val="left"/>
            </w:pPr>
            <w:r>
              <w:rPr>
                <w:b/>
                <w:bCs/>
              </w:rPr>
              <w:t xml:space="preserve">Cause/Effect</w:t>
            </w:r>
          </w:p>
        </w:tc>
        <w:tc>
          <w:tcPr/>
          <w:p>
            <w:pPr>
              <w:pStyle w:val="Compact"/>
              <w:jc w:val="left"/>
            </w:pPr>
            <w:r>
              <w:t xml:space="preserve">consequently, therefore, thus, as a result, because</w:t>
            </w:r>
          </w:p>
        </w:tc>
        <w:tc>
          <w:tcPr/>
          <w:p>
            <w:pPr>
              <w:pStyle w:val="Compact"/>
              <w:jc w:val="left"/>
            </w:pPr>
            <w:r>
              <w:t xml:space="preserve">Show cause and effect relationship.</w:t>
            </w:r>
          </w:p>
        </w:tc>
      </w:tr>
      <w:tr>
        <w:tc>
          <w:tcPr/>
          <w:p>
            <w:pPr>
              <w:pStyle w:val="Compact"/>
              <w:jc w:val="left"/>
            </w:pPr>
            <w:r>
              <w:rPr>
                <w:b/>
                <w:bCs/>
              </w:rPr>
              <w:t xml:space="preserve">Sequence/Order</w:t>
            </w:r>
          </w:p>
        </w:tc>
        <w:tc>
          <w:tcPr/>
          <w:p>
            <w:pPr>
              <w:pStyle w:val="Compact"/>
              <w:jc w:val="left"/>
            </w:pPr>
            <w:r>
              <w:t xml:space="preserve">subsequently, next, then, finally, previously, toward, eventually</w:t>
            </w:r>
          </w:p>
        </w:tc>
        <w:tc>
          <w:tcPr/>
          <w:p>
            <w:pPr>
              <w:pStyle w:val="Compact"/>
              <w:jc w:val="left"/>
            </w:pPr>
            <w:r>
              <w:t xml:space="preserve">Show order or sequencing of events.</w:t>
            </w:r>
          </w:p>
        </w:tc>
      </w:tr>
      <w:tr>
        <w:tc>
          <w:tcPr/>
          <w:p>
            <w:pPr>
              <w:pStyle w:val="Compact"/>
              <w:jc w:val="left"/>
            </w:pPr>
            <w:r>
              <w:rPr>
                <w:b/>
                <w:bCs/>
              </w:rPr>
              <w:t xml:space="preserve">Similarity</w:t>
            </w:r>
          </w:p>
        </w:tc>
        <w:tc>
          <w:tcPr/>
          <w:p>
            <w:pPr>
              <w:pStyle w:val="Compact"/>
              <w:jc w:val="left"/>
            </w:pPr>
            <w:r>
              <w:t xml:space="preserve">similarly, likewise, in the same way</w:t>
            </w:r>
          </w:p>
        </w:tc>
        <w:tc>
          <w:tcPr/>
          <w:p>
            <w:pPr>
              <w:pStyle w:val="Compact"/>
              <w:jc w:val="left"/>
            </w:pPr>
            <w:r>
              <w:t xml:space="preserve">Show similarity with a constant theme.</w:t>
            </w:r>
          </w:p>
        </w:tc>
      </w:tr>
      <w:tr>
        <w:tc>
          <w:tcPr/>
          <w:p>
            <w:pPr>
              <w:pStyle w:val="Compact"/>
              <w:jc w:val="left"/>
            </w:pPr>
            <w:r>
              <w:rPr>
                <w:b/>
                <w:bCs/>
              </w:rPr>
              <w:t xml:space="preserve">Concession</w:t>
            </w:r>
          </w:p>
        </w:tc>
        <w:tc>
          <w:tcPr/>
          <w:p>
            <w:pPr>
              <w:pStyle w:val="Compact"/>
              <w:jc w:val="left"/>
            </w:pPr>
            <w:r>
              <w:t xml:space="preserve">granted, although, even if, regardless, despite</w:t>
            </w:r>
          </w:p>
        </w:tc>
        <w:tc>
          <w:tcPr/>
          <w:p>
            <w:pPr>
              <w:pStyle w:val="Compact"/>
              <w:jc w:val="left"/>
            </w:pPr>
            <w:r>
              <w:t xml:space="preserve">Concede a prior claim to make space for a more important claim.</w:t>
            </w:r>
          </w:p>
        </w:tc>
      </w:tr>
    </w:tbl>
    <w:p>
      <w:pPr>
        <w:pStyle w:val="BodyText"/>
      </w:pPr>
      <w:r>
        <w:rPr>
          <w:b/>
          <w:bCs/>
        </w:rPr>
        <w:t xml:space="preserve">Transition Process:</w:t>
      </w:r>
      <w:r>
        <w:t xml:space="preserve"> </w:t>
      </w:r>
      <w:r>
        <w:t xml:space="preserve">1. Read the sentence before the transition and determine its function.</w:t>
      </w:r>
      <w:r>
        <w:t xml:space="preserve"> </w:t>
      </w:r>
      <w:r>
        <w:t xml:space="preserve">2. Read the sentence including the transition and identify its relationship to the prior sentence.</w:t>
      </w:r>
      <w:r>
        <w:t xml:space="preserve"> </w:t>
      </w:r>
      <w:r>
        <w:t xml:space="preserve">3. Identify an appropriate transition.</w:t>
      </w:r>
      <w:r>
        <w:t xml:space="preserve"> </w:t>
      </w:r>
      <w:r>
        <w:t xml:space="preserve">4. Do NOT force a transition that doesn’t fit.</w:t>
      </w:r>
    </w:p>
    <w:p>
      <w:pPr>
        <w:pStyle w:val="BodyText"/>
      </w:pPr>
      <w:r>
        <w:rPr>
          <w:b/>
          <w:bCs/>
        </w:rPr>
        <w:t xml:space="preserve">Most Common Transition Error:</w:t>
      </w:r>
      <w:r>
        <w:t xml:space="preserve"> </w:t>
      </w:r>
      <w:r>
        <w:t xml:space="preserve">*</w:t>
      </w:r>
      <w:r>
        <w:t xml:space="preserve"> </w:t>
      </w:r>
      <w:r>
        <w:rPr>
          <w:b/>
          <w:bCs/>
        </w:rPr>
        <w:t xml:space="preserve">“</w:t>
      </w:r>
      <w:r>
        <w:rPr>
          <w:b/>
          <w:bCs/>
        </w:rPr>
        <w:t xml:space="preserve">Furthermore</w:t>
      </w:r>
      <w:r>
        <w:rPr>
          <w:b/>
          <w:bCs/>
        </w:rPr>
        <w:t xml:space="preserve">”</w:t>
      </w:r>
      <w:r>
        <w:rPr>
          <w:b/>
          <w:bCs/>
        </w:rPr>
        <w:t xml:space="preserve"> </w:t>
      </w:r>
      <w:r>
        <w:rPr>
          <w:b/>
          <w:bCs/>
        </w:rPr>
        <w:t xml:space="preserve">vs. </w:t>
      </w:r>
      <w:r>
        <w:rPr>
          <w:b/>
          <w:bCs/>
        </w:rPr>
        <w:t xml:space="preserve">“</w:t>
      </w:r>
      <w:r>
        <w:rPr>
          <w:b/>
          <w:bCs/>
        </w:rPr>
        <w:t xml:space="preserve">Therefore</w:t>
      </w:r>
      <w:r>
        <w:rPr>
          <w:b/>
          <w:bCs/>
        </w:rPr>
        <w:t xml:space="preserve">”</w:t>
      </w:r>
      <w:r>
        <w:t xml:space="preserve"> </w:t>
      </w:r>
      <w:r>
        <w:t xml:space="preserve">are the two most frequently confused.</w:t>
      </w:r>
      <w:r>
        <w:t xml:space="preserve"> </w:t>
      </w:r>
      <w:r>
        <w:t xml:space="preserve">*</w:t>
      </w:r>
      <w:r>
        <w:t xml:space="preserve"> </w:t>
      </w:r>
      <w:r>
        <w:rPr>
          <w:b/>
          <w:bCs/>
        </w:rPr>
        <w:t xml:space="preserve">Furthermore</w:t>
      </w:r>
      <w:r>
        <w:t xml:space="preserve"> </w:t>
      </w:r>
      <w:r>
        <w:t xml:space="preserve">= adds a point in the</w:t>
      </w:r>
      <w:r>
        <w:t xml:space="preserve"> </w:t>
      </w:r>
      <w:r>
        <w:rPr>
          <w:b/>
          <w:bCs/>
        </w:rPr>
        <w:t xml:space="preserve">same direction</w:t>
      </w:r>
      <w:r>
        <w:t xml:space="preserve">.</w:t>
      </w:r>
      <w:r>
        <w:t xml:space="preserve"> </w:t>
      </w:r>
      <w:r>
        <w:t xml:space="preserve">*</w:t>
      </w:r>
      <w:r>
        <w:t xml:space="preserve"> </w:t>
      </w:r>
      <w:r>
        <w:rPr>
          <w:b/>
          <w:bCs/>
        </w:rPr>
        <w:t xml:space="preserve">Therefore</w:t>
      </w:r>
      <w:r>
        <w:t xml:space="preserve"> </w:t>
      </w:r>
      <w:r>
        <w:t xml:space="preserve">= draws a</w:t>
      </w:r>
      <w:r>
        <w:t xml:space="preserve"> </w:t>
      </w:r>
      <w:r>
        <w:rPr>
          <w:b/>
          <w:bCs/>
        </w:rPr>
        <w:t xml:space="preserve">conclusion</w:t>
      </w:r>
      <w:r>
        <w:t xml:space="preserve"> </w:t>
      </w:r>
      <w:r>
        <w:t xml:space="preserve">from the previous point.</w:t>
      </w:r>
    </w:p>
    <w:p>
      <w:r>
        <w:pict>
          <v:rect style="width:0;height:1.5pt" o:hralign="center" o:hrstd="t" o:hr="t"/>
        </w:pict>
      </w:r>
    </w:p>
    <w:bookmarkEnd w:id="72"/>
    <w:bookmarkStart w:id="73" w:name="reading-comprehension-rhetorical-skills"/>
    <w:p>
      <w:pPr>
        <w:pStyle w:val="Heading2"/>
      </w:pPr>
      <w:r>
        <w:t xml:space="preserve">Reading Comprehension &amp; Rhetorical Skills</w:t>
      </w:r>
    </w:p>
    <w:p>
      <w:pPr>
        <w:pStyle w:val="FirstParagraph"/>
      </w:pPr>
      <w:r>
        <w:t xml:space="preserve">While SEC focuses on grammar, the broader Reading and Writing section tests comprehension and rhetorical analysis.</w:t>
      </w:r>
    </w:p>
    <w:p>
      <w:pPr>
        <w:pStyle w:val="BodyText"/>
      </w:pPr>
      <w:r>
        <w:rPr>
          <w:b/>
          <w:bCs/>
        </w:rPr>
        <w:t xml:space="preserve">Active Reading Approach:</w:t>
      </w:r>
      <w:r>
        <w:t xml:space="preserve"> </w:t>
      </w:r>
      <w:r>
        <w:t xml:space="preserve">* Do NOT simply read words; make connections between sentences and paragraphs. Foreshadow events based on transitional words.</w:t>
      </w:r>
      <w:r>
        <w:t xml:space="preserve"> </w:t>
      </w:r>
      <w:r>
        <w:t xml:space="preserve">*</w:t>
      </w:r>
      <w:r>
        <w:t xml:space="preserve"> </w:t>
      </w:r>
      <w:r>
        <w:rPr>
          <w:b/>
          <w:bCs/>
        </w:rPr>
        <w:t xml:space="preserve">Transition Tracking:</w:t>
      </w:r>
      <w:r>
        <w:t xml:space="preserve"> </w:t>
      </w:r>
      <w:r>
        <w:t xml:space="preserve">Highlight or circle all transitional words and phrases. Focus on understanding the part</w:t>
      </w:r>
      <w:r>
        <w:t xml:space="preserve"> </w:t>
      </w:r>
      <w:r>
        <w:rPr>
          <w:i/>
          <w:iCs/>
        </w:rPr>
        <w:t xml:space="preserve">after</w:t>
      </w:r>
      <w:r>
        <w:t xml:space="preserve"> </w:t>
      </w:r>
      <w:r>
        <w:t xml:space="preserve">the transition.</w:t>
      </w:r>
      <w:r>
        <w:t xml:space="preserve"> </w:t>
      </w:r>
      <w:r>
        <w:t xml:space="preserve">*</w:t>
      </w:r>
      <w:r>
        <w:t xml:space="preserve"> </w:t>
      </w:r>
      <w:r>
        <w:rPr>
          <w:b/>
          <w:bCs/>
        </w:rPr>
        <w:t xml:space="preserve">Evidence-Based Answers:</w:t>
      </w:r>
      <w:r>
        <w:t xml:space="preserve"> </w:t>
      </w:r>
      <w:r>
        <w:t xml:space="preserve">For</w:t>
      </w:r>
      <w:r>
        <w:t xml:space="preserve"> </w:t>
      </w:r>
      <w:r>
        <w:t xml:space="preserve">“</w:t>
      </w:r>
      <w:r>
        <w:t xml:space="preserve">Inference</w:t>
      </w:r>
      <w:r>
        <w:t xml:space="preserve">”</w:t>
      </w:r>
      <w:r>
        <w:t xml:space="preserve"> </w:t>
      </w:r>
      <w:r>
        <w:t xml:space="preserve">questions, the answer must be directly supported by the text, not just</w:t>
      </w:r>
      <w:r>
        <w:t xml:space="preserve"> </w:t>
      </w:r>
      <w:r>
        <w:t xml:space="preserve">“</w:t>
      </w:r>
      <w:r>
        <w:t xml:space="preserve">reasonable.</w:t>
      </w:r>
      <w:r>
        <w:t xml:space="preserve">”</w:t>
      </w:r>
      <w:r>
        <w:t xml:space="preserve"> </w:t>
      </w:r>
      <w:r>
        <w:t xml:space="preserve">*</w:t>
      </w:r>
      <w:r>
        <w:t xml:space="preserve"> </w:t>
      </w:r>
      <w:r>
        <w:rPr>
          <w:b/>
          <w:bCs/>
        </w:rPr>
        <w:t xml:space="preserve">Author’s Purpose:</w:t>
      </w:r>
      <w:r>
        <w:t xml:space="preserve"> </w:t>
      </w:r>
      <w:r>
        <w:t xml:space="preserve">When asked about a paragraph’s inclusion, determine if it provides a contrast, supports a previous claim, or introduces a new example.</w:t>
      </w:r>
      <w:r>
        <w:t xml:space="preserve"> </w:t>
      </w:r>
      <w:r>
        <w:t xml:space="preserve">*</w:t>
      </w:r>
      <w:r>
        <w:t xml:space="preserve"> </w:t>
      </w:r>
      <w:r>
        <w:rPr>
          <w:b/>
          <w:bCs/>
        </w:rPr>
        <w:t xml:space="preserve">Redundancy Elimination:</w:t>
      </w:r>
      <w:r>
        <w:t xml:space="preserve"> </w:t>
      </w:r>
      <w:r>
        <w:t xml:space="preserve">If a choice says</w:t>
      </w:r>
      <w:r>
        <w:t xml:space="preserve"> </w:t>
      </w:r>
      <w:r>
        <w:t xml:space="preserve">“</w:t>
      </w:r>
      <w:r>
        <w:t xml:space="preserve">disorganized chaos,</w:t>
      </w:r>
      <w:r>
        <w:t xml:space="preserve">”</w:t>
      </w:r>
      <w:r>
        <w:t xml:space="preserve"> </w:t>
      </w:r>
      <w:r>
        <w:t xml:space="preserve">it’s wrong—chaos is inherently disorganized.</w:t>
      </w:r>
    </w:p>
    <w:p>
      <w:r>
        <w:pict>
          <v:rect style="width:0;height:1.5pt" o:hralign="center" o:hrstd="t" o:hr="t"/>
        </w:pict>
      </w:r>
    </w:p>
    <w:bookmarkEnd w:id="73"/>
    <w:bookmarkStart w:id="76" w:name="assignment-deliverables"/>
    <w:p>
      <w:pPr>
        <w:pStyle w:val="Heading2"/>
      </w:pPr>
      <w:r>
        <w:t xml:space="preserve">Assignment Deliverables</w:t>
      </w:r>
    </w:p>
    <w:p>
      <w:pPr>
        <w:pStyle w:val="FirstParagraph"/>
      </w:pPr>
      <w:r>
        <w:t xml:space="preserve">Assignments in the SAT/ACT Classroom require three-pronged completion:</w:t>
      </w:r>
    </w:p>
    <w:p>
      <w:pPr>
        <w:pStyle w:val="Compact"/>
        <w:numPr>
          <w:ilvl w:val="0"/>
          <w:numId w:val="1020"/>
        </w:numPr>
      </w:pPr>
      <w:r>
        <w:rPr>
          <w:b/>
          <w:bCs/>
        </w:rPr>
        <w:t xml:space="preserve">Physical Notecards</w:t>
      </w:r>
      <w:r>
        <w:t xml:space="preserve"> </w:t>
      </w:r>
      <w:r>
        <w:t xml:space="preserve">(NOT Quizlet)—word on front; definition + example sentence on back.</w:t>
      </w:r>
    </w:p>
    <w:p>
      <w:pPr>
        <w:pStyle w:val="Compact"/>
        <w:numPr>
          <w:ilvl w:val="0"/>
          <w:numId w:val="1020"/>
        </w:numPr>
      </w:pPr>
      <w:r>
        <w:rPr>
          <w:b/>
          <w:bCs/>
        </w:rPr>
        <w:t xml:space="preserve">Math Practice worksheets</w:t>
      </w:r>
      <w:r>
        <w:t xml:space="preserve">—complete and check answers.</w:t>
      </w:r>
    </w:p>
    <w:p>
      <w:pPr>
        <w:pStyle w:val="Compact"/>
        <w:numPr>
          <w:ilvl w:val="0"/>
          <w:numId w:val="1020"/>
        </w:numPr>
      </w:pPr>
      <w:r>
        <w:rPr>
          <w:b/>
          <w:bCs/>
        </w:rPr>
        <w:t xml:space="preserve">Passage Reading + Google Doc Summary</w:t>
      </w:r>
      <w:r>
        <w:t xml:space="preserve">—minimum 5 sentences; submit.</w:t>
      </w:r>
    </w:p>
    <w:bookmarkStart w:id="74" w:name="reading-comprehension-approach"/>
    <w:p>
      <w:pPr>
        <w:pStyle w:val="Heading3"/>
      </w:pPr>
      <w:r>
        <w:t xml:space="preserve">Reading Comprehension Approach</w:t>
      </w:r>
    </w:p>
    <w:p>
      <w:pPr>
        <w:pStyle w:val="Compact"/>
        <w:numPr>
          <w:ilvl w:val="0"/>
          <w:numId w:val="1021"/>
        </w:numPr>
      </w:pPr>
      <w:r>
        <w:t xml:space="preserve">Read MCAT-style passages (source: jackwestin.com practice passages).</w:t>
      </w:r>
    </w:p>
    <w:p>
      <w:pPr>
        <w:pStyle w:val="Compact"/>
        <w:numPr>
          <w:ilvl w:val="0"/>
          <w:numId w:val="1021"/>
        </w:numPr>
      </w:pPr>
      <w:r>
        <w:t xml:space="preserve">Write a minimum 5-sentence summary.</w:t>
      </w:r>
    </w:p>
    <w:p>
      <w:pPr>
        <w:pStyle w:val="Compact"/>
        <w:numPr>
          <w:ilvl w:val="0"/>
          <w:numId w:val="1021"/>
        </w:numPr>
      </w:pPr>
      <w:r>
        <w:t xml:space="preserve">Submit as Google Doc.</w:t>
      </w:r>
    </w:p>
    <w:bookmarkEnd w:id="74"/>
    <w:bookmarkStart w:id="75" w:name="mcat-passage-reading-strategy"/>
    <w:p>
      <w:pPr>
        <w:pStyle w:val="Heading3"/>
      </w:pPr>
      <w:r>
        <w:t xml:space="preserve">MCAT Passage Reading Strategy</w:t>
      </w:r>
    </w:p>
    <w:p>
      <w:pPr>
        <w:pStyle w:val="Compact"/>
        <w:numPr>
          <w:ilvl w:val="0"/>
          <w:numId w:val="1022"/>
        </w:numPr>
      </w:pPr>
      <w:r>
        <w:rPr>
          <w:b/>
          <w:bCs/>
        </w:rPr>
        <w:t xml:space="preserve">Passage content spans:</w:t>
      </w:r>
      <w:r>
        <w:t xml:space="preserve"> </w:t>
      </w:r>
      <w:r>
        <w:t xml:space="preserve">Psychology, Sociology, Healthcare, Ethics, Literature, Science.</w:t>
      </w:r>
    </w:p>
    <w:p>
      <w:pPr>
        <w:pStyle w:val="Compact"/>
        <w:numPr>
          <w:ilvl w:val="0"/>
          <w:numId w:val="1022"/>
        </w:numPr>
      </w:pPr>
      <w:r>
        <w:t xml:space="preserve">Reading practice through external content links while answering specific questions.</w:t>
      </w:r>
    </w:p>
    <w:p>
      <w:pPr>
        <w:pStyle w:val="Compact"/>
        <w:numPr>
          <w:ilvl w:val="0"/>
          <w:numId w:val="1022"/>
        </w:numPr>
      </w:pPr>
      <w:r>
        <w:t xml:space="preserve">Techniques for main idea extraction and inference.</w:t>
      </w:r>
    </w:p>
    <w:p>
      <w:pPr>
        <w:pStyle w:val="Compact"/>
        <w:numPr>
          <w:ilvl w:val="0"/>
          <w:numId w:val="1022"/>
        </w:numPr>
      </w:pPr>
      <w:r>
        <w:t xml:space="preserve">Process of elimination on detail vs. main idea questions.</w:t>
      </w:r>
    </w:p>
    <w:p>
      <w:r>
        <w:pict>
          <v:rect style="width:0;height:1.5pt" o:hralign="center" o:hrstd="t" o:hr="t"/>
        </w:pict>
      </w:r>
    </w:p>
    <w:bookmarkEnd w:id="75"/>
    <w:bookmarkEnd w:id="76"/>
    <w:bookmarkStart w:id="77" w:name="key-vocabulary-for-the-sat"/>
    <w:p>
      <w:pPr>
        <w:pStyle w:val="Heading2"/>
      </w:pPr>
      <w:r>
        <w:t xml:space="preserve">Key Vocabulary for the SAT</w:t>
      </w:r>
    </w:p>
    <w:p>
      <w:pPr>
        <w:pStyle w:val="FirstParagraph"/>
      </w:pPr>
      <w:r>
        <w:t xml:space="preserve">Mastering high-utility vocabulary is essential for the Craft &amp; Structure domain. Below is a comprehensive list of words frequently tested on the SAT.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Word</w:t>
            </w:r>
          </w:p>
        </w:tc>
        <w:tc>
          <w:tcPr/>
          <w:p>
            <w:pPr>
              <w:pStyle w:val="Compact"/>
              <w:jc w:val="left"/>
            </w:pPr>
            <w:r>
              <w:t xml:space="preserve">Definition</w:t>
            </w:r>
          </w:p>
        </w:tc>
      </w:tr>
      <w:tr>
        <w:tc>
          <w:tcPr/>
          <w:p>
            <w:pPr>
              <w:pStyle w:val="Compact"/>
              <w:jc w:val="left"/>
            </w:pPr>
            <w:r>
              <w:t xml:space="preserve">Profound</w:t>
            </w:r>
          </w:p>
        </w:tc>
        <w:tc>
          <w:tcPr/>
          <w:p>
            <w:pPr>
              <w:pStyle w:val="Compact"/>
              <w:jc w:val="left"/>
            </w:pPr>
            <w:r>
              <w:t xml:space="preserve">Deep, intense</w:t>
            </w:r>
          </w:p>
        </w:tc>
      </w:tr>
      <w:tr>
        <w:tc>
          <w:tcPr/>
          <w:p>
            <w:pPr>
              <w:pStyle w:val="Compact"/>
              <w:jc w:val="left"/>
            </w:pPr>
            <w:r>
              <w:t xml:space="preserve">Enhance</w:t>
            </w:r>
          </w:p>
        </w:tc>
        <w:tc>
          <w:tcPr/>
          <w:p>
            <w:pPr>
              <w:pStyle w:val="Compact"/>
              <w:jc w:val="left"/>
            </w:pPr>
            <w:r>
              <w:t xml:space="preserve">To improve or intensify</w:t>
            </w:r>
          </w:p>
        </w:tc>
      </w:tr>
      <w:tr>
        <w:tc>
          <w:tcPr/>
          <w:p>
            <w:pPr>
              <w:pStyle w:val="Compact"/>
              <w:jc w:val="left"/>
            </w:pPr>
            <w:r>
              <w:t xml:space="preserve">Phenomenon</w:t>
            </w:r>
          </w:p>
        </w:tc>
        <w:tc>
          <w:tcPr/>
          <w:p>
            <w:pPr>
              <w:pStyle w:val="Compact"/>
              <w:jc w:val="left"/>
            </w:pPr>
            <w:r>
              <w:t xml:space="preserve">An observable event or fact</w:t>
            </w:r>
          </w:p>
        </w:tc>
      </w:tr>
      <w:tr>
        <w:tc>
          <w:tcPr/>
          <w:p>
            <w:pPr>
              <w:pStyle w:val="Compact"/>
              <w:jc w:val="left"/>
            </w:pPr>
            <w:r>
              <w:t xml:space="preserve">Enduring</w:t>
            </w:r>
          </w:p>
        </w:tc>
        <w:tc>
          <w:tcPr/>
          <w:p>
            <w:pPr>
              <w:pStyle w:val="Compact"/>
              <w:jc w:val="left"/>
            </w:pPr>
            <w:r>
              <w:t xml:space="preserve">Lasting over time</w:t>
            </w:r>
          </w:p>
        </w:tc>
      </w:tr>
      <w:tr>
        <w:tc>
          <w:tcPr/>
          <w:p>
            <w:pPr>
              <w:pStyle w:val="Compact"/>
              <w:jc w:val="left"/>
            </w:pPr>
            <w:r>
              <w:t xml:space="preserve">Advocate</w:t>
            </w:r>
          </w:p>
        </w:tc>
        <w:tc>
          <w:tcPr/>
          <w:p>
            <w:pPr>
              <w:pStyle w:val="Compact"/>
              <w:jc w:val="left"/>
            </w:pPr>
            <w:r>
              <w:t xml:space="preserve">To support publicly</w:t>
            </w:r>
          </w:p>
        </w:tc>
      </w:tr>
      <w:tr>
        <w:tc>
          <w:tcPr/>
          <w:p>
            <w:pPr>
              <w:pStyle w:val="Compact"/>
              <w:jc w:val="left"/>
            </w:pPr>
            <w:r>
              <w:t xml:space="preserve">Solitude</w:t>
            </w:r>
          </w:p>
        </w:tc>
        <w:tc>
          <w:tcPr/>
          <w:p>
            <w:pPr>
              <w:pStyle w:val="Compact"/>
              <w:jc w:val="left"/>
            </w:pPr>
            <w:r>
              <w:t xml:space="preserve">Being alone</w:t>
            </w:r>
          </w:p>
        </w:tc>
      </w:tr>
      <w:tr>
        <w:tc>
          <w:tcPr/>
          <w:p>
            <w:pPr>
              <w:pStyle w:val="Compact"/>
              <w:jc w:val="left"/>
            </w:pPr>
            <w:r>
              <w:t xml:space="preserve">Tentative</w:t>
            </w:r>
          </w:p>
        </w:tc>
        <w:tc>
          <w:tcPr/>
          <w:p>
            <w:pPr>
              <w:pStyle w:val="Compact"/>
              <w:jc w:val="left"/>
            </w:pPr>
            <w:r>
              <w:t xml:space="preserve">Not certain, provisional</w:t>
            </w:r>
          </w:p>
        </w:tc>
      </w:tr>
      <w:tr>
        <w:tc>
          <w:tcPr/>
          <w:p>
            <w:pPr>
              <w:pStyle w:val="Compact"/>
              <w:jc w:val="left"/>
            </w:pPr>
            <w:r>
              <w:t xml:space="preserve">Contemporary</w:t>
            </w:r>
          </w:p>
        </w:tc>
        <w:tc>
          <w:tcPr/>
          <w:p>
            <w:pPr>
              <w:pStyle w:val="Compact"/>
              <w:jc w:val="left"/>
            </w:pPr>
            <w:r>
              <w:t xml:space="preserve">Modern, of the present time</w:t>
            </w:r>
          </w:p>
        </w:tc>
      </w:tr>
      <w:tr>
        <w:tc>
          <w:tcPr/>
          <w:p>
            <w:pPr>
              <w:pStyle w:val="Compact"/>
              <w:jc w:val="left"/>
            </w:pPr>
            <w:r>
              <w:t xml:space="preserve">Provocative</w:t>
            </w:r>
          </w:p>
        </w:tc>
        <w:tc>
          <w:tcPr/>
          <w:p>
            <w:pPr>
              <w:pStyle w:val="Compact"/>
              <w:jc w:val="left"/>
            </w:pPr>
            <w:r>
              <w:t xml:space="preserve">Stimulating, thought-provoking</w:t>
            </w:r>
          </w:p>
        </w:tc>
      </w:tr>
      <w:tr>
        <w:tc>
          <w:tcPr/>
          <w:p>
            <w:pPr>
              <w:pStyle w:val="Compact"/>
              <w:jc w:val="left"/>
            </w:pPr>
            <w:r>
              <w:t xml:space="preserve">Adversary</w:t>
            </w:r>
          </w:p>
        </w:tc>
        <w:tc>
          <w:tcPr/>
          <w:p>
            <w:pPr>
              <w:pStyle w:val="Compact"/>
              <w:jc w:val="left"/>
            </w:pPr>
            <w:r>
              <w:t xml:space="preserve">Opponent</w:t>
            </w:r>
          </w:p>
        </w:tc>
      </w:tr>
      <w:tr>
        <w:tc>
          <w:tcPr/>
          <w:p>
            <w:pPr>
              <w:pStyle w:val="Compact"/>
              <w:jc w:val="left"/>
            </w:pPr>
            <w:r>
              <w:t xml:space="preserve">Inferred</w:t>
            </w:r>
          </w:p>
        </w:tc>
        <w:tc>
          <w:tcPr/>
          <w:p>
            <w:pPr>
              <w:pStyle w:val="Compact"/>
              <w:jc w:val="left"/>
            </w:pPr>
            <w:r>
              <w:t xml:space="preserve">Concluded from evidence</w:t>
            </w:r>
          </w:p>
        </w:tc>
      </w:tr>
      <w:tr>
        <w:tc>
          <w:tcPr/>
          <w:p>
            <w:pPr>
              <w:pStyle w:val="Compact"/>
              <w:jc w:val="left"/>
            </w:pPr>
            <w:r>
              <w:t xml:space="preserve">Diverse</w:t>
            </w:r>
          </w:p>
        </w:tc>
        <w:tc>
          <w:tcPr/>
          <w:p>
            <w:pPr>
              <w:pStyle w:val="Compact"/>
              <w:jc w:val="left"/>
            </w:pPr>
            <w:r>
              <w:t xml:space="preserve">Varied</w:t>
            </w:r>
          </w:p>
        </w:tc>
      </w:tr>
      <w:tr>
        <w:tc>
          <w:tcPr/>
          <w:p>
            <w:pPr>
              <w:pStyle w:val="Compact"/>
              <w:jc w:val="left"/>
            </w:pPr>
            <w:r>
              <w:t xml:space="preserve">Articulate</w:t>
            </w:r>
          </w:p>
        </w:tc>
        <w:tc>
          <w:tcPr/>
          <w:p>
            <w:pPr>
              <w:pStyle w:val="Compact"/>
              <w:jc w:val="left"/>
            </w:pPr>
            <w:r>
              <w:t xml:space="preserve">To express clearly</w:t>
            </w:r>
          </w:p>
        </w:tc>
      </w:tr>
      <w:tr>
        <w:tc>
          <w:tcPr/>
          <w:p>
            <w:pPr>
              <w:pStyle w:val="Compact"/>
              <w:jc w:val="left"/>
            </w:pPr>
            <w:r>
              <w:t xml:space="preserve">Apprehensive</w:t>
            </w:r>
          </w:p>
        </w:tc>
        <w:tc>
          <w:tcPr/>
          <w:p>
            <w:pPr>
              <w:pStyle w:val="Compact"/>
              <w:jc w:val="left"/>
            </w:pPr>
            <w:r>
              <w:t xml:space="preserve">Anxious, fearful</w:t>
            </w:r>
          </w:p>
        </w:tc>
      </w:tr>
      <w:tr>
        <w:tc>
          <w:tcPr/>
          <w:p>
            <w:pPr>
              <w:pStyle w:val="Compact"/>
              <w:jc w:val="left"/>
            </w:pPr>
            <w:r>
              <w:t xml:space="preserve">Benevolent</w:t>
            </w:r>
          </w:p>
        </w:tc>
        <w:tc>
          <w:tcPr/>
          <w:p>
            <w:pPr>
              <w:pStyle w:val="Compact"/>
              <w:jc w:val="left"/>
            </w:pPr>
            <w:r>
              <w:t xml:space="preserve">Kind, generous</w:t>
            </w:r>
          </w:p>
        </w:tc>
      </w:tr>
      <w:tr>
        <w:tc>
          <w:tcPr/>
          <w:p>
            <w:pPr>
              <w:pStyle w:val="Compact"/>
              <w:jc w:val="left"/>
            </w:pPr>
            <w:r>
              <w:t xml:space="preserve">Virulent</w:t>
            </w:r>
          </w:p>
        </w:tc>
        <w:tc>
          <w:tcPr/>
          <w:p>
            <w:pPr>
              <w:pStyle w:val="Compact"/>
              <w:jc w:val="left"/>
            </w:pPr>
            <w:r>
              <w:t xml:space="preserve">Extremely severe or harmful</w:t>
            </w:r>
          </w:p>
        </w:tc>
      </w:tr>
      <w:tr>
        <w:tc>
          <w:tcPr/>
          <w:p>
            <w:pPr>
              <w:pStyle w:val="Compact"/>
              <w:jc w:val="left"/>
            </w:pPr>
            <w:r>
              <w:t xml:space="preserve">Pious</w:t>
            </w:r>
          </w:p>
        </w:tc>
        <w:tc>
          <w:tcPr/>
          <w:p>
            <w:pPr>
              <w:pStyle w:val="Compact"/>
              <w:jc w:val="left"/>
            </w:pPr>
            <w:r>
              <w:t xml:space="preserve">Devoutly religious</w:t>
            </w:r>
          </w:p>
        </w:tc>
      </w:tr>
      <w:tr>
        <w:tc>
          <w:tcPr/>
          <w:p>
            <w:pPr>
              <w:pStyle w:val="Compact"/>
              <w:jc w:val="left"/>
            </w:pPr>
            <w:r>
              <w:t xml:space="preserve">Skeptical</w:t>
            </w:r>
          </w:p>
        </w:tc>
        <w:tc>
          <w:tcPr/>
          <w:p>
            <w:pPr>
              <w:pStyle w:val="Compact"/>
              <w:jc w:val="left"/>
            </w:pPr>
            <w:r>
              <w:t xml:space="preserve">Doubting, questioning</w:t>
            </w:r>
          </w:p>
        </w:tc>
      </w:tr>
      <w:tr>
        <w:tc>
          <w:tcPr/>
          <w:p>
            <w:pPr>
              <w:pStyle w:val="Compact"/>
              <w:jc w:val="left"/>
            </w:pPr>
            <w:r>
              <w:t xml:space="preserve">Provincial</w:t>
            </w:r>
          </w:p>
        </w:tc>
        <w:tc>
          <w:tcPr/>
          <w:p>
            <w:pPr>
              <w:pStyle w:val="Compact"/>
              <w:jc w:val="left"/>
            </w:pPr>
            <w:r>
              <w:t xml:space="preserve">Narrow-minded, unsophisticated</w:t>
            </w:r>
          </w:p>
        </w:tc>
      </w:tr>
      <w:tr>
        <w:tc>
          <w:tcPr/>
          <w:p>
            <w:pPr>
              <w:pStyle w:val="Compact"/>
              <w:jc w:val="left"/>
            </w:pPr>
            <w:r>
              <w:t xml:space="preserve">Resignation</w:t>
            </w:r>
          </w:p>
        </w:tc>
        <w:tc>
          <w:tcPr/>
          <w:p>
            <w:pPr>
              <w:pStyle w:val="Compact"/>
              <w:jc w:val="left"/>
            </w:pPr>
            <w:r>
              <w:t xml:space="preserve">Acceptance of something undesirable</w:t>
            </w:r>
          </w:p>
        </w:tc>
      </w:tr>
      <w:tr>
        <w:tc>
          <w:tcPr/>
          <w:p>
            <w:pPr>
              <w:pStyle w:val="Compact"/>
              <w:jc w:val="left"/>
            </w:pPr>
            <w:r>
              <w:t xml:space="preserve">Prodigal</w:t>
            </w:r>
          </w:p>
        </w:tc>
        <w:tc>
          <w:tcPr/>
          <w:p>
            <w:pPr>
              <w:pStyle w:val="Compact"/>
              <w:jc w:val="left"/>
            </w:pPr>
            <w:r>
              <w:t xml:space="preserve">Wastefully extravagant</w:t>
            </w:r>
          </w:p>
        </w:tc>
      </w:tr>
      <w:tr>
        <w:tc>
          <w:tcPr/>
          <w:p>
            <w:pPr>
              <w:pStyle w:val="Compact"/>
              <w:jc w:val="left"/>
            </w:pPr>
            <w:r>
              <w:t xml:space="preserve">Assess</w:t>
            </w:r>
          </w:p>
        </w:tc>
        <w:tc>
          <w:tcPr/>
          <w:p>
            <w:pPr>
              <w:pStyle w:val="Compact"/>
              <w:jc w:val="left"/>
            </w:pPr>
            <w:r>
              <w:t xml:space="preserve">To evaluate</w:t>
            </w:r>
          </w:p>
        </w:tc>
      </w:tr>
      <w:tr>
        <w:tc>
          <w:tcPr/>
          <w:p>
            <w:pPr>
              <w:pStyle w:val="Compact"/>
              <w:jc w:val="left"/>
            </w:pPr>
            <w:r>
              <w:t xml:space="preserve">Deter</w:t>
            </w:r>
          </w:p>
        </w:tc>
        <w:tc>
          <w:tcPr/>
          <w:p>
            <w:pPr>
              <w:pStyle w:val="Compact"/>
              <w:jc w:val="left"/>
            </w:pPr>
            <w:r>
              <w:t xml:space="preserve">To discourage</w:t>
            </w:r>
          </w:p>
        </w:tc>
      </w:tr>
      <w:tr>
        <w:tc>
          <w:tcPr/>
          <w:p>
            <w:pPr>
              <w:pStyle w:val="Compact"/>
              <w:jc w:val="left"/>
            </w:pPr>
            <w:r>
              <w:t xml:space="preserve">Complacent</w:t>
            </w:r>
          </w:p>
        </w:tc>
        <w:tc>
          <w:tcPr/>
          <w:p>
            <w:pPr>
              <w:pStyle w:val="Compact"/>
              <w:jc w:val="left"/>
            </w:pPr>
            <w:r>
              <w:t xml:space="preserve">Smugly self-satisfied</w:t>
            </w:r>
          </w:p>
        </w:tc>
      </w:tr>
      <w:tr>
        <w:tc>
          <w:tcPr/>
          <w:p>
            <w:pPr>
              <w:pStyle w:val="Compact"/>
              <w:jc w:val="left"/>
            </w:pPr>
            <w:r>
              <w:t xml:space="preserve">Contempt</w:t>
            </w:r>
          </w:p>
        </w:tc>
        <w:tc>
          <w:tcPr/>
          <w:p>
            <w:pPr>
              <w:pStyle w:val="Compact"/>
              <w:jc w:val="left"/>
            </w:pPr>
            <w:r>
              <w:t xml:space="preserve">Scorn, disdain</w:t>
            </w:r>
          </w:p>
        </w:tc>
      </w:tr>
      <w:tr>
        <w:tc>
          <w:tcPr/>
          <w:p>
            <w:pPr>
              <w:pStyle w:val="Compact"/>
              <w:jc w:val="left"/>
            </w:pPr>
            <w:r>
              <w:t xml:space="preserve">Eloquent</w:t>
            </w:r>
          </w:p>
        </w:tc>
        <w:tc>
          <w:tcPr/>
          <w:p>
            <w:pPr>
              <w:pStyle w:val="Compact"/>
              <w:jc w:val="left"/>
            </w:pPr>
            <w:r>
              <w:t xml:space="preserve">Fluent and persuasive in speech</w:t>
            </w:r>
          </w:p>
        </w:tc>
      </w:tr>
      <w:tr>
        <w:tc>
          <w:tcPr/>
          <w:p>
            <w:pPr>
              <w:pStyle w:val="Compact"/>
              <w:jc w:val="left"/>
            </w:pPr>
            <w:r>
              <w:t xml:space="preserve">Virtue</w:t>
            </w:r>
          </w:p>
        </w:tc>
        <w:tc>
          <w:tcPr/>
          <w:p>
            <w:pPr>
              <w:pStyle w:val="Compact"/>
              <w:jc w:val="left"/>
            </w:pPr>
            <w:r>
              <w:t xml:space="preserve">Moral excellence</w:t>
            </w:r>
          </w:p>
        </w:tc>
      </w:tr>
      <w:tr>
        <w:tc>
          <w:tcPr/>
          <w:p>
            <w:pPr>
              <w:pStyle w:val="Compact"/>
              <w:jc w:val="left"/>
            </w:pPr>
            <w:r>
              <w:t xml:space="preserve">Guile</w:t>
            </w:r>
          </w:p>
        </w:tc>
        <w:tc>
          <w:tcPr/>
          <w:p>
            <w:pPr>
              <w:pStyle w:val="Compact"/>
              <w:jc w:val="left"/>
            </w:pPr>
            <w:r>
              <w:t xml:space="preserve">Cunning, deceit</w:t>
            </w:r>
          </w:p>
        </w:tc>
      </w:tr>
      <w:tr>
        <w:tc>
          <w:tcPr/>
          <w:p>
            <w:pPr>
              <w:pStyle w:val="Compact"/>
              <w:jc w:val="left"/>
            </w:pPr>
            <w:r>
              <w:t xml:space="preserve">Biased</w:t>
            </w:r>
          </w:p>
        </w:tc>
        <w:tc>
          <w:tcPr/>
          <w:p>
            <w:pPr>
              <w:pStyle w:val="Compact"/>
              <w:jc w:val="left"/>
            </w:pPr>
            <w:r>
              <w:t xml:space="preserve">Prejudiced</w:t>
            </w:r>
          </w:p>
        </w:tc>
      </w:tr>
      <w:tr>
        <w:tc>
          <w:tcPr/>
          <w:p>
            <w:pPr>
              <w:pStyle w:val="Compact"/>
              <w:jc w:val="left"/>
            </w:pPr>
            <w:r>
              <w:t xml:space="preserve">Discriminate</w:t>
            </w:r>
          </w:p>
        </w:tc>
        <w:tc>
          <w:tcPr/>
          <w:p>
            <w:pPr>
              <w:pStyle w:val="Compact"/>
              <w:jc w:val="left"/>
            </w:pPr>
            <w:r>
              <w:t xml:space="preserve">To distinguish; to treat unfairly</w:t>
            </w:r>
          </w:p>
        </w:tc>
      </w:tr>
      <w:tr>
        <w:tc>
          <w:tcPr/>
          <w:p>
            <w:pPr>
              <w:pStyle w:val="Compact"/>
              <w:jc w:val="left"/>
            </w:pPr>
            <w:r>
              <w:t xml:space="preserve">Embellish</w:t>
            </w:r>
          </w:p>
        </w:tc>
        <w:tc>
          <w:tcPr/>
          <w:p>
            <w:pPr>
              <w:pStyle w:val="Compact"/>
              <w:jc w:val="left"/>
            </w:pPr>
            <w:r>
              <w:t xml:space="preserve">To decorate, exaggerate</w:t>
            </w:r>
          </w:p>
        </w:tc>
      </w:tr>
      <w:tr>
        <w:tc>
          <w:tcPr/>
          <w:p>
            <w:pPr>
              <w:pStyle w:val="Compact"/>
              <w:jc w:val="left"/>
            </w:pPr>
            <w:r>
              <w:t xml:space="preserve">Denounce</w:t>
            </w:r>
          </w:p>
        </w:tc>
        <w:tc>
          <w:tcPr/>
          <w:p>
            <w:pPr>
              <w:pStyle w:val="Compact"/>
              <w:jc w:val="left"/>
            </w:pPr>
            <w:r>
              <w:t xml:space="preserve">To condemn publicly</w:t>
            </w:r>
          </w:p>
        </w:tc>
      </w:tr>
      <w:tr>
        <w:tc>
          <w:tcPr/>
          <w:p>
            <w:pPr>
              <w:pStyle w:val="Compact"/>
              <w:jc w:val="left"/>
            </w:pPr>
            <w:r>
              <w:t xml:space="preserve">Innovate</w:t>
            </w:r>
          </w:p>
        </w:tc>
        <w:tc>
          <w:tcPr/>
          <w:p>
            <w:pPr>
              <w:pStyle w:val="Compact"/>
              <w:jc w:val="left"/>
            </w:pPr>
            <w:r>
              <w:t xml:space="preserve">To create something new</w:t>
            </w:r>
          </w:p>
        </w:tc>
      </w:tr>
      <w:tr>
        <w:tc>
          <w:tcPr/>
          <w:p>
            <w:pPr>
              <w:pStyle w:val="Compact"/>
              <w:jc w:val="left"/>
            </w:pPr>
            <w:r>
              <w:t xml:space="preserve">Stagnant</w:t>
            </w:r>
          </w:p>
        </w:tc>
        <w:tc>
          <w:tcPr/>
          <w:p>
            <w:pPr>
              <w:pStyle w:val="Compact"/>
              <w:jc w:val="left"/>
            </w:pPr>
            <w:r>
              <w:t xml:space="preserve">Not growing, inactive</w:t>
            </w:r>
          </w:p>
        </w:tc>
      </w:tr>
      <w:tr>
        <w:tc>
          <w:tcPr/>
          <w:p>
            <w:pPr>
              <w:pStyle w:val="Compact"/>
              <w:jc w:val="left"/>
            </w:pPr>
            <w:r>
              <w:t xml:space="preserve">Candid</w:t>
            </w:r>
          </w:p>
        </w:tc>
        <w:tc>
          <w:tcPr/>
          <w:p>
            <w:pPr>
              <w:pStyle w:val="Compact"/>
              <w:jc w:val="left"/>
            </w:pPr>
            <w:r>
              <w:t xml:space="preserve">Honest, straightforward</w:t>
            </w:r>
          </w:p>
        </w:tc>
      </w:tr>
      <w:tr>
        <w:tc>
          <w:tcPr/>
          <w:p>
            <w:pPr>
              <w:pStyle w:val="Compact"/>
              <w:jc w:val="left"/>
            </w:pPr>
            <w:r>
              <w:t xml:space="preserve">Impartial</w:t>
            </w:r>
          </w:p>
        </w:tc>
        <w:tc>
          <w:tcPr/>
          <w:p>
            <w:pPr>
              <w:pStyle w:val="Compact"/>
              <w:jc w:val="left"/>
            </w:pPr>
            <w:r>
              <w:t xml:space="preserve">Fair, unbiased</w:t>
            </w:r>
          </w:p>
        </w:tc>
      </w:tr>
      <w:tr>
        <w:tc>
          <w:tcPr/>
          <w:p>
            <w:pPr>
              <w:pStyle w:val="Compact"/>
              <w:jc w:val="left"/>
            </w:pPr>
            <w:r>
              <w:t xml:space="preserve">Discern</w:t>
            </w:r>
          </w:p>
        </w:tc>
        <w:tc>
          <w:tcPr/>
          <w:p>
            <w:pPr>
              <w:pStyle w:val="Compact"/>
              <w:jc w:val="left"/>
            </w:pPr>
            <w:r>
              <w:t xml:space="preserve">To perceive or detect</w:t>
            </w:r>
          </w:p>
        </w:tc>
      </w:tr>
      <w:tr>
        <w:tc>
          <w:tcPr/>
          <w:p>
            <w:pPr>
              <w:pStyle w:val="Compact"/>
              <w:jc w:val="left"/>
            </w:pPr>
            <w:r>
              <w:t xml:space="preserve">Ostentatious</w:t>
            </w:r>
          </w:p>
        </w:tc>
        <w:tc>
          <w:tcPr/>
          <w:p>
            <w:pPr>
              <w:pStyle w:val="Compact"/>
              <w:jc w:val="left"/>
            </w:pPr>
            <w:r>
              <w:t xml:space="preserve">Showy, pretentious</w:t>
            </w:r>
          </w:p>
        </w:tc>
      </w:tr>
      <w:tr>
        <w:tc>
          <w:tcPr/>
          <w:p>
            <w:pPr>
              <w:pStyle w:val="Compact"/>
              <w:jc w:val="left"/>
            </w:pPr>
            <w:r>
              <w:t xml:space="preserve">Contentious</w:t>
            </w:r>
          </w:p>
        </w:tc>
        <w:tc>
          <w:tcPr/>
          <w:p>
            <w:pPr>
              <w:pStyle w:val="Compact"/>
              <w:jc w:val="left"/>
            </w:pPr>
            <w:r>
              <w:t xml:space="preserve">Causing disagreement</w:t>
            </w:r>
          </w:p>
        </w:tc>
      </w:tr>
      <w:tr>
        <w:tc>
          <w:tcPr/>
          <w:p>
            <w:pPr>
              <w:pStyle w:val="Compact"/>
              <w:jc w:val="left"/>
            </w:pPr>
            <w:r>
              <w:t xml:space="preserve">Reprove</w:t>
            </w:r>
          </w:p>
        </w:tc>
        <w:tc>
          <w:tcPr/>
          <w:p>
            <w:pPr>
              <w:pStyle w:val="Compact"/>
              <w:jc w:val="left"/>
            </w:pPr>
            <w:r>
              <w:t xml:space="preserve">To reprimand</w:t>
            </w:r>
          </w:p>
        </w:tc>
      </w:tr>
      <w:tr>
        <w:tc>
          <w:tcPr/>
          <w:p>
            <w:pPr>
              <w:pStyle w:val="Compact"/>
              <w:jc w:val="left"/>
            </w:pPr>
            <w:r>
              <w:t xml:space="preserve">Pessimism</w:t>
            </w:r>
          </w:p>
        </w:tc>
        <w:tc>
          <w:tcPr/>
          <w:p>
            <w:pPr>
              <w:pStyle w:val="Compact"/>
              <w:jc w:val="left"/>
            </w:pPr>
            <w:r>
              <w:t xml:space="preserve">Expecting the worst</w:t>
            </w:r>
          </w:p>
        </w:tc>
      </w:tr>
      <w:tr>
        <w:tc>
          <w:tcPr/>
          <w:p>
            <w:pPr>
              <w:pStyle w:val="Compact"/>
              <w:jc w:val="left"/>
            </w:pPr>
            <w:r>
              <w:t xml:space="preserve">Cursory</w:t>
            </w:r>
          </w:p>
        </w:tc>
        <w:tc>
          <w:tcPr/>
          <w:p>
            <w:pPr>
              <w:pStyle w:val="Compact"/>
              <w:jc w:val="left"/>
            </w:pPr>
            <w:r>
              <w:t xml:space="preserve">Hasty, superficial</w:t>
            </w:r>
          </w:p>
        </w:tc>
      </w:tr>
      <w:tr>
        <w:tc>
          <w:tcPr/>
          <w:p>
            <w:pPr>
              <w:pStyle w:val="Compact"/>
              <w:jc w:val="left"/>
            </w:pPr>
            <w:r>
              <w:t xml:space="preserve">Profligate</w:t>
            </w:r>
          </w:p>
        </w:tc>
        <w:tc>
          <w:tcPr/>
          <w:p>
            <w:pPr>
              <w:pStyle w:val="Compact"/>
              <w:jc w:val="left"/>
            </w:pPr>
            <w:r>
              <w:t xml:space="preserve">Recklessly wasteful</w:t>
            </w:r>
          </w:p>
        </w:tc>
      </w:tr>
      <w:tr>
        <w:tc>
          <w:tcPr/>
          <w:p>
            <w:pPr>
              <w:pStyle w:val="Compact"/>
              <w:jc w:val="left"/>
            </w:pPr>
            <w:r>
              <w:t xml:space="preserve">Miser</w:t>
            </w:r>
          </w:p>
        </w:tc>
        <w:tc>
          <w:tcPr/>
          <w:p>
            <w:pPr>
              <w:pStyle w:val="Compact"/>
              <w:jc w:val="left"/>
            </w:pPr>
            <w:r>
              <w:t xml:space="preserve">Someone who hoards money</w:t>
            </w:r>
          </w:p>
        </w:tc>
      </w:tr>
      <w:tr>
        <w:tc>
          <w:tcPr/>
          <w:p>
            <w:pPr>
              <w:pStyle w:val="Compact"/>
              <w:jc w:val="left"/>
            </w:pPr>
            <w:r>
              <w:t xml:space="preserve">Jocular</w:t>
            </w:r>
          </w:p>
        </w:tc>
        <w:tc>
          <w:tcPr/>
          <w:p>
            <w:pPr>
              <w:pStyle w:val="Compact"/>
              <w:jc w:val="left"/>
            </w:pPr>
            <w:r>
              <w:t xml:space="preserve">Humorous</w:t>
            </w:r>
          </w:p>
        </w:tc>
      </w:tr>
      <w:tr>
        <w:tc>
          <w:tcPr/>
          <w:p>
            <w:pPr>
              <w:pStyle w:val="Compact"/>
              <w:jc w:val="left"/>
            </w:pPr>
            <w:r>
              <w:t xml:space="preserve">Fracas</w:t>
            </w:r>
          </w:p>
        </w:tc>
        <w:tc>
          <w:tcPr/>
          <w:p>
            <w:pPr>
              <w:pStyle w:val="Compact"/>
              <w:jc w:val="left"/>
            </w:pPr>
            <w:r>
              <w:t xml:space="preserve">A noisy disturbance</w:t>
            </w:r>
          </w:p>
        </w:tc>
      </w:tr>
      <w:tr>
        <w:tc>
          <w:tcPr/>
          <w:p>
            <w:pPr>
              <w:pStyle w:val="Compact"/>
              <w:jc w:val="left"/>
            </w:pPr>
            <w:r>
              <w:t xml:space="preserve">Caricature</w:t>
            </w:r>
          </w:p>
        </w:tc>
        <w:tc>
          <w:tcPr/>
          <w:p>
            <w:pPr>
              <w:pStyle w:val="Compact"/>
              <w:jc w:val="left"/>
            </w:pPr>
            <w:r>
              <w:t xml:space="preserve">Exaggerated portrayal</w:t>
            </w:r>
          </w:p>
        </w:tc>
      </w:tr>
      <w:tr>
        <w:tc>
          <w:tcPr/>
          <w:p>
            <w:pPr>
              <w:pStyle w:val="Compact"/>
              <w:jc w:val="left"/>
            </w:pPr>
            <w:r>
              <w:t xml:space="preserve">Corroborate</w:t>
            </w:r>
          </w:p>
        </w:tc>
        <w:tc>
          <w:tcPr/>
          <w:p>
            <w:pPr>
              <w:pStyle w:val="Compact"/>
              <w:jc w:val="left"/>
            </w:pPr>
            <w:r>
              <w:t xml:space="preserve">To confirm with evidence</w:t>
            </w:r>
          </w:p>
        </w:tc>
      </w:tr>
      <w:tr>
        <w:tc>
          <w:tcPr/>
          <w:p>
            <w:pPr>
              <w:pStyle w:val="Compact"/>
              <w:jc w:val="left"/>
            </w:pPr>
            <w:r>
              <w:t xml:space="preserve">Precarious</w:t>
            </w:r>
          </w:p>
        </w:tc>
        <w:tc>
          <w:tcPr/>
          <w:p>
            <w:pPr>
              <w:pStyle w:val="Compact"/>
              <w:jc w:val="left"/>
            </w:pPr>
            <w:r>
              <w:t xml:space="preserve">Unstable, risky</w:t>
            </w:r>
          </w:p>
        </w:tc>
      </w:tr>
      <w:tr>
        <w:tc>
          <w:tcPr/>
          <w:p>
            <w:pPr>
              <w:pStyle w:val="Compact"/>
              <w:jc w:val="left"/>
            </w:pPr>
            <w:r>
              <w:t xml:space="preserve">Illuminate</w:t>
            </w:r>
          </w:p>
        </w:tc>
        <w:tc>
          <w:tcPr/>
          <w:p>
            <w:pPr>
              <w:pStyle w:val="Compact"/>
              <w:jc w:val="left"/>
            </w:pPr>
            <w:r>
              <w:t xml:space="preserve">To light up, clarify</w:t>
            </w:r>
          </w:p>
        </w:tc>
      </w:tr>
      <w:tr>
        <w:tc>
          <w:tcPr/>
          <w:p>
            <w:pPr>
              <w:pStyle w:val="Compact"/>
              <w:jc w:val="left"/>
            </w:pPr>
            <w:r>
              <w:t xml:space="preserve">Resolution</w:t>
            </w:r>
          </w:p>
        </w:tc>
        <w:tc>
          <w:tcPr/>
          <w:p>
            <w:pPr>
              <w:pStyle w:val="Compact"/>
              <w:jc w:val="left"/>
            </w:pPr>
            <w:r>
              <w:t xml:space="preserve">Determination; solving</w:t>
            </w:r>
          </w:p>
        </w:tc>
      </w:tr>
      <w:tr>
        <w:tc>
          <w:tcPr/>
          <w:p>
            <w:pPr>
              <w:pStyle w:val="Compact"/>
              <w:jc w:val="left"/>
            </w:pPr>
            <w:r>
              <w:t xml:space="preserve">Servile</w:t>
            </w:r>
          </w:p>
        </w:tc>
        <w:tc>
          <w:tcPr/>
          <w:p>
            <w:pPr>
              <w:pStyle w:val="Compact"/>
              <w:jc w:val="left"/>
            </w:pPr>
            <w:r>
              <w:t xml:space="preserve">Submissive, like a slave</w:t>
            </w:r>
          </w:p>
        </w:tc>
      </w:tr>
      <w:tr>
        <w:tc>
          <w:tcPr/>
          <w:p>
            <w:pPr>
              <w:pStyle w:val="Compact"/>
              <w:jc w:val="left"/>
            </w:pPr>
            <w:r>
              <w:t xml:space="preserve">Diligent</w:t>
            </w:r>
          </w:p>
        </w:tc>
        <w:tc>
          <w:tcPr/>
          <w:p>
            <w:pPr>
              <w:pStyle w:val="Compact"/>
              <w:jc w:val="left"/>
            </w:pPr>
            <w:r>
              <w:t xml:space="preserve">Hardworking, careful</w:t>
            </w:r>
          </w:p>
        </w:tc>
      </w:tr>
      <w:tr>
        <w:tc>
          <w:tcPr/>
          <w:p>
            <w:pPr>
              <w:pStyle w:val="Compact"/>
              <w:jc w:val="left"/>
            </w:pPr>
            <w:r>
              <w:t xml:space="preserve">Refute</w:t>
            </w:r>
          </w:p>
        </w:tc>
        <w:tc>
          <w:tcPr/>
          <w:p>
            <w:pPr>
              <w:pStyle w:val="Compact"/>
              <w:jc w:val="left"/>
            </w:pPr>
            <w:r>
              <w:t xml:space="preserve">To prove wrong</w:t>
            </w:r>
          </w:p>
        </w:tc>
      </w:tr>
      <w:tr>
        <w:tc>
          <w:tcPr/>
          <w:p>
            <w:pPr>
              <w:pStyle w:val="Compact"/>
              <w:jc w:val="left"/>
            </w:pPr>
            <w:r>
              <w:t xml:space="preserve">Anarchy</w:t>
            </w:r>
          </w:p>
        </w:tc>
        <w:tc>
          <w:tcPr/>
          <w:p>
            <w:pPr>
              <w:pStyle w:val="Compact"/>
              <w:jc w:val="left"/>
            </w:pPr>
            <w:r>
              <w:t xml:space="preserve">Absence of government/order</w:t>
            </w:r>
          </w:p>
        </w:tc>
      </w:tr>
      <w:tr>
        <w:tc>
          <w:tcPr/>
          <w:p>
            <w:pPr>
              <w:pStyle w:val="Compact"/>
              <w:jc w:val="left"/>
            </w:pPr>
            <w:r>
              <w:t xml:space="preserve">Discord</w:t>
            </w:r>
          </w:p>
        </w:tc>
        <w:tc>
          <w:tcPr/>
          <w:p>
            <w:pPr>
              <w:pStyle w:val="Compact"/>
              <w:jc w:val="left"/>
            </w:pPr>
            <w:r>
              <w:t xml:space="preserve">Disagreement</w:t>
            </w:r>
          </w:p>
        </w:tc>
      </w:tr>
      <w:tr>
        <w:tc>
          <w:tcPr/>
          <w:p>
            <w:pPr>
              <w:pStyle w:val="Compact"/>
              <w:jc w:val="left"/>
            </w:pPr>
            <w:r>
              <w:t xml:space="preserve">Monotonous</w:t>
            </w:r>
          </w:p>
        </w:tc>
        <w:tc>
          <w:tcPr/>
          <w:p>
            <w:pPr>
              <w:pStyle w:val="Compact"/>
              <w:jc w:val="left"/>
            </w:pPr>
            <w:r>
              <w:t xml:space="preserve">Boring, repetitive</w:t>
            </w:r>
          </w:p>
        </w:tc>
      </w:tr>
      <w:tr>
        <w:tc>
          <w:tcPr/>
          <w:p>
            <w:pPr>
              <w:pStyle w:val="Compact"/>
              <w:jc w:val="left"/>
            </w:pPr>
            <w:r>
              <w:t xml:space="preserve">Trivial</w:t>
            </w:r>
          </w:p>
        </w:tc>
        <w:tc>
          <w:tcPr/>
          <w:p>
            <w:pPr>
              <w:pStyle w:val="Compact"/>
              <w:jc w:val="left"/>
            </w:pPr>
            <w:r>
              <w:t xml:space="preserve">Unimportant</w:t>
            </w:r>
          </w:p>
        </w:tc>
      </w:tr>
      <w:tr>
        <w:tc>
          <w:tcPr/>
          <w:p>
            <w:pPr>
              <w:pStyle w:val="Compact"/>
              <w:jc w:val="left"/>
            </w:pPr>
            <w:r>
              <w:t xml:space="preserve">Censor</w:t>
            </w:r>
          </w:p>
        </w:tc>
        <w:tc>
          <w:tcPr/>
          <w:p>
            <w:pPr>
              <w:pStyle w:val="Compact"/>
              <w:jc w:val="left"/>
            </w:pPr>
            <w:r>
              <w:t xml:space="preserve">To suppress content</w:t>
            </w:r>
          </w:p>
        </w:tc>
      </w:tr>
      <w:tr>
        <w:tc>
          <w:tcPr/>
          <w:p>
            <w:pPr>
              <w:pStyle w:val="Compact"/>
              <w:jc w:val="left"/>
            </w:pPr>
            <w:r>
              <w:t xml:space="preserve">Vulnerable</w:t>
            </w:r>
          </w:p>
        </w:tc>
        <w:tc>
          <w:tcPr/>
          <w:p>
            <w:pPr>
              <w:pStyle w:val="Compact"/>
              <w:jc w:val="left"/>
            </w:pPr>
            <w:r>
              <w:t xml:space="preserve">Open to harm</w:t>
            </w:r>
          </w:p>
        </w:tc>
      </w:tr>
      <w:tr>
        <w:tc>
          <w:tcPr/>
          <w:p>
            <w:pPr>
              <w:pStyle w:val="Compact"/>
              <w:jc w:val="left"/>
            </w:pPr>
            <w:r>
              <w:t xml:space="preserve">Hypocritical</w:t>
            </w:r>
          </w:p>
        </w:tc>
        <w:tc>
          <w:tcPr/>
          <w:p>
            <w:pPr>
              <w:pStyle w:val="Compact"/>
              <w:jc w:val="left"/>
            </w:pPr>
            <w:r>
              <w:t xml:space="preserve">Insincere, pretending</w:t>
            </w:r>
          </w:p>
        </w:tc>
      </w:tr>
      <w:tr>
        <w:tc>
          <w:tcPr/>
          <w:p>
            <w:pPr>
              <w:pStyle w:val="Compact"/>
              <w:jc w:val="left"/>
            </w:pPr>
            <w:r>
              <w:t xml:space="preserve">Eccentric</w:t>
            </w:r>
          </w:p>
        </w:tc>
        <w:tc>
          <w:tcPr/>
          <w:p>
            <w:pPr>
              <w:pStyle w:val="Compact"/>
              <w:jc w:val="left"/>
            </w:pPr>
            <w:r>
              <w:t xml:space="preserve">Unconventional</w:t>
            </w:r>
          </w:p>
        </w:tc>
      </w:tr>
      <w:tr>
        <w:tc>
          <w:tcPr/>
          <w:p>
            <w:pPr>
              <w:pStyle w:val="Compact"/>
              <w:jc w:val="left"/>
            </w:pPr>
            <w:r>
              <w:t xml:space="preserve">Disdain</w:t>
            </w:r>
          </w:p>
        </w:tc>
        <w:tc>
          <w:tcPr/>
          <w:p>
            <w:pPr>
              <w:pStyle w:val="Compact"/>
              <w:jc w:val="left"/>
            </w:pPr>
            <w:r>
              <w:t xml:space="preserve">Contempt, scorn</w:t>
            </w:r>
          </w:p>
        </w:tc>
      </w:tr>
      <w:tr>
        <w:tc>
          <w:tcPr/>
          <w:p>
            <w:pPr>
              <w:pStyle w:val="Compact"/>
              <w:jc w:val="left"/>
            </w:pPr>
            <w:r>
              <w:t xml:space="preserve">Abstract</w:t>
            </w:r>
          </w:p>
        </w:tc>
        <w:tc>
          <w:tcPr/>
          <w:p>
            <w:pPr>
              <w:pStyle w:val="Compact"/>
              <w:jc w:val="left"/>
            </w:pPr>
            <w:r>
              <w:t xml:space="preserve">Theoretical, not concrete</w:t>
            </w:r>
          </w:p>
        </w:tc>
      </w:tr>
      <w:tr>
        <w:tc>
          <w:tcPr/>
          <w:p>
            <w:pPr>
              <w:pStyle w:val="Compact"/>
              <w:jc w:val="left"/>
            </w:pPr>
            <w:r>
              <w:t xml:space="preserve">Valid</w:t>
            </w:r>
          </w:p>
        </w:tc>
        <w:tc>
          <w:tcPr/>
          <w:p>
            <w:pPr>
              <w:pStyle w:val="Compact"/>
              <w:jc w:val="left"/>
            </w:pPr>
            <w:r>
              <w:t xml:space="preserve">Logically sound</w:t>
            </w:r>
          </w:p>
        </w:tc>
      </w:tr>
      <w:tr>
        <w:tc>
          <w:tcPr/>
          <w:p>
            <w:pPr>
              <w:pStyle w:val="Compact"/>
              <w:jc w:val="left"/>
            </w:pPr>
            <w:r>
              <w:t xml:space="preserve">Subtle</w:t>
            </w:r>
          </w:p>
        </w:tc>
        <w:tc>
          <w:tcPr/>
          <w:p>
            <w:pPr>
              <w:pStyle w:val="Compact"/>
              <w:jc w:val="left"/>
            </w:pPr>
            <w:r>
              <w:t xml:space="preserve">Not obvious</w:t>
            </w:r>
          </w:p>
        </w:tc>
      </w:tr>
      <w:tr>
        <w:tc>
          <w:tcPr/>
          <w:p>
            <w:pPr>
              <w:pStyle w:val="Compact"/>
              <w:jc w:val="left"/>
            </w:pPr>
            <w:r>
              <w:t xml:space="preserve">Enigma</w:t>
            </w:r>
          </w:p>
        </w:tc>
        <w:tc>
          <w:tcPr/>
          <w:p>
            <w:pPr>
              <w:pStyle w:val="Compact"/>
              <w:jc w:val="left"/>
            </w:pPr>
            <w:r>
              <w:t xml:space="preserve">A mystery</w:t>
            </w:r>
          </w:p>
        </w:tc>
      </w:tr>
      <w:tr>
        <w:tc>
          <w:tcPr/>
          <w:p>
            <w:pPr>
              <w:pStyle w:val="Compact"/>
              <w:jc w:val="left"/>
            </w:pPr>
            <w:r>
              <w:t xml:space="preserve">Inevitable</w:t>
            </w:r>
          </w:p>
        </w:tc>
        <w:tc>
          <w:tcPr/>
          <w:p>
            <w:pPr>
              <w:pStyle w:val="Compact"/>
              <w:jc w:val="left"/>
            </w:pPr>
            <w:r>
              <w:t xml:space="preserve">Unavoidable</w:t>
            </w:r>
          </w:p>
        </w:tc>
      </w:tr>
      <w:tr>
        <w:tc>
          <w:tcPr/>
          <w:p>
            <w:pPr>
              <w:pStyle w:val="Compact"/>
              <w:jc w:val="left"/>
            </w:pPr>
            <w:r>
              <w:t xml:space="preserve">Surreptitious</w:t>
            </w:r>
          </w:p>
        </w:tc>
        <w:tc>
          <w:tcPr/>
          <w:p>
            <w:pPr>
              <w:pStyle w:val="Compact"/>
              <w:jc w:val="left"/>
            </w:pPr>
            <w:r>
              <w:t xml:space="preserve">In a secret manner; stealthy</w:t>
            </w:r>
          </w:p>
        </w:tc>
      </w:tr>
      <w:tr>
        <w:tc>
          <w:tcPr/>
          <w:p>
            <w:pPr>
              <w:pStyle w:val="Compact"/>
              <w:jc w:val="left"/>
            </w:pPr>
            <w:r>
              <w:t xml:space="preserve">Voracious</w:t>
            </w:r>
          </w:p>
        </w:tc>
        <w:tc>
          <w:tcPr/>
          <w:p>
            <w:pPr>
              <w:pStyle w:val="Compact"/>
              <w:jc w:val="left"/>
            </w:pPr>
            <w:r>
              <w:t xml:space="preserve">Insatiable appetite; eager to consume great amounts</w:t>
            </w:r>
          </w:p>
        </w:tc>
      </w:tr>
      <w:tr>
        <w:tc>
          <w:tcPr/>
          <w:p>
            <w:pPr>
              <w:pStyle w:val="Compact"/>
              <w:jc w:val="left"/>
            </w:pPr>
            <w:r>
              <w:t xml:space="preserve">Officious</w:t>
            </w:r>
          </w:p>
        </w:tc>
        <w:tc>
          <w:tcPr/>
          <w:p>
            <w:pPr>
              <w:pStyle w:val="Compact"/>
              <w:jc w:val="left"/>
            </w:pPr>
            <w:r>
              <w:t xml:space="preserve">Eager in offering unwanted services or advice</w:t>
            </w:r>
          </w:p>
        </w:tc>
      </w:tr>
      <w:tr>
        <w:tc>
          <w:tcPr/>
          <w:p>
            <w:pPr>
              <w:pStyle w:val="Compact"/>
              <w:jc w:val="left"/>
            </w:pPr>
            <w:r>
              <w:t xml:space="preserve">Spurious</w:t>
            </w:r>
          </w:p>
        </w:tc>
        <w:tc>
          <w:tcPr/>
          <w:p>
            <w:pPr>
              <w:pStyle w:val="Compact"/>
              <w:jc w:val="left"/>
            </w:pPr>
            <w:r>
              <w:t xml:space="preserve">Not genuine; false</w:t>
            </w:r>
          </w:p>
        </w:tc>
      </w:tr>
      <w:tr>
        <w:tc>
          <w:tcPr/>
          <w:p>
            <w:pPr>
              <w:pStyle w:val="Compact"/>
              <w:jc w:val="left"/>
            </w:pPr>
            <w:r>
              <w:t xml:space="preserve">Onerous</w:t>
            </w:r>
          </w:p>
        </w:tc>
        <w:tc>
          <w:tcPr/>
          <w:p>
            <w:pPr>
              <w:pStyle w:val="Compact"/>
              <w:jc w:val="left"/>
            </w:pPr>
            <w:r>
              <w:t xml:space="preserve">Troublesome or oppressive; burdensome</w:t>
            </w:r>
          </w:p>
        </w:tc>
      </w:tr>
      <w:tr>
        <w:tc>
          <w:tcPr/>
          <w:p>
            <w:pPr>
              <w:pStyle w:val="Compact"/>
              <w:jc w:val="left"/>
            </w:pPr>
            <w:r>
              <w:t xml:space="preserve">Gregarious</w:t>
            </w:r>
          </w:p>
        </w:tc>
        <w:tc>
          <w:tcPr/>
          <w:p>
            <w:pPr>
              <w:pStyle w:val="Compact"/>
              <w:jc w:val="left"/>
            </w:pPr>
            <w:r>
              <w:t xml:space="preserve">Sociable; seeking and enjoying company of others</w:t>
            </w:r>
          </w:p>
        </w:tc>
      </w:tr>
      <w:tr>
        <w:tc>
          <w:tcPr/>
          <w:p>
            <w:pPr>
              <w:pStyle w:val="Compact"/>
              <w:jc w:val="left"/>
            </w:pPr>
            <w:r>
              <w:t xml:space="preserve">Scrupulous</w:t>
            </w:r>
          </w:p>
        </w:tc>
        <w:tc>
          <w:tcPr/>
          <w:p>
            <w:pPr>
              <w:pStyle w:val="Compact"/>
              <w:jc w:val="left"/>
            </w:pPr>
            <w:r>
              <w:t xml:space="preserve">Careful of small details; conscientious; honest</w:t>
            </w:r>
          </w:p>
        </w:tc>
      </w:tr>
      <w:tr>
        <w:tc>
          <w:tcPr/>
          <w:p>
            <w:pPr>
              <w:pStyle w:val="Compact"/>
              <w:jc w:val="left"/>
            </w:pPr>
            <w:r>
              <w:t xml:space="preserve">Engender</w:t>
            </w:r>
          </w:p>
        </w:tc>
        <w:tc>
          <w:tcPr/>
          <w:p>
            <w:pPr>
              <w:pStyle w:val="Compact"/>
              <w:jc w:val="left"/>
            </w:pPr>
            <w:r>
              <w:t xml:space="preserve">To cause or give rise to</w:t>
            </w:r>
          </w:p>
        </w:tc>
      </w:tr>
      <w:tr>
        <w:tc>
          <w:tcPr/>
          <w:p>
            <w:pPr>
              <w:pStyle w:val="Compact"/>
              <w:jc w:val="left"/>
            </w:pPr>
            <w:r>
              <w:t xml:space="preserve">Deride</w:t>
            </w:r>
          </w:p>
        </w:tc>
        <w:tc>
          <w:tcPr/>
          <w:p>
            <w:pPr>
              <w:pStyle w:val="Compact"/>
              <w:jc w:val="left"/>
            </w:pPr>
            <w:r>
              <w:t xml:space="preserve">To ridicule/mock</w:t>
            </w:r>
          </w:p>
        </w:tc>
      </w:tr>
      <w:tr>
        <w:tc>
          <w:tcPr/>
          <w:p>
            <w:pPr>
              <w:pStyle w:val="Compact"/>
              <w:jc w:val="left"/>
            </w:pPr>
            <w:r>
              <w:t xml:space="preserve">Acclaim</w:t>
            </w:r>
          </w:p>
        </w:tc>
        <w:tc>
          <w:tcPr/>
          <w:p>
            <w:pPr>
              <w:pStyle w:val="Compact"/>
              <w:jc w:val="left"/>
            </w:pPr>
            <w:r>
              <w:t xml:space="preserve">Praise/approval</w:t>
            </w:r>
          </w:p>
        </w:tc>
      </w:tr>
      <w:tr>
        <w:tc>
          <w:tcPr/>
          <w:p>
            <w:pPr>
              <w:pStyle w:val="Compact"/>
              <w:jc w:val="left"/>
            </w:pPr>
            <w:r>
              <w:t xml:space="preserve">Lethargic</w:t>
            </w:r>
          </w:p>
        </w:tc>
        <w:tc>
          <w:tcPr/>
          <w:p>
            <w:pPr>
              <w:pStyle w:val="Compact"/>
              <w:jc w:val="left"/>
            </w:pPr>
            <w:r>
              <w:t xml:space="preserve">Sluggish, lacking energy</w:t>
            </w:r>
          </w:p>
        </w:tc>
      </w:tr>
      <w:tr>
        <w:tc>
          <w:tcPr/>
          <w:p>
            <w:pPr>
              <w:pStyle w:val="Compact"/>
              <w:jc w:val="left"/>
            </w:pPr>
            <w:r>
              <w:t xml:space="preserve">Fanatic</w:t>
            </w:r>
          </w:p>
        </w:tc>
        <w:tc>
          <w:tcPr/>
          <w:p>
            <w:pPr>
              <w:pStyle w:val="Compact"/>
              <w:jc w:val="left"/>
            </w:pPr>
            <w:r>
              <w:t xml:space="preserve">Devoted enthusiast</w:t>
            </w:r>
          </w:p>
        </w:tc>
      </w:tr>
      <w:tr>
        <w:tc>
          <w:tcPr/>
          <w:p>
            <w:pPr>
              <w:pStyle w:val="Compact"/>
              <w:jc w:val="left"/>
            </w:pPr>
            <w:r>
              <w:t xml:space="preserve">Novel</w:t>
            </w:r>
          </w:p>
        </w:tc>
        <w:tc>
          <w:tcPr/>
          <w:p>
            <w:pPr>
              <w:pStyle w:val="Compact"/>
              <w:jc w:val="left"/>
            </w:pPr>
            <w:r>
              <w:t xml:space="preserve">New and original</w:t>
            </w:r>
          </w:p>
        </w:tc>
      </w:tr>
      <w:tr>
        <w:tc>
          <w:tcPr/>
          <w:p>
            <w:pPr>
              <w:pStyle w:val="Compact"/>
              <w:jc w:val="left"/>
            </w:pPr>
            <w:r>
              <w:t xml:space="preserve">Solemn</w:t>
            </w:r>
          </w:p>
        </w:tc>
        <w:tc>
          <w:tcPr/>
          <w:p>
            <w:pPr>
              <w:pStyle w:val="Compact"/>
              <w:jc w:val="left"/>
            </w:pPr>
            <w:r>
              <w:t xml:space="preserve">Serious, grave</w:t>
            </w:r>
          </w:p>
        </w:tc>
      </w:tr>
      <w:tr>
        <w:tc>
          <w:tcPr/>
          <w:p>
            <w:pPr>
              <w:pStyle w:val="Compact"/>
              <w:jc w:val="left"/>
            </w:pPr>
            <w:r>
              <w:t xml:space="preserve">Ambivalent</w:t>
            </w:r>
          </w:p>
        </w:tc>
        <w:tc>
          <w:tcPr/>
          <w:p>
            <w:pPr>
              <w:pStyle w:val="Compact"/>
              <w:jc w:val="left"/>
            </w:pPr>
            <w:r>
              <w:t xml:space="preserve">Uncertain between two options</w:t>
            </w:r>
          </w:p>
        </w:tc>
      </w:tr>
      <w:tr>
        <w:tc>
          <w:tcPr/>
          <w:p>
            <w:pPr>
              <w:pStyle w:val="Compact"/>
              <w:jc w:val="left"/>
            </w:pPr>
            <w:r>
              <w:t xml:space="preserve">Reticent</w:t>
            </w:r>
          </w:p>
        </w:tc>
        <w:tc>
          <w:tcPr/>
          <w:p>
            <w:pPr>
              <w:pStyle w:val="Compact"/>
              <w:jc w:val="left"/>
            </w:pPr>
            <w:r>
              <w:t xml:space="preserve">Reserved, reluctant to speak</w:t>
            </w:r>
          </w:p>
        </w:tc>
      </w:tr>
      <w:tr>
        <w:tc>
          <w:tcPr/>
          <w:p>
            <w:pPr>
              <w:pStyle w:val="Compact"/>
              <w:jc w:val="left"/>
            </w:pPr>
            <w:r>
              <w:t xml:space="preserve">Fervor</w:t>
            </w:r>
          </w:p>
        </w:tc>
        <w:tc>
          <w:tcPr/>
          <w:p>
            <w:pPr>
              <w:pStyle w:val="Compact"/>
              <w:jc w:val="left"/>
            </w:pPr>
            <w:r>
              <w:t xml:space="preserve">Intense passion</w:t>
            </w:r>
          </w:p>
        </w:tc>
      </w:tr>
      <w:tr>
        <w:tc>
          <w:tcPr/>
          <w:p>
            <w:pPr>
              <w:pStyle w:val="Compact"/>
              <w:jc w:val="left"/>
            </w:pPr>
            <w:r>
              <w:t xml:space="preserve">Philanthropy</w:t>
            </w:r>
          </w:p>
        </w:tc>
        <w:tc>
          <w:tcPr/>
          <w:p>
            <w:pPr>
              <w:pStyle w:val="Compact"/>
              <w:jc w:val="left"/>
            </w:pPr>
            <w:r>
              <w:t xml:space="preserve">Charitable giving</w:t>
            </w:r>
          </w:p>
        </w:tc>
      </w:tr>
      <w:tr>
        <w:tc>
          <w:tcPr/>
          <w:p>
            <w:pPr>
              <w:pStyle w:val="Compact"/>
              <w:jc w:val="left"/>
            </w:pPr>
            <w:r>
              <w:t xml:space="preserve">Languid</w:t>
            </w:r>
          </w:p>
        </w:tc>
        <w:tc>
          <w:tcPr/>
          <w:p>
            <w:pPr>
              <w:pStyle w:val="Compact"/>
              <w:jc w:val="left"/>
            </w:pPr>
            <w:r>
              <w:t xml:space="preserve">Relaxed, sluggish from heat</w:t>
            </w:r>
          </w:p>
        </w:tc>
      </w:tr>
      <w:tr>
        <w:tc>
          <w:tcPr/>
          <w:p>
            <w:pPr>
              <w:pStyle w:val="Compact"/>
              <w:jc w:val="left"/>
            </w:pPr>
            <w:r>
              <w:t xml:space="preserve">Astute</w:t>
            </w:r>
          </w:p>
        </w:tc>
        <w:tc>
          <w:tcPr/>
          <w:p>
            <w:pPr>
              <w:pStyle w:val="Compact"/>
              <w:jc w:val="left"/>
            </w:pPr>
            <w:r>
              <w:t xml:space="preserve">Shrewd, perceptive</w:t>
            </w:r>
          </w:p>
        </w:tc>
      </w:tr>
      <w:tr>
        <w:tc>
          <w:tcPr/>
          <w:p>
            <w:pPr>
              <w:pStyle w:val="Compact"/>
              <w:jc w:val="left"/>
            </w:pPr>
            <w:r>
              <w:t xml:space="preserve">Authentic</w:t>
            </w:r>
          </w:p>
        </w:tc>
        <w:tc>
          <w:tcPr/>
          <w:p>
            <w:pPr>
              <w:pStyle w:val="Compact"/>
              <w:jc w:val="left"/>
            </w:pPr>
            <w:r>
              <w:t xml:space="preserve">Genuine</w:t>
            </w:r>
          </w:p>
        </w:tc>
      </w:tr>
      <w:tr>
        <w:tc>
          <w:tcPr/>
          <w:p>
            <w:pPr>
              <w:pStyle w:val="Compact"/>
              <w:jc w:val="left"/>
            </w:pPr>
            <w:r>
              <w:t xml:space="preserve">Brevity</w:t>
            </w:r>
          </w:p>
        </w:tc>
        <w:tc>
          <w:tcPr/>
          <w:p>
            <w:pPr>
              <w:pStyle w:val="Compact"/>
              <w:jc w:val="left"/>
            </w:pPr>
            <w:r>
              <w:t xml:space="preserve">Conciseness</w:t>
            </w:r>
          </w:p>
        </w:tc>
      </w:tr>
      <w:tr>
        <w:tc>
          <w:tcPr/>
          <w:p>
            <w:pPr>
              <w:pStyle w:val="Compact"/>
              <w:jc w:val="left"/>
            </w:pPr>
            <w:r>
              <w:t xml:space="preserve">Relevant</w:t>
            </w:r>
          </w:p>
        </w:tc>
        <w:tc>
          <w:tcPr/>
          <w:p>
            <w:pPr>
              <w:pStyle w:val="Compact"/>
              <w:jc w:val="left"/>
            </w:pPr>
            <w:r>
              <w:t xml:space="preserve">Pertinent/related</w:t>
            </w:r>
          </w:p>
        </w:tc>
      </w:tr>
      <w:tr>
        <w:tc>
          <w:tcPr/>
          <w:p>
            <w:pPr>
              <w:pStyle w:val="Compact"/>
              <w:jc w:val="left"/>
            </w:pPr>
            <w:r>
              <w:t xml:space="preserve">Incoherent</w:t>
            </w:r>
          </w:p>
        </w:tc>
        <w:tc>
          <w:tcPr/>
          <w:p>
            <w:pPr>
              <w:pStyle w:val="Compact"/>
              <w:jc w:val="left"/>
            </w:pPr>
            <w:r>
              <w:t xml:space="preserve">Unclear, illogical</w:t>
            </w:r>
          </w:p>
        </w:tc>
      </w:tr>
      <w:tr>
        <w:tc>
          <w:tcPr/>
          <w:p>
            <w:pPr>
              <w:pStyle w:val="Compact"/>
              <w:jc w:val="left"/>
            </w:pPr>
            <w:r>
              <w:t xml:space="preserve">Mitigate</w:t>
            </w:r>
          </w:p>
        </w:tc>
        <w:tc>
          <w:tcPr/>
          <w:p>
            <w:pPr>
              <w:pStyle w:val="Compact"/>
              <w:jc w:val="left"/>
            </w:pPr>
            <w:r>
              <w:t xml:space="preserve">To reduce/lessen</w:t>
            </w:r>
          </w:p>
        </w:tc>
      </w:tr>
      <w:tr>
        <w:tc>
          <w:tcPr/>
          <w:p>
            <w:pPr>
              <w:pStyle w:val="Compact"/>
              <w:jc w:val="left"/>
            </w:pPr>
            <w:r>
              <w:t xml:space="preserve">Reprehensible</w:t>
            </w:r>
          </w:p>
        </w:tc>
        <w:tc>
          <w:tcPr/>
          <w:p>
            <w:pPr>
              <w:pStyle w:val="Compact"/>
              <w:jc w:val="left"/>
            </w:pPr>
            <w:r>
              <w:t xml:space="preserve">Deserving blame</w:t>
            </w:r>
          </w:p>
        </w:tc>
      </w:tr>
      <w:tr>
        <w:tc>
          <w:tcPr/>
          <w:p>
            <w:pPr>
              <w:pStyle w:val="Compact"/>
              <w:jc w:val="left"/>
            </w:pPr>
            <w:r>
              <w:t xml:space="preserve">Augment</w:t>
            </w:r>
          </w:p>
        </w:tc>
        <w:tc>
          <w:tcPr/>
          <w:p>
            <w:pPr>
              <w:pStyle w:val="Compact"/>
              <w:jc w:val="left"/>
            </w:pPr>
            <w:r>
              <w:t xml:space="preserve">To increase/enhance</w:t>
            </w:r>
          </w:p>
        </w:tc>
      </w:tr>
      <w:tr>
        <w:tc>
          <w:tcPr/>
          <w:p>
            <w:pPr>
              <w:pStyle w:val="Compact"/>
              <w:jc w:val="left"/>
            </w:pPr>
            <w:r>
              <w:t xml:space="preserve">Frivolous</w:t>
            </w:r>
          </w:p>
        </w:tc>
        <w:tc>
          <w:tcPr/>
          <w:p>
            <w:pPr>
              <w:pStyle w:val="Compact"/>
              <w:jc w:val="left"/>
            </w:pPr>
            <w:r>
              <w:t xml:space="preserve">Of little significance</w:t>
            </w:r>
          </w:p>
        </w:tc>
      </w:tr>
      <w:tr>
        <w:tc>
          <w:tcPr/>
          <w:p>
            <w:pPr>
              <w:pStyle w:val="Compact"/>
              <w:jc w:val="left"/>
            </w:pPr>
            <w:r>
              <w:t xml:space="preserve">Taciturn</w:t>
            </w:r>
          </w:p>
        </w:tc>
        <w:tc>
          <w:tcPr/>
          <w:p>
            <w:pPr>
              <w:pStyle w:val="Compact"/>
              <w:jc w:val="left"/>
            </w:pPr>
            <w:r>
              <w:t xml:space="preserve">Naturally quiet/uncommunicative</w:t>
            </w:r>
          </w:p>
        </w:tc>
      </w:tr>
      <w:tr>
        <w:tc>
          <w:tcPr/>
          <w:p>
            <w:pPr>
              <w:pStyle w:val="Compact"/>
              <w:jc w:val="left"/>
            </w:pPr>
            <w:r>
              <w:t xml:space="preserve">Infamous</w:t>
            </w:r>
          </w:p>
        </w:tc>
        <w:tc>
          <w:tcPr/>
          <w:p>
            <w:pPr>
              <w:pStyle w:val="Compact"/>
              <w:jc w:val="left"/>
            </w:pPr>
            <w:r>
              <w:t xml:space="preserve">Well-known for bad reasons</w:t>
            </w:r>
          </w:p>
        </w:tc>
      </w:tr>
      <w:tr>
        <w:tc>
          <w:tcPr/>
          <w:p>
            <w:pPr>
              <w:pStyle w:val="Compact"/>
              <w:jc w:val="left"/>
            </w:pPr>
            <w:r>
              <w:t xml:space="preserve">Repetitive</w:t>
            </w:r>
          </w:p>
        </w:tc>
        <w:tc>
          <w:tcPr/>
          <w:p>
            <w:pPr>
              <w:pStyle w:val="Compact"/>
              <w:jc w:val="left"/>
            </w:pPr>
            <w:r>
              <w:t xml:space="preserve">Redundant</w:t>
            </w:r>
          </w:p>
        </w:tc>
      </w:tr>
      <w:tr>
        <w:tc>
          <w:tcPr/>
          <w:p>
            <w:pPr>
              <w:pStyle w:val="Compact"/>
              <w:jc w:val="left"/>
            </w:pPr>
            <w:r>
              <w:t xml:space="preserve">Authoritarian</w:t>
            </w:r>
          </w:p>
        </w:tc>
        <w:tc>
          <w:tcPr/>
          <w:p>
            <w:pPr>
              <w:pStyle w:val="Compact"/>
              <w:jc w:val="left"/>
            </w:pPr>
            <w:r>
              <w:t xml:space="preserve">Dictatorial</w:t>
            </w:r>
          </w:p>
        </w:tc>
      </w:tr>
      <w:tr>
        <w:tc>
          <w:tcPr/>
          <w:p>
            <w:pPr>
              <w:pStyle w:val="Compact"/>
              <w:jc w:val="left"/>
            </w:pPr>
            <w:r>
              <w:t xml:space="preserve">Exhaustive</w:t>
            </w:r>
          </w:p>
        </w:tc>
        <w:tc>
          <w:tcPr/>
          <w:p>
            <w:pPr>
              <w:pStyle w:val="Compact"/>
              <w:jc w:val="left"/>
            </w:pPr>
            <w:r>
              <w:t xml:space="preserve">Thorough, complete</w:t>
            </w:r>
          </w:p>
        </w:tc>
      </w:tr>
      <w:tr>
        <w:tc>
          <w:tcPr/>
          <w:p>
            <w:pPr>
              <w:pStyle w:val="Compact"/>
              <w:jc w:val="left"/>
            </w:pPr>
            <w:r>
              <w:t xml:space="preserve">Expedient</w:t>
            </w:r>
          </w:p>
        </w:tc>
        <w:tc>
          <w:tcPr/>
          <w:p>
            <w:pPr>
              <w:pStyle w:val="Compact"/>
              <w:jc w:val="left"/>
            </w:pPr>
            <w:r>
              <w:t xml:space="preserve">Convenient (short-term)</w:t>
            </w:r>
          </w:p>
        </w:tc>
      </w:tr>
      <w:tr>
        <w:tc>
          <w:tcPr/>
          <w:p>
            <w:pPr>
              <w:pStyle w:val="Compact"/>
              <w:jc w:val="left"/>
            </w:pPr>
            <w:r>
              <w:t xml:space="preserve">Profuse</w:t>
            </w:r>
          </w:p>
        </w:tc>
        <w:tc>
          <w:tcPr/>
          <w:p>
            <w:pPr>
              <w:pStyle w:val="Compact"/>
              <w:jc w:val="left"/>
            </w:pPr>
            <w:r>
              <w:t xml:space="preserve">Abundant, excessive</w:t>
            </w:r>
          </w:p>
        </w:tc>
      </w:tr>
      <w:tr>
        <w:tc>
          <w:tcPr/>
          <w:p>
            <w:pPr>
              <w:pStyle w:val="Compact"/>
              <w:jc w:val="left"/>
            </w:pPr>
            <w:r>
              <w:t xml:space="preserve">Fastidious</w:t>
            </w:r>
          </w:p>
        </w:tc>
        <w:tc>
          <w:tcPr/>
          <w:p>
            <w:pPr>
              <w:pStyle w:val="Compact"/>
              <w:jc w:val="left"/>
            </w:pPr>
            <w:r>
              <w:t xml:space="preserve">Very particular/demanding</w:t>
            </w:r>
          </w:p>
        </w:tc>
      </w:tr>
      <w:tr>
        <w:tc>
          <w:tcPr/>
          <w:p>
            <w:pPr>
              <w:pStyle w:val="Compact"/>
              <w:jc w:val="left"/>
            </w:pPr>
            <w:r>
              <w:t xml:space="preserve">Prosaic</w:t>
            </w:r>
          </w:p>
        </w:tc>
        <w:tc>
          <w:tcPr/>
          <w:p>
            <w:pPr>
              <w:pStyle w:val="Compact"/>
              <w:jc w:val="left"/>
            </w:pPr>
            <w:r>
              <w:t xml:space="preserve">Dull, ordinary, predictable</w:t>
            </w:r>
          </w:p>
        </w:tc>
      </w:tr>
      <w:tr>
        <w:tc>
          <w:tcPr/>
          <w:p>
            <w:pPr>
              <w:pStyle w:val="Compact"/>
              <w:jc w:val="left"/>
            </w:pPr>
            <w:r>
              <w:t xml:space="preserve">Amorphous</w:t>
            </w:r>
          </w:p>
        </w:tc>
        <w:tc>
          <w:tcPr/>
          <w:p>
            <w:pPr>
              <w:pStyle w:val="Compact"/>
              <w:jc w:val="left"/>
            </w:pPr>
            <w:r>
              <w:t xml:space="preserve">Without a clear shape or form</w:t>
            </w:r>
          </w:p>
        </w:tc>
      </w:tr>
      <w:tr>
        <w:tc>
          <w:tcPr/>
          <w:p>
            <w:pPr>
              <w:pStyle w:val="Compact"/>
              <w:jc w:val="left"/>
            </w:pPr>
            <w:r>
              <w:t xml:space="preserve">Relegate</w:t>
            </w:r>
          </w:p>
        </w:tc>
        <w:tc>
          <w:tcPr/>
          <w:p>
            <w:pPr>
              <w:pStyle w:val="Compact"/>
              <w:jc w:val="left"/>
            </w:pPr>
            <w:r>
              <w:t xml:space="preserve">To dismiss to a lower position or place</w:t>
            </w:r>
          </w:p>
        </w:tc>
      </w:tr>
      <w:tr>
        <w:tc>
          <w:tcPr/>
          <w:p>
            <w:pPr>
              <w:pStyle w:val="Compact"/>
              <w:jc w:val="left"/>
            </w:pPr>
            <w:r>
              <w:t xml:space="preserve">Futile</w:t>
            </w:r>
          </w:p>
        </w:tc>
        <w:tc>
          <w:tcPr/>
          <w:p>
            <w:pPr>
              <w:pStyle w:val="Compact"/>
              <w:jc w:val="left"/>
            </w:pPr>
            <w:r>
              <w:t xml:space="preserve">Pointless; ineffective</w:t>
            </w:r>
          </w:p>
        </w:tc>
      </w:tr>
      <w:tr>
        <w:tc>
          <w:tcPr/>
          <w:p>
            <w:pPr>
              <w:pStyle w:val="Compact"/>
              <w:jc w:val="left"/>
            </w:pPr>
            <w:r>
              <w:t xml:space="preserve">Condone</w:t>
            </w:r>
          </w:p>
        </w:tc>
        <w:tc>
          <w:tcPr/>
          <w:p>
            <w:pPr>
              <w:pStyle w:val="Compact"/>
              <w:jc w:val="left"/>
            </w:pPr>
            <w:r>
              <w:t xml:space="preserve">To accept or allow behavior that is considered wrong</w:t>
            </w:r>
          </w:p>
        </w:tc>
      </w:tr>
      <w:tr>
        <w:tc>
          <w:tcPr/>
          <w:p>
            <w:pPr>
              <w:pStyle w:val="Compact"/>
              <w:jc w:val="left"/>
            </w:pPr>
            <w:r>
              <w:t xml:space="preserve">Tranquility</w:t>
            </w:r>
          </w:p>
        </w:tc>
        <w:tc>
          <w:tcPr/>
          <w:p>
            <w:pPr>
              <w:pStyle w:val="Compact"/>
              <w:jc w:val="left"/>
            </w:pPr>
            <w:r>
              <w:t xml:space="preserve">A state of peace and calm</w:t>
            </w:r>
          </w:p>
        </w:tc>
      </w:tr>
      <w:tr>
        <w:tc>
          <w:tcPr/>
          <w:p>
            <w:pPr>
              <w:pStyle w:val="Compact"/>
              <w:jc w:val="left"/>
            </w:pPr>
            <w:r>
              <w:t xml:space="preserve">Dissent</w:t>
            </w:r>
          </w:p>
        </w:tc>
        <w:tc>
          <w:tcPr/>
          <w:p>
            <w:pPr>
              <w:pStyle w:val="Compact"/>
              <w:jc w:val="left"/>
            </w:pPr>
            <w:r>
              <w:t xml:space="preserve">Disagreement, especially with a majority opinion</w:t>
            </w:r>
          </w:p>
        </w:tc>
      </w:tr>
      <w:tr>
        <w:tc>
          <w:tcPr/>
          <w:p>
            <w:pPr>
              <w:pStyle w:val="Compact"/>
              <w:jc w:val="left"/>
            </w:pPr>
            <w:r>
              <w:t xml:space="preserve">Scintillating</w:t>
            </w:r>
          </w:p>
        </w:tc>
        <w:tc>
          <w:tcPr/>
          <w:p>
            <w:pPr>
              <w:pStyle w:val="Compact"/>
              <w:jc w:val="left"/>
            </w:pPr>
            <w:r>
              <w:t xml:space="preserve">Brilliantly lively, clever, or skillful</w:t>
            </w:r>
          </w:p>
        </w:tc>
      </w:tr>
      <w:tr>
        <w:tc>
          <w:tcPr/>
          <w:p>
            <w:pPr>
              <w:pStyle w:val="Compact"/>
              <w:jc w:val="left"/>
            </w:pPr>
            <w:r>
              <w:t xml:space="preserve">Incessant</w:t>
            </w:r>
          </w:p>
        </w:tc>
        <w:tc>
          <w:tcPr/>
          <w:p>
            <w:pPr>
              <w:pStyle w:val="Compact"/>
              <w:jc w:val="left"/>
            </w:pPr>
            <w:r>
              <w:t xml:space="preserve">Continuing without pause or interruption</w:t>
            </w:r>
          </w:p>
        </w:tc>
      </w:tr>
      <w:tr>
        <w:tc>
          <w:tcPr/>
          <w:p>
            <w:pPr>
              <w:pStyle w:val="Compact"/>
              <w:jc w:val="left"/>
            </w:pPr>
            <w:r>
              <w:t xml:space="preserve">Disparity</w:t>
            </w:r>
          </w:p>
        </w:tc>
        <w:tc>
          <w:tcPr/>
          <w:p>
            <w:pPr>
              <w:pStyle w:val="Compact"/>
              <w:jc w:val="left"/>
            </w:pPr>
            <w:r>
              <w:t xml:space="preserve">A great difference</w:t>
            </w:r>
          </w:p>
        </w:tc>
      </w:tr>
      <w:tr>
        <w:tc>
          <w:tcPr/>
          <w:p>
            <w:pPr>
              <w:pStyle w:val="Compact"/>
              <w:jc w:val="left"/>
            </w:pPr>
            <w:r>
              <w:t xml:space="preserve">Disparage</w:t>
            </w:r>
          </w:p>
        </w:tc>
        <w:tc>
          <w:tcPr/>
          <w:p>
            <w:pPr>
              <w:pStyle w:val="Compact"/>
              <w:jc w:val="left"/>
            </w:pPr>
            <w:r>
              <w:t xml:space="preserve">To regard or represent as being of little worth</w:t>
            </w:r>
          </w:p>
        </w:tc>
      </w:tr>
      <w:tr>
        <w:tc>
          <w:tcPr/>
          <w:p>
            <w:pPr>
              <w:pStyle w:val="Compact"/>
              <w:jc w:val="left"/>
            </w:pPr>
            <w:r>
              <w:t xml:space="preserve">Scanty</w:t>
            </w:r>
          </w:p>
        </w:tc>
        <w:tc>
          <w:tcPr/>
          <w:p>
            <w:pPr>
              <w:pStyle w:val="Compact"/>
              <w:jc w:val="left"/>
            </w:pPr>
            <w:r>
              <w:t xml:space="preserve">Small or insufficient in quantity or amount</w:t>
            </w:r>
          </w:p>
        </w:tc>
      </w:tr>
      <w:tr>
        <w:tc>
          <w:tcPr/>
          <w:p>
            <w:pPr>
              <w:pStyle w:val="Compact"/>
              <w:jc w:val="left"/>
            </w:pPr>
            <w:r>
              <w:t xml:space="preserve">Dispassionate</w:t>
            </w:r>
          </w:p>
        </w:tc>
        <w:tc>
          <w:tcPr/>
          <w:p>
            <w:pPr>
              <w:pStyle w:val="Compact"/>
              <w:jc w:val="left"/>
            </w:pPr>
            <w:r>
              <w:t xml:space="preserve">Not influenced by strong emotion; impartial</w:t>
            </w:r>
          </w:p>
        </w:tc>
      </w:tr>
      <w:tr>
        <w:tc>
          <w:tcPr/>
          <w:p>
            <w:pPr>
              <w:pStyle w:val="Compact"/>
              <w:jc w:val="left"/>
            </w:pPr>
            <w:r>
              <w:t xml:space="preserve">Pragmatic</w:t>
            </w:r>
          </w:p>
        </w:tc>
        <w:tc>
          <w:tcPr/>
          <w:p>
            <w:pPr>
              <w:pStyle w:val="Compact"/>
              <w:jc w:val="left"/>
            </w:pPr>
            <w:r>
              <w:t xml:space="preserve">Dealing with things sensibly and realistically</w:t>
            </w:r>
          </w:p>
        </w:tc>
      </w:tr>
      <w:tr>
        <w:tc>
          <w:tcPr/>
          <w:p>
            <w:pPr>
              <w:pStyle w:val="Compact"/>
              <w:jc w:val="left"/>
            </w:pPr>
            <w:r>
              <w:t xml:space="preserve">Didactic</w:t>
            </w:r>
          </w:p>
        </w:tc>
        <w:tc>
          <w:tcPr/>
          <w:p>
            <w:pPr>
              <w:pStyle w:val="Compact"/>
              <w:jc w:val="left"/>
            </w:pPr>
            <w:r>
              <w:t xml:space="preserve">Intended to teach or moralize</w:t>
            </w:r>
          </w:p>
        </w:tc>
      </w:tr>
      <w:tr>
        <w:tc>
          <w:tcPr/>
          <w:p>
            <w:pPr>
              <w:pStyle w:val="Compact"/>
              <w:jc w:val="left"/>
            </w:pPr>
            <w:r>
              <w:t xml:space="preserve">Deference</w:t>
            </w:r>
          </w:p>
        </w:tc>
        <w:tc>
          <w:tcPr/>
          <w:p>
            <w:pPr>
              <w:pStyle w:val="Compact"/>
              <w:jc w:val="left"/>
            </w:pPr>
            <w:r>
              <w:t xml:space="preserve">Humble submission and respect</w:t>
            </w:r>
          </w:p>
        </w:tc>
      </w:tr>
      <w:tr>
        <w:tc>
          <w:tcPr/>
          <w:p>
            <w:pPr>
              <w:pStyle w:val="Compact"/>
              <w:jc w:val="left"/>
            </w:pPr>
            <w:r>
              <w:t xml:space="preserve">Alleviate</w:t>
            </w:r>
          </w:p>
        </w:tc>
        <w:tc>
          <w:tcPr/>
          <w:p>
            <w:pPr>
              <w:pStyle w:val="Compact"/>
              <w:jc w:val="left"/>
            </w:pPr>
            <w:r>
              <w:t xml:space="preserve">To make suffering, deficiency, or a problem less severe</w:t>
            </w:r>
          </w:p>
        </w:tc>
      </w:tr>
      <w:tr>
        <w:tc>
          <w:tcPr/>
          <w:p>
            <w:pPr>
              <w:pStyle w:val="Compact"/>
              <w:jc w:val="left"/>
            </w:pPr>
            <w:r>
              <w:t xml:space="preserve">Vacillate</w:t>
            </w:r>
          </w:p>
        </w:tc>
        <w:tc>
          <w:tcPr/>
          <w:p>
            <w:pPr>
              <w:pStyle w:val="Compact"/>
              <w:jc w:val="left"/>
            </w:pPr>
            <w:r>
              <w:t xml:space="preserve">To waver between different opinions or actions</w:t>
            </w:r>
          </w:p>
        </w:tc>
      </w:tr>
      <w:tr>
        <w:tc>
          <w:tcPr/>
          <w:p>
            <w:pPr>
              <w:pStyle w:val="Compact"/>
              <w:jc w:val="left"/>
            </w:pPr>
            <w:r>
              <w:t xml:space="preserve">Endorse</w:t>
            </w:r>
          </w:p>
        </w:tc>
        <w:tc>
          <w:tcPr/>
          <w:p>
            <w:pPr>
              <w:pStyle w:val="Compact"/>
              <w:jc w:val="left"/>
            </w:pPr>
            <w:r>
              <w:t xml:space="preserve">To declare one’s public approval or support of</w:t>
            </w:r>
          </w:p>
        </w:tc>
      </w:tr>
      <w:tr>
        <w:tc>
          <w:tcPr/>
          <w:p>
            <w:pPr>
              <w:pStyle w:val="Compact"/>
              <w:jc w:val="left"/>
            </w:pPr>
            <w:r>
              <w:t xml:space="preserve">Conspicuous</w:t>
            </w:r>
          </w:p>
        </w:tc>
        <w:tc>
          <w:tcPr/>
          <w:p>
            <w:pPr>
              <w:pStyle w:val="Compact"/>
              <w:jc w:val="left"/>
            </w:pPr>
            <w:r>
              <w:t xml:space="preserve">Standing out so as to be clearly visible; attracting notice</w:t>
            </w:r>
          </w:p>
        </w:tc>
      </w:tr>
      <w:tr>
        <w:tc>
          <w:tcPr/>
          <w:p>
            <w:pPr>
              <w:pStyle w:val="Compact"/>
              <w:jc w:val="left"/>
            </w:pPr>
            <w:r>
              <w:t xml:space="preserve">Negligence</w:t>
            </w:r>
          </w:p>
        </w:tc>
        <w:tc>
          <w:tcPr/>
          <w:p>
            <w:pPr>
              <w:pStyle w:val="Compact"/>
              <w:jc w:val="left"/>
            </w:pPr>
            <w:r>
              <w:t xml:space="preserve">Failure to take proper care in doing something</w:t>
            </w:r>
          </w:p>
        </w:tc>
      </w:tr>
      <w:tr>
        <w:tc>
          <w:tcPr/>
          <w:p>
            <w:pPr>
              <w:pStyle w:val="Compact"/>
              <w:jc w:val="left"/>
            </w:pPr>
            <w:r>
              <w:t xml:space="preserve">Ephemeral</w:t>
            </w:r>
          </w:p>
        </w:tc>
        <w:tc>
          <w:tcPr/>
          <w:p>
            <w:pPr>
              <w:pStyle w:val="Compact"/>
              <w:jc w:val="left"/>
            </w:pPr>
            <w:r>
              <w:t xml:space="preserve">Lasting for a very short time</w:t>
            </w:r>
          </w:p>
        </w:tc>
      </w:tr>
      <w:tr>
        <w:tc>
          <w:tcPr/>
          <w:p>
            <w:pPr>
              <w:pStyle w:val="Compact"/>
              <w:jc w:val="left"/>
            </w:pPr>
            <w:r>
              <w:t xml:space="preserve">Conciliate</w:t>
            </w:r>
          </w:p>
        </w:tc>
        <w:tc>
          <w:tcPr/>
          <w:p>
            <w:pPr>
              <w:pStyle w:val="Compact"/>
              <w:jc w:val="left"/>
            </w:pPr>
            <w:r>
              <w:t xml:space="preserve">To stop someone from being angry or discontented; to placate</w:t>
            </w:r>
          </w:p>
        </w:tc>
      </w:tr>
      <w:tr>
        <w:tc>
          <w:tcPr/>
          <w:p>
            <w:pPr>
              <w:pStyle w:val="Compact"/>
              <w:jc w:val="left"/>
            </w:pPr>
            <w:r>
              <w:t xml:space="preserve">Copious</w:t>
            </w:r>
          </w:p>
        </w:tc>
        <w:tc>
          <w:tcPr/>
          <w:p>
            <w:pPr>
              <w:pStyle w:val="Compact"/>
              <w:jc w:val="left"/>
            </w:pPr>
            <w:r>
              <w:t xml:space="preserve">Abundant in supply or quantity</w:t>
            </w:r>
          </w:p>
        </w:tc>
      </w:tr>
      <w:tr>
        <w:tc>
          <w:tcPr/>
          <w:p>
            <w:pPr>
              <w:pStyle w:val="Compact"/>
              <w:jc w:val="left"/>
            </w:pPr>
            <w:r>
              <w:t xml:space="preserve">Tenacious</w:t>
            </w:r>
          </w:p>
        </w:tc>
        <w:tc>
          <w:tcPr/>
          <w:p>
            <w:pPr>
              <w:pStyle w:val="Compact"/>
              <w:jc w:val="left"/>
            </w:pPr>
            <w:r>
              <w:t xml:space="preserve">Tending to keep a firm hold; persistent</w:t>
            </w:r>
          </w:p>
        </w:tc>
      </w:tr>
    </w:tbl>
    <w:p>
      <w:r>
        <w:pict>
          <v:rect style="width:0;height:1.5pt" o:hralign="center" o:hrstd="t" o:hr="t"/>
        </w:pict>
      </w:r>
    </w:p>
    <w:bookmarkEnd w:id="77"/>
    <w:bookmarkStart w:id="80" w:name="problem-solving-strategy"/>
    <w:p>
      <w:pPr>
        <w:pStyle w:val="Heading2"/>
      </w:pPr>
      <w:r>
        <w:t xml:space="preserve">Problem-Solving Strategy</w:t>
      </w:r>
    </w:p>
    <w:bookmarkStart w:id="78" w:name="for-grammar-questions"/>
    <w:p>
      <w:pPr>
        <w:pStyle w:val="Heading3"/>
      </w:pPr>
      <w:r>
        <w:t xml:space="preserve">For Grammar Questions:</w:t>
      </w:r>
    </w:p>
    <w:p>
      <w:pPr>
        <w:pStyle w:val="Compact"/>
        <w:numPr>
          <w:ilvl w:val="0"/>
          <w:numId w:val="1023"/>
        </w:numPr>
      </w:pPr>
      <w:r>
        <w:t xml:space="preserve">Cross out all useless clauses (relative, comma, prepositional phrases).</w:t>
      </w:r>
    </w:p>
    <w:p>
      <w:pPr>
        <w:pStyle w:val="Compact"/>
        <w:numPr>
          <w:ilvl w:val="0"/>
          <w:numId w:val="1023"/>
        </w:numPr>
      </w:pPr>
      <w:r>
        <w:t xml:space="preserve">Identify the true subject and ensure verb agreement.</w:t>
      </w:r>
    </w:p>
    <w:p>
      <w:pPr>
        <w:pStyle w:val="Compact"/>
        <w:numPr>
          <w:ilvl w:val="0"/>
          <w:numId w:val="1023"/>
        </w:numPr>
      </w:pPr>
      <w:r>
        <w:t xml:space="preserve">Check modifier placement—the subject must perform the action.</w:t>
      </w:r>
    </w:p>
    <w:p>
      <w:pPr>
        <w:pStyle w:val="Compact"/>
        <w:numPr>
          <w:ilvl w:val="0"/>
          <w:numId w:val="1023"/>
        </w:numPr>
      </w:pPr>
      <w:r>
        <w:t xml:space="preserve">Verify punctuation rules (especially semicolons, colons, commas).</w:t>
      </w:r>
    </w:p>
    <w:p>
      <w:pPr>
        <w:pStyle w:val="Compact"/>
        <w:numPr>
          <w:ilvl w:val="0"/>
          <w:numId w:val="1023"/>
        </w:numPr>
      </w:pPr>
      <w:r>
        <w:t xml:space="preserve">Ensure tense consistency.</w:t>
      </w:r>
    </w:p>
    <w:p>
      <w:pPr>
        <w:pStyle w:val="Compact"/>
        <w:numPr>
          <w:ilvl w:val="0"/>
          <w:numId w:val="1023"/>
        </w:numPr>
      </w:pPr>
      <w:r>
        <w:t xml:space="preserve">For transition questions: read before and after, identify the logical relationship.</w:t>
      </w:r>
    </w:p>
    <w:bookmarkEnd w:id="78"/>
    <w:bookmarkStart w:id="79" w:name="for-math-questions"/>
    <w:p>
      <w:pPr>
        <w:pStyle w:val="Heading3"/>
      </w:pPr>
      <w:r>
        <w:t xml:space="preserve">For Math Questions:</w:t>
      </w:r>
    </w:p>
    <w:p>
      <w:pPr>
        <w:pStyle w:val="Compact"/>
        <w:numPr>
          <w:ilvl w:val="0"/>
          <w:numId w:val="1024"/>
        </w:numPr>
      </w:pPr>
      <w:r>
        <w:rPr>
          <w:b/>
          <w:bCs/>
        </w:rPr>
        <w:t xml:space="preserve">Label</w:t>
      </w:r>
      <w:r>
        <w:t xml:space="preserve"> </w:t>
      </w:r>
      <w:r>
        <w:t xml:space="preserve">all given information.</w:t>
      </w:r>
    </w:p>
    <w:p>
      <w:pPr>
        <w:pStyle w:val="Compact"/>
        <w:numPr>
          <w:ilvl w:val="0"/>
          <w:numId w:val="1024"/>
        </w:numPr>
      </w:pPr>
      <w:r>
        <w:rPr>
          <w:b/>
          <w:bCs/>
        </w:rPr>
        <w:t xml:space="preserve">Match</w:t>
      </w:r>
      <w:r>
        <w:t xml:space="preserve"> </w:t>
      </w:r>
      <w:r>
        <w:t xml:space="preserve">to known formulas or equation forms (</w:t>
      </w:r>
      <m:oMath>
        <m:r>
          <m:t>y</m:t>
        </m:r>
        <m:r>
          <m:rPr>
            <m:sty m:val="p"/>
          </m:rPr>
          <m:t>=</m:t>
        </m:r>
        <m:r>
          <m:t>m</m:t>
        </m:r>
        <m:r>
          <m:t>x</m:t>
        </m:r>
        <m:r>
          <m:rPr>
            <m:sty m:val="p"/>
          </m:rPr>
          <m:t>+</m:t>
        </m:r>
        <m:r>
          <m:t>b</m:t>
        </m:r>
      </m:oMath>
      <w:r>
        <w:t xml:space="preserve">, etc.).</w:t>
      </w:r>
    </w:p>
    <w:p>
      <w:pPr>
        <w:pStyle w:val="Compact"/>
        <w:numPr>
          <w:ilvl w:val="0"/>
          <w:numId w:val="1024"/>
        </w:numPr>
      </w:pPr>
      <w:r>
        <w:rPr>
          <w:b/>
          <w:bCs/>
        </w:rPr>
        <w:t xml:space="preserve">Solve</w:t>
      </w:r>
      <w:r>
        <w:t xml:space="preserve"> </w:t>
      </w:r>
      <w:r>
        <w:t xml:space="preserve">using appropriate methods (substitution, elimination, factoring).</w:t>
      </w:r>
    </w:p>
    <w:p>
      <w:pPr>
        <w:pStyle w:val="Compact"/>
        <w:numPr>
          <w:ilvl w:val="0"/>
          <w:numId w:val="1024"/>
        </w:numPr>
      </w:pPr>
      <w:r>
        <w:rPr>
          <w:b/>
          <w:bCs/>
        </w:rPr>
        <w:t xml:space="preserve">Plug in</w:t>
      </w:r>
      <w:r>
        <w:t xml:space="preserve"> </w:t>
      </w:r>
      <w:r>
        <w:t xml:space="preserve">values to verify when possible.</w:t>
      </w:r>
    </w:p>
    <w:p>
      <w:pPr>
        <w:pStyle w:val="Compact"/>
        <w:numPr>
          <w:ilvl w:val="0"/>
          <w:numId w:val="1024"/>
        </w:numPr>
      </w:pPr>
      <w:r>
        <w:rPr>
          <w:b/>
          <w:bCs/>
        </w:rPr>
        <w:t xml:space="preserve">Interpret</w:t>
      </w:r>
      <w:r>
        <w:t xml:space="preserve"> </w:t>
      </w:r>
      <w:r>
        <w:t xml:space="preserve">slope and y-intercept in context for word problems.</w:t>
      </w:r>
    </w:p>
    <w:p>
      <w:pPr>
        <w:pStyle w:val="Compact"/>
        <w:numPr>
          <w:ilvl w:val="0"/>
          <w:numId w:val="1024"/>
        </w:numPr>
      </w:pPr>
      <w:r>
        <w:t xml:space="preserve">For percent problems: identify the standard (second item in comparison).</w:t>
      </w:r>
    </w:p>
    <w:p>
      <w:pPr>
        <w:pStyle w:val="Compact"/>
        <w:numPr>
          <w:ilvl w:val="0"/>
          <w:numId w:val="1024"/>
        </w:numPr>
      </w:pPr>
      <w:r>
        <w:t xml:space="preserve">For systems: determine number of solutions by comparing slopes and intercepts before solving.</w:t>
      </w:r>
    </w:p>
    <w:p>
      <w:r>
        <w:pict>
          <v:rect style="width:0;height:1.5pt" o:hralign="center" o:hrstd="t" o:hr="t"/>
        </w:pict>
      </w:r>
    </w:p>
    <w:bookmarkEnd w:id="79"/>
    <w:bookmarkEnd w:id="80"/>
    <w:bookmarkStart w:id="81" w:name="conclusion"/>
    <w:p>
      <w:pPr>
        <w:pStyle w:val="Heading2"/>
      </w:pPr>
      <w:r>
        <w:t xml:space="preserve">Conclusion</w:t>
      </w:r>
    </w:p>
    <w:p>
      <w:pPr>
        <w:pStyle w:val="FirstParagraph"/>
      </w:pPr>
      <w:r>
        <w:t xml:space="preserve">Mastering the SAT Writing and Language section requires a systematic approach to grammar, punctuation, and rhetorical analysis. By understanding the architecture of the test, identifying the rules being tested, and applying strategic problem-solving techniques, students can achieve high scores. Consistent practice, error analysis, and vocabulary building are essential components of success. This guide provides the foundation; diligent application of these principles will yield results.</w:t>
      </w:r>
    </w:p>
    <w:p>
      <w:r>
        <w:pict>
          <v:rect style="width:0;height:1.5pt" o:hralign="center" o:hrstd="t" o:hr="t"/>
        </w:pict>
      </w:r>
    </w:p>
    <w:p>
      <w:r>
        <w:pict>
          <v:rect style="width:0;height:1.5pt" o:hralign="center" o:hrstd="t" o:hr="t"/>
        </w:pict>
      </w:r>
    </w:p>
    <w:bookmarkEnd w:id="81"/>
    <w:bookmarkEnd w:id="82"/>
    <w:bookmarkStart w:id="139" w:name="X915125bb25bce75087ce826dbc7c4cd7c1f9c7a"/>
    <w:p>
      <w:pPr>
        <w:pStyle w:val="Heading1"/>
      </w:pPr>
      <w:r>
        <w:t xml:space="preserve">Chapter 2: Sentence Structure Deep-Dive — Clauses, Fragments, Run-Ons, and Boundaries</w:t>
      </w:r>
    </w:p>
    <w:p>
      <w:r>
        <w:pict>
          <v:rect style="width:0;height:1.5pt" o:hralign="center" o:hrstd="t" o:hr="t"/>
        </w:pict>
      </w:r>
    </w:p>
    <w:bookmarkStart w:id="88" w:name="X8f2b6ee63b40e0a900420b01f953480b610d811"/>
    <w:p>
      <w:pPr>
        <w:pStyle w:val="Heading2"/>
      </w:pPr>
      <w:r>
        <w:t xml:space="preserve">2.1 — The Architecture of a Sentence: The Clause</w:t>
      </w:r>
    </w:p>
    <w:p>
      <w:pPr>
        <w:pStyle w:val="FirstParagraph"/>
      </w:pPr>
      <w:r>
        <w:t xml:space="preserve">Every sentence in English is built from one or more</w:t>
      </w:r>
      <w:r>
        <w:t xml:space="preserve"> </w:t>
      </w:r>
      <w:r>
        <w:rPr>
          <w:b/>
          <w:bCs/>
        </w:rPr>
        <w:t xml:space="preserve">clauses</w:t>
      </w:r>
      <w:r>
        <w:t xml:space="preserve">. Understanding what a clause is—and, critically, what it is not—is the single most important structural skill on the SAT Writing &amp; Language section. The test consistently asks you to distinguish between complete sentences and fragments, to identify improperly joined clauses (run-ons and comma splices), and to determine where one clause ends and another begins. Before we can discuss punctuation rules, we must speak with absolute precision about clause anatomy.</w:t>
      </w:r>
    </w:p>
    <w:bookmarkStart w:id="83" w:name="what-is-a-clause"/>
    <w:p>
      <w:pPr>
        <w:pStyle w:val="Heading3"/>
      </w:pPr>
      <w:r>
        <w:t xml:space="preserve">2.1.1 — What Is a Clause?</w:t>
      </w:r>
    </w:p>
    <w:p>
      <w:pPr>
        <w:pStyle w:val="FirstParagraph"/>
      </w:pPr>
      <w:r>
        <w:t xml:space="preserve">A</w:t>
      </w:r>
      <w:r>
        <w:t xml:space="preserve"> </w:t>
      </w:r>
      <w:r>
        <w:rPr>
          <w:b/>
          <w:bCs/>
        </w:rPr>
        <w:t xml:space="preserve">clause</w:t>
      </w:r>
      <w:r>
        <w:t xml:space="preserve"> </w:t>
      </w:r>
      <w:r>
        <w:t xml:space="preserve">is a group of words that contains both a</w:t>
      </w:r>
      <w:r>
        <w:t xml:space="preserve"> </w:t>
      </w:r>
      <w:r>
        <w:rPr>
          <w:b/>
          <w:bCs/>
        </w:rPr>
        <w:t xml:space="preserve">subject</w:t>
      </w:r>
      <w:r>
        <w:t xml:space="preserve"> </w:t>
      </w:r>
      <w:r>
        <w:t xml:space="preserve">(a noun or pronoun performing or being described) and a</w:t>
      </w:r>
      <w:r>
        <w:t xml:space="preserve"> </w:t>
      </w:r>
      <w:r>
        <w:rPr>
          <w:b/>
          <w:bCs/>
        </w:rPr>
        <w:t xml:space="preserve">predicate</w:t>
      </w:r>
      <w:r>
        <w:t xml:space="preserve"> </w:t>
      </w:r>
      <w:r>
        <w:t xml:space="preserve">(a verb that expresses the action or state of being). These two elements—subject and verb—are the non-negotiable core. Remove either one, and what remains is no longer a clause; it is a</w:t>
      </w:r>
      <w:r>
        <w:t xml:space="preserve"> </w:t>
      </w:r>
      <w:r>
        <w:rPr>
          <w:b/>
          <w:bCs/>
        </w:rPr>
        <w:t xml:space="preserve">fragment</w:t>
      </w:r>
      <w:r>
        <w:t xml:space="preserve"> </w:t>
      </w:r>
      <w:r>
        <w:t xml:space="preserve">(discussed in 2.3).</w:t>
      </w:r>
    </w:p>
    <w:p>
      <w:pPr>
        <w:pStyle w:val="BodyText"/>
      </w:pPr>
      <w:r>
        <w:rPr>
          <w:b/>
          <w:bCs/>
        </w:rPr>
        <w:t xml:space="preserve">Examples: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Grouping</w:t>
            </w:r>
          </w:p>
        </w:tc>
        <w:tc>
          <w:tcPr/>
          <w:p>
            <w:pPr>
              <w:pStyle w:val="Compact"/>
              <w:jc w:val="left"/>
            </w:pPr>
            <w:r>
              <w:t xml:space="preserve">Subject</w:t>
            </w:r>
          </w:p>
        </w:tc>
        <w:tc>
          <w:tcPr/>
          <w:p>
            <w:pPr>
              <w:pStyle w:val="Compact"/>
              <w:jc w:val="left"/>
            </w:pPr>
            <w:r>
              <w:t xml:space="preserve">Verb</w:t>
            </w:r>
          </w:p>
        </w:tc>
        <w:tc>
          <w:tcPr/>
          <w:p>
            <w:pPr>
              <w:pStyle w:val="Compact"/>
              <w:jc w:val="left"/>
            </w:pPr>
            <w:r>
              <w:t xml:space="preserve">Clause?</w:t>
            </w:r>
          </w:p>
        </w:tc>
      </w:tr>
      <w:tr>
        <w:tc>
          <w:tcPr/>
          <w:p>
            <w:pPr>
              <w:pStyle w:val="Compact"/>
              <w:jc w:val="left"/>
            </w:pPr>
            <w:r>
              <w:rPr>
                <w:i/>
                <w:iCs/>
              </w:rPr>
              <w:t xml:space="preserve">The researcher analyzed the data.</w:t>
            </w:r>
          </w:p>
        </w:tc>
        <w:tc>
          <w:tcPr/>
          <w:p>
            <w:pPr>
              <w:pStyle w:val="Compact"/>
              <w:jc w:val="left"/>
            </w:pPr>
            <w:r>
              <w:t xml:space="preserve">researcher</w:t>
            </w:r>
          </w:p>
        </w:tc>
        <w:tc>
          <w:tcPr/>
          <w:p>
            <w:pPr>
              <w:pStyle w:val="Compact"/>
              <w:jc w:val="left"/>
            </w:pPr>
            <w:r>
              <w:t xml:space="preserve">analyzed</w:t>
            </w:r>
          </w:p>
        </w:tc>
        <w:tc>
          <w:tcPr/>
          <w:p>
            <w:pPr>
              <w:pStyle w:val="Compact"/>
              <w:jc w:val="left"/>
            </w:pPr>
            <w:r>
              <w:t xml:space="preserve">✅ Yes — Independent clause</w:t>
            </w:r>
          </w:p>
        </w:tc>
      </w:tr>
      <w:tr>
        <w:tc>
          <w:tcPr/>
          <w:p>
            <w:pPr>
              <w:pStyle w:val="Compact"/>
              <w:jc w:val="left"/>
            </w:pPr>
            <w:r>
              <w:rPr>
                <w:i/>
                <w:iCs/>
              </w:rPr>
              <w:t xml:space="preserve">Because the researcher analyzed the data</w:t>
            </w:r>
          </w:p>
        </w:tc>
        <w:tc>
          <w:tcPr/>
          <w:p>
            <w:pPr>
              <w:pStyle w:val="Compact"/>
              <w:jc w:val="left"/>
            </w:pPr>
            <w:r>
              <w:t xml:space="preserve">researcher</w:t>
            </w:r>
          </w:p>
        </w:tc>
        <w:tc>
          <w:tcPr/>
          <w:p>
            <w:pPr>
              <w:pStyle w:val="Compact"/>
              <w:jc w:val="left"/>
            </w:pPr>
            <w:r>
              <w:t xml:space="preserve">analyzed</w:t>
            </w:r>
          </w:p>
        </w:tc>
        <w:tc>
          <w:tcPr/>
          <w:p>
            <w:pPr>
              <w:pStyle w:val="Compact"/>
              <w:jc w:val="left"/>
            </w:pPr>
            <w:r>
              <w:t xml:space="preserve">✅ Yes — Dependent clause (has subject + verb but starts with</w:t>
            </w:r>
            <w:r>
              <w:t xml:space="preserve"> </w:t>
            </w:r>
            <w:r>
              <w:rPr>
                <w:i/>
                <w:iCs/>
              </w:rPr>
              <w:t xml:space="preserve">because</w:t>
            </w:r>
            <w:r>
              <w:t xml:space="preserve">)</w:t>
            </w:r>
          </w:p>
        </w:tc>
      </w:tr>
      <w:tr>
        <w:tc>
          <w:tcPr/>
          <w:p>
            <w:pPr>
              <w:pStyle w:val="Compact"/>
              <w:jc w:val="left"/>
            </w:pPr>
            <w:r>
              <w:rPr>
                <w:i/>
                <w:iCs/>
              </w:rPr>
              <w:t xml:space="preserve">Analyzing the data carefully</w:t>
            </w:r>
          </w:p>
        </w:tc>
        <w:tc>
          <w:tcPr/>
          <w:p>
            <w:pPr>
              <w:pStyle w:val="Compact"/>
              <w:jc w:val="left"/>
            </w:pPr>
            <w:r>
              <w:t xml:space="preserve">(none)</w:t>
            </w:r>
          </w:p>
        </w:tc>
        <w:tc>
          <w:tcPr/>
          <w:p>
            <w:pPr>
              <w:pStyle w:val="Compact"/>
              <w:jc w:val="left"/>
            </w:pPr>
            <w:r>
              <w:t xml:space="preserve">(none—</w:t>
            </w:r>
            <w:r>
              <w:rPr>
                <w:i/>
                <w:iCs/>
              </w:rPr>
              <w:t xml:space="preserve">analyzing</w:t>
            </w:r>
            <w:r>
              <w:t xml:space="preserve"> </w:t>
            </w:r>
            <w:r>
              <w:t xml:space="preserve">is a participle, not a finite verb with a subject)</w:t>
            </w:r>
          </w:p>
        </w:tc>
        <w:tc>
          <w:tcPr/>
          <w:p>
            <w:pPr>
              <w:pStyle w:val="Compact"/>
              <w:jc w:val="left"/>
            </w:pPr>
            <w:r>
              <w:t xml:space="preserve">❌ No — Participial phrase (fragment)</w:t>
            </w:r>
          </w:p>
        </w:tc>
      </w:tr>
      <w:tr>
        <w:tc>
          <w:tcPr/>
          <w:p>
            <w:pPr>
              <w:pStyle w:val="Compact"/>
              <w:jc w:val="left"/>
            </w:pPr>
            <w:r>
              <w:rPr>
                <w:i/>
                <w:iCs/>
              </w:rPr>
              <w:t xml:space="preserve">Under the laboratory conditions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 No — Prepositional phrase (fragment)</w:t>
            </w:r>
          </w:p>
        </w:tc>
      </w:tr>
    </w:tbl>
    <w:p>
      <w:pPr>
        <w:pStyle w:val="BodyText"/>
      </w:pPr>
      <w:r>
        <w:t xml:space="preserve">The critical insight:</w:t>
      </w:r>
      <w:r>
        <w:t xml:space="preserve"> </w:t>
      </w:r>
      <w:r>
        <w:rPr>
          <w:b/>
          <w:bCs/>
        </w:rPr>
        <w:t xml:space="preserve">having a verb form is not the same as having a clause.</w:t>
      </w:r>
      <w:r>
        <w:t xml:space="preserve"> </w:t>
      </w:r>
      <w:r>
        <w:t xml:space="preserve">The verb in a clause must be a</w:t>
      </w:r>
      <w:r>
        <w:t xml:space="preserve"> </w:t>
      </w:r>
      <w:r>
        <w:rPr>
          <w:b/>
          <w:bCs/>
        </w:rPr>
        <w:t xml:space="preserve">finite verb</w:t>
      </w:r>
      <w:r>
        <w:t xml:space="preserve">—a verb conjugated for tense and agreeing with a subject. Words ending in</w:t>
      </w:r>
      <w:r>
        <w:t xml:space="preserve"> </w:t>
      </w:r>
      <w:r>
        <w:rPr>
          <w:i/>
          <w:iCs/>
        </w:rPr>
        <w:t xml:space="preserve">-ing</w:t>
      </w:r>
      <w:r>
        <w:t xml:space="preserve"> </w:t>
      </w:r>
      <w:r>
        <w:t xml:space="preserve">(participles, gerunds),</w:t>
      </w:r>
      <w:r>
        <w:t xml:space="preserve"> </w:t>
      </w:r>
      <w:r>
        <w:rPr>
          <w:i/>
          <w:iCs/>
        </w:rPr>
        <w:t xml:space="preserve">-ed</w:t>
      </w:r>
      <w:r>
        <w:t xml:space="preserve"> </w:t>
      </w:r>
      <w:r>
        <w:t xml:space="preserve">or irregular past participles, and</w:t>
      </w:r>
      <w:r>
        <w:t xml:space="preserve"> </w:t>
      </w:r>
      <w:r>
        <w:rPr>
          <w:i/>
          <w:iCs/>
        </w:rPr>
        <w:t xml:space="preserve">to + verb</w:t>
      </w:r>
      <w:r>
        <w:t xml:space="preserve"> </w:t>
      </w:r>
      <w:r>
        <w:t xml:space="preserve">(infinitives) are</w:t>
      </w:r>
      <w:r>
        <w:t xml:space="preserve"> </w:t>
      </w:r>
      <w:r>
        <w:rPr>
          <w:b/>
          <w:bCs/>
        </w:rPr>
        <w:t xml:space="preserve">nonfinite</w:t>
      </w:r>
      <w:r>
        <w:t xml:space="preserve"> </w:t>
      </w:r>
      <w:r>
        <w:t xml:space="preserve">verb forms. They can appear inside a clause, but on their own they do not create clauses because they do not carry tense or agree with a subject.</w:t>
      </w:r>
    </w:p>
    <w:p>
      <w:r>
        <w:pict>
          <v:rect style="width:0;height:1.5pt" o:hralign="center" o:hrstd="t" o:hr="t"/>
        </w:pict>
      </w:r>
    </w:p>
    <w:bookmarkEnd w:id="83"/>
    <w:bookmarkStart w:id="86" w:name="the-two-fundamental-clause-types"/>
    <w:p>
      <w:pPr>
        <w:pStyle w:val="Heading3"/>
      </w:pPr>
      <w:r>
        <w:t xml:space="preserve">2.1.2 — The Two Fundamental Clause Types</w:t>
      </w:r>
    </w:p>
    <w:p>
      <w:pPr>
        <w:pStyle w:val="FirstParagraph"/>
      </w:pPr>
      <w:r>
        <w:t xml:space="preserve">English has exactly</w:t>
      </w:r>
      <w:r>
        <w:t xml:space="preserve"> </w:t>
      </w:r>
      <w:r>
        <w:rPr>
          <w:b/>
          <w:bCs/>
        </w:rPr>
        <w:t xml:space="preserve">two</w:t>
      </w:r>
      <w:r>
        <w:t xml:space="preserve"> </w:t>
      </w:r>
      <w:r>
        <w:t xml:space="preserve">structurally different clause categories. Every clause you will ever encounter falls into one of these:</w:t>
      </w:r>
    </w:p>
    <w:bookmarkStart w:id="84" w:name="a.-independent-clause-ic"/>
    <w:p>
      <w:pPr>
        <w:pStyle w:val="Heading4"/>
      </w:pPr>
      <w:r>
        <w:t xml:space="preserve">A. Independent Clause (IC)</w:t>
      </w:r>
    </w:p>
    <w:p>
      <w:pPr>
        <w:pStyle w:val="FirstParagraph"/>
      </w:pPr>
      <w:r>
        <w:t xml:space="preserve">An independent clause can stand alone as a complete grammatical sentence. It expresses a complete thought and does not begin with a subordinating conjunction, relative pronoun, or other dependent-making word.</w:t>
      </w:r>
    </w:p>
    <w:p>
      <w:pPr>
        <w:pStyle w:val="BodyText"/>
      </w:pPr>
      <w:r>
        <w:rPr>
          <w:b/>
          <w:bCs/>
        </w:rPr>
        <w:t xml:space="preserve">Structure:</w:t>
      </w:r>
      <w:r>
        <w:t xml:space="preserve"> </w:t>
      </w:r>
      <w:r>
        <w:t xml:space="preserve">[Subject] + [Finite Verb] + [Optional Objects/Complements]</w:t>
      </w:r>
    </w:p>
    <w:p>
      <w:pPr>
        <w:pStyle w:val="BodyText"/>
      </w:pPr>
      <w:r>
        <w:rPr>
          <w:b/>
          <w:bCs/>
        </w:rPr>
        <w:t xml:space="preserve">Examples:</w:t>
      </w:r>
    </w:p>
    <w:p>
      <w:pPr>
        <w:pStyle w:val="Compact"/>
        <w:numPr>
          <w:ilvl w:val="0"/>
          <w:numId w:val="1025"/>
        </w:numPr>
      </w:pPr>
      <w:r>
        <w:rPr>
          <w:i/>
          <w:iCs/>
        </w:rPr>
        <w:t xml:space="preserve">Dolores went to the store.</w:t>
      </w:r>
    </w:p>
    <w:p>
      <w:pPr>
        <w:pStyle w:val="Compact"/>
        <w:numPr>
          <w:ilvl w:val="0"/>
          <w:numId w:val="1025"/>
        </w:numPr>
      </w:pPr>
      <w:r>
        <w:rPr>
          <w:i/>
          <w:iCs/>
        </w:rPr>
        <w:t xml:space="preserve">The committee approved the plan.</w:t>
      </w:r>
    </w:p>
    <w:p>
      <w:pPr>
        <w:pStyle w:val="Compact"/>
        <w:numPr>
          <w:ilvl w:val="0"/>
          <w:numId w:val="1025"/>
        </w:numPr>
      </w:pPr>
      <w:r>
        <w:rPr>
          <w:i/>
          <w:iCs/>
        </w:rPr>
        <w:t xml:space="preserve">She needed three supplies: a calculator, a pencil, and scratch paper.</w:t>
      </w:r>
    </w:p>
    <w:p>
      <w:pPr>
        <w:pStyle w:val="FirstParagraph"/>
      </w:pPr>
      <w:r>
        <w:t xml:space="preserve">An independent clause is, by definition, a complete sentence. When the SAT presents you with a group of words and asks whether it is a complete sentence, the first question you should ask is:</w:t>
      </w:r>
      <w:r>
        <w:t xml:space="preserve"> </w:t>
      </w:r>
      <w:r>
        <w:rPr>
          <w:b/>
          <w:bCs/>
        </w:rPr>
        <w:t xml:space="preserve">“</w:t>
      </w:r>
      <w:r>
        <w:rPr>
          <w:b/>
          <w:bCs/>
        </w:rPr>
        <w:t xml:space="preserve">Do I have a subject performing a finite verb, and does this group of words NOT begin with a subordinating word?</w:t>
      </w:r>
      <w:r>
        <w:rPr>
          <w:b/>
          <w:bCs/>
        </w:rPr>
        <w:t xml:space="preserve">”</w:t>
      </w:r>
      <w:r>
        <w:t xml:space="preserve"> </w:t>
      </w:r>
      <w:r>
        <w:t xml:space="preserve">If yes to both, it is an independent clause.</w:t>
      </w:r>
    </w:p>
    <w:bookmarkEnd w:id="84"/>
    <w:bookmarkStart w:id="85" w:name="X4fc4c939b1624dae04d80a0b979e70daebb1a94"/>
    <w:p>
      <w:pPr>
        <w:pStyle w:val="Heading4"/>
      </w:pPr>
      <w:r>
        <w:t xml:space="preserve">B. Dependent Clause (Dependent Clause / Subordinate Clause)</w:t>
      </w:r>
    </w:p>
    <w:p>
      <w:pPr>
        <w:pStyle w:val="FirstParagraph"/>
      </w:pPr>
      <w:r>
        <w:t xml:space="preserve">A dependent clause</w:t>
      </w:r>
      <w:r>
        <w:t xml:space="preserve"> </w:t>
      </w:r>
      <w:r>
        <w:rPr>
          <w:b/>
          <w:bCs/>
        </w:rPr>
        <w:t xml:space="preserve">also</w:t>
      </w:r>
      <w:r>
        <w:t xml:space="preserve"> </w:t>
      </w:r>
      <w:r>
        <w:t xml:space="preserve">has a subject and a finite verb, but it</w:t>
      </w:r>
      <w:r>
        <w:t xml:space="preserve"> </w:t>
      </w:r>
      <w:r>
        <w:rPr>
          <w:b/>
          <w:bCs/>
        </w:rPr>
        <w:t xml:space="preserve">begins with a subordinating word</w:t>
      </w:r>
      <w:r>
        <w:t xml:space="preserve"> </w:t>
      </w:r>
      <w:r>
        <w:t xml:space="preserve">(a subordinating conjunction or a relative pronoun) that prevents it from standing alone as a complete sentence.</w:t>
      </w:r>
    </w:p>
    <w:p>
      <w:pPr>
        <w:pStyle w:val="BodyText"/>
      </w:pPr>
      <w:r>
        <w:rPr>
          <w:b/>
          <w:bCs/>
        </w:rPr>
        <w:t xml:space="preserve">Two subtypes:</w:t>
      </w:r>
    </w:p>
    <w:p>
      <w:pPr>
        <w:pStyle w:val="BodyText"/>
      </w:pPr>
      <w:r>
        <w:rPr>
          <w:b/>
          <w:bCs/>
        </w:rPr>
        <w:t xml:space="preserve">1. Adverbial Dependent Clause</w:t>
      </w:r>
      <w:r>
        <w:t xml:space="preserve"> </w:t>
      </w:r>
      <w:r>
        <w:t xml:space="preserve">— Begins with a subordinating conjunction (because, although, while, if, when, since, unless, until, before, after, etc.)</w:t>
      </w:r>
    </w:p>
    <w:p>
      <w:pPr>
        <w:pStyle w:val="Compact"/>
        <w:numPr>
          <w:ilvl w:val="0"/>
          <w:numId w:val="1026"/>
        </w:numPr>
      </w:pPr>
      <w:r>
        <w:rPr>
          <w:i/>
          <w:iCs/>
        </w:rPr>
        <w:t xml:space="preserve">Because she was tired…</w:t>
      </w:r>
      <w:r>
        <w:t xml:space="preserve"> </w:t>
      </w:r>
      <w:r>
        <w:t xml:space="preserve">(Who was tired? We want to know what happened. The thought is incomplete.)</w:t>
      </w:r>
    </w:p>
    <w:p>
      <w:pPr>
        <w:pStyle w:val="Compact"/>
        <w:numPr>
          <w:ilvl w:val="0"/>
          <w:numId w:val="1026"/>
        </w:numPr>
      </w:pPr>
      <w:r>
        <w:rPr>
          <w:i/>
          <w:iCs/>
        </w:rPr>
        <w:t xml:space="preserve">Although the experiment failed…</w:t>
      </w:r>
      <w:r>
        <w:t xml:space="preserve"> </w:t>
      </w:r>
      <w:r>
        <w:t xml:space="preserve">(Failed and then what? Incomplete.)</w:t>
      </w:r>
    </w:p>
    <w:p>
      <w:pPr>
        <w:pStyle w:val="Compact"/>
        <w:numPr>
          <w:ilvl w:val="0"/>
          <w:numId w:val="1026"/>
        </w:numPr>
      </w:pPr>
      <w:r>
        <w:rPr>
          <w:i/>
          <w:iCs/>
        </w:rPr>
        <w:t xml:space="preserve">When the results were published…</w:t>
      </w:r>
      <w:r>
        <w:t xml:space="preserve"> </w:t>
      </w:r>
      <w:r>
        <w:t xml:space="preserve">(What happened when? Incomplete.)</w:t>
      </w:r>
    </w:p>
    <w:p>
      <w:pPr>
        <w:pStyle w:val="FirstParagraph"/>
      </w:pPr>
      <w:r>
        <w:rPr>
          <w:b/>
          <w:bCs/>
        </w:rPr>
        <w:t xml:space="preserve">2. Relative (Adjectival) Dependent Clause</w:t>
      </w:r>
      <w:r>
        <w:t xml:space="preserve"> </w:t>
      </w:r>
      <w:r>
        <w:t xml:space="preserve">— Begins with a relative pronoun (who, whom, whose, which, that)</w:t>
      </w:r>
    </w:p>
    <w:p>
      <w:pPr>
        <w:pStyle w:val="Compact"/>
        <w:numPr>
          <w:ilvl w:val="0"/>
          <w:numId w:val="1027"/>
        </w:numPr>
      </w:pPr>
      <w:r>
        <w:rPr>
          <w:i/>
          <w:iCs/>
        </w:rPr>
        <w:t xml:space="preserve">…which was discovered in 1922.</w:t>
      </w:r>
      <w:r>
        <w:t xml:space="preserve"> </w:t>
      </w:r>
      <w:r>
        <w:t xml:space="preserve">(What was discovered in 1922? Incomplete—we need to know what</w:t>
      </w:r>
      <w:r>
        <w:t xml:space="preserve"> </w:t>
      </w:r>
      <w:r>
        <w:rPr>
          <w:i/>
          <w:iCs/>
        </w:rPr>
        <w:t xml:space="preserve">which</w:t>
      </w:r>
      <w:r>
        <w:t xml:space="preserve"> </w:t>
      </w:r>
      <w:r>
        <w:t xml:space="preserve">refers to and what happened to it.)</w:t>
      </w:r>
    </w:p>
    <w:p>
      <w:pPr>
        <w:pStyle w:val="Compact"/>
        <w:numPr>
          <w:ilvl w:val="0"/>
          <w:numId w:val="1027"/>
        </w:numPr>
      </w:pPr>
      <w:r>
        <w:rPr>
          <w:i/>
          <w:iCs/>
        </w:rPr>
        <w:t xml:space="preserve">…who had been waiting for hours.</w:t>
      </w:r>
      <w:r>
        <w:t xml:space="preserve"> </w:t>
      </w:r>
      <w:r>
        <w:t xml:space="preserve">(Who? What happened? Incomplete.)</w:t>
      </w:r>
    </w:p>
    <w:p>
      <w:pPr>
        <w:pStyle w:val="Compact"/>
        <w:numPr>
          <w:ilvl w:val="0"/>
          <w:numId w:val="1027"/>
        </w:numPr>
      </w:pPr>
      <w:r>
        <w:rPr>
          <w:i/>
          <w:iCs/>
        </w:rPr>
        <w:t xml:space="preserve">…that the committee approved.</w:t>
      </w:r>
      <w:r>
        <w:t xml:space="preserve"> </w:t>
      </w:r>
      <w:r>
        <w:t xml:space="preserve">(Approved? What did the committee approve, and what then? Incomplete.)</w:t>
      </w:r>
    </w:p>
    <w:p>
      <w:pPr>
        <w:pStyle w:val="FirstParagraph"/>
      </w:pPr>
      <w:r>
        <w:rPr>
          <w:b/>
          <w:bCs/>
        </w:rPr>
        <w:t xml:space="preserve">The SAT’s Favorite Trick:</w:t>
      </w:r>
      <w:r>
        <w:t xml:space="preserve"> </w:t>
      </w:r>
      <w:r>
        <w:t xml:space="preserve">The test loves to present a dependent clause and ask you to recognize it as a fragment. The moment you see a group of words that clearly has a subject and verb but begins with</w:t>
      </w:r>
      <w:r>
        <w:t xml:space="preserve"> </w:t>
      </w:r>
      <w:r>
        <w:rPr>
          <w:i/>
          <w:iCs/>
        </w:rPr>
        <w:t xml:space="preserve">because</w:t>
      </w:r>
      <w:r>
        <w:t xml:space="preserve">,</w:t>
      </w:r>
      <w:r>
        <w:t xml:space="preserve"> </w:t>
      </w:r>
      <w:r>
        <w:rPr>
          <w:i/>
          <w:iCs/>
        </w:rPr>
        <w:t xml:space="preserve">although</w:t>
      </w:r>
      <w:r>
        <w:t xml:space="preserve">,</w:t>
      </w:r>
      <w:r>
        <w:t xml:space="preserve"> </w:t>
      </w:r>
      <w:r>
        <w:rPr>
          <w:i/>
          <w:iCs/>
        </w:rPr>
        <w:t xml:space="preserve">which</w:t>
      </w:r>
      <w:r>
        <w:t xml:space="preserve">,</w:t>
      </w:r>
      <w:r>
        <w:t xml:space="preserve"> </w:t>
      </w:r>
      <w:r>
        <w:rPr>
          <w:i/>
          <w:iCs/>
        </w:rPr>
        <w:t xml:space="preserve">that</w:t>
      </w:r>
      <w:r>
        <w:t xml:space="preserve">,</w:t>
      </w:r>
      <w:r>
        <w:t xml:space="preserve"> </w:t>
      </w:r>
      <w:r>
        <w:rPr>
          <w:i/>
          <w:iCs/>
        </w:rPr>
        <w:t xml:space="preserve">who</w:t>
      </w:r>
      <w:r>
        <w:t xml:space="preserve">,</w:t>
      </w:r>
      <w:r>
        <w:t xml:space="preserve"> </w:t>
      </w:r>
      <w:r>
        <w:rPr>
          <w:i/>
          <w:iCs/>
        </w:rPr>
        <w:t xml:space="preserve">while</w:t>
      </w:r>
      <w:r>
        <w:t xml:space="preserve">,</w:t>
      </w:r>
      <w:r>
        <w:t xml:space="preserve"> </w:t>
      </w:r>
      <w:r>
        <w:rPr>
          <w:i/>
          <w:iCs/>
        </w:rPr>
        <w:t xml:space="preserve">if</w:t>
      </w:r>
      <w:r>
        <w:t xml:space="preserve">, or similar words, recognize immediately:</w:t>
      </w:r>
      <w:r>
        <w:t xml:space="preserve"> </w:t>
      </w:r>
      <w:r>
        <w:rPr>
          <w:b/>
          <w:bCs/>
        </w:rPr>
        <w:t xml:space="preserve">this is a dependent clause, and on its own it is ungrammatical.</w:t>
      </w:r>
    </w:p>
    <w:p>
      <w:r>
        <w:pict>
          <v:rect style="width:0;height:1.5pt" o:hralign="center" o:hrstd="t" o:hr="t"/>
        </w:pict>
      </w:r>
    </w:p>
    <w:bookmarkEnd w:id="85"/>
    <w:bookmarkEnd w:id="86"/>
    <w:bookmarkStart w:id="87" w:name="the-phrase-what-a-clause-is-not"/>
    <w:p>
      <w:pPr>
        <w:pStyle w:val="Heading3"/>
      </w:pPr>
      <w:r>
        <w:t xml:space="preserve">2.1.3 — The Phrase: What a Clause Is Not</w:t>
      </w:r>
    </w:p>
    <w:p>
      <w:pPr>
        <w:pStyle w:val="FirstParagraph"/>
      </w:pPr>
      <w:r>
        <w:t xml:space="preserve">A</w:t>
      </w:r>
      <w:r>
        <w:t xml:space="preserve"> </w:t>
      </w:r>
      <w:r>
        <w:rPr>
          <w:b/>
          <w:bCs/>
        </w:rPr>
        <w:t xml:space="preserve">phrase</w:t>
      </w:r>
      <w:r>
        <w:t xml:space="preserve"> </w:t>
      </w:r>
      <w:r>
        <w:t xml:space="preserve">is a group of related words that does</w:t>
      </w:r>
      <w:r>
        <w:t xml:space="preserve"> </w:t>
      </w:r>
      <w:r>
        <w:rPr>
          <w:b/>
          <w:bCs/>
        </w:rPr>
        <w:t xml:space="preserve">not</w:t>
      </w:r>
      <w:r>
        <w:t xml:space="preserve"> </w:t>
      </w:r>
      <w:r>
        <w:t xml:space="preserve">contain a subject-verb pair. Phrases cannot be sentences on their own. They function as single parts of speech (nouns, adjectives, or adverbs) within a larger clause.</w:t>
      </w:r>
    </w:p>
    <w:p>
      <w:pPr>
        <w:pStyle w:val="BodyText"/>
      </w:pPr>
      <w:r>
        <w:rPr>
          <w:b/>
          <w:bCs/>
        </w:rPr>
        <w:t xml:space="preserve">Common phrase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Function</w:t>
            </w:r>
          </w:p>
        </w:tc>
        <w:tc>
          <w:tcPr/>
          <w:p>
            <w:pPr>
              <w:pStyle w:val="Compact"/>
              <w:jc w:val="left"/>
            </w:pPr>
            <w:r>
              <w:t xml:space="preserve">Example</w:t>
            </w:r>
          </w:p>
        </w:tc>
      </w:tr>
      <w:tr>
        <w:tc>
          <w:tcPr/>
          <w:p>
            <w:pPr>
              <w:pStyle w:val="Compact"/>
              <w:jc w:val="left"/>
            </w:pPr>
            <w:r>
              <w:rPr>
                <w:b/>
                <w:bCs/>
              </w:rPr>
              <w:t xml:space="preserve">Prepositional phrase</w:t>
            </w:r>
          </w:p>
        </w:tc>
        <w:tc>
          <w:tcPr/>
          <w:p>
            <w:pPr>
              <w:pStyle w:val="Compact"/>
              <w:jc w:val="left"/>
            </w:pPr>
            <w:r>
              <w:t xml:space="preserve">Adjective or adverb</w:t>
            </w:r>
          </w:p>
        </w:tc>
        <w:tc>
          <w:tcPr/>
          <w:p>
            <w:pPr>
              <w:pStyle w:val="Compact"/>
              <w:jc w:val="left"/>
            </w:pPr>
            <w:r>
              <w:rPr>
                <w:i/>
                <w:iCs/>
              </w:rPr>
              <w:t xml:space="preserve">under the microscope</w:t>
            </w:r>
            <w:r>
              <w:t xml:space="preserve">,</w:t>
            </w:r>
            <w:r>
              <w:t xml:space="preserve"> </w:t>
            </w:r>
            <w:r>
              <w:rPr>
                <w:i/>
                <w:iCs/>
              </w:rPr>
              <w:t xml:space="preserve">with enthusiasm</w:t>
            </w:r>
            <w:r>
              <w:t xml:space="preserve">,</w:t>
            </w:r>
            <w:r>
              <w:t xml:space="preserve"> </w:t>
            </w:r>
            <w:r>
              <w:rPr>
                <w:i/>
                <w:iCs/>
              </w:rPr>
              <w:t xml:space="preserve">of great importance</w:t>
            </w:r>
          </w:p>
        </w:tc>
      </w:tr>
      <w:tr>
        <w:tc>
          <w:tcPr/>
          <w:p>
            <w:pPr>
              <w:pStyle w:val="Compact"/>
              <w:jc w:val="left"/>
            </w:pPr>
            <w:r>
              <w:rPr>
                <w:b/>
                <w:bCs/>
              </w:rPr>
              <w:t xml:space="preserve">Participial phrase</w:t>
            </w:r>
          </w:p>
        </w:tc>
        <w:tc>
          <w:tcPr/>
          <w:p>
            <w:pPr>
              <w:pStyle w:val="Compact"/>
              <w:jc w:val="left"/>
            </w:pPr>
            <w:r>
              <w:t xml:space="preserve">Adjective (modifies a noun)</w:t>
            </w:r>
          </w:p>
        </w:tc>
        <w:tc>
          <w:tcPr/>
          <w:p>
            <w:pPr>
              <w:pStyle w:val="Compact"/>
              <w:jc w:val="left"/>
            </w:pPr>
            <w:r>
              <w:rPr>
                <w:i/>
                <w:iCs/>
              </w:rPr>
              <w:t xml:space="preserve">Running through the park</w:t>
            </w:r>
            <w:r>
              <w:t xml:space="preserve"> </w:t>
            </w:r>
            <w:r>
              <w:t xml:space="preserve">(present participle) /</w:t>
            </w:r>
            <w:r>
              <w:t xml:space="preserve"> </w:t>
            </w:r>
            <w:r>
              <w:rPr>
                <w:i/>
                <w:iCs/>
              </w:rPr>
              <w:t xml:space="preserve">Exhausted from the journey</w:t>
            </w:r>
            <w:r>
              <w:t xml:space="preserve"> </w:t>
            </w:r>
            <w:r>
              <w:t xml:space="preserve">(past participle)</w:t>
            </w:r>
          </w:p>
        </w:tc>
      </w:tr>
      <w:tr>
        <w:tc>
          <w:tcPr/>
          <w:p>
            <w:pPr>
              <w:pStyle w:val="Compact"/>
              <w:jc w:val="left"/>
            </w:pPr>
            <w:r>
              <w:rPr>
                <w:b/>
                <w:bCs/>
              </w:rPr>
              <w:t xml:space="preserve">Gerund phrase</w:t>
            </w:r>
          </w:p>
        </w:tc>
        <w:tc>
          <w:tcPr/>
          <w:p>
            <w:pPr>
              <w:pStyle w:val="Compact"/>
              <w:jc w:val="left"/>
            </w:pPr>
            <w:r>
              <w:t xml:space="preserve">Noun</w:t>
            </w:r>
          </w:p>
        </w:tc>
        <w:tc>
          <w:tcPr/>
          <w:p>
            <w:pPr>
              <w:pStyle w:val="Compact"/>
              <w:jc w:val="left"/>
            </w:pPr>
            <w:r>
              <w:rPr>
                <w:i/>
                <w:iCs/>
              </w:rPr>
              <w:t xml:space="preserve">Chewing loudly is annoying.</w:t>
            </w:r>
            <w:r>
              <w:t xml:space="preserve"> </w:t>
            </w:r>
            <w:r>
              <w:t xml:space="preserve">(gerund with modifier)</w:t>
            </w:r>
          </w:p>
        </w:tc>
      </w:tr>
      <w:tr>
        <w:tc>
          <w:tcPr/>
          <w:p>
            <w:pPr>
              <w:pStyle w:val="Compact"/>
              <w:jc w:val="left"/>
            </w:pPr>
            <w:r>
              <w:rPr>
                <w:b/>
                <w:bCs/>
              </w:rPr>
              <w:t xml:space="preserve">Infinitive phrase</w:t>
            </w:r>
          </w:p>
        </w:tc>
        <w:tc>
          <w:tcPr/>
          <w:p>
            <w:pPr>
              <w:pStyle w:val="Compact"/>
              <w:jc w:val="left"/>
            </w:pPr>
            <w:r>
              <w:t xml:space="preserve">Noun, adjective, or adverb</w:t>
            </w:r>
          </w:p>
        </w:tc>
        <w:tc>
          <w:tcPr/>
          <w:p>
            <w:pPr>
              <w:pStyle w:val="Compact"/>
              <w:jc w:val="left"/>
            </w:pPr>
            <w:r>
              <w:rPr>
                <w:i/>
                <w:iCs/>
              </w:rPr>
              <w:t xml:space="preserve">To study abroad requires patience.</w:t>
            </w:r>
          </w:p>
        </w:tc>
      </w:tr>
      <w:tr>
        <w:tc>
          <w:tcPr/>
          <w:p>
            <w:pPr>
              <w:pStyle w:val="Compact"/>
              <w:jc w:val="left"/>
            </w:pPr>
            <w:r>
              <w:rPr>
                <w:b/>
                <w:bCs/>
              </w:rPr>
              <w:t xml:space="preserve">Appositive phrase</w:t>
            </w:r>
          </w:p>
        </w:tc>
        <w:tc>
          <w:tcPr/>
          <w:p>
            <w:pPr>
              <w:pStyle w:val="Compact"/>
              <w:jc w:val="left"/>
            </w:pPr>
            <w:r>
              <w:t xml:space="preserve">Noun (renames another noun)</w:t>
            </w:r>
          </w:p>
        </w:tc>
        <w:tc>
          <w:tcPr/>
          <w:p>
            <w:pPr>
              <w:pStyle w:val="Compact"/>
              <w:jc w:val="left"/>
            </w:pPr>
            <w:r>
              <w:rPr>
                <w:i/>
                <w:iCs/>
              </w:rPr>
              <w:t xml:space="preserve">The professor, a Nobel laureate, gave the lecture.</w:t>
            </w:r>
          </w:p>
        </w:tc>
      </w:tr>
    </w:tbl>
    <w:p>
      <w:pPr>
        <w:pStyle w:val="BodyText"/>
      </w:pPr>
      <w:r>
        <w:rPr>
          <w:b/>
          <w:bCs/>
        </w:rPr>
        <w:t xml:space="preserve">Why this matters on the SAT:</w:t>
      </w:r>
      <w:r>
        <w:t xml:space="preserve"> </w:t>
      </w:r>
      <w:r>
        <w:t xml:space="preserve">Many SAT</w:t>
      </w:r>
      <w:r>
        <w:t xml:space="preserve"> </w:t>
      </w:r>
      <w:r>
        <w:t xml:space="preserve">“</w:t>
      </w:r>
      <w:r>
        <w:t xml:space="preserve">fragment</w:t>
      </w:r>
      <w:r>
        <w:t xml:space="preserve">”</w:t>
      </w:r>
      <w:r>
        <w:t xml:space="preserve"> </w:t>
      </w:r>
      <w:r>
        <w:t xml:space="preserve">answers are phrases masquerading as sentences. If you strip away all the phrases from a sentence and are left with nothing—no subject, no verb—then what you have is a fragment.</w:t>
      </w:r>
    </w:p>
    <w:p>
      <w:r>
        <w:pict>
          <v:rect style="width:0;height:1.5pt" o:hralign="center" o:hrstd="t" o:hr="t"/>
        </w:pict>
      </w:r>
    </w:p>
    <w:bookmarkEnd w:id="87"/>
    <w:bookmarkEnd w:id="88"/>
    <w:bookmarkStart w:id="92" w:name="X30e267dca38e41666c4b9905a7afa7cae42afd1"/>
    <w:p>
      <w:pPr>
        <w:pStyle w:val="Heading2"/>
      </w:pPr>
      <w:r>
        <w:t xml:space="preserve">2.2 — The Sentence Core Method: Stripping Sentences to Their Essence</w:t>
      </w:r>
    </w:p>
    <w:p>
      <w:pPr>
        <w:pStyle w:val="FirstParagraph"/>
      </w:pPr>
      <w:r>
        <w:t xml:space="preserve">This is arguably the single most powerful structural technique for the entire SAT Writing section. We introduced it briefly in Chapter 1 under subject-verb agreement, but here we will develop it into a full systematic method.</w:t>
      </w:r>
    </w:p>
    <w:bookmarkStart w:id="89" w:name="the-technique-defined"/>
    <w:p>
      <w:pPr>
        <w:pStyle w:val="Heading3"/>
      </w:pPr>
      <w:r>
        <w:t xml:space="preserve">2.2.1 — The Technique Defined</w:t>
      </w:r>
    </w:p>
    <w:p>
      <w:pPr>
        <w:pStyle w:val="FirstParagraph"/>
      </w:pPr>
      <w:r>
        <w:t xml:space="preserve">The</w:t>
      </w:r>
      <w:r>
        <w:t xml:space="preserve"> </w:t>
      </w:r>
      <w:r>
        <w:rPr>
          <w:b/>
          <w:bCs/>
        </w:rPr>
        <w:t xml:space="preserve">Sentence Core Method</w:t>
      </w:r>
      <w:r>
        <w:t xml:space="preserve"> </w:t>
      </w:r>
      <w:r>
        <w:t xml:space="preserve">involves systematically eliminating every word in a clause that is</w:t>
      </w:r>
      <w:r>
        <w:t xml:space="preserve"> </w:t>
      </w:r>
      <w:r>
        <w:rPr>
          <w:b/>
          <w:bCs/>
        </w:rPr>
        <w:t xml:space="preserve">not</w:t>
      </w:r>
      <w:r>
        <w:t xml:space="preserve"> </w:t>
      </w:r>
      <w:r>
        <w:t xml:space="preserve">the subject, the main verb, or (in some cases) a critical complement (like a predicate nominative or object). Everything else—prepositional phrases, relative clauses, participial phrases, appositives, introductory modifiers—is</w:t>
      </w:r>
      <w:r>
        <w:t xml:space="preserve"> </w:t>
      </w:r>
      <w:r>
        <w:t xml:space="preserve">“</w:t>
      </w:r>
      <w:r>
        <w:t xml:space="preserve">useless</w:t>
      </w:r>
      <w:r>
        <w:t xml:space="preserve">”</w:t>
      </w:r>
      <w:r>
        <w:t xml:space="preserve"> </w:t>
      </w:r>
      <w:r>
        <w:t xml:space="preserve">for determining whether the sentence is structurally complete and whether the subject and verb agree.</w:t>
      </w:r>
    </w:p>
    <w:p>
      <w:pPr>
        <w:pStyle w:val="BodyText"/>
      </w:pPr>
      <w:r>
        <w:rPr>
          <w:b/>
          <w:bCs/>
        </w:rPr>
        <w:t xml:space="preserve">Procedure:</w:t>
      </w:r>
    </w:p>
    <w:p>
      <w:pPr>
        <w:pStyle w:val="Compact"/>
        <w:numPr>
          <w:ilvl w:val="0"/>
          <w:numId w:val="1028"/>
        </w:numPr>
      </w:pPr>
      <w:r>
        <w:rPr>
          <w:b/>
          <w:bCs/>
        </w:rPr>
        <w:t xml:space="preserve">Cross out all prepositional phrases</w:t>
      </w:r>
      <w:r>
        <w:t xml:space="preserve"> </w:t>
      </w:r>
      <w:r>
        <w:t xml:space="preserve">(begins with a preposition and ends at its object noun).</w:t>
      </w:r>
    </w:p>
    <w:p>
      <w:pPr>
        <w:pStyle w:val="Compact"/>
        <w:numPr>
          <w:ilvl w:val="0"/>
          <w:numId w:val="1028"/>
        </w:numPr>
      </w:pPr>
      <w:r>
        <w:rPr>
          <w:b/>
          <w:bCs/>
        </w:rPr>
        <w:t xml:space="preserve">Cross out all relative clauses</w:t>
      </w:r>
      <w:r>
        <w:t xml:space="preserve"> </w:t>
      </w:r>
      <w:r>
        <w:t xml:space="preserve">(begins with</w:t>
      </w:r>
      <w:r>
        <w:t xml:space="preserve"> </w:t>
      </w:r>
      <w:r>
        <w:rPr>
          <w:i/>
          <w:iCs/>
        </w:rPr>
        <w:t xml:space="preserve">who, whom, whose, which, that</w:t>
      </w:r>
      <w:r>
        <w:t xml:space="preserve"> </w:t>
      </w:r>
      <w:r>
        <w:t xml:space="preserve">and continues until the clause’s verb ends).</w:t>
      </w:r>
    </w:p>
    <w:p>
      <w:pPr>
        <w:pStyle w:val="Compact"/>
        <w:numPr>
          <w:ilvl w:val="0"/>
          <w:numId w:val="1028"/>
        </w:numPr>
      </w:pPr>
      <w:r>
        <w:rPr>
          <w:b/>
          <w:bCs/>
        </w:rPr>
        <w:t xml:space="preserve">Cross out all comma clauses</w:t>
      </w:r>
      <w:r>
        <w:t xml:space="preserve"> </w:t>
      </w:r>
      <w:r>
        <w:t xml:space="preserve">(introductory, ending, and middle—set off by commas, dashes, or parentheses).</w:t>
      </w:r>
    </w:p>
    <w:p>
      <w:pPr>
        <w:pStyle w:val="Compact"/>
        <w:numPr>
          <w:ilvl w:val="0"/>
          <w:numId w:val="1028"/>
        </w:numPr>
      </w:pPr>
      <w:r>
        <w:rPr>
          <w:b/>
          <w:bCs/>
        </w:rPr>
        <w:t xml:space="preserve">Cross out all participial phrases</w:t>
      </w:r>
      <w:r>
        <w:t xml:space="preserve"> </w:t>
      </w:r>
      <w:r>
        <w:t xml:space="preserve">(beginning with an</w:t>
      </w:r>
      <w:r>
        <w:t xml:space="preserve"> </w:t>
      </w:r>
      <w:r>
        <w:rPr>
          <w:i/>
          <w:iCs/>
        </w:rPr>
        <w:t xml:space="preserve">-ing</w:t>
      </w:r>
      <w:r>
        <w:t xml:space="preserve"> </w:t>
      </w:r>
      <w:r>
        <w:t xml:space="preserve">or</w:t>
      </w:r>
      <w:r>
        <w:t xml:space="preserve"> </w:t>
      </w:r>
      <w:r>
        <w:rPr>
          <w:i/>
          <w:iCs/>
        </w:rPr>
        <w:t xml:space="preserve">-ed</w:t>
      </w:r>
      <w:r>
        <w:t xml:space="preserve"> </w:t>
      </w:r>
      <w:r>
        <w:t xml:space="preserve">word and acting as a modifier).</w:t>
      </w:r>
    </w:p>
    <w:p>
      <w:pPr>
        <w:pStyle w:val="Compact"/>
        <w:numPr>
          <w:ilvl w:val="0"/>
          <w:numId w:val="1028"/>
        </w:numPr>
      </w:pPr>
      <w:r>
        <w:rPr>
          <w:b/>
          <w:bCs/>
        </w:rPr>
        <w:t xml:space="preserve">What remains must be a grammatically complete sentence.</w:t>
      </w:r>
      <w:r>
        <w:t xml:space="preserve"> </w:t>
      </w:r>
      <w:r>
        <w:t xml:space="preserve">If what remains has a subject performing a finite verb and expresses a complete thought, the original is structurally sound. If not, you have a fragment.</w:t>
      </w:r>
    </w:p>
    <w:bookmarkEnd w:id="89"/>
    <w:bookmarkStart w:id="90" w:name="extended-demonstration"/>
    <w:p>
      <w:pPr>
        <w:pStyle w:val="Heading3"/>
      </w:pPr>
      <w:r>
        <w:t xml:space="preserve">2.2.2 — Extended Demonstration</w:t>
      </w:r>
    </w:p>
    <w:p>
      <w:pPr>
        <w:pStyle w:val="FirstParagraph"/>
      </w:pPr>
      <w:r>
        <w:rPr>
          <w:b/>
          <w:bCs/>
        </w:rPr>
        <w:t xml:space="preserve">Sentence:</w:t>
      </w:r>
      <w:r>
        <w:t xml:space="preserve"> </w:t>
      </w:r>
      <w:r>
        <w:rPr>
          <w:i/>
          <w:iCs/>
        </w:rPr>
        <w:t xml:space="preserve">The collection of rare coins from the 18th century, which were discovered in an abandoned warehouse in Detroit, Michigan, are on display at the museum.</w:t>
      </w:r>
    </w:p>
    <w:p>
      <w:pPr>
        <w:pStyle w:val="BodyText"/>
      </w:pPr>
      <w:r>
        <w:t xml:space="preserve">That sentence is long and intimidating. But watch:</w:t>
      </w:r>
    </w:p>
    <w:p>
      <w:pPr>
        <w:pStyle w:val="Compact"/>
        <w:numPr>
          <w:ilvl w:val="0"/>
          <w:numId w:val="1029"/>
        </w:numPr>
      </w:pPr>
      <w:r>
        <w:rPr>
          <w:b/>
          <w:bCs/>
        </w:rPr>
        <w:t xml:space="preserve">Cross out prepositional phrases:</w:t>
      </w:r>
      <w:r>
        <w:t xml:space="preserve"> </w:t>
      </w:r>
      <w:r>
        <w:rPr>
          <w:i/>
          <w:iCs/>
        </w:rPr>
        <w:t xml:space="preserve">of rare coins</w:t>
      </w:r>
      <w:r>
        <w:t xml:space="preserve">,</w:t>
      </w:r>
      <w:r>
        <w:t xml:space="preserve"> </w:t>
      </w:r>
      <w:r>
        <w:rPr>
          <w:i/>
          <w:iCs/>
        </w:rPr>
        <w:t xml:space="preserve">from the 18th century</w:t>
      </w:r>
      <w:r>
        <w:t xml:space="preserve">,</w:t>
      </w:r>
      <w:r>
        <w:t xml:space="preserve"> </w:t>
      </w:r>
      <w:r>
        <w:rPr>
          <w:i/>
          <w:iCs/>
        </w:rPr>
        <w:t xml:space="preserve">in an abandoned warehouse</w:t>
      </w:r>
      <w:r>
        <w:t xml:space="preserve">,</w:t>
      </w:r>
      <w:r>
        <w:t xml:space="preserve"> </w:t>
      </w:r>
      <w:r>
        <w:rPr>
          <w:i/>
          <w:iCs/>
        </w:rPr>
        <w:t xml:space="preserve">in Detroit, Michigan</w:t>
      </w:r>
      <w:r>
        <w:t xml:space="preserve">,</w:t>
      </w:r>
      <w:r>
        <w:t xml:space="preserve"> </w:t>
      </w:r>
      <w:r>
        <w:rPr>
          <w:i/>
          <w:iCs/>
        </w:rPr>
        <w:t xml:space="preserve">at the museum</w:t>
      </w:r>
      <w:r>
        <w:t xml:space="preserve"> </w:t>
      </w:r>
      <w:r>
        <w:t xml:space="preserve">— all gone.</w:t>
      </w:r>
    </w:p>
    <w:p>
      <w:pPr>
        <w:pStyle w:val="Compact"/>
        <w:numPr>
          <w:ilvl w:val="0"/>
          <w:numId w:val="1029"/>
        </w:numPr>
      </w:pPr>
      <w:r>
        <w:rPr>
          <w:b/>
          <w:bCs/>
        </w:rPr>
        <w:t xml:space="preserve">Cross out the relative clause:</w:t>
      </w:r>
      <w:r>
        <w:t xml:space="preserve"> </w:t>
      </w:r>
      <w:r>
        <w:rPr>
          <w:i/>
          <w:iCs/>
        </w:rPr>
        <w:t xml:space="preserve">which were discovered</w:t>
      </w:r>
      <w:r>
        <w:t xml:space="preserve"> </w:t>
      </w:r>
      <w:r>
        <w:t xml:space="preserve">— gone.</w:t>
      </w:r>
    </w:p>
    <w:p>
      <w:pPr>
        <w:pStyle w:val="Compact"/>
        <w:numPr>
          <w:ilvl w:val="0"/>
          <w:numId w:val="1029"/>
        </w:numPr>
      </w:pPr>
      <w:r>
        <w:t xml:space="preserve">What remains:</w:t>
      </w:r>
      <w:r>
        <w:t xml:space="preserve"> </w:t>
      </w:r>
      <w:r>
        <w:rPr>
          <w:b/>
          <w:bCs/>
          <w:i/>
          <w:iCs/>
        </w:rPr>
        <w:t xml:space="preserve">The collection — are on display.</w:t>
      </w:r>
    </w:p>
    <w:p>
      <w:pPr>
        <w:pStyle w:val="FirstParagraph"/>
      </w:pPr>
      <w:r>
        <w:t xml:space="preserve">Immediate problem:</w:t>
      </w:r>
      <w:r>
        <w:t xml:space="preserve"> </w:t>
      </w:r>
      <w:r>
        <w:rPr>
          <w:b/>
          <w:bCs/>
        </w:rPr>
        <w:t xml:space="preserve">“</w:t>
      </w:r>
      <w:r>
        <w:rPr>
          <w:b/>
          <w:bCs/>
        </w:rPr>
        <w:t xml:space="preserve">collection are</w:t>
      </w:r>
      <w:r>
        <w:rPr>
          <w:b/>
          <w:bCs/>
        </w:rPr>
        <w:t xml:space="preserve">”</w:t>
      </w:r>
      <w:r>
        <w:t xml:space="preserve"> </w:t>
      </w:r>
      <w:r>
        <w:t xml:space="preserve">→ Subject-verb disagreement. The true subject is</w:t>
      </w:r>
      <w:r>
        <w:t xml:space="preserve"> </w:t>
      </w:r>
      <w:r>
        <w:rPr>
          <w:i/>
          <w:iCs/>
        </w:rPr>
        <w:t xml:space="preserve">collection</w:t>
      </w:r>
      <w:r>
        <w:t xml:space="preserve"> </w:t>
      </w:r>
      <w:r>
        <w:t xml:space="preserve">(singular), requiring</w:t>
      </w:r>
      <w:r>
        <w:t xml:space="preserve"> </w:t>
      </w:r>
      <w:r>
        <w:rPr>
          <w:i/>
          <w:iCs/>
        </w:rPr>
        <w:t xml:space="preserve">is</w:t>
      </w:r>
      <w:r>
        <w:t xml:space="preserve">, not</w:t>
      </w:r>
      <w:r>
        <w:t xml:space="preserve"> </w:t>
      </w:r>
      <w:r>
        <w:rPr>
          <w:i/>
          <w:iCs/>
        </w:rPr>
        <w:t xml:space="preserve">are</w:t>
      </w:r>
      <w:r>
        <w:t xml:space="preserve">.</w:t>
      </w:r>
    </w:p>
    <w:p>
      <w:pPr>
        <w:pStyle w:val="BodyText"/>
      </w:pPr>
      <w:r>
        <w:t xml:space="preserve">This is why the method works. All those intervening words exist specifically to</w:t>
      </w:r>
      <w:r>
        <w:t xml:space="preserve"> </w:t>
      </w:r>
      <w:r>
        <w:rPr>
          <w:b/>
          <w:bCs/>
        </w:rPr>
        <w:t xml:space="preserve">hide</w:t>
      </w:r>
      <w:r>
        <w:t xml:space="preserve"> </w:t>
      </w:r>
      <w:r>
        <w:t xml:space="preserve">the subject-verb disagreement from your eye. Strip them away, and the error becomes painfully obvious.</w:t>
      </w:r>
    </w:p>
    <w:bookmarkEnd w:id="90"/>
    <w:bookmarkStart w:id="91" w:name="the-useless-clause-categories-formalized"/>
    <w:p>
      <w:pPr>
        <w:pStyle w:val="Heading3"/>
      </w:pPr>
      <w:r>
        <w:t xml:space="preserve">2.2.3 — The</w:t>
      </w:r>
      <w:r>
        <w:t xml:space="preserve"> </w:t>
      </w:r>
      <w:r>
        <w:t xml:space="preserve">“</w:t>
      </w:r>
      <w:r>
        <w:t xml:space="preserve">Useless Clause</w:t>
      </w:r>
      <w:r>
        <w:t xml:space="preserve">”</w:t>
      </w:r>
      <w:r>
        <w:t xml:space="preserve"> </w:t>
      </w:r>
      <w:r>
        <w:t xml:space="preserve">Categories (Formalized)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How to Identify</w:t>
            </w:r>
          </w:p>
        </w:tc>
        <w:tc>
          <w:tcPr/>
          <w:p>
            <w:pPr>
              <w:pStyle w:val="Compact"/>
              <w:jc w:val="left"/>
            </w:pPr>
            <w:r>
              <w:t xml:space="preserve">Where It Appears</w:t>
            </w:r>
          </w:p>
        </w:tc>
        <w:tc>
          <w:tcPr/>
          <w:p>
            <w:pPr>
              <w:pStyle w:val="Compact"/>
              <w:jc w:val="left"/>
            </w:pPr>
            <w:r>
              <w:t xml:space="preserve">What It Does</w:t>
            </w:r>
          </w:p>
        </w:tc>
      </w:tr>
      <w:tr>
        <w:tc>
          <w:tcPr/>
          <w:p>
            <w:pPr>
              <w:pStyle w:val="Compact"/>
              <w:jc w:val="left"/>
            </w:pPr>
            <w:r>
              <w:rPr>
                <w:b/>
                <w:bCs/>
              </w:rPr>
              <w:t xml:space="preserve">Relative Clause</w:t>
            </w:r>
          </w:p>
        </w:tc>
        <w:tc>
          <w:tcPr/>
          <w:p>
            <w:pPr>
              <w:pStyle w:val="Compact"/>
              <w:jc w:val="left"/>
            </w:pPr>
            <w:r>
              <w:t xml:space="preserve">Begins with</w:t>
            </w:r>
            <w:r>
              <w:t xml:space="preserve"> </w:t>
            </w:r>
            <w:r>
              <w:rPr>
                <w:i/>
                <w:iCs/>
              </w:rPr>
              <w:t xml:space="preserve">who, whom, whose, which, that</w:t>
            </w:r>
            <w:r>
              <w:t xml:space="preserve">; contains its own subject + verb; modifies a noun</w:t>
            </w:r>
          </w:p>
        </w:tc>
        <w:tc>
          <w:tcPr/>
          <w:p>
            <w:pPr>
              <w:pStyle w:val="Compact"/>
              <w:jc w:val="left"/>
            </w:pPr>
            <w:r>
              <w:t xml:space="preserve">After the noun it modifies</w:t>
            </w:r>
          </w:p>
        </w:tc>
        <w:tc>
          <w:tcPr/>
          <w:p>
            <w:pPr>
              <w:pStyle w:val="Compact"/>
              <w:jc w:val="left"/>
            </w:pPr>
            <w:r>
              <w:t xml:space="preserve">Adds description to a noun</w:t>
            </w:r>
          </w:p>
        </w:tc>
      </w:tr>
      <w:tr>
        <w:tc>
          <w:tcPr/>
          <w:p>
            <w:pPr>
              <w:pStyle w:val="Compact"/>
              <w:jc w:val="left"/>
            </w:pPr>
            <w:r>
              <w:rPr>
                <w:b/>
                <w:bCs/>
              </w:rPr>
              <w:t xml:space="preserve">Prepositional Phrase</w:t>
            </w:r>
          </w:p>
        </w:tc>
        <w:tc>
          <w:tcPr/>
          <w:p>
            <w:pPr>
              <w:pStyle w:val="Compact"/>
              <w:jc w:val="left"/>
            </w:pPr>
            <w:r>
              <w:t xml:space="preserve">Begins with a preposition (</w:t>
            </w:r>
            <w:r>
              <w:rPr>
                <w:i/>
                <w:iCs/>
              </w:rPr>
              <w:t xml:space="preserve">in, on, at, of, with, by, from, to, for, between, among, through, under, over, during, after, before, without, within, throughout, across, behind, beyond, despite, regarding, concerning, after</w:t>
            </w:r>
            <w:r>
              <w:t xml:space="preserve">); ends at a noun (the object)</w:t>
            </w:r>
          </w:p>
        </w:tc>
        <w:tc>
          <w:tcPr/>
          <w:p>
            <w:pPr>
              <w:pStyle w:val="Compact"/>
              <w:jc w:val="left"/>
            </w:pPr>
            <w:r>
              <w:t xml:space="preserve">Anywhere in the sentence</w:t>
            </w:r>
          </w:p>
        </w:tc>
        <w:tc>
          <w:tcPr/>
          <w:p>
            <w:pPr>
              <w:pStyle w:val="Compact"/>
              <w:jc w:val="left"/>
            </w:pPr>
            <w:r>
              <w:t xml:space="preserve">Acts as adjective or adverb</w:t>
            </w:r>
          </w:p>
        </w:tc>
      </w:tr>
      <w:tr>
        <w:tc>
          <w:tcPr/>
          <w:p>
            <w:pPr>
              <w:pStyle w:val="Compact"/>
              <w:jc w:val="left"/>
            </w:pPr>
            <w:r>
              <w:rPr>
                <w:b/>
                <w:bCs/>
              </w:rPr>
              <w:t xml:space="preserve">Middle Comma Clause (Appositive / Non-essential element)</w:t>
            </w:r>
          </w:p>
        </w:tc>
        <w:tc>
          <w:tcPr/>
          <w:p>
            <w:pPr>
              <w:pStyle w:val="Compact"/>
              <w:jc w:val="left"/>
            </w:pPr>
            <w:r>
              <w:t xml:space="preserve">Set off by commas (or dashes/parentheses) on</w:t>
            </w:r>
            <w:r>
              <w:t xml:space="preserve"> </w:t>
            </w:r>
            <w:r>
              <w:rPr>
                <w:b/>
                <w:bCs/>
              </w:rPr>
              <w:t xml:space="preserve">both sides</w:t>
            </w:r>
            <w:r>
              <w:t xml:space="preserve">; interrupts the main clause</w:t>
            </w:r>
          </w:p>
        </w:tc>
        <w:tc>
          <w:tcPr/>
          <w:p>
            <w:pPr>
              <w:pStyle w:val="Compact"/>
              <w:jc w:val="left"/>
            </w:pPr>
            <w:r>
              <w:t xml:space="preserve">In the middle of a sentence</w:t>
            </w:r>
          </w:p>
        </w:tc>
        <w:tc>
          <w:tcPr/>
          <w:p>
            <w:pPr>
              <w:pStyle w:val="Compact"/>
              <w:jc w:val="left"/>
            </w:pPr>
            <w:r>
              <w:t xml:space="preserve">Adds extra information about a noun or adds commentary</w:t>
            </w:r>
          </w:p>
        </w:tc>
      </w:tr>
      <w:tr>
        <w:tc>
          <w:tcPr/>
          <w:p>
            <w:pPr>
              <w:pStyle w:val="Compact"/>
              <w:jc w:val="left"/>
            </w:pPr>
            <w:r>
              <w:rPr>
                <w:b/>
                <w:bCs/>
              </w:rPr>
              <w:t xml:space="preserve">Introductory Comma Clause</w:t>
            </w:r>
          </w:p>
        </w:tc>
        <w:tc>
          <w:tcPr/>
          <w:p>
            <w:pPr>
              <w:pStyle w:val="Compact"/>
              <w:jc w:val="left"/>
            </w:pPr>
            <w:r>
              <w:t xml:space="preserve">At the</w:t>
            </w:r>
            <w:r>
              <w:t xml:space="preserve"> </w:t>
            </w:r>
            <w:r>
              <w:rPr>
                <w:b/>
                <w:bCs/>
              </w:rPr>
              <w:t xml:space="preserve">beginning</w:t>
            </w:r>
            <w:r>
              <w:t xml:space="preserve"> </w:t>
            </w:r>
            <w:r>
              <w:t xml:space="preserve">of a sentence; followed by a comma; the main clause comes after the comma</w:t>
            </w:r>
          </w:p>
        </w:tc>
        <w:tc>
          <w:tcPr/>
          <w:p>
            <w:pPr>
              <w:pStyle w:val="Compact"/>
              <w:jc w:val="left"/>
            </w:pPr>
            <w:r>
              <w:t xml:space="preserve">Sentence beginning</w:t>
            </w:r>
          </w:p>
        </w:tc>
        <w:tc>
          <w:tcPr/>
          <w:p>
            <w:pPr>
              <w:pStyle w:val="Compact"/>
              <w:jc w:val="left"/>
            </w:pPr>
            <w:r>
              <w:t xml:space="preserve">Sets up condition, context, or background</w:t>
            </w:r>
          </w:p>
        </w:tc>
      </w:tr>
      <w:tr>
        <w:tc>
          <w:tcPr/>
          <w:p>
            <w:pPr>
              <w:pStyle w:val="Compact"/>
              <w:jc w:val="left"/>
            </w:pPr>
            <w:r>
              <w:rPr>
                <w:b/>
                <w:bCs/>
              </w:rPr>
              <w:t xml:space="preserve">Ending Comma Clause</w:t>
            </w:r>
          </w:p>
        </w:tc>
        <w:tc>
          <w:tcPr/>
          <w:p>
            <w:pPr>
              <w:pStyle w:val="Compact"/>
              <w:jc w:val="left"/>
            </w:pPr>
            <w:r>
              <w:t xml:space="preserve">At the</w:t>
            </w:r>
            <w:r>
              <w:t xml:space="preserve"> </w:t>
            </w:r>
            <w:r>
              <w:rPr>
                <w:b/>
                <w:bCs/>
              </w:rPr>
              <w:t xml:space="preserve">end</w:t>
            </w:r>
            <w:r>
              <w:t xml:space="preserve"> </w:t>
            </w:r>
            <w:r>
              <w:t xml:space="preserve">of a sentence; often begins with an</w:t>
            </w:r>
            <w:r>
              <w:t xml:space="preserve"> </w:t>
            </w:r>
            <w:r>
              <w:rPr>
                <w:i/>
                <w:iCs/>
              </w:rPr>
              <w:t xml:space="preserve">-ing</w:t>
            </w:r>
            <w:r>
              <w:t xml:space="preserve"> </w:t>
            </w:r>
            <w:r>
              <w:t xml:space="preserve">participle; preceded by a comma</w:t>
            </w:r>
          </w:p>
        </w:tc>
        <w:tc>
          <w:tcPr/>
          <w:p>
            <w:pPr>
              <w:pStyle w:val="Compact"/>
              <w:jc w:val="left"/>
            </w:pPr>
            <w:r>
              <w:t xml:space="preserve">Sentence end</w:t>
            </w:r>
          </w:p>
        </w:tc>
        <w:tc>
          <w:tcPr/>
          <w:p>
            <w:pPr>
              <w:pStyle w:val="Compact"/>
              <w:jc w:val="left"/>
            </w:pPr>
            <w:r>
              <w:t xml:space="preserve">Adds commentary, result, or clarification</w:t>
            </w:r>
          </w:p>
        </w:tc>
      </w:tr>
    </w:tbl>
    <w:p>
      <w:pPr>
        <w:pStyle w:val="BodyText"/>
      </w:pPr>
      <w:r>
        <w:rPr>
          <w:b/>
          <w:bCs/>
        </w:rPr>
        <w:t xml:space="preserve">Critical principle: The subject of a sentence can NEVER be found inside a relative clause, a comma clause, or a prepositional phrase.</w:t>
      </w:r>
      <w:r>
        <w:t xml:space="preserve"> </w:t>
      </w:r>
      <w:r>
        <w:t xml:space="preserve">This is not a guideline—it is a structural law of English grammar. If, after stripping away all these elements, you cannot find a subject performing a finite verb, you have a fragment.</w:t>
      </w:r>
    </w:p>
    <w:p>
      <w:r>
        <w:pict>
          <v:rect style="width:0;height:1.5pt" o:hralign="center" o:hrstd="t" o:hr="t"/>
        </w:pict>
      </w:r>
    </w:p>
    <w:bookmarkEnd w:id="91"/>
    <w:bookmarkEnd w:id="92"/>
    <w:bookmarkStart w:id="102" w:name="sentence-fragments-1"/>
    <w:p>
      <w:pPr>
        <w:pStyle w:val="Heading2"/>
      </w:pPr>
      <w:r>
        <w:t xml:space="preserve">2.3 — Sentence Fragments</w:t>
      </w:r>
    </w:p>
    <w:bookmarkStart w:id="93" w:name="definition-and-diagnosis"/>
    <w:p>
      <w:pPr>
        <w:pStyle w:val="Heading3"/>
      </w:pPr>
      <w:r>
        <w:t xml:space="preserve">2.3.1 — Definition and Diagnosis</w:t>
      </w:r>
    </w:p>
    <w:p>
      <w:pPr>
        <w:pStyle w:val="FirstParagraph"/>
      </w:pPr>
      <w:r>
        <w:t xml:space="preserve">A</w:t>
      </w:r>
      <w:r>
        <w:t xml:space="preserve"> </w:t>
      </w:r>
      <w:r>
        <w:rPr>
          <w:b/>
          <w:bCs/>
        </w:rPr>
        <w:t xml:space="preserve">sentence fragment</w:t>
      </w:r>
      <w:r>
        <w:t xml:space="preserve"> </w:t>
      </w:r>
      <w:r>
        <w:t xml:space="preserve">is a group of words punctuated as a sentence (with a capital letter at the start and a period at the end) but lacking one of the three requirements for sentencehood:</w:t>
      </w:r>
    </w:p>
    <w:p>
      <w:pPr>
        <w:pStyle w:val="Compact"/>
        <w:numPr>
          <w:ilvl w:val="0"/>
          <w:numId w:val="1030"/>
        </w:numPr>
      </w:pPr>
      <w:r>
        <w:t xml:space="preserve">A subject</w:t>
      </w:r>
    </w:p>
    <w:p>
      <w:pPr>
        <w:pStyle w:val="Compact"/>
        <w:numPr>
          <w:ilvl w:val="0"/>
          <w:numId w:val="1030"/>
        </w:numPr>
      </w:pPr>
      <w:r>
        <w:t xml:space="preserve">A finite verb</w:t>
      </w:r>
    </w:p>
    <w:p>
      <w:pPr>
        <w:pStyle w:val="Compact"/>
        <w:numPr>
          <w:ilvl w:val="0"/>
          <w:numId w:val="1030"/>
        </w:numPr>
      </w:pPr>
      <w:r>
        <w:t xml:space="preserve">A complete thought (i.e., it is not a dependent clause)</w:t>
      </w:r>
    </w:p>
    <w:p>
      <w:pPr>
        <w:pStyle w:val="FirstParagraph"/>
      </w:pPr>
      <w:r>
        <w:t xml:space="preserve">SAT fragment questions typically present a passage where one</w:t>
      </w:r>
      <w:r>
        <w:t xml:space="preserve"> </w:t>
      </w:r>
      <w:r>
        <w:t xml:space="preserve">“</w:t>
      </w:r>
      <w:r>
        <w:t xml:space="preserve">sentence</w:t>
      </w:r>
      <w:r>
        <w:t xml:space="preserve">”</w:t>
      </w:r>
      <w:r>
        <w:t xml:space="preserve"> </w:t>
      </w:r>
      <w:r>
        <w:t xml:space="preserve">is actually a fragment. The answer choices offer various ways to repair the fragment. You must recognize the fragment first and then identify which answer corrects it.</w:t>
      </w:r>
    </w:p>
    <w:bookmarkEnd w:id="93"/>
    <w:bookmarkStart w:id="101" w:name="the-seven-major-fragment-types"/>
    <w:p>
      <w:pPr>
        <w:pStyle w:val="Heading3"/>
      </w:pPr>
      <w:r>
        <w:t xml:space="preserve">2.3.2 — The Seven Major Fragment Types</w:t>
      </w:r>
    </w:p>
    <w:bookmarkStart w:id="94" w:name="fragment-type-1-relative-clause-fragment"/>
    <w:p>
      <w:pPr>
        <w:pStyle w:val="Heading4"/>
      </w:pPr>
      <w:r>
        <w:t xml:space="preserve">Fragment Type 1: Relative Clause Fragment</w:t>
      </w:r>
    </w:p>
    <w:p>
      <w:pPr>
        <w:pStyle w:val="FirstParagraph"/>
      </w:pPr>
      <w:r>
        <w:rPr>
          <w:b/>
          <w:bCs/>
        </w:rPr>
        <w:t xml:space="preserve">Structure:</w:t>
      </w:r>
      <w:r>
        <w:t xml:space="preserve"> </w:t>
      </w:r>
      <w:r>
        <w:t xml:space="preserve">Begins with</w:t>
      </w:r>
      <w:r>
        <w:t xml:space="preserve"> </w:t>
      </w:r>
      <w:r>
        <w:rPr>
          <w:i/>
          <w:iCs/>
        </w:rPr>
        <w:t xml:space="preserve">which, that, who, whom, whose</w:t>
      </w:r>
      <w:r>
        <w:t xml:space="preserve"> </w:t>
      </w:r>
      <w:r>
        <w:t xml:space="preserve">as a standalone</w:t>
      </w:r>
      <w:r>
        <w:t xml:space="preserve"> </w:t>
      </w:r>
      <w:r>
        <w:t xml:space="preserve">“</w:t>
      </w:r>
      <w:r>
        <w:t xml:space="preserve">sentence.</w:t>
      </w:r>
      <w:r>
        <w:t xml:space="preserve">”</w:t>
      </w:r>
    </w:p>
    <w:p>
      <w:pPr>
        <w:pStyle w:val="Compact"/>
        <w:numPr>
          <w:ilvl w:val="0"/>
          <w:numId w:val="1031"/>
        </w:numPr>
      </w:pPr>
      <w:r>
        <w:t xml:space="preserve">✗</w:t>
      </w:r>
      <w:r>
        <w:t xml:space="preserve"> </w:t>
      </w:r>
      <w:r>
        <w:rPr>
          <w:i/>
          <w:iCs/>
        </w:rPr>
        <w:t xml:space="preserve">The Bay of Fundy has extreme tides. Which are the highest in the world.</w:t>
      </w:r>
      <w:r>
        <w:t xml:space="preserve"> </w:t>
      </w:r>
      <w:r>
        <w:t xml:space="preserve">—</w:t>
      </w:r>
      <w:r>
        <w:t xml:space="preserve"> </w:t>
      </w:r>
      <w:r>
        <w:t xml:space="preserve">“</w:t>
      </w:r>
      <w:r>
        <w:t xml:space="preserve">Which</w:t>
      </w:r>
      <w:r>
        <w:t xml:space="preserve">”</w:t>
      </w:r>
      <w:r>
        <w:t xml:space="preserve"> </w:t>
      </w:r>
      <w:r>
        <w:t xml:space="preserve">refers to</w:t>
      </w:r>
      <w:r>
        <w:t xml:space="preserve"> </w:t>
      </w:r>
      <w:r>
        <w:t xml:space="preserve">“</w:t>
      </w:r>
      <w:r>
        <w:t xml:space="preserve">tides,</w:t>
      </w:r>
      <w:r>
        <w:t xml:space="preserve">”</w:t>
      </w:r>
      <w:r>
        <w:t xml:space="preserve"> </w:t>
      </w:r>
      <w:r>
        <w:t xml:space="preserve">but the second</w:t>
      </w:r>
      <w:r>
        <w:t xml:space="preserve"> </w:t>
      </w:r>
      <w:r>
        <w:t xml:space="preserve">“</w:t>
      </w:r>
      <w:r>
        <w:t xml:space="preserve">sentence</w:t>
      </w:r>
      <w:r>
        <w:t xml:space="preserve">”</w:t>
      </w:r>
      <w:r>
        <w:t xml:space="preserve"> </w:t>
      </w:r>
      <w:r>
        <w:t xml:space="preserve">has no independent existence.</w:t>
      </w:r>
      <w:r>
        <w:t xml:space="preserve"> </w:t>
      </w:r>
      <w:r>
        <w:t xml:space="preserve">“</w:t>
      </w:r>
      <w:r>
        <w:t xml:space="preserve">Which are the highest in the world</w:t>
      </w:r>
      <w:r>
        <w:t xml:space="preserve">”</w:t>
      </w:r>
      <w:r>
        <w:t xml:space="preserve"> </w:t>
      </w:r>
      <w:r>
        <w:t xml:space="preserve">is a dependent clause.</w:t>
      </w:r>
    </w:p>
    <w:p>
      <w:pPr>
        <w:pStyle w:val="Compact"/>
        <w:numPr>
          <w:ilvl w:val="0"/>
          <w:numId w:val="1031"/>
        </w:numPr>
      </w:pPr>
      <w:r>
        <w:t xml:space="preserve">✓ Fix:</w:t>
      </w:r>
      <w:r>
        <w:t xml:space="preserve"> </w:t>
      </w:r>
      <w:r>
        <w:rPr>
          <w:i/>
          <w:iCs/>
        </w:rPr>
        <w:t xml:space="preserve">The Bay of Fundy has extreme tides, which are the highest in the world.</w:t>
      </w:r>
      <w:r>
        <w:t xml:space="preserve"> </w:t>
      </w:r>
      <w:r>
        <w:t xml:space="preserve">(Attach to the preceding clause)</w:t>
      </w:r>
    </w:p>
    <w:p>
      <w:pPr>
        <w:pStyle w:val="Compact"/>
        <w:numPr>
          <w:ilvl w:val="0"/>
          <w:numId w:val="1031"/>
        </w:numPr>
      </w:pPr>
      <w:r>
        <w:t xml:space="preserve">✓ Alternative:</w:t>
      </w:r>
      <w:r>
        <w:t xml:space="preserve"> </w:t>
      </w:r>
      <w:r>
        <w:rPr>
          <w:i/>
          <w:iCs/>
        </w:rPr>
        <w:t xml:space="preserve">The Bay of Fundy has extreme tides. These are the highest in the world.</w:t>
      </w:r>
      <w:r>
        <w:t xml:space="preserve"> </w:t>
      </w:r>
      <w:r>
        <w:t xml:space="preserve">(Make two ICs with a new subject)</w:t>
      </w:r>
    </w:p>
    <w:bookmarkEnd w:id="94"/>
    <w:bookmarkStart w:id="95" w:name="X809cf4e4feb3929b03ee9c2c5344dcc1367208a"/>
    <w:p>
      <w:pPr>
        <w:pStyle w:val="Heading4"/>
      </w:pPr>
      <w:r>
        <w:t xml:space="preserve">Fragment Type 2: Participial Phrase Fragment</w:t>
      </w:r>
    </w:p>
    <w:p>
      <w:pPr>
        <w:pStyle w:val="FirstParagraph"/>
      </w:pPr>
      <w:r>
        <w:rPr>
          <w:b/>
          <w:bCs/>
        </w:rPr>
        <w:t xml:space="preserve">Structure:</w:t>
      </w:r>
      <w:r>
        <w:t xml:space="preserve"> </w:t>
      </w:r>
      <w:r>
        <w:t xml:space="preserve">Begins with an</w:t>
      </w:r>
      <w:r>
        <w:t xml:space="preserve"> </w:t>
      </w:r>
      <w:r>
        <w:rPr>
          <w:i/>
          <w:iCs/>
        </w:rPr>
        <w:t xml:space="preserve">-ing</w:t>
      </w:r>
      <w:r>
        <w:t xml:space="preserve"> </w:t>
      </w:r>
      <w:r>
        <w:t xml:space="preserve">word (present participle) or an</w:t>
      </w:r>
      <w:r>
        <w:t xml:space="preserve"> </w:t>
      </w:r>
      <w:r>
        <w:rPr>
          <w:i/>
          <w:iCs/>
        </w:rPr>
        <w:t xml:space="preserve">-ed</w:t>
      </w:r>
      <w:r>
        <w:t xml:space="preserve"> </w:t>
      </w:r>
      <w:r>
        <w:t xml:space="preserve">word (past participle) as a standalone</w:t>
      </w:r>
      <w:r>
        <w:t xml:space="preserve"> </w:t>
      </w:r>
      <w:r>
        <w:t xml:space="preserve">“</w:t>
      </w:r>
      <w:r>
        <w:t xml:space="preserve">sentence.</w:t>
      </w:r>
      <w:r>
        <w:t xml:space="preserve">”</w:t>
      </w:r>
    </w:p>
    <w:p>
      <w:pPr>
        <w:pStyle w:val="Compact"/>
        <w:numPr>
          <w:ilvl w:val="0"/>
          <w:numId w:val="1032"/>
        </w:numPr>
      </w:pPr>
      <w:r>
        <w:t xml:space="preserve">✗</w:t>
      </w:r>
      <w:r>
        <w:t xml:space="preserve"> </w:t>
      </w:r>
      <w:r>
        <w:rPr>
          <w:i/>
          <w:iCs/>
        </w:rPr>
        <w:t xml:space="preserve">The data revealed a surprising trend. Suggesting that the hypothesis was correct.</w:t>
      </w:r>
      <w:r>
        <w:t xml:space="preserve"> </w:t>
      </w:r>
      <w:r>
        <w:t xml:space="preserve">—</w:t>
      </w:r>
      <w:r>
        <w:t xml:space="preserve"> </w:t>
      </w:r>
      <w:r>
        <w:t xml:space="preserve">“</w:t>
      </w:r>
      <w:r>
        <w:t xml:space="preserve">Suggesting</w:t>
      </w:r>
      <w:r>
        <w:t xml:space="preserve">”</w:t>
      </w:r>
      <w:r>
        <w:t xml:space="preserve"> </w:t>
      </w:r>
      <w:r>
        <w:t xml:space="preserve">is a participle; there is no subject performing it in this clause.</w:t>
      </w:r>
    </w:p>
    <w:p>
      <w:pPr>
        <w:pStyle w:val="Compact"/>
        <w:numPr>
          <w:ilvl w:val="0"/>
          <w:numId w:val="1032"/>
        </w:numPr>
      </w:pPr>
      <w:r>
        <w:t xml:space="preserve">✓ Fix:</w:t>
      </w:r>
      <w:r>
        <w:t xml:space="preserve"> </w:t>
      </w:r>
      <w:r>
        <w:rPr>
          <w:i/>
          <w:iCs/>
        </w:rPr>
        <w:t xml:space="preserve">The data revealed a surprising trend, suggesting that the hypothesis was correct.</w:t>
      </w:r>
      <w:r>
        <w:t xml:space="preserve"> </w:t>
      </w:r>
      <w:r>
        <w:t xml:space="preserve">(Attach to the main clause with a comma)</w:t>
      </w:r>
    </w:p>
    <w:p>
      <w:pPr>
        <w:pStyle w:val="Compact"/>
        <w:numPr>
          <w:ilvl w:val="0"/>
          <w:numId w:val="1032"/>
        </w:numPr>
      </w:pPr>
      <w:r>
        <w:t xml:space="preserve">✓ Alternative:</w:t>
      </w:r>
      <w:r>
        <w:t xml:space="preserve"> </w:t>
      </w:r>
      <w:r>
        <w:rPr>
          <w:i/>
          <w:iCs/>
        </w:rPr>
        <w:t xml:space="preserve">The data revealed a surprising trend. The results suggested that the hypothesis was correct.</w:t>
      </w:r>
      <w:r>
        <w:t xml:space="preserve"> </w:t>
      </w:r>
      <w:r>
        <w:t xml:space="preserve">(Add a subject:</w:t>
      </w:r>
      <w:r>
        <w:t xml:space="preserve"> </w:t>
      </w:r>
      <w:r>
        <w:t xml:space="preserve">“</w:t>
      </w:r>
      <w:r>
        <w:t xml:space="preserve">The results</w:t>
      </w:r>
      <w:r>
        <w:t xml:space="preserve">”</w:t>
      </w:r>
      <w:r>
        <w:t xml:space="preserve">)</w:t>
      </w:r>
    </w:p>
    <w:p>
      <w:pPr>
        <w:pStyle w:val="FirstParagraph"/>
      </w:pPr>
      <w:r>
        <w:rPr>
          <w:b/>
          <w:bCs/>
        </w:rPr>
        <w:t xml:space="preserve">Advanced note:</w:t>
      </w:r>
      <w:r>
        <w:t xml:space="preserve"> </w:t>
      </w:r>
      <w:r>
        <w:t xml:space="preserve">Sometimes the</w:t>
      </w:r>
      <w:r>
        <w:t xml:space="preserve"> </w:t>
      </w:r>
      <w:r>
        <w:t xml:space="preserve">“</w:t>
      </w:r>
      <w:r>
        <w:t xml:space="preserve">fragment</w:t>
      </w:r>
      <w:r>
        <w:t xml:space="preserve">”</w:t>
      </w:r>
      <w:r>
        <w:t xml:space="preserve"> </w:t>
      </w:r>
      <w:r>
        <w:t xml:space="preserve">looks like it has a subject because there is a noun nearby, but that noun is the object of a preposition, not the subject of a finite verb:</w:t>
      </w:r>
    </w:p>
    <w:p>
      <w:pPr>
        <w:pStyle w:val="Compact"/>
        <w:numPr>
          <w:ilvl w:val="0"/>
          <w:numId w:val="1033"/>
        </w:numPr>
      </w:pPr>
      <w:r>
        <w:t xml:space="preserve">✗</w:t>
      </w:r>
      <w:r>
        <w:t xml:space="preserve"> </w:t>
      </w:r>
      <w:r>
        <w:rPr>
          <w:i/>
          <w:iCs/>
        </w:rPr>
        <w:t xml:space="preserve">Having studied for weeks. She felt confident.</w:t>
      </w:r>
      <w:r>
        <w:t xml:space="preserve"> </w:t>
      </w:r>
      <w:r>
        <w:t xml:space="preserve">(Wait—</w:t>
      </w:r>
      <w:r>
        <w:t xml:space="preserve">“</w:t>
      </w:r>
      <w:r>
        <w:t xml:space="preserve">She felt confident</w:t>
      </w:r>
      <w:r>
        <w:t xml:space="preserve">”</w:t>
      </w:r>
      <w:r>
        <w:t xml:space="preserve"> </w:t>
      </w:r>
      <w:r>
        <w:t xml:space="preserve">is actually fine, but</w:t>
      </w:r>
      <w:r>
        <w:t xml:space="preserve"> </w:t>
      </w:r>
      <w:r>
        <w:t xml:space="preserve">“</w:t>
      </w:r>
      <w:r>
        <w:t xml:space="preserve">Having studied for weeks</w:t>
      </w:r>
      <w:r>
        <w:t xml:space="preserve">”</w:t>
      </w:r>
      <w:r>
        <w:t xml:space="preserve"> </w:t>
      </w:r>
      <w:r>
        <w:t xml:space="preserve">is the fragment if punctuated as its own sentence.)</w:t>
      </w:r>
    </w:p>
    <w:p>
      <w:pPr>
        <w:pStyle w:val="Compact"/>
        <w:numPr>
          <w:ilvl w:val="0"/>
          <w:numId w:val="1033"/>
        </w:numPr>
      </w:pPr>
      <w:r>
        <w:t xml:space="preserve">✓ Fix:</w:t>
      </w:r>
      <w:r>
        <w:t xml:space="preserve"> </w:t>
      </w:r>
      <w:r>
        <w:rPr>
          <w:i/>
          <w:iCs/>
        </w:rPr>
        <w:t xml:space="preserve">Having studied for weeks, she felt confident.</w:t>
      </w:r>
      <w:r>
        <w:t xml:space="preserve"> </w:t>
      </w:r>
      <w:r>
        <w:t xml:space="preserve">(Attach the participial phrase to the clause whose subject performs the action)</w:t>
      </w:r>
    </w:p>
    <w:bookmarkEnd w:id="95"/>
    <w:bookmarkStart w:id="96" w:name="X902cc8c4e8eb729054e1f3fcdb82ba17afc7bb3"/>
    <w:p>
      <w:pPr>
        <w:pStyle w:val="Heading4"/>
      </w:pPr>
      <w:r>
        <w:t xml:space="preserve">Fragment Type 3: Subordinate Clause Fragment</w:t>
      </w:r>
    </w:p>
    <w:p>
      <w:pPr>
        <w:pStyle w:val="FirstParagraph"/>
      </w:pPr>
      <w:r>
        <w:rPr>
          <w:b/>
          <w:bCs/>
        </w:rPr>
        <w:t xml:space="preserve">Structure:</w:t>
      </w:r>
      <w:r>
        <w:t xml:space="preserve"> </w:t>
      </w:r>
      <w:r>
        <w:t xml:space="preserve">Begins with a subordinating conjunction (</w:t>
      </w:r>
      <w:r>
        <w:rPr>
          <w:i/>
          <w:iCs/>
        </w:rPr>
        <w:t xml:space="preserve">because, although, while, if, when, since, unless, until, before, after, once, even though, as, whereas, etc.</w:t>
      </w:r>
      <w:r>
        <w:t xml:space="preserve">) and is punctuated as its own sentence.</w:t>
      </w:r>
    </w:p>
    <w:p>
      <w:pPr>
        <w:pStyle w:val="Compact"/>
        <w:numPr>
          <w:ilvl w:val="0"/>
          <w:numId w:val="1034"/>
        </w:numPr>
      </w:pPr>
      <w:r>
        <w:t xml:space="preserve">✗</w:t>
      </w:r>
      <w:r>
        <w:t xml:space="preserve"> </w:t>
      </w:r>
      <w:r>
        <w:rPr>
          <w:i/>
          <w:iCs/>
        </w:rPr>
        <w:t xml:space="preserve">Although the results were positive.</w:t>
      </w:r>
      <w:r>
        <w:t xml:space="preserve"> </w:t>
      </w:r>
      <w:r>
        <w:t xml:space="preserve">— Classic fragment.</w:t>
      </w:r>
      <w:r>
        <w:t xml:space="preserve"> </w:t>
      </w:r>
      <w:r>
        <w:t xml:space="preserve">“</w:t>
      </w:r>
      <w:r>
        <w:t xml:space="preserve">Although</w:t>
      </w:r>
      <w:r>
        <w:t xml:space="preserve">”</w:t>
      </w:r>
      <w:r>
        <w:t xml:space="preserve"> </w:t>
      </w:r>
      <w:r>
        <w:t xml:space="preserve">makes it dependent.</w:t>
      </w:r>
    </w:p>
    <w:p>
      <w:pPr>
        <w:pStyle w:val="Compact"/>
        <w:numPr>
          <w:ilvl w:val="0"/>
          <w:numId w:val="1034"/>
        </w:numPr>
      </w:pPr>
      <w:r>
        <w:t xml:space="preserve">✓ Fix:</w:t>
      </w:r>
      <w:r>
        <w:t xml:space="preserve"> </w:t>
      </w:r>
      <w:r>
        <w:rPr>
          <w:i/>
          <w:iCs/>
        </w:rPr>
        <w:t xml:space="preserve">Although the results were positive, the team decided to run additional trials.</w:t>
      </w:r>
      <w:r>
        <w:t xml:space="preserve"> </w:t>
      </w:r>
      <w:r>
        <w:t xml:space="preserve">(Attach to a main clause)</w:t>
      </w:r>
    </w:p>
    <w:p>
      <w:pPr>
        <w:pStyle w:val="Compact"/>
        <w:numPr>
          <w:ilvl w:val="0"/>
          <w:numId w:val="1034"/>
        </w:numPr>
      </w:pPr>
      <w:r>
        <w:t xml:space="preserve">✓ Alternative:</w:t>
      </w:r>
      <w:r>
        <w:t xml:space="preserve"> </w:t>
      </w:r>
      <w:r>
        <w:rPr>
          <w:i/>
          <w:iCs/>
        </w:rPr>
        <w:t xml:space="preserve">The results were positive.</w:t>
      </w:r>
      <w:r>
        <w:t xml:space="preserve"> </w:t>
      </w:r>
      <w:r>
        <w:t xml:space="preserve">(Delete the subordinating conjunction)</w:t>
      </w:r>
    </w:p>
    <w:p>
      <w:pPr>
        <w:pStyle w:val="FirstParagraph"/>
      </w:pPr>
      <w:r>
        <w:rPr>
          <w:b/>
          <w:bCs/>
        </w:rPr>
        <w:t xml:space="preserve">Most commonly tested subordinating conjunctions on the SAT:</w:t>
      </w:r>
    </w:p>
    <w:p>
      <w:pPr>
        <w:pStyle w:val="BodyText"/>
      </w:pPr>
      <w:r>
        <w:rPr>
          <w:i/>
          <w:iCs/>
        </w:rPr>
        <w:t xml:space="preserve">although, because, while, if, when, since, unless, until, before, after, once, even though, as, whereas, whenever, wherever, whether, as soon as, in order that, so that, provided that</w:t>
      </w:r>
    </w:p>
    <w:bookmarkEnd w:id="96"/>
    <w:bookmarkStart w:id="97" w:name="X8ee033953acf5ae0a4050cad46a46cf9d253a4a"/>
    <w:p>
      <w:pPr>
        <w:pStyle w:val="Heading4"/>
      </w:pPr>
      <w:r>
        <w:t xml:space="preserve">Fragment Type 4: Prepositional Phrase Fragment</w:t>
      </w:r>
    </w:p>
    <w:p>
      <w:pPr>
        <w:pStyle w:val="FirstParagraph"/>
      </w:pPr>
      <w:r>
        <w:rPr>
          <w:b/>
          <w:bCs/>
        </w:rPr>
        <w:t xml:space="preserve">Structure:</w:t>
      </w:r>
      <w:r>
        <w:t xml:space="preserve"> </w:t>
      </w:r>
      <w:r>
        <w:t xml:space="preserve">A prepositional phrase (sometimes long and complex) punctuated as a sentence.</w:t>
      </w:r>
    </w:p>
    <w:p>
      <w:pPr>
        <w:pStyle w:val="Compact"/>
        <w:numPr>
          <w:ilvl w:val="0"/>
          <w:numId w:val="1035"/>
        </w:numPr>
      </w:pPr>
      <w:r>
        <w:t xml:space="preserve">✗</w:t>
      </w:r>
      <w:r>
        <w:t xml:space="preserve"> </w:t>
      </w:r>
      <w:r>
        <w:rPr>
          <w:i/>
          <w:iCs/>
        </w:rPr>
        <w:t xml:space="preserve">Because of the rapid growth of digital media and the decline of traditional print journalism.</w:t>
      </w:r>
      <w:r>
        <w:t xml:space="preserve"> </w:t>
      </w:r>
      <w:r>
        <w:t xml:space="preserve">— No subject, no verb. This is a causal phrase without a result.</w:t>
      </w:r>
    </w:p>
    <w:p>
      <w:pPr>
        <w:pStyle w:val="Compact"/>
        <w:numPr>
          <w:ilvl w:val="0"/>
          <w:numId w:val="1035"/>
        </w:numPr>
      </w:pPr>
      <w:r>
        <w:t xml:space="preserve">✓ Fix:</w:t>
      </w:r>
      <w:r>
        <w:t xml:space="preserve"> </w:t>
      </w:r>
      <w:r>
        <w:rPr>
          <w:i/>
          <w:iCs/>
        </w:rPr>
        <w:t xml:space="preserve">Because of the rapid growth of digital media, traditional newspapers faced declining readership.</w:t>
      </w:r>
    </w:p>
    <w:bookmarkEnd w:id="97"/>
    <w:bookmarkStart w:id="98" w:name="X69761547729ab8176a3d6a2f41e06fb75119c12"/>
    <w:p>
      <w:pPr>
        <w:pStyle w:val="Heading4"/>
      </w:pPr>
      <w:r>
        <w:t xml:space="preserve">Fragment Type 5: Infinitive Phrase Fragment</w:t>
      </w:r>
    </w:p>
    <w:p>
      <w:pPr>
        <w:pStyle w:val="FirstParagraph"/>
      </w:pPr>
      <w:r>
        <w:rPr>
          <w:b/>
          <w:bCs/>
        </w:rPr>
        <w:t xml:space="preserve">Structure:</w:t>
      </w:r>
      <w:r>
        <w:t xml:space="preserve"> </w:t>
      </w:r>
      <w:r>
        <w:t xml:space="preserve">Begins with</w:t>
      </w:r>
      <w:r>
        <w:t xml:space="preserve"> </w:t>
      </w:r>
      <w:r>
        <w:rPr>
          <w:i/>
          <w:iCs/>
        </w:rPr>
        <w:t xml:space="preserve">to + verb</w:t>
      </w:r>
      <w:r>
        <w:t xml:space="preserve"> </w:t>
      </w:r>
      <w:r>
        <w:t xml:space="preserve">as a standalone punctuated sentence.</w:t>
      </w:r>
    </w:p>
    <w:p>
      <w:pPr>
        <w:pStyle w:val="Compact"/>
        <w:numPr>
          <w:ilvl w:val="0"/>
          <w:numId w:val="1036"/>
        </w:numPr>
      </w:pPr>
      <w:r>
        <w:t xml:space="preserve">✗</w:t>
      </w:r>
      <w:r>
        <w:t xml:space="preserve"> </w:t>
      </w:r>
      <w:r>
        <w:rPr>
          <w:i/>
          <w:iCs/>
        </w:rPr>
        <w:t xml:space="preserve">To improve the accuracy of the experiment.</w:t>
      </w:r>
      <w:r>
        <w:t xml:space="preserve"> </w:t>
      </w:r>
      <w:r>
        <w:t xml:space="preserve">— This is a purpose phrase, not a sentence. It has no subject doing the</w:t>
      </w:r>
      <w:r>
        <w:t xml:space="preserve"> </w:t>
      </w:r>
      <w:r>
        <w:t xml:space="preserve">“</w:t>
      </w:r>
      <w:r>
        <w:t xml:space="preserve">improving</w:t>
      </w:r>
      <w:r>
        <w:t xml:space="preserve">”</w:t>
      </w:r>
      <w:r>
        <w:t xml:space="preserve"> </w:t>
      </w:r>
      <w:r>
        <w:t xml:space="preserve">and no finite verb.</w:t>
      </w:r>
    </w:p>
    <w:p>
      <w:pPr>
        <w:pStyle w:val="Compact"/>
        <w:numPr>
          <w:ilvl w:val="0"/>
          <w:numId w:val="1036"/>
        </w:numPr>
      </w:pPr>
      <w:r>
        <w:t xml:space="preserve">✓ Fix:</w:t>
      </w:r>
      <w:r>
        <w:t xml:space="preserve"> </w:t>
      </w:r>
      <w:r>
        <w:rPr>
          <w:i/>
          <w:iCs/>
        </w:rPr>
        <w:t xml:space="preserve">To improve the accuracy of the experiment, the team calibrated all instruments.</w:t>
      </w:r>
      <w:r>
        <w:t xml:space="preserve"> </w:t>
      </w:r>
      <w:r>
        <w:t xml:space="preserve">(Attach to main clause)</w:t>
      </w:r>
    </w:p>
    <w:bookmarkEnd w:id="98"/>
    <w:bookmarkStart w:id="99" w:name="fragment-type-6-appositive-fragment"/>
    <w:p>
      <w:pPr>
        <w:pStyle w:val="Heading4"/>
      </w:pPr>
      <w:r>
        <w:t xml:space="preserve">Fragment Type 6: Appositive Fragment</w:t>
      </w:r>
    </w:p>
    <w:p>
      <w:pPr>
        <w:pStyle w:val="FirstParagraph"/>
      </w:pPr>
      <w:r>
        <w:rPr>
          <w:b/>
          <w:bCs/>
        </w:rPr>
        <w:t xml:space="preserve">Structure:</w:t>
      </w:r>
      <w:r>
        <w:t xml:space="preserve"> </w:t>
      </w:r>
      <w:r>
        <w:t xml:space="preserve">A noun phrase renaming or describing another noun, punctuated as its own sentence.</w:t>
      </w:r>
    </w:p>
    <w:p>
      <w:pPr>
        <w:pStyle w:val="Compact"/>
        <w:numPr>
          <w:ilvl w:val="0"/>
          <w:numId w:val="1037"/>
        </w:numPr>
      </w:pPr>
      <w:r>
        <w:t xml:space="preserve">✗</w:t>
      </w:r>
      <w:r>
        <w:t xml:space="preserve"> </w:t>
      </w:r>
      <w:r>
        <w:rPr>
          <w:i/>
          <w:iCs/>
        </w:rPr>
        <w:t xml:space="preserve">The discovery of penicillin. A turning point in medical history.</w:t>
      </w:r>
      <w:r>
        <w:t xml:space="preserve"> </w:t>
      </w:r>
      <w:r>
        <w:t xml:space="preserve">—</w:t>
      </w:r>
      <w:r>
        <w:t xml:space="preserve"> </w:t>
      </w:r>
      <w:r>
        <w:t xml:space="preserve">“</w:t>
      </w:r>
      <w:r>
        <w:t xml:space="preserve">A turning point</w:t>
      </w:r>
      <w:r>
        <w:t xml:space="preserve">”</w:t>
      </w:r>
      <w:r>
        <w:t xml:space="preserve"> </w:t>
      </w:r>
      <w:r>
        <w:t xml:space="preserve">is a noun phrase with no verb.</w:t>
      </w:r>
    </w:p>
    <w:p>
      <w:pPr>
        <w:pStyle w:val="Compact"/>
        <w:numPr>
          <w:ilvl w:val="0"/>
          <w:numId w:val="1037"/>
        </w:numPr>
      </w:pPr>
      <w:r>
        <w:t xml:space="preserve">✓ Fix:</w:t>
      </w:r>
      <w:r>
        <w:t xml:space="preserve"> </w:t>
      </w:r>
      <w:r>
        <w:rPr>
          <w:i/>
          <w:iCs/>
        </w:rPr>
        <w:t xml:space="preserve">The discovery of penicillin, a turning point in medical history, saved millions of lives.</w:t>
      </w:r>
      <w:r>
        <w:t xml:space="preserve"> </w:t>
      </w:r>
      <w:r>
        <w:t xml:space="preserve">(Embed as appositive, or attach)</w:t>
      </w:r>
    </w:p>
    <w:bookmarkEnd w:id="99"/>
    <w:bookmarkStart w:id="100" w:name="Xdce59c9eef9dbc40ca2f834676f7b52659ea513"/>
    <w:p>
      <w:pPr>
        <w:pStyle w:val="Heading4"/>
      </w:pPr>
      <w:r>
        <w:t xml:space="preserve">Fragment Type 7: Long Noun Phrase Fragment</w:t>
      </w:r>
    </w:p>
    <w:p>
      <w:pPr>
        <w:pStyle w:val="FirstParagraph"/>
      </w:pPr>
      <w:r>
        <w:rPr>
          <w:b/>
          <w:bCs/>
        </w:rPr>
        <w:t xml:space="preserve">Structure:</w:t>
      </w:r>
      <w:r>
        <w:t xml:space="preserve"> </w:t>
      </w:r>
      <w:r>
        <w:t xml:space="preserve">A noun phrase, sometimes very long, with modifiers, that has no verb to complete its thought.</w:t>
      </w:r>
    </w:p>
    <w:p>
      <w:pPr>
        <w:pStyle w:val="Compact"/>
        <w:numPr>
          <w:ilvl w:val="0"/>
          <w:numId w:val="1038"/>
        </w:numPr>
      </w:pPr>
      <w:r>
        <w:t xml:space="preserve">✗</w:t>
      </w:r>
      <w:r>
        <w:t xml:space="preserve"> </w:t>
      </w:r>
      <w:r>
        <w:rPr>
          <w:i/>
          <w:iCs/>
        </w:rPr>
        <w:t xml:space="preserve">The famous novelist who wrote extensively about the human condition and whose works have been translated into more than forty languages.</w:t>
      </w:r>
      <w:r>
        <w:t xml:space="preserve"> </w:t>
      </w:r>
      <w:r>
        <w:t xml:space="preserve">— Where is the verb? What did the novelist</w:t>
      </w:r>
      <w:r>
        <w:t xml:space="preserve"> </w:t>
      </w:r>
      <w:r>
        <w:rPr>
          <w:i/>
          <w:iCs/>
        </w:rPr>
        <w:t xml:space="preserve">do</w:t>
      </w:r>
      <w:r>
        <w:t xml:space="preserve">? The sentence trails off without a predicate.</w:t>
      </w:r>
    </w:p>
    <w:p>
      <w:pPr>
        <w:pStyle w:val="Compact"/>
        <w:numPr>
          <w:ilvl w:val="0"/>
          <w:numId w:val="1038"/>
        </w:numPr>
      </w:pPr>
      <w:r>
        <w:t xml:space="preserve">✓ Fix:</w:t>
      </w:r>
      <w:r>
        <w:t xml:space="preserve"> </w:t>
      </w:r>
      <w:r>
        <w:rPr>
          <w:i/>
          <w:iCs/>
        </w:rPr>
        <w:t xml:space="preserve">The famous novelist, who wrote extensively about the human condition and whose works have been translated into more than forty languages, received the Nobel Prize in Literature.</w:t>
      </w:r>
    </w:p>
    <w:p>
      <w:r>
        <w:pict>
          <v:rect style="width:0;height:1.5pt" o:hralign="center" o:hrstd="t" o:hr="t"/>
        </w:pict>
      </w:r>
    </w:p>
    <w:bookmarkEnd w:id="100"/>
    <w:bookmarkEnd w:id="101"/>
    <w:bookmarkEnd w:id="102"/>
    <w:bookmarkStart w:id="110" w:name="run-on-sentences-1"/>
    <w:p>
      <w:pPr>
        <w:pStyle w:val="Heading2"/>
      </w:pPr>
      <w:r>
        <w:t xml:space="preserve">2.4 — Run-On Sentences</w:t>
      </w:r>
    </w:p>
    <w:bookmarkStart w:id="103" w:name="definition"/>
    <w:p>
      <w:pPr>
        <w:pStyle w:val="Heading3"/>
      </w:pPr>
      <w:r>
        <w:t xml:space="preserve">2.4.1 — Definition</w:t>
      </w:r>
    </w:p>
    <w:p>
      <w:pPr>
        <w:pStyle w:val="FirstParagraph"/>
      </w:pPr>
      <w:r>
        <w:t xml:space="preserve">A</w:t>
      </w:r>
      <w:r>
        <w:t xml:space="preserve"> </w:t>
      </w:r>
      <w:r>
        <w:rPr>
          <w:b/>
          <w:bCs/>
        </w:rPr>
        <w:t xml:space="preserve">run-on sentence</w:t>
      </w:r>
      <w:r>
        <w:t xml:space="preserve"> </w:t>
      </w:r>
      <w:r>
        <w:t xml:space="preserve">occurs when two or more independent clauses (complete sentences) are joined without adequate punctuation or a connecting word. There are</w:t>
      </w:r>
      <w:r>
        <w:t xml:space="preserve"> </w:t>
      </w:r>
      <w:r>
        <w:rPr>
          <w:b/>
          <w:bCs/>
        </w:rPr>
        <w:t xml:space="preserve">three specific types</w:t>
      </w:r>
      <w:r>
        <w:t xml:space="preserve"> </w:t>
      </w:r>
      <w:r>
        <w:t xml:space="preserve">of run-ons, and the SAT tests all of them:</w:t>
      </w:r>
    </w:p>
    <w:bookmarkEnd w:id="103"/>
    <w:bookmarkStart w:id="104" w:name="X62959514489421893aba0c9d328ddd1c8ad7104"/>
    <w:p>
      <w:pPr>
        <w:pStyle w:val="Heading3"/>
      </w:pPr>
      <w:r>
        <w:t xml:space="preserve">2.4.2 — Type 1: Fused Sentence (No Punctuation Run-On)</w:t>
      </w:r>
    </w:p>
    <w:p>
      <w:pPr>
        <w:pStyle w:val="FirstParagraph"/>
      </w:pPr>
      <w:r>
        <w:rPr>
          <w:b/>
          <w:bCs/>
        </w:rPr>
        <w:t xml:space="preserve">Structure:</w:t>
      </w:r>
      <w:r>
        <w:t xml:space="preserve"> </w:t>
      </w:r>
      <w:r>
        <w:t xml:space="preserve">IC IC (two independent clauses pressed together with no punctuation whatsoever)</w:t>
      </w:r>
    </w:p>
    <w:p>
      <w:pPr>
        <w:pStyle w:val="Compact"/>
        <w:numPr>
          <w:ilvl w:val="0"/>
          <w:numId w:val="1039"/>
        </w:numPr>
      </w:pPr>
      <w:r>
        <w:t xml:space="preserve">✗</w:t>
      </w:r>
      <w:r>
        <w:t xml:space="preserve"> </w:t>
      </w:r>
      <w:r>
        <w:rPr>
          <w:i/>
          <w:iCs/>
        </w:rPr>
        <w:t xml:space="preserve">She studied for months she passed the exam.</w:t>
      </w:r>
    </w:p>
    <w:p>
      <w:pPr>
        <w:pStyle w:val="Compact"/>
        <w:numPr>
          <w:ilvl w:val="0"/>
          <w:numId w:val="1039"/>
        </w:numPr>
      </w:pPr>
      <w:r>
        <w:t xml:space="preserve">✗</w:t>
      </w:r>
      <w:r>
        <w:t xml:space="preserve"> </w:t>
      </w:r>
      <w:r>
        <w:rPr>
          <w:i/>
          <w:iCs/>
        </w:rPr>
        <w:t xml:space="preserve">The policy failed critics called for repeal.</w:t>
      </w:r>
    </w:p>
    <w:p>
      <w:pPr>
        <w:pStyle w:val="FirstParagraph"/>
      </w:pPr>
      <w:r>
        <w:t xml:space="preserve">The reader is forced to pause between clauses, but the writer provided no signal. This is always incorrect on the SAT.</w:t>
      </w:r>
    </w:p>
    <w:bookmarkEnd w:id="104"/>
    <w:bookmarkStart w:id="105" w:name="type-2-comma-splice"/>
    <w:p>
      <w:pPr>
        <w:pStyle w:val="Heading3"/>
      </w:pPr>
      <w:r>
        <w:t xml:space="preserve">2.4.3 — Type 2: Comma Splice</w:t>
      </w:r>
    </w:p>
    <w:p>
      <w:pPr>
        <w:pStyle w:val="FirstParagraph"/>
      </w:pPr>
      <w:r>
        <w:rPr>
          <w:b/>
          <w:bCs/>
        </w:rPr>
        <w:t xml:space="preserve">Structure:</w:t>
      </w:r>
      <w:r>
        <w:t xml:space="preserve"> </w:t>
      </w:r>
      <w:r>
        <w:t xml:space="preserve">IC, IC (two independent clauses joined by only a comma)</w:t>
      </w:r>
    </w:p>
    <w:p>
      <w:pPr>
        <w:pStyle w:val="Compact"/>
        <w:numPr>
          <w:ilvl w:val="0"/>
          <w:numId w:val="1040"/>
        </w:numPr>
      </w:pPr>
      <w:r>
        <w:t xml:space="preserve">✗</w:t>
      </w:r>
      <w:r>
        <w:t xml:space="preserve"> </w:t>
      </w:r>
      <w:r>
        <w:rPr>
          <w:i/>
          <w:iCs/>
        </w:rPr>
        <w:t xml:space="preserve">She studied for months, she passed the exam.</w:t>
      </w:r>
    </w:p>
    <w:p>
      <w:pPr>
        <w:pStyle w:val="Compact"/>
        <w:numPr>
          <w:ilvl w:val="0"/>
          <w:numId w:val="1040"/>
        </w:numPr>
      </w:pPr>
      <w:r>
        <w:t xml:space="preserve">✗</w:t>
      </w:r>
      <w:r>
        <w:t xml:space="preserve"> </w:t>
      </w:r>
      <w:r>
        <w:rPr>
          <w:i/>
          <w:iCs/>
        </w:rPr>
        <w:t xml:space="preserve">The policy failed, critics called for repeal.</w:t>
      </w:r>
    </w:p>
    <w:p>
      <w:pPr>
        <w:pStyle w:val="FirstParagraph"/>
      </w:pPr>
      <w:r>
        <w:t xml:space="preserve">A comma, by itself, is not strong enough to join two independent clauses. It is like trying to hold two heavy objects together with tape made of paper. You need something stronger: a period, a semicolon, or a comma PLUS a coordinating conjunction.</w:t>
      </w:r>
    </w:p>
    <w:p>
      <w:pPr>
        <w:pStyle w:val="BodyText"/>
      </w:pPr>
      <w:r>
        <w:rPr>
          <w:b/>
          <w:bCs/>
        </w:rPr>
        <w:t xml:space="preserve">Why this matters:</w:t>
      </w:r>
      <w:r>
        <w:t xml:space="preserve"> </w:t>
      </w:r>
      <w:r>
        <w:t xml:space="preserve">The comma splice is the</w:t>
      </w:r>
      <w:r>
        <w:t xml:space="preserve"> </w:t>
      </w:r>
      <w:r>
        <w:rPr>
          <w:b/>
          <w:bCs/>
        </w:rPr>
        <w:t xml:space="preserve">single most frequently tested</w:t>
      </w:r>
      <w:r>
        <w:t xml:space="preserve"> </w:t>
      </w:r>
      <w:r>
        <w:t xml:space="preserve">run-on structure on the SAT Writing section. It appears in both the [Boundaries] and [Form, Structure, &amp; Sense] skill areas. You must develop an automatic reflex to spot it.</w:t>
      </w:r>
    </w:p>
    <w:bookmarkEnd w:id="105"/>
    <w:bookmarkStart w:id="106" w:name="X5040d7b54560a2ebb9997ccbd37d3a88771c7cd"/>
    <w:p>
      <w:pPr>
        <w:pStyle w:val="Heading3"/>
      </w:pPr>
      <w:r>
        <w:t xml:space="preserve">2.4.4 — Type 3: The</w:t>
      </w:r>
      <w:r>
        <w:t xml:space="preserve"> </w:t>
      </w:r>
      <w:r>
        <w:t xml:space="preserve">“</w:t>
      </w:r>
      <w:r>
        <w:t xml:space="preserve">However</w:t>
      </w:r>
      <w:r>
        <w:t xml:space="preserve">”</w:t>
      </w:r>
      <w:r>
        <w:t xml:space="preserve"> </w:t>
      </w:r>
      <w:r>
        <w:t xml:space="preserve">Run-On (Conjunctive Adverb Run-On)</w:t>
      </w:r>
    </w:p>
    <w:p>
      <w:pPr>
        <w:pStyle w:val="FirstParagraph"/>
      </w:pPr>
      <w:r>
        <w:rPr>
          <w:b/>
          <w:bCs/>
        </w:rPr>
        <w:t xml:space="preserve">Structure:</w:t>
      </w:r>
      <w:r>
        <w:t xml:space="preserve"> </w:t>
      </w:r>
      <w:r>
        <w:t xml:space="preserve">IC, transitional adverb, IC</w:t>
      </w:r>
    </w:p>
    <w:p>
      <w:pPr>
        <w:pStyle w:val="Compact"/>
        <w:numPr>
          <w:ilvl w:val="0"/>
          <w:numId w:val="1041"/>
        </w:numPr>
      </w:pPr>
      <w:r>
        <w:t xml:space="preserve">✗</w:t>
      </w:r>
      <w:r>
        <w:t xml:space="preserve"> </w:t>
      </w:r>
      <w:r>
        <w:rPr>
          <w:i/>
          <w:iCs/>
        </w:rPr>
        <w:t xml:space="preserve">She studied for months, however, she passed the exam.</w:t>
      </w:r>
    </w:p>
    <w:p>
      <w:pPr>
        <w:pStyle w:val="Compact"/>
        <w:numPr>
          <w:ilvl w:val="0"/>
          <w:numId w:val="1041"/>
        </w:numPr>
      </w:pPr>
      <w:r>
        <w:t xml:space="preserve">✗</w:t>
      </w:r>
      <w:r>
        <w:t xml:space="preserve"> </w:t>
      </w:r>
      <w:r>
        <w:rPr>
          <w:i/>
          <w:iCs/>
        </w:rPr>
        <w:t xml:space="preserve">The policy failed, however, critics called for repeal.</w:t>
      </w:r>
    </w:p>
    <w:p>
      <w:pPr>
        <w:pStyle w:val="FirstParagraph"/>
      </w:pPr>
      <w:r>
        <w:t xml:space="preserve">Words like</w:t>
      </w:r>
      <w:r>
        <w:t xml:space="preserve"> </w:t>
      </w:r>
      <w:r>
        <w:rPr>
          <w:i/>
          <w:iCs/>
        </w:rPr>
        <w:t xml:space="preserve">however, therefore, consequently, furthermore, moreover, nevertheless, nonetheless, meanwhile, otherwise, instead, indeed, still, hence, thus, accordingly, similarly, likewise</w:t>
      </w:r>
      <w:r>
        <w:t xml:space="preserve"> </w:t>
      </w:r>
      <w:r>
        <w:t xml:space="preserve">are</w:t>
      </w:r>
      <w:r>
        <w:t xml:space="preserve"> </w:t>
      </w:r>
      <w:r>
        <w:rPr>
          <w:b/>
          <w:bCs/>
        </w:rPr>
        <w:t xml:space="preserve">conjunctive adverbs</w:t>
      </w:r>
      <w:r>
        <w:t xml:space="preserve"> </w:t>
      </w:r>
      <w:r>
        <w:t xml:space="preserve">(also called</w:t>
      </w:r>
      <w:r>
        <w:t xml:space="preserve"> </w:t>
      </w:r>
      <w:r>
        <w:rPr>
          <w:b/>
          <w:bCs/>
        </w:rPr>
        <w:t xml:space="preserve">transitional adverbs</w:t>
      </w:r>
      <w:r>
        <w:t xml:space="preserve">). They are</w:t>
      </w:r>
      <w:r>
        <w:t xml:space="preserve"> </w:t>
      </w:r>
      <w:r>
        <w:rPr>
          <w:b/>
          <w:bCs/>
        </w:rPr>
        <w:t xml:space="preserve">NOT</w:t>
      </w:r>
      <w:r>
        <w:t xml:space="preserve"> </w:t>
      </w:r>
      <w:r>
        <w:t xml:space="preserve">coordinating conjunctions (FANBOYS). A conjunctive adverb, no matter how powerful it sounds, cannot by itself join two independent clauses.</w:t>
      </w:r>
    </w:p>
    <w:p>
      <w:pPr>
        <w:pStyle w:val="BodyText"/>
      </w:pPr>
      <w:r>
        <w:rPr>
          <w:b/>
          <w:bCs/>
        </w:rPr>
        <w:t xml:space="preserve">This is one of the SAT’s most productive traps.</w:t>
      </w:r>
      <w:r>
        <w:t xml:space="preserve"> </w:t>
      </w:r>
      <w:r>
        <w:t xml:space="preserve">Students hear</w:t>
      </w:r>
      <w:r>
        <w:t xml:space="preserve"> </w:t>
      </w:r>
      <w:r>
        <w:t xml:space="preserve">“</w:t>
      </w:r>
      <w:r>
        <w:t xml:space="preserve">however</w:t>
      </w:r>
      <w:r>
        <w:t xml:space="preserve">”</w:t>
      </w:r>
      <w:r>
        <w:t xml:space="preserve"> </w:t>
      </w:r>
      <w:r>
        <w:t xml:space="preserve">and feel a logical connection, so the sentence</w:t>
      </w:r>
      <w:r>
        <w:t xml:space="preserve"> </w:t>
      </w:r>
      <w:r>
        <w:t xml:space="preserve">“</w:t>
      </w:r>
      <w:r>
        <w:t xml:space="preserve">sounds</w:t>
      </w:r>
      <w:r>
        <w:t xml:space="preserve">”</w:t>
      </w:r>
      <w:r>
        <w:t xml:space="preserve"> </w:t>
      </w:r>
      <w:r>
        <w:t xml:space="preserve">fine. It is grammatically broken. The conjunctive adverb needs a semicolon (or a period) before it.</w:t>
      </w:r>
    </w:p>
    <w:p>
      <w:r>
        <w:pict>
          <v:rect style="width:0;height:1.5pt" o:hralign="center" o:hrstd="t" o:hr="t"/>
        </w:pict>
      </w:r>
    </w:p>
    <w:bookmarkEnd w:id="106"/>
    <w:bookmarkStart w:id="107" w:name="X13239838b78eddbd4d5b8699d9892f889b8d60d"/>
    <w:p>
      <w:pPr>
        <w:pStyle w:val="Heading3"/>
      </w:pPr>
      <w:r>
        <w:t xml:space="preserve">2.4.5 — The Seven Legitimate Ways to Join Two Independent Clauses</w:t>
      </w:r>
    </w:p>
    <w:p>
      <w:pPr>
        <w:pStyle w:val="FirstParagraph"/>
      </w:pPr>
      <w:r>
        <w:t xml:space="preserve">When you have two independent clauses—two complete thoughts—there are exactly</w:t>
      </w:r>
      <w:r>
        <w:t xml:space="preserve"> </w:t>
      </w:r>
      <w:r>
        <w:rPr>
          <w:b/>
          <w:bCs/>
        </w:rPr>
        <w:t xml:space="preserve">seven</w:t>
      </w:r>
      <w:r>
        <w:t xml:space="preserve"> </w:t>
      </w:r>
      <w:r>
        <w:t xml:space="preserve">grammatically correct ways to combine them: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Structure</w:t>
            </w:r>
          </w:p>
        </w:tc>
        <w:tc>
          <w:tcPr/>
          <w:p>
            <w:pPr>
              <w:pStyle w:val="Compact"/>
              <w:jc w:val="left"/>
            </w:pPr>
            <w:r>
              <w:t xml:space="preserve">Example</w:t>
            </w:r>
          </w:p>
        </w:tc>
      </w:tr>
      <w:tr>
        <w:tc>
          <w:tcPr/>
          <w:p>
            <w:pPr>
              <w:pStyle w:val="Compact"/>
              <w:jc w:val="left"/>
            </w:pPr>
            <w:r>
              <w:rPr>
                <w:b/>
                <w:bCs/>
              </w:rPr>
              <w:t xml:space="preserve">1. Period</w:t>
            </w:r>
          </w:p>
        </w:tc>
        <w:tc>
          <w:tcPr/>
          <w:p>
            <w:pPr>
              <w:pStyle w:val="Compact"/>
              <w:jc w:val="left"/>
            </w:pPr>
            <w:r>
              <w:t xml:space="preserve">IC. IC</w:t>
            </w:r>
          </w:p>
        </w:tc>
        <w:tc>
          <w:tcPr/>
          <w:p>
            <w:pPr>
              <w:pStyle w:val="Compact"/>
              <w:jc w:val="left"/>
            </w:pPr>
            <w:r>
              <w:rPr>
                <w:i/>
                <w:iCs/>
              </w:rPr>
              <w:t xml:space="preserve">She studied for months. She passed the exam.</w:t>
            </w:r>
          </w:p>
        </w:tc>
      </w:tr>
      <w:tr>
        <w:tc>
          <w:tcPr/>
          <w:p>
            <w:pPr>
              <w:pStyle w:val="Compact"/>
              <w:jc w:val="left"/>
            </w:pPr>
            <w:r>
              <w:rPr>
                <w:b/>
                <w:bCs/>
              </w:rPr>
              <w:t xml:space="preserve">2. Semicolon</w:t>
            </w:r>
          </w:p>
        </w:tc>
        <w:tc>
          <w:tcPr/>
          <w:p>
            <w:pPr>
              <w:pStyle w:val="Compact"/>
              <w:jc w:val="left"/>
            </w:pPr>
            <w:r>
              <w:t xml:space="preserve">IC; IC</w:t>
            </w:r>
          </w:p>
        </w:tc>
        <w:tc>
          <w:tcPr/>
          <w:p>
            <w:pPr>
              <w:pStyle w:val="Compact"/>
              <w:jc w:val="left"/>
            </w:pPr>
            <w:r>
              <w:rPr>
                <w:i/>
                <w:iCs/>
              </w:rPr>
              <w:t xml:space="preserve">She studied for months; she passed the exam.</w:t>
            </w:r>
          </w:p>
        </w:tc>
      </w:tr>
      <w:tr>
        <w:tc>
          <w:tcPr/>
          <w:p>
            <w:pPr>
              <w:pStyle w:val="Compact"/>
              <w:jc w:val="left"/>
            </w:pPr>
            <w:r>
              <w:rPr>
                <w:b/>
                <w:bCs/>
              </w:rPr>
              <w:t xml:space="preserve">3. Semicolon + conjunctive adverb + comma</w:t>
            </w:r>
          </w:p>
        </w:tc>
        <w:tc>
          <w:tcPr/>
          <w:p>
            <w:pPr>
              <w:pStyle w:val="Compact"/>
              <w:jc w:val="left"/>
            </w:pPr>
            <w:r>
              <w:t xml:space="preserve">IC; however, IC</w:t>
            </w:r>
          </w:p>
        </w:tc>
        <w:tc>
          <w:tcPr/>
          <w:p>
            <w:pPr>
              <w:pStyle w:val="Compact"/>
              <w:jc w:val="left"/>
            </w:pPr>
            <w:r>
              <w:rPr>
                <w:i/>
                <w:iCs/>
              </w:rPr>
              <w:t xml:space="preserve">She studied for months; however, she almost didn’t pass.</w:t>
            </w:r>
          </w:p>
        </w:tc>
      </w:tr>
      <w:tr>
        <w:tc>
          <w:tcPr/>
          <w:p>
            <w:pPr>
              <w:pStyle w:val="Compact"/>
              <w:jc w:val="left"/>
            </w:pPr>
            <w:r>
              <w:rPr>
                <w:b/>
                <w:bCs/>
              </w:rPr>
              <w:t xml:space="preserve">4. Comma + FANBOYS</w:t>
            </w:r>
          </w:p>
        </w:tc>
        <w:tc>
          <w:tcPr/>
          <w:p>
            <w:pPr>
              <w:pStyle w:val="Compact"/>
              <w:jc w:val="left"/>
            </w:pPr>
            <w:r>
              <w:t xml:space="preserve">IC, and IC</w:t>
            </w:r>
          </w:p>
        </w:tc>
        <w:tc>
          <w:tcPr/>
          <w:p>
            <w:pPr>
              <w:pStyle w:val="Compact"/>
              <w:jc w:val="left"/>
            </w:pPr>
            <w:r>
              <w:rPr>
                <w:i/>
                <w:iCs/>
              </w:rPr>
              <w:t xml:space="preserve">She studied for months, and she passed the exam.</w:t>
            </w:r>
          </w:p>
        </w:tc>
      </w:tr>
      <w:tr>
        <w:tc>
          <w:tcPr/>
          <w:p>
            <w:pPr>
              <w:pStyle w:val="Compact"/>
              <w:jc w:val="left"/>
            </w:pPr>
            <w:r>
              <w:rPr>
                <w:b/>
                <w:bCs/>
              </w:rPr>
              <w:t xml:space="preserve">5. Comma + FANBOYS (but)</w:t>
            </w:r>
          </w:p>
        </w:tc>
        <w:tc>
          <w:tcPr/>
          <w:p>
            <w:pPr>
              <w:pStyle w:val="Compact"/>
              <w:jc w:val="left"/>
            </w:pPr>
            <w:r>
              <w:t xml:space="preserve">IC, but IC</w:t>
            </w:r>
          </w:p>
        </w:tc>
        <w:tc>
          <w:tcPr/>
          <w:p>
            <w:pPr>
              <w:pStyle w:val="Compact"/>
              <w:jc w:val="left"/>
            </w:pPr>
            <w:r>
              <w:rPr>
                <w:i/>
                <w:iCs/>
              </w:rPr>
              <w:t xml:space="preserve">She studied for months, but she found the exam extremely difficult.</w:t>
            </w:r>
          </w:p>
        </w:tc>
      </w:tr>
      <w:tr>
        <w:tc>
          <w:tcPr/>
          <w:p>
            <w:pPr>
              <w:pStyle w:val="Compact"/>
              <w:jc w:val="left"/>
            </w:pPr>
            <w:r>
              <w:rPr>
                <w:b/>
                <w:bCs/>
              </w:rPr>
              <w:t xml:space="preserve">6. Em dash</w:t>
            </w:r>
          </w:p>
        </w:tc>
        <w:tc>
          <w:tcPr/>
          <w:p>
            <w:pPr>
              <w:pStyle w:val="Compact"/>
              <w:jc w:val="left"/>
            </w:pPr>
            <w:r>
              <w:t xml:space="preserve">IC—IC (informal, for dramatic effect)</w:t>
            </w:r>
          </w:p>
        </w:tc>
        <w:tc>
          <w:tcPr/>
          <w:p>
            <w:pPr>
              <w:pStyle w:val="Compact"/>
              <w:jc w:val="left"/>
            </w:pPr>
            <w:r>
              <w:rPr>
                <w:i/>
                <w:iCs/>
              </w:rPr>
              <w:t xml:space="preserve">She studied for months—she passed with flying colors.</w:t>
            </w:r>
          </w:p>
        </w:tc>
      </w:tr>
      <w:tr>
        <w:tc>
          <w:tcPr/>
          <w:p>
            <w:pPr>
              <w:pStyle w:val="Compact"/>
              <w:jc w:val="left"/>
            </w:pPr>
            <w:r>
              <w:rPr>
                <w:b/>
                <w:bCs/>
              </w:rPr>
              <w:t xml:space="preserve">7. Colon</w:t>
            </w:r>
          </w:p>
        </w:tc>
        <w:tc>
          <w:tcPr/>
          <w:p>
            <w:pPr>
              <w:pStyle w:val="Compact"/>
              <w:jc w:val="left"/>
            </w:pPr>
            <w:r>
              <w:t xml:space="preserve">IC: IC (2nd explains or elaborates on 1st)</w:t>
            </w:r>
          </w:p>
        </w:tc>
        <w:tc>
          <w:tcPr/>
          <w:p>
            <w:pPr>
              <w:pStyle w:val="Compact"/>
              <w:jc w:val="left"/>
            </w:pPr>
            <w:r>
              <w:rPr>
                <w:i/>
                <w:iCs/>
              </w:rPr>
              <w:t xml:space="preserve">The result was clear: she had passed the exam.</w:t>
            </w:r>
          </w:p>
        </w:tc>
      </w:tr>
    </w:tbl>
    <w:p>
      <w:pPr>
        <w:pStyle w:val="BodyText"/>
      </w:pPr>
      <w:r>
        <w:rPr>
          <w:b/>
          <w:bCs/>
        </w:rPr>
        <w:t xml:space="preserve">Key rule: If two independent clauses are joined by only a comma = ALWAYS WRONG. If two independent clauses are joined by only a conjunctive adverb = ALWAYS WRONG.</w:t>
      </w:r>
    </w:p>
    <w:p>
      <w:r>
        <w:pict>
          <v:rect style="width:0;height:1.5pt" o:hralign="center" o:hrstd="t" o:hr="t"/>
        </w:pict>
      </w:r>
    </w:p>
    <w:bookmarkEnd w:id="107"/>
    <w:bookmarkStart w:id="108" w:name="X83b556f904c8642908048ab01b5542db5d48cd7"/>
    <w:p>
      <w:pPr>
        <w:pStyle w:val="Heading3"/>
      </w:pPr>
      <w:r>
        <w:t xml:space="preserve">2.4.6 — The FANBOYS: The Only Seven Words That Can Legally Join Two ICs After a Comma</w:t>
      </w:r>
    </w:p>
    <w:p>
      <w:pPr>
        <w:pStyle w:val="FirstParagraph"/>
      </w:pPr>
      <w:r>
        <w:rPr>
          <w:b/>
          <w:bCs/>
        </w:rPr>
        <w:t xml:space="preserve">F</w:t>
      </w:r>
      <w:r>
        <w:t xml:space="preserve">or — indicates cause/reason</w:t>
      </w:r>
      <w:r>
        <w:t xml:space="preserve"> </w:t>
      </w:r>
      <w:r>
        <w:rPr>
          <w:b/>
          <w:bCs/>
        </w:rPr>
        <w:t xml:space="preserve">A</w:t>
      </w:r>
      <w:r>
        <w:t xml:space="preserve">nd — indicates addition</w:t>
      </w:r>
      <w:r>
        <w:t xml:space="preserve"> </w:t>
      </w:r>
      <w:r>
        <w:rPr>
          <w:b/>
          <w:bCs/>
        </w:rPr>
        <w:t xml:space="preserve">N</w:t>
      </w:r>
      <w:r>
        <w:t xml:space="preserve">or — indicates negative addition</w:t>
      </w:r>
      <w:r>
        <w:t xml:space="preserve"> </w:t>
      </w:r>
      <w:r>
        <w:rPr>
          <w:b/>
          <w:bCs/>
        </w:rPr>
        <w:t xml:space="preserve">B</w:t>
      </w:r>
      <w:r>
        <w:t xml:space="preserve">ut — indicates contrast</w:t>
      </w:r>
      <w:r>
        <w:t xml:space="preserve"> </w:t>
      </w:r>
      <w:r>
        <w:rPr>
          <w:b/>
          <w:bCs/>
        </w:rPr>
        <w:t xml:space="preserve">O</w:t>
      </w:r>
      <w:r>
        <w:t xml:space="preserve">r — indicates alternative</w:t>
      </w:r>
      <w:r>
        <w:t xml:space="preserve"> </w:t>
      </w:r>
      <w:r>
        <w:rPr>
          <w:b/>
          <w:bCs/>
        </w:rPr>
        <w:t xml:space="preserve">Y</w:t>
      </w:r>
      <w:r>
        <w:t xml:space="preserve">et — indicates contrast (similar to</w:t>
      </w:r>
      <w:r>
        <w:t xml:space="preserve"> </w:t>
      </w:r>
      <w:r>
        <w:rPr>
          <w:i/>
          <w:iCs/>
        </w:rPr>
        <w:t xml:space="preserve">but</w:t>
      </w:r>
      <w:r>
        <w:t xml:space="preserve">)</w:t>
      </w:r>
      <w:r>
        <w:t xml:space="preserve"> </w:t>
      </w:r>
      <w:r>
        <w:rPr>
          <w:b/>
          <w:bCs/>
        </w:rPr>
        <w:t xml:space="preserve">S</w:t>
      </w:r>
      <w:r>
        <w:t xml:space="preserve">o — indicates result/cause</w:t>
      </w:r>
    </w:p>
    <w:p>
      <w:pPr>
        <w:pStyle w:val="BodyText"/>
      </w:pPr>
      <w:r>
        <w:t xml:space="preserve">These are the</w:t>
      </w:r>
      <w:r>
        <w:t xml:space="preserve"> </w:t>
      </w:r>
      <w:r>
        <w:rPr>
          <w:b/>
          <w:bCs/>
        </w:rPr>
        <w:t xml:space="preserve">only seven</w:t>
      </w:r>
      <w:r>
        <w:t xml:space="preserve"> </w:t>
      </w:r>
      <w:r>
        <w:t xml:space="preserve">coordinating conjunctions in English. Memorize them. Do not allow any other word to perform this function after a comma.</w:t>
      </w:r>
    </w:p>
    <w:p>
      <w:pPr>
        <w:pStyle w:val="BodyText"/>
      </w:pPr>
      <w:r>
        <w:rPr>
          <w:b/>
          <w:bCs/>
        </w:rPr>
        <w:t xml:space="preserve">Common words that students MISTAKENLY treat as FANBOYS (they are NOT):</w:t>
      </w:r>
    </w:p>
    <w:p>
      <w:pPr>
        <w:pStyle w:val="BodyText"/>
      </w:pPr>
      <w:r>
        <w:rPr>
          <w:i/>
          <w:iCs/>
        </w:rPr>
        <w:t xml:space="preserve">however, therefore, furthermore, moreover, consequently, nevertheless, nonetheless, likewise, similarly, instead, meanwhile, otherwise, hence, thus, indeed, still, yet [when used as an adverb, not a conjunction], also, then, certainly, of course, in fact, in addition, on the other hand, as a result</w:t>
      </w:r>
    </w:p>
    <w:p>
      <w:pPr>
        <w:pStyle w:val="BodyText"/>
      </w:pPr>
      <w:r>
        <w:t xml:space="preserve">These are all</w:t>
      </w:r>
      <w:r>
        <w:t xml:space="preserve"> </w:t>
      </w:r>
      <w:r>
        <w:rPr>
          <w:b/>
          <w:bCs/>
        </w:rPr>
        <w:t xml:space="preserve">conjunctive adverbs</w:t>
      </w:r>
      <w:r>
        <w:t xml:space="preserve"> </w:t>
      </w:r>
      <w:r>
        <w:t xml:space="preserve">(also called</w:t>
      </w:r>
      <w:r>
        <w:t xml:space="preserve"> </w:t>
      </w:r>
      <w:r>
        <w:rPr>
          <w:b/>
          <w:bCs/>
        </w:rPr>
        <w:t xml:space="preserve">transitional expressions</w:t>
      </w:r>
      <w:r>
        <w:t xml:space="preserve">). They require a semicolon before them (not a comma) when joining two independent clauses, or they must start a new sentence.</w:t>
      </w:r>
    </w:p>
    <w:p>
      <w:pPr>
        <w:pStyle w:val="BodyText"/>
      </w:pPr>
      <w:r>
        <w:rPr>
          <w:b/>
          <w:bCs/>
        </w:rPr>
        <w:t xml:space="preserve">Special note on</w:t>
      </w:r>
      <w:r>
        <w:rPr>
          <w:b/>
          <w:bCs/>
        </w:rPr>
        <w:t xml:space="preserve"> </w:t>
      </w:r>
      <w:r>
        <w:rPr>
          <w:b/>
          <w:bCs/>
        </w:rPr>
        <w:t xml:space="preserve">“</w:t>
      </w:r>
      <w:r>
        <w:rPr>
          <w:b/>
          <w:bCs/>
        </w:rPr>
        <w:t xml:space="preserve">yet</w:t>
      </w:r>
      <w:r>
        <w:rPr>
          <w:b/>
          <w:bCs/>
        </w:rPr>
        <w:t xml:space="preserve">”</w:t>
      </w:r>
      <w:r>
        <w:rPr>
          <w:b/>
          <w:bCs/>
        </w:rPr>
        <w:t xml:space="preserve">:</w:t>
      </w:r>
      <w:r>
        <w:t xml:space="preserve"> </w:t>
      </w:r>
      <w:r>
        <w:t xml:space="preserve">“</w:t>
      </w:r>
      <w:r>
        <w:t xml:space="preserve">Yet</w:t>
      </w:r>
      <w:r>
        <w:t xml:space="preserve">”</w:t>
      </w:r>
      <w:r>
        <w:t xml:space="preserve"> </w:t>
      </w:r>
      <w:r>
        <w:t xml:space="preserve">can function as a coordinating conjunction (FANBOYS includes it) when it means</w:t>
      </w:r>
      <w:r>
        <w:t xml:space="preserve"> </w:t>
      </w:r>
      <w:r>
        <w:t xml:space="preserve">“</w:t>
      </w:r>
      <w:r>
        <w:t xml:space="preserve">but.</w:t>
      </w:r>
      <w:r>
        <w:t xml:space="preserve">”</w:t>
      </w:r>
      <w:r>
        <w:t xml:space="preserve"> </w:t>
      </w:r>
      <w:r>
        <w:t xml:space="preserve">When it means</w:t>
      </w:r>
      <w:r>
        <w:t xml:space="preserve"> </w:t>
      </w:r>
      <w:r>
        <w:t xml:space="preserve">“</w:t>
      </w:r>
      <w:r>
        <w:t xml:space="preserve">still</w:t>
      </w:r>
      <w:r>
        <w:t xml:space="preserve">”</w:t>
      </w:r>
      <w:r>
        <w:t xml:space="preserve"> </w:t>
      </w:r>
      <w:r>
        <w:t xml:space="preserve">or</w:t>
      </w:r>
      <w:r>
        <w:t xml:space="preserve"> </w:t>
      </w:r>
      <w:r>
        <w:t xml:space="preserve">“</w:t>
      </w:r>
      <w:r>
        <w:t xml:space="preserve">up to now,</w:t>
      </w:r>
      <w:r>
        <w:t xml:space="preserve">”</w:t>
      </w:r>
      <w:r>
        <w:t xml:space="preserve"> </w:t>
      </w:r>
      <w:r>
        <w:t xml:space="preserve">it is an adverb. Context determines its classification.</w:t>
      </w:r>
    </w:p>
    <w:p>
      <w:r>
        <w:pict>
          <v:rect style="width:0;height:1.5pt" o:hralign="center" o:hrstd="t" o:hr="t"/>
        </w:pict>
      </w:r>
    </w:p>
    <w:bookmarkEnd w:id="108"/>
    <w:bookmarkStart w:id="109" w:name="X160c97549bd507e013b7bcd60f493898d385fde"/>
    <w:p>
      <w:pPr>
        <w:pStyle w:val="Heading3"/>
      </w:pPr>
      <w:r>
        <w:t xml:space="preserve">2.4.7 — Comprehensive Run-On Identification Exercise (Conceptual)</w:t>
      </w:r>
    </w:p>
    <w:p>
      <w:pPr>
        <w:pStyle w:val="FirstParagraph"/>
      </w:pPr>
      <w:r>
        <w:rPr>
          <w:b/>
          <w:bCs/>
        </w:rPr>
        <w:t xml:space="preserve">For each of the following, determine: Is it a fragment, a correct sentence, or a run-on? If wrong, what type?</w:t>
      </w:r>
    </w:p>
    <w:p>
      <w:pPr>
        <w:pStyle w:val="BodyText"/>
      </w:pPr>
      <w:r>
        <w:rPr>
          <w:i/>
          <w:iCs/>
        </w:rPr>
        <w:t xml:space="preserve">A. Running through the field at sunset, breathless and exhilarated.</w:t>
      </w:r>
      <w:r>
        <w:t xml:space="preserve"> </w:t>
      </w:r>
      <w:r>
        <w:t xml:space="preserve">-</w:t>
      </w:r>
      <w:r>
        <w:t xml:space="preserve"> </w:t>
      </w:r>
      <w:r>
        <w:rPr>
          <w:b/>
          <w:bCs/>
        </w:rPr>
        <w:t xml:space="preserve">Answer:</w:t>
      </w:r>
      <w:r>
        <w:t xml:space="preserve"> </w:t>
      </w:r>
      <w:r>
        <w:t xml:space="preserve">Fragment — participial phrase with no subject performing</w:t>
      </w:r>
      <w:r>
        <w:t xml:space="preserve"> </w:t>
      </w:r>
      <w:r>
        <w:t xml:space="preserve">“</w:t>
      </w:r>
      <w:r>
        <w:t xml:space="preserve">running</w:t>
      </w:r>
      <w:r>
        <w:t xml:space="preserve">”</w:t>
      </w:r>
      <w:r>
        <w:t xml:space="preserve"> </w:t>
      </w:r>
      <w:r>
        <w:t xml:space="preserve">and no finite verb.</w:t>
      </w:r>
    </w:p>
    <w:p>
      <w:pPr>
        <w:pStyle w:val="BodyText"/>
      </w:pPr>
      <w:r>
        <w:rPr>
          <w:i/>
          <w:iCs/>
        </w:rPr>
        <w:t xml:space="preserve">B. The team won the championship, the fans celebrated in the streets.</w:t>
      </w:r>
      <w:r>
        <w:t xml:space="preserve"> </w:t>
      </w:r>
      <w:r>
        <w:t xml:space="preserve">-</w:t>
      </w:r>
      <w:r>
        <w:t xml:space="preserve"> </w:t>
      </w:r>
      <w:r>
        <w:rPr>
          <w:b/>
          <w:bCs/>
        </w:rPr>
        <w:t xml:space="preserve">Answer:</w:t>
      </w:r>
      <w:r>
        <w:t xml:space="preserve"> </w:t>
      </w:r>
      <w:r>
        <w:t xml:space="preserve">Comma splice — two ICs joined by only a comma. The team won the championship. [IC] The fans celebrated in the streets. [IC].</w:t>
      </w:r>
    </w:p>
    <w:p>
      <w:pPr>
        <w:pStyle w:val="BodyText"/>
      </w:pPr>
      <w:r>
        <w:rPr>
          <w:i/>
          <w:iCs/>
        </w:rPr>
        <w:t xml:space="preserve">C. The experiment yielded unexpected, however significant, results.</w:t>
      </w:r>
      <w:r>
        <w:t xml:space="preserve"> </w:t>
      </w:r>
      <w:r>
        <w:t xml:space="preserve">-</w:t>
      </w:r>
      <w:r>
        <w:t xml:space="preserve"> </w:t>
      </w:r>
      <w:r>
        <w:rPr>
          <w:b/>
          <w:bCs/>
        </w:rPr>
        <w:t xml:space="preserve">Answer:</w:t>
      </w:r>
      <w:r>
        <w:t xml:space="preserve"> </w:t>
      </w:r>
      <w:r>
        <w:t xml:space="preserve">This is actually fine if punctuated as</w:t>
      </w:r>
      <w:r>
        <w:t xml:space="preserve"> </w:t>
      </w:r>
      <w:r>
        <w:rPr>
          <w:i/>
          <w:iCs/>
        </w:rPr>
        <w:t xml:space="preserve">The experiment yielded unexpected—however significant—results.</w:t>
      </w:r>
      <w:r>
        <w:t xml:space="preserve"> </w:t>
      </w:r>
      <w:r>
        <w:t xml:space="preserve">“</w:t>
      </w:r>
      <w:r>
        <w:t xml:space="preserve">However</w:t>
      </w:r>
      <w:r>
        <w:t xml:space="preserve">”</w:t>
      </w:r>
      <w:r>
        <w:t xml:space="preserve"> </w:t>
      </w:r>
      <w:r>
        <w:t xml:space="preserve">here is modifying</w:t>
      </w:r>
      <w:r>
        <w:t xml:space="preserve"> </w:t>
      </w:r>
      <w:r>
        <w:t xml:space="preserve">“</w:t>
      </w:r>
      <w:r>
        <w:t xml:space="preserve">significant,</w:t>
      </w:r>
      <w:r>
        <w:t xml:space="preserve">”</w:t>
      </w:r>
      <w:r>
        <w:t xml:space="preserve"> </w:t>
      </w:r>
      <w:r>
        <w:t xml:space="preserve">not joining two clauses. Context matters.</w:t>
      </w:r>
    </w:p>
    <w:p>
      <w:pPr>
        <w:pStyle w:val="BodyText"/>
      </w:pPr>
      <w:r>
        <w:rPr>
          <w:i/>
          <w:iCs/>
        </w:rPr>
        <w:t xml:space="preserve">D. She needed three supplies: a calculator, a pencil, and scratch paper.</w:t>
      </w:r>
      <w:r>
        <w:t xml:space="preserve"> </w:t>
      </w:r>
      <w:r>
        <w:t xml:space="preserve">-</w:t>
      </w:r>
      <w:r>
        <w:t xml:space="preserve"> </w:t>
      </w:r>
      <w:r>
        <w:rPr>
          <w:b/>
          <w:bCs/>
        </w:rPr>
        <w:t xml:space="preserve">Answer:</w:t>
      </w:r>
      <w:r>
        <w:t xml:space="preserve"> </w:t>
      </w:r>
      <w:r>
        <w:t xml:space="preserve">Correct sentence —</w:t>
      </w:r>
      <w:r>
        <w:t xml:space="preserve"> </w:t>
      </w:r>
      <w:r>
        <w:t xml:space="preserve">“</w:t>
      </w:r>
      <w:r>
        <w:t xml:space="preserve">She needed three supplies</w:t>
      </w:r>
      <w:r>
        <w:t xml:space="preserve">”</w:t>
      </w:r>
      <w:r>
        <w:t xml:space="preserve"> </w:t>
      </w:r>
      <w:r>
        <w:t xml:space="preserve">is an IC followed by a colon introducing a list.</w:t>
      </w:r>
    </w:p>
    <w:p>
      <w:pPr>
        <w:pStyle w:val="BodyText"/>
      </w:pPr>
      <w:r>
        <w:rPr>
          <w:i/>
          <w:iCs/>
        </w:rPr>
        <w:t xml:space="preserve">E. Because the experiment failed.</w:t>
      </w:r>
      <w:r>
        <w:t xml:space="preserve"> </w:t>
      </w:r>
      <w:r>
        <w:t xml:space="preserve">-</w:t>
      </w:r>
      <w:r>
        <w:t xml:space="preserve"> </w:t>
      </w:r>
      <w:r>
        <w:rPr>
          <w:b/>
          <w:bCs/>
        </w:rPr>
        <w:t xml:space="preserve">Answer:</w:t>
      </w:r>
      <w:r>
        <w:t xml:space="preserve"> </w:t>
      </w:r>
      <w:r>
        <w:t xml:space="preserve">Fragment — dependent clause starting with</w:t>
      </w:r>
      <w:r>
        <w:t xml:space="preserve"> </w:t>
      </w:r>
      <w:r>
        <w:t xml:space="preserve">“</w:t>
      </w:r>
      <w:r>
        <w:t xml:space="preserve">because.</w:t>
      </w:r>
      <w:r>
        <w:t xml:space="preserve">”</w:t>
      </w:r>
    </w:p>
    <w:p>
      <w:pPr>
        <w:pStyle w:val="BodyText"/>
      </w:pPr>
      <w:r>
        <w:rPr>
          <w:i/>
          <w:iCs/>
        </w:rPr>
        <w:t xml:space="preserve">F. The data were inconclusive; therefore, the researchers repeated the study.</w:t>
      </w:r>
      <w:r>
        <w:t xml:space="preserve"> </w:t>
      </w:r>
      <w:r>
        <w:t xml:space="preserve">-</w:t>
      </w:r>
      <w:r>
        <w:t xml:space="preserve"> </w:t>
      </w:r>
      <w:r>
        <w:rPr>
          <w:b/>
          <w:bCs/>
        </w:rPr>
        <w:t xml:space="preserve">Answer:</w:t>
      </w:r>
      <w:r>
        <w:t xml:space="preserve"> </w:t>
      </w:r>
      <w:r>
        <w:t xml:space="preserve">Correct sentence — semicolon +</w:t>
      </w:r>
      <w:r>
        <w:t xml:space="preserve"> </w:t>
      </w:r>
      <w:r>
        <w:t xml:space="preserve">“</w:t>
      </w:r>
      <w:r>
        <w:t xml:space="preserve">therefore</w:t>
      </w:r>
      <w:r>
        <w:t xml:space="preserve">”</w:t>
      </w:r>
      <w:r>
        <w:t xml:space="preserve"> </w:t>
      </w:r>
      <w:r>
        <w:t xml:space="preserve">+ comma properly joining two ICs.</w:t>
      </w:r>
    </w:p>
    <w:p>
      <w:r>
        <w:pict>
          <v:rect style="width:0;height:1.5pt" o:hralign="center" o:hrstd="t" o:hr="t"/>
        </w:pict>
      </w:r>
    </w:p>
    <w:bookmarkEnd w:id="109"/>
    <w:bookmarkEnd w:id="110"/>
    <w:bookmarkStart w:id="115" w:name="X21c7463c41ee5b602278dde615bdb1499a3cbbd"/>
    <w:p>
      <w:pPr>
        <w:pStyle w:val="Heading2"/>
      </w:pPr>
      <w:r>
        <w:t xml:space="preserve">2.5 — Boundaries: The Structural Logic of Punctuation</w:t>
      </w:r>
    </w:p>
    <w:p>
      <w:pPr>
        <w:pStyle w:val="FirstParagraph"/>
      </w:pPr>
      <w:r>
        <w:t xml:space="preserve">The SAT categorizes punctuation questions under the domain called</w:t>
      </w:r>
      <w:r>
        <w:t xml:space="preserve"> </w:t>
      </w:r>
      <w:r>
        <w:rPr>
          <w:b/>
          <w:bCs/>
        </w:rPr>
        <w:t xml:space="preserve">“</w:t>
      </w:r>
      <w:r>
        <w:rPr>
          <w:b/>
          <w:bCs/>
        </w:rPr>
        <w:t xml:space="preserve">Boundaries</w:t>
      </w:r>
      <w:r>
        <w:rPr>
          <w:b/>
          <w:bCs/>
        </w:rPr>
        <w:t xml:space="preserve">”</w:t>
      </w:r>
      <w:r>
        <w:t xml:space="preserve"> </w:t>
      </w:r>
      <w:r>
        <w:t xml:space="preserve">— how phrases and clauses are separated from and connected to one another. Understanding boundaries means understanding which punctuation mark correctly handles the structural relationship between two adjacent clauses or phrases.</w:t>
      </w:r>
    </w:p>
    <w:bookmarkStart w:id="111" w:name="the-four-boundary-situations"/>
    <w:p>
      <w:pPr>
        <w:pStyle w:val="Heading3"/>
      </w:pPr>
      <w:r>
        <w:t xml:space="preserve">2.5.1 — The Four Boundary Situations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Situation</w:t>
            </w:r>
          </w:p>
        </w:tc>
        <w:tc>
          <w:tcPr/>
          <w:p>
            <w:pPr>
              <w:pStyle w:val="Compact"/>
              <w:jc w:val="left"/>
            </w:pPr>
            <w:r>
              <w:t xml:space="preserve">Correct Punctuation(s)</w:t>
            </w:r>
          </w:p>
        </w:tc>
        <w:tc>
          <w:tcPr/>
          <w:p>
            <w:pPr>
              <w:pStyle w:val="Compact"/>
              <w:jc w:val="left"/>
            </w:pPr>
            <w:r>
              <w:t xml:space="preserve">Incorrect Punctuation(s)</w:t>
            </w:r>
          </w:p>
        </w:tc>
      </w:tr>
      <w:tr>
        <w:tc>
          <w:tcPr/>
          <w:p>
            <w:pPr>
              <w:pStyle w:val="Compact"/>
              <w:jc w:val="left"/>
            </w:pPr>
            <w:r>
              <w:t xml:space="preserve">IC + IC (equal rank, related)</w:t>
            </w:r>
          </w:p>
        </w:tc>
        <w:tc>
          <w:tcPr/>
          <w:p>
            <w:pPr>
              <w:pStyle w:val="Compact"/>
              <w:jc w:val="left"/>
            </w:pPr>
            <w:r>
              <w:t xml:space="preserve">Period, Semicolon, Comma + FANBOYS</w:t>
            </w:r>
          </w:p>
        </w:tc>
        <w:tc>
          <w:tcPr/>
          <w:p>
            <w:pPr>
              <w:pStyle w:val="Compact"/>
              <w:jc w:val="left"/>
            </w:pPr>
            <w:r>
              <w:t xml:space="preserve">Comma alone, Conjunctive adverb alone</w:t>
            </w:r>
          </w:p>
        </w:tc>
      </w:tr>
      <w:tr>
        <w:tc>
          <w:tcPr/>
          <w:p>
            <w:pPr>
              <w:pStyle w:val="Compact"/>
              <w:jc w:val="left"/>
            </w:pPr>
            <w:r>
              <w:t xml:space="preserve">Dependent clause first + IC</w:t>
            </w:r>
          </w:p>
        </w:tc>
        <w:tc>
          <w:tcPr/>
          <w:p>
            <w:pPr>
              <w:pStyle w:val="Compact"/>
              <w:jc w:val="left"/>
            </w:pPr>
            <w:r>
              <w:t xml:space="preserve">Comma after the dependent clause</w:t>
            </w:r>
          </w:p>
        </w:tc>
        <w:tc>
          <w:tcPr/>
          <w:p>
            <w:pPr>
              <w:pStyle w:val="Compact"/>
              <w:jc w:val="left"/>
            </w:pPr>
            <w:r>
              <w:t xml:space="preserve">Semicolon after dependent clause</w:t>
            </w:r>
          </w:p>
        </w:tc>
      </w:tr>
      <w:tr>
        <w:tc>
          <w:tcPr/>
          <w:p>
            <w:pPr>
              <w:pStyle w:val="Compact"/>
              <w:jc w:val="left"/>
            </w:pPr>
            <w:r>
              <w:t xml:space="preserve">IC + Dependent clause second</w:t>
            </w:r>
          </w:p>
        </w:tc>
        <w:tc>
          <w:tcPr/>
          <w:p>
            <w:pPr>
              <w:pStyle w:val="Compact"/>
              <w:jc w:val="left"/>
            </w:pPr>
            <w:r>
              <w:t xml:space="preserve">Usually no comma</w:t>
            </w:r>
          </w:p>
        </w:tc>
        <w:tc>
          <w:tcPr/>
          <w:p>
            <w:pPr>
              <w:pStyle w:val="Compact"/>
              <w:jc w:val="left"/>
            </w:pPr>
            <w:r>
              <w:t xml:space="preserve">Comma (unless the clause is non-essential)</w:t>
            </w:r>
          </w:p>
        </w:tc>
      </w:tr>
      <w:tr>
        <w:tc>
          <w:tcPr/>
          <w:p>
            <w:pPr>
              <w:pStyle w:val="Compact"/>
              <w:jc w:val="left"/>
            </w:pPr>
            <w:r>
              <w:t xml:space="preserve">Non-essential element inside IC</w:t>
            </w:r>
          </w:p>
        </w:tc>
        <w:tc>
          <w:tcPr/>
          <w:p>
            <w:pPr>
              <w:pStyle w:val="Compact"/>
              <w:jc w:val="left"/>
            </w:pPr>
            <w:r>
              <w:t xml:space="preserve">Matching pair: comma-comma, dash-dash, parentheses</w:t>
            </w:r>
          </w:p>
        </w:tc>
        <w:tc>
          <w:tcPr/>
          <w:p>
            <w:pPr>
              <w:pStyle w:val="Compact"/>
              <w:jc w:val="left"/>
            </w:pPr>
            <w:r>
              <w:t xml:space="preserve">Mixing (dash-comma), nothing at all when needed</w:t>
            </w:r>
          </w:p>
        </w:tc>
      </w:tr>
    </w:tbl>
    <w:bookmarkEnd w:id="111"/>
    <w:bookmarkStart w:id="112" w:name="the-dependent-first-rule"/>
    <w:p>
      <w:pPr>
        <w:pStyle w:val="Heading3"/>
      </w:pPr>
      <w:r>
        <w:t xml:space="preserve">2.5.2 — The Dependent-First Rule</w:t>
      </w:r>
    </w:p>
    <w:p>
      <w:pPr>
        <w:pStyle w:val="FirstParagraph"/>
      </w:pPr>
      <w:r>
        <w:t xml:space="preserve">When a dependent clause comes</w:t>
      </w:r>
      <w:r>
        <w:t xml:space="preserve"> </w:t>
      </w:r>
      <w:r>
        <w:rPr>
          <w:b/>
          <w:bCs/>
        </w:rPr>
        <w:t xml:space="preserve">before</w:t>
      </w:r>
      <w:r>
        <w:t xml:space="preserve"> </w:t>
      </w:r>
      <w:r>
        <w:t xml:space="preserve">the main (independent) clause, a comma is required after the dependent clause. This is one of the most inviolable rules in English punctuation:</w:t>
      </w:r>
    </w:p>
    <w:p>
      <w:pPr>
        <w:pStyle w:val="Compact"/>
        <w:numPr>
          <w:ilvl w:val="0"/>
          <w:numId w:val="1042"/>
        </w:numPr>
      </w:pPr>
      <w:r>
        <w:t xml:space="preserve">✓</w:t>
      </w:r>
      <w:r>
        <w:t xml:space="preserve"> </w:t>
      </w:r>
      <w:r>
        <w:rPr>
          <w:i/>
          <w:iCs/>
        </w:rPr>
        <w:t xml:space="preserve">Although she was tired, she continued working.</w:t>
      </w:r>
    </w:p>
    <w:p>
      <w:pPr>
        <w:pStyle w:val="Compact"/>
        <w:numPr>
          <w:ilvl w:val="0"/>
          <w:numId w:val="1042"/>
        </w:numPr>
      </w:pPr>
      <w:r>
        <w:t xml:space="preserve">✓</w:t>
      </w:r>
      <w:r>
        <w:t xml:space="preserve"> </w:t>
      </w:r>
      <w:r>
        <w:rPr>
          <w:i/>
          <w:iCs/>
        </w:rPr>
        <w:t xml:space="preserve">If it rains tomorrow, we will cancel the picnic.</w:t>
      </w:r>
    </w:p>
    <w:p>
      <w:pPr>
        <w:pStyle w:val="Compact"/>
        <w:numPr>
          <w:ilvl w:val="0"/>
          <w:numId w:val="1042"/>
        </w:numPr>
      </w:pPr>
      <w:r>
        <w:t xml:space="preserve">✓</w:t>
      </w:r>
      <w:r>
        <w:t xml:space="preserve"> </w:t>
      </w:r>
      <w:r>
        <w:rPr>
          <w:i/>
          <w:iCs/>
        </w:rPr>
        <w:t xml:space="preserve">Because the results were inconclusive, the team repeated the study.</w:t>
      </w:r>
    </w:p>
    <w:p>
      <w:pPr>
        <w:pStyle w:val="FirstParagraph"/>
      </w:pPr>
      <w:r>
        <w:t xml:space="preserve">Why the comma? The reader needs a signal that the introductory (setup) portion has ended and the main thought is beginning. The comma acts as that signal.</w:t>
      </w:r>
    </w:p>
    <w:bookmarkEnd w:id="112"/>
    <w:bookmarkStart w:id="113" w:name="the-dependent-second-rule"/>
    <w:p>
      <w:pPr>
        <w:pStyle w:val="Heading3"/>
      </w:pPr>
      <w:r>
        <w:t xml:space="preserve">2.5.3 — The Dependent-Second Rule</w:t>
      </w:r>
    </w:p>
    <w:p>
      <w:pPr>
        <w:pStyle w:val="FirstParagraph"/>
      </w:pPr>
      <w:r>
        <w:t xml:space="preserve">When the dependent clause comes</w:t>
      </w:r>
      <w:r>
        <w:t xml:space="preserve"> </w:t>
      </w:r>
      <w:r>
        <w:rPr>
          <w:b/>
          <w:bCs/>
        </w:rPr>
        <w:t xml:space="preserve">after</w:t>
      </w:r>
      <w:r>
        <w:t xml:space="preserve"> </w:t>
      </w:r>
      <w:r>
        <w:t xml:space="preserve">the main clause,</w:t>
      </w:r>
      <w:r>
        <w:t xml:space="preserve"> </w:t>
      </w:r>
      <w:r>
        <w:rPr>
          <w:b/>
          <w:bCs/>
        </w:rPr>
        <w:t xml:space="preserve">no comma</w:t>
      </w:r>
      <w:r>
        <w:t xml:space="preserve"> </w:t>
      </w:r>
      <w:r>
        <w:t xml:space="preserve">is used (in most cases, with exceptions for contrast clauses):</w:t>
      </w:r>
    </w:p>
    <w:p>
      <w:pPr>
        <w:pStyle w:val="Compact"/>
        <w:numPr>
          <w:ilvl w:val="0"/>
          <w:numId w:val="1043"/>
        </w:numPr>
      </w:pPr>
      <w:r>
        <w:t xml:space="preserve">✓</w:t>
      </w:r>
      <w:r>
        <w:t xml:space="preserve"> </w:t>
      </w:r>
      <w:r>
        <w:rPr>
          <w:i/>
          <w:iCs/>
        </w:rPr>
        <w:t xml:space="preserve">She continued working although she was tired.</w:t>
      </w:r>
      <w:r>
        <w:t xml:space="preserve"> </w:t>
      </w:r>
      <w:r>
        <w:t xml:space="preserve">(No comma needed)</w:t>
      </w:r>
    </w:p>
    <w:p>
      <w:pPr>
        <w:pStyle w:val="Compact"/>
        <w:numPr>
          <w:ilvl w:val="0"/>
          <w:numId w:val="1043"/>
        </w:numPr>
      </w:pPr>
      <w:r>
        <w:t xml:space="preserve">✓</w:t>
      </w:r>
      <w:r>
        <w:t xml:space="preserve"> </w:t>
      </w:r>
      <w:r>
        <w:rPr>
          <w:i/>
          <w:iCs/>
        </w:rPr>
        <w:t xml:space="preserve">We will cancel the picnic if it rains tomorrow.</w:t>
      </w:r>
      <w:r>
        <w:t xml:space="preserve"> </w:t>
      </w:r>
      <w:r>
        <w:t xml:space="preserve">(No comma needed)</w:t>
      </w:r>
    </w:p>
    <w:p>
      <w:pPr>
        <w:pStyle w:val="FirstParagraph"/>
      </w:pPr>
      <w:r>
        <w:rPr>
          <w:b/>
          <w:bCs/>
        </w:rPr>
        <w:t xml:space="preserve">Exception:</w:t>
      </w:r>
      <w:r>
        <w:t xml:space="preserve"> </w:t>
      </w:r>
      <w:r>
        <w:t xml:space="preserve">When the second clause expresses a strong contrast, a comma may be used for emphasis:</w:t>
      </w:r>
      <w:r>
        <w:t xml:space="preserve"> </w:t>
      </w:r>
      <w:r>
        <w:t xml:space="preserve">-</w:t>
      </w:r>
      <w:r>
        <w:t xml:space="preserve"> </w:t>
      </w:r>
      <w:r>
        <w:rPr>
          <w:i/>
          <w:iCs/>
        </w:rPr>
        <w:t xml:space="preserve">She said she would arrive at noon, although I doubted she meant it.</w:t>
      </w:r>
      <w:r>
        <w:t xml:space="preserve"> </w:t>
      </w:r>
      <w:r>
        <w:t xml:space="preserve">(Comma adds emphasis to the doubt)</w:t>
      </w:r>
    </w:p>
    <w:bookmarkEnd w:id="113"/>
    <w:bookmarkStart w:id="114" w:name="X6fe45e082007a2752a8b0d9da01e506be83c3fa"/>
    <w:p>
      <w:pPr>
        <w:pStyle w:val="Heading3"/>
      </w:pPr>
      <w:r>
        <w:t xml:space="preserve">2.5.4 — Dependent Clause After a Subordinating Conjunction: Never Follow with a Semicolon</w:t>
      </w:r>
    </w:p>
    <w:p>
      <w:pPr>
        <w:pStyle w:val="FirstParagraph"/>
      </w:pPr>
      <w:r>
        <w:t xml:space="preserve">A subordinating conjunction (</w:t>
      </w:r>
      <w:r>
        <w:rPr>
          <w:i/>
          <w:iCs/>
        </w:rPr>
        <w:t xml:space="preserve">although, because, if, when, while, since, etc.</w:t>
      </w:r>
      <w:r>
        <w:t xml:space="preserve">) creates a dependent clause. You can NEVER place a semicolon right after a subordinating conjunction:</w:t>
      </w:r>
    </w:p>
    <w:p>
      <w:pPr>
        <w:pStyle w:val="Compact"/>
        <w:numPr>
          <w:ilvl w:val="0"/>
          <w:numId w:val="1044"/>
        </w:numPr>
      </w:pPr>
      <w:r>
        <w:t xml:space="preserve">✗</w:t>
      </w:r>
      <w:r>
        <w:t xml:space="preserve"> </w:t>
      </w:r>
      <w:r>
        <w:rPr>
          <w:i/>
          <w:iCs/>
        </w:rPr>
        <w:t xml:space="preserve">Although the results were conclusive; the team published immediately.</w:t>
      </w:r>
      <w:r>
        <w:t xml:space="preserve"> </w:t>
      </w:r>
      <w:r>
        <w:t xml:space="preserve">(WRONG — ; after dependent clause)</w:t>
      </w:r>
    </w:p>
    <w:p>
      <w:pPr>
        <w:pStyle w:val="Compact"/>
        <w:numPr>
          <w:ilvl w:val="0"/>
          <w:numId w:val="1044"/>
        </w:numPr>
      </w:pPr>
      <w:r>
        <w:t xml:space="preserve">✓</w:t>
      </w:r>
      <w:r>
        <w:t xml:space="preserve"> </w:t>
      </w:r>
      <w:r>
        <w:rPr>
          <w:i/>
          <w:iCs/>
        </w:rPr>
        <w:t xml:space="preserve">Although the results were conclusive, the team published immediately.</w:t>
      </w:r>
      <w:r>
        <w:t xml:space="preserve"> </w:t>
      </w:r>
      <w:r>
        <w:t xml:space="preserve">(Comma, correct)</w:t>
      </w:r>
    </w:p>
    <w:p>
      <w:r>
        <w:pict>
          <v:rect style="width:0;height:1.5pt" o:hralign="center" o:hrstd="t" o:hr="t"/>
        </w:pict>
      </w:r>
    </w:p>
    <w:bookmarkEnd w:id="114"/>
    <w:bookmarkEnd w:id="115"/>
    <w:bookmarkStart w:id="119" w:name="semicolons-in-depth"/>
    <w:p>
      <w:pPr>
        <w:pStyle w:val="Heading2"/>
      </w:pPr>
      <w:r>
        <w:t xml:space="preserve">2.6 — Semicolons in Depth</w:t>
      </w:r>
    </w:p>
    <w:bookmarkStart w:id="116" w:name="semicolons-joining-independent-clauses"/>
    <w:p>
      <w:pPr>
        <w:pStyle w:val="Heading3"/>
      </w:pPr>
      <w:r>
        <w:t xml:space="preserve">2.6.1 — Semicolons Joining Independent Clauses</w:t>
      </w:r>
    </w:p>
    <w:p>
      <w:pPr>
        <w:pStyle w:val="FirstParagraph"/>
      </w:pPr>
      <w:r>
        <w:t xml:space="preserve">The semicolon’s primary and most-tested function is joining two independent clauses that are closely related in meaning:</w:t>
      </w:r>
    </w:p>
    <w:p>
      <w:pPr>
        <w:pStyle w:val="Compact"/>
        <w:numPr>
          <w:ilvl w:val="0"/>
          <w:numId w:val="1045"/>
        </w:numPr>
      </w:pPr>
      <w:r>
        <w:t xml:space="preserve">✓</w:t>
      </w:r>
      <w:r>
        <w:t xml:space="preserve"> </w:t>
      </w:r>
      <w:r>
        <w:rPr>
          <w:i/>
          <w:iCs/>
        </w:rPr>
        <w:t xml:space="preserve">The results were conclusive; the team published their findings immediately.</w:t>
      </w:r>
    </w:p>
    <w:p>
      <w:pPr>
        <w:pStyle w:val="Compact"/>
        <w:numPr>
          <w:ilvl w:val="0"/>
          <w:numId w:val="1045"/>
        </w:numPr>
      </w:pPr>
      <w:r>
        <w:t xml:space="preserve">✓</w:t>
      </w:r>
      <w:r>
        <w:t xml:space="preserve"> </w:t>
      </w:r>
      <w:r>
        <w:rPr>
          <w:i/>
          <w:iCs/>
        </w:rPr>
        <w:t xml:space="preserve">She didn’t study; she passed anyway.</w:t>
      </w:r>
    </w:p>
    <w:p>
      <w:pPr>
        <w:pStyle w:val="FirstParagraph"/>
      </w:pPr>
      <w:r>
        <w:rPr>
          <w:b/>
          <w:bCs/>
        </w:rPr>
        <w:t xml:space="preserve">Rules for semicolon use between two ICs:</w:t>
      </w:r>
      <w:r>
        <w:t xml:space="preserve"> </w:t>
      </w:r>
      <w:r>
        <w:t xml:space="preserve">1. Both sides MUST be able to stand alone as complete sentences.</w:t>
      </w:r>
      <w:r>
        <w:t xml:space="preserve"> </w:t>
      </w:r>
      <w:r>
        <w:t xml:space="preserve">2. No conjunction is needed (and in fact, no conjunction should be present when using a semicolon between two ICs—unless it is a conjunctive adverb following the semicolon).</w:t>
      </w:r>
      <w:r>
        <w:t xml:space="preserve"> </w:t>
      </w:r>
      <w:r>
        <w:t xml:space="preserve">3. The ideas on both sides should be</w:t>
      </w:r>
      <w:r>
        <w:t xml:space="preserve"> </w:t>
      </w:r>
      <w:r>
        <w:rPr>
          <w:b/>
          <w:bCs/>
        </w:rPr>
        <w:t xml:space="preserve">closely related</w:t>
      </w:r>
      <w:r>
        <w:t xml:space="preserve">. If two ideas are not closely related, they should be in separate sentences with a period, not joined by a semicolon.</w:t>
      </w:r>
    </w:p>
    <w:bookmarkEnd w:id="116"/>
    <w:bookmarkStart w:id="117" w:name="semicolons-in-complex-lists"/>
    <w:p>
      <w:pPr>
        <w:pStyle w:val="Heading3"/>
      </w:pPr>
      <w:r>
        <w:t xml:space="preserve">2.6.2 — Semicolons in Complex Lists</w:t>
      </w:r>
    </w:p>
    <w:p>
      <w:pPr>
        <w:pStyle w:val="FirstParagraph"/>
      </w:pPr>
      <w:r>
        <w:t xml:space="preserve">When the items in a list themselves contain commas, using commas as list separators becomes confusing. Semicolons step in:</w:t>
      </w:r>
    </w:p>
    <w:p>
      <w:pPr>
        <w:pStyle w:val="Compact"/>
        <w:numPr>
          <w:ilvl w:val="0"/>
          <w:numId w:val="1046"/>
        </w:numPr>
      </w:pPr>
      <w:r>
        <w:t xml:space="preserve">✗</w:t>
      </w:r>
      <w:r>
        <w:t xml:space="preserve"> </w:t>
      </w:r>
      <w:r>
        <w:rPr>
          <w:i/>
          <w:iCs/>
        </w:rPr>
        <w:t xml:space="preserve">We visited Paris, France, Rome, Italy, and Berlin, Germany.</w:t>
      </w:r>
      <w:r>
        <w:t xml:space="preserve"> </w:t>
      </w:r>
      <w:r>
        <w:t xml:space="preserve">(Confusing—which cities go with which countries?)</w:t>
      </w:r>
    </w:p>
    <w:p>
      <w:pPr>
        <w:pStyle w:val="Compact"/>
        <w:numPr>
          <w:ilvl w:val="0"/>
          <w:numId w:val="1046"/>
        </w:numPr>
      </w:pPr>
      <w:r>
        <w:t xml:space="preserve">✓</w:t>
      </w:r>
      <w:r>
        <w:t xml:space="preserve"> </w:t>
      </w:r>
      <w:r>
        <w:rPr>
          <w:i/>
          <w:iCs/>
        </w:rPr>
        <w:t xml:space="preserve">We visited Paris, France; Rome, Italy; and Berlin, Germany.</w:t>
      </w:r>
      <w:r>
        <w:t xml:space="preserve"> </w:t>
      </w:r>
      <w:r>
        <w:t xml:space="preserve">(Clear)</w:t>
      </w:r>
    </w:p>
    <w:p>
      <w:pPr>
        <w:pStyle w:val="FirstParagraph"/>
      </w:pPr>
      <w:r>
        <w:rPr>
          <w:b/>
          <w:bCs/>
        </w:rPr>
        <w:t xml:space="preserve">SAT test:</w:t>
      </w:r>
      <w:r>
        <w:t xml:space="preserve"> </w:t>
      </w:r>
      <w:r>
        <w:t xml:space="preserve">If you see a list where items already contain commas, and the answer choices alternate between commas and semicolons as list separators, look for the version that uses semicolons between complex items.</w:t>
      </w:r>
    </w:p>
    <w:bookmarkEnd w:id="117"/>
    <w:bookmarkStart w:id="118" w:name="semicolon-restrictions"/>
    <w:p>
      <w:pPr>
        <w:pStyle w:val="Heading3"/>
      </w:pPr>
      <w:r>
        <w:t xml:space="preserve">2.6.3 — Semicolon Restrictions</w:t>
      </w:r>
    </w:p>
    <w:p>
      <w:pPr>
        <w:pStyle w:val="FirstParagraph"/>
      </w:pPr>
      <w:r>
        <w:t xml:space="preserve">You can NEVER use a semicolon:</w:t>
      </w:r>
      <w:r>
        <w:t xml:space="preserve"> </w:t>
      </w:r>
      <w:r>
        <w:t xml:space="preserve">- Between a dependent clause and an independent clause: ✗</w:t>
      </w:r>
      <w:r>
        <w:t xml:space="preserve"> </w:t>
      </w:r>
      <w:r>
        <w:rPr>
          <w:i/>
          <w:iCs/>
        </w:rPr>
        <w:t xml:space="preserve">Although she studied; she failed.</w:t>
      </w:r>
      <w:r>
        <w:t xml:space="preserve"> </w:t>
      </w:r>
      <w:r>
        <w:t xml:space="preserve">(Use a comma after</w:t>
      </w:r>
      <w:r>
        <w:t xml:space="preserve"> </w:t>
      </w:r>
      <w:r>
        <w:t xml:space="preserve">“</w:t>
      </w:r>
      <w:r>
        <w:t xml:space="preserve">studied</w:t>
      </w:r>
      <w:r>
        <w:t xml:space="preserve">”</w:t>
      </w:r>
      <w:r>
        <w:t xml:space="preserve">)</w:t>
      </w:r>
      <w:r>
        <w:t xml:space="preserve"> </w:t>
      </w:r>
      <w:r>
        <w:t xml:space="preserve">- Between a phrase and a clause: ✗</w:t>
      </w:r>
      <w:r>
        <w:t xml:space="preserve"> </w:t>
      </w:r>
      <w:r>
        <w:rPr>
          <w:i/>
          <w:iCs/>
        </w:rPr>
        <w:t xml:space="preserve">Running through the park; she felt free.</w:t>
      </w:r>
      <w:r>
        <w:t xml:space="preserve"> </w:t>
      </w:r>
      <w:r>
        <w:t xml:space="preserve">(Use a comma after the participial phrase)</w:t>
      </w:r>
      <w:r>
        <w:t xml:space="preserve"> </w:t>
      </w:r>
      <w:r>
        <w:t xml:space="preserve">- Before a conjunctive adverb that is set off by commas: ✓</w:t>
      </w:r>
      <w:r>
        <w:t xml:space="preserve"> </w:t>
      </w:r>
      <w:r>
        <w:rPr>
          <w:i/>
          <w:iCs/>
        </w:rPr>
        <w:t xml:space="preserve">She studied; however, she failed.</w:t>
      </w:r>
      <w:r>
        <w:t xml:space="preserve"> </w:t>
      </w:r>
      <w:r>
        <w:t xml:space="preserve">BUT ✗</w:t>
      </w:r>
      <w:r>
        <w:t xml:space="preserve"> </w:t>
      </w:r>
      <w:r>
        <w:rPr>
          <w:i/>
          <w:iCs/>
        </w:rPr>
        <w:t xml:space="preserve">She studied; however she failed.</w:t>
      </w:r>
      <w:r>
        <w:t xml:space="preserve"> </w:t>
      </w:r>
      <w:r>
        <w:t xml:space="preserve">(The comma after</w:t>
      </w:r>
      <w:r>
        <w:t xml:space="preserve"> </w:t>
      </w:r>
      <w:r>
        <w:t xml:space="preserve">“</w:t>
      </w:r>
      <w:r>
        <w:t xml:space="preserve">however</w:t>
      </w:r>
      <w:r>
        <w:t xml:space="preserve">”</w:t>
      </w:r>
      <w:r>
        <w:t xml:space="preserve"> </w:t>
      </w:r>
      <w:r>
        <w:t xml:space="preserve">is required when</w:t>
      </w:r>
      <w:r>
        <w:t xml:space="preserve"> </w:t>
      </w:r>
      <w:r>
        <w:t xml:space="preserve">“</w:t>
      </w:r>
      <w:r>
        <w:t xml:space="preserve">however</w:t>
      </w:r>
      <w:r>
        <w:t xml:space="preserve">”</w:t>
      </w:r>
      <w:r>
        <w:t xml:space="preserve"> </w:t>
      </w:r>
      <w:r>
        <w:t xml:space="preserve">is used as a conjunctive adverb between two clauses)</w:t>
      </w:r>
    </w:p>
    <w:p>
      <w:r>
        <w:pict>
          <v:rect style="width:0;height:1.5pt" o:hralign="center" o:hrstd="t" o:hr="t"/>
        </w:pict>
      </w:r>
    </w:p>
    <w:bookmarkEnd w:id="118"/>
    <w:bookmarkEnd w:id="119"/>
    <w:bookmarkStart w:id="123" w:name="colons-in-depth"/>
    <w:p>
      <w:pPr>
        <w:pStyle w:val="Heading2"/>
      </w:pPr>
      <w:r>
        <w:t xml:space="preserve">2.7 — Colons in Depth</w:t>
      </w:r>
    </w:p>
    <w:bookmarkStart w:id="120" w:name="the-cardinal-rule-of-colons"/>
    <w:p>
      <w:pPr>
        <w:pStyle w:val="Heading3"/>
      </w:pPr>
      <w:r>
        <w:t xml:space="preserve">2.7.1 — The Cardinal Rule of Colons</w:t>
      </w:r>
    </w:p>
    <w:p>
      <w:pPr>
        <w:pStyle w:val="FirstParagraph"/>
      </w:pPr>
      <w:r>
        <w:rPr>
          <w:b/>
          <w:bCs/>
        </w:rPr>
        <w:t xml:space="preserve">A colon may be used ONLY after a complete independent clause.</w:t>
      </w:r>
      <w:r>
        <w:t xml:space="preserve"> </w:t>
      </w:r>
      <w:r>
        <w:t xml:space="preserve">The words before the colon must form a grammatically complete sentence.</w:t>
      </w:r>
    </w:p>
    <w:p>
      <w:pPr>
        <w:pStyle w:val="Compact"/>
        <w:numPr>
          <w:ilvl w:val="0"/>
          <w:numId w:val="1047"/>
        </w:numPr>
      </w:pPr>
      <w:r>
        <w:t xml:space="preserve">✓</w:t>
      </w:r>
      <w:r>
        <w:t xml:space="preserve"> </w:t>
      </w:r>
      <w:r>
        <w:rPr>
          <w:i/>
          <w:iCs/>
        </w:rPr>
        <w:t xml:space="preserve">She needed three supplies: a calculator, a pencil, and scratch paper.</w:t>
      </w:r>
      <w:r>
        <w:t xml:space="preserve"> </w:t>
      </w:r>
      <w:r>
        <w:t xml:space="preserve">(</w:t>
      </w:r>
      <w:r>
        <w:t xml:space="preserve">“</w:t>
      </w:r>
      <w:r>
        <w:t xml:space="preserve">She needed three supplies</w:t>
      </w:r>
      <w:r>
        <w:t xml:space="preserve">”</w:t>
      </w:r>
      <w:r>
        <w:t xml:space="preserve"> </w:t>
      </w:r>
      <w:r>
        <w:t xml:space="preserve">= complete IC ✓)</w:t>
      </w:r>
    </w:p>
    <w:p>
      <w:pPr>
        <w:pStyle w:val="Compact"/>
        <w:numPr>
          <w:ilvl w:val="0"/>
          <w:numId w:val="1047"/>
        </w:numPr>
      </w:pPr>
      <w:r>
        <w:t xml:space="preserve">✗</w:t>
      </w:r>
      <w:r>
        <w:t xml:space="preserve"> </w:t>
      </w:r>
      <w:r>
        <w:rPr>
          <w:i/>
          <w:iCs/>
        </w:rPr>
        <w:t xml:space="preserve">She needed: a calculator, a pencil, and scratch paper.</w:t>
      </w:r>
      <w:r>
        <w:t xml:space="preserve"> </w:t>
      </w:r>
      <w:r>
        <w:t xml:space="preserve">(</w:t>
      </w:r>
      <w:r>
        <w:t xml:space="preserve">“</w:t>
      </w:r>
      <w:r>
        <w:t xml:space="preserve">She needed</w:t>
      </w:r>
      <w:r>
        <w:t xml:space="preserve">”</w:t>
      </w:r>
      <w:r>
        <w:t xml:space="preserve"> </w:t>
      </w:r>
      <w:r>
        <w:t xml:space="preserve">= NOT a complete sentence — needed what? The colon cannot fix an incomplete clause.)</w:t>
      </w:r>
    </w:p>
    <w:bookmarkEnd w:id="120"/>
    <w:bookmarkStart w:id="121" w:name="what-follows-the-colon"/>
    <w:p>
      <w:pPr>
        <w:pStyle w:val="Heading3"/>
      </w:pPr>
      <w:r>
        <w:t xml:space="preserve">2.7.2 — What Follows the Colon</w:t>
      </w:r>
    </w:p>
    <w:p>
      <w:pPr>
        <w:pStyle w:val="FirstParagraph"/>
      </w:pPr>
      <w:r>
        <w:t xml:space="preserve">The beautiful thing about the colon is that what comes after it can be virtually anything:</w:t>
      </w:r>
      <w:r>
        <w:t xml:space="preserve"> </w:t>
      </w:r>
      <w:r>
        <w:t xml:space="preserve">- A list of items:</w:t>
      </w:r>
      <w:r>
        <w:t xml:space="preserve"> </w:t>
      </w:r>
      <w:r>
        <w:rPr>
          <w:i/>
          <w:iCs/>
        </w:rPr>
        <w:t xml:space="preserve">…three supplies: a calculator, a pencil, and scratch paper.</w:t>
      </w:r>
      <w:r>
        <w:t xml:space="preserve"> </w:t>
      </w:r>
      <w:r>
        <w:t xml:space="preserve">- A single word for emphasis:</w:t>
      </w:r>
      <w:r>
        <w:t xml:space="preserve"> </w:t>
      </w:r>
      <w:r>
        <w:rPr>
          <w:i/>
          <w:iCs/>
        </w:rPr>
        <w:t xml:space="preserve">…one thing: victory.</w:t>
      </w:r>
      <w:r>
        <w:t xml:space="preserve"> </w:t>
      </w:r>
      <w:r>
        <w:t xml:space="preserve">- An explanation or restatement:</w:t>
      </w:r>
      <w:r>
        <w:t xml:space="preserve"> </w:t>
      </w:r>
      <w:r>
        <w:rPr>
          <w:i/>
          <w:iCs/>
        </w:rPr>
        <w:t xml:space="preserve">…the conclusion was clear: the experiment had failed.</w:t>
      </w:r>
      <w:r>
        <w:t xml:space="preserve"> </w:t>
      </w:r>
      <w:r>
        <w:t xml:space="preserve">- A complete sentence:</w:t>
      </w:r>
      <w:r>
        <w:t xml:space="preserve"> </w:t>
      </w:r>
      <w:r>
        <w:rPr>
          <w:i/>
          <w:iCs/>
        </w:rPr>
        <w:t xml:space="preserve">…he announced: The committee had approved the plan.</w:t>
      </w:r>
    </w:p>
    <w:bookmarkEnd w:id="121"/>
    <w:bookmarkStart w:id="122" w:name="the-as-follows-test"/>
    <w:p>
      <w:pPr>
        <w:pStyle w:val="Heading3"/>
      </w:pPr>
      <w:r>
        <w:t xml:space="preserve">2.7.3 — The</w:t>
      </w:r>
      <w:r>
        <w:t xml:space="preserve"> </w:t>
      </w:r>
      <w:r>
        <w:t xml:space="preserve">“</w:t>
      </w:r>
      <w:r>
        <w:t xml:space="preserve">As Follows</w:t>
      </w:r>
      <w:r>
        <w:t xml:space="preserve">”</w:t>
      </w:r>
      <w:r>
        <w:t xml:space="preserve"> </w:t>
      </w:r>
      <w:r>
        <w:t xml:space="preserve">Test</w:t>
      </w:r>
    </w:p>
    <w:p>
      <w:pPr>
        <w:pStyle w:val="FirstParagraph"/>
      </w:pPr>
      <w:r>
        <w:t xml:space="preserve">If you can mentally insert</w:t>
      </w:r>
      <w:r>
        <w:t xml:space="preserve"> </w:t>
      </w:r>
      <w:r>
        <w:t xml:space="preserve">“</w:t>
      </w:r>
      <w:r>
        <w:t xml:space="preserve">as follows</w:t>
      </w:r>
      <w:r>
        <w:t xml:space="preserve">”</w:t>
      </w:r>
      <w:r>
        <w:t xml:space="preserve"> </w:t>
      </w:r>
      <w:r>
        <w:t xml:space="preserve">or</w:t>
      </w:r>
      <w:r>
        <w:t xml:space="preserve"> </w:t>
      </w:r>
      <w:r>
        <w:t xml:space="preserve">“</w:t>
      </w:r>
      <w:r>
        <w:t xml:space="preserve">specifically</w:t>
      </w:r>
      <w:r>
        <w:t xml:space="preserve">”</w:t>
      </w:r>
      <w:r>
        <w:t xml:space="preserve"> </w:t>
      </w:r>
      <w:r>
        <w:t xml:space="preserve">after the word just before the colon and the sentence still makes logical sense, the colon is likely correct:</w:t>
      </w:r>
    </w:p>
    <w:p>
      <w:pPr>
        <w:pStyle w:val="Compact"/>
        <w:numPr>
          <w:ilvl w:val="0"/>
          <w:numId w:val="1048"/>
        </w:numPr>
      </w:pPr>
      <w:r>
        <w:rPr>
          <w:i/>
          <w:iCs/>
        </w:rPr>
        <w:t xml:space="preserve">She needed three supplies (as follows): a calculator…</w:t>
      </w:r>
      <w:r>
        <w:t xml:space="preserve"> </w:t>
      </w:r>
      <w:r>
        <w:t xml:space="preserve">← Makes sense ✓</w:t>
      </w:r>
    </w:p>
    <w:p>
      <w:pPr>
        <w:pStyle w:val="Compact"/>
        <w:numPr>
          <w:ilvl w:val="0"/>
          <w:numId w:val="1048"/>
        </w:numPr>
      </w:pPr>
      <w:r>
        <w:rPr>
          <w:i/>
          <w:iCs/>
        </w:rPr>
        <w:t xml:space="preserve">She needed (as follows): a calculator…</w:t>
      </w:r>
      <w:r>
        <w:t xml:space="preserve"> </w:t>
      </w:r>
      <w:r>
        <w:t xml:space="preserve">←</w:t>
      </w:r>
      <w:r>
        <w:t xml:space="preserve"> </w:t>
      </w:r>
      <w:r>
        <w:t xml:space="preserve">“</w:t>
      </w:r>
      <w:r>
        <w:t xml:space="preserve">Needed as follows</w:t>
      </w:r>
      <w:r>
        <w:t xml:space="preserve">”</w:t>
      </w:r>
      <w:r>
        <w:t xml:space="preserve"> </w:t>
      </w:r>
      <w:r>
        <w:t xml:space="preserve">by itself makes no sense — the preceding words do not form a complete clause ✗</w:t>
      </w:r>
    </w:p>
    <w:p>
      <w:r>
        <w:pict>
          <v:rect style="width:0;height:1.5pt" o:hralign="center" o:hrstd="t" o:hr="t"/>
        </w:pict>
      </w:r>
    </w:p>
    <w:bookmarkEnd w:id="122"/>
    <w:bookmarkEnd w:id="123"/>
    <w:bookmarkStart w:id="127" w:name="dashes-in-depth"/>
    <w:p>
      <w:pPr>
        <w:pStyle w:val="Heading2"/>
      </w:pPr>
      <w:r>
        <w:t xml:space="preserve">2.8 — Dashes in Depth</w:t>
      </w:r>
    </w:p>
    <w:bookmarkStart w:id="124" w:name="X03af187edff60b4a7d8053819695ae51bf8f1be"/>
    <w:p>
      <w:pPr>
        <w:pStyle w:val="Heading3"/>
      </w:pPr>
      <w:r>
        <w:t xml:space="preserve">2.8.1 — Pair of Em Dashes (Mid-Sentence Non-Essential Element)</w:t>
      </w:r>
    </w:p>
    <w:p>
      <w:pPr>
        <w:pStyle w:val="FirstParagraph"/>
      </w:pPr>
      <w:r>
        <w:t xml:space="preserve">A pair of em dashes can set off non-essential information in the middle of a sentence, functioning identically to a pair of commas but with more emphasis and visual drama:</w:t>
      </w:r>
    </w:p>
    <w:p>
      <w:pPr>
        <w:pStyle w:val="Compact"/>
        <w:numPr>
          <w:ilvl w:val="0"/>
          <w:numId w:val="1049"/>
        </w:numPr>
      </w:pPr>
      <w:r>
        <w:t xml:space="preserve">✓</w:t>
      </w:r>
      <w:r>
        <w:t xml:space="preserve"> </w:t>
      </w:r>
      <w:r>
        <w:rPr>
          <w:i/>
          <w:iCs/>
        </w:rPr>
        <w:t xml:space="preserve">The scientist—a renowned botanist—discovered the new species.</w:t>
      </w:r>
    </w:p>
    <w:p>
      <w:pPr>
        <w:pStyle w:val="Compact"/>
        <w:numPr>
          <w:ilvl w:val="0"/>
          <w:numId w:val="1049"/>
        </w:numPr>
      </w:pPr>
      <w:r>
        <w:t xml:space="preserve">✓</w:t>
      </w:r>
      <w:r>
        <w:t xml:space="preserve"> </w:t>
      </w:r>
      <w:r>
        <w:rPr>
          <w:i/>
          <w:iCs/>
        </w:rPr>
        <w:t xml:space="preserve">The scientist, a renowned botanist, discovered the new species.</w:t>
      </w:r>
      <w:r>
        <w:t xml:space="preserve"> </w:t>
      </w:r>
      <w:r>
        <w:t xml:space="preserve">(Also correct, less emphatic)</w:t>
      </w:r>
    </w:p>
    <w:bookmarkEnd w:id="124"/>
    <w:bookmarkStart w:id="125" w:name="Xab39cc437daacac1e28cef42fe5714803881a26"/>
    <w:p>
      <w:pPr>
        <w:pStyle w:val="Heading3"/>
      </w:pPr>
      <w:r>
        <w:t xml:space="preserve">2.8.2 — Single Em Dash (End-of-Sentence Explanation/Emphasis)</w:t>
      </w:r>
    </w:p>
    <w:p>
      <w:pPr>
        <w:pStyle w:val="FirstParagraph"/>
      </w:pPr>
      <w:r>
        <w:t xml:space="preserve">A single em dash at the end of a sentence functions like a colon but with more drama or surprise:</w:t>
      </w:r>
    </w:p>
    <w:p>
      <w:pPr>
        <w:pStyle w:val="Compact"/>
        <w:numPr>
          <w:ilvl w:val="0"/>
          <w:numId w:val="1050"/>
        </w:numPr>
      </w:pPr>
      <w:r>
        <w:t xml:space="preserve">✓</w:t>
      </w:r>
      <w:r>
        <w:t xml:space="preserve"> </w:t>
      </w:r>
      <w:r>
        <w:rPr>
          <w:i/>
          <w:iCs/>
        </w:rPr>
        <w:t xml:space="preserve">She had one goal—to win the championship.</w:t>
      </w:r>
      <w:r>
        <w:t xml:space="preserve"> </w:t>
      </w:r>
      <w:r>
        <w:t xml:space="preserve">(Compare:</w:t>
      </w:r>
      <w:r>
        <w:t xml:space="preserve"> </w:t>
      </w:r>
      <w:r>
        <w:rPr>
          <w:i/>
          <w:iCs/>
        </w:rPr>
        <w:t xml:space="preserve">She had one goal: to win the championship.</w:t>
      </w:r>
      <w:r>
        <w:t xml:space="preserve">)</w:t>
      </w:r>
    </w:p>
    <w:p>
      <w:pPr>
        <w:pStyle w:val="Compact"/>
        <w:numPr>
          <w:ilvl w:val="0"/>
          <w:numId w:val="1050"/>
        </w:numPr>
      </w:pPr>
      <w:r>
        <w:t xml:space="preserve">✓</w:t>
      </w:r>
      <w:r>
        <w:t xml:space="preserve"> </w:t>
      </w:r>
      <w:r>
        <w:rPr>
          <w:i/>
          <w:iCs/>
        </w:rPr>
        <w:t xml:space="preserve">The experiment yielded one result—failure.</w:t>
      </w:r>
      <w:r>
        <w:t xml:space="preserve"> </w:t>
      </w:r>
      <w:r>
        <w:t xml:space="preserve">(Emphatic)</w:t>
      </w:r>
    </w:p>
    <w:bookmarkEnd w:id="125"/>
    <w:bookmarkStart w:id="126" w:name="the-matching-punctuation-rule-for-dashes"/>
    <w:p>
      <w:pPr>
        <w:pStyle w:val="Heading3"/>
      </w:pPr>
      <w:r>
        <w:t xml:space="preserve">2.8.3 — The Matching Punctuation Rule for Dashes</w:t>
      </w:r>
    </w:p>
    <w:p>
      <w:pPr>
        <w:pStyle w:val="FirstParagraph"/>
      </w:pPr>
      <w:r>
        <w:t xml:space="preserve">The</w:t>
      </w:r>
      <w:r>
        <w:t xml:space="preserve"> </w:t>
      </w:r>
      <w:r>
        <w:rPr>
          <w:b/>
          <w:bCs/>
        </w:rPr>
        <w:t xml:space="preserve">critical rule</w:t>
      </w:r>
      <w:r>
        <w:t xml:space="preserve">: if you begin a non-essential element with a dash, you MUST end it with a dash. You cannot mix dashes with commas or parentheses:</w:t>
      </w:r>
    </w:p>
    <w:p>
      <w:pPr>
        <w:pStyle w:val="Compact"/>
        <w:numPr>
          <w:ilvl w:val="0"/>
          <w:numId w:val="1051"/>
        </w:numPr>
      </w:pPr>
      <w:r>
        <w:t xml:space="preserve">✗</w:t>
      </w:r>
      <w:r>
        <w:t xml:space="preserve"> </w:t>
      </w:r>
      <w:r>
        <w:rPr>
          <w:i/>
          <w:iCs/>
        </w:rPr>
        <w:t xml:space="preserve">The city—once a small village, has grown significantly.</w:t>
      </w:r>
      <w:r>
        <w:t xml:space="preserve"> </w:t>
      </w:r>
      <w:r>
        <w:t xml:space="preserve">(WRONG — dash on left, comma on right)</w:t>
      </w:r>
    </w:p>
    <w:p>
      <w:pPr>
        <w:pStyle w:val="Compact"/>
        <w:numPr>
          <w:ilvl w:val="0"/>
          <w:numId w:val="1051"/>
        </w:numPr>
      </w:pPr>
      <w:r>
        <w:t xml:space="preserve">✗</w:t>
      </w:r>
      <w:r>
        <w:t xml:space="preserve"> </w:t>
      </w:r>
      <w:r>
        <w:rPr>
          <w:i/>
          <w:iCs/>
        </w:rPr>
        <w:t xml:space="preserve">The city, once a small village—has grown significantly.</w:t>
      </w:r>
      <w:r>
        <w:t xml:space="preserve"> </w:t>
      </w:r>
      <w:r>
        <w:t xml:space="preserve">(WRONG — comma on left, dash on right)</w:t>
      </w:r>
    </w:p>
    <w:p>
      <w:pPr>
        <w:pStyle w:val="Compact"/>
        <w:numPr>
          <w:ilvl w:val="0"/>
          <w:numId w:val="1051"/>
        </w:numPr>
      </w:pPr>
      <w:r>
        <w:t xml:space="preserve">✓</w:t>
      </w:r>
      <w:r>
        <w:t xml:space="preserve"> </w:t>
      </w:r>
      <w:r>
        <w:rPr>
          <w:i/>
          <w:iCs/>
        </w:rPr>
        <w:t xml:space="preserve">The city—once a small village—has grown significantly.</w:t>
      </w:r>
      <w:r>
        <w:t xml:space="preserve"> </w:t>
      </w:r>
      <w:r>
        <w:t xml:space="preserve">(Dashes match)</w:t>
      </w:r>
    </w:p>
    <w:p>
      <w:pPr>
        <w:pStyle w:val="Compact"/>
        <w:numPr>
          <w:ilvl w:val="0"/>
          <w:numId w:val="1051"/>
        </w:numPr>
      </w:pPr>
      <w:r>
        <w:t xml:space="preserve">✓</w:t>
      </w:r>
      <w:r>
        <w:t xml:space="preserve"> </w:t>
      </w:r>
      <w:r>
        <w:rPr>
          <w:i/>
          <w:iCs/>
        </w:rPr>
        <w:t xml:space="preserve">The city, once a small village, has grown significantly.</w:t>
      </w:r>
      <w:r>
        <w:t xml:space="preserve"> </w:t>
      </w:r>
      <w:r>
        <w:t xml:space="preserve">(Commas match)</w:t>
      </w:r>
    </w:p>
    <w:p>
      <w:r>
        <w:pict>
          <v:rect style="width:0;height:1.5pt" o:hralign="center" o:hrstd="t" o:hr="t"/>
        </w:pict>
      </w:r>
    </w:p>
    <w:bookmarkEnd w:id="126"/>
    <w:bookmarkEnd w:id="127"/>
    <w:bookmarkStart w:id="131" w:name="Xf083bb2d199ff0a9e626354539ca69505cd3121"/>
    <w:p>
      <w:pPr>
        <w:pStyle w:val="Heading2"/>
      </w:pPr>
      <w:r>
        <w:t xml:space="preserve">2.9 — Putting It All Together: Punctuation Decision Framework</w:t>
      </w:r>
    </w:p>
    <w:p>
      <w:pPr>
        <w:pStyle w:val="FirstParagraph"/>
      </w:pPr>
      <w:r>
        <w:t xml:space="preserve">When you encounter a punctuation question on the SAT, use this decision framework:</w:t>
      </w:r>
    </w:p>
    <w:bookmarkStart w:id="128" w:name="step-1-identify-the-structural-situation"/>
    <w:p>
      <w:pPr>
        <w:pStyle w:val="Heading3"/>
      </w:pPr>
      <w:r>
        <w:t xml:space="preserve">Step 1: Identify the Structural Situation</w:t>
      </w:r>
    </w:p>
    <w:p>
      <w:pPr>
        <w:pStyle w:val="FirstParagraph"/>
      </w:pPr>
      <w:r>
        <w:t xml:space="preserve">Determine what the blank separates:</w:t>
      </w:r>
    </w:p>
    <w:p>
      <w:pPr>
        <w:pStyle w:val="Compact"/>
        <w:numPr>
          <w:ilvl w:val="0"/>
          <w:numId w:val="1052"/>
        </w:numPr>
      </w:pPr>
      <w:r>
        <w:t xml:space="preserve">Two independent clauses? → Go to Step 2</w:t>
      </w:r>
    </w:p>
    <w:p>
      <w:pPr>
        <w:pStyle w:val="Compact"/>
        <w:numPr>
          <w:ilvl w:val="0"/>
          <w:numId w:val="1052"/>
        </w:numPr>
      </w:pPr>
      <w:r>
        <w:t xml:space="preserve">A dependent clause followed by an independent clause? → Comma (after the dependent clause)</w:t>
      </w:r>
    </w:p>
    <w:p>
      <w:pPr>
        <w:pStyle w:val="Compact"/>
        <w:numPr>
          <w:ilvl w:val="0"/>
          <w:numId w:val="1052"/>
        </w:numPr>
      </w:pPr>
      <w:r>
        <w:t xml:space="preserve">An independent clause followed by a dependent clause? → Usually no punctuation</w:t>
      </w:r>
    </w:p>
    <w:p>
      <w:pPr>
        <w:pStyle w:val="Compact"/>
        <w:numPr>
          <w:ilvl w:val="0"/>
          <w:numId w:val="1052"/>
        </w:numPr>
      </w:pPr>
      <w:r>
        <w:t xml:space="preserve">A non-essential element inside an independent clause? → Matching pair (commas, dashes, or parentheses)</w:t>
      </w:r>
    </w:p>
    <w:bookmarkEnd w:id="128"/>
    <w:bookmarkStart w:id="129" w:name="Xfffd21b663832351cfb0936850f8603fe2e5b33"/>
    <w:p>
      <w:pPr>
        <w:pStyle w:val="Heading3"/>
      </w:pPr>
      <w:r>
        <w:t xml:space="preserve">Step 2: If Two ICs, Determine the Relationship and Correct Mark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If the context shows…</w:t>
            </w:r>
          </w:p>
        </w:tc>
        <w:tc>
          <w:tcPr/>
          <w:p>
            <w:pPr>
              <w:pStyle w:val="Compact"/>
              <w:jc w:val="left"/>
            </w:pPr>
            <w:r>
              <w:t xml:space="preserve">Correct punctuation</w:t>
            </w:r>
          </w:p>
        </w:tc>
      </w:tr>
      <w:tr>
        <w:tc>
          <w:tcPr/>
          <w:p>
            <w:pPr>
              <w:pStyle w:val="Compact"/>
              <w:jc w:val="left"/>
            </w:pPr>
            <w:r>
              <w:t xml:space="preserve">“</w:t>
            </w:r>
            <w:r>
              <w:t xml:space="preserve">and</w:t>
            </w:r>
            <w:r>
              <w:t xml:space="preserve">”</w:t>
            </w:r>
            <w:r>
              <w:t xml:space="preserve"> </w:t>
            </w:r>
            <w:r>
              <w:t xml:space="preserve">relationship (addition)</w:t>
            </w:r>
          </w:p>
        </w:tc>
        <w:tc>
          <w:tcPr/>
          <w:p>
            <w:pPr>
              <w:pStyle w:val="Compact"/>
              <w:jc w:val="left"/>
            </w:pPr>
            <w:r>
              <w:t xml:space="preserve">Comma + FANBOYS (</w:t>
            </w:r>
            <w:r>
              <w:rPr>
                <w:i/>
                <w:iCs/>
              </w:rPr>
              <w:t xml:space="preserve">, and</w:t>
            </w:r>
            <w:r>
              <w:t xml:space="preserve">)</w:t>
            </w:r>
          </w:p>
        </w:tc>
      </w:tr>
      <w:tr>
        <w:tc>
          <w:tcPr/>
          <w:p>
            <w:pPr>
              <w:pStyle w:val="Compact"/>
              <w:jc w:val="left"/>
            </w:pPr>
            <w:r>
              <w:t xml:space="preserve">“</w:t>
            </w:r>
            <w:r>
              <w:t xml:space="preserve">but/yet</w:t>
            </w:r>
            <w:r>
              <w:t xml:space="preserve">”</w:t>
            </w:r>
            <w:r>
              <w:t xml:space="preserve"> </w:t>
            </w:r>
            <w:r>
              <w:t xml:space="preserve">relationship (contrast)</w:t>
            </w:r>
          </w:p>
        </w:tc>
        <w:tc>
          <w:tcPr/>
          <w:p>
            <w:pPr>
              <w:pStyle w:val="Compact"/>
              <w:jc w:val="left"/>
            </w:pPr>
            <w:r>
              <w:t xml:space="preserve">Comma + FANBOYS (</w:t>
            </w:r>
            <w:r>
              <w:rPr>
                <w:i/>
                <w:iCs/>
              </w:rPr>
              <w:t xml:space="preserve">, but</w:t>
            </w:r>
            <w:r>
              <w:t xml:space="preserve">)</w:t>
            </w:r>
          </w:p>
        </w:tc>
      </w:tr>
      <w:tr>
        <w:tc>
          <w:tcPr/>
          <w:p>
            <w:pPr>
              <w:pStyle w:val="Compact"/>
              <w:jc w:val="left"/>
            </w:pPr>
            <w:r>
              <w:t xml:space="preserve">“</w:t>
            </w:r>
            <w:r>
              <w:t xml:space="preserve">so</w:t>
            </w:r>
            <w:r>
              <w:t xml:space="preserve">”</w:t>
            </w:r>
            <w:r>
              <w:t xml:space="preserve"> </w:t>
            </w:r>
            <w:r>
              <w:t xml:space="preserve">relationship (result)</w:t>
            </w:r>
          </w:p>
        </w:tc>
        <w:tc>
          <w:tcPr/>
          <w:p>
            <w:pPr>
              <w:pStyle w:val="Compact"/>
              <w:jc w:val="left"/>
            </w:pPr>
            <w:r>
              <w:t xml:space="preserve">Comma + FANBOYS (</w:t>
            </w:r>
            <w:r>
              <w:rPr>
                <w:i/>
                <w:iCs/>
              </w:rPr>
              <w:t xml:space="preserve">, so</w:t>
            </w:r>
            <w:r>
              <w:t xml:space="preserve">)</w:t>
            </w:r>
          </w:p>
        </w:tc>
      </w:tr>
      <w:tr>
        <w:tc>
          <w:tcPr/>
          <w:p>
            <w:pPr>
              <w:pStyle w:val="Compact"/>
              <w:jc w:val="left"/>
            </w:pPr>
            <w:r>
              <w:t xml:space="preserve">Close connection, no conjunction</w:t>
            </w:r>
          </w:p>
        </w:tc>
        <w:tc>
          <w:tcPr/>
          <w:p>
            <w:pPr>
              <w:pStyle w:val="Compact"/>
              <w:jc w:val="left"/>
            </w:pPr>
            <w:r>
              <w:t xml:space="preserve">Semicolon (</w:t>
            </w:r>
            <w:r>
              <w:rPr>
                <w:i/>
                <w:iCs/>
              </w:rPr>
              <w:t xml:space="preserve">;</w:t>
            </w:r>
            <w:r>
              <w:t xml:space="preserve">)</w:t>
            </w:r>
          </w:p>
        </w:tc>
      </w:tr>
      <w:tr>
        <w:tc>
          <w:tcPr/>
          <w:p>
            <w:pPr>
              <w:pStyle w:val="Compact"/>
              <w:jc w:val="left"/>
            </w:pPr>
            <w:r>
              <w:t xml:space="preserve">Close connection, conjunctive adverb</w:t>
            </w:r>
          </w:p>
        </w:tc>
        <w:tc>
          <w:tcPr/>
          <w:p>
            <w:pPr>
              <w:pStyle w:val="Compact"/>
              <w:jc w:val="left"/>
            </w:pPr>
            <w:r>
              <w:t xml:space="preserve">Semicolon + adverb + comma (</w:t>
            </w:r>
            <w:r>
              <w:rPr>
                <w:i/>
                <w:iCs/>
              </w:rPr>
              <w:t xml:space="preserve">; however,</w:t>
            </w:r>
            <w:r>
              <w:t xml:space="preserve">)</w:t>
            </w:r>
          </w:p>
        </w:tc>
      </w:tr>
      <w:tr>
        <w:tc>
          <w:tcPr/>
          <w:p>
            <w:pPr>
              <w:pStyle w:val="Compact"/>
              <w:jc w:val="left"/>
            </w:pPr>
            <w:r>
              <w:t xml:space="preserve">Explanation/illustration of first IC by second</w:t>
            </w:r>
          </w:p>
        </w:tc>
        <w:tc>
          <w:tcPr/>
          <w:p>
            <w:pPr>
              <w:pStyle w:val="Compact"/>
              <w:jc w:val="left"/>
            </w:pPr>
            <w:r>
              <w:t xml:space="preserve">Colon (</w:t>
            </w:r>
            <w:r>
              <w:rPr>
                <w:i/>
                <w:iCs/>
              </w:rPr>
              <w:t xml:space="preserve">:</w:t>
            </w:r>
            <w:r>
              <w:t xml:space="preserve">) — only after a complete IC</w:t>
            </w:r>
          </w:p>
        </w:tc>
      </w:tr>
      <w:tr>
        <w:tc>
          <w:tcPr/>
          <w:p>
            <w:pPr>
              <w:pStyle w:val="Compact"/>
              <w:jc w:val="left"/>
            </w:pPr>
            <w:r>
              <w:t xml:space="preserve">Dramatic pause or emphatic clarification</w:t>
            </w:r>
          </w:p>
        </w:tc>
        <w:tc>
          <w:tcPr/>
          <w:p>
            <w:pPr>
              <w:pStyle w:val="Compact"/>
              <w:jc w:val="left"/>
            </w:pPr>
            <w:r>
              <w:t xml:space="preserve">Em dash (</w:t>
            </w:r>
            <w:r>
              <w:rPr>
                <w:i/>
                <w:iCs/>
              </w:rPr>
              <w:t xml:space="preserve">—</w:t>
            </w:r>
            <w:r>
              <w:t xml:space="preserve">)</w:t>
            </w:r>
          </w:p>
        </w:tc>
      </w:tr>
    </w:tbl>
    <w:bookmarkEnd w:id="129"/>
    <w:bookmarkStart w:id="130" w:name="step-3-verify"/>
    <w:p>
      <w:pPr>
        <w:pStyle w:val="Heading3"/>
      </w:pPr>
      <w:r>
        <w:t xml:space="preserve">Step 3: Verify</w:t>
      </w:r>
    </w:p>
    <w:p>
      <w:pPr>
        <w:pStyle w:val="FirstParagraph"/>
      </w:pPr>
      <w:r>
        <w:t xml:space="preserve">After selecting an answer, read the sentence with your chosen punctuation and check:</w:t>
      </w:r>
      <w:r>
        <w:t xml:space="preserve"> </w:t>
      </w:r>
      <w:r>
        <w:t xml:space="preserve">- Is there a complete IC on both sides of any semicolon? (Required)</w:t>
      </w:r>
      <w:r>
        <w:t xml:space="preserve"> </w:t>
      </w:r>
      <w:r>
        <w:t xml:space="preserve">- Is the word before a colon a complete IC? (Required)</w:t>
      </w:r>
      <w:r>
        <w:t xml:space="preserve"> </w:t>
      </w:r>
      <w:r>
        <w:t xml:space="preserve">- If a comma joins two ICs, is there a FANBOYS conjunction? (Required)</w:t>
      </w:r>
      <w:r>
        <w:t xml:space="preserve"> </w:t>
      </w:r>
      <w:r>
        <w:t xml:space="preserve">- Do punctuation pairs match? (Commas-commas, dashes-dashes, parentheses-parentheses)</w:t>
      </w:r>
    </w:p>
    <w:p>
      <w:r>
        <w:pict>
          <v:rect style="width:0;height:1.5pt" o:hralign="center" o:hrstd="t" o:hr="t"/>
        </w:pict>
      </w:r>
    </w:p>
    <w:bookmarkEnd w:id="130"/>
    <w:bookmarkEnd w:id="131"/>
    <w:bookmarkStart w:id="132" w:name="Xa2ce48d0314711dd6d1a6c66e6ab8ff2121e94b"/>
    <w:p>
      <w:pPr>
        <w:pStyle w:val="Heading2"/>
      </w:pPr>
      <w:r>
        <w:t xml:space="preserve">2.10 — The SAT Trick of</w:t>
      </w:r>
      <w:r>
        <w:t xml:space="preserve"> </w:t>
      </w:r>
      <w:r>
        <w:t xml:space="preserve">“</w:t>
      </w:r>
      <w:r>
        <w:t xml:space="preserve">Punctuation-Free</w:t>
      </w:r>
      <w:r>
        <w:t xml:space="preserve">”</w:t>
      </w:r>
      <w:r>
        <w:t xml:space="preserve"> </w:t>
      </w:r>
      <w:r>
        <w:t xml:space="preserve">Answers</w:t>
      </w:r>
    </w:p>
    <w:p>
      <w:pPr>
        <w:pStyle w:val="FirstParagraph"/>
      </w:pPr>
      <w:r>
        <w:t xml:space="preserve">One important pattern on the SAT: sometimes the correct answer to a punctuation question is</w:t>
      </w:r>
      <w:r>
        <w:t xml:space="preserve"> </w:t>
      </w:r>
      <w:r>
        <w:rPr>
          <w:b/>
          <w:bCs/>
        </w:rPr>
        <w:t xml:space="preserve">to separate two independent clauses into two separate sentences with a period</w:t>
      </w:r>
      <w:r>
        <w:t xml:space="preserve"> </w:t>
      </w:r>
      <w:r>
        <w:t xml:space="preserve">— in other words, the correct answer contains no punctuation mark between the clauses because a period is present.</w:t>
      </w:r>
    </w:p>
    <w:p>
      <w:pPr>
        <w:pStyle w:val="BodyText"/>
      </w:pPr>
      <w:r>
        <w:t xml:space="preserve">Many students instinctively avoid answer choices that use periods, assuming that a</w:t>
      </w:r>
      <w:r>
        <w:t xml:space="preserve"> </w:t>
      </w:r>
      <w:r>
        <w:t xml:space="preserve">“</w:t>
      </w:r>
      <w:r>
        <w:t xml:space="preserve">real</w:t>
      </w:r>
      <w:r>
        <w:t xml:space="preserve">”</w:t>
      </w:r>
      <w:r>
        <w:t xml:space="preserve"> </w:t>
      </w:r>
      <w:r>
        <w:t xml:space="preserve">punctuation mark (comma, semicolon, colon, dash) is needed.</w:t>
      </w:r>
      <w:r>
        <w:t xml:space="preserve"> </w:t>
      </w:r>
      <w:r>
        <w:rPr>
          <w:b/>
          <w:bCs/>
        </w:rPr>
        <w:t xml:space="preserve">This instinct is wrong.</w:t>
      </w:r>
      <w:r>
        <w:t xml:space="preserve"> </w:t>
      </w:r>
      <w:r>
        <w:t xml:space="preserve">A period is one of the most common correct answers on SAT punctuation questions, and dismissing it means throwing away easy points.</w:t>
      </w:r>
    </w:p>
    <w:p>
      <w:pPr>
        <w:pStyle w:val="BodyText"/>
      </w:pPr>
      <w:r>
        <w:t xml:space="preserve">When you see that two adjacent clauses could each stand alone as complete sentences, period is always a valid option. Do not eliminate it simply because it seems</w:t>
      </w:r>
      <w:r>
        <w:t xml:space="preserve"> </w:t>
      </w:r>
      <w:r>
        <w:t xml:space="preserve">“</w:t>
      </w:r>
      <w:r>
        <w:t xml:space="preserve">too simple.</w:t>
      </w:r>
      <w:r>
        <w:t xml:space="preserve">”</w:t>
      </w:r>
    </w:p>
    <w:p>
      <w:r>
        <w:pict>
          <v:rect style="width:0;height:1.5pt" o:hralign="center" o:hrstd="t" o:hr="t"/>
        </w:pict>
      </w:r>
    </w:p>
    <w:bookmarkEnd w:id="132"/>
    <w:bookmarkStart w:id="136" w:name="advanced-structural-traps"/>
    <w:p>
      <w:pPr>
        <w:pStyle w:val="Heading2"/>
      </w:pPr>
      <w:r>
        <w:t xml:space="preserve">2.11 — Advanced Structural Traps</w:t>
      </w:r>
    </w:p>
    <w:bookmarkStart w:id="133" w:name="X6eb3ff4bf9d6ce7c567c63a349371192d1fe118"/>
    <w:p>
      <w:pPr>
        <w:pStyle w:val="Heading3"/>
      </w:pPr>
      <w:r>
        <w:t xml:space="preserve">2.11.1 — The Hidden Fragment Attached to a Real Sentence</w:t>
      </w:r>
    </w:p>
    <w:p>
      <w:pPr>
        <w:pStyle w:val="FirstParagraph"/>
      </w:pPr>
      <w:r>
        <w:t xml:space="preserve">Sometimes a passage will present what looks like a complete sentence but actually contains a fragment embedded within it:</w:t>
      </w:r>
    </w:p>
    <w:p>
      <w:pPr>
        <w:pStyle w:val="Compact"/>
        <w:numPr>
          <w:ilvl w:val="0"/>
          <w:numId w:val="1053"/>
        </w:numPr>
      </w:pPr>
      <w:r>
        <w:t xml:space="preserve">✗</w:t>
      </w:r>
      <w:r>
        <w:t xml:space="preserve"> </w:t>
      </w:r>
      <w:r>
        <w:rPr>
          <w:i/>
          <w:iCs/>
        </w:rPr>
        <w:t xml:space="preserve">The discovery of penicillin by Alexander Fleming in 1928, which revolutionized medicine and saved countless lives, during World War II.</w:t>
      </w:r>
      <w:r>
        <w:t xml:space="preserve"> </w:t>
      </w:r>
      <w:r>
        <w:t xml:space="preserve">— Wait. What is the main verb for</w:t>
      </w:r>
      <w:r>
        <w:t xml:space="preserve"> </w:t>
      </w:r>
      <w:r>
        <w:t xml:space="preserve">“</w:t>
      </w:r>
      <w:r>
        <w:t xml:space="preserve">the discovery</w:t>
      </w:r>
      <w:r>
        <w:t xml:space="preserve">”</w:t>
      </w:r>
      <w:r>
        <w:t xml:space="preserve">? The sentence has</w:t>
      </w:r>
      <w:r>
        <w:t xml:space="preserve"> </w:t>
      </w:r>
      <w:r>
        <w:t xml:space="preserve">“</w:t>
      </w:r>
      <w:r>
        <w:t xml:space="preserve">which revolutionized</w:t>
      </w:r>
      <w:r>
        <w:t xml:space="preserve">”</w:t>
      </w:r>
      <w:r>
        <w:t xml:space="preserve"> </w:t>
      </w:r>
      <w:r>
        <w:t xml:space="preserve">(inside the relative clause) but no main verb for the subject</w:t>
      </w:r>
      <w:r>
        <w:t xml:space="preserve"> </w:t>
      </w:r>
      <w:r>
        <w:t xml:space="preserve">“</w:t>
      </w:r>
      <w:r>
        <w:t xml:space="preserve">discovery.</w:t>
      </w:r>
      <w:r>
        <w:t xml:space="preserve">”</w:t>
      </w:r>
      <w:r>
        <w:t xml:space="preserve"> </w:t>
      </w:r>
      <w:r>
        <w:t xml:space="preserve">The sentence collapses into a fragment disguised by a long relative clause.</w:t>
      </w:r>
    </w:p>
    <w:bookmarkEnd w:id="133"/>
    <w:bookmarkStart w:id="134" w:name="X1ad92810e316b8c8db76b8c541d85d95d88ba8a"/>
    <w:p>
      <w:pPr>
        <w:pStyle w:val="Heading3"/>
      </w:pPr>
      <w:r>
        <w:t xml:space="preserve">2.11.2 — Attaching a Fragment to an IC Without a Comma</w:t>
      </w:r>
    </w:p>
    <w:p>
      <w:pPr>
        <w:pStyle w:val="FirstParagraph"/>
      </w:pPr>
      <w:r>
        <w:t xml:space="preserve">Participial phrases and other fragments sometimes appear adjacent to a main clause without a comma, creating a jarring or confusing merge:</w:t>
      </w:r>
    </w:p>
    <w:p>
      <w:pPr>
        <w:pStyle w:val="Compact"/>
        <w:numPr>
          <w:ilvl w:val="0"/>
          <w:numId w:val="1054"/>
        </w:numPr>
      </w:pPr>
      <w:r>
        <w:t xml:space="preserve">✗</w:t>
      </w:r>
      <w:r>
        <w:t xml:space="preserve"> </w:t>
      </w:r>
      <w:r>
        <w:rPr>
          <w:i/>
          <w:iCs/>
        </w:rPr>
        <w:t xml:space="preserve">She walked across the stage dazzling the audience.</w:t>
      </w:r>
      <w:r>
        <w:t xml:space="preserve"> </w:t>
      </w:r>
      <w:r>
        <w:t xml:space="preserve">(Ambiguous — did she dazzle while walking, or was the stage dazzling?)</w:t>
      </w:r>
    </w:p>
    <w:p>
      <w:pPr>
        <w:pStyle w:val="Compact"/>
        <w:numPr>
          <w:ilvl w:val="0"/>
          <w:numId w:val="1054"/>
        </w:numPr>
      </w:pPr>
      <w:r>
        <w:t xml:space="preserve">✓</w:t>
      </w:r>
      <w:r>
        <w:t xml:space="preserve"> </w:t>
      </w:r>
      <w:r>
        <w:rPr>
          <w:i/>
          <w:iCs/>
        </w:rPr>
        <w:t xml:space="preserve">She walked across the stage, dazzling the audience.</w:t>
      </w:r>
      <w:r>
        <w:t xml:space="preserve"> </w:t>
      </w:r>
      <w:r>
        <w:t xml:space="preserve">(Comma makes it clear the participial phrase modifies her action)</w:t>
      </w:r>
    </w:p>
    <w:p>
      <w:pPr>
        <w:pStyle w:val="FirstParagraph"/>
      </w:pPr>
      <w:r>
        <w:t xml:space="preserve">The participial phrase</w:t>
      </w:r>
      <w:r>
        <w:t xml:space="preserve"> </w:t>
      </w:r>
      <w:r>
        <w:t xml:space="preserve">“</w:t>
      </w:r>
      <w:r>
        <w:t xml:space="preserve">dazzling the audience</w:t>
      </w:r>
      <w:r>
        <w:t xml:space="preserve">”</w:t>
      </w:r>
      <w:r>
        <w:t xml:space="preserve"> </w:t>
      </w:r>
      <w:r>
        <w:t xml:space="preserve">indicates HOW she walked or WHAT she did while walking. The comma is necessary to separate the participial phrase from the main clause.</w:t>
      </w:r>
    </w:p>
    <w:bookmarkEnd w:id="134"/>
    <w:bookmarkStart w:id="135" w:name="X0bb282c6a67d463bfcde5daddf2319fa375a4c4"/>
    <w:p>
      <w:pPr>
        <w:pStyle w:val="Heading3"/>
      </w:pPr>
      <w:r>
        <w:t xml:space="preserve">2.11.3 — Misidentifying a Non-Essential Element as Essential (and Vice Versa)</w:t>
      </w:r>
    </w:p>
    <w:p>
      <w:pPr>
        <w:pStyle w:val="Compact"/>
        <w:numPr>
          <w:ilvl w:val="0"/>
          <w:numId w:val="1055"/>
        </w:numPr>
      </w:pPr>
      <w:r>
        <w:t xml:space="preserve">✗</w:t>
      </w:r>
      <w:r>
        <w:t xml:space="preserve"> </w:t>
      </w:r>
      <w:r>
        <w:rPr>
          <w:i/>
          <w:iCs/>
        </w:rPr>
        <w:t xml:space="preserve">The car, that she bought was red.</w:t>
      </w:r>
      <w:r>
        <w:t xml:space="preserve"> </w:t>
      </w:r>
      <w:r>
        <w:t xml:space="preserve">(</w:t>
      </w:r>
      <w:r>
        <w:t xml:space="preserve">“</w:t>
      </w:r>
      <w:r>
        <w:t xml:space="preserve">That</w:t>
      </w:r>
      <w:r>
        <w:t xml:space="preserve">”</w:t>
      </w:r>
      <w:r>
        <w:t xml:space="preserve"> </w:t>
      </w:r>
      <w:r>
        <w:t xml:space="preserve">introduces an essential clause — NO commas allowed with</w:t>
      </w:r>
      <w:r>
        <w:t xml:space="preserve"> </w:t>
      </w:r>
      <w:r>
        <w:t xml:space="preserve">“</w:t>
      </w:r>
      <w:r>
        <w:t xml:space="preserve">that</w:t>
      </w:r>
      <w:r>
        <w:t xml:space="preserve">”</w:t>
      </w:r>
      <w:r>
        <w:t xml:space="preserve"> </w:t>
      </w:r>
      <w:r>
        <w:t xml:space="preserve">in restrictive clauses.)</w:t>
      </w:r>
    </w:p>
    <w:p>
      <w:pPr>
        <w:pStyle w:val="Compact"/>
        <w:numPr>
          <w:ilvl w:val="0"/>
          <w:numId w:val="1055"/>
        </w:numPr>
      </w:pPr>
      <w:r>
        <w:t xml:space="preserve">✓</w:t>
      </w:r>
      <w:r>
        <w:t xml:space="preserve"> </w:t>
      </w:r>
      <w:r>
        <w:rPr>
          <w:i/>
          <w:iCs/>
        </w:rPr>
        <w:t xml:space="preserve">The car that she bought was red.</w:t>
      </w:r>
      <w:r>
        <w:t xml:space="preserve"> </w:t>
      </w:r>
      <w:r>
        <w:t xml:space="preserve">(Essential — we need to know WHICH car; no commas)</w:t>
      </w:r>
    </w:p>
    <w:p>
      <w:pPr>
        <w:pStyle w:val="Compact"/>
        <w:numPr>
          <w:ilvl w:val="0"/>
          <w:numId w:val="1055"/>
        </w:numPr>
      </w:pPr>
      <w:r>
        <w:t xml:space="preserve">✗</w:t>
      </w:r>
      <w:r>
        <w:t xml:space="preserve"> </w:t>
      </w:r>
      <w:r>
        <w:rPr>
          <w:i/>
          <w:iCs/>
        </w:rPr>
        <w:t xml:space="preserve">Her car which is parked outside is red.</w:t>
      </w:r>
      <w:r>
        <w:t xml:space="preserve"> </w:t>
      </w:r>
      <w:r>
        <w:t xml:space="preserve">(</w:t>
      </w:r>
      <w:r>
        <w:t xml:space="preserve">“</w:t>
      </w:r>
      <w:r>
        <w:t xml:space="preserve">Which</w:t>
      </w:r>
      <w:r>
        <w:t xml:space="preserve">”</w:t>
      </w:r>
      <w:r>
        <w:t xml:space="preserve"> </w:t>
      </w:r>
      <w:r>
        <w:t xml:space="preserve">requires commas when introducing a non-essential clause.)</w:t>
      </w:r>
    </w:p>
    <w:p>
      <w:pPr>
        <w:pStyle w:val="Compact"/>
        <w:numPr>
          <w:ilvl w:val="0"/>
          <w:numId w:val="1055"/>
        </w:numPr>
      </w:pPr>
      <w:r>
        <w:t xml:space="preserve">✓</w:t>
      </w:r>
      <w:r>
        <w:t xml:space="preserve"> </w:t>
      </w:r>
      <w:r>
        <w:rPr>
          <w:i/>
          <w:iCs/>
        </w:rPr>
        <w:t xml:space="preserve">Her car, which is parked outside, is red.</w:t>
      </w:r>
      <w:r>
        <w:t xml:space="preserve"> </w:t>
      </w:r>
      <w:r>
        <w:t xml:space="preserve">(Non-essential — we already know which car; commas required)</w:t>
      </w:r>
    </w:p>
    <w:p>
      <w:pPr>
        <w:pStyle w:val="FirstParagraph"/>
      </w:pPr>
      <w:r>
        <w:t xml:space="preserve">This</w:t>
      </w:r>
      <w:r>
        <w:t xml:space="preserve"> </w:t>
      </w:r>
      <w:r>
        <w:t xml:space="preserve">“</w:t>
      </w:r>
      <w:r>
        <w:t xml:space="preserve">that vs. which</w:t>
      </w:r>
      <w:r>
        <w:t xml:space="preserve">”</w:t>
      </w:r>
      <w:r>
        <w:t xml:space="preserve"> </w:t>
      </w:r>
      <w:r>
        <w:t xml:space="preserve">distinction is a favorite of the SAT. When you see answer choices differing only in the presence or absence of commas with</w:t>
      </w:r>
      <w:r>
        <w:t xml:space="preserve"> </w:t>
      </w:r>
      <w:r>
        <w:t xml:space="preserve">“</w:t>
      </w:r>
      <w:r>
        <w:t xml:space="preserve">that</w:t>
      </w:r>
      <w:r>
        <w:t xml:space="preserve">”</w:t>
      </w:r>
      <w:r>
        <w:t xml:space="preserve"> </w:t>
      </w:r>
      <w:r>
        <w:t xml:space="preserve">or</w:t>
      </w:r>
      <w:r>
        <w:t xml:space="preserve"> </w:t>
      </w:r>
      <w:r>
        <w:t xml:space="preserve">“</w:t>
      </w:r>
      <w:r>
        <w:t xml:space="preserve">which,</w:t>
      </w:r>
      <w:r>
        <w:t xml:space="preserve">”</w:t>
      </w:r>
      <w:r>
        <w:t xml:space="preserve"> </w:t>
      </w:r>
      <w:r>
        <w:t xml:space="preserve">ask:</w:t>
      </w:r>
      <w:r>
        <w:t xml:space="preserve"> </w:t>
      </w:r>
      <w:r>
        <w:rPr>
          <w:b/>
          <w:bCs/>
        </w:rPr>
        <w:t xml:space="preserve">Is this information essential to identify the noun, or is it just extra information?</w:t>
      </w:r>
      <w:r>
        <w:t xml:space="preserve"> </w:t>
      </w:r>
      <w:r>
        <w:t xml:space="preserve">The answer determines your choice.</w:t>
      </w:r>
    </w:p>
    <w:p>
      <w:r>
        <w:pict>
          <v:rect style="width:0;height:1.5pt" o:hralign="center" o:hrstd="t" o:hr="t"/>
        </w:pict>
      </w:r>
    </w:p>
    <w:bookmarkEnd w:id="135"/>
    <w:bookmarkEnd w:id="136"/>
    <w:bookmarkStart w:id="137" w:name="comprehensive-boundary-summary-table"/>
    <w:p>
      <w:pPr>
        <w:pStyle w:val="Heading2"/>
      </w:pPr>
      <w:r>
        <w:t xml:space="preserve">2.12 — Comprehensive Boundary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Structure</w:t>
            </w:r>
          </w:p>
        </w:tc>
        <w:tc>
          <w:tcPr/>
          <w:p>
            <w:pPr>
              <w:pStyle w:val="Compact"/>
              <w:jc w:val="left"/>
            </w:pPr>
            <w:r>
              <w:t xml:space="preserve">Punctuation Required</w:t>
            </w:r>
          </w:p>
        </w:tc>
        <w:tc>
          <w:tcPr/>
          <w:p>
            <w:pPr>
              <w:pStyle w:val="Compact"/>
              <w:jc w:val="left"/>
            </w:pPr>
            <w:r>
              <w:t xml:space="preserve">Example</w:t>
            </w:r>
          </w:p>
        </w:tc>
        <w:tc>
          <w:tcPr/>
          <w:p>
            <w:pPr>
              <w:pStyle w:val="Compact"/>
              <w:jc w:val="left"/>
            </w:pPr>
            <w:r>
              <w:t xml:space="preserve">Fragments or Run-Ons if Wrong</w:t>
            </w:r>
          </w:p>
        </w:tc>
      </w:tr>
      <w:tr>
        <w:tc>
          <w:tcPr/>
          <w:p>
            <w:pPr>
              <w:pStyle w:val="Compact"/>
              <w:jc w:val="left"/>
            </w:pPr>
            <w:r>
              <w:t xml:space="preserve">IC + IC (related)</w:t>
            </w:r>
          </w:p>
        </w:tc>
        <w:tc>
          <w:tcPr/>
          <w:p>
            <w:pPr>
              <w:pStyle w:val="Compact"/>
              <w:jc w:val="left"/>
            </w:pPr>
            <w:r>
              <w:t xml:space="preserve">; or . or , + FANBOYS</w:t>
            </w:r>
          </w:p>
        </w:tc>
        <w:tc>
          <w:tcPr/>
          <w:p>
            <w:pPr>
              <w:pStyle w:val="Compact"/>
              <w:jc w:val="left"/>
            </w:pPr>
            <w:r>
              <w:rPr>
                <w:i/>
                <w:iCs/>
              </w:rPr>
              <w:t xml:space="preserve">She ran; she won.</w:t>
            </w:r>
            <w:r>
              <w:t xml:space="preserve"> </w:t>
            </w:r>
            <w:r>
              <w:t xml:space="preserve">/</w:t>
            </w:r>
            <w:r>
              <w:t xml:space="preserve"> </w:t>
            </w:r>
            <w:r>
              <w:rPr>
                <w:i/>
                <w:iCs/>
              </w:rPr>
              <w:t xml:space="preserve">She ran, and she won.</w:t>
            </w:r>
          </w:p>
        </w:tc>
        <w:tc>
          <w:tcPr/>
          <w:p>
            <w:pPr>
              <w:pStyle w:val="Compact"/>
              <w:jc w:val="left"/>
            </w:pPr>
            <w:r>
              <w:t xml:space="preserve">✗</w:t>
            </w:r>
            <w:r>
              <w:t xml:space="preserve"> </w:t>
            </w:r>
            <w:r>
              <w:rPr>
                <w:i/>
                <w:iCs/>
              </w:rPr>
              <w:t xml:space="preserve">She ran, she won.</w:t>
            </w:r>
            <w:r>
              <w:t xml:space="preserve"> </w:t>
            </w:r>
            <w:r>
              <w:t xml:space="preserve">(splice) / ✗</w:t>
            </w:r>
            <w:r>
              <w:t xml:space="preserve"> </w:t>
            </w:r>
            <w:r>
              <w:rPr>
                <w:i/>
                <w:iCs/>
              </w:rPr>
              <w:t xml:space="preserve">She ran she won.</w:t>
            </w:r>
            <w:r>
              <w:t xml:space="preserve"> </w:t>
            </w:r>
            <w:r>
              <w:t xml:space="preserve">(fused)</w:t>
            </w:r>
          </w:p>
        </w:tc>
      </w:tr>
      <w:tr>
        <w:tc>
          <w:tcPr/>
          <w:p>
            <w:pPr>
              <w:pStyle w:val="Compact"/>
              <w:jc w:val="left"/>
            </w:pPr>
            <w:r>
              <w:t xml:space="preserve">Sub. conj. + IC</w:t>
            </w:r>
          </w:p>
        </w:tc>
        <w:tc>
          <w:tcPr/>
          <w:p>
            <w:pPr>
              <w:pStyle w:val="Compact"/>
              <w:jc w:val="left"/>
            </w:pPr>
            <w:r>
              <w:t xml:space="preserve">Comma after dependent clause</w:t>
            </w:r>
          </w:p>
        </w:tc>
        <w:tc>
          <w:tcPr/>
          <w:p>
            <w:pPr>
              <w:pStyle w:val="Compact"/>
              <w:jc w:val="left"/>
            </w:pPr>
            <w:r>
              <w:rPr>
                <w:i/>
                <w:iCs/>
              </w:rPr>
              <w:t xml:space="preserve">Although she was tired, she won.</w:t>
            </w:r>
          </w:p>
        </w:tc>
        <w:tc>
          <w:tcPr/>
          <w:p>
            <w:pPr>
              <w:pStyle w:val="Compact"/>
              <w:jc w:val="left"/>
            </w:pPr>
            <w:r>
              <w:t xml:space="preserve">✗</w:t>
            </w:r>
            <w:r>
              <w:t xml:space="preserve"> </w:t>
            </w:r>
            <w:r>
              <w:rPr>
                <w:i/>
                <w:iCs/>
              </w:rPr>
              <w:t xml:space="preserve">Although she was tired; she won.</w:t>
            </w:r>
            <w:r>
              <w:t xml:space="preserve"> </w:t>
            </w:r>
            <w:r>
              <w:t xml:space="preserve">(no semi after sub. conj.)</w:t>
            </w:r>
          </w:p>
        </w:tc>
      </w:tr>
      <w:tr>
        <w:tc>
          <w:tcPr/>
          <w:p>
            <w:pPr>
              <w:pStyle w:val="Compact"/>
              <w:jc w:val="left"/>
            </w:pPr>
            <w:r>
              <w:t xml:space="preserve">IC + Sub. conj. clause</w:t>
            </w:r>
          </w:p>
        </w:tc>
        <w:tc>
          <w:tcPr/>
          <w:p>
            <w:pPr>
              <w:pStyle w:val="Compact"/>
              <w:jc w:val="left"/>
            </w:pPr>
            <w:r>
              <w:t xml:space="preserve">Usually no comma</w:t>
            </w:r>
          </w:p>
        </w:tc>
        <w:tc>
          <w:tcPr/>
          <w:p>
            <w:pPr>
              <w:pStyle w:val="Compact"/>
              <w:jc w:val="left"/>
            </w:pPr>
            <w:r>
              <w:rPr>
                <w:i/>
                <w:iCs/>
              </w:rPr>
              <w:t xml:space="preserve">She won although she was tired.</w:t>
            </w:r>
          </w:p>
        </w:tc>
        <w:tc>
          <w:tcPr/>
          <w:p>
            <w:pPr>
              <w:pStyle w:val="Compact"/>
              <w:jc w:val="left"/>
            </w:pPr>
            <w:r>
              <w:t xml:space="preserve">—</w:t>
            </w:r>
          </w:p>
        </w:tc>
      </w:tr>
      <w:tr>
        <w:tc>
          <w:tcPr/>
          <w:p>
            <w:pPr>
              <w:pStyle w:val="Compact"/>
              <w:jc w:val="left"/>
            </w:pPr>
            <w:r>
              <w:t xml:space="preserve">IC : list/explanation</w:t>
            </w:r>
          </w:p>
        </w:tc>
        <w:tc>
          <w:tcPr/>
          <w:p>
            <w:pPr>
              <w:pStyle w:val="Compact"/>
              <w:jc w:val="left"/>
            </w:pPr>
            <w:r>
              <w:t xml:space="preserve">Colon after complete IC</w:t>
            </w:r>
          </w:p>
        </w:tc>
        <w:tc>
          <w:tcPr/>
          <w:p>
            <w:pPr>
              <w:pStyle w:val="Compact"/>
              <w:jc w:val="left"/>
            </w:pPr>
            <w:r>
              <w:rPr>
                <w:i/>
                <w:iCs/>
              </w:rPr>
              <w:t xml:space="preserve">She needed three items: water, food, shelter.</w:t>
            </w:r>
          </w:p>
        </w:tc>
        <w:tc>
          <w:tcPr/>
          <w:p>
            <w:pPr>
              <w:pStyle w:val="Compact"/>
              <w:jc w:val="left"/>
            </w:pPr>
            <w:r>
              <w:t xml:space="preserve">✗</w:t>
            </w:r>
            <w:r>
              <w:t xml:space="preserve"> </w:t>
            </w:r>
            <w:r>
              <w:rPr>
                <w:i/>
                <w:iCs/>
              </w:rPr>
              <w:t xml:space="preserve">She needed: water, food, shelter.</w:t>
            </w:r>
            <w:r>
              <w:t xml:space="preserve"> </w:t>
            </w:r>
            <w:r>
              <w:t xml:space="preserve">(no colon after fragment)</w:t>
            </w:r>
          </w:p>
        </w:tc>
      </w:tr>
      <w:tr>
        <w:tc>
          <w:tcPr/>
          <w:p>
            <w:pPr>
              <w:pStyle w:val="Compact"/>
              <w:jc w:val="left"/>
            </w:pPr>
            <w:r>
              <w:t xml:space="preserve">Non-essential mid-element</w:t>
            </w:r>
          </w:p>
        </w:tc>
        <w:tc>
          <w:tcPr/>
          <w:p>
            <w:pPr>
              <w:pStyle w:val="Compact"/>
              <w:jc w:val="left"/>
            </w:pPr>
            <w:r>
              <w:rPr>
                <w:b/>
                <w:bCs/>
              </w:rPr>
              <w:t xml:space="preserve">Matching pair</w:t>
            </w:r>
            <w:r>
              <w:t xml:space="preserve"> </w:t>
            </w:r>
            <w:r>
              <w:t xml:space="preserve">required</w:t>
            </w:r>
          </w:p>
        </w:tc>
        <w:tc>
          <w:tcPr/>
          <w:p>
            <w:pPr>
              <w:pStyle w:val="Compact"/>
              <w:jc w:val="left"/>
            </w:pPr>
            <w:r>
              <w:rPr>
                <w:i/>
                <w:iCs/>
              </w:rPr>
              <w:t xml:space="preserve">The doctor, a skilled surgeon, operated.</w:t>
            </w:r>
          </w:p>
        </w:tc>
        <w:tc>
          <w:tcPr/>
          <w:p>
            <w:pPr>
              <w:pStyle w:val="Compact"/>
              <w:jc w:val="left"/>
            </w:pPr>
            <w:r>
              <w:t xml:space="preserve">✗</w:t>
            </w:r>
            <w:r>
              <w:t xml:space="preserve"> </w:t>
            </w:r>
            <w:r>
              <w:rPr>
                <w:i/>
                <w:iCs/>
              </w:rPr>
              <w:t xml:space="preserve">The doctor, a skilled surgeon—operated.</w:t>
            </w:r>
            <w:r>
              <w:t xml:space="preserve"> </w:t>
            </w:r>
            <w:r>
              <w:t xml:space="preserve">(mismatch)</w:t>
            </w:r>
          </w:p>
        </w:tc>
      </w:tr>
      <w:tr>
        <w:tc>
          <w:tcPr/>
          <w:p>
            <w:pPr>
              <w:pStyle w:val="Compact"/>
              <w:jc w:val="left"/>
            </w:pPr>
            <w:r>
              <w:t xml:space="preserve">IC +</w:t>
            </w:r>
            <w:r>
              <w:t xml:space="preserve"> </w:t>
            </w:r>
            <w:r>
              <w:t xml:space="preserve">“</w:t>
            </w:r>
            <w:r>
              <w:t xml:space="preserve">however</w:t>
            </w:r>
            <w:r>
              <w:t xml:space="preserve">”</w:t>
            </w:r>
            <w:r>
              <w:t xml:space="preserve"> </w:t>
            </w:r>
            <w:r>
              <w:t xml:space="preserve">+ IC</w:t>
            </w:r>
          </w:p>
        </w:tc>
        <w:tc>
          <w:tcPr/>
          <w:p>
            <w:pPr>
              <w:pStyle w:val="Compact"/>
              <w:jc w:val="left"/>
            </w:pPr>
            <w:r>
              <w:t xml:space="preserve">; however, (semicolon + comma required)</w:t>
            </w:r>
          </w:p>
        </w:tc>
        <w:tc>
          <w:tcPr/>
          <w:p>
            <w:pPr>
              <w:pStyle w:val="Compact"/>
              <w:jc w:val="left"/>
            </w:pPr>
            <w:r>
              <w:rPr>
                <w:i/>
                <w:iCs/>
              </w:rPr>
              <w:t xml:space="preserve">She ran; however, she lost.</w:t>
            </w:r>
          </w:p>
        </w:tc>
        <w:tc>
          <w:tcPr/>
          <w:p>
            <w:pPr>
              <w:pStyle w:val="Compact"/>
              <w:jc w:val="left"/>
            </w:pPr>
            <w:r>
              <w:t xml:space="preserve">✗</w:t>
            </w:r>
            <w:r>
              <w:t xml:space="preserve"> </w:t>
            </w:r>
            <w:r>
              <w:rPr>
                <w:i/>
                <w:iCs/>
              </w:rPr>
              <w:t xml:space="preserve">She ran, however, she lost.</w:t>
            </w:r>
            <w:r>
              <w:t xml:space="preserve"> </w:t>
            </w:r>
            <w:r>
              <w:t xml:space="preserve">(comma splice)</w:t>
            </w:r>
          </w:p>
        </w:tc>
      </w:tr>
    </w:tbl>
    <w:p>
      <w:r>
        <w:pict>
          <v:rect style="width:0;height:1.5pt" o:hralign="center" o:hrstd="t" o:hr="t"/>
        </w:pict>
      </w:r>
    </w:p>
    <w:bookmarkEnd w:id="137"/>
    <w:bookmarkStart w:id="138" w:name="X97a74821aed20b874bf67b42ee2097a617d6808"/>
    <w:p>
      <w:pPr>
        <w:pStyle w:val="Heading2"/>
      </w:pPr>
      <w:r>
        <w:t xml:space="preserve">2.13 — Strategy: Diagnosing Sentence Structure Errors on the SAT</w:t>
      </w:r>
    </w:p>
    <w:p>
      <w:pPr>
        <w:pStyle w:val="FirstParagraph"/>
      </w:pPr>
      <w:r>
        <w:t xml:space="preserve">When you encounter a sentence structure question (Boundaries or Form, Structure, &amp; Sense), follow this diagnostic order:</w:t>
      </w:r>
    </w:p>
    <w:p>
      <w:pPr>
        <w:numPr>
          <w:ilvl w:val="0"/>
          <w:numId w:val="1056"/>
        </w:numPr>
      </w:pPr>
      <w:r>
        <w:rPr>
          <w:b/>
          <w:bCs/>
        </w:rPr>
        <w:t xml:space="preserve">Read the entire sentence containing the underlined portion.</w:t>
      </w:r>
      <w:r>
        <w:t xml:space="preserve"> </w:t>
      </w:r>
      <w:r>
        <w:t xml:space="preserve">Do not just focus on the words near the blank.</w:t>
      </w:r>
    </w:p>
    <w:p>
      <w:pPr>
        <w:numPr>
          <w:ilvl w:val="0"/>
          <w:numId w:val="1056"/>
        </w:numPr>
      </w:pPr>
      <w:r>
        <w:rPr>
          <w:b/>
          <w:bCs/>
        </w:rPr>
        <w:t xml:space="preserve">Identify the clause structure.</w:t>
      </w:r>
      <w:r>
        <w:t xml:space="preserve"> </w:t>
      </w:r>
      <w:r>
        <w:t xml:space="preserve">How many clauses does the sentence contain? Where are the subjects and finite verbs?</w:t>
      </w:r>
    </w:p>
    <w:p>
      <w:pPr>
        <w:numPr>
          <w:ilvl w:val="0"/>
          <w:numId w:val="1056"/>
        </w:numPr>
      </w:pPr>
      <w:r>
        <w:rPr>
          <w:b/>
          <w:bCs/>
        </w:rPr>
        <w:t xml:space="preserve">Check for the</w:t>
      </w:r>
      <w:r>
        <w:rPr>
          <w:b/>
          <w:bCs/>
        </w:rPr>
        <w:t xml:space="preserve"> </w:t>
      </w:r>
      <w:r>
        <w:rPr>
          <w:b/>
          <w:bCs/>
        </w:rPr>
        <w:t xml:space="preserve">“</w:t>
      </w:r>
      <w:r>
        <w:rPr>
          <w:b/>
          <w:bCs/>
        </w:rPr>
        <w:t xml:space="preserve">Big Three</w:t>
      </w:r>
      <w:r>
        <w:rPr>
          <w:b/>
          <w:bCs/>
        </w:rPr>
        <w:t xml:space="preserve">”</w:t>
      </w:r>
      <w:r>
        <w:rPr>
          <w:b/>
          <w:bCs/>
        </w:rPr>
        <w:t xml:space="preserve"> </w:t>
      </w:r>
      <w:r>
        <w:rPr>
          <w:b/>
          <w:bCs/>
        </w:rPr>
        <w:t xml:space="preserve">structural errors first:</w:t>
      </w:r>
    </w:p>
    <w:p>
      <w:pPr>
        <w:pStyle w:val="Compact"/>
        <w:numPr>
          <w:ilvl w:val="1"/>
          <w:numId w:val="1057"/>
        </w:numPr>
      </w:pPr>
      <w:r>
        <w:t xml:space="preserve">Fragment (missing subject, missing finite verb, or dependent clause alone)</w:t>
      </w:r>
    </w:p>
    <w:p>
      <w:pPr>
        <w:pStyle w:val="Compact"/>
        <w:numPr>
          <w:ilvl w:val="1"/>
          <w:numId w:val="1057"/>
        </w:numPr>
      </w:pPr>
      <w:r>
        <w:t xml:space="preserve">Run-on / comma splice (two ICs improperly joined)</w:t>
      </w:r>
    </w:p>
    <w:p>
      <w:pPr>
        <w:pStyle w:val="Compact"/>
        <w:numPr>
          <w:ilvl w:val="1"/>
          <w:numId w:val="1057"/>
        </w:numPr>
      </w:pPr>
      <w:r>
        <w:t xml:space="preserve">Modifier error (the subject must perform the action described by any introductory modifier)</w:t>
      </w:r>
    </w:p>
    <w:p>
      <w:pPr>
        <w:numPr>
          <w:ilvl w:val="0"/>
          <w:numId w:val="1056"/>
        </w:numPr>
      </w:pPr>
      <w:r>
        <w:rPr>
          <w:b/>
          <w:bCs/>
        </w:rPr>
        <w:t xml:space="preserve">If punctuation is at issue, identify the structural situation:</w:t>
      </w:r>
    </w:p>
    <w:p>
      <w:pPr>
        <w:pStyle w:val="Compact"/>
        <w:numPr>
          <w:ilvl w:val="1"/>
          <w:numId w:val="1058"/>
        </w:numPr>
      </w:pPr>
      <w:r>
        <w:t xml:space="preserve">Two ICs? → No comma alone. Period, semicolon, or comma + FANBOYS.</w:t>
      </w:r>
    </w:p>
    <w:p>
      <w:pPr>
        <w:pStyle w:val="Compact"/>
        <w:numPr>
          <w:ilvl w:val="1"/>
          <w:numId w:val="1058"/>
        </w:numPr>
      </w:pPr>
      <w:r>
        <w:t xml:space="preserve">Dependent clause first? → Comma after it.</w:t>
      </w:r>
    </w:p>
    <w:p>
      <w:pPr>
        <w:pStyle w:val="Compact"/>
        <w:numPr>
          <w:ilvl w:val="1"/>
          <w:numId w:val="1058"/>
        </w:numPr>
      </w:pPr>
      <w:r>
        <w:t xml:space="preserve">Non-essential element? → Matching punctuation pair.</w:t>
      </w:r>
    </w:p>
    <w:p>
      <w:pPr>
        <w:pStyle w:val="Compact"/>
        <w:numPr>
          <w:ilvl w:val="1"/>
          <w:numId w:val="1058"/>
        </w:numPr>
      </w:pPr>
      <w:r>
        <w:t xml:space="preserve">Colon? → Complete IC must precede it.</w:t>
      </w:r>
    </w:p>
    <w:p>
      <w:pPr>
        <w:numPr>
          <w:ilvl w:val="0"/>
          <w:numId w:val="1056"/>
        </w:numPr>
      </w:pPr>
      <w:r>
        <w:rPr>
          <w:b/>
          <w:bCs/>
        </w:rPr>
        <w:t xml:space="preserve">If multiple answers are grammatically correct, apply concision:</w:t>
      </w:r>
      <w:r>
        <w:t xml:space="preserve"> </w:t>
      </w:r>
      <w:r>
        <w:t xml:space="preserve">choose the most concise option that preserves meaning.</w:t>
      </w:r>
    </w:p>
    <w:p>
      <w:r>
        <w:pict>
          <v:rect style="width:0;height:1.5pt" o:hralign="center" o:hrstd="t" o:hr="t"/>
        </w:pict>
      </w:r>
    </w:p>
    <w:p>
      <w:pPr>
        <w:pStyle w:val="FirstParagraph"/>
      </w:pPr>
      <w:r>
        <w:t xml:space="preserve">This chapter has provided the structural foundation for every punctuation, grammar, and rhetorical question you will encounter on the SAT Writing &amp; Language section. Mastery of clauses—how to build them, how to join them, how to identify when they are broken—is not merely one topic among many.</w:t>
      </w:r>
      <w:r>
        <w:t xml:space="preserve"> </w:t>
      </w:r>
      <w:r>
        <w:rPr>
          <w:b/>
          <w:bCs/>
        </w:rPr>
        <w:t xml:space="preserve">It is the operating system on which every other rule runs.</w:t>
      </w:r>
      <w:r>
        <w:t xml:space="preserve"> </w:t>
      </w:r>
      <w:r>
        <w:t xml:space="preserve">The more automatic this structural analysis becomes, the faster and more accurate you will be on test day.</w:t>
      </w:r>
    </w:p>
    <w:p>
      <w:r>
        <w:pict>
          <v:rect style="width:0;height:1.5pt" o:hralign="center" o:hrstd="t" o:hr="t"/>
        </w:pict>
      </w:r>
    </w:p>
    <w:p>
      <w:pPr>
        <w:pStyle w:val="FirstParagraph"/>
      </w:pPr>
      <w:r>
        <w:t xml:space="preserve">— END OF CHAPTER 2 —</w:t>
      </w:r>
    </w:p>
    <w:p>
      <w:r>
        <w:pict>
          <v:rect style="width:0;height:1.5pt" o:hralign="center" o:hrstd="t" o:hr="t"/>
        </w:pict>
      </w:r>
    </w:p>
    <w:bookmarkEnd w:id="138"/>
    <w:bookmarkEnd w:id="139"/>
    <w:bookmarkStart w:id="205" w:name="Xf150f06424b1907c0e8abc58cb072f5bcaeeaed"/>
    <w:p>
      <w:pPr>
        <w:pStyle w:val="Heading1"/>
      </w:pPr>
      <w:r>
        <w:t xml:space="preserve">Chapter 3: Punctuation Mastery — Commas, Semicolons, Colons, Dashes, and Apostrophes</w:t>
      </w:r>
    </w:p>
    <w:p>
      <w:pPr>
        <w:pStyle w:val="FirstParagraph"/>
      </w:pPr>
      <w:r>
        <w:t xml:space="preserve">Punctuation is the architecture of written English. On the SAT Writing and Language section, punctuation questions constitute the single largest category within Standard English Conventions, and mastering them is non-negotiable for a high score. Every punctuation mark serves a specific grammatical function, and the SAT tests your ability to deploy each one with precision. This chapter provides an exhaustive treatment of every punctuation mark that appears on the exam, including the rules, the traps, the exceptions, and the reasoning behind each convention.</w:t>
      </w:r>
    </w:p>
    <w:p>
      <w:r>
        <w:pict>
          <v:rect style="width:0;height:1.5pt" o:hralign="center" o:hrstd="t" o:hr="t"/>
        </w:pict>
      </w:r>
    </w:p>
    <w:bookmarkStart w:id="150" w:name="X3f1402a4d21ee31c3e8c0d175bd88e56dca99b4"/>
    <w:p>
      <w:pPr>
        <w:pStyle w:val="Heading2"/>
      </w:pPr>
      <w:r>
        <w:t xml:space="preserve">3.1 The Comma (,) — The Most Versatile and Most Tested Punctuation Mark</w:t>
      </w:r>
    </w:p>
    <w:p>
      <w:pPr>
        <w:pStyle w:val="FirstParagraph"/>
      </w:pPr>
      <w:r>
        <w:t xml:space="preserve">The comma is the most frequently used—and most frequently misused—punctuation mark in English. The SAT tests comma usage across approximately eight distinct rules, and virtually every SAT exam will include multiple questions that hinge on comma placement. Understanding</w:t>
      </w:r>
      <w:r>
        <w:t xml:space="preserve"> </w:t>
      </w:r>
      <w:r>
        <w:rPr>
          <w:i/>
          <w:iCs/>
        </w:rPr>
        <w:t xml:space="preserve">why</w:t>
      </w:r>
      <w:r>
        <w:t xml:space="preserve"> </w:t>
      </w:r>
      <w:r>
        <w:t xml:space="preserve">a comma is required or prohibited is far more effective than relying on how a sentence</w:t>
      </w:r>
      <w:r>
        <w:t xml:space="preserve"> </w:t>
      </w:r>
      <w:r>
        <w:t xml:space="preserve">“</w:t>
      </w:r>
      <w:r>
        <w:t xml:space="preserve">sounds,</w:t>
      </w:r>
      <w:r>
        <w:t xml:space="preserve">”</w:t>
      </w:r>
      <w:r>
        <w:t xml:space="preserve"> </w:t>
      </w:r>
      <w:r>
        <w:t xml:space="preserve">because spoken English and formal written English frequently diverge.</w:t>
      </w:r>
    </w:p>
    <w:bookmarkStart w:id="140" w:name="X169e7427bd5039afb675539db5b3a01ec79567e"/>
    <w:p>
      <w:pPr>
        <w:pStyle w:val="Heading3"/>
      </w:pPr>
      <w:r>
        <w:t xml:space="preserve">3.1.1 The Fundamental Principle: What a Comma Does</w:t>
      </w:r>
    </w:p>
    <w:p>
      <w:pPr>
        <w:pStyle w:val="FirstParagraph"/>
      </w:pPr>
      <w:r>
        <w:t xml:space="preserve">At its core, a comma indicates a pause, a separation, or a boundary between grammatical units. It tells the reader:</w:t>
      </w:r>
      <w:r>
        <w:t xml:space="preserve"> </w:t>
      </w:r>
      <w:r>
        <w:t xml:space="preserve">“</w:t>
      </w:r>
      <w:r>
        <w:t xml:space="preserve">These two elements are connected but distinct.</w:t>
      </w:r>
      <w:r>
        <w:t xml:space="preserve">”</w:t>
      </w:r>
      <w:r>
        <w:t xml:space="preserve"> </w:t>
      </w:r>
      <w:r>
        <w:t xml:space="preserve">On the SAT, every comma must be justified by a specific grammatical rule. If no rule justifies a comma, the comma is incorrect. This is the single most important principle for comma questions:</w:t>
      </w:r>
      <w:r>
        <w:t xml:space="preserve"> </w:t>
      </w:r>
      <w:r>
        <w:rPr>
          <w:b/>
          <w:bCs/>
        </w:rPr>
        <w:t xml:space="preserve">every comma needs a reason.</w:t>
      </w:r>
    </w:p>
    <w:bookmarkEnd w:id="140"/>
    <w:bookmarkStart w:id="141" w:name="X54c2a6a308d40505226568511a62e3f69138739"/>
    <w:p>
      <w:pPr>
        <w:pStyle w:val="Heading3"/>
      </w:pPr>
      <w:r>
        <w:t xml:space="preserve">3.1.2 Comma Rule #1: Separating Items in a Series (The Serial Comma)</w:t>
      </w:r>
    </w:p>
    <w:p>
      <w:pPr>
        <w:pStyle w:val="FirstParagraph"/>
      </w:pPr>
      <w:r>
        <w:t xml:space="preserve">When three or more items appear in a list, commas separate each item. The items may be words, phrases, or clauses.</w:t>
      </w:r>
    </w:p>
    <w:p>
      <w:pPr>
        <w:pStyle w:val="BodyText"/>
      </w:pPr>
      <w:r>
        <w:rPr>
          <w:b/>
          <w:bCs/>
        </w:rPr>
        <w:t xml:space="preserve">Basic Example:</w:t>
      </w:r>
      <w:r>
        <w:t xml:space="preserve"> </w:t>
      </w:r>
      <w:r>
        <w:t xml:space="preserve">&gt;</w:t>
      </w:r>
      <w:r>
        <w:t xml:space="preserve"> </w:t>
      </w:r>
      <w:r>
        <w:rPr>
          <w:i/>
          <w:iCs/>
        </w:rPr>
        <w:t xml:space="preserve">The museum featured paintings, sculptures, and tapestries.</w:t>
      </w:r>
    </w:p>
    <w:p>
      <w:pPr>
        <w:pStyle w:val="BodyText"/>
      </w:pPr>
      <w:r>
        <w:rPr>
          <w:b/>
          <w:bCs/>
        </w:rPr>
        <w:t xml:space="preserve">With the Oxford (Serial) Comma:</w:t>
      </w:r>
      <w:r>
        <w:t xml:space="preserve"> </w:t>
      </w:r>
      <w:r>
        <w:t xml:space="preserve">&gt;</w:t>
      </w:r>
      <w:r>
        <w:t xml:space="preserve"> </w:t>
      </w:r>
      <w:r>
        <w:rPr>
          <w:i/>
          <w:iCs/>
        </w:rPr>
        <w:t xml:space="preserve">The museum featured paintings, sculptures, and tapestries.</w:t>
      </w:r>
    </w:p>
    <w:p>
      <w:pPr>
        <w:pStyle w:val="BodyText"/>
      </w:pPr>
      <w:r>
        <w:rPr>
          <w:b/>
          <w:bCs/>
        </w:rPr>
        <w:t xml:space="preserve">Without the Oxford Comma (also acceptable):</w:t>
      </w:r>
      <w:r>
        <w:t xml:space="preserve"> </w:t>
      </w:r>
      <w:r>
        <w:t xml:space="preserve">&gt;</w:t>
      </w:r>
      <w:r>
        <w:t xml:space="preserve"> </w:t>
      </w:r>
      <w:r>
        <w:rPr>
          <w:i/>
          <w:iCs/>
        </w:rPr>
        <w:t xml:space="preserve">The museum featured paintings, sculptures and tapestries.</w:t>
      </w:r>
    </w:p>
    <w:p>
      <w:pPr>
        <w:pStyle w:val="BodyText"/>
      </w:pPr>
      <w:r>
        <w:rPr>
          <w:b/>
          <w:bCs/>
        </w:rPr>
        <w:t xml:space="preserve">The SAT’s Position on the Oxford Comma:</w:t>
      </w:r>
      <w:r>
        <w:t xml:space="preserve"> </w:t>
      </w:r>
      <w:r>
        <w:t xml:space="preserve">The SAT does not require the Oxford comma (the comma before</w:t>
      </w:r>
      <w:r>
        <w:t xml:space="preserve"> </w:t>
      </w:r>
      <w:r>
        <w:t xml:space="preserve">“</w:t>
      </w:r>
      <w:r>
        <w:t xml:space="preserve">and</w:t>
      </w:r>
      <w:r>
        <w:t xml:space="preserve">”</w:t>
      </w:r>
      <w:r>
        <w:t xml:space="preserve"> </w:t>
      </w:r>
      <w:r>
        <w:t xml:space="preserve">in a list of three or more items). Both versions are considered correct on the exam. However, the SAT will consistently use one version within a given passage, and you should never be forced to choose between the presence or absence of an Oxford comma as the sole differentiator between answer choices. If you encounter a question where the only difference between two answers is an Oxford comma, look for another distinguishing feature—that is the real point being tested.</w:t>
      </w:r>
    </w:p>
    <w:p>
      <w:pPr>
        <w:pStyle w:val="BodyText"/>
      </w:pPr>
      <w:r>
        <w:rPr>
          <w:b/>
          <w:bCs/>
        </w:rPr>
        <w:t xml:space="preserve">Complex Series (When Items Contain Internal Commas):</w:t>
      </w:r>
      <w:r>
        <w:t xml:space="preserve"> </w:t>
      </w:r>
      <w:r>
        <w:t xml:space="preserve">When the items in a list themselves contain commas, semicolons replace commas between list items for clarity. This bridges into semicolon rules and will be addressed in the semicolon section.</w:t>
      </w:r>
    </w:p>
    <w:p>
      <w:pPr>
        <w:pStyle w:val="BodyText"/>
      </w:pPr>
      <w:r>
        <w:rPr>
          <w:b/>
          <w:bCs/>
        </w:rPr>
        <w:t xml:space="preserve">Trap:</w:t>
      </w:r>
      <w:r>
        <w:t xml:space="preserve"> </w:t>
      </w:r>
      <w:r>
        <w:t xml:space="preserve">Do not confuse a series of items with a compound structure. If only two items are joined by</w:t>
      </w:r>
      <w:r>
        <w:t xml:space="preserve"> </w:t>
      </w:r>
      <w:r>
        <w:t xml:space="preserve">“</w:t>
      </w:r>
      <w:r>
        <w:t xml:space="preserve">and,</w:t>
      </w:r>
      <w:r>
        <w:t xml:space="preserve">”</w:t>
      </w:r>
      <w:r>
        <w:t xml:space="preserve"> </w:t>
      </w:r>
      <w:r>
        <w:t xml:space="preserve">no comma is needed:</w:t>
      </w:r>
      <w:r>
        <w:t xml:space="preserve"> </w:t>
      </w:r>
      <w:r>
        <w:t xml:space="preserve">&gt; ✗</w:t>
      </w:r>
      <w:r>
        <w:t xml:space="preserve"> </w:t>
      </w:r>
      <w:r>
        <w:rPr>
          <w:i/>
          <w:iCs/>
        </w:rPr>
        <w:t xml:space="preserve">She studied algebra, and geometry.</w:t>
      </w:r>
      <w:r>
        <w:t xml:space="preserve"> </w:t>
      </w:r>
      <w:r>
        <w:t xml:space="preserve">(WRONG — only two items)</w:t>
      </w:r>
      <w:r>
        <w:t xml:space="preserve"> </w:t>
      </w:r>
      <w:r>
        <w:t xml:space="preserve">&gt; ✓</w:t>
      </w:r>
      <w:r>
        <w:t xml:space="preserve"> </w:t>
      </w:r>
      <w:r>
        <w:rPr>
          <w:i/>
          <w:iCs/>
        </w:rPr>
        <w:t xml:space="preserve">She studied algebra and geometry.</w:t>
      </w:r>
      <w:r>
        <w:t xml:space="preserve"> </w:t>
      </w:r>
      <w:r>
        <w:t xml:space="preserve">(CORRECT)</w:t>
      </w:r>
    </w:p>
    <w:bookmarkEnd w:id="141"/>
    <w:bookmarkStart w:id="142" w:name="Xa443c4901fa11d983b4f139fe2781e2e1bda1ba"/>
    <w:p>
      <w:pPr>
        <w:pStyle w:val="Heading3"/>
      </w:pPr>
      <w:r>
        <w:t xml:space="preserve">3.1.3 Comma Rule #2: After an Introductory Element</w:t>
      </w:r>
    </w:p>
    <w:p>
      <w:pPr>
        <w:pStyle w:val="FirstParagraph"/>
      </w:pPr>
      <w:r>
        <w:t xml:space="preserve">When a sentence begins with a dependent clause, a participial phrase, a prepositional phrase, or a transitional expression that precedes the main clause, a comma must follow that introductory element.</w:t>
      </w:r>
    </w:p>
    <w:p>
      <w:pPr>
        <w:pStyle w:val="BodyText"/>
      </w:pPr>
      <w:r>
        <w:rPr>
          <w:b/>
          <w:bCs/>
        </w:rPr>
        <w:t xml:space="preserve">Introductory Dependent Clause:</w:t>
      </w:r>
      <w:r>
        <w:t xml:space="preserve"> </w:t>
      </w:r>
      <w:r>
        <w:t xml:space="preserve">&gt;</w:t>
      </w:r>
      <w:r>
        <w:t xml:space="preserve"> </w:t>
      </w:r>
      <w:r>
        <w:rPr>
          <w:i/>
          <w:iCs/>
        </w:rPr>
        <w:t xml:space="preserve">Although the experiment yielded unexpected results, the data were still valuable.</w:t>
      </w:r>
      <w:r>
        <w:t xml:space="preserve"> </w:t>
      </w:r>
      <w:r>
        <w:t xml:space="preserve">&gt;</w:t>
      </w:r>
      <w:r>
        <w:t xml:space="preserve"> </w:t>
      </w:r>
      <w:r>
        <w:rPr>
          <w:i/>
          <w:iCs/>
        </w:rPr>
        <w:t xml:space="preserve">Because the museum was closed, we visited the botanical garden instead.</w:t>
      </w:r>
    </w:p>
    <w:p>
      <w:pPr>
        <w:pStyle w:val="BodyText"/>
      </w:pPr>
      <w:r>
        <w:rPr>
          <w:b/>
          <w:bCs/>
        </w:rPr>
        <w:t xml:space="preserve">Participial Phrase:</w:t>
      </w:r>
      <w:r>
        <w:t xml:space="preserve"> </w:t>
      </w:r>
      <w:r>
        <w:t xml:space="preserve">&gt;</w:t>
      </w:r>
      <w:r>
        <w:t xml:space="preserve"> </w:t>
      </w:r>
      <w:r>
        <w:rPr>
          <w:i/>
          <w:iCs/>
        </w:rPr>
        <w:t xml:space="preserve">Exhausted from the marathon, she collapsed on the couch.</w:t>
      </w:r>
      <w:r>
        <w:t xml:space="preserve"> </w:t>
      </w:r>
      <w:r>
        <w:t xml:space="preserve">&gt;</w:t>
      </w:r>
      <w:r>
        <w:t xml:space="preserve"> </w:t>
      </w:r>
      <w:r>
        <w:rPr>
          <w:i/>
          <w:iCs/>
        </w:rPr>
        <w:t xml:space="preserve">Having finished the report, he submitted it immediately.</w:t>
      </w:r>
    </w:p>
    <w:p>
      <w:pPr>
        <w:pStyle w:val="BodyText"/>
      </w:pPr>
      <w:r>
        <w:rPr>
          <w:b/>
          <w:bCs/>
        </w:rPr>
        <w:t xml:space="preserve">Prepositional Phrase (especially when it provides context before the main action):</w:t>
      </w:r>
      <w:r>
        <w:t xml:space="preserve"> </w:t>
      </w:r>
      <w:r>
        <w:t xml:space="preserve">&gt;</w:t>
      </w:r>
      <w:r>
        <w:t xml:space="preserve"> </w:t>
      </w:r>
      <w:r>
        <w:rPr>
          <w:i/>
          <w:iCs/>
        </w:rPr>
        <w:t xml:space="preserve">In the early 20th century, radio was the dominant form of mass communication.</w:t>
      </w:r>
      <w:r>
        <w:t xml:space="preserve"> </w:t>
      </w:r>
      <w:r>
        <w:t xml:space="preserve">&gt;</w:t>
      </w:r>
      <w:r>
        <w:t xml:space="preserve"> </w:t>
      </w:r>
      <w:r>
        <w:rPr>
          <w:i/>
          <w:iCs/>
        </w:rPr>
        <w:t xml:space="preserve">After a long day of meetings, the team decided to postpone the discussion.</w:t>
      </w:r>
    </w:p>
    <w:p>
      <w:pPr>
        <w:pStyle w:val="BodyText"/>
      </w:pPr>
      <w:r>
        <w:rPr>
          <w:b/>
          <w:bCs/>
        </w:rPr>
        <w:t xml:space="preserve">Transitional Expression at the Beginning:</w:t>
      </w:r>
      <w:r>
        <w:t xml:space="preserve"> </w:t>
      </w:r>
      <w:r>
        <w:t xml:space="preserve">&gt;</w:t>
      </w:r>
      <w:r>
        <w:t xml:space="preserve"> </w:t>
      </w:r>
      <w:r>
        <w:rPr>
          <w:i/>
          <w:iCs/>
        </w:rPr>
        <w:t xml:space="preserve">However, the data suggest a different conclusion.</w:t>
      </w:r>
      <w:r>
        <w:t xml:space="preserve"> </w:t>
      </w:r>
      <w:r>
        <w:t xml:space="preserve">&gt;</w:t>
      </w:r>
      <w:r>
        <w:t xml:space="preserve"> </w:t>
      </w:r>
      <w:r>
        <w:rPr>
          <w:i/>
          <w:iCs/>
        </w:rPr>
        <w:t xml:space="preserve">Furthermore, the study revealed additional patterns.</w:t>
      </w:r>
    </w:p>
    <w:p>
      <w:pPr>
        <w:pStyle w:val="BodyText"/>
      </w:pPr>
      <w:r>
        <w:rPr>
          <w:b/>
          <w:bCs/>
        </w:rPr>
        <w:t xml:space="preserve">Key Nuance:</w:t>
      </w:r>
      <w:r>
        <w:t xml:space="preserve"> </w:t>
      </w:r>
      <w:r>
        <w:t xml:space="preserve">Very short introductory prepositional phrases (two to three words) that are unambiguous sometimes omit the comma in informal writing, but on the SAT, if an introductory element precedes the main clause, the comma is expected. When in doubt on the exam, include it.</w:t>
      </w:r>
    </w:p>
    <w:bookmarkEnd w:id="142"/>
    <w:bookmarkStart w:id="143" w:name="X398dc433d6b1ee6decac3d2994afd86f2af2ffc"/>
    <w:p>
      <w:pPr>
        <w:pStyle w:val="Heading3"/>
      </w:pPr>
      <w:r>
        <w:t xml:space="preserve">3.1.4 Comma Rule #3: Before a Coordinating Conjunction Joining Two Independent Clauses</w:t>
      </w:r>
    </w:p>
    <w:p>
      <w:pPr>
        <w:pStyle w:val="FirstParagraph"/>
      </w:pPr>
      <w:r>
        <w:t xml:space="preserve">When a coordinating conjunction (FANBOYS: for, and, nor, but, or, yet, so) joins two independent clauses, a comma must precede the conjunction.</w:t>
      </w:r>
    </w:p>
    <w:p>
      <w:pPr>
        <w:pStyle w:val="BlockText"/>
      </w:pPr>
      <w:r>
        <w:rPr>
          <w:i/>
          <w:iCs/>
        </w:rPr>
        <w:t xml:space="preserve">The committee approved the budget, but the board reversed the decision.</w:t>
      </w:r>
      <w:r>
        <w:t xml:space="preserve"> </w:t>
      </w:r>
      <w:r>
        <w:rPr>
          <w:i/>
          <w:iCs/>
        </w:rPr>
        <w:t xml:space="preserve">She completed the thesis, and her advisor praised it.</w:t>
      </w:r>
    </w:p>
    <w:p>
      <w:pPr>
        <w:pStyle w:val="FirstParagraph"/>
      </w:pPr>
      <w:r>
        <w:rPr>
          <w:b/>
          <w:bCs/>
        </w:rPr>
        <w:t xml:space="preserve">Critical Test:</w:t>
      </w:r>
      <w:r>
        <w:t xml:space="preserve"> </w:t>
      </w:r>
      <w:r>
        <w:t xml:space="preserve">Cover the conjunction and check whether what’s on the left AND what’s on the right could each stand alone as complete sentences. If both sides are independent clauses, the comma is required.</w:t>
      </w:r>
    </w:p>
    <w:p>
      <w:pPr>
        <w:pStyle w:val="BlockText"/>
      </w:pPr>
      <w:r>
        <w:t xml:space="preserve">✗</w:t>
      </w:r>
      <w:r>
        <w:t xml:space="preserve"> </w:t>
      </w:r>
      <w:r>
        <w:rPr>
          <w:i/>
          <w:iCs/>
        </w:rPr>
        <w:t xml:space="preserve">The committee approved the budget but the board reversed the decision.</w:t>
      </w:r>
      <w:r>
        <w:t xml:space="preserve"> </w:t>
      </w:r>
      <w:r>
        <w:t xml:space="preserve">(Missing comma — WRONG on SAT)</w:t>
      </w:r>
    </w:p>
    <w:p>
      <w:pPr>
        <w:pStyle w:val="FirstParagraph"/>
      </w:pPr>
      <w:r>
        <w:rPr>
          <w:b/>
          <w:bCs/>
        </w:rPr>
        <w:t xml:space="preserve">Key Nuance:</w:t>
      </w:r>
      <w:r>
        <w:t xml:space="preserve"> </w:t>
      </w:r>
      <w:r>
        <w:t xml:space="preserve">If what follows the conjunction is NOT an independent clause (i.e., it lacks a subject or a verb), no comma is needed:</w:t>
      </w:r>
      <w:r>
        <w:t xml:space="preserve"> </w:t>
      </w:r>
      <w:r>
        <w:t xml:space="preserve">&gt;</w:t>
      </w:r>
      <w:r>
        <w:t xml:space="preserve"> </w:t>
      </w:r>
      <w:r>
        <w:rPr>
          <w:i/>
          <w:iCs/>
        </w:rPr>
        <w:t xml:space="preserve">She wrote the report and submitted it immediately.</w:t>
      </w:r>
      <w:r>
        <w:t xml:space="preserve"> </w:t>
      </w:r>
      <w:r>
        <w:t xml:space="preserve">(No comma —</w:t>
      </w:r>
      <w:r>
        <w:t xml:space="preserve"> </w:t>
      </w:r>
      <w:r>
        <w:t xml:space="preserve">“</w:t>
      </w:r>
      <w:r>
        <w:t xml:space="preserve">submitted it immediately</w:t>
      </w:r>
      <w:r>
        <w:t xml:space="preserve">”</w:t>
      </w:r>
      <w:r>
        <w:t xml:space="preserve"> </w:t>
      </w:r>
      <w:r>
        <w:t xml:space="preserve">has no subject; it’s a compound predicate, not two independent clauses.)</w:t>
      </w:r>
    </w:p>
    <w:p>
      <w:pPr>
        <w:pStyle w:val="BodyText"/>
      </w:pPr>
      <w:r>
        <w:t xml:space="preserve">This is one of the most commonly tested comma distinctions on the entire exam.</w:t>
      </w:r>
    </w:p>
    <w:bookmarkEnd w:id="143"/>
    <w:bookmarkStart w:id="144" w:name="Xfb1c1e279286639783683ec0fc1c42d884026df"/>
    <w:p>
      <w:pPr>
        <w:pStyle w:val="Heading3"/>
      </w:pPr>
      <w:r>
        <w:t xml:space="preserve">3.1.5 Comma Rule #4: Setting Off Non-Essential (Non-Restrictive) Elements</w:t>
      </w:r>
    </w:p>
    <w:p>
      <w:pPr>
        <w:pStyle w:val="FirstParagraph"/>
      </w:pPr>
      <w:r>
        <w:t xml:space="preserve">This is arguably the most important and most frequently tested comma rule on the SAT. When a phrase, clause, or word provides additional information that is</w:t>
      </w:r>
      <w:r>
        <w:t xml:space="preserve"> </w:t>
      </w:r>
      <w:r>
        <w:rPr>
          <w:i/>
          <w:iCs/>
        </w:rPr>
        <w:t xml:space="preserve">not necessary</w:t>
      </w:r>
      <w:r>
        <w:t xml:space="preserve"> </w:t>
      </w:r>
      <w:r>
        <w:t xml:space="preserve">for identifying what it modifies, it must be set off with commas (both before and after, when in the middle of a sentence).</w:t>
      </w:r>
    </w:p>
    <w:p>
      <w:pPr>
        <w:pStyle w:val="BodyText"/>
      </w:pPr>
      <w:r>
        <w:rPr>
          <w:b/>
          <w:bCs/>
        </w:rPr>
        <w:t xml:space="preserve">Non-Essential Relative Clause:</w:t>
      </w:r>
      <w:r>
        <w:t xml:space="preserve"> </w:t>
      </w:r>
      <w:r>
        <w:t xml:space="preserve">&gt;</w:t>
      </w:r>
      <w:r>
        <w:t xml:space="preserve"> </w:t>
      </w:r>
      <w:r>
        <w:rPr>
          <w:i/>
          <w:iCs/>
        </w:rPr>
        <w:t xml:space="preserve">The Eiffel Tower, which was completed in 1889, is the most visited monument in Paris.</w:t>
      </w:r>
    </w:p>
    <w:p>
      <w:pPr>
        <w:pStyle w:val="BodyText"/>
      </w:pPr>
      <w:r>
        <w:t xml:space="preserve">The clause</w:t>
      </w:r>
      <w:r>
        <w:t xml:space="preserve"> </w:t>
      </w:r>
      <w:r>
        <w:t xml:space="preserve">“</w:t>
      </w:r>
      <w:r>
        <w:t xml:space="preserve">which was completed in 1889</w:t>
      </w:r>
      <w:r>
        <w:t xml:space="preserve">”</w:t>
      </w:r>
      <w:r>
        <w:t xml:space="preserve"> </w:t>
      </w:r>
      <w:r>
        <w:t xml:space="preserve">is non-essential because we already know which tower is being discussed (the Eiffel Tower). The clause adds extra information but is not needed to identify the subject.</w:t>
      </w:r>
    </w:p>
    <w:p>
      <w:pPr>
        <w:pStyle w:val="BodyText"/>
      </w:pPr>
      <w:r>
        <w:rPr>
          <w:b/>
          <w:bCs/>
        </w:rPr>
        <w:t xml:space="preserve">Essential Relative Clause (NO commas):</w:t>
      </w:r>
      <w:r>
        <w:t xml:space="preserve"> </w:t>
      </w:r>
      <w:r>
        <w:t xml:space="preserve">&gt;</w:t>
      </w:r>
      <w:r>
        <w:t xml:space="preserve"> </w:t>
      </w:r>
      <w:r>
        <w:rPr>
          <w:i/>
          <w:iCs/>
        </w:rPr>
        <w:t xml:space="preserve">The building that was completed in 1889 is the Eiffel Tower.</w:t>
      </w:r>
    </w:p>
    <w:p>
      <w:pPr>
        <w:pStyle w:val="BodyText"/>
      </w:pPr>
      <w:r>
        <w:t xml:space="preserve">Here,</w:t>
      </w:r>
      <w:r>
        <w:t xml:space="preserve"> </w:t>
      </w:r>
      <w:r>
        <w:t xml:space="preserve">“</w:t>
      </w:r>
      <w:r>
        <w:t xml:space="preserve">that was completed in 1889</w:t>
      </w:r>
      <w:r>
        <w:t xml:space="preserve">”</w:t>
      </w:r>
      <w:r>
        <w:t xml:space="preserve"> </w:t>
      </w:r>
      <w:r>
        <w:t xml:space="preserve">is essential because it tells us</w:t>
      </w:r>
      <w:r>
        <w:t xml:space="preserve"> </w:t>
      </w:r>
      <w:r>
        <w:rPr>
          <w:i/>
          <w:iCs/>
        </w:rPr>
        <w:t xml:space="preserve">which</w:t>
      </w:r>
      <w:r>
        <w:t xml:space="preserve"> </w:t>
      </w:r>
      <w:r>
        <w:t xml:space="preserve">building. Without the clause, the sentence would just say</w:t>
      </w:r>
      <w:r>
        <w:t xml:space="preserve"> </w:t>
      </w:r>
      <w:r>
        <w:t xml:space="preserve">“</w:t>
      </w:r>
      <w:r>
        <w:t xml:space="preserve">The building is the Eiffel Tower,</w:t>
      </w:r>
      <w:r>
        <w:t xml:space="preserve">”</w:t>
      </w:r>
      <w:r>
        <w:t xml:space="preserve"> </w:t>
      </w:r>
      <w:r>
        <w:t xml:space="preserve">which is vague and unclear. No commas.</w:t>
      </w:r>
    </w:p>
    <w:p>
      <w:pPr>
        <w:pStyle w:val="BodyText"/>
      </w:pPr>
      <w:r>
        <w:rPr>
          <w:b/>
          <w:bCs/>
        </w:rPr>
        <w:t xml:space="preserve">The Test:</w:t>
      </w:r>
      <w:r>
        <w:t xml:space="preserve"> </w:t>
      </w:r>
      <w:r>
        <w:t xml:space="preserve">Remove the clause in question. If the sentence still makes the same sense and still identifies what it needs to identify, the clause is non-essential and needs commas. If the sentence becomes vague or ambiguous without the clause, the clause is essential and takes no commas.</w:t>
      </w:r>
    </w:p>
    <w:p>
      <w:pPr>
        <w:pStyle w:val="BodyText"/>
      </w:pPr>
      <w:r>
        <w:rPr>
          <w:b/>
          <w:bCs/>
        </w:rPr>
        <w:t xml:space="preserve">Appositives (Non-Essential):</w:t>
      </w:r>
      <w:r>
        <w:t xml:space="preserve"> </w:t>
      </w:r>
      <w:r>
        <w:t xml:space="preserve">An appositive is a noun or noun phrase that renames or identifies another noun. Non-essential appositives are set off by commas.</w:t>
      </w:r>
    </w:p>
    <w:p>
      <w:pPr>
        <w:pStyle w:val="BlockText"/>
      </w:pPr>
      <w:r>
        <w:rPr>
          <w:i/>
          <w:iCs/>
        </w:rPr>
        <w:t xml:space="preserve">Marie Curie, a pioneering physicist, won two Nobel prizes.</w:t>
      </w:r>
      <w:r>
        <w:t xml:space="preserve"> </w:t>
      </w:r>
      <w:r>
        <w:rPr>
          <w:i/>
          <w:iCs/>
        </w:rPr>
        <w:t xml:space="preserve">My brother, who lives in Seattle, is visiting next week.</w:t>
      </w:r>
      <w:r>
        <w:t xml:space="preserve"> </w:t>
      </w:r>
      <w:r>
        <w:t xml:space="preserve">(I have only one brother — the clause is non-essential.)</w:t>
      </w:r>
    </w:p>
    <w:p>
      <w:pPr>
        <w:pStyle w:val="BlockText"/>
      </w:pPr>
      <w:r>
        <w:rPr>
          <w:i/>
          <w:iCs/>
        </w:rPr>
        <w:t xml:space="preserve">My brother who lives in Seattle is visiting next week.</w:t>
      </w:r>
      <w:r>
        <w:t xml:space="preserve"> </w:t>
      </w:r>
      <w:r>
        <w:t xml:space="preserve">(I have multiple brothers — the clause identifies WHICH brother. Essential, no commas.)</w:t>
      </w:r>
    </w:p>
    <w:bookmarkEnd w:id="144"/>
    <w:bookmarkStart w:id="145" w:name="Xae2c88a903323c21dccc4acd9c660bd45ffeb0f"/>
    <w:p>
      <w:pPr>
        <w:pStyle w:val="Heading3"/>
      </w:pPr>
      <w:r>
        <w:t xml:space="preserve">3.1.6 Comma Rule #5: Between Coordinate Adjectives</w:t>
      </w:r>
    </w:p>
    <w:p>
      <w:pPr>
        <w:pStyle w:val="FirstParagraph"/>
      </w:pPr>
      <w:r>
        <w:t xml:space="preserve">When two adjectives independently modify the same noun and can be separated by</w:t>
      </w:r>
      <w:r>
        <w:t xml:space="preserve"> </w:t>
      </w:r>
      <w:r>
        <w:t xml:space="preserve">“</w:t>
      </w:r>
      <w:r>
        <w:t xml:space="preserve">and</w:t>
      </w:r>
      <w:r>
        <w:t xml:space="preserve">”</w:t>
      </w:r>
      <w:r>
        <w:t xml:space="preserve"> </w:t>
      </w:r>
      <w:r>
        <w:t xml:space="preserve">or reordered without changing the meaning, a comma goes between them. These are called</w:t>
      </w:r>
      <w:r>
        <w:t xml:space="preserve"> </w:t>
      </w:r>
      <w:r>
        <w:rPr>
          <w:b/>
          <w:bCs/>
        </w:rPr>
        <w:t xml:space="preserve">coordinate adjectives</w:t>
      </w:r>
      <w:r>
        <w:t xml:space="preserve">.</w:t>
      </w:r>
    </w:p>
    <w:p>
      <w:pPr>
        <w:pStyle w:val="BodyText"/>
      </w:pPr>
      <w:r>
        <w:rPr>
          <w:b/>
          <w:bCs/>
        </w:rPr>
        <w:t xml:space="preserve">Test for Coordinate Adjectives:</w:t>
      </w:r>
      <w:r>
        <w:t xml:space="preserve"> </w:t>
      </w:r>
      <w:r>
        <w:t xml:space="preserve">1. Can you insert</w:t>
      </w:r>
      <w:r>
        <w:t xml:space="preserve"> </w:t>
      </w:r>
      <w:r>
        <w:t xml:space="preserve">“</w:t>
      </w:r>
      <w:r>
        <w:t xml:space="preserve">and</w:t>
      </w:r>
      <w:r>
        <w:t xml:space="preserve">”</w:t>
      </w:r>
      <w:r>
        <w:t xml:space="preserve"> </w:t>
      </w:r>
      <w:r>
        <w:t xml:space="preserve">between them? (</w:t>
      </w:r>
      <w:r>
        <w:rPr>
          <w:i/>
          <w:iCs/>
        </w:rPr>
        <w:t xml:space="preserve">a talented, dedicated teacher</w:t>
      </w:r>
      <w:r>
        <w:t xml:space="preserve"> </w:t>
      </w:r>
      <w:r>
        <w:t xml:space="preserve">→</w:t>
      </w:r>
      <w:r>
        <w:t xml:space="preserve"> </w:t>
      </w:r>
      <w:r>
        <w:rPr>
          <w:i/>
          <w:iCs/>
        </w:rPr>
        <w:t xml:space="preserve">a talented and dedicated teacher</w:t>
      </w:r>
      <w:r>
        <w:t xml:space="preserve"> </w:t>
      </w:r>
      <w:r>
        <w:t xml:space="preserve">✓)</w:t>
      </w:r>
      <w:r>
        <w:t xml:space="preserve"> </w:t>
      </w:r>
      <w:r>
        <w:t xml:space="preserve">2. Can you reverse their order? (</w:t>
      </w:r>
      <w:r>
        <w:rPr>
          <w:i/>
          <w:iCs/>
        </w:rPr>
        <w:t xml:space="preserve">a dedicated, talented teacher</w:t>
      </w:r>
      <w:r>
        <w:t xml:space="preserve"> </w:t>
      </w:r>
      <w:r>
        <w:t xml:space="preserve">— still makes sense ✓)</w:t>
      </w:r>
    </w:p>
    <w:p>
      <w:pPr>
        <w:pStyle w:val="BodyText"/>
      </w:pPr>
      <w:r>
        <w:t xml:space="preserve">If both tests work, they are coordinate, and a comma is required:</w:t>
      </w:r>
      <w:r>
        <w:t xml:space="preserve"> </w:t>
      </w:r>
      <w:r>
        <w:t xml:space="preserve">&gt;</w:t>
      </w:r>
      <w:r>
        <w:t xml:space="preserve"> </w:t>
      </w:r>
      <w:r>
        <w:rPr>
          <w:i/>
          <w:iCs/>
        </w:rPr>
        <w:t xml:space="preserve">She is a brilliant, innovative scientist.</w:t>
      </w:r>
      <w:r>
        <w:t xml:space="preserve"> </w:t>
      </w:r>
      <w:r>
        <w:t xml:space="preserve">&gt;</w:t>
      </w:r>
      <w:r>
        <w:t xml:space="preserve"> </w:t>
      </w:r>
      <w:r>
        <w:rPr>
          <w:i/>
          <w:iCs/>
        </w:rPr>
        <w:t xml:space="preserve">The old, crumbling building was condemned.</w:t>
      </w:r>
    </w:p>
    <w:p>
      <w:pPr>
        <w:pStyle w:val="BodyText"/>
      </w:pPr>
      <w:r>
        <w:rPr>
          <w:b/>
          <w:bCs/>
        </w:rPr>
        <w:t xml:space="preserve">Cumulative Adjectives (NO comma):</w:t>
      </w:r>
      <w:r>
        <w:t xml:space="preserve"> </w:t>
      </w:r>
      <w:r>
        <w:t xml:space="preserve">When adjectives build on each other (the first adjective modifies the combination of the second adjective + noun), they are cumulative and do NOT take a comma.</w:t>
      </w:r>
    </w:p>
    <w:p>
      <w:pPr>
        <w:pStyle w:val="BlockText"/>
      </w:pPr>
      <w:r>
        <w:rPr>
          <w:i/>
          <w:iCs/>
        </w:rPr>
        <w:t xml:space="preserve">She drove a small red car.</w:t>
      </w:r>
      <w:r>
        <w:t xml:space="preserve"> </w:t>
      </w:r>
      <w:r>
        <w:t xml:space="preserve">(NOT</w:t>
      </w:r>
      <w:r>
        <w:t xml:space="preserve"> </w:t>
      </w:r>
      <w:r>
        <w:rPr>
          <w:i/>
          <w:iCs/>
        </w:rPr>
        <w:t xml:space="preserve">small, red car</w:t>
      </w:r>
      <w:r>
        <w:t xml:space="preserve"> </w:t>
      </w:r>
      <w:r>
        <w:t xml:space="preserve">—</w:t>
      </w:r>
      <w:r>
        <w:t xml:space="preserve"> </w:t>
      </w:r>
      <w:r>
        <w:t xml:space="preserve">“</w:t>
      </w:r>
      <w:r>
        <w:t xml:space="preserve">red car</w:t>
      </w:r>
      <w:r>
        <w:t xml:space="preserve">”</w:t>
      </w:r>
      <w:r>
        <w:t xml:space="preserve"> </w:t>
      </w:r>
      <w:r>
        <w:t xml:space="preserve">is a unit, and</w:t>
      </w:r>
      <w:r>
        <w:t xml:space="preserve"> </w:t>
      </w:r>
      <w:r>
        <w:t xml:space="preserve">“</w:t>
      </w:r>
      <w:r>
        <w:t xml:space="preserve">small</w:t>
      </w:r>
      <w:r>
        <w:t xml:space="preserve">”</w:t>
      </w:r>
      <w:r>
        <w:t xml:space="preserve"> </w:t>
      </w:r>
      <w:r>
        <w:t xml:space="preserve">modifies that unit.)</w:t>
      </w:r>
      <w:r>
        <w:t xml:space="preserve"> </w:t>
      </w:r>
      <w:r>
        <w:rPr>
          <w:i/>
          <w:iCs/>
        </w:rPr>
        <w:t xml:space="preserve">He wore a bright blue suit.</w:t>
      </w:r>
      <w:r>
        <w:t xml:space="preserve"> </w:t>
      </w:r>
      <w:r>
        <w:t xml:space="preserve">(NOT</w:t>
      </w:r>
      <w:r>
        <w:t xml:space="preserve"> </w:t>
      </w:r>
      <w:r>
        <w:rPr>
          <w:i/>
          <w:iCs/>
        </w:rPr>
        <w:t xml:space="preserve">bright, blue suit</w:t>
      </w:r>
      <w:r>
        <w:t xml:space="preserve">)</w:t>
      </w:r>
    </w:p>
    <w:p>
      <w:pPr>
        <w:pStyle w:val="FirstParagraph"/>
      </w:pPr>
      <w:r>
        <w:rPr>
          <w:b/>
          <w:bCs/>
        </w:rPr>
        <w:t xml:space="preserve">Test:</w:t>
      </w:r>
      <w:r>
        <w:t xml:space="preserve"> </w:t>
      </w:r>
      <w:r>
        <w:t xml:space="preserve">Can you insert</w:t>
      </w:r>
      <w:r>
        <w:t xml:space="preserve"> </w:t>
      </w:r>
      <w:r>
        <w:t xml:space="preserve">“</w:t>
      </w:r>
      <w:r>
        <w:t xml:space="preserve">and</w:t>
      </w:r>
      <w:r>
        <w:t xml:space="preserve">”</w:t>
      </w:r>
      <w:r>
        <w:t xml:space="preserve">?</w:t>
      </w:r>
      <w:r>
        <w:t xml:space="preserve"> </w:t>
      </w:r>
      <w:r>
        <w:t xml:space="preserve">“</w:t>
      </w:r>
      <w:r>
        <w:t xml:space="preserve">Small and red car</w:t>
      </w:r>
      <w:r>
        <w:t xml:space="preserve">”</w:t>
      </w:r>
      <w:r>
        <w:t xml:space="preserve"> </w:t>
      </w:r>
      <w:r>
        <w:t xml:space="preserve">sounds slightly off. Can you reverse it?</w:t>
      </w:r>
      <w:r>
        <w:t xml:space="preserve"> </w:t>
      </w:r>
      <w:r>
        <w:t xml:space="preserve">“</w:t>
      </w:r>
      <w:r>
        <w:t xml:space="preserve">Red small car</w:t>
      </w:r>
      <w:r>
        <w:t xml:space="preserve">”</w:t>
      </w:r>
      <w:r>
        <w:t xml:space="preserve"> </w:t>
      </w:r>
      <w:r>
        <w:t xml:space="preserve">is clearly wrong. They are cumulative—no comma.</w:t>
      </w:r>
    </w:p>
    <w:p>
      <w:pPr>
        <w:pStyle w:val="BodyText"/>
      </w:pPr>
      <w:r>
        <w:rPr>
          <w:b/>
          <w:bCs/>
        </w:rPr>
        <w:t xml:space="preserve">Key Nuance:</w:t>
      </w:r>
      <w:r>
        <w:t xml:space="preserve"> </w:t>
      </w:r>
      <w:r>
        <w:t xml:space="preserve">When in doubt, apply the</w:t>
      </w:r>
      <w:r>
        <w:t xml:space="preserve"> </w:t>
      </w:r>
      <w:r>
        <w:t xml:space="preserve">“</w:t>
      </w:r>
      <w:r>
        <w:t xml:space="preserve">and</w:t>
      </w:r>
      <w:r>
        <w:t xml:space="preserve">”</w:t>
      </w:r>
      <w:r>
        <w:t xml:space="preserve"> </w:t>
      </w:r>
      <w:r>
        <w:t xml:space="preserve">test. If</w:t>
      </w:r>
      <w:r>
        <w:t xml:space="preserve"> </w:t>
      </w:r>
      <w:r>
        <w:t xml:space="preserve">“</w:t>
      </w:r>
      <w:r>
        <w:t xml:space="preserve">and</w:t>
      </w:r>
      <w:r>
        <w:t xml:space="preserve">”</w:t>
      </w:r>
      <w:r>
        <w:t xml:space="preserve"> </w:t>
      </w:r>
      <w:r>
        <w:t xml:space="preserve">sounds unnatural, omit the comma. The SAT tests this distinction directly, and the difference can change meaning subtly.</w:t>
      </w:r>
    </w:p>
    <w:bookmarkEnd w:id="145"/>
    <w:bookmarkStart w:id="146" w:name="Xc33e09793f63265e84dd9f2d9b90e64b512008a"/>
    <w:p>
      <w:pPr>
        <w:pStyle w:val="Heading3"/>
      </w:pPr>
      <w:r>
        <w:t xml:space="preserve">3.1.7 Comma Rule #6: Setting Off Transitional Expressions and Parenthetical Elements within Sentences</w:t>
      </w:r>
    </w:p>
    <w:p>
      <w:pPr>
        <w:pStyle w:val="FirstParagraph"/>
      </w:pPr>
      <w:r>
        <w:t xml:space="preserve">Transitional expressions that interrupt the flow of a sentence are set off by commas:</w:t>
      </w:r>
    </w:p>
    <w:p>
      <w:pPr>
        <w:pStyle w:val="BlockText"/>
      </w:pPr>
      <w:r>
        <w:rPr>
          <w:i/>
          <w:iCs/>
        </w:rPr>
        <w:t xml:space="preserve">The results, however, were inconclusive.</w:t>
      </w:r>
      <w:r>
        <w:t xml:space="preserve"> </w:t>
      </w:r>
      <w:r>
        <w:rPr>
          <w:i/>
          <w:iCs/>
        </w:rPr>
        <w:t xml:space="preserve">The data, therefore, cannot be trusted.</w:t>
      </w:r>
      <w:r>
        <w:t xml:space="preserve"> </w:t>
      </w:r>
      <w:r>
        <w:rPr>
          <w:i/>
          <w:iCs/>
        </w:rPr>
        <w:t xml:space="preserve">She was, in fact, the most qualified candidate.</w:t>
      </w:r>
      <w:r>
        <w:t xml:space="preserve"> </w:t>
      </w:r>
      <w:r>
        <w:rPr>
          <w:i/>
          <w:iCs/>
        </w:rPr>
        <w:t xml:space="preserve">His conclusion, it must be said, was premature.</w:t>
      </w:r>
    </w:p>
    <w:p>
      <w:pPr>
        <w:pStyle w:val="FirstParagraph"/>
      </w:pPr>
      <w:r>
        <w:t xml:space="preserve">These are often called</w:t>
      </w:r>
      <w:r>
        <w:t xml:space="preserve"> </w:t>
      </w:r>
      <w:r>
        <w:t xml:space="preserve">“</w:t>
      </w:r>
      <w:r>
        <w:t xml:space="preserve">parenthetical commas</w:t>
      </w:r>
      <w:r>
        <w:t xml:space="preserve">”</w:t>
      </w:r>
      <w:r>
        <w:t xml:space="preserve"> </w:t>
      </w:r>
      <w:r>
        <w:t xml:space="preserve">because they function similarly to parentheses—they set off information that could be removed without destroying the sentence’s grammatical integrity.</w:t>
      </w:r>
    </w:p>
    <w:bookmarkEnd w:id="146"/>
    <w:bookmarkStart w:id="147" w:name="X8e7b15e633b7512bed3a352e1e5e49a43fc5356"/>
    <w:p>
      <w:pPr>
        <w:pStyle w:val="Heading3"/>
      </w:pPr>
      <w:r>
        <w:t xml:space="preserve">3.1.8 Comma Rule #7: In Dates, Addresses, and Titles</w:t>
      </w:r>
    </w:p>
    <w:p>
      <w:pPr>
        <w:pStyle w:val="FirstParagraph"/>
      </w:pPr>
      <w:r>
        <w:rPr>
          <w:b/>
          <w:bCs/>
        </w:rPr>
        <w:t xml:space="preserve">Dates:</w:t>
      </w:r>
      <w:r>
        <w:t xml:space="preserve"> </w:t>
      </w:r>
      <w:r>
        <w:t xml:space="preserve">&gt;</w:t>
      </w:r>
      <w:r>
        <w:t xml:space="preserve"> </w:t>
      </w:r>
      <w:r>
        <w:rPr>
          <w:i/>
          <w:iCs/>
        </w:rPr>
        <w:t xml:space="preserve">The conference was held on March 15, 2024, in Boston.</w:t>
      </w:r>
      <w:r>
        <w:t xml:space="preserve"> </w:t>
      </w:r>
      <w:r>
        <w:t xml:space="preserve">(Comma after the year when the sentence continues)</w:t>
      </w:r>
      <w:r>
        <w:t xml:space="preserve"> </w:t>
      </w:r>
      <w:r>
        <w:t xml:space="preserve">&gt;</w:t>
      </w:r>
      <w:r>
        <w:t xml:space="preserve"> </w:t>
      </w:r>
      <w:r>
        <w:rPr>
          <w:i/>
          <w:iCs/>
        </w:rPr>
        <w:t xml:space="preserve">July 4, 1776, is a significant date.</w:t>
      </w:r>
    </w:p>
    <w:p>
      <w:pPr>
        <w:pStyle w:val="BodyText"/>
      </w:pPr>
      <w:r>
        <w:rPr>
          <w:b/>
          <w:bCs/>
        </w:rPr>
        <w:t xml:space="preserve">Addresses:</w:t>
      </w:r>
      <w:r>
        <w:t xml:space="preserve"> </w:t>
      </w:r>
      <w:r>
        <w:t xml:space="preserve">&gt;</w:t>
      </w:r>
      <w:r>
        <w:t xml:space="preserve"> </w:t>
      </w:r>
      <w:r>
        <w:rPr>
          <w:i/>
          <w:iCs/>
        </w:rPr>
        <w:t xml:space="preserve">They moved to Austin, Texas, last spring.</w:t>
      </w:r>
      <w:r>
        <w:t xml:space="preserve"> </w:t>
      </w:r>
      <w:r>
        <w:t xml:space="preserve">&gt;</w:t>
      </w:r>
      <w:r>
        <w:t xml:space="preserve"> </w:t>
      </w:r>
      <w:r>
        <w:rPr>
          <w:i/>
          <w:iCs/>
        </w:rPr>
        <w:t xml:space="preserve">The office is located at 450 Broadway, Suite 200, New York, New York.</w:t>
      </w:r>
    </w:p>
    <w:p>
      <w:pPr>
        <w:pStyle w:val="BodyText"/>
      </w:pPr>
      <w:r>
        <w:rPr>
          <w:b/>
          <w:bCs/>
        </w:rPr>
        <w:t xml:space="preserve">Titles and Name Clarifiers:</w:t>
      </w:r>
      <w:r>
        <w:t xml:space="preserve"> </w:t>
      </w:r>
      <w:r>
        <w:t xml:space="preserve">&gt;</w:t>
      </w:r>
      <w:r>
        <w:t xml:space="preserve"> </w:t>
      </w:r>
      <w:r>
        <w:rPr>
          <w:i/>
          <w:iCs/>
        </w:rPr>
        <w:t xml:space="preserve">Sarah Jones, M.D., presented the findings.</w:t>
      </w:r>
      <w:r>
        <w:t xml:space="preserve"> </w:t>
      </w:r>
      <w:r>
        <w:t xml:space="preserve">&gt;</w:t>
      </w:r>
      <w:r>
        <w:t xml:space="preserve"> </w:t>
      </w:r>
      <w:r>
        <w:rPr>
          <w:i/>
          <w:iCs/>
        </w:rPr>
        <w:t xml:space="preserve">John Smith, the committee chair, called the meeting to order.</w:t>
      </w:r>
    </w:p>
    <w:bookmarkEnd w:id="147"/>
    <w:bookmarkStart w:id="148" w:name="X2f0940f1e1b7a7826560ead46b5a63471d31a3e"/>
    <w:p>
      <w:pPr>
        <w:pStyle w:val="Heading3"/>
      </w:pPr>
      <w:r>
        <w:t xml:space="preserve">3.1.9 Comma Rule #8: After a Participial Phrase at the End of a Sentence</w:t>
      </w:r>
    </w:p>
    <w:p>
      <w:pPr>
        <w:pStyle w:val="FirstParagraph"/>
      </w:pPr>
      <w:r>
        <w:t xml:space="preserve">When a participial phrase or other modifying phrase follows the main clause and provides additional description, it is typically preceded by a comma:</w:t>
      </w:r>
    </w:p>
    <w:p>
      <w:pPr>
        <w:pStyle w:val="BlockText"/>
      </w:pPr>
      <w:r>
        <w:rPr>
          <w:i/>
          <w:iCs/>
        </w:rPr>
        <w:t xml:space="preserve">She walked out of the room, smiling quietly.</w:t>
      </w:r>
      <w:r>
        <w:t xml:space="preserve"> </w:t>
      </w:r>
      <w:r>
        <w:rPr>
          <w:i/>
          <w:iCs/>
        </w:rPr>
        <w:t xml:space="preserve">The dog sat by the door, waiting for its owner to return.</w:t>
      </w:r>
    </w:p>
    <w:bookmarkEnd w:id="148"/>
    <w:bookmarkStart w:id="149" w:name="when-commas-must-not-be-used"/>
    <w:p>
      <w:pPr>
        <w:pStyle w:val="Heading3"/>
      </w:pPr>
      <w:r>
        <w:t xml:space="preserve">3.1.10 When Commas Must NOT Be Used</w:t>
      </w:r>
    </w:p>
    <w:p>
      <w:pPr>
        <w:pStyle w:val="FirstParagraph"/>
      </w:pPr>
      <w:r>
        <w:t xml:space="preserve">Understanding comma prohibitions is equally important. The SAT frequently tests prohibited commas by presenting answer choices with commas in incorrect positions.</w:t>
      </w:r>
    </w:p>
    <w:p>
      <w:pPr>
        <w:pStyle w:val="BodyText"/>
      </w:pPr>
      <w:r>
        <w:rPr>
          <w:b/>
          <w:bCs/>
        </w:rPr>
        <w:t xml:space="preserve">Prohibition #1: Never separate a subject from its verb with a comma.</w:t>
      </w:r>
    </w:p>
    <w:p>
      <w:pPr>
        <w:pStyle w:val="BlockText"/>
      </w:pPr>
      <w:r>
        <w:t xml:space="preserve">✗</w:t>
      </w:r>
      <w:r>
        <w:t xml:space="preserve"> </w:t>
      </w:r>
      <w:r>
        <w:rPr>
          <w:i/>
          <w:iCs/>
        </w:rPr>
        <w:t xml:space="preserve">The collection of rare coins, is on display.</w:t>
      </w:r>
      <w:r>
        <w:t xml:space="preserve"> </w:t>
      </w:r>
      <w:r>
        <w:t xml:space="preserve">✓</w:t>
      </w:r>
      <w:r>
        <w:t xml:space="preserve"> </w:t>
      </w:r>
      <w:r>
        <w:rPr>
          <w:i/>
          <w:iCs/>
        </w:rPr>
        <w:t xml:space="preserve">The collection of rare coins is on display.</w:t>
      </w:r>
    </w:p>
    <w:p>
      <w:pPr>
        <w:pStyle w:val="FirstParagraph"/>
      </w:pPr>
      <w:r>
        <w:t xml:space="preserve">The subject is</w:t>
      </w:r>
      <w:r>
        <w:t xml:space="preserve"> </w:t>
      </w:r>
      <w:r>
        <w:t xml:space="preserve">“</w:t>
      </w:r>
      <w:r>
        <w:t xml:space="preserve">collection</w:t>
      </w:r>
      <w:r>
        <w:t xml:space="preserve">”</w:t>
      </w:r>
      <w:r>
        <w:t xml:space="preserve"> </w:t>
      </w:r>
      <w:r>
        <w:t xml:space="preserve">(singular), not</w:t>
      </w:r>
      <w:r>
        <w:t xml:space="preserve"> </w:t>
      </w:r>
      <w:r>
        <w:t xml:space="preserve">“</w:t>
      </w:r>
      <w:r>
        <w:t xml:space="preserve">coins.</w:t>
      </w:r>
      <w:r>
        <w:t xml:space="preserve">”</w:t>
      </w:r>
      <w:r>
        <w:t xml:space="preserve"> </w:t>
      </w:r>
      <w:r>
        <w:t xml:space="preserve">Even though a comma might feel natural after the long phrase</w:t>
      </w:r>
      <w:r>
        <w:t xml:space="preserve"> </w:t>
      </w:r>
      <w:r>
        <w:t xml:space="preserve">“</w:t>
      </w:r>
      <w:r>
        <w:t xml:space="preserve">of rare coins,</w:t>
      </w:r>
      <w:r>
        <w:t xml:space="preserve">”</w:t>
      </w:r>
      <w:r>
        <w:t xml:space="preserve"> </w:t>
      </w:r>
      <w:r>
        <w:t xml:space="preserve">it is grammatically wrong.</w:t>
      </w:r>
      <w:r>
        <w:t xml:space="preserve"> </w:t>
      </w:r>
      <w:r>
        <w:rPr>
          <w:b/>
          <w:bCs/>
        </w:rPr>
        <w:t xml:space="preserve">This is one of the most common errors on the SAT.</w:t>
      </w:r>
    </w:p>
    <w:p>
      <w:pPr>
        <w:pStyle w:val="BodyText"/>
      </w:pPr>
      <w:r>
        <w:rPr>
          <w:b/>
          <w:bCs/>
        </w:rPr>
        <w:t xml:space="preserve">Critical Strategy:</w:t>
      </w:r>
      <w:r>
        <w:t xml:space="preserve"> </w:t>
      </w:r>
      <w:r>
        <w:t xml:space="preserve">To find the true subject, cross out all prepositional phrases, relative clauses, and other</w:t>
      </w:r>
      <w:r>
        <w:t xml:space="preserve"> </w:t>
      </w:r>
      <w:r>
        <w:t xml:space="preserve">“</w:t>
      </w:r>
      <w:r>
        <w:t xml:space="preserve">filler</w:t>
      </w:r>
      <w:r>
        <w:t xml:space="preserve">”</w:t>
      </w:r>
      <w:r>
        <w:t xml:space="preserve"> </w:t>
      </w:r>
      <w:r>
        <w:t xml:space="preserve">between the potential subject and the verb. Then check: does the comma separate what remains?</w:t>
      </w:r>
    </w:p>
    <w:p>
      <w:pPr>
        <w:pStyle w:val="BlockText"/>
      </w:pPr>
      <w:r>
        <w:rPr>
          <w:i/>
          <w:iCs/>
        </w:rPr>
        <w:t xml:space="preserve">The impact of the new regulations on small businesses has been significant.</w:t>
      </w:r>
      <w:r>
        <w:t xml:space="preserve"> </w:t>
      </w:r>
      <w:r>
        <w:t xml:space="preserve">(No comma between</w:t>
      </w:r>
      <w:r>
        <w:t xml:space="preserve"> </w:t>
      </w:r>
      <w:r>
        <w:t xml:space="preserve">“</w:t>
      </w:r>
      <w:r>
        <w:t xml:space="preserve">impact</w:t>
      </w:r>
      <w:r>
        <w:t xml:space="preserve">”</w:t>
      </w:r>
      <w:r>
        <w:t xml:space="preserve"> </w:t>
      </w:r>
      <w:r>
        <w:t xml:space="preserve">and</w:t>
      </w:r>
      <w:r>
        <w:t xml:space="preserve"> </w:t>
      </w:r>
      <w:r>
        <w:t xml:space="preserve">“</w:t>
      </w:r>
      <w:r>
        <w:t xml:space="preserve">has.</w:t>
      </w:r>
      <w:r>
        <w:t xml:space="preserve">”</w:t>
      </w:r>
      <w:r>
        <w:t xml:space="preserve">)</w:t>
      </w:r>
    </w:p>
    <w:p>
      <w:pPr>
        <w:pStyle w:val="FirstParagraph"/>
      </w:pPr>
      <w:r>
        <w:rPr>
          <w:b/>
          <w:bCs/>
        </w:rPr>
        <w:t xml:space="preserve">Prohibition #2: Never place a comma before a preposition or after a prepositional phrase when it naturally belongs.</w:t>
      </w:r>
    </w:p>
    <w:p>
      <w:pPr>
        <w:pStyle w:val="BlockText"/>
      </w:pPr>
      <w:r>
        <w:t xml:space="preserve">✗</w:t>
      </w:r>
      <w:r>
        <w:t xml:space="preserve"> </w:t>
      </w:r>
      <w:r>
        <w:rPr>
          <w:i/>
          <w:iCs/>
        </w:rPr>
        <w:t xml:space="preserve">She walked to, the store.</w:t>
      </w:r>
      <w:r>
        <w:t xml:space="preserve"> </w:t>
      </w:r>
      <w:r>
        <w:t xml:space="preserve">✗</w:t>
      </w:r>
      <w:r>
        <w:t xml:space="preserve"> </w:t>
      </w:r>
      <w:r>
        <w:rPr>
          <w:i/>
          <w:iCs/>
        </w:rPr>
        <w:t xml:space="preserve">She walked, to the store.</w:t>
      </w:r>
      <w:r>
        <w:t xml:space="preserve"> </w:t>
      </w:r>
      <w:r>
        <w:t xml:space="preserve">(Comma after the verb separating it from the prepositional phrase)</w:t>
      </w:r>
    </w:p>
    <w:p>
      <w:pPr>
        <w:pStyle w:val="BlockText"/>
      </w:pPr>
      <w:r>
        <w:t xml:space="preserve">✓</w:t>
      </w:r>
      <w:r>
        <w:t xml:space="preserve"> </w:t>
      </w:r>
      <w:r>
        <w:rPr>
          <w:i/>
          <w:iCs/>
        </w:rPr>
        <w:t xml:space="preserve">She walked to the store.</w:t>
      </w:r>
    </w:p>
    <w:p>
      <w:pPr>
        <w:pStyle w:val="FirstParagraph"/>
      </w:pPr>
      <w:r>
        <w:rPr>
          <w:b/>
          <w:bCs/>
        </w:rPr>
        <w:t xml:space="preserve">Prohibition #3: Never use a comma between only two items in a list (the</w:t>
      </w:r>
      <w:r>
        <w:rPr>
          <w:b/>
          <w:bCs/>
        </w:rPr>
        <w:t xml:space="preserve"> </w:t>
      </w:r>
      <w:r>
        <w:rPr>
          <w:b/>
          <w:bCs/>
        </w:rPr>
        <w:t xml:space="preserve">“</w:t>
      </w:r>
      <w:r>
        <w:rPr>
          <w:b/>
          <w:bCs/>
        </w:rPr>
        <w:t xml:space="preserve">comma splice of listing</w:t>
      </w:r>
      <w:r>
        <w:rPr>
          <w:b/>
          <w:bCs/>
        </w:rPr>
        <w:t xml:space="preserve">”</w:t>
      </w:r>
      <w:r>
        <w:rPr>
          <w:b/>
          <w:bCs/>
        </w:rPr>
        <w:t xml:space="preserve">).</w:t>
      </w:r>
    </w:p>
    <w:p>
      <w:pPr>
        <w:pStyle w:val="BlockText"/>
      </w:pPr>
      <w:r>
        <w:t xml:space="preserve">✗</w:t>
      </w:r>
      <w:r>
        <w:t xml:space="preserve"> </w:t>
      </w:r>
      <w:r>
        <w:rPr>
          <w:i/>
          <w:iCs/>
        </w:rPr>
        <w:t xml:space="preserve">The flag is red, and blue.</w:t>
      </w:r>
      <w:r>
        <w:t xml:space="preserve"> </w:t>
      </w:r>
      <w:r>
        <w:t xml:space="preserve">✓</w:t>
      </w:r>
      <w:r>
        <w:t xml:space="preserve"> </w:t>
      </w:r>
      <w:r>
        <w:rPr>
          <w:i/>
          <w:iCs/>
        </w:rPr>
        <w:t xml:space="preserve">The flag is red and blue.</w:t>
      </w:r>
    </w:p>
    <w:p>
      <w:pPr>
        <w:pStyle w:val="FirstParagraph"/>
      </w:pPr>
      <w:r>
        <w:t xml:space="preserve">A comma is only used in lists of THREE or more items.</w:t>
      </w:r>
    </w:p>
    <w:p>
      <w:pPr>
        <w:pStyle w:val="BodyText"/>
      </w:pPr>
      <w:r>
        <w:rPr>
          <w:b/>
          <w:bCs/>
        </w:rPr>
        <w:t xml:space="preserve">Prohibition #4: Never use a comma alone to join two independent clauses (comma splice).</w:t>
      </w:r>
    </w:p>
    <w:p>
      <w:pPr>
        <w:pStyle w:val="BlockText"/>
      </w:pPr>
      <w:r>
        <w:t xml:space="preserve">✗</w:t>
      </w:r>
      <w:r>
        <w:t xml:space="preserve"> </w:t>
      </w:r>
      <w:r>
        <w:rPr>
          <w:i/>
          <w:iCs/>
        </w:rPr>
        <w:t xml:space="preserve">She studied hard, she passed the exam.</w:t>
      </w:r>
    </w:p>
    <w:p>
      <w:pPr>
        <w:pStyle w:val="FirstParagraph"/>
      </w:pPr>
      <w:r>
        <w:t xml:space="preserve">This is both a comma prohibition and a run-on sentence issue, which will be covered in detail in the run-on section.</w:t>
      </w:r>
    </w:p>
    <w:p>
      <w:pPr>
        <w:pStyle w:val="BodyText"/>
      </w:pPr>
      <w:r>
        <w:rPr>
          <w:b/>
          <w:bCs/>
        </w:rPr>
        <w:t xml:space="preserve">Prohibition #5: Never use a comma between a verb and its complement or object.</w:t>
      </w:r>
    </w:p>
    <w:p>
      <w:pPr>
        <w:pStyle w:val="BlockText"/>
      </w:pPr>
      <w:r>
        <w:t xml:space="preserve">✗</w:t>
      </w:r>
      <w:r>
        <w:t xml:space="preserve"> </w:t>
      </w:r>
      <w:r>
        <w:rPr>
          <w:i/>
          <w:iCs/>
        </w:rPr>
        <w:t xml:space="preserve">The study revealed, that the hypothesis was correct.</w:t>
      </w:r>
      <w:r>
        <w:t xml:space="preserve"> </w:t>
      </w:r>
      <w:r>
        <w:t xml:space="preserve">✓</w:t>
      </w:r>
      <w:r>
        <w:t xml:space="preserve"> </w:t>
      </w:r>
      <w:r>
        <w:rPr>
          <w:i/>
          <w:iCs/>
        </w:rPr>
        <w:t xml:space="preserve">The study revealed that the hypothesis was correct.</w:t>
      </w:r>
    </w:p>
    <w:p>
      <w:pPr>
        <w:pStyle w:val="BlockText"/>
      </w:pPr>
      <w:r>
        <w:t xml:space="preserve">✗</w:t>
      </w:r>
      <w:r>
        <w:t xml:space="preserve"> </w:t>
      </w:r>
      <w:r>
        <w:rPr>
          <w:i/>
          <w:iCs/>
        </w:rPr>
        <w:t xml:space="preserve">She believes, that the theory is sound.</w:t>
      </w:r>
      <w:r>
        <w:t xml:space="preserve"> </w:t>
      </w:r>
      <w:r>
        <w:t xml:space="preserve">✓</w:t>
      </w:r>
      <w:r>
        <w:t xml:space="preserve"> </w:t>
      </w:r>
      <w:r>
        <w:rPr>
          <w:i/>
          <w:iCs/>
        </w:rPr>
        <w:t xml:space="preserve">She believes that the theory is sound.</w:t>
      </w:r>
    </w:p>
    <w:p>
      <w:r>
        <w:pict>
          <v:rect style="width:0;height:1.5pt" o:hralign="center" o:hrstd="t" o:hr="t"/>
        </w:pict>
      </w:r>
    </w:p>
    <w:bookmarkEnd w:id="149"/>
    <w:bookmarkEnd w:id="150"/>
    <w:bookmarkStart w:id="157" w:name="the-semicolon-the-sentence-bridge"/>
    <w:p>
      <w:pPr>
        <w:pStyle w:val="Heading2"/>
      </w:pPr>
      <w:r>
        <w:t xml:space="preserve">3.2 The Semicolon (;) — The Sentence Bridge</w:t>
      </w:r>
    </w:p>
    <w:p>
      <w:pPr>
        <w:pStyle w:val="FirstParagraph"/>
      </w:pPr>
      <w:r>
        <w:t xml:space="preserve">The semicolon is the most misunderstood punctuation mark in English, but its rules are actually quite straightforward and highly testable. On the SAT, semicolon questions appear regularly, and understanding this mark can quickly add points to your score.</w:t>
      </w:r>
    </w:p>
    <w:bookmarkStart w:id="151" w:name="Xe61c6b885028e520e274b17c451f8c614d91483"/>
    <w:p>
      <w:pPr>
        <w:pStyle w:val="Heading3"/>
      </w:pPr>
      <w:r>
        <w:t xml:space="preserve">3.2.1 The Fundamental Rule: Semicolons Join Two Independent Clauses</w:t>
      </w:r>
    </w:p>
    <w:p>
      <w:pPr>
        <w:pStyle w:val="FirstParagraph"/>
      </w:pPr>
      <w:r>
        <w:t xml:space="preserve">A semicolon connects two closely related independent clauses without a coordinating conjunction. Both clauses must be able to stand alone as complete sentences.</w:t>
      </w:r>
    </w:p>
    <w:p>
      <w:pPr>
        <w:pStyle w:val="BlockText"/>
      </w:pPr>
      <w:r>
        <w:rPr>
          <w:i/>
          <w:iCs/>
        </w:rPr>
        <w:t xml:space="preserve">The results were conclusive; the team published their findings immediately.</w:t>
      </w:r>
      <w:r>
        <w:t xml:space="preserve"> </w:t>
      </w:r>
      <w:r>
        <w:rPr>
          <w:i/>
          <w:iCs/>
        </w:rPr>
        <w:t xml:space="preserve">She did not enjoy the lecture; it was disorganized and rambling.</w:t>
      </w:r>
      <w:r>
        <w:t xml:space="preserve"> </w:t>
      </w:r>
      <w:r>
        <w:rPr>
          <w:i/>
          <w:iCs/>
        </w:rPr>
        <w:t xml:space="preserve">The museum has an impressive collection; visitors can see works from every era.</w:t>
      </w:r>
    </w:p>
    <w:p>
      <w:pPr>
        <w:pStyle w:val="FirstParagraph"/>
      </w:pPr>
      <w:r>
        <w:rPr>
          <w:b/>
          <w:bCs/>
        </w:rPr>
        <w:t xml:space="preserve">The Test:</w:t>
      </w:r>
      <w:r>
        <w:t xml:space="preserve"> </w:t>
      </w:r>
      <w:r>
        <w:t xml:space="preserve">Cover the semicolon. On the left side: is there a subject and a verb that could stand alone as a sentence? On the right side: is there a subject and a verb that could stand alone as a sentence? If both sides pass this test, the semicolon is potentially correct.</w:t>
      </w:r>
    </w:p>
    <w:bookmarkEnd w:id="151"/>
    <w:bookmarkStart w:id="152" w:name="Xce0594324cdf63218ed71e352f3cee716e6a9c8"/>
    <w:p>
      <w:pPr>
        <w:pStyle w:val="Heading3"/>
      </w:pPr>
      <w:r>
        <w:t xml:space="preserve">3.2.2 The Semicolon Must Connect Logically Related Ideas</w:t>
      </w:r>
    </w:p>
    <w:p>
      <w:pPr>
        <w:pStyle w:val="FirstParagraph"/>
      </w:pPr>
      <w:r>
        <w:t xml:space="preserve">While this is more of a stylistic guideline than a hard grammatical rule, the SAT expects semicolons to connect ideas that are genuinely related. A semicolon between two random, unrelated sentences would be grammatically acceptable but rhetorically poor.</w:t>
      </w:r>
    </w:p>
    <w:p>
      <w:pPr>
        <w:pStyle w:val="BlockText"/>
      </w:pPr>
      <w:r>
        <w:t xml:space="preserve">✓</w:t>
      </w:r>
      <w:r>
        <w:t xml:space="preserve"> </w:t>
      </w:r>
      <w:r>
        <w:rPr>
          <w:i/>
          <w:iCs/>
        </w:rPr>
        <w:t xml:space="preserve">The storm caused widespread damage; many homes lost power for days.</w:t>
      </w:r>
      <w:r>
        <w:t xml:space="preserve"> </w:t>
      </w:r>
      <w:r>
        <w:t xml:space="preserve">(Cause-effect — clearly related)</w:t>
      </w:r>
      <w:r>
        <w:t xml:space="preserve"> </w:t>
      </w:r>
      <w:r>
        <w:t xml:space="preserve">✓</w:t>
      </w:r>
      <w:r>
        <w:t xml:space="preserve"> </w:t>
      </w:r>
      <w:r>
        <w:rPr>
          <w:i/>
          <w:iCs/>
        </w:rPr>
        <w:t xml:space="preserve">The author published her first novel in 2005; her second, which came out in 2010, won a major award.</w:t>
      </w:r>
      <w:r>
        <w:t xml:space="preserve"> </w:t>
      </w:r>
      <w:r>
        <w:t xml:space="preserve">(Same topic — clearly related)</w:t>
      </w:r>
    </w:p>
    <w:bookmarkEnd w:id="152"/>
    <w:bookmarkStart w:id="153" w:name="semicolon-vs.-comma-fanboys"/>
    <w:p>
      <w:pPr>
        <w:pStyle w:val="Heading3"/>
      </w:pPr>
      <w:r>
        <w:t xml:space="preserve">3.2.3 Semicolon vs. Comma + FANBOYS</w:t>
      </w:r>
    </w:p>
    <w:p>
      <w:pPr>
        <w:pStyle w:val="FirstParagraph"/>
      </w:pPr>
      <w:r>
        <w:t xml:space="preserve">A semicolon and a comma-plus-coordinating-conjunction serve the same grammatical function (joining two independent clauses), but they are stylistic choices:</w:t>
      </w:r>
    </w:p>
    <w:p>
      <w:pPr>
        <w:pStyle w:val="BlockText"/>
      </w:pPr>
      <w:r>
        <w:rPr>
          <w:i/>
          <w:iCs/>
        </w:rPr>
        <w:t xml:space="preserve">She studied diligently, and she earned a high score.</w:t>
      </w:r>
      <w:r>
        <w:t xml:space="preserve"> </w:t>
      </w:r>
      <w:r>
        <w:t xml:space="preserve">(Comma + FANBOYS)</w:t>
      </w:r>
      <w:r>
        <w:t xml:space="preserve"> </w:t>
      </w:r>
      <w:r>
        <w:rPr>
          <w:i/>
          <w:iCs/>
        </w:rPr>
        <w:t xml:space="preserve">She studied diligently; she earned a high score.</w:t>
      </w:r>
      <w:r>
        <w:t xml:space="preserve"> </w:t>
      </w:r>
      <w:r>
        <w:t xml:space="preserve">(Semicolon)</w:t>
      </w:r>
    </w:p>
    <w:p>
      <w:pPr>
        <w:pStyle w:val="FirstParagraph"/>
      </w:pPr>
      <w:r>
        <w:t xml:space="preserve">Both are correct. The semicolon creates a slightly tighter connection between the two ideas, while the conjunction makes the logical relationship more explicit (in this case, cause-and-effect via</w:t>
      </w:r>
      <w:r>
        <w:t xml:space="preserve"> </w:t>
      </w:r>
      <w:r>
        <w:t xml:space="preserve">“</w:t>
      </w:r>
      <w:r>
        <w:t xml:space="preserve">and</w:t>
      </w:r>
      <w:r>
        <w:t xml:space="preserve">”</w:t>
      </w:r>
      <w:r>
        <w:t xml:space="preserve">). On the SAT, you may see both options in answer choices, and the correct one will depend on other factors like the presence or absence of a conjunction, or the logical flow of the passage.</w:t>
      </w:r>
    </w:p>
    <w:bookmarkEnd w:id="153"/>
    <w:bookmarkStart w:id="154" w:name="Xfec0d970d8f1f34eaa40630a25cdebfbfbbbe54"/>
    <w:p>
      <w:pPr>
        <w:pStyle w:val="Heading3"/>
      </w:pPr>
      <w:r>
        <w:t xml:space="preserve">3.2.4 Semicolons in Complex Lists (The Super List Rule)</w:t>
      </w:r>
    </w:p>
    <w:p>
      <w:pPr>
        <w:pStyle w:val="FirstParagraph"/>
      </w:pPr>
      <w:r>
        <w:t xml:space="preserve">This is one of the most SAT-specific semicolon applications. When a list contains items that themselves have commas, semicolons replace commas between list items to prevent confusion:</w:t>
      </w:r>
    </w:p>
    <w:p>
      <w:pPr>
        <w:pStyle w:val="BlockText"/>
      </w:pPr>
      <w:r>
        <w:rPr>
          <w:i/>
          <w:iCs/>
        </w:rPr>
        <w:t xml:space="preserve">The tour included stops in Paris, France; Rome, Italy; and Madrid, Spain.</w:t>
      </w:r>
      <w:r>
        <w:t xml:space="preserve"> </w:t>
      </w:r>
      <w:r>
        <w:rPr>
          <w:i/>
          <w:iCs/>
        </w:rPr>
        <w:t xml:space="preserve">The committee included Dr. Patel, the chairperson; Ms. Rivera, the treasurer; and Mr. Kim, the secretary.</w:t>
      </w:r>
    </w:p>
    <w:p>
      <w:pPr>
        <w:pStyle w:val="FirstParagraph"/>
      </w:pPr>
      <w:r>
        <w:t xml:space="preserve">Without semicolons, these lists would be impossibly confusing:</w:t>
      </w:r>
      <w:r>
        <w:t xml:space="preserve"> </w:t>
      </w:r>
      <w:r>
        <w:t xml:space="preserve">&gt; ✗</w:t>
      </w:r>
      <w:r>
        <w:t xml:space="preserve"> </w:t>
      </w:r>
      <w:r>
        <w:rPr>
          <w:i/>
          <w:iCs/>
        </w:rPr>
        <w:t xml:space="preserve">The tour included stops in Paris, France, Rome, Italy, and Madrid, Spain.</w:t>
      </w:r>
      <w:r>
        <w:t xml:space="preserve"> </w:t>
      </w:r>
      <w:r>
        <w:t xml:space="preserve">(How many items? Six? Three?)</w:t>
      </w:r>
    </w:p>
    <w:p>
      <w:pPr>
        <w:pStyle w:val="BodyText"/>
      </w:pPr>
      <w:r>
        <w:rPr>
          <w:b/>
          <w:bCs/>
        </w:rPr>
        <w:t xml:space="preserve">Key Rule:</w:t>
      </w:r>
      <w:r>
        <w:t xml:space="preserve"> </w:t>
      </w:r>
      <w:r>
        <w:t xml:space="preserve">If any item in a list contains an internal comma, ALL separators in that list should be semicolons, even if some items don’t have internal commas.</w:t>
      </w:r>
    </w:p>
    <w:bookmarkEnd w:id="154"/>
    <w:bookmarkStart w:id="155" w:name="common-semicolon-errors-on-the-sat"/>
    <w:p>
      <w:pPr>
        <w:pStyle w:val="Heading3"/>
      </w:pPr>
      <w:r>
        <w:t xml:space="preserve">3.2.5 Common Semicolon Errors on the SAT</w:t>
      </w:r>
    </w:p>
    <w:p>
      <w:pPr>
        <w:pStyle w:val="FirstParagraph"/>
      </w:pPr>
      <w:r>
        <w:rPr>
          <w:b/>
          <w:bCs/>
        </w:rPr>
        <w:t xml:space="preserve">Error #1: Using a semicolon where one side is not an independent clause.</w:t>
      </w:r>
    </w:p>
    <w:p>
      <w:pPr>
        <w:pStyle w:val="BlockText"/>
      </w:pPr>
      <w:r>
        <w:t xml:space="preserve">✗</w:t>
      </w:r>
      <w:r>
        <w:t xml:space="preserve"> </w:t>
      </w:r>
      <w:r>
        <w:rPr>
          <w:i/>
          <w:iCs/>
        </w:rPr>
        <w:t xml:space="preserve">Although the results were positive; the team continued testing.</w:t>
      </w:r>
      <w:r>
        <w:t xml:space="preserve"> </w:t>
      </w:r>
      <w:r>
        <w:t xml:space="preserve">(</w:t>
      </w:r>
      <w:r>
        <w:t xml:space="preserve">“</w:t>
      </w:r>
      <w:r>
        <w:t xml:space="preserve">Although the results were positive</w:t>
      </w:r>
      <w:r>
        <w:t xml:space="preserve">”</w:t>
      </w:r>
      <w:r>
        <w:t xml:space="preserve"> </w:t>
      </w:r>
      <w:r>
        <w:t xml:space="preserve">is a dependent clause — it cannot stand alone. No semicolon.)</w:t>
      </w:r>
    </w:p>
    <w:p>
      <w:pPr>
        <w:pStyle w:val="BlockText"/>
      </w:pPr>
      <w:r>
        <w:t xml:space="preserve">✗</w:t>
      </w:r>
      <w:r>
        <w:t xml:space="preserve"> </w:t>
      </w:r>
      <w:r>
        <w:rPr>
          <w:i/>
          <w:iCs/>
        </w:rPr>
        <w:t xml:space="preserve">The discovery of penicillin; which saved millions of lives.</w:t>
      </w:r>
      <w:r>
        <w:t xml:space="preserve"> </w:t>
      </w:r>
      <w:r>
        <w:t xml:space="preserve">(Neither side is an independent clause.)</w:t>
      </w:r>
    </w:p>
    <w:p>
      <w:pPr>
        <w:pStyle w:val="FirstParagraph"/>
      </w:pPr>
      <w:r>
        <w:rPr>
          <w:b/>
          <w:bCs/>
        </w:rPr>
        <w:t xml:space="preserve">Error #2: Using a semicolon with a transitional adverb and comma (the</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construction).</w:t>
      </w:r>
    </w:p>
    <w:p>
      <w:pPr>
        <w:pStyle w:val="BlockText"/>
      </w:pPr>
      <w:r>
        <w:t xml:space="preserve">✗</w:t>
      </w:r>
      <w:r>
        <w:t xml:space="preserve"> </w:t>
      </w:r>
      <w:r>
        <w:rPr>
          <w:i/>
          <w:iCs/>
        </w:rPr>
        <w:t xml:space="preserve">The data were inconclusive, however; the team published anyway.</w:t>
      </w:r>
      <w:r>
        <w:t xml:space="preserve"> </w:t>
      </w:r>
      <w:r>
        <w:t xml:space="preserve">(Mixed punctuation — this is wrong.)</w:t>
      </w:r>
    </w:p>
    <w:p>
      <w:pPr>
        <w:pStyle w:val="BlockText"/>
      </w:pPr>
      <w:r>
        <w:t xml:space="preserve">✓</w:t>
      </w:r>
      <w:r>
        <w:t xml:space="preserve"> </w:t>
      </w:r>
      <w:r>
        <w:rPr>
          <w:i/>
          <w:iCs/>
        </w:rPr>
        <w:t xml:space="preserve">The data were inconclusive; however, the team published anyway.</w:t>
      </w:r>
      <w:r>
        <w:t xml:space="preserve"> </w:t>
      </w:r>
      <w:r>
        <w:t xml:space="preserve">(Semicolon + transitional adverb + comma — this is the correct pattern.)</w:t>
      </w:r>
    </w:p>
    <w:p>
      <w:pPr>
        <w:pStyle w:val="FirstParagraph"/>
      </w:pPr>
      <w:r>
        <w:rPr>
          <w:b/>
          <w:bCs/>
        </w:rPr>
        <w:t xml:space="preserve">Error #3: Using a semicolon to introduce a list.</w:t>
      </w:r>
    </w:p>
    <w:p>
      <w:pPr>
        <w:pStyle w:val="BlockText"/>
      </w:pPr>
      <w:r>
        <w:t xml:space="preserve">✗</w:t>
      </w:r>
      <w:r>
        <w:t xml:space="preserve"> </w:t>
      </w:r>
      <w:r>
        <w:rPr>
          <w:i/>
          <w:iCs/>
        </w:rPr>
        <w:t xml:space="preserve">She needed three items; a pen, a notebook, and a calculator.</w:t>
      </w:r>
      <w:r>
        <w:t xml:space="preserve"> </w:t>
      </w:r>
      <w:r>
        <w:t xml:space="preserve">(Use a colon, not a semicolon, to introduce a list.)</w:t>
      </w:r>
    </w:p>
    <w:bookmarkEnd w:id="155"/>
    <w:bookmarkStart w:id="156" w:name="Xb8396580e9a2c93f0859d15f229126a5a735324"/>
    <w:p>
      <w:pPr>
        <w:pStyle w:val="Heading3"/>
      </w:pPr>
      <w:r>
        <w:t xml:space="preserve">3.2.6 The Semicolon + Transitional Adverb Pattern</w:t>
      </w:r>
    </w:p>
    <w:p>
      <w:pPr>
        <w:pStyle w:val="FirstParagraph"/>
      </w:pPr>
      <w:r>
        <w:t xml:space="preserve">This construction appears frequently on the SAT and follows a specific pattern:</w:t>
      </w:r>
    </w:p>
    <w:p>
      <w:pPr>
        <w:pStyle w:val="BlockText"/>
      </w:pPr>
      <w:r>
        <w:rPr>
          <w:b/>
          <w:bCs/>
        </w:rPr>
        <w:t xml:space="preserve">Independent clause; transitional adverb, independent clause.</w:t>
      </w:r>
    </w:p>
    <w:p>
      <w:pPr>
        <w:pStyle w:val="BlockText"/>
      </w:pPr>
      <w:r>
        <w:rPr>
          <w:i/>
          <w:iCs/>
        </w:rPr>
        <w:t xml:space="preserve">The hypothesis was sound; however, the methodology was flawed.</w:t>
      </w:r>
      <w:r>
        <w:t xml:space="preserve"> </w:t>
      </w:r>
      <w:r>
        <w:rPr>
          <w:i/>
          <w:iCs/>
        </w:rPr>
        <w:t xml:space="preserve">The funding was reduced; consequently, the project was delayed.</w:t>
      </w:r>
      <w:r>
        <w:t xml:space="preserve"> </w:t>
      </w:r>
      <w:r>
        <w:rPr>
          <w:i/>
          <w:iCs/>
        </w:rPr>
        <w:t xml:space="preserve">The initial results were promising; nevertheless, further testing was required.</w:t>
      </w:r>
    </w:p>
    <w:p>
      <w:pPr>
        <w:pStyle w:val="FirstParagraph"/>
      </w:pPr>
      <w:r>
        <w:rPr>
          <w:b/>
          <w:bCs/>
        </w:rPr>
        <w:t xml:space="preserve">Common transitional adverbs used with semicolons:</w:t>
      </w:r>
      <w:r>
        <w:t xml:space="preserve"> </w:t>
      </w:r>
      <w:r>
        <w:t xml:space="preserve">however, therefore, consequently, furthermore, moreover, nevertheless, nonetheless, meanwhile, otherwise, instead, indeed, thus, hence, accordingly, similarly, likewise, specifically, in fact, in addition, in contrast, on the other hand, as a result, for example, for instance, in other words, above all, after all, even so, of course, on the contrary, that is</w:t>
      </w:r>
    </w:p>
    <w:p>
      <w:pPr>
        <w:pStyle w:val="BodyText"/>
      </w:pPr>
      <w:r>
        <w:rPr>
          <w:b/>
          <w:bCs/>
        </w:rPr>
        <w:t xml:space="preserve">Critical Rule:</w:t>
      </w:r>
      <w:r>
        <w:t xml:space="preserve"> </w:t>
      </w:r>
      <w:r>
        <w:t xml:space="preserve">When you see a semicolon followed by a word like</w:t>
      </w:r>
      <w:r>
        <w:t xml:space="preserve"> </w:t>
      </w:r>
      <w:r>
        <w:t xml:space="preserve">“</w:t>
      </w:r>
      <w:r>
        <w:t xml:space="preserve">however</w:t>
      </w:r>
      <w:r>
        <w:t xml:space="preserve">”</w:t>
      </w:r>
      <w:r>
        <w:t xml:space="preserve"> </w:t>
      </w:r>
      <w:r>
        <w:t xml:space="preserve">or</w:t>
      </w:r>
      <w:r>
        <w:t xml:space="preserve"> </w:t>
      </w:r>
      <w:r>
        <w:t xml:space="preserve">“</w:t>
      </w:r>
      <w:r>
        <w:t xml:space="preserve">therefore,</w:t>
      </w:r>
      <w:r>
        <w:t xml:space="preserve">”</w:t>
      </w:r>
      <w:r>
        <w:t xml:space="preserve"> </w:t>
      </w:r>
      <w:r>
        <w:t xml:space="preserve">that word MUST be followed by a comma. The pattern is always:</w:t>
      </w:r>
      <w:r>
        <w:t xml:space="preserve"> </w:t>
      </w:r>
      <w:r>
        <w:rPr>
          <w:b/>
          <w:bCs/>
        </w:rPr>
        <w:t xml:space="preserve">; [transitional adverb],</w:t>
      </w:r>
    </w:p>
    <w:p>
      <w:pPr>
        <w:pStyle w:val="BlockText"/>
      </w:pPr>
      <w:r>
        <w:t xml:space="preserve">✗</w:t>
      </w:r>
      <w:r>
        <w:t xml:space="preserve"> </w:t>
      </w:r>
      <w:r>
        <w:rPr>
          <w:i/>
          <w:iCs/>
        </w:rPr>
        <w:t xml:space="preserve">The data were flawed; therefore the study was invalid.</w:t>
      </w:r>
      <w:r>
        <w:t xml:space="preserve"> </w:t>
      </w:r>
      <w:r>
        <w:t xml:space="preserve">(Missing comma after</w:t>
      </w:r>
      <w:r>
        <w:t xml:space="preserve"> </w:t>
      </w:r>
      <w:r>
        <w:t xml:space="preserve">“</w:t>
      </w:r>
      <w:r>
        <w:t xml:space="preserve">therefore</w:t>
      </w:r>
      <w:r>
        <w:t xml:space="preserve">”</w:t>
      </w:r>
      <w:r>
        <w:t xml:space="preserve">)</w:t>
      </w:r>
      <w:r>
        <w:t xml:space="preserve"> </w:t>
      </w:r>
      <w:r>
        <w:t xml:space="preserve">✓</w:t>
      </w:r>
      <w:r>
        <w:t xml:space="preserve"> </w:t>
      </w:r>
      <w:r>
        <w:rPr>
          <w:i/>
          <w:iCs/>
        </w:rPr>
        <w:t xml:space="preserve">The data were flawed; therefore, the study was invalid.</w:t>
      </w:r>
    </w:p>
    <w:p>
      <w:r>
        <w:pict>
          <v:rect style="width:0;height:1.5pt" o:hralign="center" o:hrstd="t" o:hr="t"/>
        </w:pict>
      </w:r>
    </w:p>
    <w:bookmarkEnd w:id="156"/>
    <w:bookmarkEnd w:id="157"/>
    <w:bookmarkStart w:id="162" w:name="the-colon-the-introduction-mark"/>
    <w:p>
      <w:pPr>
        <w:pStyle w:val="Heading2"/>
      </w:pPr>
      <w:r>
        <w:t xml:space="preserve">3.3 The Colon (:) — The Introduction Mark</w:t>
      </w:r>
    </w:p>
    <w:p>
      <w:pPr>
        <w:pStyle w:val="FirstParagraph"/>
      </w:pPr>
      <w:r>
        <w:t xml:space="preserve">The colon is the most rule-bound punctuation mark on the SAT. Its usage is governed by one absolute requirement, and understanding that requirement eliminates most wrong answers instantly.</w:t>
      </w:r>
    </w:p>
    <w:bookmarkStart w:id="158" w:name="X9a9e0751043e6cdf04dc2a8b65c7ffa3aaf5aed"/>
    <w:p>
      <w:pPr>
        <w:pStyle w:val="Heading3"/>
      </w:pPr>
      <w:r>
        <w:t xml:space="preserve">3.3.1 The Fundamental Rule: The Left Side Must Be a Complete Independent Clause</w:t>
      </w:r>
    </w:p>
    <w:p>
      <w:pPr>
        <w:pStyle w:val="FirstParagraph"/>
      </w:pPr>
      <w:r>
        <w:t xml:space="preserve">The clause that precedes a colon MUST be a grammatically complete independent clause. It must have a subject, a verb, and express a complete thought. What follows the colon can be virtually anything: a word, a phrase, a list, a clause, or another complete sentence.</w:t>
      </w:r>
    </w:p>
    <w:p>
      <w:pPr>
        <w:pStyle w:val="BodyText"/>
      </w:pPr>
      <w:r>
        <w:rPr>
          <w:b/>
          <w:bCs/>
        </w:rPr>
        <w:t xml:space="preserve">Correct Examples:</w:t>
      </w:r>
      <w:r>
        <w:t xml:space="preserve"> </w:t>
      </w:r>
      <w:r>
        <w:t xml:space="preserve">&gt;</w:t>
      </w:r>
      <w:r>
        <w:t xml:space="preserve"> </w:t>
      </w:r>
      <w:r>
        <w:rPr>
          <w:i/>
          <w:iCs/>
        </w:rPr>
        <w:t xml:space="preserve">She needed three supplies: a calculator, a pencil, and scratch paper.</w:t>
      </w:r>
      <w:r>
        <w:t xml:space="preserve"> </w:t>
      </w:r>
      <w:r>
        <w:t xml:space="preserve">(Left side: complete sentence. Right side: list.)</w:t>
      </w:r>
      <w:r>
        <w:t xml:space="preserve"> </w:t>
      </w:r>
      <w:r>
        <w:t xml:space="preserve">&gt;</w:t>
      </w:r>
      <w:r>
        <w:t xml:space="preserve"> </w:t>
      </w:r>
      <w:r>
        <w:rPr>
          <w:i/>
          <w:iCs/>
        </w:rPr>
        <w:t xml:space="preserve">The conclusion was clear: the experiment had failed.</w:t>
      </w:r>
      <w:r>
        <w:t xml:space="preserve"> </w:t>
      </w:r>
      <w:r>
        <w:t xml:space="preserve">(Left side: complete sentence. Right side: explanation.)</w:t>
      </w:r>
      <w:r>
        <w:t xml:space="preserve"> </w:t>
      </w:r>
      <w:r>
        <w:t xml:space="preserve">&gt;</w:t>
      </w:r>
      <w:r>
        <w:t xml:space="preserve"> </w:t>
      </w:r>
      <w:r>
        <w:rPr>
          <w:i/>
          <w:iCs/>
        </w:rPr>
        <w:t xml:space="preserve">He had one goal: to win the championship.</w:t>
      </w:r>
      <w:r>
        <w:t xml:space="preserve"> </w:t>
      </w:r>
      <w:r>
        <w:t xml:space="preserve">(Left side: complete sentence. Right side: infinitive phrase.)</w:t>
      </w:r>
      <w:r>
        <w:t xml:space="preserve"> </w:t>
      </w:r>
      <w:r>
        <w:t xml:space="preserve">&gt;</w:t>
      </w:r>
      <w:r>
        <w:t xml:space="preserve"> </w:t>
      </w:r>
      <w:r>
        <w:rPr>
          <w:i/>
          <w:iCs/>
        </w:rPr>
        <w:t xml:space="preserve">The evidence pointed in one direction: the suspect had been at the scene.</w:t>
      </w:r>
      <w:r>
        <w:t xml:space="preserve"> </w:t>
      </w:r>
      <w:r>
        <w:t xml:space="preserve">(Left side: complete sentence. Right side: complete sentence.)</w:t>
      </w:r>
    </w:p>
    <w:p>
      <w:pPr>
        <w:pStyle w:val="BodyText"/>
      </w:pPr>
      <w:r>
        <w:rPr>
          <w:b/>
          <w:bCs/>
        </w:rPr>
        <w:t xml:space="preserve">Incorrect Examples:</w:t>
      </w:r>
      <w:r>
        <w:t xml:space="preserve"> </w:t>
      </w:r>
      <w:r>
        <w:t xml:space="preserve">&gt; ✗</w:t>
      </w:r>
      <w:r>
        <w:t xml:space="preserve"> </w:t>
      </w:r>
      <w:r>
        <w:rPr>
          <w:i/>
          <w:iCs/>
        </w:rPr>
        <w:t xml:space="preserve">She needed: a calculator, a pencil, and scratch paper.</w:t>
      </w:r>
      <w:r>
        <w:t xml:space="preserve"> </w:t>
      </w:r>
      <w:r>
        <w:t xml:space="preserve">(Left side</w:t>
      </w:r>
      <w:r>
        <w:t xml:space="preserve"> </w:t>
      </w:r>
      <w:r>
        <w:t xml:space="preserve">“</w:t>
      </w:r>
      <w:r>
        <w:t xml:space="preserve">She needed</w:t>
      </w:r>
      <w:r>
        <w:t xml:space="preserve">”</w:t>
      </w:r>
      <w:r>
        <w:t xml:space="preserve"> </w:t>
      </w:r>
      <w:r>
        <w:t xml:space="preserve">is NOT a complete thought — needed what? The sentence is incomplete without what follows.)</w:t>
      </w:r>
      <w:r>
        <w:t xml:space="preserve"> </w:t>
      </w:r>
      <w:r>
        <w:t xml:space="preserve">&gt; ✗</w:t>
      </w:r>
      <w:r>
        <w:t xml:space="preserve"> </w:t>
      </w:r>
      <w:r>
        <w:rPr>
          <w:i/>
          <w:iCs/>
        </w:rPr>
        <w:t xml:space="preserve">The three supplies are: a calculator, a pencil, and scratch paper.</w:t>
      </w:r>
      <w:r>
        <w:t xml:space="preserve"> </w:t>
      </w:r>
      <w:r>
        <w:t xml:space="preserve">(Left side</w:t>
      </w:r>
      <w:r>
        <w:t xml:space="preserve"> </w:t>
      </w:r>
      <w:r>
        <w:t xml:space="preserve">“</w:t>
      </w:r>
      <w:r>
        <w:t xml:space="preserve">The three supplies are</w:t>
      </w:r>
      <w:r>
        <w:t xml:space="preserve">”</w:t>
      </w:r>
      <w:r>
        <w:t xml:space="preserve"> </w:t>
      </w:r>
      <w:r>
        <w:t xml:space="preserve">is NOT a complete thought — the verb</w:t>
      </w:r>
      <w:r>
        <w:t xml:space="preserve"> </w:t>
      </w:r>
      <w:r>
        <w:t xml:space="preserve">“</w:t>
      </w:r>
      <w:r>
        <w:t xml:space="preserve">are</w:t>
      </w:r>
      <w:r>
        <w:t xml:space="preserve">”</w:t>
      </w:r>
      <w:r>
        <w:t xml:space="preserve"> </w:t>
      </w:r>
      <w:r>
        <w:t xml:space="preserve">demands a complement.)</w:t>
      </w:r>
      <w:r>
        <w:t xml:space="preserve"> </w:t>
      </w:r>
      <w:r>
        <w:t xml:space="preserve">&gt; ✗</w:t>
      </w:r>
      <w:r>
        <w:t xml:space="preserve"> </w:t>
      </w:r>
      <w:r>
        <w:rPr>
          <w:i/>
          <w:iCs/>
        </w:rPr>
        <w:t xml:space="preserve">Her goals were: to graduate, to find a job, and to travel.</w:t>
      </w:r>
      <w:r>
        <w:t xml:space="preserve"> </w:t>
      </w:r>
      <w:r>
        <w:t xml:space="preserve">(Left side</w:t>
      </w:r>
      <w:r>
        <w:t xml:space="preserve"> </w:t>
      </w:r>
      <w:r>
        <w:t xml:space="preserve">“</w:t>
      </w:r>
      <w:r>
        <w:t xml:space="preserve">Her goals were</w:t>
      </w:r>
      <w:r>
        <w:t xml:space="preserve">”</w:t>
      </w:r>
      <w:r>
        <w:t xml:space="preserve"> </w:t>
      </w:r>
      <w:r>
        <w:t xml:space="preserve">is incomplete.)</w:t>
      </w:r>
    </w:p>
    <w:p>
      <w:pPr>
        <w:pStyle w:val="BodyText"/>
      </w:pPr>
      <w:r>
        <w:rPr>
          <w:b/>
          <w:bCs/>
        </w:rPr>
        <w:t xml:space="preserve">The</w:t>
      </w:r>
      <w:r>
        <w:rPr>
          <w:b/>
          <w:bCs/>
        </w:rPr>
        <w:t xml:space="preserve"> </w:t>
      </w:r>
      <w:r>
        <w:rPr>
          <w:b/>
          <w:bCs/>
        </w:rPr>
        <w:t xml:space="preserve">“</w:t>
      </w:r>
      <w:r>
        <w:rPr>
          <w:b/>
          <w:bCs/>
        </w:rPr>
        <w:t xml:space="preserve">As Follows</w:t>
      </w:r>
      <w:r>
        <w:rPr>
          <w:b/>
          <w:bCs/>
        </w:rPr>
        <w:t xml:space="preserve">”</w:t>
      </w:r>
      <w:r>
        <w:rPr>
          <w:b/>
          <w:bCs/>
        </w:rPr>
        <w:t xml:space="preserve"> </w:t>
      </w:r>
      <w:r>
        <w:rPr>
          <w:b/>
          <w:bCs/>
        </w:rPr>
        <w:t xml:space="preserve">Test:</w:t>
      </w:r>
      <w:r>
        <w:t xml:space="preserve"> </w:t>
      </w:r>
      <w:r>
        <w:t xml:space="preserve">If you could naturally insert the words</w:t>
      </w:r>
      <w:r>
        <w:t xml:space="preserve"> </w:t>
      </w:r>
      <w:r>
        <w:t xml:space="preserve">“</w:t>
      </w:r>
      <w:r>
        <w:t xml:space="preserve">as follows</w:t>
      </w:r>
      <w:r>
        <w:t xml:space="preserve">”</w:t>
      </w:r>
      <w:r>
        <w:t xml:space="preserve"> </w:t>
      </w:r>
      <w:r>
        <w:t xml:space="preserve">or</w:t>
      </w:r>
      <w:r>
        <w:t xml:space="preserve"> </w:t>
      </w:r>
      <w:r>
        <w:t xml:space="preserve">“</w:t>
      </w:r>
      <w:r>
        <w:t xml:space="preserve">specifically</w:t>
      </w:r>
      <w:r>
        <w:t xml:space="preserve">”</w:t>
      </w:r>
      <w:r>
        <w:t xml:space="preserve"> </w:t>
      </w:r>
      <w:r>
        <w:t xml:space="preserve">before the colon, the colon is likely correct:</w:t>
      </w:r>
    </w:p>
    <w:p>
      <w:pPr>
        <w:pStyle w:val="BlockText"/>
      </w:pPr>
      <w:r>
        <w:rPr>
          <w:i/>
          <w:iCs/>
        </w:rPr>
        <w:t xml:space="preserve">She needed three supplies, as follows: a calculator, a pencil, and scratch paper.</w:t>
      </w:r>
      <w:r>
        <w:t xml:space="preserve"> </w:t>
      </w:r>
      <w:r>
        <w:t xml:space="preserve">✓</w:t>
      </w:r>
      <w:r>
        <w:t xml:space="preserve"> </w:t>
      </w:r>
      <w:r>
        <w:rPr>
          <w:i/>
          <w:iCs/>
        </w:rPr>
        <w:t xml:space="preserve">The conclusion was clear, specifically: the experiment had failed.</w:t>
      </w:r>
      <w:r>
        <w:t xml:space="preserve"> </w:t>
      </w:r>
      <w:r>
        <w:t xml:space="preserve">✓</w:t>
      </w:r>
    </w:p>
    <w:p>
      <w:pPr>
        <w:pStyle w:val="FirstParagraph"/>
      </w:pPr>
      <w:r>
        <w:t xml:space="preserve">If inserting</w:t>
      </w:r>
      <w:r>
        <w:t xml:space="preserve"> </w:t>
      </w:r>
      <w:r>
        <w:t xml:space="preserve">“</w:t>
      </w:r>
      <w:r>
        <w:t xml:space="preserve">as follows</w:t>
      </w:r>
      <w:r>
        <w:t xml:space="preserve">”</w:t>
      </w:r>
      <w:r>
        <w:t xml:space="preserve"> </w:t>
      </w:r>
      <w:r>
        <w:t xml:space="preserve">creates an ungrammatical sentence, the colon is wrong.</w:t>
      </w:r>
    </w:p>
    <w:bookmarkEnd w:id="158"/>
    <w:bookmarkStart w:id="159" w:name="what-follows-the-colon-1"/>
    <w:p>
      <w:pPr>
        <w:pStyle w:val="Heading3"/>
      </w:pPr>
      <w:r>
        <w:t xml:space="preserve">3.3.2 What Follows the Colon</w:t>
      </w:r>
    </w:p>
    <w:p>
      <w:pPr>
        <w:pStyle w:val="FirstParagraph"/>
      </w:pPr>
      <w:r>
        <w:t xml:space="preserve">The colon can introduce:</w:t>
      </w:r>
    </w:p>
    <w:p>
      <w:pPr>
        <w:pStyle w:val="BodyText"/>
      </w:pPr>
      <w:r>
        <w:rPr>
          <w:b/>
          <w:bCs/>
        </w:rPr>
        <w:t xml:space="preserve">A list:</w:t>
      </w:r>
      <w:r>
        <w:t xml:space="preserve"> </w:t>
      </w:r>
      <w:r>
        <w:t xml:space="preserve">&gt;</w:t>
      </w:r>
      <w:r>
        <w:t xml:space="preserve"> </w:t>
      </w:r>
      <w:r>
        <w:rPr>
          <w:i/>
          <w:iCs/>
        </w:rPr>
        <w:t xml:space="preserve">The recipe called for three ingredients: flour, sugar, and butter.</w:t>
      </w:r>
    </w:p>
    <w:p>
      <w:pPr>
        <w:pStyle w:val="BodyText"/>
      </w:pPr>
      <w:r>
        <w:rPr>
          <w:b/>
          <w:bCs/>
        </w:rPr>
        <w:t xml:space="preserve">An explanation or elaboration:</w:t>
      </w:r>
      <w:r>
        <w:t xml:space="preserve"> </w:t>
      </w:r>
      <w:r>
        <w:t xml:space="preserve">&gt;</w:t>
      </w:r>
      <w:r>
        <w:t xml:space="preserve"> </w:t>
      </w:r>
      <w:r>
        <w:rPr>
          <w:i/>
          <w:iCs/>
        </w:rPr>
        <w:t xml:space="preserve">The reason was obvious: she had not prepared.</w:t>
      </w:r>
    </w:p>
    <w:p>
      <w:pPr>
        <w:pStyle w:val="BodyText"/>
      </w:pPr>
      <w:r>
        <w:rPr>
          <w:b/>
          <w:bCs/>
        </w:rPr>
        <w:t xml:space="preserve">A quotation (when the introduction is a complete clause):</w:t>
      </w:r>
      <w:r>
        <w:t xml:space="preserve"> </w:t>
      </w:r>
      <w:r>
        <w:t xml:space="preserve">&gt;</w:t>
      </w:r>
      <w:r>
        <w:t xml:space="preserve"> </w:t>
      </w:r>
      <w:r>
        <w:rPr>
          <w:i/>
          <w:iCs/>
        </w:rPr>
        <w:t xml:space="preserve">The sign read:</w:t>
      </w:r>
      <w:r>
        <w:rPr>
          <w:i/>
          <w:iCs/>
        </w:rPr>
        <w:t xml:space="preserve"> </w:t>
      </w:r>
      <w:r>
        <w:rPr>
          <w:i/>
          <w:iCs/>
        </w:rPr>
        <w:t xml:space="preserve">“</w:t>
      </w:r>
      <w:r>
        <w:rPr>
          <w:i/>
          <w:iCs/>
        </w:rPr>
        <w:t xml:space="preserve">No trespassing.</w:t>
      </w:r>
      <w:r>
        <w:rPr>
          <w:i/>
          <w:iCs/>
        </w:rPr>
        <w:t xml:space="preserve">”</w:t>
      </w:r>
    </w:p>
    <w:p>
      <w:pPr>
        <w:pStyle w:val="BodyText"/>
      </w:pPr>
      <w:r>
        <w:rPr>
          <w:b/>
          <w:bCs/>
        </w:rPr>
        <w:t xml:space="preserve">A restatement or amplification:</w:t>
      </w:r>
      <w:r>
        <w:t xml:space="preserve"> </w:t>
      </w:r>
      <w:r>
        <w:t xml:space="preserve">&gt;</w:t>
      </w:r>
      <w:r>
        <w:t xml:space="preserve"> </w:t>
      </w:r>
      <w:r>
        <w:rPr>
          <w:i/>
          <w:iCs/>
        </w:rPr>
        <w:t xml:space="preserve">The verdict was unanimous: all twelve jurors voted to convict.</w:t>
      </w:r>
    </w:p>
    <w:p>
      <w:pPr>
        <w:pStyle w:val="BodyText"/>
      </w:pPr>
      <w:r>
        <w:rPr>
          <w:b/>
          <w:bCs/>
        </w:rPr>
        <w:t xml:space="preserve">A single word (for emphasis):</w:t>
      </w:r>
      <w:r>
        <w:t xml:space="preserve"> </w:t>
      </w:r>
      <w:r>
        <w:t xml:space="preserve">&gt;</w:t>
      </w:r>
      <w:r>
        <w:t xml:space="preserve"> </w:t>
      </w:r>
      <w:r>
        <w:rPr>
          <w:i/>
          <w:iCs/>
        </w:rPr>
        <w:t xml:space="preserve">There was only one possible explanation: sabotage.</w:t>
      </w:r>
    </w:p>
    <w:bookmarkEnd w:id="159"/>
    <w:bookmarkStart w:id="160" w:name="X04d7ce0779f297eacee8339711fa44df8e50b33"/>
    <w:p>
      <w:pPr>
        <w:pStyle w:val="Heading3"/>
      </w:pPr>
      <w:r>
        <w:t xml:space="preserve">3.3.3 Colon vs. Semicolon — The Critical Distinction</w:t>
      </w:r>
    </w:p>
    <w:p>
      <w:pPr>
        <w:pStyle w:val="FirstParagraph"/>
      </w:pPr>
      <w:r>
        <w:t xml:space="preserve">This is one of the most commonly tested punctuation comparisons on the SAT: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Semicolon (;)</w:t>
            </w:r>
          </w:p>
        </w:tc>
        <w:tc>
          <w:tcPr/>
          <w:p>
            <w:pPr>
              <w:pStyle w:val="Compact"/>
              <w:jc w:val="left"/>
            </w:pPr>
            <w:r>
              <w:t xml:space="preserve">Colon (:)</w:t>
            </w:r>
          </w:p>
        </w:tc>
      </w:tr>
      <w:tr>
        <w:tc>
          <w:tcPr/>
          <w:p>
            <w:pPr>
              <w:pStyle w:val="Compact"/>
              <w:jc w:val="left"/>
            </w:pPr>
            <w:r>
              <w:rPr>
                <w:b/>
                <w:bCs/>
              </w:rPr>
              <w:t xml:space="preserve">Left side requirement</w:t>
            </w:r>
          </w:p>
        </w:tc>
        <w:tc>
          <w:tcPr/>
          <w:p>
            <w:pPr>
              <w:pStyle w:val="Compact"/>
              <w:jc w:val="left"/>
            </w:pPr>
            <w:r>
              <w:t xml:space="preserve">Must be a complete independent clause</w:t>
            </w:r>
          </w:p>
        </w:tc>
        <w:tc>
          <w:tcPr/>
          <w:p>
            <w:pPr>
              <w:pStyle w:val="Compact"/>
              <w:jc w:val="left"/>
            </w:pPr>
            <w:r>
              <w:t xml:space="preserve">Must be a complete independent clause</w:t>
            </w:r>
          </w:p>
        </w:tc>
      </w:tr>
      <w:tr>
        <w:tc>
          <w:tcPr/>
          <w:p>
            <w:pPr>
              <w:pStyle w:val="Compact"/>
              <w:jc w:val="left"/>
            </w:pPr>
            <w:r>
              <w:rPr>
                <w:b/>
                <w:bCs/>
              </w:rPr>
              <w:t xml:space="preserve">Right side requirement</w:t>
            </w:r>
          </w:p>
        </w:tc>
        <w:tc>
          <w:tcPr/>
          <w:p>
            <w:pPr>
              <w:pStyle w:val="Compact"/>
              <w:jc w:val="left"/>
            </w:pPr>
            <w:r>
              <w:t xml:space="preserve">Must be a complete independent clause</w:t>
            </w:r>
          </w:p>
        </w:tc>
        <w:tc>
          <w:tcPr/>
          <w:p>
            <w:pPr>
              <w:pStyle w:val="Compact"/>
              <w:jc w:val="left"/>
            </w:pPr>
            <w:r>
              <w:t xml:space="preserve">Can be anything (word, phrase, list, clause)</w:t>
            </w:r>
          </w:p>
        </w:tc>
      </w:tr>
      <w:tr>
        <w:tc>
          <w:tcPr/>
          <w:p>
            <w:pPr>
              <w:pStyle w:val="Compact"/>
              <w:jc w:val="left"/>
            </w:pPr>
            <w:r>
              <w:rPr>
                <w:b/>
                <w:bCs/>
              </w:rPr>
              <w:t xml:space="preserve">Function</w:t>
            </w:r>
          </w:p>
        </w:tc>
        <w:tc>
          <w:tcPr/>
          <w:p>
            <w:pPr>
              <w:pStyle w:val="Compact"/>
              <w:jc w:val="left"/>
            </w:pPr>
            <w:r>
              <w:t xml:space="preserve">Connects two related complete thoughts</w:t>
            </w:r>
          </w:p>
        </w:tc>
        <w:tc>
          <w:tcPr/>
          <w:p>
            <w:pPr>
              <w:pStyle w:val="Compact"/>
              <w:jc w:val="left"/>
            </w:pPr>
            <w:r>
              <w:t xml:space="preserve">Introduces what follows</w:t>
            </w:r>
          </w:p>
        </w:tc>
      </w:tr>
    </w:tbl>
    <w:p>
      <w:pPr>
        <w:pStyle w:val="BlockText"/>
      </w:pPr>
      <w:r>
        <w:rPr>
          <w:i/>
          <w:iCs/>
        </w:rPr>
        <w:t xml:space="preserve">She was tired; she went to bed early.</w:t>
      </w:r>
      <w:r>
        <w:t xml:space="preserve"> </w:t>
      </w:r>
      <w:r>
        <w:t xml:space="preserve">(Both sides are complete sentences — semicolon.)</w:t>
      </w:r>
      <w:r>
        <w:t xml:space="preserve"> </w:t>
      </w:r>
      <w:r>
        <w:rPr>
          <w:i/>
          <w:iCs/>
        </w:rPr>
        <w:t xml:space="preserve">She had one goal: to finish the marathon.</w:t>
      </w:r>
      <w:r>
        <w:t xml:space="preserve"> </w:t>
      </w:r>
      <w:r>
        <w:t xml:space="preserve">(Right side is not a complete sentence — colon.)</w:t>
      </w:r>
      <w:r>
        <w:t xml:space="preserve"> </w:t>
      </w:r>
      <w:r>
        <w:rPr>
          <w:i/>
          <w:iCs/>
        </w:rPr>
        <w:t xml:space="preserve">She had one goal: she wanted to finish the marathon.</w:t>
      </w:r>
      <w:r>
        <w:t xml:space="preserve"> </w:t>
      </w:r>
      <w:r>
        <w:t xml:space="preserve">(Both sides are complete sentences — colon is acceptable because the right side explains the left.)</w:t>
      </w:r>
    </w:p>
    <w:bookmarkEnd w:id="160"/>
    <w:bookmarkStart w:id="161" w:name="Xcc8c73b5cafd33dec729fffae98c9b8b74d6929"/>
    <w:p>
      <w:pPr>
        <w:pStyle w:val="Heading3"/>
      </w:pPr>
      <w:r>
        <w:t xml:space="preserve">3.3.4 Colon After a Verb or Preposition — Always Wrong</w:t>
      </w:r>
    </w:p>
    <w:p>
      <w:pPr>
        <w:pStyle w:val="FirstParagraph"/>
      </w:pPr>
      <w:r>
        <w:t xml:space="preserve">Because the left side of a colon must be a complete independent clause, a colon immediately after a verb or preposition (which would make the left side incomplete) is always incorrect:</w:t>
      </w:r>
    </w:p>
    <w:p>
      <w:pPr>
        <w:pStyle w:val="BlockText"/>
      </w:pPr>
      <w:r>
        <w:t xml:space="preserve">✗</w:t>
      </w:r>
      <w:r>
        <w:t xml:space="preserve"> </w:t>
      </w:r>
      <w:r>
        <w:rPr>
          <w:i/>
          <w:iCs/>
        </w:rPr>
        <w:t xml:space="preserve">The countries visited were: France, Spain, and Italy.</w:t>
      </w:r>
      <w:r>
        <w:t xml:space="preserve"> </w:t>
      </w:r>
      <w:r>
        <w:t xml:space="preserve">(</w:t>
      </w:r>
      <w:r>
        <w:t xml:space="preserve">“</w:t>
      </w:r>
      <w:r>
        <w:t xml:space="preserve">The countries visited were</w:t>
      </w:r>
      <w:r>
        <w:t xml:space="preserve">”</w:t>
      </w:r>
      <w:r>
        <w:t xml:space="preserve"> </w:t>
      </w:r>
      <w:r>
        <w:t xml:space="preserve">is incomplete.)</w:t>
      </w:r>
      <w:r>
        <w:t xml:space="preserve"> </w:t>
      </w:r>
      <w:r>
        <w:t xml:space="preserve">✓</w:t>
      </w:r>
      <w:r>
        <w:t xml:space="preserve"> </w:t>
      </w:r>
      <w:r>
        <w:rPr>
          <w:i/>
          <w:iCs/>
        </w:rPr>
        <w:t xml:space="preserve">The countries visited were France, Spain, and Italy.</w:t>
      </w:r>
      <w:r>
        <w:t xml:space="preserve"> </w:t>
      </w:r>
      <w:r>
        <w:t xml:space="preserve">(No colon needed.)</w:t>
      </w:r>
      <w:r>
        <w:t xml:space="preserve"> </w:t>
      </w:r>
      <w:r>
        <w:t xml:space="preserve">✓</w:t>
      </w:r>
      <w:r>
        <w:t xml:space="preserve"> </w:t>
      </w:r>
      <w:r>
        <w:rPr>
          <w:i/>
          <w:iCs/>
        </w:rPr>
        <w:t xml:space="preserve">They visited three countries: France, Spain, and Italy.</w:t>
      </w:r>
      <w:r>
        <w:t xml:space="preserve"> </w:t>
      </w:r>
      <w:r>
        <w:t xml:space="preserve">(Left side</w:t>
      </w:r>
      <w:r>
        <w:t xml:space="preserve"> </w:t>
      </w:r>
      <w:r>
        <w:t xml:space="preserve">“</w:t>
      </w:r>
      <w:r>
        <w:t xml:space="preserve">They visited three countries</w:t>
      </w:r>
      <w:r>
        <w:t xml:space="preserve">”</w:t>
      </w:r>
      <w:r>
        <w:t xml:space="preserve"> </w:t>
      </w:r>
      <w:r>
        <w:t xml:space="preserve">is complete.)</w:t>
      </w:r>
    </w:p>
    <w:p>
      <w:pPr>
        <w:pStyle w:val="BlockText"/>
      </w:pPr>
      <w:r>
        <w:t xml:space="preserve">✗</w:t>
      </w:r>
      <w:r>
        <w:t xml:space="preserve"> </w:t>
      </w:r>
      <w:r>
        <w:rPr>
          <w:i/>
          <w:iCs/>
        </w:rPr>
        <w:t xml:space="preserve">She was interested in: biology, chemistry, and physics.</w:t>
      </w:r>
      <w:r>
        <w:t xml:space="preserve"> </w:t>
      </w:r>
      <w:r>
        <w:t xml:space="preserve">(</w:t>
      </w:r>
      <w:r>
        <w:t xml:space="preserve">“</w:t>
      </w:r>
      <w:r>
        <w:t xml:space="preserve">She was interested in</w:t>
      </w:r>
      <w:r>
        <w:t xml:space="preserve">”</w:t>
      </w:r>
      <w:r>
        <w:t xml:space="preserve"> </w:t>
      </w:r>
      <w:r>
        <w:t xml:space="preserve">is incomplete.)</w:t>
      </w:r>
      <w:r>
        <w:t xml:space="preserve"> </w:t>
      </w:r>
      <w:r>
        <w:t xml:space="preserve">✓</w:t>
      </w:r>
      <w:r>
        <w:t xml:space="preserve"> </w:t>
      </w:r>
      <w:r>
        <w:rPr>
          <w:i/>
          <w:iCs/>
        </w:rPr>
        <w:t xml:space="preserve">She was interested in biology, chemistry, and physics.</w:t>
      </w:r>
      <w:r>
        <w:t xml:space="preserve"> </w:t>
      </w:r>
      <w:r>
        <w:t xml:space="preserve">(No colon needed.)</w:t>
      </w:r>
      <w:r>
        <w:t xml:space="preserve"> </w:t>
      </w:r>
      <w:r>
        <w:t xml:space="preserve">✓</w:t>
      </w:r>
      <w:r>
        <w:t xml:space="preserve"> </w:t>
      </w:r>
      <w:r>
        <w:rPr>
          <w:i/>
          <w:iCs/>
        </w:rPr>
        <w:t xml:space="preserve">She was interested in three fields: biology, chemistry, and physics.</w:t>
      </w:r>
      <w:r>
        <w:t xml:space="preserve"> </w:t>
      </w:r>
      <w:r>
        <w:t xml:space="preserve">(Left side is complete.)</w:t>
      </w:r>
    </w:p>
    <w:p>
      <w:r>
        <w:pict>
          <v:rect style="width:0;height:1.5pt" o:hralign="center" o:hrstd="t" o:hr="t"/>
        </w:pict>
      </w:r>
    </w:p>
    <w:bookmarkEnd w:id="161"/>
    <w:bookmarkEnd w:id="162"/>
    <w:bookmarkStart w:id="168" w:name="the-em-dash-the-emphatic-separator"/>
    <w:p>
      <w:pPr>
        <w:pStyle w:val="Heading2"/>
      </w:pPr>
      <w:r>
        <w:t xml:space="preserve">3.4 The Em Dash (—) — The Emphatic Separator</w:t>
      </w:r>
    </w:p>
    <w:p>
      <w:pPr>
        <w:pStyle w:val="FirstParagraph"/>
      </w:pPr>
      <w:r>
        <w:t xml:space="preserve">The em dash is a versatile punctuation mark that serves as a more emphatic alternative to commas or parentheses. On the SAT, dash questions appear less frequently than comma or semicolon questions, but they are still tested and understanding the rules is essential.</w:t>
      </w:r>
    </w:p>
    <w:bookmarkStart w:id="163" w:name="X263d1d7d8e84b6162c57b179787bec81abe8382"/>
    <w:p>
      <w:pPr>
        <w:pStyle w:val="Heading3"/>
      </w:pPr>
      <w:r>
        <w:t xml:space="preserve">3.4.1 The Fundamental Rule: Dashes Must Come in Pairs (Usually)</w:t>
      </w:r>
    </w:p>
    <w:p>
      <w:pPr>
        <w:pStyle w:val="FirstParagraph"/>
      </w:pPr>
      <w:r>
        <w:t xml:space="preserve">When em dashes set off a non-essential element in the middle of a sentence, they must appear in pairs—one before and one after the element:</w:t>
      </w:r>
    </w:p>
    <w:p>
      <w:pPr>
        <w:pStyle w:val="BlockText"/>
      </w:pPr>
      <w:r>
        <w:rPr>
          <w:i/>
          <w:iCs/>
        </w:rPr>
        <w:t xml:space="preserve">The scientist—a renowned botanist—discovered the new species.</w:t>
      </w:r>
      <w:r>
        <w:t xml:space="preserve"> </w:t>
      </w:r>
      <w:r>
        <w:rPr>
          <w:i/>
          <w:iCs/>
        </w:rPr>
        <w:t xml:space="preserve">The city—once a small village—has grown significantly.</w:t>
      </w:r>
      <w:r>
        <w:t xml:space="preserve"> </w:t>
      </w:r>
      <w:r>
        <w:rPr>
          <w:i/>
          <w:iCs/>
        </w:rPr>
        <w:t xml:space="preserve">His opinion—which I respect—differs from mine.</w:t>
      </w:r>
    </w:p>
    <w:p>
      <w:pPr>
        <w:pStyle w:val="FirstParagraph"/>
      </w:pPr>
      <w:r>
        <w:rPr>
          <w:b/>
          <w:bCs/>
        </w:rPr>
        <w:t xml:space="preserve">Matching Punctuation Rule:</w:t>
      </w:r>
      <w:r>
        <w:t xml:space="preserve"> </w:t>
      </w:r>
      <w:r>
        <w:t xml:space="preserve">You cannot mix dashes with commas or parentheses. If you open with a dash, you must close with a dash. If you open with a comma, you must close with a comma.</w:t>
      </w:r>
    </w:p>
    <w:p>
      <w:pPr>
        <w:pStyle w:val="BlockText"/>
      </w:pPr>
      <w:r>
        <w:t xml:space="preserve">✗</w:t>
      </w:r>
      <w:r>
        <w:t xml:space="preserve"> </w:t>
      </w:r>
      <w:r>
        <w:rPr>
          <w:i/>
          <w:iCs/>
        </w:rPr>
        <w:t xml:space="preserve">The scientist—a renowned botanist, discovered the new species.</w:t>
      </w:r>
      <w:r>
        <w:t xml:space="preserve"> </w:t>
      </w:r>
      <w:r>
        <w:t xml:space="preserve">(Mixed — dash and comma)</w:t>
      </w:r>
      <w:r>
        <w:t xml:space="preserve"> </w:t>
      </w:r>
      <w:r>
        <w:t xml:space="preserve">✗</w:t>
      </w:r>
      <w:r>
        <w:t xml:space="preserve"> </w:t>
      </w:r>
      <w:r>
        <w:rPr>
          <w:i/>
          <w:iCs/>
        </w:rPr>
        <w:t xml:space="preserve">The scientist, a renowned botanist—discovered the new species.</w:t>
      </w:r>
      <w:r>
        <w:t xml:space="preserve"> </w:t>
      </w:r>
      <w:r>
        <w:t xml:space="preserve">(Mixed — comma and dash)</w:t>
      </w:r>
      <w:r>
        <w:t xml:space="preserve"> </w:t>
      </w:r>
      <w:r>
        <w:t xml:space="preserve">✓</w:t>
      </w:r>
      <w:r>
        <w:t xml:space="preserve"> </w:t>
      </w:r>
      <w:r>
        <w:rPr>
          <w:i/>
          <w:iCs/>
        </w:rPr>
        <w:t xml:space="preserve">The scientist—a renowned botanist—discovered the new species.</w:t>
      </w:r>
      <w:r>
        <w:t xml:space="preserve"> </w:t>
      </w:r>
      <w:r>
        <w:t xml:space="preserve">(Matching dashes)</w:t>
      </w:r>
      <w:r>
        <w:t xml:space="preserve"> </w:t>
      </w:r>
      <w:r>
        <w:t xml:space="preserve">✓</w:t>
      </w:r>
      <w:r>
        <w:t xml:space="preserve"> </w:t>
      </w:r>
      <w:r>
        <w:rPr>
          <w:i/>
          <w:iCs/>
        </w:rPr>
        <w:t xml:space="preserve">The scientist, a renowned botanist, discovered the new species.</w:t>
      </w:r>
      <w:r>
        <w:t xml:space="preserve"> </w:t>
      </w:r>
      <w:r>
        <w:t xml:space="preserve">(Matching commas)</w:t>
      </w:r>
      <w:r>
        <w:t xml:space="preserve"> </w:t>
      </w:r>
      <w:r>
        <w:t xml:space="preserve">✓</w:t>
      </w:r>
      <w:r>
        <w:t xml:space="preserve"> </w:t>
      </w:r>
      <w:r>
        <w:rPr>
          <w:i/>
          <w:iCs/>
        </w:rPr>
        <w:t xml:space="preserve">The scientist (a renowned botanist) discovered the new species.</w:t>
      </w:r>
      <w:r>
        <w:t xml:space="preserve"> </w:t>
      </w:r>
      <w:r>
        <w:t xml:space="preserve">(Matching parentheses)</w:t>
      </w:r>
    </w:p>
    <w:bookmarkEnd w:id="163"/>
    <w:bookmarkStart w:id="164" w:name="Xf9d7da7dac8f31e47116af63afd165481f3eca5"/>
    <w:p>
      <w:pPr>
        <w:pStyle w:val="Heading3"/>
      </w:pPr>
      <w:r>
        <w:t xml:space="preserve">3.4.2 Single Em Dash — Before an Explanation or Dramatic Element</w:t>
      </w:r>
    </w:p>
    <w:p>
      <w:pPr>
        <w:pStyle w:val="FirstParagraph"/>
      </w:pPr>
      <w:r>
        <w:t xml:space="preserve">A single em dash can appear at the end of a sentence to introduce an explanation, summary, or dramatic/shocking piece of information. In this usage, the single dash functions similarly to a colon but with more emphasis:</w:t>
      </w:r>
    </w:p>
    <w:p>
      <w:pPr>
        <w:pStyle w:val="BlockText"/>
      </w:pPr>
      <w:r>
        <w:rPr>
          <w:i/>
          <w:iCs/>
        </w:rPr>
        <w:t xml:space="preserve">She had one goal—to win the championship.</w:t>
      </w:r>
      <w:r>
        <w:t xml:space="preserve"> </w:t>
      </w:r>
      <w:r>
        <w:rPr>
          <w:i/>
          <w:iCs/>
        </w:rPr>
        <w:t xml:space="preserve">The investigation revealed one truth—the system had failed.</w:t>
      </w:r>
      <w:r>
        <w:t xml:space="preserve"> </w:t>
      </w:r>
      <w:r>
        <w:rPr>
          <w:i/>
          <w:iCs/>
        </w:rPr>
        <w:t xml:space="preserve">He opened the door and saw something unexpected—an empty room.</w:t>
      </w:r>
    </w:p>
    <w:p>
      <w:pPr>
        <w:pStyle w:val="FirstParagraph"/>
      </w:pPr>
      <w:r>
        <w:rPr>
          <w:b/>
          <w:bCs/>
        </w:rPr>
        <w:t xml:space="preserve">Colon vs. Dash:</w:t>
      </w:r>
      <w:r>
        <w:t xml:space="preserve"> </w:t>
      </w:r>
      <w:r>
        <w:t xml:space="preserve">Both can introduce explanations. The dash is more emphatic and informal. On the SAT, if both a colon and a dash are options and the left side is a complete independent clause, the choice between them often depends on whether the right side is a complete sentence (colon) or a phrase/fragment (dash), or on the degree of emphasis intended.</w:t>
      </w:r>
    </w:p>
    <w:bookmarkEnd w:id="164"/>
    <w:bookmarkStart w:id="165" w:name="em-dash-as-an-alternative-to-parentheses"/>
    <w:p>
      <w:pPr>
        <w:pStyle w:val="Heading3"/>
      </w:pPr>
      <w:r>
        <w:t xml:space="preserve">3.4.3 Em Dash as an Alternative to Parentheses</w:t>
      </w:r>
    </w:p>
    <w:p>
      <w:pPr>
        <w:pStyle w:val="FirstParagraph"/>
      </w:pPr>
      <w:r>
        <w:t xml:space="preserve">Em dashes can set off non-essential information, just like parentheses, but with a key difference: parentheses signal that the information is truly supplementary (almost an afterthought), while dashes signal that the information is more important and deserves emphasis:</w:t>
      </w:r>
    </w:p>
    <w:p>
      <w:pPr>
        <w:pStyle w:val="BlockText"/>
      </w:pPr>
      <w:r>
        <w:rPr>
          <w:i/>
          <w:iCs/>
        </w:rPr>
        <w:t xml:space="preserve">The results—which surprised everyone—were published immediately.</w:t>
      </w:r>
      <w:r>
        <w:t xml:space="preserve"> </w:t>
      </w:r>
      <w:r>
        <w:t xml:space="preserve">(Emphasizes the surprise)</w:t>
      </w:r>
      <w:r>
        <w:t xml:space="preserve"> </w:t>
      </w:r>
      <w:r>
        <w:rPr>
          <w:i/>
          <w:iCs/>
        </w:rPr>
        <w:t xml:space="preserve">The results (which surprised everyone) were published immediately.</w:t>
      </w:r>
      <w:r>
        <w:t xml:space="preserve"> </w:t>
      </w:r>
      <w:r>
        <w:t xml:space="preserve">(Downplays the surprise)</w:t>
      </w:r>
    </w:p>
    <w:p>
      <w:pPr>
        <w:pStyle w:val="FirstParagraph"/>
      </w:pPr>
      <w:r>
        <w:t xml:space="preserve">On the SAT, the choice between dashes, commas, and parentheses for setting off non-essential information is sometimes tested, and the correct answer depends on the context and the degree of emphasis the passage intends.</w:t>
      </w:r>
    </w:p>
    <w:bookmarkEnd w:id="165"/>
    <w:bookmarkStart w:id="166" w:name="X4d56c33d02e1d7df6f65087335dfff49fd208df"/>
    <w:p>
      <w:pPr>
        <w:pStyle w:val="Heading3"/>
      </w:pPr>
      <w:r>
        <w:t xml:space="preserve">3.4.4 Em Dash to Indicate an Interruption or Abrupt Change</w:t>
      </w:r>
    </w:p>
    <w:p>
      <w:pPr>
        <w:pStyle w:val="BlockText"/>
      </w:pPr>
      <w:r>
        <w:rPr>
          <w:i/>
          <w:iCs/>
        </w:rPr>
        <w:t xml:space="preserve">“</w:t>
      </w:r>
      <w:r>
        <w:rPr>
          <w:i/>
          <w:iCs/>
        </w:rPr>
        <w:t xml:space="preserve">I was just trying to—</w:t>
      </w:r>
      <w:r>
        <w:rPr>
          <w:i/>
          <w:iCs/>
        </w:rPr>
        <w:t xml:space="preserve">”</w:t>
      </w:r>
      <w:r>
        <w:rPr>
          <w:i/>
          <w:iCs/>
        </w:rPr>
        <w:t xml:space="preserve"> </w:t>
      </w:r>
      <w:r>
        <w:rPr>
          <w:i/>
          <w:iCs/>
        </w:rPr>
        <w:t xml:space="preserve">“</w:t>
      </w:r>
      <w:r>
        <w:rPr>
          <w:i/>
          <w:iCs/>
        </w:rPr>
        <w:t xml:space="preserve">I don’t want to hear it,</w:t>
      </w:r>
      <w:r>
        <w:rPr>
          <w:i/>
          <w:iCs/>
        </w:rPr>
        <w:t xml:space="preserve">”</w:t>
      </w:r>
      <w:r>
        <w:rPr>
          <w:i/>
          <w:iCs/>
        </w:rPr>
        <w:t xml:space="preserve"> </w:t>
      </w:r>
      <w:r>
        <w:rPr>
          <w:i/>
          <w:iCs/>
        </w:rPr>
        <w:t xml:space="preserve">she interrupted.</w:t>
      </w:r>
    </w:p>
    <w:p>
      <w:pPr>
        <w:pStyle w:val="FirstParagraph"/>
      </w:pPr>
      <w:r>
        <w:t xml:space="preserve">This usage is rare on the SAT but worth noting for completeness.</w:t>
      </w:r>
    </w:p>
    <w:bookmarkEnd w:id="166"/>
    <w:bookmarkStart w:id="167" w:name="common-dash-errors-on-the-sat"/>
    <w:p>
      <w:pPr>
        <w:pStyle w:val="Heading3"/>
      </w:pPr>
      <w:r>
        <w:t xml:space="preserve">3.4.5 Common Dash Errors on the SAT</w:t>
      </w:r>
    </w:p>
    <w:p>
      <w:pPr>
        <w:pStyle w:val="FirstParagraph"/>
      </w:pPr>
      <w:r>
        <w:rPr>
          <w:b/>
          <w:bCs/>
        </w:rPr>
        <w:t xml:space="preserve">Error #1: Mixing dashes with other punctuation.</w:t>
      </w:r>
      <w:r>
        <w:t xml:space="preserve"> </w:t>
      </w:r>
      <w:r>
        <w:t xml:space="preserve">&gt; ✗</w:t>
      </w:r>
      <w:r>
        <w:t xml:space="preserve"> </w:t>
      </w:r>
      <w:r>
        <w:rPr>
          <w:i/>
          <w:iCs/>
        </w:rPr>
        <w:t xml:space="preserve">The city—once a small village, has grown significantly.</w:t>
      </w:r>
      <w:r>
        <w:t xml:space="preserve"> </w:t>
      </w:r>
      <w:r>
        <w:t xml:space="preserve">&gt; ✓</w:t>
      </w:r>
      <w:r>
        <w:t xml:space="preserve"> </w:t>
      </w:r>
      <w:r>
        <w:rPr>
          <w:i/>
          <w:iCs/>
        </w:rPr>
        <w:t xml:space="preserve">The city—once a small village—has grown significantly.</w:t>
      </w:r>
    </w:p>
    <w:p>
      <w:pPr>
        <w:pStyle w:val="BodyText"/>
      </w:pPr>
      <w:r>
        <w:rPr>
          <w:b/>
          <w:bCs/>
        </w:rPr>
        <w:t xml:space="preserve">Error #2: Using only one dash when a pair is needed.</w:t>
      </w:r>
      <w:r>
        <w:t xml:space="preserve"> </w:t>
      </w:r>
      <w:r>
        <w:t xml:space="preserve">&gt; ✗</w:t>
      </w:r>
      <w:r>
        <w:t xml:space="preserve"> </w:t>
      </w:r>
      <w:r>
        <w:rPr>
          <w:i/>
          <w:iCs/>
        </w:rPr>
        <w:t xml:space="preserve">The scientist—a renowned botanist discovered the new species.</w:t>
      </w:r>
      <w:r>
        <w:t xml:space="preserve"> </w:t>
      </w:r>
      <w:r>
        <w:t xml:space="preserve">(Missing closing dash)</w:t>
      </w:r>
      <w:r>
        <w:t xml:space="preserve"> </w:t>
      </w:r>
      <w:r>
        <w:t xml:space="preserve">&gt; ✓</w:t>
      </w:r>
      <w:r>
        <w:t xml:space="preserve"> </w:t>
      </w:r>
      <w:r>
        <w:rPr>
          <w:i/>
          <w:iCs/>
        </w:rPr>
        <w:t xml:space="preserve">The scientist—a renowned botanist—discovered the new species.</w:t>
      </w:r>
    </w:p>
    <w:p>
      <w:pPr>
        <w:pStyle w:val="BodyText"/>
      </w:pPr>
      <w:r>
        <w:rPr>
          <w:b/>
          <w:bCs/>
        </w:rPr>
        <w:t xml:space="preserve">Error #3: Using dashes to separate a subject from its verb.</w:t>
      </w:r>
      <w:r>
        <w:t xml:space="preserve"> </w:t>
      </w:r>
      <w:r>
        <w:t xml:space="preserve">&gt; ✗</w:t>
      </w:r>
      <w:r>
        <w:t xml:space="preserve"> </w:t>
      </w:r>
      <w:r>
        <w:rPr>
          <w:i/>
          <w:iCs/>
        </w:rPr>
        <w:t xml:space="preserve">The collection—of rare coins—is on display.</w:t>
      </w:r>
      <w:r>
        <w:t xml:space="preserve"> </w:t>
      </w:r>
      <w:r>
        <w:t xml:space="preserve">(Dashes here are wrong; no punctuation should separate subject from verb.)</w:t>
      </w:r>
      <w:r>
        <w:t xml:space="preserve"> </w:t>
      </w:r>
      <w:r>
        <w:t xml:space="preserve">&gt; ✓</w:t>
      </w:r>
      <w:r>
        <w:t xml:space="preserve"> </w:t>
      </w:r>
      <w:r>
        <w:rPr>
          <w:i/>
          <w:iCs/>
        </w:rPr>
        <w:t xml:space="preserve">The collection of rare coins is on display.</w:t>
      </w:r>
    </w:p>
    <w:p>
      <w:r>
        <w:pict>
          <v:rect style="width:0;height:1.5pt" o:hralign="center" o:hrstd="t" o:hr="t"/>
        </w:pict>
      </w:r>
    </w:p>
    <w:bookmarkEnd w:id="167"/>
    <w:bookmarkEnd w:id="168"/>
    <w:bookmarkStart w:id="176" w:name="X27c3525cba105483d7a93cd910fe3548c03bace"/>
    <w:p>
      <w:pPr>
        <w:pStyle w:val="Heading2"/>
      </w:pPr>
      <w:r>
        <w:t xml:space="preserve">3.5 The Apostrophe (’) — Contraction vs. Possession</w:t>
      </w:r>
    </w:p>
    <w:p>
      <w:pPr>
        <w:pStyle w:val="FirstParagraph"/>
      </w:pPr>
      <w:r>
        <w:t xml:space="preserve">Apostrophe questions on the SAT test two primary skills: distinguishing possessives from contractions, and applying the correct possessive form to singular nouns, plural nouns, and irregular plurals.</w:t>
      </w:r>
    </w:p>
    <w:bookmarkStart w:id="169" w:name="the-two-functions-of-the-apostrophe"/>
    <w:p>
      <w:pPr>
        <w:pStyle w:val="Heading3"/>
      </w:pPr>
      <w:r>
        <w:t xml:space="preserve">3.5.1 The Two Functions of the Apostrophe</w:t>
      </w:r>
    </w:p>
    <w:p>
      <w:pPr>
        <w:pStyle w:val="FirstParagraph"/>
      </w:pPr>
      <w:r>
        <w:rPr>
          <w:b/>
          <w:bCs/>
        </w:rPr>
        <w:t xml:space="preserve">Function #1: Contraction</w:t>
      </w:r>
      <w:r>
        <w:t xml:space="preserve"> </w:t>
      </w:r>
      <w:r>
        <w:t xml:space="preserve">An apostrophe replaces missing letters in a contracted form: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Contraction</w:t>
            </w:r>
          </w:p>
        </w:tc>
        <w:tc>
          <w:tcPr/>
          <w:p>
            <w:pPr>
              <w:pStyle w:val="Compact"/>
              <w:jc w:val="left"/>
            </w:pPr>
            <w:r>
              <w:t xml:space="preserve">Full Form</w:t>
            </w:r>
          </w:p>
        </w:tc>
      </w:tr>
      <w:tr>
        <w:tc>
          <w:tcPr/>
          <w:p>
            <w:pPr>
              <w:pStyle w:val="Compact"/>
              <w:jc w:val="left"/>
            </w:pPr>
            <w:r>
              <w:t xml:space="preserve">it’s</w:t>
            </w:r>
          </w:p>
        </w:tc>
        <w:tc>
          <w:tcPr/>
          <w:p>
            <w:pPr>
              <w:pStyle w:val="Compact"/>
              <w:jc w:val="left"/>
            </w:pPr>
            <w:r>
              <w:t xml:space="preserve">it is / it has</w:t>
            </w:r>
          </w:p>
        </w:tc>
      </w:tr>
      <w:tr>
        <w:tc>
          <w:tcPr/>
          <w:p>
            <w:pPr>
              <w:pStyle w:val="Compact"/>
              <w:jc w:val="left"/>
            </w:pPr>
            <w:r>
              <w:t xml:space="preserve">they’re</w:t>
            </w:r>
          </w:p>
        </w:tc>
        <w:tc>
          <w:tcPr/>
          <w:p>
            <w:pPr>
              <w:pStyle w:val="Compact"/>
              <w:jc w:val="left"/>
            </w:pPr>
            <w:r>
              <w:t xml:space="preserve">they are</w:t>
            </w:r>
          </w:p>
        </w:tc>
      </w:tr>
      <w:tr>
        <w:tc>
          <w:tcPr/>
          <w:p>
            <w:pPr>
              <w:pStyle w:val="Compact"/>
              <w:jc w:val="left"/>
            </w:pPr>
            <w:r>
              <w:t xml:space="preserve">you’re</w:t>
            </w:r>
          </w:p>
        </w:tc>
        <w:tc>
          <w:tcPr/>
          <w:p>
            <w:pPr>
              <w:pStyle w:val="Compact"/>
              <w:jc w:val="left"/>
            </w:pPr>
            <w:r>
              <w:t xml:space="preserve">you are</w:t>
            </w:r>
          </w:p>
        </w:tc>
      </w:tr>
      <w:tr>
        <w:tc>
          <w:tcPr/>
          <w:p>
            <w:pPr>
              <w:pStyle w:val="Compact"/>
              <w:jc w:val="left"/>
            </w:pPr>
            <w:r>
              <w:t xml:space="preserve">we’re</w:t>
            </w:r>
          </w:p>
        </w:tc>
        <w:tc>
          <w:tcPr/>
          <w:p>
            <w:pPr>
              <w:pStyle w:val="Compact"/>
              <w:jc w:val="left"/>
            </w:pPr>
            <w:r>
              <w:t xml:space="preserve">we are</w:t>
            </w:r>
          </w:p>
        </w:tc>
      </w:tr>
      <w:tr>
        <w:tc>
          <w:tcPr/>
          <w:p>
            <w:pPr>
              <w:pStyle w:val="Compact"/>
              <w:jc w:val="left"/>
            </w:pPr>
            <w:r>
              <w:t xml:space="preserve">he’s</w:t>
            </w:r>
          </w:p>
        </w:tc>
        <w:tc>
          <w:tcPr/>
          <w:p>
            <w:pPr>
              <w:pStyle w:val="Compact"/>
              <w:jc w:val="left"/>
            </w:pPr>
            <w:r>
              <w:t xml:space="preserve">he is / he has</w:t>
            </w:r>
          </w:p>
        </w:tc>
      </w:tr>
      <w:tr>
        <w:tc>
          <w:tcPr/>
          <w:p>
            <w:pPr>
              <w:pStyle w:val="Compact"/>
              <w:jc w:val="left"/>
            </w:pPr>
            <w:r>
              <w:t xml:space="preserve">she’s</w:t>
            </w:r>
          </w:p>
        </w:tc>
        <w:tc>
          <w:tcPr/>
          <w:p>
            <w:pPr>
              <w:pStyle w:val="Compact"/>
              <w:jc w:val="left"/>
            </w:pPr>
            <w:r>
              <w:t xml:space="preserve">she is / she has</w:t>
            </w:r>
          </w:p>
        </w:tc>
      </w:tr>
      <w:tr>
        <w:tc>
          <w:tcPr/>
          <w:p>
            <w:pPr>
              <w:pStyle w:val="Compact"/>
              <w:jc w:val="left"/>
            </w:pPr>
            <w:r>
              <w:t xml:space="preserve">who’s</w:t>
            </w:r>
          </w:p>
        </w:tc>
        <w:tc>
          <w:tcPr/>
          <w:p>
            <w:pPr>
              <w:pStyle w:val="Compact"/>
              <w:jc w:val="left"/>
            </w:pPr>
            <w:r>
              <w:t xml:space="preserve">who is / who has</w:t>
            </w:r>
          </w:p>
        </w:tc>
      </w:tr>
      <w:tr>
        <w:tc>
          <w:tcPr/>
          <w:p>
            <w:pPr>
              <w:pStyle w:val="Compact"/>
              <w:jc w:val="left"/>
            </w:pPr>
            <w:r>
              <w:t xml:space="preserve">there’s</w:t>
            </w:r>
          </w:p>
        </w:tc>
        <w:tc>
          <w:tcPr/>
          <w:p>
            <w:pPr>
              <w:pStyle w:val="Compact"/>
              <w:jc w:val="left"/>
            </w:pPr>
            <w:r>
              <w:t xml:space="preserve">there is / there has</w:t>
            </w:r>
          </w:p>
        </w:tc>
      </w:tr>
      <w:tr>
        <w:tc>
          <w:tcPr/>
          <w:p>
            <w:pPr>
              <w:pStyle w:val="Compact"/>
              <w:jc w:val="left"/>
            </w:pPr>
            <w:r>
              <w:t xml:space="preserve">that’s</w:t>
            </w:r>
          </w:p>
        </w:tc>
        <w:tc>
          <w:tcPr/>
          <w:p>
            <w:pPr>
              <w:pStyle w:val="Compact"/>
              <w:jc w:val="left"/>
            </w:pPr>
            <w:r>
              <w:t xml:space="preserve">that is / that has</w:t>
            </w:r>
          </w:p>
        </w:tc>
      </w:tr>
      <w:tr>
        <w:tc>
          <w:tcPr/>
          <w:p>
            <w:pPr>
              <w:pStyle w:val="Compact"/>
              <w:jc w:val="left"/>
            </w:pPr>
            <w:r>
              <w:t xml:space="preserve">let’s</w:t>
            </w:r>
          </w:p>
        </w:tc>
        <w:tc>
          <w:tcPr/>
          <w:p>
            <w:pPr>
              <w:pStyle w:val="Compact"/>
              <w:jc w:val="left"/>
            </w:pPr>
            <w:r>
              <w:t xml:space="preserve">let us</w:t>
            </w:r>
          </w:p>
        </w:tc>
      </w:tr>
      <w:tr>
        <w:tc>
          <w:tcPr/>
          <w:p>
            <w:pPr>
              <w:pStyle w:val="Compact"/>
              <w:jc w:val="left"/>
            </w:pPr>
            <w:r>
              <w:t xml:space="preserve">would’ve</w:t>
            </w:r>
          </w:p>
        </w:tc>
        <w:tc>
          <w:tcPr/>
          <w:p>
            <w:pPr>
              <w:pStyle w:val="Compact"/>
              <w:jc w:val="left"/>
            </w:pPr>
            <w:r>
              <w:t xml:space="preserve">would have</w:t>
            </w:r>
          </w:p>
        </w:tc>
      </w:tr>
      <w:tr>
        <w:tc>
          <w:tcPr/>
          <w:p>
            <w:pPr>
              <w:pStyle w:val="Compact"/>
              <w:jc w:val="left"/>
            </w:pPr>
            <w:r>
              <w:t xml:space="preserve">could’ve</w:t>
            </w:r>
          </w:p>
        </w:tc>
        <w:tc>
          <w:tcPr/>
          <w:p>
            <w:pPr>
              <w:pStyle w:val="Compact"/>
              <w:jc w:val="left"/>
            </w:pPr>
            <w:r>
              <w:t xml:space="preserve">could have</w:t>
            </w:r>
          </w:p>
        </w:tc>
      </w:tr>
      <w:tr>
        <w:tc>
          <w:tcPr/>
          <w:p>
            <w:pPr>
              <w:pStyle w:val="Compact"/>
              <w:jc w:val="left"/>
            </w:pPr>
            <w:r>
              <w:t xml:space="preserve">should’ve</w:t>
            </w:r>
          </w:p>
        </w:tc>
        <w:tc>
          <w:tcPr/>
          <w:p>
            <w:pPr>
              <w:pStyle w:val="Compact"/>
              <w:jc w:val="left"/>
            </w:pPr>
            <w:r>
              <w:t xml:space="preserve">should have</w:t>
            </w:r>
          </w:p>
        </w:tc>
      </w:tr>
    </w:tbl>
    <w:p>
      <w:pPr>
        <w:pStyle w:val="BodyText"/>
      </w:pPr>
      <w:r>
        <w:rPr>
          <w:b/>
          <w:bCs/>
        </w:rPr>
        <w:t xml:space="preserve">Function #2: Possession</w:t>
      </w:r>
      <w:r>
        <w:t xml:space="preserve"> </w:t>
      </w:r>
      <w:r>
        <w:t xml:space="preserve">An apostrophe indicates that something belongs to someone or something:</w:t>
      </w:r>
    </w:p>
    <w:p>
      <w:pPr>
        <w:pStyle w:val="BlockText"/>
      </w:pPr>
      <w:r>
        <w:rPr>
          <w:i/>
          <w:iCs/>
        </w:rPr>
        <w:t xml:space="preserve">the student’s essay</w:t>
      </w:r>
      <w:r>
        <w:t xml:space="preserve"> </w:t>
      </w:r>
      <w:r>
        <w:t xml:space="preserve">(the essay belonging to one student)</w:t>
      </w:r>
      <w:r>
        <w:t xml:space="preserve"> </w:t>
      </w:r>
      <w:r>
        <w:rPr>
          <w:i/>
          <w:iCs/>
        </w:rPr>
        <w:t xml:space="preserve">the students’ essays</w:t>
      </w:r>
      <w:r>
        <w:t xml:space="preserve"> </w:t>
      </w:r>
      <w:r>
        <w:t xml:space="preserve">(the essays belonging to multiple students)</w:t>
      </w:r>
      <w:r>
        <w:t xml:space="preserve"> </w:t>
      </w:r>
      <w:r>
        <w:rPr>
          <w:i/>
          <w:iCs/>
        </w:rPr>
        <w:t xml:space="preserve">the dog’s bone</w:t>
      </w:r>
      <w:r>
        <w:t xml:space="preserve"> </w:t>
      </w:r>
      <w:r>
        <w:t xml:space="preserve">(the bone belonging to one dog)</w:t>
      </w:r>
      <w:r>
        <w:t xml:space="preserve"> </w:t>
      </w:r>
      <w:r>
        <w:rPr>
          <w:i/>
          <w:iCs/>
        </w:rPr>
        <w:t xml:space="preserve">the dogs’ bones</w:t>
      </w:r>
      <w:r>
        <w:t xml:space="preserve"> </w:t>
      </w:r>
      <w:r>
        <w:t xml:space="preserve">(the bones belonging to multiple dogs)</w:t>
      </w:r>
    </w:p>
    <w:bookmarkEnd w:id="169"/>
    <w:bookmarkStart w:id="170" w:name="X5bb909a8aab48db920c4c128c2fd5ceef7fc0b3"/>
    <w:p>
      <w:pPr>
        <w:pStyle w:val="Heading3"/>
      </w:pPr>
      <w:r>
        <w:t xml:space="preserve">3.5.2 The Substitution Test — The Most Reliable Apostrophe Strategy</w:t>
      </w:r>
    </w:p>
    <w:p>
      <w:pPr>
        <w:pStyle w:val="FirstParagraph"/>
      </w:pPr>
      <w:r>
        <w:t xml:space="preserve">When you see an apostrophe in an answer choice, apply the substitution test:</w:t>
      </w:r>
    </w:p>
    <w:p>
      <w:pPr>
        <w:pStyle w:val="Compact"/>
        <w:numPr>
          <w:ilvl w:val="0"/>
          <w:numId w:val="1059"/>
        </w:numPr>
      </w:pPr>
      <w:r>
        <w:t xml:space="preserve">If the word can be expanded to its full form (e.g.,</w:t>
      </w:r>
      <w:r>
        <w:t xml:space="preserve"> </w:t>
      </w:r>
      <w:r>
        <w:rPr>
          <w:i/>
          <w:iCs/>
        </w:rPr>
        <w:t xml:space="preserve">it’s</w:t>
      </w:r>
      <w:r>
        <w:t xml:space="preserve"> </w:t>
      </w:r>
      <w:r>
        <w:t xml:space="preserve">→</w:t>
      </w:r>
      <w:r>
        <w:t xml:space="preserve"> </w:t>
      </w:r>
      <w:r>
        <w:rPr>
          <w:i/>
          <w:iCs/>
        </w:rPr>
        <w:t xml:space="preserve">it is</w:t>
      </w:r>
      <w:r>
        <w:t xml:space="preserve">), the apostrophe is correct for a contraction.</w:t>
      </w:r>
    </w:p>
    <w:p>
      <w:pPr>
        <w:pStyle w:val="Compact"/>
        <w:numPr>
          <w:ilvl w:val="0"/>
          <w:numId w:val="1059"/>
        </w:numPr>
      </w:pPr>
      <w:r>
        <w:t xml:space="preserve">If the word cannot be expanded but shows ownership, the apostrophe indicates possession.</w:t>
      </w:r>
    </w:p>
    <w:p>
      <w:pPr>
        <w:pStyle w:val="BlockText"/>
      </w:pPr>
      <w:r>
        <w:rPr>
          <w:i/>
          <w:iCs/>
        </w:rPr>
        <w:t xml:space="preserve">The dog wagged its tail.</w:t>
      </w:r>
      <w:r>
        <w:t xml:space="preserve"> </w:t>
      </w:r>
      <w:r>
        <w:t xml:space="preserve">→ Can you say</w:t>
      </w:r>
      <w:r>
        <w:t xml:space="preserve"> </w:t>
      </w:r>
      <w:r>
        <w:t xml:space="preserve">“</w:t>
      </w:r>
      <w:r>
        <w:t xml:space="preserve">The dog wagged it is tail</w:t>
      </w:r>
      <w:r>
        <w:t xml:space="preserve">”</w:t>
      </w:r>
      <w:r>
        <w:t xml:space="preserve">? NO. So</w:t>
      </w:r>
      <w:r>
        <w:t xml:space="preserve"> </w:t>
      </w:r>
      <w:r>
        <w:t xml:space="preserve">“</w:t>
      </w:r>
      <w:r>
        <w:t xml:space="preserve">its</w:t>
      </w:r>
      <w:r>
        <w:t xml:space="preserve">”</w:t>
      </w:r>
      <w:r>
        <w:t xml:space="preserve"> </w:t>
      </w:r>
      <w:r>
        <w:t xml:space="preserve">is possessive — no apostrophe.</w:t>
      </w:r>
      <w:r>
        <w:t xml:space="preserve"> </w:t>
      </w:r>
      <w:r>
        <w:rPr>
          <w:i/>
          <w:iCs/>
        </w:rPr>
        <w:t xml:space="preserve">It’s raining.</w:t>
      </w:r>
      <w:r>
        <w:t xml:space="preserve"> </w:t>
      </w:r>
      <w:r>
        <w:t xml:space="preserve">→ Can you say</w:t>
      </w:r>
      <w:r>
        <w:t xml:space="preserve"> </w:t>
      </w:r>
      <w:r>
        <w:t xml:space="preserve">“</w:t>
      </w:r>
      <w:r>
        <w:t xml:space="preserve">It is raining</w:t>
      </w:r>
      <w:r>
        <w:t xml:space="preserve">”</w:t>
      </w:r>
      <w:r>
        <w:t xml:space="preserve">? YES. So</w:t>
      </w:r>
      <w:r>
        <w:t xml:space="preserve"> </w:t>
      </w:r>
      <w:r>
        <w:t xml:space="preserve">“</w:t>
      </w:r>
      <w:r>
        <w:t xml:space="preserve">it’s</w:t>
      </w:r>
      <w:r>
        <w:t xml:space="preserve">”</w:t>
      </w:r>
      <w:r>
        <w:t xml:space="preserve"> </w:t>
      </w:r>
      <w:r>
        <w:t xml:space="preserve">is a contraction — apostrophe needed.</w:t>
      </w:r>
    </w:p>
    <w:p>
      <w:pPr>
        <w:pStyle w:val="BlockText"/>
      </w:pPr>
      <w:r>
        <w:rPr>
          <w:i/>
          <w:iCs/>
        </w:rPr>
        <w:t xml:space="preserve">They took their seats.</w:t>
      </w:r>
      <w:r>
        <w:t xml:space="preserve"> </w:t>
      </w:r>
      <w:r>
        <w:t xml:space="preserve">→ Can you say</w:t>
      </w:r>
      <w:r>
        <w:t xml:space="preserve"> </w:t>
      </w:r>
      <w:r>
        <w:t xml:space="preserve">“</w:t>
      </w:r>
      <w:r>
        <w:t xml:space="preserve">They took they are seats</w:t>
      </w:r>
      <w:r>
        <w:t xml:space="preserve">”</w:t>
      </w:r>
      <w:r>
        <w:t xml:space="preserve">? NO. So</w:t>
      </w:r>
      <w:r>
        <w:t xml:space="preserve"> </w:t>
      </w:r>
      <w:r>
        <w:t xml:space="preserve">“</w:t>
      </w:r>
      <w:r>
        <w:t xml:space="preserve">their</w:t>
      </w:r>
      <w:r>
        <w:t xml:space="preserve">”</w:t>
      </w:r>
      <w:r>
        <w:t xml:space="preserve"> </w:t>
      </w:r>
      <w:r>
        <w:t xml:space="preserve">is possessive — no apostrophe.</w:t>
      </w:r>
      <w:r>
        <w:t xml:space="preserve"> </w:t>
      </w:r>
      <w:r>
        <w:rPr>
          <w:i/>
          <w:iCs/>
        </w:rPr>
        <w:t xml:space="preserve">They’re ready.</w:t>
      </w:r>
      <w:r>
        <w:t xml:space="preserve"> </w:t>
      </w:r>
      <w:r>
        <w:t xml:space="preserve">→ Can you say</w:t>
      </w:r>
      <w:r>
        <w:t xml:space="preserve"> </w:t>
      </w:r>
      <w:r>
        <w:t xml:space="preserve">“</w:t>
      </w:r>
      <w:r>
        <w:t xml:space="preserve">They are ready</w:t>
      </w:r>
      <w:r>
        <w:t xml:space="preserve">”</w:t>
      </w:r>
      <w:r>
        <w:t xml:space="preserve">? YES. So</w:t>
      </w:r>
      <w:r>
        <w:t xml:space="preserve"> </w:t>
      </w:r>
      <w:r>
        <w:t xml:space="preserve">“</w:t>
      </w:r>
      <w:r>
        <w:t xml:space="preserve">they’re</w:t>
      </w:r>
      <w:r>
        <w:t xml:space="preserve">”</w:t>
      </w:r>
      <w:r>
        <w:t xml:space="preserve"> </w:t>
      </w:r>
      <w:r>
        <w:t xml:space="preserve">is a contraction — apostrophe needed.</w:t>
      </w:r>
    </w:p>
    <w:bookmarkEnd w:id="170"/>
    <w:bookmarkStart w:id="171" w:name="possessive-rules-by-noun-type"/>
    <w:p>
      <w:pPr>
        <w:pStyle w:val="Heading3"/>
      </w:pPr>
      <w:r>
        <w:t xml:space="preserve">3.5.3 Possessive Rules by Noun Type</w:t>
      </w:r>
    </w:p>
    <w:p>
      <w:pPr>
        <w:pStyle w:val="FirstParagraph"/>
      </w:pPr>
      <w:r>
        <w:rPr>
          <w:b/>
          <w:bCs/>
        </w:rPr>
        <w:t xml:space="preserve">Singular Nouns: Add ’s</w:t>
      </w:r>
      <w:r>
        <w:t xml:space="preserve"> </w:t>
      </w:r>
      <w:r>
        <w:t xml:space="preserve">&gt;</w:t>
      </w:r>
      <w:r>
        <w:t xml:space="preserve"> </w:t>
      </w:r>
      <w:r>
        <w:rPr>
          <w:i/>
          <w:iCs/>
        </w:rPr>
        <w:t xml:space="preserve">the cat’s toy</w:t>
      </w:r>
      <w:r>
        <w:t xml:space="preserve"> </w:t>
      </w:r>
      <w:r>
        <w:t xml:space="preserve">&gt;</w:t>
      </w:r>
      <w:r>
        <w:t xml:space="preserve"> </w:t>
      </w:r>
      <w:r>
        <w:rPr>
          <w:i/>
          <w:iCs/>
        </w:rPr>
        <w:t xml:space="preserve">the professor’s lecture</w:t>
      </w:r>
      <w:r>
        <w:t xml:space="preserve"> </w:t>
      </w:r>
      <w:r>
        <w:t xml:space="preserve">&gt;</w:t>
      </w:r>
      <w:r>
        <w:t xml:space="preserve"> </w:t>
      </w:r>
      <w:r>
        <w:rPr>
          <w:i/>
          <w:iCs/>
        </w:rPr>
        <w:t xml:space="preserve">James’s car</w:t>
      </w:r>
      <w:r>
        <w:t xml:space="preserve"> </w:t>
      </w:r>
      <w:r>
        <w:t xml:space="preserve">(or</w:t>
      </w:r>
      <w:r>
        <w:t xml:space="preserve"> </w:t>
      </w:r>
      <w:r>
        <w:rPr>
          <w:i/>
          <w:iCs/>
        </w:rPr>
        <w:t xml:space="preserve">James’ car</w:t>
      </w:r>
      <w:r>
        <w:t xml:space="preserve"> </w:t>
      </w:r>
      <w:r>
        <w:t xml:space="preserve">— both are accepted, but the SAT prefers ’s for singular proper nouns)</w:t>
      </w:r>
      <w:r>
        <w:t xml:space="preserve"> </w:t>
      </w:r>
      <w:r>
        <w:t xml:space="preserve">&gt;</w:t>
      </w:r>
      <w:r>
        <w:t xml:space="preserve"> </w:t>
      </w:r>
      <w:r>
        <w:rPr>
          <w:i/>
          <w:iCs/>
        </w:rPr>
        <w:t xml:space="preserve">the witness’s testimony</w:t>
      </w:r>
    </w:p>
    <w:p>
      <w:pPr>
        <w:pStyle w:val="BodyText"/>
      </w:pPr>
      <w:r>
        <w:rPr>
          <w:b/>
          <w:bCs/>
        </w:rPr>
        <w:t xml:space="preserve">Singular Nouns Ending in</w:t>
      </w:r>
      <w:r>
        <w:rPr>
          <w:b/>
          <w:bCs/>
        </w:rPr>
        <w:t xml:space="preserve"> </w:t>
      </w:r>
      <w:r>
        <w:rPr>
          <w:b/>
          <w:bCs/>
        </w:rPr>
        <w:t xml:space="preserve">“</w:t>
      </w:r>
      <w:r>
        <w:rPr>
          <w:b/>
          <w:bCs/>
        </w:rPr>
        <w:t xml:space="preserve">s</w:t>
      </w:r>
      <w:r>
        <w:rPr>
          <w:b/>
          <w:bCs/>
        </w:rPr>
        <w:t xml:space="preserve">”</w:t>
      </w:r>
      <w:r>
        <w:rPr>
          <w:b/>
          <w:bCs/>
        </w:rPr>
        <w:t xml:space="preserve">: Add ’s (generally)</w:t>
      </w:r>
      <w:r>
        <w:t xml:space="preserve"> </w:t>
      </w:r>
      <w:r>
        <w:t xml:space="preserve">&gt;</w:t>
      </w:r>
      <w:r>
        <w:t xml:space="preserve"> </w:t>
      </w:r>
      <w:r>
        <w:rPr>
          <w:i/>
          <w:iCs/>
        </w:rPr>
        <w:t xml:space="preserve">the boss’s office</w:t>
      </w:r>
      <w:r>
        <w:t xml:space="preserve"> </w:t>
      </w:r>
      <w:r>
        <w:t xml:space="preserve">&gt;</w:t>
      </w:r>
      <w:r>
        <w:t xml:space="preserve"> </w:t>
      </w:r>
      <w:r>
        <w:rPr>
          <w:i/>
          <w:iCs/>
        </w:rPr>
        <w:t xml:space="preserve">the class’s assignment</w:t>
      </w:r>
      <w:r>
        <w:t xml:space="preserve"> </w:t>
      </w:r>
      <w:r>
        <w:t xml:space="preserve">&gt;</w:t>
      </w:r>
      <w:r>
        <w:t xml:space="preserve"> </w:t>
      </w:r>
      <w:r>
        <w:rPr>
          <w:i/>
          <w:iCs/>
        </w:rPr>
        <w:t xml:space="preserve">Chris’s notebook</w:t>
      </w:r>
    </w:p>
    <w:p>
      <w:pPr>
        <w:pStyle w:val="BodyText"/>
      </w:pPr>
      <w:r>
        <w:t xml:space="preserve">Note: Some style guides allow just an apostrophe for singular proper nouns ending in</w:t>
      </w:r>
      <w:r>
        <w:t xml:space="preserve"> </w:t>
      </w:r>
      <w:r>
        <w:t xml:space="preserve">“</w:t>
      </w:r>
      <w:r>
        <w:t xml:space="preserve">s</w:t>
      </w:r>
      <w:r>
        <w:t xml:space="preserve">”</w:t>
      </w:r>
      <w:r>
        <w:t xml:space="preserve"> </w:t>
      </w:r>
      <w:r>
        <w:t xml:space="preserve">(e.g.,</w:t>
      </w:r>
      <w:r>
        <w:t xml:space="preserve"> </w:t>
      </w:r>
      <w:r>
        <w:rPr>
          <w:i/>
          <w:iCs/>
        </w:rPr>
        <w:t xml:space="preserve">James’ car</w:t>
      </w:r>
      <w:r>
        <w:t xml:space="preserve">), but the SAT generally prefers ’s and will not test this distinction as the sole differentiator between answer choices.</w:t>
      </w:r>
    </w:p>
    <w:p>
      <w:pPr>
        <w:pStyle w:val="BodyText"/>
      </w:pPr>
      <w:r>
        <w:rPr>
          <w:b/>
          <w:bCs/>
        </w:rPr>
        <w:t xml:space="preserve">Plural Nouns Ending in</w:t>
      </w:r>
      <w:r>
        <w:rPr>
          <w:b/>
          <w:bCs/>
        </w:rPr>
        <w:t xml:space="preserve"> </w:t>
      </w:r>
      <w:r>
        <w:rPr>
          <w:b/>
          <w:bCs/>
        </w:rPr>
        <w:t xml:space="preserve">“</w:t>
      </w:r>
      <w:r>
        <w:rPr>
          <w:b/>
          <w:bCs/>
        </w:rPr>
        <w:t xml:space="preserve">s</w:t>
      </w:r>
      <w:r>
        <w:rPr>
          <w:b/>
          <w:bCs/>
        </w:rPr>
        <w:t xml:space="preserve">”</w:t>
      </w:r>
      <w:r>
        <w:rPr>
          <w:b/>
          <w:bCs/>
        </w:rPr>
        <w:t xml:space="preserve">: Add only an apostrophe after the s</w:t>
      </w:r>
      <w:r>
        <w:t xml:space="preserve"> </w:t>
      </w:r>
      <w:r>
        <w:t xml:space="preserve">&gt;</w:t>
      </w:r>
      <w:r>
        <w:t xml:space="preserve"> </w:t>
      </w:r>
      <w:r>
        <w:rPr>
          <w:i/>
          <w:iCs/>
        </w:rPr>
        <w:t xml:space="preserve">the students’ essays</w:t>
      </w:r>
      <w:r>
        <w:t xml:space="preserve"> </w:t>
      </w:r>
      <w:r>
        <w:t xml:space="preserve">(multiple students)</w:t>
      </w:r>
      <w:r>
        <w:t xml:space="preserve"> </w:t>
      </w:r>
      <w:r>
        <w:t xml:space="preserve">&gt;</w:t>
      </w:r>
      <w:r>
        <w:t xml:space="preserve"> </w:t>
      </w:r>
      <w:r>
        <w:rPr>
          <w:i/>
          <w:iCs/>
        </w:rPr>
        <w:t xml:space="preserve">the teachers’ lounge</w:t>
      </w:r>
      <w:r>
        <w:t xml:space="preserve"> </w:t>
      </w:r>
      <w:r>
        <w:t xml:space="preserve">(multiple teachers)</w:t>
      </w:r>
      <w:r>
        <w:t xml:space="preserve"> </w:t>
      </w:r>
      <w:r>
        <w:t xml:space="preserve">&gt;</w:t>
      </w:r>
      <w:r>
        <w:t xml:space="preserve"> </w:t>
      </w:r>
      <w:r>
        <w:rPr>
          <w:i/>
          <w:iCs/>
        </w:rPr>
        <w:t xml:space="preserve">the dogs’ bones</w:t>
      </w:r>
      <w:r>
        <w:t xml:space="preserve"> </w:t>
      </w:r>
      <w:r>
        <w:t xml:space="preserve">(multiple dogs)</w:t>
      </w:r>
      <w:r>
        <w:t xml:space="preserve"> </w:t>
      </w:r>
      <w:r>
        <w:t xml:space="preserve">&gt;</w:t>
      </w:r>
      <w:r>
        <w:t xml:space="preserve"> </w:t>
      </w:r>
      <w:r>
        <w:rPr>
          <w:i/>
          <w:iCs/>
        </w:rPr>
        <w:t xml:space="preserve">the companies’ policies</w:t>
      </w:r>
      <w:r>
        <w:t xml:space="preserve"> </w:t>
      </w:r>
      <w:r>
        <w:t xml:space="preserve">(multiple companies)</w:t>
      </w:r>
    </w:p>
    <w:p>
      <w:pPr>
        <w:pStyle w:val="BodyText"/>
      </w:pPr>
      <w:r>
        <w:rPr>
          <w:b/>
          <w:bCs/>
        </w:rPr>
        <w:t xml:space="preserve">Irregular Plural Nouns (not ending in</w:t>
      </w:r>
      <w:r>
        <w:rPr>
          <w:b/>
          <w:bCs/>
        </w:rPr>
        <w:t xml:space="preserve"> </w:t>
      </w:r>
      <w:r>
        <w:rPr>
          <w:b/>
          <w:bCs/>
        </w:rPr>
        <w:t xml:space="preserve">“</w:t>
      </w:r>
      <w:r>
        <w:rPr>
          <w:b/>
          <w:bCs/>
        </w:rPr>
        <w:t xml:space="preserve">s</w:t>
      </w:r>
      <w:r>
        <w:rPr>
          <w:b/>
          <w:bCs/>
        </w:rPr>
        <w:t xml:space="preserve">”</w:t>
      </w:r>
      <w:r>
        <w:rPr>
          <w:b/>
          <w:bCs/>
        </w:rPr>
        <w:t xml:space="preserve">): Add ’s</w:t>
      </w:r>
      <w:r>
        <w:t xml:space="preserve"> </w:t>
      </w:r>
      <w:r>
        <w:t xml:space="preserve">&gt;</w:t>
      </w:r>
      <w:r>
        <w:t xml:space="preserve"> </w:t>
      </w:r>
      <w:r>
        <w:rPr>
          <w:i/>
          <w:iCs/>
        </w:rPr>
        <w:t xml:space="preserve">the children’s toys</w:t>
      </w:r>
      <w:r>
        <w:t xml:space="preserve"> </w:t>
      </w:r>
      <w:r>
        <w:t xml:space="preserve">(children is already plural but doesn’t end in s)</w:t>
      </w:r>
      <w:r>
        <w:t xml:space="preserve"> </w:t>
      </w:r>
      <w:r>
        <w:t xml:space="preserve">&gt;</w:t>
      </w:r>
      <w:r>
        <w:t xml:space="preserve"> </w:t>
      </w:r>
      <w:r>
        <w:rPr>
          <w:i/>
          <w:iCs/>
        </w:rPr>
        <w:t xml:space="preserve">the women’s department</w:t>
      </w:r>
      <w:r>
        <w:t xml:space="preserve"> </w:t>
      </w:r>
      <w:r>
        <w:t xml:space="preserve">&gt;</w:t>
      </w:r>
      <w:r>
        <w:t xml:space="preserve"> </w:t>
      </w:r>
      <w:r>
        <w:rPr>
          <w:i/>
          <w:iCs/>
        </w:rPr>
        <w:t xml:space="preserve">the people’s choice</w:t>
      </w:r>
      <w:r>
        <w:t xml:space="preserve"> </w:t>
      </w:r>
      <w:r>
        <w:t xml:space="preserve">&gt;</w:t>
      </w:r>
      <w:r>
        <w:t xml:space="preserve"> </w:t>
      </w:r>
      <w:r>
        <w:rPr>
          <w:i/>
          <w:iCs/>
        </w:rPr>
        <w:t xml:space="preserve">the mice’s nest</w:t>
      </w:r>
      <w:r>
        <w:t xml:space="preserve"> </w:t>
      </w:r>
      <w:r>
        <w:t xml:space="preserve">&gt;</w:t>
      </w:r>
      <w:r>
        <w:t xml:space="preserve"> </w:t>
      </w:r>
      <w:r>
        <w:rPr>
          <w:i/>
          <w:iCs/>
        </w:rPr>
        <w:t xml:space="preserve">the geese’s migration</w:t>
      </w:r>
    </w:p>
    <w:p>
      <w:pPr>
        <w:pStyle w:val="BodyText"/>
      </w:pPr>
      <w:r>
        <w:t xml:space="preserve">This is a frequently tested distinction. Students often write</w:t>
      </w:r>
      <w:r>
        <w:t xml:space="preserve"> </w:t>
      </w:r>
      <w:r>
        <w:rPr>
          <w:i/>
          <w:iCs/>
        </w:rPr>
        <w:t xml:space="preserve">childrens’</w:t>
      </w:r>
      <w:r>
        <w:t xml:space="preserve"> </w:t>
      </w:r>
      <w:r>
        <w:t xml:space="preserve">instead of</w:t>
      </w:r>
      <w:r>
        <w:t xml:space="preserve"> </w:t>
      </w:r>
      <w:r>
        <w:rPr>
          <w:i/>
          <w:iCs/>
        </w:rPr>
        <w:t xml:space="preserve">children’s</w:t>
      </w:r>
      <w:r>
        <w:t xml:space="preserve"> </w:t>
      </w:r>
      <w:r>
        <w:t xml:space="preserve">because they forget that</w:t>
      </w:r>
      <w:r>
        <w:t xml:space="preserve"> </w:t>
      </w:r>
      <w:r>
        <w:t xml:space="preserve">“</w:t>
      </w:r>
      <w:r>
        <w:t xml:space="preserve">children</w:t>
      </w:r>
      <w:r>
        <w:t xml:space="preserve">”</w:t>
      </w:r>
      <w:r>
        <w:t xml:space="preserve"> </w:t>
      </w:r>
      <w:r>
        <w:t xml:space="preserve">is already plural.</w:t>
      </w:r>
    </w:p>
    <w:bookmarkEnd w:id="171"/>
    <w:bookmarkStart w:id="172" w:name="Xb54b8a723cbbd25691c0ea60e0755759db1c0ba"/>
    <w:p>
      <w:pPr>
        <w:pStyle w:val="Heading3"/>
      </w:pPr>
      <w:r>
        <w:t xml:space="preserve">3.5.4 Possessive Pronouns — NEVER Use Apostrophes</w:t>
      </w:r>
    </w:p>
    <w:p>
      <w:pPr>
        <w:pStyle w:val="FirstParagraph"/>
      </w:pPr>
      <w:r>
        <w:t xml:space="preserve">Possessive pronouns are inherently possessive and never take apostrophes: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Possessive Pronoun</w:t>
            </w:r>
          </w:p>
        </w:tc>
        <w:tc>
          <w:tcPr/>
          <w:p>
            <w:pPr>
              <w:pStyle w:val="Compact"/>
              <w:jc w:val="left"/>
            </w:pPr>
            <w:r>
              <w:t xml:space="preserve">Common Error</w:t>
            </w:r>
          </w:p>
        </w:tc>
      </w:tr>
      <w:tr>
        <w:tc>
          <w:tcPr/>
          <w:p>
            <w:pPr>
              <w:pStyle w:val="Compact"/>
              <w:jc w:val="left"/>
            </w:pPr>
            <w:r>
              <w:t xml:space="preserve">its</w:t>
            </w:r>
          </w:p>
        </w:tc>
        <w:tc>
          <w:tcPr/>
          <w:p>
            <w:pPr>
              <w:pStyle w:val="Compact"/>
              <w:jc w:val="left"/>
            </w:pPr>
            <w:r>
              <w:rPr>
                <w:strike/>
              </w:rPr>
              <w:t xml:space="preserve">it’s</w:t>
            </w:r>
            <w:r>
              <w:t xml:space="preserve"> </w:t>
            </w:r>
            <w:r>
              <w:t xml:space="preserve">(this means</w:t>
            </w:r>
            <w:r>
              <w:t xml:space="preserve"> </w:t>
            </w:r>
            <w:r>
              <w:t xml:space="preserve">“</w:t>
            </w:r>
            <w:r>
              <w:t xml:space="preserve">it is</w:t>
            </w:r>
            <w:r>
              <w:t xml:space="preserve">”</w:t>
            </w:r>
            <w:r>
              <w:t xml:space="preserve">)</w:t>
            </w:r>
          </w:p>
        </w:tc>
      </w:tr>
      <w:tr>
        <w:tc>
          <w:tcPr/>
          <w:p>
            <w:pPr>
              <w:pStyle w:val="Compact"/>
              <w:jc w:val="left"/>
            </w:pPr>
            <w:r>
              <w:t xml:space="preserve">theirs</w:t>
            </w:r>
          </w:p>
        </w:tc>
        <w:tc>
          <w:tcPr/>
          <w:p>
            <w:pPr>
              <w:pStyle w:val="Compact"/>
              <w:jc w:val="left"/>
            </w:pPr>
            <w:r>
              <w:rPr>
                <w:strike/>
              </w:rPr>
              <w:t xml:space="preserve">their’s</w:t>
            </w:r>
            <w:r>
              <w:t xml:space="preserve"> </w:t>
            </w:r>
            <w:r>
              <w:t xml:space="preserve">(this word does not exist)</w:t>
            </w:r>
          </w:p>
        </w:tc>
      </w:tr>
      <w:tr>
        <w:tc>
          <w:tcPr/>
          <w:p>
            <w:pPr>
              <w:pStyle w:val="Compact"/>
              <w:jc w:val="left"/>
            </w:pPr>
            <w:r>
              <w:t xml:space="preserve">hers</w:t>
            </w:r>
          </w:p>
        </w:tc>
        <w:tc>
          <w:tcPr/>
          <w:p>
            <w:pPr>
              <w:pStyle w:val="Compact"/>
              <w:jc w:val="left"/>
            </w:pPr>
            <w:r>
              <w:rPr>
                <w:strike/>
              </w:rPr>
              <w:t xml:space="preserve">her’s</w:t>
            </w:r>
            <w:r>
              <w:t xml:space="preserve"> </w:t>
            </w:r>
            <w:r>
              <w:t xml:space="preserve">(this means</w:t>
            </w:r>
            <w:r>
              <w:t xml:space="preserve"> </w:t>
            </w:r>
            <w:r>
              <w:t xml:space="preserve">“</w:t>
            </w:r>
            <w:r>
              <w:t xml:space="preserve">her is</w:t>
            </w:r>
            <w:r>
              <w:t xml:space="preserve">”</w:t>
            </w:r>
            <w:r>
              <w:t xml:space="preserve"> </w:t>
            </w:r>
            <w:r>
              <w:t xml:space="preserve">— which makes no sense)</w:t>
            </w:r>
          </w:p>
        </w:tc>
      </w:tr>
      <w:tr>
        <w:tc>
          <w:tcPr/>
          <w:p>
            <w:pPr>
              <w:pStyle w:val="Compact"/>
              <w:jc w:val="left"/>
            </w:pPr>
            <w:r>
              <w:t xml:space="preserve">yours</w:t>
            </w:r>
          </w:p>
        </w:tc>
        <w:tc>
          <w:tcPr/>
          <w:p>
            <w:pPr>
              <w:pStyle w:val="Compact"/>
              <w:jc w:val="left"/>
            </w:pPr>
            <w:r>
              <w:rPr>
                <w:strike/>
              </w:rPr>
              <w:t xml:space="preserve">your’s</w:t>
            </w:r>
            <w:r>
              <w:t xml:space="preserve"> </w:t>
            </w:r>
            <w:r>
              <w:t xml:space="preserve">(this word does not exist)</w:t>
            </w:r>
          </w:p>
        </w:tc>
      </w:tr>
      <w:tr>
        <w:tc>
          <w:tcPr/>
          <w:p>
            <w:pPr>
              <w:pStyle w:val="Compact"/>
              <w:jc w:val="left"/>
            </w:pPr>
            <w:r>
              <w:t xml:space="preserve">ours</w:t>
            </w:r>
          </w:p>
        </w:tc>
        <w:tc>
          <w:tcPr/>
          <w:p>
            <w:pPr>
              <w:pStyle w:val="Compact"/>
              <w:jc w:val="left"/>
            </w:pPr>
            <w:r>
              <w:rPr>
                <w:strike/>
              </w:rPr>
              <w:t xml:space="preserve">our’s</w:t>
            </w:r>
            <w:r>
              <w:t xml:space="preserve"> </w:t>
            </w:r>
            <w:r>
              <w:t xml:space="preserve">(this word does not exist)</w:t>
            </w:r>
          </w:p>
        </w:tc>
      </w:tr>
      <w:tr>
        <w:tc>
          <w:tcPr/>
          <w:p>
            <w:pPr>
              <w:pStyle w:val="Compact"/>
              <w:jc w:val="left"/>
            </w:pPr>
            <w:r>
              <w:t xml:space="preserve">whose</w:t>
            </w:r>
          </w:p>
        </w:tc>
        <w:tc>
          <w:tcPr/>
          <w:p>
            <w:pPr>
              <w:pStyle w:val="Compact"/>
              <w:jc w:val="left"/>
            </w:pPr>
            <w:r>
              <w:rPr>
                <w:strike/>
              </w:rPr>
              <w:t xml:space="preserve">who’s</w:t>
            </w:r>
            <w:r>
              <w:t xml:space="preserve"> </w:t>
            </w:r>
            <w:r>
              <w:t xml:space="preserve">(this means</w:t>
            </w:r>
            <w:r>
              <w:t xml:space="preserve"> </w:t>
            </w:r>
            <w:r>
              <w:t xml:space="preserve">“</w:t>
            </w:r>
            <w:r>
              <w:t xml:space="preserve">who is</w:t>
            </w:r>
            <w:r>
              <w:t xml:space="preserve">”</w:t>
            </w:r>
            <w:r>
              <w:t xml:space="preserve">)</w:t>
            </w:r>
          </w:p>
        </w:tc>
      </w:tr>
    </w:tbl>
    <w:p>
      <w:pPr>
        <w:pStyle w:val="BodyText"/>
      </w:pPr>
      <w:r>
        <w:rPr>
          <w:b/>
          <w:bCs/>
        </w:rPr>
        <w:t xml:space="preserve">The SAT loves to test this.</w:t>
      </w:r>
      <w:r>
        <w:t xml:space="preserve"> </w:t>
      </w:r>
      <w:r>
        <w:t xml:space="preserve">If you see</w:t>
      </w:r>
      <w:r>
        <w:t xml:space="preserve"> </w:t>
      </w:r>
      <w:r>
        <w:t xml:space="preserve">“</w:t>
      </w:r>
      <w:r>
        <w:t xml:space="preserve">it’s</w:t>
      </w:r>
      <w:r>
        <w:t xml:space="preserve">”</w:t>
      </w:r>
      <w:r>
        <w:t xml:space="preserve"> </w:t>
      </w:r>
      <w:r>
        <w:t xml:space="preserve">vs. </w:t>
      </w:r>
      <w:r>
        <w:t xml:space="preserve">“</w:t>
      </w:r>
      <w:r>
        <w:t xml:space="preserve">its</w:t>
      </w:r>
      <w:r>
        <w:t xml:space="preserve">”</w:t>
      </w:r>
      <w:r>
        <w:t xml:space="preserve"> </w:t>
      </w:r>
      <w:r>
        <w:t xml:space="preserve">or</w:t>
      </w:r>
      <w:r>
        <w:t xml:space="preserve"> </w:t>
      </w:r>
      <w:r>
        <w:t xml:space="preserve">“</w:t>
      </w:r>
      <w:r>
        <w:t xml:space="preserve">whose</w:t>
      </w:r>
      <w:r>
        <w:t xml:space="preserve">”</w:t>
      </w:r>
      <w:r>
        <w:t xml:space="preserve"> </w:t>
      </w:r>
      <w:r>
        <w:t xml:space="preserve">vs. </w:t>
      </w:r>
      <w:r>
        <w:t xml:space="preserve">“</w:t>
      </w:r>
      <w:r>
        <w:t xml:space="preserve">who’s</w:t>
      </w:r>
      <w:r>
        <w:t xml:space="preserve">”</w:t>
      </w:r>
      <w:r>
        <w:t xml:space="preserve"> </w:t>
      </w:r>
      <w:r>
        <w:t xml:space="preserve">in answer choices, the substitution test will always give you the correct answer.</w:t>
      </w:r>
    </w:p>
    <w:bookmarkEnd w:id="172"/>
    <w:bookmarkStart w:id="173" w:name="X25337fc8bfc6ead1beafb458bc09e8f4bda03f1"/>
    <w:p>
      <w:pPr>
        <w:pStyle w:val="Heading3"/>
      </w:pPr>
      <w:r>
        <w:t xml:space="preserve">3.5.5 Apostrophes with Plurals — When NOT to Use Them</w:t>
      </w:r>
    </w:p>
    <w:p>
      <w:pPr>
        <w:pStyle w:val="FirstParagraph"/>
      </w:pPr>
      <w:r>
        <w:rPr>
          <w:b/>
          <w:bCs/>
        </w:rPr>
        <w:t xml:space="preserve">Never use an apostrophe to form the plural of a noun:</w:t>
      </w:r>
    </w:p>
    <w:p>
      <w:pPr>
        <w:pStyle w:val="BlockText"/>
      </w:pPr>
      <w:r>
        <w:t xml:space="preserve">✗</w:t>
      </w:r>
      <w:r>
        <w:t xml:space="preserve"> </w:t>
      </w:r>
      <w:r>
        <w:rPr>
          <w:i/>
          <w:iCs/>
        </w:rPr>
        <w:t xml:space="preserve">The 1990’s were a transformative decade.</w:t>
      </w:r>
      <w:r>
        <w:t xml:space="preserve"> </w:t>
      </w:r>
      <w:r>
        <w:t xml:space="preserve">→ ✓</w:t>
      </w:r>
      <w:r>
        <w:t xml:space="preserve"> </w:t>
      </w:r>
      <w:r>
        <w:rPr>
          <w:i/>
          <w:iCs/>
        </w:rPr>
        <w:t xml:space="preserve">The 1990s were a transformative decade.</w:t>
      </w:r>
      <w:r>
        <w:t xml:space="preserve"> </w:t>
      </w:r>
      <w:r>
        <w:t xml:space="preserve">✗</w:t>
      </w:r>
      <w:r>
        <w:t xml:space="preserve"> </w:t>
      </w:r>
      <w:r>
        <w:rPr>
          <w:i/>
          <w:iCs/>
        </w:rPr>
        <w:t xml:space="preserve">She has two cat’s.</w:t>
      </w:r>
      <w:r>
        <w:t xml:space="preserve"> </w:t>
      </w:r>
      <w:r>
        <w:t xml:space="preserve">→ ✓</w:t>
      </w:r>
      <w:r>
        <w:t xml:space="preserve"> </w:t>
      </w:r>
      <w:r>
        <w:rPr>
          <w:i/>
          <w:iCs/>
        </w:rPr>
        <w:t xml:space="preserve">She has two cats.</w:t>
      </w:r>
      <w:r>
        <w:t xml:space="preserve"> </w:t>
      </w:r>
      <w:r>
        <w:t xml:space="preserve">✗</w:t>
      </w:r>
      <w:r>
        <w:t xml:space="preserve"> </w:t>
      </w:r>
      <w:r>
        <w:rPr>
          <w:i/>
          <w:iCs/>
        </w:rPr>
        <w:t xml:space="preserve">The student’s studied hard.</w:t>
      </w:r>
      <w:r>
        <w:t xml:space="preserve"> </w:t>
      </w:r>
      <w:r>
        <w:t xml:space="preserve">(if you mean multiple students studied) → ✓</w:t>
      </w:r>
      <w:r>
        <w:t xml:space="preserve"> </w:t>
      </w:r>
      <w:r>
        <w:rPr>
          <w:i/>
          <w:iCs/>
        </w:rPr>
        <w:t xml:space="preserve">The students studied hard.</w:t>
      </w:r>
    </w:p>
    <w:p>
      <w:pPr>
        <w:pStyle w:val="FirstParagraph"/>
      </w:pPr>
      <w:r>
        <w:rPr>
          <w:b/>
          <w:bCs/>
        </w:rPr>
        <w:t xml:space="preserve">Exception:</w:t>
      </w:r>
      <w:r>
        <w:t xml:space="preserve"> </w:t>
      </w:r>
      <w:r>
        <w:t xml:space="preserve">Use an apostrophe to form the plural of single lowercase letters to avoid confusion:</w:t>
      </w:r>
      <w:r>
        <w:t xml:space="preserve"> </w:t>
      </w:r>
      <w:r>
        <w:t xml:space="preserve">&gt;</w:t>
      </w:r>
      <w:r>
        <w:t xml:space="preserve"> </w:t>
      </w:r>
      <w:r>
        <w:rPr>
          <w:i/>
          <w:iCs/>
        </w:rPr>
        <w:t xml:space="preserve">Mind your p’s and q’s.</w:t>
      </w:r>
      <w:r>
        <w:t xml:space="preserve"> </w:t>
      </w:r>
      <w:r>
        <w:t xml:space="preserve">(Without apostrophes,</w:t>
      </w:r>
      <w:r>
        <w:t xml:space="preserve"> </w:t>
      </w:r>
      <w:r>
        <w:t xml:space="preserve">“</w:t>
      </w:r>
      <w:r>
        <w:t xml:space="preserve">ps</w:t>
      </w:r>
      <w:r>
        <w:t xml:space="preserve">”</w:t>
      </w:r>
      <w:r>
        <w:t xml:space="preserve"> </w:t>
      </w:r>
      <w:r>
        <w:t xml:space="preserve">and</w:t>
      </w:r>
      <w:r>
        <w:t xml:space="preserve"> </w:t>
      </w:r>
      <w:r>
        <w:t xml:space="preserve">“</w:t>
      </w:r>
      <w:r>
        <w:t xml:space="preserve">qs</w:t>
      </w:r>
      <w:r>
        <w:t xml:space="preserve">”</w:t>
      </w:r>
      <w:r>
        <w:t xml:space="preserve"> </w:t>
      </w:r>
      <w:r>
        <w:t xml:space="preserve">would be confusing.)</w:t>
      </w:r>
      <w:r>
        <w:t xml:space="preserve"> </w:t>
      </w:r>
      <w:r>
        <w:t xml:space="preserve">&gt;</w:t>
      </w:r>
      <w:r>
        <w:t xml:space="preserve"> </w:t>
      </w:r>
      <w:r>
        <w:rPr>
          <w:i/>
          <w:iCs/>
        </w:rPr>
        <w:t xml:space="preserve">She received all A’s this semester.</w:t>
      </w:r>
      <w:r>
        <w:t xml:space="preserve"> </w:t>
      </w:r>
      <w:r>
        <w:t xml:space="preserve">(Without apostrophe,</w:t>
      </w:r>
      <w:r>
        <w:t xml:space="preserve"> </w:t>
      </w:r>
      <w:r>
        <w:t xml:space="preserve">“</w:t>
      </w:r>
      <w:r>
        <w:t xml:space="preserve">As</w:t>
      </w:r>
      <w:r>
        <w:t xml:space="preserve">”</w:t>
      </w:r>
      <w:r>
        <w:t xml:space="preserve"> </w:t>
      </w:r>
      <w:r>
        <w:t xml:space="preserve">could be confused with the word</w:t>
      </w:r>
      <w:r>
        <w:t xml:space="preserve"> </w:t>
      </w:r>
      <w:r>
        <w:t xml:space="preserve">“</w:t>
      </w:r>
      <w:r>
        <w:t xml:space="preserve">as.</w:t>
      </w:r>
      <w:r>
        <w:t xml:space="preserve">”</w:t>
      </w:r>
      <w:r>
        <w:t xml:space="preserve">)</w:t>
      </w:r>
    </w:p>
    <w:p>
      <w:pPr>
        <w:pStyle w:val="BodyText"/>
      </w:pPr>
      <w:r>
        <w:t xml:space="preserve">This exception is rarely tested but worth knowing.</w:t>
      </w:r>
    </w:p>
    <w:bookmarkEnd w:id="173"/>
    <w:bookmarkStart w:id="174" w:name="joint-possession-vs.-separate-possession"/>
    <w:p>
      <w:pPr>
        <w:pStyle w:val="Heading3"/>
      </w:pPr>
      <w:r>
        <w:t xml:space="preserve">3.5.6 Joint Possession vs. Separate Possession</w:t>
      </w:r>
    </w:p>
    <w:p>
      <w:pPr>
        <w:pStyle w:val="FirstParagraph"/>
      </w:pPr>
      <w:r>
        <w:rPr>
          <w:b/>
          <w:bCs/>
        </w:rPr>
        <w:t xml:space="preserve">Joint Possession (two people share ownership of the same thing): Add ’s only to the last name:</w:t>
      </w:r>
      <w:r>
        <w:t xml:space="preserve"> </w:t>
      </w:r>
      <w:r>
        <w:t xml:space="preserve">&gt;</w:t>
      </w:r>
      <w:r>
        <w:t xml:space="preserve"> </w:t>
      </w:r>
      <w:r>
        <w:rPr>
          <w:i/>
          <w:iCs/>
        </w:rPr>
        <w:t xml:space="preserve">Smith and Wesson’s factory</w:t>
      </w:r>
      <w:r>
        <w:t xml:space="preserve"> </w:t>
      </w:r>
      <w:r>
        <w:t xml:space="preserve">(one factory they share)</w:t>
      </w:r>
      <w:r>
        <w:t xml:space="preserve"> </w:t>
      </w:r>
      <w:r>
        <w:t xml:space="preserve">&gt;</w:t>
      </w:r>
      <w:r>
        <w:t xml:space="preserve"> </w:t>
      </w:r>
      <w:r>
        <w:rPr>
          <w:i/>
          <w:iCs/>
        </w:rPr>
        <w:t xml:space="preserve">Jack and Jill’s project</w:t>
      </w:r>
      <w:r>
        <w:t xml:space="preserve"> </w:t>
      </w:r>
      <w:r>
        <w:t xml:space="preserve">(one project they share)</w:t>
      </w:r>
    </w:p>
    <w:p>
      <w:pPr>
        <w:pStyle w:val="BodyText"/>
      </w:pPr>
      <w:r>
        <w:rPr>
          <w:b/>
          <w:bCs/>
        </w:rPr>
        <w:t xml:space="preserve">Separate Possession (two people each own different things): Add ’s to each name:</w:t>
      </w:r>
      <w:r>
        <w:t xml:space="preserve"> </w:t>
      </w:r>
      <w:r>
        <w:t xml:space="preserve">&gt;</w:t>
      </w:r>
      <w:r>
        <w:t xml:space="preserve"> </w:t>
      </w:r>
      <w:r>
        <w:rPr>
          <w:i/>
          <w:iCs/>
        </w:rPr>
        <w:t xml:space="preserve">Smith’s and Wesson’s factories</w:t>
      </w:r>
      <w:r>
        <w:t xml:space="preserve"> </w:t>
      </w:r>
      <w:r>
        <w:t xml:space="preserve">(each has a different factory)</w:t>
      </w:r>
      <w:r>
        <w:t xml:space="preserve"> </w:t>
      </w:r>
      <w:r>
        <w:t xml:space="preserve">&gt;</w:t>
      </w:r>
      <w:r>
        <w:t xml:space="preserve"> </w:t>
      </w:r>
      <w:r>
        <w:rPr>
          <w:i/>
          <w:iCs/>
        </w:rPr>
        <w:t xml:space="preserve">Jack’s and Jill’s projects</w:t>
      </w:r>
      <w:r>
        <w:t xml:space="preserve"> </w:t>
      </w:r>
      <w:r>
        <w:t xml:space="preserve">(each has a different project)</w:t>
      </w:r>
    </w:p>
    <w:bookmarkEnd w:id="174"/>
    <w:bookmarkStart w:id="175" w:name="apostrophes-in-compound-nouns"/>
    <w:p>
      <w:pPr>
        <w:pStyle w:val="Heading3"/>
      </w:pPr>
      <w:r>
        <w:t xml:space="preserve">3.5.7 Apostrophes in Compound Nouns</w:t>
      </w:r>
    </w:p>
    <w:p>
      <w:pPr>
        <w:pStyle w:val="FirstParagraph"/>
      </w:pPr>
      <w:r>
        <w:t xml:space="preserve">For compound nouns, add ’s to the last word:</w:t>
      </w:r>
      <w:r>
        <w:t xml:space="preserve"> </w:t>
      </w:r>
      <w:r>
        <w:t xml:space="preserve">&gt;</w:t>
      </w:r>
      <w:r>
        <w:t xml:space="preserve"> </w:t>
      </w:r>
      <w:r>
        <w:rPr>
          <w:i/>
          <w:iCs/>
        </w:rPr>
        <w:t xml:space="preserve">the mother-in-law’s house</w:t>
      </w:r>
      <w:r>
        <w:t xml:space="preserve"> </w:t>
      </w:r>
      <w:r>
        <w:t xml:space="preserve">&gt;</w:t>
      </w:r>
      <w:r>
        <w:t xml:space="preserve"> </w:t>
      </w:r>
      <w:r>
        <w:rPr>
          <w:i/>
          <w:iCs/>
        </w:rPr>
        <w:t xml:space="preserve">the attorney general’s decision</w:t>
      </w:r>
      <w:r>
        <w:t xml:space="preserve"> </w:t>
      </w:r>
      <w:r>
        <w:t xml:space="preserve">&gt;</w:t>
      </w:r>
      <w:r>
        <w:t xml:space="preserve"> </w:t>
      </w:r>
      <w:r>
        <w:rPr>
          <w:i/>
          <w:iCs/>
        </w:rPr>
        <w:t xml:space="preserve">the editor-in-chief’s office</w:t>
      </w:r>
    </w:p>
    <w:p>
      <w:r>
        <w:pict>
          <v:rect style="width:0;height:1.5pt" o:hralign="center" o:hrstd="t" o:hr="t"/>
        </w:pict>
      </w:r>
    </w:p>
    <w:bookmarkEnd w:id="175"/>
    <w:bookmarkEnd w:id="176"/>
    <w:bookmarkStart w:id="181" w:name="Xfd16afe1b8dfedd85e68b4f51a1d981997fccec"/>
    <w:p>
      <w:pPr>
        <w:pStyle w:val="Heading2"/>
      </w:pPr>
      <w:r>
        <w:t xml:space="preserve">3.6 Punctuation Combinations and Interactions</w:t>
      </w:r>
    </w:p>
    <w:p>
      <w:pPr>
        <w:pStyle w:val="FirstParagraph"/>
      </w:pPr>
      <w:r>
        <w:t xml:space="preserve">The SAT frequently tests how different punctuation marks interact within a single sentence. Understanding these combinations is essential.</w:t>
      </w:r>
    </w:p>
    <w:bookmarkStart w:id="177" w:name="commas-and-semicolons-together"/>
    <w:p>
      <w:pPr>
        <w:pStyle w:val="Heading3"/>
      </w:pPr>
      <w:r>
        <w:t xml:space="preserve">3.6.1 Commas and Semicolons Together</w:t>
      </w:r>
    </w:p>
    <w:p>
      <w:pPr>
        <w:pStyle w:val="FirstParagraph"/>
      </w:pPr>
      <w:r>
        <w:t xml:space="preserve">When a sentence contains both a list with internal commas and independent clauses, semicolons separate the list items while commas serve their usual functions:</w:t>
      </w:r>
    </w:p>
    <w:p>
      <w:pPr>
        <w:pStyle w:val="BlockText"/>
      </w:pPr>
      <w:r>
        <w:rPr>
          <w:i/>
          <w:iCs/>
        </w:rPr>
        <w:t xml:space="preserve">The conference featured speakers from Paris, France; Berlin, Germany; and Tokyo, Japan.</w:t>
      </w:r>
    </w:p>
    <w:p>
      <w:pPr>
        <w:pStyle w:val="BlockText"/>
      </w:pPr>
      <w:r>
        <w:rPr>
          <w:i/>
          <w:iCs/>
        </w:rPr>
        <w:t xml:space="preserve">The committee included Dr. Patel, the chairperson; Ms. Rivera, the treasurer; and Mr. Kim, the secretary; they met every Tuesday.</w:t>
      </w:r>
    </w:p>
    <w:bookmarkEnd w:id="177"/>
    <w:bookmarkStart w:id="178" w:name="colons-and-commas"/>
    <w:p>
      <w:pPr>
        <w:pStyle w:val="Heading3"/>
      </w:pPr>
      <w:r>
        <w:t xml:space="preserve">3.6.2 Colons and Commas</w:t>
      </w:r>
    </w:p>
    <w:p>
      <w:pPr>
        <w:pStyle w:val="FirstParagraph"/>
      </w:pPr>
      <w:r>
        <w:t xml:space="preserve">A colon can introduce a list that contains commas:</w:t>
      </w:r>
    </w:p>
    <w:p>
      <w:pPr>
        <w:pStyle w:val="BlockText"/>
      </w:pPr>
      <w:r>
        <w:rPr>
          <w:i/>
          <w:iCs/>
        </w:rPr>
        <w:t xml:space="preserve">She packed the essentials: a toothbrush, a change of clothes, and her passport.</w:t>
      </w:r>
    </w:p>
    <w:p>
      <w:pPr>
        <w:pStyle w:val="FirstParagraph"/>
      </w:pPr>
      <w:r>
        <w:t xml:space="preserve">No comma should follow the colon (this is a common error in student writing).</w:t>
      </w:r>
    </w:p>
    <w:bookmarkEnd w:id="178"/>
    <w:bookmarkStart w:id="179" w:name="dashes-and-commas"/>
    <w:p>
      <w:pPr>
        <w:pStyle w:val="Heading3"/>
      </w:pPr>
      <w:r>
        <w:t xml:space="preserve">3.6.3 Dashes and Commas</w:t>
      </w:r>
    </w:p>
    <w:p>
      <w:pPr>
        <w:pStyle w:val="FirstParagraph"/>
      </w:pPr>
      <w:r>
        <w:t xml:space="preserve">When a non-essential element appears at the end of a sentence, a single dash can replace the opening comma:</w:t>
      </w:r>
    </w:p>
    <w:p>
      <w:pPr>
        <w:pStyle w:val="BlockText"/>
      </w:pPr>
      <w:r>
        <w:rPr>
          <w:i/>
          <w:iCs/>
        </w:rPr>
        <w:t xml:space="preserve">She found three things in the attic—old photographs, a dusty journal, and a faded map.</w:t>
      </w:r>
      <w:r>
        <w:t xml:space="preserve"> </w:t>
      </w:r>
      <w:r>
        <w:rPr>
          <w:i/>
          <w:iCs/>
        </w:rPr>
        <w:t xml:space="preserve">She found three things in the attic, including old photographs, a dusty journal, and a faded map.</w:t>
      </w:r>
      <w:r>
        <w:t xml:space="preserve"> </w:t>
      </w:r>
      <w:r>
        <w:t xml:space="preserve">(No dash needed with</w:t>
      </w:r>
      <w:r>
        <w:t xml:space="preserve"> </w:t>
      </w:r>
      <w:r>
        <w:t xml:space="preserve">“</w:t>
      </w:r>
      <w:r>
        <w:t xml:space="preserve">including</w:t>
      </w:r>
      <w:r>
        <w:t xml:space="preserve">”</w:t>
      </w:r>
      <w:r>
        <w:t xml:space="preserve">)</w:t>
      </w:r>
    </w:p>
    <w:bookmarkEnd w:id="179"/>
    <w:bookmarkStart w:id="180" w:name="quotation-marks-and-other-punctuation"/>
    <w:p>
      <w:pPr>
        <w:pStyle w:val="Heading3"/>
      </w:pPr>
      <w:r>
        <w:t xml:space="preserve">3.6.4 Quotation Marks and Other Punctuation</w:t>
      </w:r>
    </w:p>
    <w:p>
      <w:pPr>
        <w:pStyle w:val="FirstParagraph"/>
      </w:pPr>
      <w:r>
        <w:t xml:space="preserve">While the SAT does not test quotation mark rules extensively, it is important to know that in American English, commas and periods go INSIDE closing quotation marks:</w:t>
      </w:r>
    </w:p>
    <w:p>
      <w:pPr>
        <w:pStyle w:val="BlockText"/>
      </w:pPr>
      <w:r>
        <w:rPr>
          <w:i/>
          <w:iCs/>
        </w:rPr>
        <w:t xml:space="preserve">“</w:t>
      </w:r>
      <w:r>
        <w:rPr>
          <w:i/>
          <w:iCs/>
        </w:rPr>
        <w:t xml:space="preserve">Let’s begin,</w:t>
      </w:r>
      <w:r>
        <w:rPr>
          <w:i/>
          <w:iCs/>
        </w:rPr>
        <w:t xml:space="preserve">”</w:t>
      </w:r>
      <w:r>
        <w:rPr>
          <w:i/>
          <w:iCs/>
        </w:rPr>
        <w:t xml:space="preserve"> </w:t>
      </w:r>
      <w:r>
        <w:rPr>
          <w:i/>
          <w:iCs/>
        </w:rPr>
        <w:t xml:space="preserve">she said.</w:t>
      </w:r>
      <w:r>
        <w:t xml:space="preserve"> </w:t>
      </w:r>
      <w:r>
        <w:rPr>
          <w:i/>
          <w:iCs/>
        </w:rPr>
        <w:t xml:space="preserve">He described the results as</w:t>
      </w:r>
      <w:r>
        <w:rPr>
          <w:i/>
          <w:iCs/>
        </w:rPr>
        <w:t xml:space="preserve"> </w:t>
      </w:r>
      <w:r>
        <w:rPr>
          <w:i/>
          <w:iCs/>
        </w:rPr>
        <w:t xml:space="preserve">“</w:t>
      </w:r>
      <w:r>
        <w:rPr>
          <w:i/>
          <w:iCs/>
        </w:rPr>
        <w:t xml:space="preserve">groundbreaking.</w:t>
      </w:r>
      <w:r>
        <w:rPr>
          <w:i/>
          <w:iCs/>
        </w:rPr>
        <w:t xml:space="preserve">”</w:t>
      </w:r>
    </w:p>
    <w:p>
      <w:pPr>
        <w:pStyle w:val="FirstParagraph"/>
      </w:pPr>
      <w:r>
        <w:t xml:space="preserve">Semicolons and colons go OUTSIDE closing quotation marks:</w:t>
      </w:r>
    </w:p>
    <w:p>
      <w:pPr>
        <w:pStyle w:val="BlockText"/>
      </w:pPr>
      <w:r>
        <w:rPr>
          <w:i/>
          <w:iCs/>
        </w:rPr>
        <w:t xml:space="preserve">She described the findings as</w:t>
      </w:r>
      <w:r>
        <w:rPr>
          <w:i/>
          <w:iCs/>
        </w:rPr>
        <w:t xml:space="preserve"> </w:t>
      </w:r>
      <w:r>
        <w:rPr>
          <w:i/>
          <w:iCs/>
        </w:rPr>
        <w:t xml:space="preserve">“</w:t>
      </w:r>
      <w:r>
        <w:rPr>
          <w:i/>
          <w:iCs/>
        </w:rPr>
        <w:t xml:space="preserve">groundbreaking</w:t>
      </w:r>
      <w:r>
        <w:rPr>
          <w:i/>
          <w:iCs/>
        </w:rPr>
        <w:t xml:space="preserve">”</w:t>
      </w:r>
      <w:r>
        <w:rPr>
          <w:i/>
          <w:iCs/>
        </w:rPr>
        <w:t xml:space="preserve">; however, others disagreed.</w:t>
      </w:r>
    </w:p>
    <w:p>
      <w:pPr>
        <w:pStyle w:val="FirstParagraph"/>
      </w:pPr>
      <w:r>
        <w:t xml:space="preserve">Question marks and exclamation points go inside if they are part of the quoted material, outside if they are not:</w:t>
      </w:r>
    </w:p>
    <w:p>
      <w:pPr>
        <w:pStyle w:val="BlockText"/>
      </w:pPr>
      <w:r>
        <w:rPr>
          <w:i/>
          <w:iCs/>
        </w:rPr>
        <w:t xml:space="preserve">She asked,</w:t>
      </w:r>
      <w:r>
        <w:rPr>
          <w:i/>
          <w:iCs/>
        </w:rPr>
        <w:t xml:space="preserve"> </w:t>
      </w:r>
      <w:r>
        <w:rPr>
          <w:i/>
          <w:iCs/>
        </w:rPr>
        <w:t xml:space="preserve">“</w:t>
      </w:r>
      <w:r>
        <w:rPr>
          <w:i/>
          <w:iCs/>
        </w:rPr>
        <w:t xml:space="preserve">When will the results be published?</w:t>
      </w:r>
      <w:r>
        <w:rPr>
          <w:i/>
          <w:iCs/>
        </w:rPr>
        <w:t xml:space="preserve">”</w:t>
      </w:r>
      <w:r>
        <w:t xml:space="preserve"> </w:t>
      </w:r>
      <w:r>
        <w:rPr>
          <w:i/>
          <w:iCs/>
        </w:rPr>
        <w:t xml:space="preserve">Did she really describe the findings as</w:t>
      </w:r>
      <w:r>
        <w:rPr>
          <w:i/>
          <w:iCs/>
        </w:rPr>
        <w:t xml:space="preserve"> </w:t>
      </w:r>
      <w:r>
        <w:rPr>
          <w:i/>
          <w:iCs/>
        </w:rPr>
        <w:t xml:space="preserve">“</w:t>
      </w:r>
      <w:r>
        <w:rPr>
          <w:i/>
          <w:iCs/>
        </w:rPr>
        <w:t xml:space="preserve">groundbreaking</w:t>
      </w:r>
      <w:r>
        <w:rPr>
          <w:i/>
          <w:iCs/>
        </w:rPr>
        <w:t xml:space="preserve">”</w:t>
      </w:r>
      <w:r>
        <w:rPr>
          <w:i/>
          <w:iCs/>
        </w:rPr>
        <w:t xml:space="preserve">?</w:t>
      </w:r>
    </w:p>
    <w:p>
      <w:r>
        <w:pict>
          <v:rect style="width:0;height:1.5pt" o:hralign="center" o:hrstd="t" o:hr="t"/>
        </w:pict>
      </w:r>
    </w:p>
    <w:bookmarkEnd w:id="180"/>
    <w:bookmarkEnd w:id="181"/>
    <w:bookmarkStart w:id="182" w:name="X2882e0fae922739ae9807ddf672cc347568a2c4"/>
    <w:p>
      <w:pPr>
        <w:pStyle w:val="Heading2"/>
      </w:pPr>
      <w:r>
        <w:t xml:space="preserve">3.7 The</w:t>
      </w:r>
      <w:r>
        <w:t xml:space="preserve"> </w:t>
      </w:r>
      <w:r>
        <w:t xml:space="preserve">“</w:t>
      </w:r>
      <w:r>
        <w:t xml:space="preserve">No Punctuation</w:t>
      </w:r>
      <w:r>
        <w:t xml:space="preserve">”</w:t>
      </w:r>
      <w:r>
        <w:t xml:space="preserve"> </w:t>
      </w:r>
      <w:r>
        <w:t xml:space="preserve">Option — When Less Is More</w:t>
      </w:r>
    </w:p>
    <w:p>
      <w:pPr>
        <w:pStyle w:val="FirstParagraph"/>
      </w:pPr>
      <w:r>
        <w:t xml:space="preserve">On many SAT punctuation questions, one of the answer choices will be</w:t>
      </w:r>
      <w:r>
        <w:t xml:space="preserve"> </w:t>
      </w:r>
      <w:r>
        <w:t xml:space="preserve">“</w:t>
      </w:r>
      <w:r>
        <w:t xml:space="preserve">no punctuation</w:t>
      </w:r>
      <w:r>
        <w:t xml:space="preserve">”</w:t>
      </w:r>
      <w:r>
        <w:t xml:space="preserve"> </w:t>
      </w:r>
      <w:r>
        <w:t xml:space="preserve">(i.e., the blank has no mark at all). This is frequently the correct answer. The SAT values concision and clarity, and unnecessary punctuation is just as wrong as missing punctuation.</w:t>
      </w:r>
    </w:p>
    <w:p>
      <w:pPr>
        <w:pStyle w:val="BodyText"/>
      </w:pPr>
      <w:r>
        <w:rPr>
          <w:b/>
          <w:bCs/>
        </w:rPr>
        <w:t xml:space="preserve">When no punctuation is needed:</w:t>
      </w:r>
    </w:p>
    <w:p>
      <w:pPr>
        <w:pStyle w:val="Compact"/>
        <w:numPr>
          <w:ilvl w:val="0"/>
          <w:numId w:val="1060"/>
        </w:numPr>
      </w:pPr>
      <w:r>
        <w:rPr>
          <w:b/>
          <w:bCs/>
        </w:rPr>
        <w:t xml:space="preserve">Between a subject and its verb:</w:t>
      </w:r>
      <w:r>
        <w:t xml:space="preserve"> </w:t>
      </w:r>
      <w:r>
        <w:rPr>
          <w:i/>
          <w:iCs/>
        </w:rPr>
        <w:t xml:space="preserve">The collection of rare coins is on display.</w:t>
      </w:r>
      <w:r>
        <w:t xml:space="preserve"> </w:t>
      </w:r>
      <w:r>
        <w:t xml:space="preserve">(No comma between</w:t>
      </w:r>
      <w:r>
        <w:t xml:space="preserve"> </w:t>
      </w:r>
      <w:r>
        <w:t xml:space="preserve">“</w:t>
      </w:r>
      <w:r>
        <w:t xml:space="preserve">coins</w:t>
      </w:r>
      <w:r>
        <w:t xml:space="preserve">”</w:t>
      </w:r>
      <w:r>
        <w:t xml:space="preserve"> </w:t>
      </w:r>
      <w:r>
        <w:t xml:space="preserve">and</w:t>
      </w:r>
      <w:r>
        <w:t xml:space="preserve"> </w:t>
      </w:r>
      <w:r>
        <w:t xml:space="preserve">“</w:t>
      </w:r>
      <w:r>
        <w:t xml:space="preserve">is.</w:t>
      </w:r>
      <w:r>
        <w:t xml:space="preserve">”</w:t>
      </w:r>
      <w:r>
        <w:t xml:space="preserve">)</w:t>
      </w:r>
    </w:p>
    <w:p>
      <w:pPr>
        <w:pStyle w:val="Compact"/>
        <w:numPr>
          <w:ilvl w:val="0"/>
          <w:numId w:val="1060"/>
        </w:numPr>
      </w:pPr>
      <w:r>
        <w:rPr>
          <w:b/>
          <w:bCs/>
        </w:rPr>
        <w:t xml:space="preserve">Between a verb and its object:</w:t>
      </w:r>
      <w:r>
        <w:t xml:space="preserve"> </w:t>
      </w:r>
      <w:r>
        <w:rPr>
          <w:i/>
          <w:iCs/>
        </w:rPr>
        <w:t xml:space="preserve">She believes that the theory is sound.</w:t>
      </w:r>
      <w:r>
        <w:t xml:space="preserve"> </w:t>
      </w:r>
      <w:r>
        <w:t xml:space="preserve">(No comma before</w:t>
      </w:r>
      <w:r>
        <w:t xml:space="preserve"> </w:t>
      </w:r>
      <w:r>
        <w:t xml:space="preserve">“</w:t>
      </w:r>
      <w:r>
        <w:t xml:space="preserve">that.</w:t>
      </w:r>
      <w:r>
        <w:t xml:space="preserve">”</w:t>
      </w:r>
      <w:r>
        <w:t xml:space="preserve">)</w:t>
      </w:r>
    </w:p>
    <w:p>
      <w:pPr>
        <w:pStyle w:val="Compact"/>
        <w:numPr>
          <w:ilvl w:val="0"/>
          <w:numId w:val="1060"/>
        </w:numPr>
      </w:pPr>
      <w:r>
        <w:rPr>
          <w:b/>
          <w:bCs/>
        </w:rPr>
        <w:t xml:space="preserve">Between a verb and its complement:</w:t>
      </w:r>
      <w:r>
        <w:t xml:space="preserve"> </w:t>
      </w:r>
      <w:r>
        <w:rPr>
          <w:i/>
          <w:iCs/>
        </w:rPr>
        <w:t xml:space="preserve">He became a doctor.</w:t>
      </w:r>
      <w:r>
        <w:t xml:space="preserve"> </w:t>
      </w:r>
      <w:r>
        <w:t xml:space="preserve">(No comma.)</w:t>
      </w:r>
    </w:p>
    <w:p>
      <w:pPr>
        <w:pStyle w:val="Compact"/>
        <w:numPr>
          <w:ilvl w:val="0"/>
          <w:numId w:val="1060"/>
        </w:numPr>
      </w:pPr>
      <w:r>
        <w:rPr>
          <w:b/>
          <w:bCs/>
        </w:rPr>
        <w:t xml:space="preserve">Before a preposition:</w:t>
      </w:r>
      <w:r>
        <w:t xml:space="preserve"> </w:t>
      </w:r>
      <w:r>
        <w:rPr>
          <w:i/>
          <w:iCs/>
        </w:rPr>
        <w:t xml:space="preserve">She walked to the store.</w:t>
      </w:r>
      <w:r>
        <w:t xml:space="preserve"> </w:t>
      </w:r>
      <w:r>
        <w:t xml:space="preserve">(No comma before</w:t>
      </w:r>
      <w:r>
        <w:t xml:space="preserve"> </w:t>
      </w:r>
      <w:r>
        <w:t xml:space="preserve">“</w:t>
      </w:r>
      <w:r>
        <w:t xml:space="preserve">to.</w:t>
      </w:r>
      <w:r>
        <w:t xml:space="preserve">”</w:t>
      </w:r>
      <w:r>
        <w:t xml:space="preserve">)</w:t>
      </w:r>
    </w:p>
    <w:p>
      <w:pPr>
        <w:pStyle w:val="Compact"/>
        <w:numPr>
          <w:ilvl w:val="0"/>
          <w:numId w:val="1060"/>
        </w:numPr>
      </w:pPr>
      <w:r>
        <w:rPr>
          <w:b/>
          <w:bCs/>
        </w:rPr>
        <w:t xml:space="preserve">Between two items joined by</w:t>
      </w:r>
      <w:r>
        <w:rPr>
          <w:b/>
          <w:bCs/>
        </w:rPr>
        <w:t xml:space="preserve"> </w:t>
      </w:r>
      <w:r>
        <w:rPr>
          <w:b/>
          <w:bCs/>
        </w:rPr>
        <w:t xml:space="preserve">“</w:t>
      </w:r>
      <w:r>
        <w:rPr>
          <w:b/>
          <w:bCs/>
        </w:rPr>
        <w:t xml:space="preserve">and</w:t>
      </w:r>
      <w:r>
        <w:rPr>
          <w:b/>
          <w:bCs/>
        </w:rPr>
        <w:t xml:space="preserve">”</w:t>
      </w:r>
      <w:r>
        <w:rPr>
          <w:b/>
          <w:bCs/>
        </w:rPr>
        <w:t xml:space="preserve">:</w:t>
      </w:r>
      <w:r>
        <w:t xml:space="preserve"> </w:t>
      </w:r>
      <w:r>
        <w:rPr>
          <w:i/>
          <w:iCs/>
        </w:rPr>
        <w:t xml:space="preserve">She studied algebra and geometry.</w:t>
      </w:r>
      <w:r>
        <w:t xml:space="preserve"> </w:t>
      </w:r>
      <w:r>
        <w:t xml:space="preserve">(No comma.)</w:t>
      </w:r>
    </w:p>
    <w:p>
      <w:pPr>
        <w:pStyle w:val="Compact"/>
        <w:numPr>
          <w:ilvl w:val="0"/>
          <w:numId w:val="1060"/>
        </w:numPr>
      </w:pPr>
      <w:r>
        <w:rPr>
          <w:b/>
          <w:bCs/>
        </w:rPr>
        <w:t xml:space="preserve">After a coordinating conjunction:</w:t>
      </w:r>
      <w:r>
        <w:t xml:space="preserve"> </w:t>
      </w:r>
      <w:r>
        <w:rPr>
          <w:i/>
          <w:iCs/>
        </w:rPr>
        <w:t xml:space="preserve">She studied hard, and she passed.</w:t>
      </w:r>
      <w:r>
        <w:t xml:space="preserve"> </w:t>
      </w:r>
      <w:r>
        <w:t xml:space="preserve">(Comma before</w:t>
      </w:r>
      <w:r>
        <w:t xml:space="preserve"> </w:t>
      </w:r>
      <w:r>
        <w:t xml:space="preserve">“</w:t>
      </w:r>
      <w:r>
        <w:t xml:space="preserve">and,</w:t>
      </w:r>
      <w:r>
        <w:t xml:space="preserve">”</w:t>
      </w:r>
      <w:r>
        <w:t xml:space="preserve"> </w:t>
      </w:r>
      <w:r>
        <w:t xml:space="preserve">not after.)</w:t>
      </w:r>
    </w:p>
    <w:p>
      <w:r>
        <w:pict>
          <v:rect style="width:0;height:1.5pt" o:hralign="center" o:hrstd="t" o:hr="t"/>
        </w:pict>
      </w:r>
    </w:p>
    <w:bookmarkEnd w:id="182"/>
    <w:bookmarkStart w:id="183" w:name="Xed025612befec253675fffec2632fec8d8996a9"/>
    <w:p>
      <w:pPr>
        <w:pStyle w:val="Heading2"/>
      </w:pPr>
      <w:r>
        <w:t xml:space="preserve">3.8 Comprehensive Punctuation Decision Framework</w:t>
      </w:r>
    </w:p>
    <w:p>
      <w:pPr>
        <w:pStyle w:val="FirstParagraph"/>
      </w:pPr>
      <w:r>
        <w:t xml:space="preserve">When you encounter a punctuation question on the SAT, follow this systematic process:</w:t>
      </w:r>
    </w:p>
    <w:p>
      <w:pPr>
        <w:pStyle w:val="BodyText"/>
      </w:pPr>
      <w:r>
        <w:rPr>
          <w:b/>
          <w:bCs/>
        </w:rPr>
        <w:t xml:space="preserve">Step 1: Identify what the punctuation separates or introduces.</w:t>
      </w:r>
      <w:r>
        <w:t xml:space="preserve"> </w:t>
      </w:r>
      <w:r>
        <w:t xml:space="preserve">- Two independent clauses? → Consider period, semicolon, or comma + FANBOYS.</w:t>
      </w:r>
      <w:r>
        <w:t xml:space="preserve"> </w:t>
      </w:r>
      <w:r>
        <w:t xml:space="preserve">- An introductory element and the main clause? → Comma.</w:t>
      </w:r>
      <w:r>
        <w:t xml:space="preserve"> </w:t>
      </w:r>
      <w:r>
        <w:t xml:space="preserve">- A non-essential element within a sentence? → Matching pair (commas, dashes, or parentheses).</w:t>
      </w:r>
      <w:r>
        <w:t xml:space="preserve"> </w:t>
      </w:r>
      <w:r>
        <w:t xml:space="preserve">- A list or explanation after a complete sentence? → Colon.</w:t>
      </w:r>
      <w:r>
        <w:t xml:space="preserve"> </w:t>
      </w:r>
      <w:r>
        <w:t xml:space="preserve">- Items in a list? → Commas (or semicolons if items contain internal commas).</w:t>
      </w:r>
    </w:p>
    <w:p>
      <w:pPr>
        <w:pStyle w:val="BodyText"/>
      </w:pPr>
      <w:r>
        <w:rPr>
          <w:b/>
          <w:bCs/>
        </w:rPr>
        <w:t xml:space="preserve">Step 2: Check the left side of the punctuation mark.</w:t>
      </w:r>
      <w:r>
        <w:t xml:space="preserve"> </w:t>
      </w:r>
      <w:r>
        <w:t xml:space="preserve">- Is it a complete independent clause? (Required for colons and semicolons.)</w:t>
      </w:r>
      <w:r>
        <w:t xml:space="preserve"> </w:t>
      </w:r>
      <w:r>
        <w:t xml:space="preserve">- Is it an introductory element? (Requires a comma after it.)</w:t>
      </w:r>
    </w:p>
    <w:p>
      <w:pPr>
        <w:pStyle w:val="BodyText"/>
      </w:pPr>
      <w:r>
        <w:rPr>
          <w:b/>
          <w:bCs/>
        </w:rPr>
        <w:t xml:space="preserve">Step 3: Check the right side of the punctuation mark.</w:t>
      </w:r>
      <w:r>
        <w:t xml:space="preserve"> </w:t>
      </w:r>
      <w:r>
        <w:t xml:space="preserve">- Is it a complete independent clause? (Required for semicolons; optional for colons.)</w:t>
      </w:r>
      <w:r>
        <w:t xml:space="preserve"> </w:t>
      </w:r>
      <w:r>
        <w:t xml:space="preserve">- Is it a list, phrase, or word? (Acceptable after a colon; not after a semicolon.)</w:t>
      </w:r>
    </w:p>
    <w:p>
      <w:pPr>
        <w:pStyle w:val="BodyText"/>
      </w:pPr>
      <w:r>
        <w:rPr>
          <w:b/>
          <w:bCs/>
        </w:rPr>
        <w:t xml:space="preserve">Step 4: Apply the specific rules for the punctuation mark in question.</w:t>
      </w:r>
      <w:r>
        <w:t xml:space="preserve"> </w:t>
      </w:r>
      <w:r>
        <w:t xml:space="preserve">- Comma rules (8 rules, plus prohibitions).</w:t>
      </w:r>
      <w:r>
        <w:t xml:space="preserve"> </w:t>
      </w:r>
      <w:r>
        <w:t xml:space="preserve">- Semicolon rules (independent clauses on both sides; complex lists).</w:t>
      </w:r>
      <w:r>
        <w:t xml:space="preserve"> </w:t>
      </w:r>
      <w:r>
        <w:t xml:space="preserve">- Colon rules (complete sentence on the left; anything on the right).</w:t>
      </w:r>
      <w:r>
        <w:t xml:space="preserve"> </w:t>
      </w:r>
      <w:r>
        <w:t xml:space="preserve">- Dash rules (matching pairs; single dash for emphasis).</w:t>
      </w:r>
      <w:r>
        <w:t xml:space="preserve"> </w:t>
      </w:r>
      <w:r>
        <w:t xml:space="preserve">- Apostrophe rules (possession vs. contraction; substitution test).</w:t>
      </w:r>
    </w:p>
    <w:p>
      <w:pPr>
        <w:pStyle w:val="BodyText"/>
      </w:pPr>
      <w:r>
        <w:rPr>
          <w:b/>
          <w:bCs/>
        </w:rPr>
        <w:t xml:space="preserve">Step 5: Eliminate answer choices that violate the applicable rule.</w:t>
      </w:r>
      <w:r>
        <w:t xml:space="preserve"> </w:t>
      </w:r>
      <w:r>
        <w:t xml:space="preserve">- One choice will be clean and correct; others will each break a specific rule.</w:t>
      </w:r>
    </w:p>
    <w:p>
      <w:r>
        <w:pict>
          <v:rect style="width:0;height:1.5pt" o:hralign="center" o:hrstd="t" o:hr="t"/>
        </w:pict>
      </w:r>
    </w:p>
    <w:bookmarkEnd w:id="183"/>
    <w:bookmarkStart w:id="184" w:name="X9d693ce10addfb3d49c0ecd5f85a4f0bd3337d9"/>
    <w:p>
      <w:pPr>
        <w:pStyle w:val="Heading2"/>
      </w:pPr>
      <w:r>
        <w:t xml:space="preserve">3.9 Punctuation and Sentence Structure: The Big Picture</w:t>
      </w:r>
    </w:p>
    <w:p>
      <w:pPr>
        <w:pStyle w:val="FirstParagraph"/>
      </w:pPr>
      <w:r>
        <w:t xml:space="preserve">Punctuation does not exist in isolation—it is a reflection of sentence structure. Every punctuation mark encodes a structural relationship between parts of a sentence. Understanding these relationships is the key to mastering punctuation questions.</w:t>
      </w:r>
    </w:p>
    <w:p>
      <w:pPr>
        <w:pStyle w:val="BodyText"/>
      </w:pPr>
      <w:r>
        <w:rPr>
          <w:b/>
          <w:bCs/>
        </w:rPr>
        <w:t xml:space="preserve">Structural Hierarchy of Punctuation (from weakest to strongest separation):</w:t>
      </w:r>
    </w:p>
    <w:p>
      <w:pPr>
        <w:pStyle w:val="Compact"/>
        <w:numPr>
          <w:ilvl w:val="0"/>
          <w:numId w:val="1061"/>
        </w:numPr>
      </w:pPr>
      <w:r>
        <w:rPr>
          <w:b/>
          <w:bCs/>
        </w:rPr>
        <w:t xml:space="preserve">Comma (,):</w:t>
      </w:r>
      <w:r>
        <w:t xml:space="preserve"> </w:t>
      </w:r>
      <w:r>
        <w:t xml:space="preserve">Separates items, sets off non-essential elements, marks boundaries between clauses.</w:t>
      </w:r>
    </w:p>
    <w:p>
      <w:pPr>
        <w:pStyle w:val="Compact"/>
        <w:numPr>
          <w:ilvl w:val="0"/>
          <w:numId w:val="1061"/>
        </w:numPr>
      </w:pPr>
      <w:r>
        <w:rPr>
          <w:b/>
          <w:bCs/>
        </w:rPr>
        <w:t xml:space="preserve">Semicolon (;):</w:t>
      </w:r>
      <w:r>
        <w:t xml:space="preserve"> </w:t>
      </w:r>
      <w:r>
        <w:t xml:space="preserve">Separates two independent clauses of equal weight.</w:t>
      </w:r>
    </w:p>
    <w:p>
      <w:pPr>
        <w:pStyle w:val="Compact"/>
        <w:numPr>
          <w:ilvl w:val="0"/>
          <w:numId w:val="1061"/>
        </w:numPr>
      </w:pPr>
      <w:r>
        <w:rPr>
          <w:b/>
          <w:bCs/>
        </w:rPr>
        <w:t xml:space="preserve">Colon (:):</w:t>
      </w:r>
      <w:r>
        <w:t xml:space="preserve"> </w:t>
      </w:r>
      <w:r>
        <w:t xml:space="preserve">Separates an introduction from what follows (list, explanation, elaboration).</w:t>
      </w:r>
    </w:p>
    <w:p>
      <w:pPr>
        <w:pStyle w:val="Compact"/>
        <w:numPr>
          <w:ilvl w:val="0"/>
          <w:numId w:val="1061"/>
        </w:numPr>
      </w:pPr>
      <w:r>
        <w:rPr>
          <w:b/>
          <w:bCs/>
        </w:rPr>
        <w:t xml:space="preserve">Em Dash (—):</w:t>
      </w:r>
      <w:r>
        <w:t xml:space="preserve"> </w:t>
      </w:r>
      <w:r>
        <w:t xml:space="preserve">Separates non-essential elements with emphasis; or introduces a dramatic explanation.</w:t>
      </w:r>
    </w:p>
    <w:p>
      <w:pPr>
        <w:pStyle w:val="Compact"/>
        <w:numPr>
          <w:ilvl w:val="0"/>
          <w:numId w:val="1061"/>
        </w:numPr>
      </w:pPr>
      <w:r>
        <w:rPr>
          <w:b/>
          <w:bCs/>
        </w:rPr>
        <w:t xml:space="preserve">Period (.):</w:t>
      </w:r>
      <w:r>
        <w:t xml:space="preserve"> </w:t>
      </w:r>
      <w:r>
        <w:t xml:space="preserve">Separates two independent clauses into two sentences.</w:t>
      </w:r>
    </w:p>
    <w:p>
      <w:pPr>
        <w:pStyle w:val="FirstParagraph"/>
      </w:pPr>
      <w:r>
        <w:rPr>
          <w:b/>
          <w:bCs/>
        </w:rPr>
        <w:t xml:space="preserve">The key insight:</w:t>
      </w:r>
      <w:r>
        <w:t xml:space="preserve"> </w:t>
      </w:r>
      <w:r>
        <w:t xml:space="preserve">The strength of the punctuation should match the degree of separation between the ideas. Two closely related independent clauses get a semicolon. Two independent clauses that could stand alone as separate sentences get a period. An introduction followed by a list gets a colon. A non-essential interruption gets commas, dashes, or parentheses.</w:t>
      </w:r>
    </w:p>
    <w:p>
      <w:r>
        <w:pict>
          <v:rect style="width:0;height:1.5pt" o:hralign="center" o:hrstd="t" o:hr="t"/>
        </w:pict>
      </w:r>
    </w:p>
    <w:bookmarkEnd w:id="184"/>
    <w:bookmarkStart w:id="195" w:name="Xd01b820e3c5ab6faccbda5e94fbc8390d14ec9d"/>
    <w:p>
      <w:pPr>
        <w:pStyle w:val="Heading2"/>
      </w:pPr>
      <w:r>
        <w:t xml:space="preserve">3.10 Common Punctuation Traps on the SAT — A Comprehensive Catalog</w:t>
      </w:r>
    </w:p>
    <w:bookmarkStart w:id="185" w:name="trap-1-the-subject-verb-separator"/>
    <w:p>
      <w:pPr>
        <w:pStyle w:val="Heading3"/>
      </w:pPr>
      <w:r>
        <w:t xml:space="preserve">Trap #1: The Subject-Verb Separator</w:t>
      </w:r>
    </w:p>
    <w:p>
      <w:pPr>
        <w:pStyle w:val="FirstParagraph"/>
      </w:pPr>
      <w:r>
        <w:t xml:space="preserve">The SAT frequently places a comma between a subject and its verb, especially when the subject is long or modified by a prepositional phrase:</w:t>
      </w:r>
    </w:p>
    <w:p>
      <w:pPr>
        <w:pStyle w:val="BlockText"/>
      </w:pPr>
      <w:r>
        <w:t xml:space="preserve">✗</w:t>
      </w:r>
      <w:r>
        <w:t xml:space="preserve"> </w:t>
      </w:r>
      <w:r>
        <w:rPr>
          <w:i/>
          <w:iCs/>
        </w:rPr>
        <w:t xml:space="preserve">The impact of the new regulations on small businesses, has been significant.</w:t>
      </w:r>
      <w:r>
        <w:t xml:space="preserve"> </w:t>
      </w:r>
      <w:r>
        <w:t xml:space="preserve">✓</w:t>
      </w:r>
      <w:r>
        <w:t xml:space="preserve"> </w:t>
      </w:r>
      <w:r>
        <w:rPr>
          <w:i/>
          <w:iCs/>
        </w:rPr>
        <w:t xml:space="preserve">The impact of the new regulations on small businesses has been significant.</w:t>
      </w:r>
    </w:p>
    <w:p>
      <w:pPr>
        <w:pStyle w:val="FirstParagraph"/>
      </w:pPr>
      <w:r>
        <w:rPr>
          <w:b/>
          <w:bCs/>
        </w:rPr>
        <w:t xml:space="preserve">Defense:</w:t>
      </w:r>
      <w:r>
        <w:t xml:space="preserve"> </w:t>
      </w:r>
      <w:r>
        <w:t xml:space="preserve">Cross out everything between the subject and verb. If the remaining words form a complete subject-verb pair, no comma belongs between them.</w:t>
      </w:r>
    </w:p>
    <w:bookmarkEnd w:id="185"/>
    <w:bookmarkStart w:id="186" w:name="trap-2-the-verb-object-separator"/>
    <w:p>
      <w:pPr>
        <w:pStyle w:val="Heading3"/>
      </w:pPr>
      <w:r>
        <w:t xml:space="preserve">Trap #2: The Verb-Object Separator</w:t>
      </w:r>
    </w:p>
    <w:p>
      <w:pPr>
        <w:pStyle w:val="FirstParagraph"/>
      </w:pPr>
      <w:r>
        <w:t xml:space="preserve">Similarly, a comma sometimes appears between a verb and its object or complement:</w:t>
      </w:r>
    </w:p>
    <w:p>
      <w:pPr>
        <w:pStyle w:val="BlockText"/>
      </w:pPr>
      <w:r>
        <w:t xml:space="preserve">✗</w:t>
      </w:r>
      <w:r>
        <w:t xml:space="preserve"> </w:t>
      </w:r>
      <w:r>
        <w:rPr>
          <w:i/>
          <w:iCs/>
        </w:rPr>
        <w:t xml:space="preserve">The study revealed, that the hypothesis was incorrect.</w:t>
      </w:r>
      <w:r>
        <w:t xml:space="preserve"> </w:t>
      </w:r>
      <w:r>
        <w:t xml:space="preserve">✓</w:t>
      </w:r>
      <w:r>
        <w:t xml:space="preserve"> </w:t>
      </w:r>
      <w:r>
        <w:rPr>
          <w:i/>
          <w:iCs/>
        </w:rPr>
        <w:t xml:space="preserve">The study revealed that the hypothesis was incorrect.</w:t>
      </w:r>
    </w:p>
    <w:p>
      <w:pPr>
        <w:pStyle w:val="FirstParagraph"/>
      </w:pPr>
      <w:r>
        <w:rPr>
          <w:b/>
          <w:bCs/>
        </w:rPr>
        <w:t xml:space="preserve">Defense:</w:t>
      </w:r>
      <w:r>
        <w:t xml:space="preserve"> </w:t>
      </w:r>
      <w:r>
        <w:t xml:space="preserve">“</w:t>
      </w:r>
      <w:r>
        <w:t xml:space="preserve">That</w:t>
      </w:r>
      <w:r>
        <w:t xml:space="preserve">”</w:t>
      </w:r>
      <w:r>
        <w:t xml:space="preserve"> </w:t>
      </w:r>
      <w:r>
        <w:t xml:space="preserve">clauses that serve as objects of verbs are not set off by commas.</w:t>
      </w:r>
    </w:p>
    <w:bookmarkEnd w:id="186"/>
    <w:bookmarkStart w:id="187" w:name="trap-3-the-two-item-list-comma"/>
    <w:p>
      <w:pPr>
        <w:pStyle w:val="Heading3"/>
      </w:pPr>
      <w:r>
        <w:t xml:space="preserve">Trap #3: The Two-Item</w:t>
      </w:r>
      <w:r>
        <w:t xml:space="preserve"> </w:t>
      </w:r>
      <w:r>
        <w:t xml:space="preserve">“</w:t>
      </w:r>
      <w:r>
        <w:t xml:space="preserve">List</w:t>
      </w:r>
      <w:r>
        <w:t xml:space="preserve">”</w:t>
      </w:r>
      <w:r>
        <w:t xml:space="preserve"> </w:t>
      </w:r>
      <w:r>
        <w:t xml:space="preserve">Comma</w:t>
      </w:r>
    </w:p>
    <w:p>
      <w:pPr>
        <w:pStyle w:val="FirstParagraph"/>
      </w:pPr>
      <w:r>
        <w:t xml:space="preserve">A comma appears between only two items joined by</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w:t>
      </w:r>
    </w:p>
    <w:p>
      <w:pPr>
        <w:pStyle w:val="BlockText"/>
      </w:pPr>
      <w:r>
        <w:t xml:space="preserve">✗</w:t>
      </w:r>
      <w:r>
        <w:t xml:space="preserve"> </w:t>
      </w:r>
      <w:r>
        <w:rPr>
          <w:i/>
          <w:iCs/>
        </w:rPr>
        <w:t xml:space="preserve">She studied algebra, and geometry.</w:t>
      </w:r>
      <w:r>
        <w:t xml:space="preserve"> </w:t>
      </w:r>
      <w:r>
        <w:t xml:space="preserve">✓</w:t>
      </w:r>
      <w:r>
        <w:t xml:space="preserve"> </w:t>
      </w:r>
      <w:r>
        <w:rPr>
          <w:i/>
          <w:iCs/>
        </w:rPr>
        <w:t xml:space="preserve">She studied algebra and geometry.</w:t>
      </w:r>
    </w:p>
    <w:p>
      <w:pPr>
        <w:pStyle w:val="FirstParagraph"/>
      </w:pPr>
      <w:r>
        <w:rPr>
          <w:b/>
          <w:bCs/>
        </w:rPr>
        <w:t xml:space="preserve">Defense:</w:t>
      </w:r>
      <w:r>
        <w:t xml:space="preserve"> </w:t>
      </w:r>
      <w:r>
        <w:t xml:space="preserve">Commas separate items in lists of THREE or more.</w:t>
      </w:r>
    </w:p>
    <w:bookmarkEnd w:id="187"/>
    <w:bookmarkStart w:id="188" w:name="Xa07a8749f4c983fd21297addd69b2a548b0517d"/>
    <w:p>
      <w:pPr>
        <w:pStyle w:val="Heading3"/>
      </w:pPr>
      <w:r>
        <w:t xml:space="preserve">Trap #4: The Comma Splice Disguised as a Correct Answer</w:t>
      </w:r>
    </w:p>
    <w:p>
      <w:pPr>
        <w:pStyle w:val="FirstParagraph"/>
      </w:pPr>
      <w:r>
        <w:t xml:space="preserve">Two independent clauses are joined by only a comma:</w:t>
      </w:r>
    </w:p>
    <w:p>
      <w:pPr>
        <w:pStyle w:val="BlockText"/>
      </w:pPr>
      <w:r>
        <w:t xml:space="preserve">✗</w:t>
      </w:r>
      <w:r>
        <w:t xml:space="preserve"> </w:t>
      </w:r>
      <w:r>
        <w:rPr>
          <w:i/>
          <w:iCs/>
        </w:rPr>
        <w:t xml:space="preserve">The experiment was successful, the results exceeded expectations.</w:t>
      </w:r>
    </w:p>
    <w:p>
      <w:pPr>
        <w:pStyle w:val="FirstParagraph"/>
      </w:pPr>
      <w:r>
        <w:rPr>
          <w:b/>
          <w:bCs/>
        </w:rPr>
        <w:t xml:space="preserve">Defense:</w:t>
      </w:r>
      <w:r>
        <w:t xml:space="preserve"> </w:t>
      </w:r>
      <w:r>
        <w:t xml:space="preserve">Two independent clauses need a period, semicolon, or comma + FANBOYS. A comma alone is never sufficient.</w:t>
      </w:r>
    </w:p>
    <w:bookmarkEnd w:id="188"/>
    <w:bookmarkStart w:id="189" w:name="X98fd97295bff60c2945d41eb48124aa9b4f7545"/>
    <w:p>
      <w:pPr>
        <w:pStyle w:val="Heading3"/>
      </w:pPr>
      <w:r>
        <w:t xml:space="preserve">Trap #5: The Colon After an Incomplete Sentence</w:t>
      </w:r>
    </w:p>
    <w:p>
      <w:pPr>
        <w:pStyle w:val="FirstParagraph"/>
      </w:pPr>
      <w:r>
        <w:t xml:space="preserve">A colon appears after a phrase that is not a complete independent clause:</w:t>
      </w:r>
    </w:p>
    <w:p>
      <w:pPr>
        <w:pStyle w:val="BlockText"/>
      </w:pPr>
      <w:r>
        <w:t xml:space="preserve">✗</w:t>
      </w:r>
      <w:r>
        <w:t xml:space="preserve"> </w:t>
      </w:r>
      <w:r>
        <w:rPr>
          <w:i/>
          <w:iCs/>
        </w:rPr>
        <w:t xml:space="preserve">The three priorities are: growth, innovation, and sustainability.</w:t>
      </w:r>
      <w:r>
        <w:t xml:space="preserve"> </w:t>
      </w:r>
      <w:r>
        <w:t xml:space="preserve">✓</w:t>
      </w:r>
      <w:r>
        <w:t xml:space="preserve"> </w:t>
      </w:r>
      <w:r>
        <w:rPr>
          <w:i/>
          <w:iCs/>
        </w:rPr>
        <w:t xml:space="preserve">The three priorities are growth, innovation, and sustainability.</w:t>
      </w:r>
      <w:r>
        <w:t xml:space="preserve"> </w:t>
      </w:r>
      <w:r>
        <w:t xml:space="preserve">✓</w:t>
      </w:r>
      <w:r>
        <w:t xml:space="preserve"> </w:t>
      </w:r>
      <w:r>
        <w:rPr>
          <w:i/>
          <w:iCs/>
        </w:rPr>
        <w:t xml:space="preserve">She identified three priorities: growth, innovation, and sustainability.</w:t>
      </w:r>
    </w:p>
    <w:p>
      <w:pPr>
        <w:pStyle w:val="FirstParagraph"/>
      </w:pPr>
      <w:r>
        <w:rPr>
          <w:b/>
          <w:bCs/>
        </w:rPr>
        <w:t xml:space="preserve">Defense:</w:t>
      </w:r>
      <w:r>
        <w:t xml:space="preserve"> </w:t>
      </w:r>
      <w:r>
        <w:t xml:space="preserve">Read what comes before the colon. If it’s not a complete sentence, the colon is wrong.</w:t>
      </w:r>
    </w:p>
    <w:bookmarkEnd w:id="189"/>
    <w:bookmarkStart w:id="190" w:name="trap-6-the-unmatched-dash"/>
    <w:p>
      <w:pPr>
        <w:pStyle w:val="Heading3"/>
      </w:pPr>
      <w:r>
        <w:t xml:space="preserve">Trap #6: The Unmatched Dash</w:t>
      </w:r>
    </w:p>
    <w:p>
      <w:pPr>
        <w:pStyle w:val="FirstParagraph"/>
      </w:pPr>
      <w:r>
        <w:t xml:space="preserve">A dash appears on only one side of a non-essential element:</w:t>
      </w:r>
    </w:p>
    <w:p>
      <w:pPr>
        <w:pStyle w:val="BlockText"/>
      </w:pPr>
      <w:r>
        <w:t xml:space="preserve">✗</w:t>
      </w:r>
      <w:r>
        <w:t xml:space="preserve"> </w:t>
      </w:r>
      <w:r>
        <w:rPr>
          <w:i/>
          <w:iCs/>
        </w:rPr>
        <w:t xml:space="preserve">The scientist—a renowned botanist, made a breakthrough.</w:t>
      </w:r>
      <w:r>
        <w:t xml:space="preserve"> </w:t>
      </w:r>
      <w:r>
        <w:t xml:space="preserve">✓</w:t>
      </w:r>
      <w:r>
        <w:t xml:space="preserve"> </w:t>
      </w:r>
      <w:r>
        <w:rPr>
          <w:i/>
          <w:iCs/>
        </w:rPr>
        <w:t xml:space="preserve">The scientist—a renowned botanist—made a breakthrough.</w:t>
      </w:r>
    </w:p>
    <w:p>
      <w:pPr>
        <w:pStyle w:val="FirstParagraph"/>
      </w:pPr>
      <w:r>
        <w:rPr>
          <w:b/>
          <w:bCs/>
        </w:rPr>
        <w:t xml:space="preserve">Defense:</w:t>
      </w:r>
      <w:r>
        <w:t xml:space="preserve"> </w:t>
      </w:r>
      <w:r>
        <w:t xml:space="preserve">Dashes that set off mid-sentence elements must come in pairs.</w:t>
      </w:r>
    </w:p>
    <w:bookmarkEnd w:id="190"/>
    <w:bookmarkStart w:id="191" w:name="trap-7-the-possessive-pronoun-apostrophe"/>
    <w:p>
      <w:pPr>
        <w:pStyle w:val="Heading3"/>
      </w:pPr>
      <w:r>
        <w:t xml:space="preserve">Trap #7: The Possessive Pronoun Apostrophe</w:t>
      </w:r>
    </w:p>
    <w:p>
      <w:pPr>
        <w:pStyle w:val="FirstParagraph"/>
      </w:pPr>
      <w:r>
        <w:t xml:space="preserve">An apostrophe appears in a possessive pronoun:</w:t>
      </w:r>
    </w:p>
    <w:p>
      <w:pPr>
        <w:pStyle w:val="BlockText"/>
      </w:pPr>
      <w:r>
        <w:t xml:space="preserve">✗</w:t>
      </w:r>
      <w:r>
        <w:t xml:space="preserve"> </w:t>
      </w:r>
      <w:r>
        <w:rPr>
          <w:i/>
          <w:iCs/>
        </w:rPr>
        <w:t xml:space="preserve">The company released it’s annual report.</w:t>
      </w:r>
      <w:r>
        <w:t xml:space="preserve"> </w:t>
      </w:r>
      <w:r>
        <w:t xml:space="preserve">✓</w:t>
      </w:r>
      <w:r>
        <w:t xml:space="preserve"> </w:t>
      </w:r>
      <w:r>
        <w:rPr>
          <w:i/>
          <w:iCs/>
        </w:rPr>
        <w:t xml:space="preserve">The company released its annual report.</w:t>
      </w:r>
    </w:p>
    <w:p>
      <w:pPr>
        <w:pStyle w:val="FirstParagraph"/>
      </w:pPr>
      <w:r>
        <w:rPr>
          <w:b/>
          <w:bCs/>
        </w:rPr>
        <w:t xml:space="preserve">Defense:</w:t>
      </w:r>
      <w:r>
        <w:t xml:space="preserve"> </w:t>
      </w:r>
      <w:r>
        <w:t xml:space="preserve">Possessive pronouns (its, theirs, hers, yours, ours, whose) never take apostrophes.</w:t>
      </w:r>
    </w:p>
    <w:bookmarkEnd w:id="191"/>
    <w:bookmarkStart w:id="192" w:name="trap-8-the-plural-apostrophe"/>
    <w:p>
      <w:pPr>
        <w:pStyle w:val="Heading3"/>
      </w:pPr>
      <w:r>
        <w:t xml:space="preserve">Trap #8: The Plural Apostrophe</w:t>
      </w:r>
    </w:p>
    <w:p>
      <w:pPr>
        <w:pStyle w:val="FirstParagraph"/>
      </w:pPr>
      <w:r>
        <w:t xml:space="preserve">An apostrophe appears in a plural noun that is not possessive:</w:t>
      </w:r>
    </w:p>
    <w:p>
      <w:pPr>
        <w:pStyle w:val="BlockText"/>
      </w:pPr>
      <w:r>
        <w:t xml:space="preserve">✗</w:t>
      </w:r>
      <w:r>
        <w:t xml:space="preserve"> </w:t>
      </w:r>
      <w:r>
        <w:rPr>
          <w:i/>
          <w:iCs/>
        </w:rPr>
        <w:t xml:space="preserve">The student’s studied for the exam.</w:t>
      </w:r>
      <w:r>
        <w:t xml:space="preserve"> </w:t>
      </w:r>
      <w:r>
        <w:t xml:space="preserve">✓</w:t>
      </w:r>
      <w:r>
        <w:t xml:space="preserve"> </w:t>
      </w:r>
      <w:r>
        <w:rPr>
          <w:i/>
          <w:iCs/>
        </w:rPr>
        <w:t xml:space="preserve">The students studied for the exam.</w:t>
      </w:r>
    </w:p>
    <w:p>
      <w:pPr>
        <w:pStyle w:val="FirstParagraph"/>
      </w:pPr>
      <w:r>
        <w:rPr>
          <w:b/>
          <w:bCs/>
        </w:rPr>
        <w:t xml:space="preserve">Defense:</w:t>
      </w:r>
      <w:r>
        <w:t xml:space="preserve"> </w:t>
      </w:r>
      <w:r>
        <w:t xml:space="preserve">Apostrophes show possession or contraction—never simple plurality.</w:t>
      </w:r>
    </w:p>
    <w:bookmarkEnd w:id="192"/>
    <w:bookmarkStart w:id="193" w:name="X63d01a613cd17173b7b125a81c6517e88a1568c"/>
    <w:p>
      <w:pPr>
        <w:pStyle w:val="Heading3"/>
      </w:pPr>
      <w:r>
        <w:t xml:space="preserve">Trap #9: The Semicolon with a Dependent Clause</w:t>
      </w:r>
    </w:p>
    <w:p>
      <w:pPr>
        <w:pStyle w:val="FirstParagraph"/>
      </w:pPr>
      <w:r>
        <w:t xml:space="preserve">A semicolon appears where one side is not an independent clause:</w:t>
      </w:r>
    </w:p>
    <w:p>
      <w:pPr>
        <w:pStyle w:val="BlockText"/>
      </w:pPr>
      <w:r>
        <w:t xml:space="preserve">✗</w:t>
      </w:r>
      <w:r>
        <w:t xml:space="preserve"> </w:t>
      </w:r>
      <w:r>
        <w:rPr>
          <w:i/>
          <w:iCs/>
        </w:rPr>
        <w:t xml:space="preserve">Although the data were promising; further testing was needed.</w:t>
      </w:r>
      <w:r>
        <w:t xml:space="preserve"> </w:t>
      </w:r>
      <w:r>
        <w:t xml:space="preserve">✓</w:t>
      </w:r>
      <w:r>
        <w:t xml:space="preserve"> </w:t>
      </w:r>
      <w:r>
        <w:rPr>
          <w:i/>
          <w:iCs/>
        </w:rPr>
        <w:t xml:space="preserve">Although the data were promising, further testing was needed.</w:t>
      </w:r>
    </w:p>
    <w:p>
      <w:pPr>
        <w:pStyle w:val="FirstParagraph"/>
      </w:pPr>
      <w:r>
        <w:rPr>
          <w:b/>
          <w:bCs/>
        </w:rPr>
        <w:t xml:space="preserve">Defense:</w:t>
      </w:r>
      <w:r>
        <w:t xml:space="preserve"> </w:t>
      </w:r>
      <w:r>
        <w:t xml:space="preserve">Both sides of a semicolon must be independent clauses.</w:t>
      </w:r>
    </w:p>
    <w:bookmarkEnd w:id="193"/>
    <w:bookmarkStart w:id="194" w:name="trap-10-the-however-comma-splice"/>
    <w:p>
      <w:pPr>
        <w:pStyle w:val="Heading3"/>
      </w:pPr>
      <w:r>
        <w:t xml:space="preserve">Trap #10: The</w:t>
      </w:r>
      <w:r>
        <w:t xml:space="preserve"> </w:t>
      </w:r>
      <w:r>
        <w:t xml:space="preserve">“</w:t>
      </w:r>
      <w:r>
        <w:t xml:space="preserve">However</w:t>
      </w:r>
      <w:r>
        <w:t xml:space="preserve">”</w:t>
      </w:r>
      <w:r>
        <w:t xml:space="preserve"> </w:t>
      </w:r>
      <w:r>
        <w:t xml:space="preserve">Comma Splice</w:t>
      </w:r>
    </w:p>
    <w:p>
      <w:pPr>
        <w:pStyle w:val="FirstParagraph"/>
      </w:pPr>
      <w:r>
        <w:t xml:space="preserve">“</w:t>
      </w:r>
      <w:r>
        <w:t xml:space="preserve">However</w:t>
      </w:r>
      <w:r>
        <w:t xml:space="preserve">”</w:t>
      </w:r>
      <w:r>
        <w:t xml:space="preserve"> </w:t>
      </w:r>
      <w:r>
        <w:t xml:space="preserve">is used with a comma to join two independent clauses:</w:t>
      </w:r>
    </w:p>
    <w:p>
      <w:pPr>
        <w:pStyle w:val="BlockText"/>
      </w:pPr>
      <w:r>
        <w:t xml:space="preserve">✗</w:t>
      </w:r>
      <w:r>
        <w:t xml:space="preserve"> </w:t>
      </w:r>
      <w:r>
        <w:rPr>
          <w:i/>
          <w:iCs/>
        </w:rPr>
        <w:t xml:space="preserve">The data were flawed, however, the conclusions were still valid.</w:t>
      </w:r>
      <w:r>
        <w:t xml:space="preserve"> </w:t>
      </w:r>
      <w:r>
        <w:t xml:space="preserve">✓</w:t>
      </w:r>
      <w:r>
        <w:t xml:space="preserve"> </w:t>
      </w:r>
      <w:r>
        <w:rPr>
          <w:i/>
          <w:iCs/>
        </w:rPr>
        <w:t xml:space="preserve">The data were flawed; however, the conclusions were still valid.</w:t>
      </w:r>
      <w:r>
        <w:t xml:space="preserve"> </w:t>
      </w:r>
      <w:r>
        <w:t xml:space="preserve">✓</w:t>
      </w:r>
      <w:r>
        <w:t xml:space="preserve"> </w:t>
      </w:r>
      <w:r>
        <w:rPr>
          <w:i/>
          <w:iCs/>
        </w:rPr>
        <w:t xml:space="preserve">The data were flawed. However, the conclusions were still valid.</w:t>
      </w:r>
    </w:p>
    <w:p>
      <w:pPr>
        <w:pStyle w:val="FirstParagraph"/>
      </w:pPr>
      <w:r>
        <w:rPr>
          <w:b/>
          <w:bCs/>
        </w:rPr>
        <w:t xml:space="preserve">Defense:</w:t>
      </w:r>
      <w:r>
        <w:t xml:space="preserve"> </w:t>
      </w:r>
      <w:r>
        <w:t xml:space="preserve">“</w:t>
      </w:r>
      <w:r>
        <w:t xml:space="preserve">However</w:t>
      </w:r>
      <w:r>
        <w:t xml:space="preserve">”</w:t>
      </w:r>
      <w:r>
        <w:t xml:space="preserve"> </w:t>
      </w:r>
      <w:r>
        <w:t xml:space="preserve">is a transitional adverb, not a coordinating conjunction. It cannot join two independent clauses with just a comma.</w:t>
      </w:r>
    </w:p>
    <w:p>
      <w:r>
        <w:pict>
          <v:rect style="width:0;height:1.5pt" o:hralign="center" o:hrstd="t" o:hr="t"/>
        </w:pict>
      </w:r>
    </w:p>
    <w:bookmarkEnd w:id="194"/>
    <w:bookmarkEnd w:id="195"/>
    <w:bookmarkStart w:id="196" w:name="X4c9cccc4774a394acbc786acfb87e6098be3e57"/>
    <w:p>
      <w:pPr>
        <w:pStyle w:val="Heading2"/>
      </w:pPr>
      <w:r>
        <w:t xml:space="preserve">3.11 Punctuation Rules at a Glance — Quick Reference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w:t>
            </w:r>
          </w:p>
        </w:tc>
        <w:tc>
          <w:tcPr/>
          <w:p>
            <w:pPr>
              <w:pStyle w:val="Compact"/>
              <w:jc w:val="left"/>
            </w:pPr>
            <w:r>
              <w:t xml:space="preserve">Primary Function</w:t>
            </w:r>
          </w:p>
        </w:tc>
        <w:tc>
          <w:tcPr/>
          <w:p>
            <w:pPr>
              <w:pStyle w:val="Compact"/>
              <w:jc w:val="left"/>
            </w:pPr>
            <w:r>
              <w:t xml:space="preserve">Key Rule</w:t>
            </w:r>
          </w:p>
        </w:tc>
        <w:tc>
          <w:tcPr/>
          <w:p>
            <w:pPr>
              <w:pStyle w:val="Compact"/>
              <w:jc w:val="left"/>
            </w:pPr>
            <w:r>
              <w:t xml:space="preserve">Most Common Error</w:t>
            </w:r>
          </w:p>
        </w:tc>
      </w:tr>
      <w:tr>
        <w:tc>
          <w:tcPr/>
          <w:p>
            <w:pPr>
              <w:pStyle w:val="Compact"/>
              <w:jc w:val="left"/>
            </w:pPr>
            <w:r>
              <w:rPr>
                <w:b/>
                <w:bCs/>
              </w:rPr>
              <w:t xml:space="preserve">Comma (,)</w:t>
            </w:r>
          </w:p>
        </w:tc>
        <w:tc>
          <w:tcPr/>
          <w:p>
            <w:pPr>
              <w:pStyle w:val="Compact"/>
              <w:jc w:val="left"/>
            </w:pPr>
            <w:r>
              <w:t xml:space="preserve">Separates, sets off, pauses</w:t>
            </w:r>
          </w:p>
        </w:tc>
        <w:tc>
          <w:tcPr/>
          <w:p>
            <w:pPr>
              <w:pStyle w:val="Compact"/>
              <w:jc w:val="left"/>
            </w:pPr>
            <w:r>
              <w:t xml:space="preserve">Every comma needs a grammatical reason</w:t>
            </w:r>
          </w:p>
        </w:tc>
        <w:tc>
          <w:tcPr/>
          <w:p>
            <w:pPr>
              <w:pStyle w:val="Compact"/>
              <w:jc w:val="left"/>
            </w:pPr>
            <w:r>
              <w:t xml:space="preserve">Subject-verb separation; comma splice</w:t>
            </w:r>
          </w:p>
        </w:tc>
      </w:tr>
      <w:tr>
        <w:tc>
          <w:tcPr/>
          <w:p>
            <w:pPr>
              <w:pStyle w:val="Compact"/>
              <w:jc w:val="left"/>
            </w:pPr>
            <w:r>
              <w:rPr>
                <w:b/>
                <w:bCs/>
              </w:rPr>
              <w:t xml:space="preserve">Semicolon (;)</w:t>
            </w:r>
          </w:p>
        </w:tc>
        <w:tc>
          <w:tcPr/>
          <w:p>
            <w:pPr>
              <w:pStyle w:val="Compact"/>
              <w:jc w:val="left"/>
            </w:pPr>
            <w:r>
              <w:t xml:space="preserve">Joins two independent clauses</w:t>
            </w:r>
          </w:p>
        </w:tc>
        <w:tc>
          <w:tcPr/>
          <w:p>
            <w:pPr>
              <w:pStyle w:val="Compact"/>
              <w:jc w:val="left"/>
            </w:pPr>
            <w:r>
              <w:t xml:space="preserve">Both sides must be complete sentences</w:t>
            </w:r>
          </w:p>
        </w:tc>
        <w:tc>
          <w:tcPr/>
          <w:p>
            <w:pPr>
              <w:pStyle w:val="Compact"/>
              <w:jc w:val="left"/>
            </w:pPr>
            <w:r>
              <w:t xml:space="preserve">Using with dependent clauses; missing in complex lists</w:t>
            </w:r>
          </w:p>
        </w:tc>
      </w:tr>
      <w:tr>
        <w:tc>
          <w:tcPr/>
          <w:p>
            <w:pPr>
              <w:pStyle w:val="Compact"/>
              <w:jc w:val="left"/>
            </w:pPr>
            <w:r>
              <w:rPr>
                <w:b/>
                <w:bCs/>
              </w:rPr>
              <w:t xml:space="preserve">Colon (:)</w:t>
            </w:r>
          </w:p>
        </w:tc>
        <w:tc>
          <w:tcPr/>
          <w:p>
            <w:pPr>
              <w:pStyle w:val="Compact"/>
              <w:jc w:val="left"/>
            </w:pPr>
            <w:r>
              <w:t xml:space="preserve">Introduces list, explanation, elaboration</w:t>
            </w:r>
          </w:p>
        </w:tc>
        <w:tc>
          <w:tcPr/>
          <w:p>
            <w:pPr>
              <w:pStyle w:val="Compact"/>
              <w:jc w:val="left"/>
            </w:pPr>
            <w:r>
              <w:t xml:space="preserve">Left side must be a complete sentence</w:t>
            </w:r>
          </w:p>
        </w:tc>
        <w:tc>
          <w:tcPr/>
          <w:p>
            <w:pPr>
              <w:pStyle w:val="Compact"/>
              <w:jc w:val="left"/>
            </w:pPr>
            <w:r>
              <w:t xml:space="preserve">Using after incomplete sentence; confusing with semicolon</w:t>
            </w:r>
          </w:p>
        </w:tc>
      </w:tr>
      <w:tr>
        <w:tc>
          <w:tcPr/>
          <w:p>
            <w:pPr>
              <w:pStyle w:val="Compact"/>
              <w:jc w:val="left"/>
            </w:pPr>
            <w:r>
              <w:rPr>
                <w:b/>
                <w:bCs/>
              </w:rPr>
              <w:t xml:space="preserve">Em Dash (—)</w:t>
            </w:r>
          </w:p>
        </w:tc>
        <w:tc>
          <w:tcPr/>
          <w:p>
            <w:pPr>
              <w:pStyle w:val="Compact"/>
              <w:jc w:val="left"/>
            </w:pPr>
            <w:r>
              <w:t xml:space="preserve">Sets off non-essential elements with emphasis; introduces dramatic explanation</w:t>
            </w:r>
          </w:p>
        </w:tc>
        <w:tc>
          <w:tcPr/>
          <w:p>
            <w:pPr>
              <w:pStyle w:val="Compact"/>
              <w:jc w:val="left"/>
            </w:pPr>
            <w:r>
              <w:t xml:space="preserve">Must match in pairs (mid-sentence); single dash at end</w:t>
            </w:r>
          </w:p>
        </w:tc>
        <w:tc>
          <w:tcPr/>
          <w:p>
            <w:pPr>
              <w:pStyle w:val="Compact"/>
              <w:jc w:val="left"/>
            </w:pPr>
            <w:r>
              <w:t xml:space="preserve">Mixing with commas; unmatched pairs</w:t>
            </w:r>
          </w:p>
        </w:tc>
      </w:tr>
      <w:tr>
        <w:tc>
          <w:tcPr/>
          <w:p>
            <w:pPr>
              <w:pStyle w:val="Compact"/>
              <w:jc w:val="left"/>
            </w:pPr>
            <w:r>
              <w:rPr>
                <w:b/>
                <w:bCs/>
              </w:rPr>
              <w:t xml:space="preserve">Apostrophe (’)</w:t>
            </w:r>
          </w:p>
        </w:tc>
        <w:tc>
          <w:tcPr/>
          <w:p>
            <w:pPr>
              <w:pStyle w:val="Compact"/>
              <w:jc w:val="left"/>
            </w:pPr>
            <w:r>
              <w:t xml:space="preserve">Shows possession or contraction</w:t>
            </w:r>
          </w:p>
        </w:tc>
        <w:tc>
          <w:tcPr/>
          <w:p>
            <w:pPr>
              <w:pStyle w:val="Compact"/>
              <w:jc w:val="left"/>
            </w:pPr>
            <w:r>
              <w:t xml:space="preserve">Substitution test for contractions; add</w:t>
            </w:r>
            <w:r>
              <w:t xml:space="preserve"> </w:t>
            </w:r>
            <w:r>
              <w:t xml:space="preserve">‘</w:t>
            </w:r>
            <w:r>
              <w:t xml:space="preserve">s for singular, s</w:t>
            </w:r>
            <w:r>
              <w:t xml:space="preserve">’</w:t>
            </w:r>
            <w:r>
              <w:t xml:space="preserve"> </w:t>
            </w:r>
            <w:r>
              <w:t xml:space="preserve">for plural</w:t>
            </w:r>
          </w:p>
        </w:tc>
        <w:tc>
          <w:tcPr/>
          <w:p>
            <w:pPr>
              <w:pStyle w:val="Compact"/>
              <w:jc w:val="left"/>
            </w:pPr>
            <w:r>
              <w:t xml:space="preserve">Possessive pronouns; plural apostrophes</w:t>
            </w:r>
          </w:p>
        </w:tc>
      </w:tr>
    </w:tbl>
    <w:p>
      <w:r>
        <w:pict>
          <v:rect style="width:0;height:1.5pt" o:hralign="center" o:hrstd="t" o:hr="t"/>
        </w:pict>
      </w:r>
    </w:p>
    <w:bookmarkEnd w:id="196"/>
    <w:bookmarkStart w:id="202" w:name="advanced-punctuation-concepts"/>
    <w:p>
      <w:pPr>
        <w:pStyle w:val="Heading2"/>
      </w:pPr>
      <w:r>
        <w:t xml:space="preserve">3.12 Advanced Punctuation Concepts</w:t>
      </w:r>
    </w:p>
    <w:bookmarkStart w:id="197" w:name="Xa5b9cccc5e4381f59bd7ac0d4df3fad841ffde7"/>
    <w:p>
      <w:pPr>
        <w:pStyle w:val="Heading3"/>
      </w:pPr>
      <w:r>
        <w:t xml:space="preserve">3.12.1 The Rhetorical Dash vs. the Grammatical Dash</w:t>
      </w:r>
    </w:p>
    <w:p>
      <w:pPr>
        <w:pStyle w:val="FirstParagraph"/>
      </w:pPr>
      <w:r>
        <w:t xml:space="preserve">On the SAT, the em dash sometimes appears in contexts where it serves a rhetorical purpose—to create emphasis, drama, or a sudden shift in tone. In these cases, the dash is not just a grammatical tool but a stylistic choice. The correct answer will be the one that best serves the passage’s tone and purpose.</w:t>
      </w:r>
    </w:p>
    <w:p>
      <w:pPr>
        <w:pStyle w:val="BlockText"/>
      </w:pPr>
      <w:r>
        <w:rPr>
          <w:i/>
          <w:iCs/>
        </w:rPr>
        <w:t xml:space="preserve">The scientist spent decades researching the disease—and finally found a cure.</w:t>
      </w:r>
      <w:r>
        <w:t xml:space="preserve"> </w:t>
      </w:r>
      <w:r>
        <w:t xml:space="preserve">(The dash creates dramatic emphasis on the discovery.)</w:t>
      </w:r>
    </w:p>
    <w:p>
      <w:pPr>
        <w:pStyle w:val="FirstParagraph"/>
      </w:pPr>
      <w:r>
        <w:t xml:space="preserve">Compare:</w:t>
      </w:r>
      <w:r>
        <w:t xml:space="preserve"> </w:t>
      </w:r>
      <w:r>
        <w:t xml:space="preserve">&gt;</w:t>
      </w:r>
      <w:r>
        <w:t xml:space="preserve"> </w:t>
      </w:r>
      <w:r>
        <w:rPr>
          <w:i/>
          <w:iCs/>
        </w:rPr>
        <w:t xml:space="preserve">The scientist spent decades researching the disease and finally found a cure.</w:t>
      </w:r>
      <w:r>
        <w:t xml:space="preserve"> </w:t>
      </w:r>
      <w:r>
        <w:t xml:space="preserve">(The conjunction</w:t>
      </w:r>
      <w:r>
        <w:t xml:space="preserve"> </w:t>
      </w:r>
      <w:r>
        <w:t xml:space="preserve">“</w:t>
      </w:r>
      <w:r>
        <w:t xml:space="preserve">and</w:t>
      </w:r>
      <w:r>
        <w:t xml:space="preserve">”</w:t>
      </w:r>
      <w:r>
        <w:t xml:space="preserve"> </w:t>
      </w:r>
      <w:r>
        <w:t xml:space="preserve">is grammatically correct but less emphatic.)</w:t>
      </w:r>
    </w:p>
    <w:p>
      <w:pPr>
        <w:pStyle w:val="BodyText"/>
      </w:pPr>
      <w:r>
        <w:t xml:space="preserve">On the SAT, if both a dash and a conjunction are grammatically correct, the dash may be preferred if the context calls for emphasis, and the conjunction may be preferred if the context calls for a neutral, matter-of-fact tone.</w:t>
      </w:r>
    </w:p>
    <w:bookmarkEnd w:id="197"/>
    <w:bookmarkStart w:id="198" w:name="Xb8b6f86b6a8f444e67e69252dc8939e4f292737"/>
    <w:p>
      <w:pPr>
        <w:pStyle w:val="Heading3"/>
      </w:pPr>
      <w:r>
        <w:t xml:space="preserve">3.12.2 The Colon for Elaboration and Amplification</w:t>
      </w:r>
    </w:p>
    <w:p>
      <w:pPr>
        <w:pStyle w:val="FirstParagraph"/>
      </w:pPr>
      <w:r>
        <w:t xml:space="preserve">Beyond introducing lists, a colon can introduce a clause that elaborates on or amplifies the preceding clause. This usage is common in academic and formal writing:</w:t>
      </w:r>
    </w:p>
    <w:p>
      <w:pPr>
        <w:pStyle w:val="BlockText"/>
      </w:pPr>
      <w:r>
        <w:rPr>
          <w:i/>
          <w:iCs/>
        </w:rPr>
        <w:t xml:space="preserve">The implications are clear: we must invest in renewable energy.</w:t>
      </w:r>
      <w:r>
        <w:t xml:space="preserve"> </w:t>
      </w:r>
      <w:r>
        <w:rPr>
          <w:i/>
          <w:iCs/>
        </w:rPr>
        <w:t xml:space="preserve">The data tell a consistent story: temperatures are rising, ice is melting, and sea levels are increasing.</w:t>
      </w:r>
    </w:p>
    <w:p>
      <w:pPr>
        <w:pStyle w:val="FirstParagraph"/>
      </w:pPr>
      <w:r>
        <w:t xml:space="preserve">In these cases, the colon functions almost like an equals sign—the right side restates or specifies what the left side introduces.</w:t>
      </w:r>
    </w:p>
    <w:bookmarkEnd w:id="198"/>
    <w:bookmarkStart w:id="199" w:name="the-semicolon-for-contrast"/>
    <w:p>
      <w:pPr>
        <w:pStyle w:val="Heading3"/>
      </w:pPr>
      <w:r>
        <w:t xml:space="preserve">3.12.3 The Semicolon for Contrast</w:t>
      </w:r>
    </w:p>
    <w:p>
      <w:pPr>
        <w:pStyle w:val="FirstParagraph"/>
      </w:pPr>
      <w:r>
        <w:t xml:space="preserve">When two independent clauses present contrasting ideas, a semicolon creates a tight connection that highlights the contrast:</w:t>
      </w:r>
    </w:p>
    <w:p>
      <w:pPr>
        <w:pStyle w:val="BlockText"/>
      </w:pPr>
      <w:r>
        <w:rPr>
          <w:i/>
          <w:iCs/>
        </w:rPr>
        <w:t xml:space="preserve">The wealthy few lived in luxury; the impoverished many struggled to survive.</w:t>
      </w:r>
      <w:r>
        <w:t xml:space="preserve"> </w:t>
      </w:r>
      <w:r>
        <w:rPr>
          <w:i/>
          <w:iCs/>
        </w:rPr>
        <w:t xml:space="preserve">The theory was elegant; the evidence was lacking.</w:t>
      </w:r>
    </w:p>
    <w:p>
      <w:pPr>
        <w:pStyle w:val="FirstParagraph"/>
      </w:pPr>
      <w:r>
        <w:t xml:space="preserve">This usage is particularly effective because the semicolon’s symmetry mirrors the contrast between the two clauses.</w:t>
      </w:r>
    </w:p>
    <w:bookmarkEnd w:id="199"/>
    <w:bookmarkStart w:id="200" w:name="X8e4076612939d02a0c193f84a1ac047233a5d27"/>
    <w:p>
      <w:pPr>
        <w:pStyle w:val="Heading3"/>
      </w:pPr>
      <w:r>
        <w:t xml:space="preserve">3.12.4 Parentheses as an Alternative to Commas and Dashes</w:t>
      </w:r>
    </w:p>
    <w:p>
      <w:pPr>
        <w:pStyle w:val="FirstParagraph"/>
      </w:pPr>
      <w:r>
        <w:t xml:space="preserve">While the SAT primarily tests commas, semicolons, colons, dashes, and apostrophes, parentheses occasionally appear in answer choices. The key distinction:</w:t>
      </w:r>
    </w:p>
    <w:p>
      <w:pPr>
        <w:pStyle w:val="Compact"/>
        <w:numPr>
          <w:ilvl w:val="0"/>
          <w:numId w:val="1062"/>
        </w:numPr>
      </w:pPr>
      <w:r>
        <w:rPr>
          <w:b/>
          <w:bCs/>
        </w:rPr>
        <w:t xml:space="preserve">Commas:</w:t>
      </w:r>
      <w:r>
        <w:t xml:space="preserve"> </w:t>
      </w:r>
      <w:r>
        <w:t xml:space="preserve">Standard way to set off non-essential elements. Neutral tone.</w:t>
      </w:r>
    </w:p>
    <w:p>
      <w:pPr>
        <w:pStyle w:val="Compact"/>
        <w:numPr>
          <w:ilvl w:val="0"/>
          <w:numId w:val="1062"/>
        </w:numPr>
      </w:pPr>
      <w:r>
        <w:rPr>
          <w:b/>
          <w:bCs/>
        </w:rPr>
        <w:t xml:space="preserve">Dashes:</w:t>
      </w:r>
      <w:r>
        <w:t xml:space="preserve"> </w:t>
      </w:r>
      <w:r>
        <w:t xml:space="preserve">Emphatic way to set off non-essential elements. Draws attention to the enclosed material.</w:t>
      </w:r>
    </w:p>
    <w:p>
      <w:pPr>
        <w:pStyle w:val="Compact"/>
        <w:numPr>
          <w:ilvl w:val="0"/>
          <w:numId w:val="1062"/>
        </w:numPr>
      </w:pPr>
      <w:r>
        <w:rPr>
          <w:b/>
          <w:bCs/>
        </w:rPr>
        <w:t xml:space="preserve">Parentheses:</w:t>
      </w:r>
      <w:r>
        <w:t xml:space="preserve"> </w:t>
      </w:r>
      <w:r>
        <w:t xml:space="preserve">Downplay the enclosed material. Signal that it’s truly supplementary.</w:t>
      </w:r>
    </w:p>
    <w:p>
      <w:pPr>
        <w:pStyle w:val="BlockText"/>
      </w:pPr>
      <w:r>
        <w:rPr>
          <w:i/>
          <w:iCs/>
        </w:rPr>
        <w:t xml:space="preserve">The results (which were unexpected) were published.</w:t>
      </w:r>
      <w:r>
        <w:t xml:space="preserve"> </w:t>
      </w:r>
      <w:r>
        <w:t xml:space="preserve">(Parentheses downplay the surprise.)</w:t>
      </w:r>
      <w:r>
        <w:t xml:space="preserve"> </w:t>
      </w:r>
      <w:r>
        <w:rPr>
          <w:i/>
          <w:iCs/>
        </w:rPr>
        <w:t xml:space="preserve">The results—which were unexpected—were published.</w:t>
      </w:r>
      <w:r>
        <w:t xml:space="preserve"> </w:t>
      </w:r>
      <w:r>
        <w:t xml:space="preserve">(Dashes emphasize the surprise.)</w:t>
      </w:r>
      <w:r>
        <w:t xml:space="preserve"> </w:t>
      </w:r>
      <w:r>
        <w:rPr>
          <w:i/>
          <w:iCs/>
        </w:rPr>
        <w:t xml:space="preserve">The results, which were unexpected, were published.</w:t>
      </w:r>
      <w:r>
        <w:t xml:space="preserve"> </w:t>
      </w:r>
      <w:r>
        <w:t xml:space="preserve">(Commas are neutral.)</w:t>
      </w:r>
    </w:p>
    <w:p>
      <w:pPr>
        <w:pStyle w:val="FirstParagraph"/>
      </w:pPr>
      <w:r>
        <w:t xml:space="preserve">On the SAT, if parentheses appear as an option alongside commas and dashes, the choice depends on the context and the degree of emphasis intended.</w:t>
      </w:r>
    </w:p>
    <w:bookmarkEnd w:id="200"/>
    <w:bookmarkStart w:id="201" w:name="ellipses-and-other-punctuation-marks"/>
    <w:p>
      <w:pPr>
        <w:pStyle w:val="Heading3"/>
      </w:pPr>
      <w:r>
        <w:t xml:space="preserve">3.12.5 Ellipses and Other Punctuation Marks</w:t>
      </w:r>
    </w:p>
    <w:p>
      <w:pPr>
        <w:pStyle w:val="FirstParagraph"/>
      </w:pPr>
      <w:r>
        <w:t xml:space="preserve">Ellipses (…) and exclamation marks (!) rarely appear on the SAT Writing section. The exam focuses on the five marks covered in this chapter. If other punctuation marks appear in answer choices, they are almost certainly incorrect.</w:t>
      </w:r>
    </w:p>
    <w:p>
      <w:r>
        <w:pict>
          <v:rect style="width:0;height:1.5pt" o:hralign="center" o:hrstd="t" o:hr="t"/>
        </w:pict>
      </w:r>
    </w:p>
    <w:bookmarkEnd w:id="201"/>
    <w:bookmarkEnd w:id="202"/>
    <w:bookmarkStart w:id="203" w:name="X3ba405fcad04faae118a9d22dd876924f0f2f5a"/>
    <w:p>
      <w:pPr>
        <w:pStyle w:val="Heading2"/>
      </w:pPr>
      <w:r>
        <w:t xml:space="preserve">3.13 Punctuation in Context: How the SAT Tests Punctuation Within Passages</w:t>
      </w:r>
    </w:p>
    <w:p>
      <w:pPr>
        <w:pStyle w:val="FirstParagraph"/>
      </w:pPr>
      <w:r>
        <w:t xml:space="preserve">On the Digital SAT, punctuation questions are embedded within short passages (25–150 words). The question stem reads:</w:t>
      </w:r>
      <w:r>
        <w:t xml:space="preserve"> </w:t>
      </w:r>
      <w:r>
        <w:rPr>
          <w:i/>
          <w:iCs/>
        </w:rPr>
        <w:t xml:space="preserve">“</w:t>
      </w:r>
      <w:r>
        <w:rPr>
          <w:i/>
          <w:iCs/>
        </w:rPr>
        <w:t xml:space="preserve">Which choice completes the text so that it conforms to the conventions of Standard English?</w:t>
      </w:r>
      <w:r>
        <w:rPr>
          <w:i/>
          <w:iCs/>
        </w:rPr>
        <w:t xml:space="preserve">”</w:t>
      </w:r>
      <w:r>
        <w:t xml:space="preserve"> </w:t>
      </w:r>
      <w:r>
        <w:t xml:space="preserve">This means you must consider not just the sentence containing the blank, but also the surrounding context.</w:t>
      </w:r>
    </w:p>
    <w:p>
      <w:pPr>
        <w:pStyle w:val="BodyText"/>
      </w:pPr>
      <w:r>
        <w:rPr>
          <w:b/>
          <w:bCs/>
        </w:rPr>
        <w:t xml:space="preserve">Key Contextual Considerations:</w:t>
      </w:r>
    </w:p>
    <w:p>
      <w:pPr>
        <w:numPr>
          <w:ilvl w:val="0"/>
          <w:numId w:val="1063"/>
        </w:numPr>
      </w:pPr>
      <w:r>
        <w:rPr>
          <w:b/>
          <w:bCs/>
        </w:rPr>
        <w:t xml:space="preserve">Consistency:</w:t>
      </w:r>
      <w:r>
        <w:t xml:space="preserve"> </w:t>
      </w:r>
      <w:r>
        <w:t xml:space="preserve">If the passage consistently uses the Oxford comma, the correct answer likely does too. If the passage avoids semicolons, a semicolon answer is probably wrong.</w:t>
      </w:r>
    </w:p>
    <w:p>
      <w:pPr>
        <w:numPr>
          <w:ilvl w:val="0"/>
          <w:numId w:val="1063"/>
        </w:numPr>
      </w:pPr>
      <w:r>
        <w:rPr>
          <w:b/>
          <w:bCs/>
        </w:rPr>
        <w:t xml:space="preserve">Parallelism:</w:t>
      </w:r>
      <w:r>
        <w:t xml:space="preserve"> </w:t>
      </w:r>
      <w:r>
        <w:t xml:space="preserve">If the passage uses a particular punctuation pattern in similar constructions, the correct answer will maintain that pattern.</w:t>
      </w:r>
    </w:p>
    <w:p>
      <w:pPr>
        <w:numPr>
          <w:ilvl w:val="0"/>
          <w:numId w:val="1063"/>
        </w:numPr>
      </w:pPr>
      <w:r>
        <w:rPr>
          <w:b/>
          <w:bCs/>
        </w:rPr>
        <w:t xml:space="preserve">Tone:</w:t>
      </w:r>
      <w:r>
        <w:t xml:space="preserve"> </w:t>
      </w:r>
      <w:r>
        <w:t xml:space="preserve">A formal, academic passage may favor colons and semicolons, while a more conversational passage may favor commas and dashes.</w:t>
      </w:r>
    </w:p>
    <w:p>
      <w:pPr>
        <w:numPr>
          <w:ilvl w:val="0"/>
          <w:numId w:val="1063"/>
        </w:numPr>
      </w:pPr>
      <w:r>
        <w:rPr>
          <w:b/>
          <w:bCs/>
        </w:rPr>
        <w:t xml:space="preserve">Logical Relationship:</w:t>
      </w:r>
      <w:r>
        <w:t xml:space="preserve"> </w:t>
      </w:r>
      <w:r>
        <w:t xml:space="preserve">The punctuation should reflect the logical relationship between the ideas it connects. A cause-effect relationship might call for a semicolon + transitional adverb, while a simple list might call for a colon.</w:t>
      </w:r>
    </w:p>
    <w:p>
      <w:pPr>
        <w:numPr>
          <w:ilvl w:val="0"/>
          <w:numId w:val="1063"/>
        </w:numPr>
      </w:pPr>
      <w:r>
        <w:rPr>
          <w:b/>
          <w:bCs/>
        </w:rPr>
        <w:t xml:space="preserve">Clarity:</w:t>
      </w:r>
      <w:r>
        <w:t xml:space="preserve"> </w:t>
      </w:r>
      <w:r>
        <w:t xml:space="preserve">When multiple punctuation options are grammatically acceptable, the correct answer is the one that produces the clearest, most unambiguous sentence.</w:t>
      </w:r>
    </w:p>
    <w:p>
      <w:r>
        <w:pict>
          <v:rect style="width:0;height:1.5pt" o:hralign="center" o:hrstd="t" o:hr="t"/>
        </w:pict>
      </w:r>
    </w:p>
    <w:bookmarkEnd w:id="203"/>
    <w:bookmarkStart w:id="204" w:name="X84e682dcdc7ddeca2ad9694b08d4db55b863f48"/>
    <w:p>
      <w:pPr>
        <w:pStyle w:val="Heading2"/>
      </w:pPr>
      <w:r>
        <w:t xml:space="preserve">3.14 Summary: The Five-Step Punctuation Protocol for the SAT</w:t>
      </w:r>
    </w:p>
    <w:p>
      <w:pPr>
        <w:pStyle w:val="FirstParagraph"/>
      </w:pPr>
      <w:r>
        <w:t xml:space="preserve">When you encounter any punctuation question on the SAT, apply this protocol:</w:t>
      </w:r>
    </w:p>
    <w:p>
      <w:pPr>
        <w:pStyle w:val="BodyText"/>
      </w:pPr>
      <w:r>
        <w:rPr>
          <w:b/>
          <w:bCs/>
        </w:rPr>
        <w:t xml:space="preserve">Step 1: READ the entire sentence (and the sentences before and after) to understand the context and logical flow.</w:t>
      </w:r>
    </w:p>
    <w:p>
      <w:pPr>
        <w:pStyle w:val="BodyText"/>
      </w:pPr>
      <w:r>
        <w:rPr>
          <w:b/>
          <w:bCs/>
        </w:rPr>
        <w:t xml:space="preserve">Step 2: IDENTIFY the structural elements</w:t>
      </w:r>
      <w:r>
        <w:t xml:space="preserve"> </w:t>
      </w:r>
      <w:r>
        <w:t xml:space="preserve">around the punctuation mark. Are there independent clauses? Dependent clauses? Phrases? Lists? Non-essential elements?</w:t>
      </w:r>
    </w:p>
    <w:p>
      <w:pPr>
        <w:pStyle w:val="BodyText"/>
      </w:pPr>
      <w:r>
        <w:rPr>
          <w:b/>
          <w:bCs/>
        </w:rPr>
        <w:t xml:space="preserve">Step 3: NAME the rule being tested.</w:t>
      </w:r>
      <w:r>
        <w:t xml:space="preserve"> </w:t>
      </w:r>
      <w:r>
        <w:t xml:space="preserve">Is this a comma rule? A semicolon rule? A colon rule? An apostrophe rule? Identifying the rule immediately narrows your options.</w:t>
      </w:r>
    </w:p>
    <w:p>
      <w:pPr>
        <w:pStyle w:val="BodyText"/>
      </w:pPr>
      <w:r>
        <w:rPr>
          <w:b/>
          <w:bCs/>
        </w:rPr>
        <w:t xml:space="preserve">Step 4: APPLY the specific rule</w:t>
      </w:r>
      <w:r>
        <w:t xml:space="preserve"> </w:t>
      </w:r>
      <w:r>
        <w:t xml:space="preserve">to eliminate wrong answers. Each wrong answer will violate a specific rule or create a structural error.</w:t>
      </w:r>
    </w:p>
    <w:p>
      <w:pPr>
        <w:pStyle w:val="BodyText"/>
      </w:pPr>
      <w:r>
        <w:rPr>
          <w:b/>
          <w:bCs/>
        </w:rPr>
        <w:t xml:space="preserve">Step 5: VERIFY your answer</w:t>
      </w:r>
      <w:r>
        <w:t xml:space="preserve"> </w:t>
      </w:r>
      <w:r>
        <w:t xml:space="preserve">by reading the sentence with your chosen punctuation. Does it make sense? Is it grammatically correct? Is it the clearest and most concise option?</w:t>
      </w:r>
    </w:p>
    <w:p>
      <w:r>
        <w:pict>
          <v:rect style="width:0;height:1.5pt" o:hralign="center" o:hrstd="t" o:hr="t"/>
        </w:pict>
      </w:r>
    </w:p>
    <w:p>
      <w:pPr>
        <w:pStyle w:val="FirstParagraph"/>
      </w:pPr>
      <w:r>
        <w:t xml:space="preserve">This chapter has provided a comprehensive treatment of every punctuation mark tested on the SAT. Mastery of these rules is not optional—it is essential. Punctuation questions constitute the backbone of the Standard English Conventions domain, and every point you gain here translates directly into a higher score. The rules are specific, the patterns are predictable, and the traps are identifiable. With systematic practice, punctuation questions become among the most reliable points on the entire exam.</w:t>
      </w:r>
    </w:p>
    <w:p>
      <w:r>
        <w:pict>
          <v:rect style="width:0;height:1.5pt" o:hralign="center" o:hrstd="t" o:hr="t"/>
        </w:pict>
      </w:r>
    </w:p>
    <w:bookmarkEnd w:id="204"/>
    <w:bookmarkEnd w:id="205"/>
    <w:bookmarkStart w:id="332" w:name="X4f9ac38816cd97bbe25c22dae340f0fe8cb7ff2"/>
    <w:p>
      <w:pPr>
        <w:pStyle w:val="Heading1"/>
      </w:pPr>
      <w:r>
        <w:t xml:space="preserve">Chapter 4: Subject-Verb Agreement and Pronoun-Antecedent Agreement — Rules, Traps, and Edge Cases</w:t>
      </w:r>
    </w:p>
    <w:p>
      <w:r>
        <w:pict>
          <v:rect style="width:0;height:1.5pt" o:hralign="center" o:hrstd="t" o:hr="t"/>
        </w:pict>
      </w:r>
    </w:p>
    <w:bookmarkStart w:id="206" w:name="Xd48f7e3f52663e4034b713fb65cf51e645a6cb9"/>
    <w:p>
      <w:pPr>
        <w:pStyle w:val="Heading2"/>
      </w:pPr>
      <w:r>
        <w:t xml:space="preserve">4.0 — Why This Chapter Exists and Why Students Lose Points Here</w:t>
      </w:r>
    </w:p>
    <w:p>
      <w:pPr>
        <w:pStyle w:val="FirstParagraph"/>
      </w:pPr>
      <w:r>
        <w:t xml:space="preserve">Subject-verb agreement (SVA) and pronoun-antecedent agreement (PAA) are, by a wide margin, the two most frequently tested grammar rules on the Digital SAT Writing and Language section. They collectively account for a significant portion of the</w:t>
      </w:r>
      <w:r>
        <w:t xml:space="preserve"> </w:t>
      </w:r>
      <w:r>
        <w:t xml:space="preserve">“</w:t>
      </w:r>
      <w:r>
        <w:t xml:space="preserve">Form, Structure, and Sense</w:t>
      </w:r>
      <w:r>
        <w:t xml:space="preserve">”</w:t>
      </w:r>
      <w:r>
        <w:t xml:space="preserve"> </w:t>
      </w:r>
      <w:r>
        <w:t xml:space="preserve">subdomain within Standard English Conventions. What makes these rules dangerous is not that the underlying logic is difficult — a first-grader can tell you that</w:t>
      </w:r>
      <w:r>
        <w:t xml:space="preserve"> </w:t>
      </w:r>
      <w:r>
        <w:t xml:space="preserve">“</w:t>
      </w:r>
      <w:r>
        <w:t xml:space="preserve">The dogs runs</w:t>
      </w:r>
      <w:r>
        <w:t xml:space="preserve">”</w:t>
      </w:r>
      <w:r>
        <w:t xml:space="preserve"> </w:t>
      </w:r>
      <w:r>
        <w:t xml:space="preserve">sounds wrong — but that the SAT constructs sentences specifically designed to make you</w:t>
      </w:r>
      <w:r>
        <w:t xml:space="preserve"> </w:t>
      </w:r>
      <w:r>
        <w:rPr>
          <w:i/>
          <w:iCs/>
        </w:rPr>
        <w:t xml:space="preserve">not see</w:t>
      </w:r>
      <w:r>
        <w:t xml:space="preserve"> </w:t>
      </w:r>
      <w:r>
        <w:t xml:space="preserve">the true subject or the true antecedent. The test writers are, in essence, magicians who use intervening phrases, inverted word order, and collective nouns as misdirection. This chapter will teach you to see through every trick.</w:t>
      </w:r>
    </w:p>
    <w:p>
      <w:pPr>
        <w:pStyle w:val="BodyText"/>
      </w:pPr>
      <w:r>
        <w:t xml:space="preserve">By the end of this chapter, you will be able to:</w:t>
      </w:r>
    </w:p>
    <w:p>
      <w:pPr>
        <w:pStyle w:val="Compact"/>
        <w:numPr>
          <w:ilvl w:val="0"/>
          <w:numId w:val="1064"/>
        </w:numPr>
      </w:pPr>
      <w:r>
        <w:t xml:space="preserve">Identify the true subject of any sentence, no matter how many phrases, clauses, or appositives intervene.</w:t>
      </w:r>
    </w:p>
    <w:p>
      <w:pPr>
        <w:pStyle w:val="Compact"/>
        <w:numPr>
          <w:ilvl w:val="0"/>
          <w:numId w:val="1064"/>
        </w:numPr>
      </w:pPr>
      <w:r>
        <w:t xml:space="preserve">Apply every major and minor SVA rule, including edge cases involving indefinite pronouns, correlative conjunctions, and notional agreement.</w:t>
      </w:r>
    </w:p>
    <w:p>
      <w:pPr>
        <w:pStyle w:val="Compact"/>
        <w:numPr>
          <w:ilvl w:val="0"/>
          <w:numId w:val="1064"/>
        </w:numPr>
      </w:pPr>
      <w:r>
        <w:t xml:space="preserve">Identify the true antecedent of any pronoun and determine whether the reference is clear, ambiguous, or entirely absent.</w:t>
      </w:r>
    </w:p>
    <w:p>
      <w:pPr>
        <w:pStyle w:val="Compact"/>
        <w:numPr>
          <w:ilvl w:val="0"/>
          <w:numId w:val="1064"/>
        </w:numPr>
      </w:pPr>
      <w:r>
        <w:t xml:space="preserve">Distinguish between subjective, objective, and possessive pronoun cases and select the correct form.</w:t>
      </w:r>
    </w:p>
    <w:p>
      <w:pPr>
        <w:pStyle w:val="Compact"/>
        <w:numPr>
          <w:ilvl w:val="0"/>
          <w:numId w:val="1064"/>
        </w:numPr>
      </w:pPr>
      <w:r>
        <w:t xml:space="preserve">Apply the who/whom test with mechanical precision.</w:t>
      </w:r>
    </w:p>
    <w:p>
      <w:pPr>
        <w:pStyle w:val="Compact"/>
        <w:numPr>
          <w:ilvl w:val="0"/>
          <w:numId w:val="1064"/>
        </w:numPr>
      </w:pPr>
      <w:r>
        <w:t xml:space="preserve">Recognize and fix dangling modifiers that masquerade as agreement errors.</w:t>
      </w:r>
    </w:p>
    <w:p>
      <w:r>
        <w:pict>
          <v:rect style="width:0;height:1.5pt" o:hralign="center" o:hrstd="t" o:hr="t"/>
        </w:pict>
      </w:r>
    </w:p>
    <w:bookmarkEnd w:id="206"/>
    <w:bookmarkStart w:id="209" w:name="X0c43909ea391bd28443b4f7c4e1c7e49dcfd401"/>
    <w:p>
      <w:pPr>
        <w:pStyle w:val="Heading2"/>
      </w:pPr>
      <w:r>
        <w:t xml:space="preserve">4.1 — The Foundational Principle of Subject-Verb Agreement</w:t>
      </w:r>
    </w:p>
    <w:bookmarkStart w:id="207" w:name="the-core-rule"/>
    <w:p>
      <w:pPr>
        <w:pStyle w:val="Heading3"/>
      </w:pPr>
      <w:r>
        <w:t xml:space="preserve">The Core Rule</w:t>
      </w:r>
    </w:p>
    <w:p>
      <w:pPr>
        <w:pStyle w:val="FirstParagraph"/>
      </w:pPr>
      <w:r>
        <w:rPr>
          <w:b/>
          <w:bCs/>
        </w:rPr>
        <w:t xml:space="preserve">A verb must agree in number with its subject.</w:t>
      </w:r>
    </w:p>
    <w:p>
      <w:pPr>
        <w:pStyle w:val="Compact"/>
        <w:numPr>
          <w:ilvl w:val="0"/>
          <w:numId w:val="1065"/>
        </w:numPr>
      </w:pPr>
      <w:r>
        <w:rPr>
          <w:b/>
          <w:bCs/>
        </w:rPr>
        <w:t xml:space="preserve">Singular subject → singular verb</w:t>
      </w:r>
    </w:p>
    <w:p>
      <w:pPr>
        <w:pStyle w:val="Compact"/>
        <w:numPr>
          <w:ilvl w:val="0"/>
          <w:numId w:val="1065"/>
        </w:numPr>
      </w:pPr>
      <w:r>
        <w:rPr>
          <w:b/>
          <w:bCs/>
        </w:rPr>
        <w:t xml:space="preserve">Plural subject → plural verb</w:t>
      </w:r>
    </w:p>
    <w:p>
      <w:pPr>
        <w:pStyle w:val="FirstParagraph"/>
      </w:pPr>
      <w:r>
        <w:t xml:space="preserve">This sounds trivially simple. In practice, the SAT exploits the gap between</w:t>
      </w:r>
      <w:r>
        <w:t xml:space="preserve"> </w:t>
      </w:r>
      <w:r>
        <w:rPr>
          <w:i/>
          <w:iCs/>
        </w:rPr>
        <w:t xml:space="preserve">what sounds right in casual speech</w:t>
      </w:r>
      <w:r>
        <w:t xml:space="preserve"> </w:t>
      </w:r>
      <w:r>
        <w:t xml:space="preserve">and</w:t>
      </w:r>
      <w:r>
        <w:t xml:space="preserve"> </w:t>
      </w:r>
      <w:r>
        <w:rPr>
          <w:i/>
          <w:iCs/>
        </w:rPr>
        <w:t xml:space="preserve">what is correct in formal written English</w:t>
      </w:r>
      <w:r>
        <w:t xml:space="preserve">. Consider:</w:t>
      </w:r>
    </w:p>
    <w:p>
      <w:pPr>
        <w:pStyle w:val="BlockText"/>
      </w:pPr>
      <w:r>
        <w:rPr>
          <w:i/>
          <w:iCs/>
        </w:rPr>
        <w:t xml:space="preserve">The group of students are waiting in the hall.</w:t>
      </w:r>
    </w:p>
    <w:p>
      <w:pPr>
        <w:pStyle w:val="FirstParagraph"/>
      </w:pPr>
      <w:r>
        <w:t xml:space="preserve">Many native English speakers would not flinch at this sentence in conversation. But in formal writing, the subject is</w:t>
      </w:r>
      <w:r>
        <w:t xml:space="preserve"> </w:t>
      </w:r>
      <w:r>
        <w:rPr>
          <w:b/>
          <w:bCs/>
        </w:rPr>
        <w:t xml:space="preserve">group</w:t>
      </w:r>
      <w:r>
        <w:t xml:space="preserve"> </w:t>
      </w:r>
      <w:r>
        <w:t xml:space="preserve">(singular), not</w:t>
      </w:r>
      <w:r>
        <w:t xml:space="preserve"> </w:t>
      </w:r>
      <w:r>
        <w:rPr>
          <w:b/>
          <w:bCs/>
        </w:rPr>
        <w:t xml:space="preserve">students</w:t>
      </w:r>
      <w:r>
        <w:t xml:space="preserve"> </w:t>
      </w:r>
      <w:r>
        <w:t xml:space="preserve">(plural). The correct sentence is:</w:t>
      </w:r>
    </w:p>
    <w:p>
      <w:pPr>
        <w:pStyle w:val="BlockText"/>
      </w:pPr>
      <w:r>
        <w:rPr>
          <w:i/>
          <w:iCs/>
        </w:rPr>
        <w:t xml:space="preserve">The group of students</w:t>
      </w:r>
      <w:r>
        <w:rPr>
          <w:i/>
          <w:iCs/>
        </w:rPr>
        <w:t xml:space="preserve"> </w:t>
      </w:r>
      <w:r>
        <w:rPr>
          <w:b/>
          <w:bCs/>
          <w:i/>
          <w:iCs/>
        </w:rPr>
        <w:t xml:space="preserve">is</w:t>
      </w:r>
      <w:r>
        <w:rPr>
          <w:i/>
          <w:iCs/>
        </w:rPr>
        <w:t xml:space="preserve"> </w:t>
      </w:r>
      <w:r>
        <w:rPr>
          <w:i/>
          <w:iCs/>
        </w:rPr>
        <w:t xml:space="preserve">waiting in the hall.</w:t>
      </w:r>
    </w:p>
    <w:p>
      <w:pPr>
        <w:pStyle w:val="FirstParagraph"/>
      </w:pPr>
      <w:r>
        <w:t xml:space="preserve">The prepositional phrase</w:t>
      </w:r>
      <w:r>
        <w:t xml:space="preserve"> </w:t>
      </w:r>
      <w:r>
        <w:t xml:space="preserve">“</w:t>
      </w:r>
      <w:r>
        <w:t xml:space="preserve">of students</w:t>
      </w:r>
      <w:r>
        <w:t xml:space="preserve">”</w:t>
      </w:r>
      <w:r>
        <w:t xml:space="preserve"> </w:t>
      </w:r>
      <w:r>
        <w:t xml:space="preserve">sits between the subject and the verb, creating a false signal. This is the single most common SVA trap on the SAT, and it is the template for dozens of variations.</w:t>
      </w:r>
    </w:p>
    <w:bookmarkEnd w:id="207"/>
    <w:bookmarkStart w:id="208" w:name="the-strip-the-sentence-method"/>
    <w:p>
      <w:pPr>
        <w:pStyle w:val="Heading3"/>
      </w:pPr>
      <w:r>
        <w:t xml:space="preserve">The</w:t>
      </w:r>
      <w:r>
        <w:t xml:space="preserve"> </w:t>
      </w:r>
      <w:r>
        <w:t xml:space="preserve">“</w:t>
      </w:r>
      <w:r>
        <w:t xml:space="preserve">Strip the Sentence</w:t>
      </w:r>
      <w:r>
        <w:t xml:space="preserve">”</w:t>
      </w:r>
      <w:r>
        <w:t xml:space="preserve"> </w:t>
      </w:r>
      <w:r>
        <w:t xml:space="preserve">Method</w:t>
      </w:r>
    </w:p>
    <w:p>
      <w:pPr>
        <w:pStyle w:val="FirstParagraph"/>
      </w:pPr>
      <w:r>
        <w:t xml:space="preserve">When you encounter any SVA question, your first action should be to</w:t>
      </w:r>
      <w:r>
        <w:t xml:space="preserve"> </w:t>
      </w:r>
      <w:r>
        <w:rPr>
          <w:b/>
          <w:bCs/>
        </w:rPr>
        <w:t xml:space="preserve">strip the sentence</w:t>
      </w:r>
      <w:r>
        <w:t xml:space="preserve"> </w:t>
      </w:r>
      <w:r>
        <w:t xml:space="preserve">— mentally or on scratch paper — by crossing out every word that is not the subject, the verb, or the essential modifiers of the subject. Specifically, cross out:</w:t>
      </w:r>
    </w:p>
    <w:p>
      <w:pPr>
        <w:pStyle w:val="Compact"/>
        <w:numPr>
          <w:ilvl w:val="0"/>
          <w:numId w:val="1066"/>
        </w:numPr>
      </w:pPr>
      <w:r>
        <w:rPr>
          <w:b/>
          <w:bCs/>
        </w:rPr>
        <w:t xml:space="preserve">All prepositional phrases</w:t>
      </w:r>
      <w:r>
        <w:t xml:space="preserve"> </w:t>
      </w:r>
      <w:r>
        <w:t xml:space="preserve">that follow the subject (e.g.,</w:t>
      </w:r>
      <w:r>
        <w:t xml:space="preserve"> </w:t>
      </w:r>
      <w:r>
        <w:rPr>
          <w:i/>
          <w:iCs/>
        </w:rPr>
        <w:t xml:space="preserve">of rare coins</w:t>
      </w:r>
      <w:r>
        <w:t xml:space="preserve">,</w:t>
      </w:r>
      <w:r>
        <w:t xml:space="preserve"> </w:t>
      </w:r>
      <w:r>
        <w:rPr>
          <w:i/>
          <w:iCs/>
        </w:rPr>
        <w:t xml:space="preserve">in the laboratory</w:t>
      </w:r>
      <w:r>
        <w:t xml:space="preserve">,</w:t>
      </w:r>
      <w:r>
        <w:t xml:space="preserve"> </w:t>
      </w:r>
      <w:r>
        <w:rPr>
          <w:i/>
          <w:iCs/>
        </w:rPr>
        <w:t xml:space="preserve">with the red covers</w:t>
      </w:r>
      <w:r>
        <w:t xml:space="preserve">)</w:t>
      </w:r>
    </w:p>
    <w:p>
      <w:pPr>
        <w:pStyle w:val="Compact"/>
        <w:numPr>
          <w:ilvl w:val="0"/>
          <w:numId w:val="1066"/>
        </w:numPr>
      </w:pPr>
      <w:r>
        <w:rPr>
          <w:b/>
          <w:bCs/>
        </w:rPr>
        <w:t xml:space="preserve">All relative clauses</w:t>
      </w:r>
      <w:r>
        <w:t xml:space="preserve"> </w:t>
      </w:r>
      <w:r>
        <w:t xml:space="preserve">(e.g.,</w:t>
      </w:r>
      <w:r>
        <w:t xml:space="preserve"> </w:t>
      </w:r>
      <w:r>
        <w:rPr>
          <w:i/>
          <w:iCs/>
        </w:rPr>
        <w:t xml:space="preserve">that was discovered in 1922</w:t>
      </w:r>
      <w:r>
        <w:t xml:space="preserve">,</w:t>
      </w:r>
      <w:r>
        <w:t xml:space="preserve"> </w:t>
      </w:r>
      <w:r>
        <w:rPr>
          <w:i/>
          <w:iCs/>
        </w:rPr>
        <w:t xml:space="preserve">who are studying for the exam</w:t>
      </w:r>
      <w:r>
        <w:t xml:space="preserve">)</w:t>
      </w:r>
    </w:p>
    <w:p>
      <w:pPr>
        <w:pStyle w:val="Compact"/>
        <w:numPr>
          <w:ilvl w:val="0"/>
          <w:numId w:val="1066"/>
        </w:numPr>
      </w:pPr>
      <w:r>
        <w:rPr>
          <w:b/>
          <w:bCs/>
        </w:rPr>
        <w:t xml:space="preserve">All appositives</w:t>
      </w:r>
      <w:r>
        <w:t xml:space="preserve"> </w:t>
      </w:r>
      <w:r>
        <w:t xml:space="preserve">(e.g.,</w:t>
      </w:r>
      <w:r>
        <w:t xml:space="preserve"> </w:t>
      </w:r>
      <w:r>
        <w:rPr>
          <w:i/>
          <w:iCs/>
        </w:rPr>
        <w:t xml:space="preserve">a renowned botanist</w:t>
      </w:r>
      <w:r>
        <w:t xml:space="preserve">,</w:t>
      </w:r>
      <w:r>
        <w:t xml:space="preserve"> </w:t>
      </w:r>
      <w:r>
        <w:rPr>
          <w:i/>
          <w:iCs/>
        </w:rPr>
        <w:t xml:space="preserve">the capital of France</w:t>
      </w:r>
      <w:r>
        <w:t xml:space="preserve">)</w:t>
      </w:r>
    </w:p>
    <w:p>
      <w:pPr>
        <w:pStyle w:val="Compact"/>
        <w:numPr>
          <w:ilvl w:val="0"/>
          <w:numId w:val="1066"/>
        </w:numPr>
      </w:pPr>
      <w:r>
        <w:rPr>
          <w:b/>
          <w:bCs/>
        </w:rPr>
        <w:t xml:space="preserve">All participial phrases</w:t>
      </w:r>
      <w:r>
        <w:t xml:space="preserve"> </w:t>
      </w:r>
      <w:r>
        <w:t xml:space="preserve">set off by commas (e.g.,</w:t>
      </w:r>
      <w:r>
        <w:t xml:space="preserve"> </w:t>
      </w:r>
      <w:r>
        <w:rPr>
          <w:i/>
          <w:iCs/>
        </w:rPr>
        <w:t xml:space="preserve">running through the park</w:t>
      </w:r>
      <w:r>
        <w:t xml:space="preserve">,</w:t>
      </w:r>
      <w:r>
        <w:t xml:space="preserve"> </w:t>
      </w:r>
      <w:r>
        <w:rPr>
          <w:i/>
          <w:iCs/>
        </w:rPr>
        <w:t xml:space="preserve">exhausted from the journey</w:t>
      </w:r>
      <w:r>
        <w:t xml:space="preserve">)</w:t>
      </w:r>
    </w:p>
    <w:p>
      <w:pPr>
        <w:pStyle w:val="Compact"/>
        <w:numPr>
          <w:ilvl w:val="0"/>
          <w:numId w:val="1066"/>
        </w:numPr>
      </w:pPr>
      <w:r>
        <w:rPr>
          <w:b/>
          <w:bCs/>
        </w:rPr>
        <w:t xml:space="preserve">All parenthetical expressions</w:t>
      </w:r>
      <w:r>
        <w:t xml:space="preserve"> </w:t>
      </w:r>
      <w:r>
        <w:t xml:space="preserve">(e.g.,</w:t>
      </w:r>
      <w:r>
        <w:t xml:space="preserve"> </w:t>
      </w:r>
      <w:r>
        <w:rPr>
          <w:i/>
          <w:iCs/>
        </w:rPr>
        <w:t xml:space="preserve">however</w:t>
      </w:r>
      <w:r>
        <w:t xml:space="preserve">,</w:t>
      </w:r>
      <w:r>
        <w:t xml:space="preserve"> </w:t>
      </w:r>
      <w:r>
        <w:rPr>
          <w:i/>
          <w:iCs/>
        </w:rPr>
        <w:t xml:space="preserve">indeed</w:t>
      </w:r>
      <w:r>
        <w:t xml:space="preserve">,</w:t>
      </w:r>
      <w:r>
        <w:t xml:space="preserve"> </w:t>
      </w:r>
      <w:r>
        <w:rPr>
          <w:i/>
          <w:iCs/>
        </w:rPr>
        <w:t xml:space="preserve">as a matter of fact</w:t>
      </w:r>
      <w:r>
        <w:t xml:space="preserve">)</w:t>
      </w:r>
    </w:p>
    <w:p>
      <w:pPr>
        <w:pStyle w:val="FirstParagraph"/>
      </w:pPr>
      <w:r>
        <w:t xml:space="preserve">After stripping, read the remaining core:</w:t>
      </w:r>
      <w:r>
        <w:t xml:space="preserve"> </w:t>
      </w:r>
      <w:r>
        <w:rPr>
          <w:b/>
          <w:bCs/>
        </w:rPr>
        <w:t xml:space="preserve">Subject + Verb</w:t>
      </w:r>
      <w:r>
        <w:t xml:space="preserve">. If it sounds wrong when you read it aloud in stripped form, the sentence has an agreement error.</w:t>
      </w:r>
    </w:p>
    <w:p>
      <w:pPr>
        <w:pStyle w:val="BodyText"/>
      </w:pPr>
      <w:r>
        <w:rPr>
          <w:b/>
          <w:bCs/>
        </w:rPr>
        <w:t xml:space="preserve">Example:</w:t>
      </w:r>
    </w:p>
    <w:p>
      <w:pPr>
        <w:pStyle w:val="BlockText"/>
      </w:pPr>
      <w:r>
        <w:rPr>
          <w:i/>
          <w:iCs/>
        </w:rPr>
        <w:t xml:space="preserve">The collection of rare manuscripts, some of which date back to the fifteenth century, are housed in the university library.</w:t>
      </w:r>
    </w:p>
    <w:p>
      <w:pPr>
        <w:pStyle w:val="FirstParagraph"/>
      </w:pPr>
      <w:r>
        <w:t xml:space="preserve">Strip it:</w:t>
      </w:r>
    </w:p>
    <w:p>
      <w:pPr>
        <w:pStyle w:val="BlockText"/>
      </w:pPr>
      <w:r>
        <w:rPr>
          <w:i/>
          <w:iCs/>
        </w:rPr>
        <w:t xml:space="preserve">The collection</w:t>
      </w:r>
      <w:r>
        <w:rPr>
          <w:i/>
          <w:iCs/>
        </w:rPr>
        <w:t xml:space="preserve"> </w:t>
      </w:r>
      <w:r>
        <w:rPr>
          <w:i/>
          <w:iCs/>
          <w:strike/>
        </w:rPr>
        <w:t xml:space="preserve">of rare manuscripts, some of which date back to the fifteenth century,</w:t>
      </w:r>
      <w:r>
        <w:rPr>
          <w:i/>
          <w:iCs/>
        </w:rPr>
        <w:t xml:space="preserve"> </w:t>
      </w:r>
      <w:r>
        <w:rPr>
          <w:i/>
          <w:iCs/>
        </w:rPr>
        <w:t xml:space="preserve">are housed in the university library.</w:t>
      </w:r>
    </w:p>
    <w:p>
      <w:pPr>
        <w:pStyle w:val="FirstParagraph"/>
      </w:pPr>
      <w:r>
        <w:t xml:space="preserve">Core:</w:t>
      </w:r>
      <w:r>
        <w:t xml:space="preserve"> </w:t>
      </w:r>
      <w:r>
        <w:rPr>
          <w:i/>
          <w:iCs/>
        </w:rPr>
        <w:t xml:space="preserve">The collection are housed.</w:t>
      </w:r>
      <w:r>
        <w:t xml:space="preserve"> </w:t>
      </w:r>
      <w:r>
        <w:t xml:space="preserve">→ This is clearly wrong. The correct verb is</w:t>
      </w:r>
      <w:r>
        <w:t xml:space="preserve"> </w:t>
      </w:r>
      <w:r>
        <w:rPr>
          <w:b/>
          <w:bCs/>
        </w:rPr>
        <w:t xml:space="preserve">is</w:t>
      </w:r>
      <w:r>
        <w:t xml:space="preserve">.</w:t>
      </w:r>
    </w:p>
    <w:p>
      <w:r>
        <w:pict>
          <v:rect style="width:0;height:1.5pt" o:hralign="center" o:hrstd="t" o:hr="t"/>
        </w:pict>
      </w:r>
    </w:p>
    <w:bookmarkEnd w:id="208"/>
    <w:bookmarkEnd w:id="209"/>
    <w:bookmarkStart w:id="212" w:name="X88f740f279144282dbc9d2da38f499452fb71a7"/>
    <w:p>
      <w:pPr>
        <w:pStyle w:val="Heading2"/>
      </w:pPr>
      <w:r>
        <w:t xml:space="preserve">4.2 — The</w:t>
      </w:r>
      <w:r>
        <w:t xml:space="preserve"> </w:t>
      </w:r>
      <w:r>
        <w:t xml:space="preserve">“</w:t>
      </w:r>
      <w:r>
        <w:t xml:space="preserve">S</w:t>
      </w:r>
      <w:r>
        <w:t xml:space="preserve">”</w:t>
      </w:r>
      <w:r>
        <w:t xml:space="preserve"> </w:t>
      </w:r>
      <w:r>
        <w:t xml:space="preserve">Pattern: A Reliable but Imperfect Heuristic</w:t>
      </w:r>
    </w:p>
    <w:bookmarkStart w:id="210" w:name="the-general-pattern"/>
    <w:p>
      <w:pPr>
        <w:pStyle w:val="Heading3"/>
      </w:pPr>
      <w:r>
        <w:t xml:space="preserve">The General Pattern</w:t>
      </w:r>
    </w:p>
    <w:p>
      <w:pPr>
        <w:pStyle w:val="FirstParagraph"/>
      </w:pPr>
      <w:r>
        <w:t xml:space="preserve">In English, there is a surface-level pattern that holds true in the vast majority of cases: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Subject</w:t>
            </w:r>
          </w:p>
        </w:tc>
        <w:tc>
          <w:tcPr/>
          <w:p>
            <w:pPr>
              <w:pStyle w:val="Compact"/>
              <w:jc w:val="left"/>
            </w:pPr>
            <w:r>
              <w:t xml:space="preserve">Verb</w:t>
            </w:r>
          </w:p>
        </w:tc>
      </w:tr>
      <w:tr>
        <w:tc>
          <w:tcPr/>
          <w:p>
            <w:pPr>
              <w:pStyle w:val="Compact"/>
              <w:jc w:val="left"/>
            </w:pPr>
            <w:r>
              <w:rPr>
                <w:b/>
                <w:bCs/>
              </w:rPr>
              <w:t xml:space="preserve">Singular</w:t>
            </w:r>
          </w:p>
        </w:tc>
        <w:tc>
          <w:tcPr/>
          <w:p>
            <w:pPr>
              <w:pStyle w:val="Compact"/>
              <w:jc w:val="left"/>
            </w:pPr>
            <w:r>
              <w:t xml:space="preserve">Usually does NOT end in</w:t>
            </w:r>
            <w:r>
              <w:t xml:space="preserve"> </w:t>
            </w:r>
            <w:r>
              <w:t xml:space="preserve">“</w:t>
            </w:r>
            <w:r>
              <w:t xml:space="preserve">s</w:t>
            </w:r>
            <w:r>
              <w:t xml:space="preserve">”</w:t>
            </w:r>
          </w:p>
        </w:tc>
        <w:tc>
          <w:tcPr/>
          <w:p>
            <w:pPr>
              <w:pStyle w:val="Compact"/>
              <w:jc w:val="left"/>
            </w:pPr>
            <w:r>
              <w:t xml:space="preserve">Usually DOES end in</w:t>
            </w:r>
            <w:r>
              <w:t xml:space="preserve"> </w:t>
            </w:r>
            <w:r>
              <w:t xml:space="preserve">“</w:t>
            </w:r>
            <w:r>
              <w:t xml:space="preserve">s</w:t>
            </w:r>
            <w:r>
              <w:t xml:space="preserve">”</w:t>
            </w:r>
          </w:p>
        </w:tc>
      </w:tr>
      <w:tr>
        <w:tc>
          <w:tcPr/>
          <w:p>
            <w:pPr>
              <w:pStyle w:val="Compact"/>
              <w:jc w:val="left"/>
            </w:pPr>
            <w:r>
              <w:rPr>
                <w:b/>
                <w:bCs/>
              </w:rPr>
              <w:t xml:space="preserve">Plural</w:t>
            </w:r>
          </w:p>
        </w:tc>
        <w:tc>
          <w:tcPr/>
          <w:p>
            <w:pPr>
              <w:pStyle w:val="Compact"/>
              <w:jc w:val="left"/>
            </w:pPr>
            <w:r>
              <w:t xml:space="preserve">Usually DOES end in</w:t>
            </w:r>
            <w:r>
              <w:t xml:space="preserve"> </w:t>
            </w:r>
            <w:r>
              <w:t xml:space="preserve">“</w:t>
            </w:r>
            <w:r>
              <w:t xml:space="preserve">s</w:t>
            </w:r>
            <w:r>
              <w:t xml:space="preserve">”</w:t>
            </w:r>
          </w:p>
        </w:tc>
        <w:tc>
          <w:tcPr/>
          <w:p>
            <w:pPr>
              <w:pStyle w:val="Compact"/>
              <w:jc w:val="left"/>
            </w:pPr>
            <w:r>
              <w:t xml:space="preserve">Usually does NOT end in</w:t>
            </w:r>
            <w:r>
              <w:t xml:space="preserve"> </w:t>
            </w:r>
            <w:r>
              <w:t xml:space="preserve">“</w:t>
            </w:r>
            <w:r>
              <w:t xml:space="preserve">s</w:t>
            </w:r>
            <w:r>
              <w:t xml:space="preserve">”</w:t>
            </w:r>
          </w:p>
        </w:tc>
      </w:tr>
    </w:tbl>
    <w:p>
      <w:pPr>
        <w:pStyle w:val="BodyText"/>
      </w:pPr>
      <w:r>
        <w:t xml:space="preserve">Examples:</w:t>
      </w:r>
    </w:p>
    <w:p>
      <w:pPr>
        <w:pStyle w:val="Compact"/>
        <w:numPr>
          <w:ilvl w:val="0"/>
          <w:numId w:val="1067"/>
        </w:numPr>
      </w:pPr>
      <w:r>
        <w:rPr>
          <w:i/>
          <w:iCs/>
        </w:rPr>
        <w:t xml:space="preserve">The</w:t>
      </w:r>
      <w:r>
        <w:rPr>
          <w:i/>
          <w:iCs/>
        </w:rPr>
        <w:t xml:space="preserve"> </w:t>
      </w:r>
      <w:r>
        <w:rPr>
          <w:b/>
          <w:bCs/>
          <w:i/>
          <w:iCs/>
        </w:rPr>
        <w:t xml:space="preserve">dog</w:t>
      </w:r>
      <w:r>
        <w:rPr>
          <w:i/>
          <w:iCs/>
        </w:rPr>
        <w:t xml:space="preserve"> </w:t>
      </w:r>
      <w:r>
        <w:rPr>
          <w:b/>
          <w:bCs/>
          <w:i/>
          <w:iCs/>
        </w:rPr>
        <w:t xml:space="preserve">runs</w:t>
      </w:r>
      <w:r>
        <w:rPr>
          <w:i/>
          <w:iCs/>
        </w:rPr>
        <w:t xml:space="preserve">.</w:t>
      </w:r>
      <w:r>
        <w:t xml:space="preserve"> </w:t>
      </w:r>
      <w:r>
        <w:t xml:space="preserve">(singular subject, no</w:t>
      </w:r>
      <w:r>
        <w:t xml:space="preserve"> </w:t>
      </w:r>
      <w:r>
        <w:t xml:space="preserve">“</w:t>
      </w:r>
      <w:r>
        <w:t xml:space="preserve">s</w:t>
      </w:r>
      <w:r>
        <w:t xml:space="preserve">”</w:t>
      </w:r>
      <w:r>
        <w:t xml:space="preserve">; singular verb, has</w:t>
      </w:r>
      <w:r>
        <w:t xml:space="preserve"> </w:t>
      </w:r>
      <w:r>
        <w:t xml:space="preserve">“</w:t>
      </w:r>
      <w:r>
        <w:t xml:space="preserve">s</w:t>
      </w:r>
      <w:r>
        <w:t xml:space="preserve">”</w:t>
      </w:r>
      <w:r>
        <w:t xml:space="preserve">)</w:t>
      </w:r>
    </w:p>
    <w:p>
      <w:pPr>
        <w:pStyle w:val="Compact"/>
        <w:numPr>
          <w:ilvl w:val="0"/>
          <w:numId w:val="1067"/>
        </w:numPr>
      </w:pPr>
      <w:r>
        <w:rPr>
          <w:i/>
          <w:iCs/>
        </w:rPr>
        <w:t xml:space="preserve">The</w:t>
      </w:r>
      <w:r>
        <w:rPr>
          <w:i/>
          <w:iCs/>
        </w:rPr>
        <w:t xml:space="preserve"> </w:t>
      </w:r>
      <w:r>
        <w:rPr>
          <w:b/>
          <w:bCs/>
          <w:i/>
          <w:iCs/>
        </w:rPr>
        <w:t xml:space="preserve">dogs</w:t>
      </w:r>
      <w:r>
        <w:rPr>
          <w:i/>
          <w:iCs/>
        </w:rPr>
        <w:t xml:space="preserve"> </w:t>
      </w:r>
      <w:r>
        <w:rPr>
          <w:b/>
          <w:bCs/>
          <w:i/>
          <w:iCs/>
        </w:rPr>
        <w:t xml:space="preserve">run</w:t>
      </w:r>
      <w:r>
        <w:rPr>
          <w:i/>
          <w:iCs/>
        </w:rPr>
        <w:t xml:space="preserve">.</w:t>
      </w:r>
      <w:r>
        <w:t xml:space="preserve"> </w:t>
      </w:r>
      <w:r>
        <w:t xml:space="preserve">(plural subject, has</w:t>
      </w:r>
      <w:r>
        <w:t xml:space="preserve"> </w:t>
      </w:r>
      <w:r>
        <w:t xml:space="preserve">“</w:t>
      </w:r>
      <w:r>
        <w:t xml:space="preserve">s</w:t>
      </w:r>
      <w:r>
        <w:t xml:space="preserve">”</w:t>
      </w:r>
      <w:r>
        <w:t xml:space="preserve">; plural verb, no</w:t>
      </w:r>
      <w:r>
        <w:t xml:space="preserve"> </w:t>
      </w:r>
      <w:r>
        <w:t xml:space="preserve">“</w:t>
      </w:r>
      <w:r>
        <w:t xml:space="preserve">s</w:t>
      </w:r>
      <w:r>
        <w:t xml:space="preserve">”</w:t>
      </w:r>
      <w:r>
        <w:t xml:space="preserve">)</w:t>
      </w:r>
    </w:p>
    <w:p>
      <w:pPr>
        <w:pStyle w:val="FirstParagraph"/>
      </w:pPr>
      <w:r>
        <w:t xml:space="preserve">This pattern is useful as a quick check, but it has</w:t>
      </w:r>
      <w:r>
        <w:t xml:space="preserve"> </w:t>
      </w:r>
      <w:r>
        <w:rPr>
          <w:b/>
          <w:bCs/>
        </w:rPr>
        <w:t xml:space="preserve">critical exceptions</w:t>
      </w:r>
      <w:r>
        <w:t xml:space="preserve"> </w:t>
      </w:r>
      <w:r>
        <w:t xml:space="preserve">that the SAT exploits:</w:t>
      </w:r>
    </w:p>
    <w:p>
      <w:pPr>
        <w:pStyle w:val="Compact"/>
        <w:numPr>
          <w:ilvl w:val="0"/>
          <w:numId w:val="1068"/>
        </w:numPr>
      </w:pPr>
      <w:r>
        <w:rPr>
          <w:b/>
          <w:bCs/>
        </w:rPr>
        <w:t xml:space="preserve">Irregular plural nouns</w:t>
      </w:r>
      <w:r>
        <w:t xml:space="preserve"> </w:t>
      </w:r>
      <w:r>
        <w:t xml:space="preserve">do not end in</w:t>
      </w:r>
      <w:r>
        <w:t xml:space="preserve"> </w:t>
      </w:r>
      <w:r>
        <w:t xml:space="preserve">“</w:t>
      </w:r>
      <w:r>
        <w:t xml:space="preserve">s</w:t>
      </w:r>
      <w:r>
        <w:t xml:space="preserve">”</w:t>
      </w:r>
      <w:r>
        <w:t xml:space="preserve">:</w:t>
      </w:r>
      <w:r>
        <w:t xml:space="preserve"> </w:t>
      </w:r>
      <w:r>
        <w:rPr>
          <w:i/>
          <w:iCs/>
        </w:rPr>
        <w:t xml:space="preserve">children, people, women, men, mice, geese, data, criteria, phenomena</w:t>
      </w:r>
    </w:p>
    <w:p>
      <w:pPr>
        <w:pStyle w:val="Compact"/>
        <w:numPr>
          <w:ilvl w:val="0"/>
          <w:numId w:val="1068"/>
        </w:numPr>
      </w:pPr>
      <w:r>
        <w:rPr>
          <w:b/>
          <w:bCs/>
        </w:rPr>
        <w:t xml:space="preserve">Third-person singular verbs</w:t>
      </w:r>
      <w:r>
        <w:t xml:space="preserve"> </w:t>
      </w:r>
      <w:r>
        <w:t xml:space="preserve">in irregular forms:</w:t>
      </w:r>
      <w:r>
        <w:t xml:space="preserve"> </w:t>
      </w:r>
      <w:r>
        <w:rPr>
          <w:i/>
          <w:iCs/>
        </w:rPr>
        <w:t xml:space="preserve">is, has, was</w:t>
      </w:r>
      <w:r>
        <w:t xml:space="preserve"> </w:t>
      </w:r>
      <w:r>
        <w:t xml:space="preserve">(these don’t follow the</w:t>
      </w:r>
      <w:r>
        <w:t xml:space="preserve"> </w:t>
      </w:r>
      <w:r>
        <w:t xml:space="preserve">“</w:t>
      </w:r>
      <w:r>
        <w:t xml:space="preserve">s</w:t>
      </w:r>
      <w:r>
        <w:t xml:space="preserve">”</w:t>
      </w:r>
      <w:r>
        <w:t xml:space="preserve"> </w:t>
      </w:r>
      <w:r>
        <w:t xml:space="preserve">pattern in a predictable way)</w:t>
      </w:r>
    </w:p>
    <w:p>
      <w:pPr>
        <w:pStyle w:val="Compact"/>
        <w:numPr>
          <w:ilvl w:val="0"/>
          <w:numId w:val="1068"/>
        </w:numPr>
      </w:pPr>
      <w:r>
        <w:rPr>
          <w:b/>
          <w:bCs/>
        </w:rPr>
        <w:t xml:space="preserve">Collective nouns</w:t>
      </w:r>
      <w:r>
        <w:t xml:space="preserve"> </w:t>
      </w:r>
      <w:r>
        <w:t xml:space="preserve">are singular in form but may refer to multiple individuals</w:t>
      </w:r>
    </w:p>
    <w:p>
      <w:pPr>
        <w:pStyle w:val="Compact"/>
        <w:numPr>
          <w:ilvl w:val="0"/>
          <w:numId w:val="1068"/>
        </w:numPr>
      </w:pPr>
      <w:r>
        <w:rPr>
          <w:b/>
          <w:bCs/>
        </w:rPr>
        <w:t xml:space="preserve">Indefinite pronouns</w:t>
      </w:r>
      <w:r>
        <w:t xml:space="preserve"> </w:t>
      </w:r>
      <w:r>
        <w:t xml:space="preserve">like</w:t>
      </w:r>
      <w:r>
        <w:t xml:space="preserve"> </w:t>
      </w:r>
      <w:r>
        <w:rPr>
          <w:i/>
          <w:iCs/>
        </w:rPr>
        <w:t xml:space="preserve">everyone, somebody, each</w:t>
      </w:r>
      <w:r>
        <w:t xml:space="preserve"> </w:t>
      </w:r>
      <w:r>
        <w:t xml:space="preserve">are grammatically singular despite referring to multiple people</w:t>
      </w:r>
    </w:p>
    <w:bookmarkEnd w:id="210"/>
    <w:bookmarkStart w:id="211" w:name="why-the-sat-loves-the-s-trap"/>
    <w:p>
      <w:pPr>
        <w:pStyle w:val="Heading3"/>
      </w:pPr>
      <w:r>
        <w:t xml:space="preserve">Why the SAT Loves the</w:t>
      </w:r>
      <w:r>
        <w:t xml:space="preserve"> </w:t>
      </w:r>
      <w:r>
        <w:t xml:space="preserve">“</w:t>
      </w:r>
      <w:r>
        <w:t xml:space="preserve">S</w:t>
      </w:r>
      <w:r>
        <w:t xml:space="preserve">”</w:t>
      </w:r>
      <w:r>
        <w:t xml:space="preserve"> </w:t>
      </w:r>
      <w:r>
        <w:t xml:space="preserve">Trap</w:t>
      </w:r>
    </w:p>
    <w:p>
      <w:pPr>
        <w:pStyle w:val="FirstParagraph"/>
      </w:pPr>
      <w:r>
        <w:t xml:space="preserve">The test writers know that students often apply the</w:t>
      </w:r>
      <w:r>
        <w:t xml:space="preserve"> </w:t>
      </w:r>
      <w:r>
        <w:t xml:space="preserve">“</w:t>
      </w:r>
      <w:r>
        <w:t xml:space="preserve">s</w:t>
      </w:r>
      <w:r>
        <w:t xml:space="preserve">”</w:t>
      </w:r>
      <w:r>
        <w:t xml:space="preserve"> </w:t>
      </w:r>
      <w:r>
        <w:t xml:space="preserve">pattern mechanically. So they construct sentences where the pattern</w:t>
      </w:r>
      <w:r>
        <w:t xml:space="preserve"> </w:t>
      </w:r>
      <w:r>
        <w:rPr>
          <w:i/>
          <w:iCs/>
        </w:rPr>
        <w:t xml:space="preserve">reverses</w:t>
      </w:r>
      <w:r>
        <w:t xml:space="preserve"> </w:t>
      </w:r>
      <w:r>
        <w:t xml:space="preserve">the correct answer:</w:t>
      </w:r>
    </w:p>
    <w:p>
      <w:pPr>
        <w:pStyle w:val="BlockText"/>
      </w:pPr>
      <w:r>
        <w:rPr>
          <w:i/>
          <w:iCs/>
        </w:rPr>
        <w:t xml:space="preserve">The data shows a clear trend.</w:t>
      </w:r>
    </w:p>
    <w:p>
      <w:pPr>
        <w:pStyle w:val="FirstParagraph"/>
      </w:pPr>
      <w:r>
        <w:t xml:space="preserve">A student applying the</w:t>
      </w:r>
      <w:r>
        <w:t xml:space="preserve"> </w:t>
      </w:r>
      <w:r>
        <w:t xml:space="preserve">“</w:t>
      </w:r>
      <w:r>
        <w:t xml:space="preserve">s</w:t>
      </w:r>
      <w:r>
        <w:t xml:space="preserve">”</w:t>
      </w:r>
      <w:r>
        <w:t xml:space="preserve"> </w:t>
      </w:r>
      <w:r>
        <w:t xml:space="preserve">pattern sees</w:t>
      </w:r>
      <w:r>
        <w:t xml:space="preserve"> </w:t>
      </w:r>
      <w:r>
        <w:t xml:space="preserve">“</w:t>
      </w:r>
      <w:r>
        <w:t xml:space="preserve">data</w:t>
      </w:r>
      <w:r>
        <w:t xml:space="preserve">”</w:t>
      </w:r>
      <w:r>
        <w:t xml:space="preserve"> </w:t>
      </w:r>
      <w:r>
        <w:t xml:space="preserve">(no</w:t>
      </w:r>
      <w:r>
        <w:t xml:space="preserve"> </w:t>
      </w:r>
      <w:r>
        <w:t xml:space="preserve">“</w:t>
      </w:r>
      <w:r>
        <w:t xml:space="preserve">s</w:t>
      </w:r>
      <w:r>
        <w:t xml:space="preserve">”</w:t>
      </w:r>
      <w:r>
        <w:t xml:space="preserve"> </w:t>
      </w:r>
      <w:r>
        <w:t xml:space="preserve">→ singular?) and</w:t>
      </w:r>
      <w:r>
        <w:t xml:space="preserve"> </w:t>
      </w:r>
      <w:r>
        <w:t xml:space="preserve">“</w:t>
      </w:r>
      <w:r>
        <w:t xml:space="preserve">shows</w:t>
      </w:r>
      <w:r>
        <w:t xml:space="preserve">”</w:t>
      </w:r>
      <w:r>
        <w:t xml:space="preserve"> </w:t>
      </w:r>
      <w:r>
        <w:t xml:space="preserve">(has</w:t>
      </w:r>
      <w:r>
        <w:t xml:space="preserve"> </w:t>
      </w:r>
      <w:r>
        <w:t xml:space="preserve">“</w:t>
      </w:r>
      <w:r>
        <w:t xml:space="preserve">s</w:t>
      </w:r>
      <w:r>
        <w:t xml:space="preserve">”</w:t>
      </w:r>
      <w:r>
        <w:t xml:space="preserve"> </w:t>
      </w:r>
      <w:r>
        <w:t xml:space="preserve">→ singular verb?) and thinks the sentence is fine. But</w:t>
      </w:r>
      <w:r>
        <w:t xml:space="preserve"> </w:t>
      </w:r>
      <w:r>
        <w:rPr>
          <w:b/>
          <w:bCs/>
        </w:rPr>
        <w:t xml:space="preserve">data</w:t>
      </w:r>
      <w:r>
        <w:t xml:space="preserve"> </w:t>
      </w:r>
      <w:r>
        <w:t xml:space="preserve">is the plural of</w:t>
      </w:r>
      <w:r>
        <w:t xml:space="preserve"> </w:t>
      </w:r>
      <w:r>
        <w:rPr>
          <w:b/>
          <w:bCs/>
        </w:rPr>
        <w:t xml:space="preserve">datum</w:t>
      </w:r>
      <w:r>
        <w:t xml:space="preserve">, and the correct sentence is:</w:t>
      </w:r>
    </w:p>
    <w:p>
      <w:pPr>
        <w:pStyle w:val="BlockText"/>
      </w:pPr>
      <w:r>
        <w:rPr>
          <w:i/>
          <w:iCs/>
        </w:rPr>
        <w:t xml:space="preserve">The data</w:t>
      </w:r>
      <w:r>
        <w:rPr>
          <w:i/>
          <w:iCs/>
        </w:rPr>
        <w:t xml:space="preserve"> </w:t>
      </w:r>
      <w:r>
        <w:rPr>
          <w:b/>
          <w:bCs/>
          <w:i/>
          <w:iCs/>
        </w:rPr>
        <w:t xml:space="preserve">show</w:t>
      </w:r>
      <w:r>
        <w:rPr>
          <w:i/>
          <w:iCs/>
        </w:rPr>
        <w:t xml:space="preserve"> </w:t>
      </w:r>
      <w:r>
        <w:rPr>
          <w:i/>
          <w:iCs/>
        </w:rPr>
        <w:t xml:space="preserve">a clear trend.</w:t>
      </w:r>
    </w:p>
    <w:p>
      <w:pPr>
        <w:pStyle w:val="FirstParagraph"/>
      </w:pPr>
      <w:r>
        <w:t xml:space="preserve">Similarly:</w:t>
      </w:r>
    </w:p>
    <w:p>
      <w:pPr>
        <w:pStyle w:val="BlockText"/>
      </w:pPr>
      <w:r>
        <w:rPr>
          <w:i/>
          <w:iCs/>
        </w:rPr>
        <w:t xml:space="preserve">The criteria for selection seems unclear.</w:t>
      </w:r>
    </w:p>
    <w:p>
      <w:pPr>
        <w:pStyle w:val="FirstParagraph"/>
      </w:pPr>
      <w:r>
        <w:rPr>
          <w:b/>
          <w:bCs/>
        </w:rPr>
        <w:t xml:space="preserve">Criteria</w:t>
      </w:r>
      <w:r>
        <w:t xml:space="preserve"> </w:t>
      </w:r>
      <w:r>
        <w:t xml:space="preserve">is plural (singular:</w:t>
      </w:r>
      <w:r>
        <w:t xml:space="preserve"> </w:t>
      </w:r>
      <w:r>
        <w:rPr>
          <w:b/>
          <w:bCs/>
        </w:rPr>
        <w:t xml:space="preserve">criterion</w:t>
      </w:r>
      <w:r>
        <w:t xml:space="preserve">). Correct:</w:t>
      </w:r>
      <w:r>
        <w:t xml:space="preserve"> </w:t>
      </w:r>
      <w:r>
        <w:rPr>
          <w:i/>
          <w:iCs/>
        </w:rPr>
        <w:t xml:space="preserve">The criteria for selection</w:t>
      </w:r>
      <w:r>
        <w:rPr>
          <w:i/>
          <w:iCs/>
        </w:rPr>
        <w:t xml:space="preserve"> </w:t>
      </w:r>
      <w:r>
        <w:rPr>
          <w:b/>
          <w:bCs/>
          <w:i/>
          <w:iCs/>
        </w:rPr>
        <w:t xml:space="preserve">seem</w:t>
      </w:r>
      <w:r>
        <w:rPr>
          <w:i/>
          <w:iCs/>
        </w:rPr>
        <w:t xml:space="preserve"> </w:t>
      </w:r>
      <w:r>
        <w:rPr>
          <w:i/>
          <w:iCs/>
        </w:rPr>
        <w:t xml:space="preserve">unclear.</w:t>
      </w:r>
    </w:p>
    <w:p>
      <w:r>
        <w:pict>
          <v:rect style="width:0;height:1.5pt" o:hralign="center" o:hrstd="t" o:hr="t"/>
        </w:pict>
      </w:r>
    </w:p>
    <w:bookmarkEnd w:id="211"/>
    <w:bookmarkEnd w:id="212"/>
    <w:bookmarkStart w:id="223" w:name="X2320ae1ce4c6622b953d5c62cb8bb79be29201b"/>
    <w:p>
      <w:pPr>
        <w:pStyle w:val="Heading2"/>
      </w:pPr>
      <w:r>
        <w:t xml:space="preserve">4.3 — The Ten Major SVA Rules (With Detailed Explanations and Examples)</w:t>
      </w:r>
    </w:p>
    <w:bookmarkStart w:id="213" w:name="X13e3a8d02c11891e447dad295a7f0e8470137fc"/>
    <w:p>
      <w:pPr>
        <w:pStyle w:val="Heading3"/>
      </w:pPr>
      <w:r>
        <w:t xml:space="preserve">Rule 1: Intervening Phrases Do Not Change the Number of the Subject</w:t>
      </w:r>
    </w:p>
    <w:p>
      <w:pPr>
        <w:pStyle w:val="FirstParagraph"/>
      </w:pPr>
      <w:r>
        <w:rPr>
          <w:b/>
          <w:bCs/>
        </w:rPr>
        <w:t xml:space="preserve">Principle:</w:t>
      </w:r>
      <w:r>
        <w:t xml:space="preserve"> </w:t>
      </w:r>
      <w:r>
        <w:t xml:space="preserve">Prepositional phrases, relative clauses, appositives, and other modifying phrases that sit between the subject and the verb are</w:t>
      </w:r>
      <w:r>
        <w:t xml:space="preserve"> </w:t>
      </w:r>
      <w:r>
        <w:rPr>
          <w:b/>
          <w:bCs/>
        </w:rPr>
        <w:t xml:space="preserve">invisible</w:t>
      </w:r>
      <w:r>
        <w:t xml:space="preserve"> </w:t>
      </w:r>
      <w:r>
        <w:t xml:space="preserve">for agreement purposes. The verb agrees with the subject, not with any noun inside an intervening phrase.</w:t>
      </w:r>
    </w:p>
    <w:p>
      <w:pPr>
        <w:pStyle w:val="BodyText"/>
      </w:pPr>
      <w:r>
        <w:rPr>
          <w:b/>
          <w:bCs/>
        </w:rPr>
        <w:t xml:space="preserve">Common intervening structures: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Structure</w:t>
            </w:r>
          </w:p>
        </w:tc>
        <w:tc>
          <w:tcPr/>
          <w:p>
            <w:pPr>
              <w:pStyle w:val="Compact"/>
              <w:jc w:val="left"/>
            </w:pPr>
            <w:r>
              <w:t xml:space="preserve">Example</w:t>
            </w:r>
          </w:p>
        </w:tc>
        <w:tc>
          <w:tcPr/>
          <w:p>
            <w:pPr>
              <w:pStyle w:val="Compact"/>
              <w:jc w:val="left"/>
            </w:pPr>
            <w:r>
              <w:t xml:space="preserve">Trap Noun</w:t>
            </w:r>
          </w:p>
        </w:tc>
      </w:tr>
      <w:tr>
        <w:tc>
          <w:tcPr/>
          <w:p>
            <w:pPr>
              <w:pStyle w:val="Compact"/>
              <w:jc w:val="left"/>
            </w:pPr>
            <w:r>
              <w:t xml:space="preserve">Prepositional phrase</w:t>
            </w:r>
          </w:p>
        </w:tc>
        <w:tc>
          <w:tcPr/>
          <w:p>
            <w:pPr>
              <w:pStyle w:val="Compact"/>
              <w:jc w:val="left"/>
            </w:pPr>
            <w:r>
              <w:rPr>
                <w:i/>
                <w:iCs/>
              </w:rPr>
              <w:t xml:space="preserve">The box</w:t>
            </w:r>
            <w:r>
              <w:rPr>
                <w:i/>
                <w:iCs/>
              </w:rPr>
              <w:t xml:space="preserve"> </w:t>
            </w:r>
            <w:r>
              <w:rPr>
                <w:b/>
                <w:bCs/>
                <w:i/>
                <w:iCs/>
              </w:rPr>
              <w:t xml:space="preserve">of chocolates</w:t>
            </w:r>
            <w:r>
              <w:rPr>
                <w:i/>
                <w:iCs/>
              </w:rPr>
              <w:t xml:space="preserve"> </w:t>
            </w:r>
            <w:r>
              <w:rPr>
                <w:i/>
                <w:iCs/>
              </w:rPr>
              <w:t xml:space="preserve">is on the table.</w:t>
            </w:r>
          </w:p>
        </w:tc>
        <w:tc>
          <w:tcPr/>
          <w:p>
            <w:pPr>
              <w:pStyle w:val="Compact"/>
              <w:jc w:val="left"/>
            </w:pPr>
            <w:r>
              <w:t xml:space="preserve">chocolates (plural)</w:t>
            </w:r>
          </w:p>
        </w:tc>
      </w:tr>
      <w:tr>
        <w:tc>
          <w:tcPr/>
          <w:p>
            <w:pPr>
              <w:pStyle w:val="Compact"/>
              <w:jc w:val="left"/>
            </w:pPr>
            <w:r>
              <w:t xml:space="preserve">Relative clause</w:t>
            </w:r>
          </w:p>
        </w:tc>
        <w:tc>
          <w:tcPr/>
          <w:p>
            <w:pPr>
              <w:pStyle w:val="Compact"/>
              <w:jc w:val="left"/>
            </w:pPr>
            <w:r>
              <w:rPr>
                <w:i/>
                <w:iCs/>
              </w:rPr>
              <w:t xml:space="preserve">The student</w:t>
            </w:r>
            <w:r>
              <w:rPr>
                <w:i/>
                <w:iCs/>
              </w:rPr>
              <w:t xml:space="preserve"> </w:t>
            </w:r>
            <w:r>
              <w:rPr>
                <w:b/>
                <w:bCs/>
                <w:i/>
                <w:iCs/>
              </w:rPr>
              <w:t xml:space="preserve">who studies hard</w:t>
            </w:r>
            <w:r>
              <w:rPr>
                <w:i/>
                <w:iCs/>
              </w:rPr>
              <w:t xml:space="preserve"> </w:t>
            </w:r>
            <w:r>
              <w:rPr>
                <w:i/>
                <w:iCs/>
              </w:rPr>
              <w:t xml:space="preserve">succeeds.</w:t>
            </w:r>
          </w:p>
        </w:tc>
        <w:tc>
          <w:tcPr/>
          <w:p>
            <w:pPr>
              <w:pStyle w:val="Compact"/>
              <w:jc w:val="left"/>
            </w:pPr>
            <w:r>
              <w:t xml:space="preserve">studies (singular verb, but subject is student)</w:t>
            </w:r>
          </w:p>
        </w:tc>
      </w:tr>
      <w:tr>
        <w:tc>
          <w:tcPr/>
          <w:p>
            <w:pPr>
              <w:pStyle w:val="Compact"/>
              <w:jc w:val="left"/>
            </w:pPr>
            <w:r>
              <w:t xml:space="preserve">Appositive</w:t>
            </w:r>
          </w:p>
        </w:tc>
        <w:tc>
          <w:tcPr/>
          <w:p>
            <w:pPr>
              <w:pStyle w:val="Compact"/>
              <w:jc w:val="left"/>
            </w:pPr>
            <w:r>
              <w:rPr>
                <w:i/>
                <w:iCs/>
              </w:rPr>
              <w:t xml:space="preserve">The team,</w:t>
            </w:r>
            <w:r>
              <w:rPr>
                <w:i/>
                <w:iCs/>
              </w:rPr>
              <w:t xml:space="preserve"> </w:t>
            </w:r>
            <w:r>
              <w:rPr>
                <w:b/>
                <w:bCs/>
                <w:i/>
                <w:iCs/>
              </w:rPr>
              <w:t xml:space="preserve">a group of twelve athletes</w:t>
            </w:r>
            <w:r>
              <w:rPr>
                <w:i/>
                <w:iCs/>
              </w:rPr>
              <w:t xml:space="preserve">, is ready.</w:t>
            </w:r>
          </w:p>
        </w:tc>
        <w:tc>
          <w:tcPr/>
          <w:p>
            <w:pPr>
              <w:pStyle w:val="Compact"/>
              <w:jc w:val="left"/>
            </w:pPr>
            <w:r>
              <w:t xml:space="preserve">athletes (plural)</w:t>
            </w:r>
          </w:p>
        </w:tc>
      </w:tr>
      <w:tr>
        <w:tc>
          <w:tcPr/>
          <w:p>
            <w:pPr>
              <w:pStyle w:val="Compact"/>
              <w:jc w:val="left"/>
            </w:pPr>
            <w:r>
              <w:t xml:space="preserve">Participial phrase</w:t>
            </w:r>
          </w:p>
        </w:tc>
        <w:tc>
          <w:tcPr/>
          <w:p>
            <w:pPr>
              <w:pStyle w:val="Compact"/>
              <w:jc w:val="left"/>
            </w:pPr>
            <w:r>
              <w:rPr>
                <w:i/>
                <w:iCs/>
              </w:rPr>
              <w:t xml:space="preserve">The house,</w:t>
            </w:r>
            <w:r>
              <w:rPr>
                <w:i/>
                <w:iCs/>
              </w:rPr>
              <w:t xml:space="preserve"> </w:t>
            </w:r>
            <w:r>
              <w:rPr>
                <w:b/>
                <w:bCs/>
                <w:i/>
                <w:iCs/>
              </w:rPr>
              <w:t xml:space="preserve">painted white last year</w:t>
            </w:r>
            <w:r>
              <w:rPr>
                <w:i/>
                <w:iCs/>
              </w:rPr>
              <w:t xml:space="preserve">, looks new.</w:t>
            </w:r>
          </w:p>
        </w:tc>
        <w:tc>
          <w:tcPr/>
          <w:p>
            <w:pPr>
              <w:pStyle w:val="Compact"/>
              <w:jc w:val="left"/>
            </w:pPr>
            <w:r>
              <w:t xml:space="preserve">year (singular, irrelevant)</w:t>
            </w:r>
          </w:p>
        </w:tc>
      </w:tr>
      <w:tr>
        <w:tc>
          <w:tcPr/>
          <w:p>
            <w:pPr>
              <w:pStyle w:val="Compact"/>
              <w:jc w:val="left"/>
            </w:pPr>
            <w:r>
              <w:t xml:space="preserve">With/along with/as well as</w:t>
            </w:r>
          </w:p>
        </w:tc>
        <w:tc>
          <w:tcPr/>
          <w:p>
            <w:pPr>
              <w:pStyle w:val="Compact"/>
              <w:jc w:val="left"/>
            </w:pPr>
            <w:r>
              <w:rPr>
                <w:i/>
                <w:iCs/>
              </w:rPr>
              <w:t xml:space="preserve">The teacher,</w:t>
            </w:r>
            <w:r>
              <w:rPr>
                <w:i/>
                <w:iCs/>
              </w:rPr>
              <w:t xml:space="preserve"> </w:t>
            </w:r>
            <w:r>
              <w:rPr>
                <w:b/>
                <w:bCs/>
                <w:i/>
                <w:iCs/>
              </w:rPr>
              <w:t xml:space="preserve">along with her students</w:t>
            </w:r>
            <w:r>
              <w:rPr>
                <w:i/>
                <w:iCs/>
              </w:rPr>
              <w:t xml:space="preserve">, is attending.</w:t>
            </w:r>
          </w:p>
        </w:tc>
        <w:tc>
          <w:tcPr/>
          <w:p>
            <w:pPr>
              <w:pStyle w:val="Compact"/>
              <w:jc w:val="left"/>
            </w:pPr>
            <w:r>
              <w:t xml:space="preserve">students (plural)</w:t>
            </w:r>
          </w:p>
        </w:tc>
      </w:tr>
    </w:tbl>
    <w:p>
      <w:pPr>
        <w:pStyle w:val="BodyText"/>
      </w:pPr>
      <w:r>
        <w:rPr>
          <w:b/>
          <w:bCs/>
        </w:rPr>
        <w:t xml:space="preserve">Critical distinction:</w:t>
      </w:r>
      <w:r>
        <w:t xml:space="preserve"> </w:t>
      </w:r>
      <w:r>
        <w:t xml:space="preserve">Phrases like</w:t>
      </w:r>
      <w:r>
        <w:t xml:space="preserve"> </w:t>
      </w:r>
      <w:r>
        <w:rPr>
          <w:i/>
          <w:iCs/>
        </w:rPr>
        <w:t xml:space="preserve">along with, as well as, in addition to, together with, accompanied by</w:t>
      </w:r>
      <w:r>
        <w:t xml:space="preserve"> </w:t>
      </w:r>
      <w:r>
        <w:t xml:space="preserve">do</w:t>
      </w:r>
      <w:r>
        <w:t xml:space="preserve"> </w:t>
      </w:r>
      <w:r>
        <w:rPr>
          <w:b/>
          <w:bCs/>
        </w:rPr>
        <w:t xml:space="preserve">NOT</w:t>
      </w:r>
      <w:r>
        <w:t xml:space="preserve"> </w:t>
      </w:r>
      <w:r>
        <w:t xml:space="preserve">create compound subjects. Only</w:t>
      </w:r>
      <w:r>
        <w:t xml:space="preserve"> </w:t>
      </w:r>
      <w:r>
        <w:rPr>
          <w:b/>
          <w:bCs/>
        </w:rPr>
        <w:t xml:space="preserve">and</w:t>
      </w:r>
      <w:r>
        <w:t xml:space="preserve"> </w:t>
      </w:r>
      <w:r>
        <w:t xml:space="preserve">creates a compound subject.</w:t>
      </w:r>
    </w:p>
    <w:p>
      <w:pPr>
        <w:pStyle w:val="Compact"/>
        <w:numPr>
          <w:ilvl w:val="0"/>
          <w:numId w:val="1069"/>
        </w:numPr>
      </w:pPr>
      <w:r>
        <w:rPr>
          <w:i/>
          <w:iCs/>
        </w:rPr>
        <w:t xml:space="preserve">The CEO,</w:t>
      </w:r>
      <w:r>
        <w:rPr>
          <w:i/>
          <w:iCs/>
        </w:rPr>
        <w:t xml:space="preserve"> </w:t>
      </w:r>
      <w:r>
        <w:rPr>
          <w:b/>
          <w:bCs/>
          <w:i/>
          <w:iCs/>
        </w:rPr>
        <w:t xml:space="preserve">as well as</w:t>
      </w:r>
      <w:r>
        <w:rPr>
          <w:i/>
          <w:iCs/>
        </w:rPr>
        <w:t xml:space="preserve"> </w:t>
      </w:r>
      <w:r>
        <w:rPr>
          <w:i/>
          <w:iCs/>
        </w:rPr>
        <w:t xml:space="preserve">the board members,</w:t>
      </w:r>
      <w:r>
        <w:rPr>
          <w:i/>
          <w:iCs/>
        </w:rPr>
        <w:t xml:space="preserve"> </w:t>
      </w:r>
      <w:r>
        <w:rPr>
          <w:b/>
          <w:bCs/>
          <w:i/>
          <w:iCs/>
        </w:rPr>
        <w:t xml:space="preserve">is</w:t>
      </w:r>
      <w:r>
        <w:rPr>
          <w:i/>
          <w:iCs/>
        </w:rPr>
        <w:t xml:space="preserve"> </w:t>
      </w:r>
      <w:r>
        <w:rPr>
          <w:i/>
          <w:iCs/>
        </w:rPr>
        <w:t xml:space="preserve">approving the merger.</w:t>
      </w:r>
      <w:r>
        <w:t xml:space="preserve"> </w:t>
      </w:r>
      <w:r>
        <w:t xml:space="preserve">(Subject = CEO, singular)</w:t>
      </w:r>
    </w:p>
    <w:p>
      <w:pPr>
        <w:pStyle w:val="Compact"/>
        <w:numPr>
          <w:ilvl w:val="0"/>
          <w:numId w:val="1069"/>
        </w:numPr>
      </w:pPr>
      <w:r>
        <w:rPr>
          <w:i/>
          <w:iCs/>
        </w:rPr>
        <w:t xml:space="preserve">The CEO</w:t>
      </w:r>
      <w:r>
        <w:rPr>
          <w:i/>
          <w:iCs/>
        </w:rPr>
        <w:t xml:space="preserve"> </w:t>
      </w:r>
      <w:r>
        <w:rPr>
          <w:b/>
          <w:bCs/>
          <w:i/>
          <w:iCs/>
        </w:rPr>
        <w:t xml:space="preserve">and</w:t>
      </w:r>
      <w:r>
        <w:rPr>
          <w:i/>
          <w:iCs/>
        </w:rPr>
        <w:t xml:space="preserve"> </w:t>
      </w:r>
      <w:r>
        <w:rPr>
          <w:i/>
          <w:iCs/>
        </w:rPr>
        <w:t xml:space="preserve">the board members</w:t>
      </w:r>
      <w:r>
        <w:rPr>
          <w:i/>
          <w:iCs/>
        </w:rPr>
        <w:t xml:space="preserve"> </w:t>
      </w:r>
      <w:r>
        <w:rPr>
          <w:b/>
          <w:bCs/>
          <w:i/>
          <w:iCs/>
        </w:rPr>
        <w:t xml:space="preserve">are</w:t>
      </w:r>
      <w:r>
        <w:rPr>
          <w:i/>
          <w:iCs/>
        </w:rPr>
        <w:t xml:space="preserve"> </w:t>
      </w:r>
      <w:r>
        <w:rPr>
          <w:i/>
          <w:iCs/>
        </w:rPr>
        <w:t xml:space="preserve">approving the merger.</w:t>
      </w:r>
      <w:r>
        <w:t xml:space="preserve"> </w:t>
      </w:r>
      <w:r>
        <w:t xml:space="preserve">(Compound subject, plural)</w:t>
      </w:r>
    </w:p>
    <w:p>
      <w:pPr>
        <w:pStyle w:val="FirstParagraph"/>
      </w:pPr>
      <w:r>
        <w:rPr>
          <w:b/>
          <w:bCs/>
        </w:rPr>
        <w:t xml:space="preserve">SAT-style example:</w:t>
      </w:r>
    </w:p>
    <w:p>
      <w:pPr>
        <w:pStyle w:val="BlockText"/>
      </w:pPr>
      <w:r>
        <w:rPr>
          <w:i/>
          <w:iCs/>
        </w:rPr>
        <w:t xml:space="preserve">The proliferation of social media platforms, driven by the demand for instant communication, have fundamentally altered how people consume news.</w:t>
      </w:r>
    </w:p>
    <w:p>
      <w:pPr>
        <w:pStyle w:val="FirstParagraph"/>
      </w:pPr>
      <w:r>
        <w:t xml:space="preserve">Strip:</w:t>
      </w:r>
      <w:r>
        <w:t xml:space="preserve"> </w:t>
      </w:r>
      <w:r>
        <w:rPr>
          <w:i/>
          <w:iCs/>
        </w:rPr>
        <w:t xml:space="preserve">The proliferation</w:t>
      </w:r>
      <w:r>
        <w:rPr>
          <w:i/>
          <w:iCs/>
        </w:rPr>
        <w:t xml:space="preserve"> </w:t>
      </w:r>
      <w:r>
        <w:rPr>
          <w:i/>
          <w:iCs/>
          <w:strike/>
        </w:rPr>
        <w:t xml:space="preserve">of social media platforms, driven by the demand for instant communication,</w:t>
      </w:r>
      <w:r>
        <w:rPr>
          <w:i/>
          <w:iCs/>
        </w:rPr>
        <w:t xml:space="preserve"> </w:t>
      </w:r>
      <w:r>
        <w:rPr>
          <w:i/>
          <w:iCs/>
        </w:rPr>
        <w:t xml:space="preserve">have fundamentally altered…</w:t>
      </w:r>
    </w:p>
    <w:p>
      <w:pPr>
        <w:pStyle w:val="BodyText"/>
      </w:pPr>
      <w:r>
        <w:t xml:space="preserve">Core:</w:t>
      </w:r>
      <w:r>
        <w:t xml:space="preserve"> </w:t>
      </w:r>
      <w:r>
        <w:rPr>
          <w:i/>
          <w:iCs/>
        </w:rPr>
        <w:t xml:space="preserve">The proliferation have…</w:t>
      </w:r>
      <w:r>
        <w:t xml:space="preserve"> </w:t>
      </w:r>
      <w:r>
        <w:t xml:space="preserve">→ Wrong. Correct:</w:t>
      </w:r>
      <w:r>
        <w:t xml:space="preserve"> </w:t>
      </w:r>
      <w:r>
        <w:rPr>
          <w:i/>
          <w:iCs/>
        </w:rPr>
        <w:t xml:space="preserve">The proliferation</w:t>
      </w:r>
      <w:r>
        <w:rPr>
          <w:i/>
          <w:iCs/>
        </w:rPr>
        <w:t xml:space="preserve"> </w:t>
      </w:r>
      <w:r>
        <w:rPr>
          <w:b/>
          <w:bCs/>
          <w:i/>
          <w:iCs/>
        </w:rPr>
        <w:t xml:space="preserve">has</w:t>
      </w:r>
      <w:r>
        <w:rPr>
          <w:i/>
          <w:iCs/>
        </w:rPr>
        <w:t xml:space="preserve"> </w:t>
      </w:r>
      <w:r>
        <w:rPr>
          <w:i/>
          <w:iCs/>
        </w:rPr>
        <w:t xml:space="preserve">fundamentally altered…</w:t>
      </w:r>
    </w:p>
    <w:p>
      <w:r>
        <w:pict>
          <v:rect style="width:0;height:1.5pt" o:hralign="center" o:hrstd="t" o:hr="t"/>
        </w:pict>
      </w:r>
    </w:p>
    <w:bookmarkEnd w:id="213"/>
    <w:bookmarkStart w:id="214" w:name="rule-2-indefinite-pronouns-are-singular"/>
    <w:p>
      <w:pPr>
        <w:pStyle w:val="Heading3"/>
      </w:pPr>
      <w:r>
        <w:t xml:space="preserve">Rule 2: Indefinite Pronouns Are Singular</w:t>
      </w:r>
    </w:p>
    <w:p>
      <w:pPr>
        <w:pStyle w:val="FirstParagraph"/>
      </w:pPr>
      <w:r>
        <w:rPr>
          <w:b/>
          <w:bCs/>
        </w:rPr>
        <w:t xml:space="preserve">Principle:</w:t>
      </w:r>
      <w:r>
        <w:t xml:space="preserve"> </w:t>
      </w:r>
      <w:r>
        <w:t xml:space="preserve">The following indefinite pronouns are</w:t>
      </w:r>
      <w:r>
        <w:t xml:space="preserve"> </w:t>
      </w:r>
      <w:r>
        <w:rPr>
          <w:b/>
          <w:bCs/>
        </w:rPr>
        <w:t xml:space="preserve">always grammatically singular</w:t>
      </w:r>
      <w:r>
        <w:t xml:space="preserve"> </w:t>
      </w:r>
      <w:r>
        <w:t xml:space="preserve">and require singular verbs:</w:t>
      </w:r>
    </w:p>
    <w:p>
      <w:pPr>
        <w:pStyle w:val="Compact"/>
        <w:numPr>
          <w:ilvl w:val="0"/>
          <w:numId w:val="1070"/>
        </w:numPr>
      </w:pPr>
      <w:r>
        <w:t xml:space="preserve">everyone, everybody, everything</w:t>
      </w:r>
    </w:p>
    <w:p>
      <w:pPr>
        <w:pStyle w:val="Compact"/>
        <w:numPr>
          <w:ilvl w:val="0"/>
          <w:numId w:val="1070"/>
        </w:numPr>
      </w:pPr>
      <w:r>
        <w:t xml:space="preserve">someone, somebody, something</w:t>
      </w:r>
    </w:p>
    <w:p>
      <w:pPr>
        <w:pStyle w:val="Compact"/>
        <w:numPr>
          <w:ilvl w:val="0"/>
          <w:numId w:val="1070"/>
        </w:numPr>
      </w:pPr>
      <w:r>
        <w:t xml:space="preserve">anyone, anybody, anything</w:t>
      </w:r>
    </w:p>
    <w:p>
      <w:pPr>
        <w:pStyle w:val="Compact"/>
        <w:numPr>
          <w:ilvl w:val="0"/>
          <w:numId w:val="1070"/>
        </w:numPr>
      </w:pPr>
      <w:r>
        <w:t xml:space="preserve">no one, nobody, nothing</w:t>
      </w:r>
    </w:p>
    <w:p>
      <w:pPr>
        <w:pStyle w:val="Compact"/>
        <w:numPr>
          <w:ilvl w:val="0"/>
          <w:numId w:val="1070"/>
        </w:numPr>
      </w:pPr>
      <w:r>
        <w:t xml:space="preserve">each, either, neither (when used as pronouns)</w:t>
      </w:r>
    </w:p>
    <w:p>
      <w:pPr>
        <w:pStyle w:val="Compact"/>
        <w:numPr>
          <w:ilvl w:val="0"/>
          <w:numId w:val="1070"/>
        </w:numPr>
      </w:pPr>
      <w:r>
        <w:t xml:space="preserve">one, another, much</w:t>
      </w:r>
    </w:p>
    <w:p>
      <w:pPr>
        <w:pStyle w:val="FirstParagraph"/>
      </w:pPr>
      <w:r>
        <w:rPr>
          <w:b/>
          <w:bCs/>
        </w:rPr>
        <w:t xml:space="preserve">Examples:</w:t>
      </w:r>
    </w:p>
    <w:p>
      <w:pPr>
        <w:pStyle w:val="Compact"/>
        <w:numPr>
          <w:ilvl w:val="0"/>
          <w:numId w:val="1071"/>
        </w:numPr>
      </w:pPr>
      <w:r>
        <w:rPr>
          <w:i/>
          <w:iCs/>
        </w:rPr>
        <w:t xml:space="preserve">Everyone</w:t>
      </w:r>
      <w:r>
        <w:rPr>
          <w:i/>
          <w:iCs/>
        </w:rPr>
        <w:t xml:space="preserve"> </w:t>
      </w:r>
      <w:r>
        <w:rPr>
          <w:b/>
          <w:bCs/>
          <w:i/>
          <w:iCs/>
        </w:rPr>
        <w:t xml:space="preserve">is</w:t>
      </w:r>
      <w:r>
        <w:rPr>
          <w:i/>
          <w:iCs/>
        </w:rPr>
        <w:t xml:space="preserve"> </w:t>
      </w:r>
      <w:r>
        <w:rPr>
          <w:i/>
          <w:iCs/>
        </w:rPr>
        <w:t xml:space="preserve">welcome to attend.</w:t>
      </w:r>
      <w:r>
        <w:t xml:space="preserve"> </w:t>
      </w:r>
      <w:r>
        <w:t xml:space="preserve">(NOT: Everyone are welcome)</w:t>
      </w:r>
    </w:p>
    <w:p>
      <w:pPr>
        <w:pStyle w:val="Compact"/>
        <w:numPr>
          <w:ilvl w:val="0"/>
          <w:numId w:val="1071"/>
        </w:numPr>
      </w:pPr>
      <w:r>
        <w:rPr>
          <w:i/>
          <w:iCs/>
        </w:rPr>
        <w:t xml:space="preserve">Each of the students</w:t>
      </w:r>
      <w:r>
        <w:rPr>
          <w:i/>
          <w:iCs/>
        </w:rPr>
        <w:t xml:space="preserve"> </w:t>
      </w:r>
      <w:r>
        <w:rPr>
          <w:b/>
          <w:bCs/>
          <w:i/>
          <w:iCs/>
        </w:rPr>
        <w:t xml:space="preserve">has</w:t>
      </w:r>
      <w:r>
        <w:rPr>
          <w:i/>
          <w:iCs/>
        </w:rPr>
        <w:t xml:space="preserve"> </w:t>
      </w:r>
      <w:r>
        <w:rPr>
          <w:i/>
          <w:iCs/>
        </w:rPr>
        <w:t xml:space="preserve">a textbook.</w:t>
      </w:r>
      <w:r>
        <w:t xml:space="preserve"> </w:t>
      </w:r>
      <w:r>
        <w:t xml:space="preserve">(NOT: Each of the students have)</w:t>
      </w:r>
    </w:p>
    <w:p>
      <w:pPr>
        <w:pStyle w:val="Compact"/>
        <w:numPr>
          <w:ilvl w:val="0"/>
          <w:numId w:val="1071"/>
        </w:numPr>
      </w:pPr>
      <w:r>
        <w:rPr>
          <w:i/>
          <w:iCs/>
        </w:rPr>
        <w:t xml:space="preserve">Nobody</w:t>
      </w:r>
      <w:r>
        <w:rPr>
          <w:i/>
          <w:iCs/>
        </w:rPr>
        <w:t xml:space="preserve"> </w:t>
      </w:r>
      <w:r>
        <w:rPr>
          <w:b/>
          <w:bCs/>
          <w:i/>
          <w:iCs/>
        </w:rPr>
        <w:t xml:space="preserve">knows</w:t>
      </w:r>
      <w:r>
        <w:rPr>
          <w:i/>
          <w:iCs/>
        </w:rPr>
        <w:t xml:space="preserve"> </w:t>
      </w:r>
      <w:r>
        <w:rPr>
          <w:i/>
          <w:iCs/>
        </w:rPr>
        <w:t xml:space="preserve">the answer.</w:t>
      </w:r>
      <w:r>
        <w:t xml:space="preserve"> </w:t>
      </w:r>
      <w:r>
        <w:t xml:space="preserve">(NOT: Nobody know)</w:t>
      </w:r>
    </w:p>
    <w:p>
      <w:pPr>
        <w:pStyle w:val="Compact"/>
        <w:numPr>
          <w:ilvl w:val="0"/>
          <w:numId w:val="1071"/>
        </w:numPr>
      </w:pPr>
      <w:r>
        <w:rPr>
          <w:i/>
          <w:iCs/>
        </w:rPr>
        <w:t xml:space="preserve">Something</w:t>
      </w:r>
      <w:r>
        <w:rPr>
          <w:i/>
          <w:iCs/>
        </w:rPr>
        <w:t xml:space="preserve"> </w:t>
      </w:r>
      <w:r>
        <w:rPr>
          <w:b/>
          <w:bCs/>
          <w:i/>
          <w:iCs/>
        </w:rPr>
        <w:t xml:space="preserve">is</w:t>
      </w:r>
      <w:r>
        <w:rPr>
          <w:i/>
          <w:iCs/>
        </w:rPr>
        <w:t xml:space="preserve"> </w:t>
      </w:r>
      <w:r>
        <w:rPr>
          <w:i/>
          <w:iCs/>
        </w:rPr>
        <w:t xml:space="preserve">wrong with the engine.</w:t>
      </w:r>
      <w:r>
        <w:t xml:space="preserve"> </w:t>
      </w:r>
      <w:r>
        <w:t xml:space="preserve">(NOT: Something are)</w:t>
      </w:r>
    </w:p>
    <w:p>
      <w:pPr>
        <w:pStyle w:val="FirstParagraph"/>
      </w:pPr>
      <w:r>
        <w:rPr>
          <w:b/>
          <w:bCs/>
        </w:rPr>
        <w:t xml:space="preserve">The</w:t>
      </w:r>
      <w:r>
        <w:rPr>
          <w:b/>
          <w:bCs/>
        </w:rPr>
        <w:t xml:space="preserve"> </w:t>
      </w:r>
      <w:r>
        <w:rPr>
          <w:b/>
          <w:bCs/>
        </w:rPr>
        <w:t xml:space="preserve">“</w:t>
      </w:r>
      <w:r>
        <w:rPr>
          <w:b/>
          <w:bCs/>
        </w:rPr>
        <w:t xml:space="preserve">Of the…</w:t>
      </w:r>
      <w:r>
        <w:rPr>
          <w:b/>
          <w:bCs/>
        </w:rPr>
        <w:t xml:space="preserve">”</w:t>
      </w:r>
      <w:r>
        <w:rPr>
          <w:b/>
          <w:bCs/>
        </w:rPr>
        <w:t xml:space="preserve"> </w:t>
      </w:r>
      <w:r>
        <w:rPr>
          <w:b/>
          <w:bCs/>
        </w:rPr>
        <w:t xml:space="preserve">Trap:</w:t>
      </w:r>
    </w:p>
    <w:p>
      <w:pPr>
        <w:pStyle w:val="BodyText"/>
      </w:pPr>
      <w:r>
        <w:t xml:space="preserve">When an indefinite pronoun is followed by</w:t>
      </w:r>
      <w:r>
        <w:t xml:space="preserve"> </w:t>
      </w:r>
      <w:r>
        <w:t xml:space="preserve">“</w:t>
      </w:r>
      <w:r>
        <w:t xml:space="preserve">of the + plural noun,</w:t>
      </w:r>
      <w:r>
        <w:t xml:space="preserve">”</w:t>
      </w:r>
      <w:r>
        <w:t xml:space="preserve"> </w:t>
      </w:r>
      <w:r>
        <w:t xml:space="preserve">students often match the verb to the plural noun. This is always wrong:</w:t>
      </w:r>
    </w:p>
    <w:p>
      <w:pPr>
        <w:pStyle w:val="Compact"/>
        <w:numPr>
          <w:ilvl w:val="0"/>
          <w:numId w:val="1072"/>
        </w:numPr>
      </w:pPr>
      <w:r>
        <w:rPr>
          <w:i/>
          <w:iCs/>
        </w:rPr>
        <w:t xml:space="preserve">Each of the students</w:t>
      </w:r>
      <w:r>
        <w:rPr>
          <w:i/>
          <w:iCs/>
        </w:rPr>
        <w:t xml:space="preserve"> </w:t>
      </w:r>
      <w:r>
        <w:rPr>
          <w:b/>
          <w:bCs/>
          <w:i/>
          <w:iCs/>
        </w:rPr>
        <w:t xml:space="preserve">has</w:t>
      </w:r>
      <w:r>
        <w:rPr>
          <w:i/>
          <w:iCs/>
        </w:rPr>
        <w:t xml:space="preserve"> </w:t>
      </w:r>
      <w:r>
        <w:rPr>
          <w:i/>
          <w:iCs/>
        </w:rPr>
        <w:t xml:space="preserve">a textbook.</w:t>
      </w:r>
      <w:r>
        <w:t xml:space="preserve"> </w:t>
      </w:r>
      <w:r>
        <w:t xml:space="preserve">(subject = each, NOT students)</w:t>
      </w:r>
    </w:p>
    <w:p>
      <w:pPr>
        <w:pStyle w:val="Compact"/>
        <w:numPr>
          <w:ilvl w:val="0"/>
          <w:numId w:val="1072"/>
        </w:numPr>
      </w:pPr>
      <w:r>
        <w:rPr>
          <w:i/>
          <w:iCs/>
        </w:rPr>
        <w:t xml:space="preserve">Neither of the options</w:t>
      </w:r>
      <w:r>
        <w:rPr>
          <w:i/>
          <w:iCs/>
        </w:rPr>
        <w:t xml:space="preserve"> </w:t>
      </w:r>
      <w:r>
        <w:rPr>
          <w:b/>
          <w:bCs/>
          <w:i/>
          <w:iCs/>
        </w:rPr>
        <w:t xml:space="preserve">is</w:t>
      </w:r>
      <w:r>
        <w:rPr>
          <w:i/>
          <w:iCs/>
        </w:rPr>
        <w:t xml:space="preserve"> </w:t>
      </w:r>
      <w:r>
        <w:rPr>
          <w:i/>
          <w:iCs/>
        </w:rPr>
        <w:t xml:space="preserve">acceptable.</w:t>
      </w:r>
      <w:r>
        <w:t xml:space="preserve"> </w:t>
      </w:r>
      <w:r>
        <w:t xml:space="preserve">(subject = neither, NOT options)</w:t>
      </w:r>
    </w:p>
    <w:p>
      <w:pPr>
        <w:pStyle w:val="Compact"/>
        <w:numPr>
          <w:ilvl w:val="0"/>
          <w:numId w:val="1072"/>
        </w:numPr>
      </w:pPr>
      <w:r>
        <w:rPr>
          <w:i/>
          <w:iCs/>
        </w:rPr>
        <w:t xml:space="preserve">One of the paintings</w:t>
      </w:r>
      <w:r>
        <w:rPr>
          <w:i/>
          <w:iCs/>
        </w:rPr>
        <w:t xml:space="preserve"> </w:t>
      </w:r>
      <w:r>
        <w:rPr>
          <w:b/>
          <w:bCs/>
          <w:i/>
          <w:iCs/>
        </w:rPr>
        <w:t xml:space="preserve">was</w:t>
      </w:r>
      <w:r>
        <w:rPr>
          <w:i/>
          <w:iCs/>
        </w:rPr>
        <w:t xml:space="preserve"> </w:t>
      </w:r>
      <w:r>
        <w:rPr>
          <w:i/>
          <w:iCs/>
        </w:rPr>
        <w:t xml:space="preserve">stolen.</w:t>
      </w:r>
      <w:r>
        <w:t xml:space="preserve"> </w:t>
      </w:r>
      <w:r>
        <w:t xml:space="preserve">(subject = one, NOT paintings)</w:t>
      </w:r>
    </w:p>
    <w:p>
      <w:pPr>
        <w:pStyle w:val="FirstParagraph"/>
      </w:pPr>
      <w:r>
        <w:rPr>
          <w:b/>
          <w:bCs/>
        </w:rPr>
        <w:t xml:space="preserve">Exception —</w:t>
      </w:r>
      <w:r>
        <w:rPr>
          <w:b/>
          <w:bCs/>
        </w:rPr>
        <w:t xml:space="preserve"> </w:t>
      </w:r>
      <w:r>
        <w:rPr>
          <w:b/>
          <w:bCs/>
        </w:rPr>
        <w:t xml:space="preserve">“</w:t>
      </w:r>
      <w:r>
        <w:rPr>
          <w:b/>
          <w:bCs/>
        </w:rPr>
        <w:t xml:space="preserve">None</w:t>
      </w:r>
      <w:r>
        <w:rPr>
          <w:b/>
          <w:bCs/>
        </w:rPr>
        <w:t xml:space="preserve">”</w:t>
      </w:r>
      <w:r>
        <w:rPr>
          <w:b/>
          <w:bCs/>
        </w:rPr>
        <w:t xml:space="preserve">:</w:t>
      </w:r>
    </w:p>
    <w:p>
      <w:pPr>
        <w:pStyle w:val="BodyText"/>
      </w:pPr>
      <w:r>
        <w:t xml:space="preserve">“</w:t>
      </w:r>
      <w:r>
        <w:t xml:space="preserve">None</w:t>
      </w:r>
      <w:r>
        <w:t xml:space="preserve">”</w:t>
      </w:r>
      <w:r>
        <w:t xml:space="preserve"> </w:t>
      </w:r>
      <w:r>
        <w:t xml:space="preserve">is the most debated indefinite pronoun in English grammar. Traditional grammar rules insist that</w:t>
      </w:r>
      <w:r>
        <w:t xml:space="preserve"> </w:t>
      </w:r>
      <w:r>
        <w:t xml:space="preserve">“</w:t>
      </w:r>
      <w:r>
        <w:t xml:space="preserve">none</w:t>
      </w:r>
      <w:r>
        <w:t xml:space="preserve">”</w:t>
      </w:r>
      <w:r>
        <w:t xml:space="preserve"> </w:t>
      </w:r>
      <w:r>
        <w:t xml:space="preserve">(= not one) is always singular. However, modern usage accepts</w:t>
      </w:r>
      <w:r>
        <w:t xml:space="preserve"> </w:t>
      </w:r>
      <w:r>
        <w:t xml:space="preserve">“</w:t>
      </w:r>
      <w:r>
        <w:t xml:space="preserve">none</w:t>
      </w:r>
      <w:r>
        <w:t xml:space="preserve">”</w:t>
      </w:r>
      <w:r>
        <w:t xml:space="preserve"> </w:t>
      </w:r>
      <w:r>
        <w:t xml:space="preserve">as plural when it means</w:t>
      </w:r>
      <w:r>
        <w:t xml:space="preserve"> </w:t>
      </w:r>
      <w:r>
        <w:t xml:space="preserve">“</w:t>
      </w:r>
      <w:r>
        <w:t xml:space="preserve">not any</w:t>
      </w:r>
      <w:r>
        <w:t xml:space="preserve">”</w:t>
      </w:r>
      <w:r>
        <w:t xml:space="preserve"> </w:t>
      </w:r>
      <w:r>
        <w:t xml:space="preserve">of a plural group.</w:t>
      </w:r>
      <w:r>
        <w:t xml:space="preserve"> </w:t>
      </w:r>
      <w:r>
        <w:rPr>
          <w:b/>
          <w:bCs/>
        </w:rPr>
        <w:t xml:space="preserve">On the SAT, treat</w:t>
      </w:r>
      <w:r>
        <w:rPr>
          <w:b/>
          <w:bCs/>
        </w:rPr>
        <w:t xml:space="preserve"> </w:t>
      </w:r>
      <w:r>
        <w:rPr>
          <w:b/>
          <w:bCs/>
        </w:rPr>
        <w:t xml:space="preserve">“</w:t>
      </w:r>
      <w:r>
        <w:rPr>
          <w:b/>
          <w:bCs/>
        </w:rPr>
        <w:t xml:space="preserve">none</w:t>
      </w:r>
      <w:r>
        <w:rPr>
          <w:b/>
          <w:bCs/>
        </w:rPr>
        <w:t xml:space="preserve">”</w:t>
      </w:r>
      <w:r>
        <w:rPr>
          <w:b/>
          <w:bCs/>
        </w:rPr>
        <w:t xml:space="preserve"> </w:t>
      </w:r>
      <w:r>
        <w:rPr>
          <w:b/>
          <w:bCs/>
        </w:rPr>
        <w:t xml:space="preserve">as singular</w:t>
      </w:r>
      <w:r>
        <w:t xml:space="preserve"> </w:t>
      </w:r>
      <w:r>
        <w:t xml:space="preserve">unless the context clearly and unambiguously demands a plural reading, in which case the test will typically avoid the ambiguity altogether.</w:t>
      </w:r>
    </w:p>
    <w:p>
      <w:pPr>
        <w:pStyle w:val="Compact"/>
        <w:numPr>
          <w:ilvl w:val="0"/>
          <w:numId w:val="1073"/>
        </w:numPr>
      </w:pPr>
      <w:r>
        <w:rPr>
          <w:i/>
          <w:iCs/>
        </w:rPr>
        <w:t xml:space="preserve">None of the water</w:t>
      </w:r>
      <w:r>
        <w:rPr>
          <w:i/>
          <w:iCs/>
        </w:rPr>
        <w:t xml:space="preserve"> </w:t>
      </w:r>
      <w:r>
        <w:rPr>
          <w:b/>
          <w:bCs/>
          <w:i/>
          <w:iCs/>
        </w:rPr>
        <w:t xml:space="preserve">is</w:t>
      </w:r>
      <w:r>
        <w:rPr>
          <w:i/>
          <w:iCs/>
        </w:rPr>
        <w:t xml:space="preserve"> </w:t>
      </w:r>
      <w:r>
        <w:rPr>
          <w:i/>
          <w:iCs/>
        </w:rPr>
        <w:t xml:space="preserve">drinkable.</w:t>
      </w:r>
      <w:r>
        <w:t xml:space="preserve"> </w:t>
      </w:r>
      <w:r>
        <w:t xml:space="preserve">(water = uncountable → singular, no debate)</w:t>
      </w:r>
    </w:p>
    <w:p>
      <w:pPr>
        <w:pStyle w:val="Compact"/>
        <w:numPr>
          <w:ilvl w:val="0"/>
          <w:numId w:val="1073"/>
        </w:numPr>
      </w:pPr>
      <w:r>
        <w:rPr>
          <w:i/>
          <w:iCs/>
        </w:rPr>
        <w:t xml:space="preserve">None of the students</w:t>
      </w:r>
      <w:r>
        <w:rPr>
          <w:i/>
          <w:iCs/>
        </w:rPr>
        <w:t xml:space="preserve"> </w:t>
      </w:r>
      <w:r>
        <w:rPr>
          <w:b/>
          <w:bCs/>
          <w:i/>
          <w:iCs/>
        </w:rPr>
        <w:t xml:space="preserve">has</w:t>
      </w:r>
      <w:r>
        <w:rPr>
          <w:i/>
          <w:iCs/>
        </w:rPr>
        <w:t xml:space="preserve"> </w:t>
      </w:r>
      <w:r>
        <w:rPr>
          <w:i/>
          <w:iCs/>
        </w:rPr>
        <w:t xml:space="preserve">finished.</w:t>
      </w:r>
      <w:r>
        <w:t xml:space="preserve"> </w:t>
      </w:r>
      <w:r>
        <w:t xml:space="preserve">(SAT preference: singular)</w:t>
      </w:r>
    </w:p>
    <w:p>
      <w:r>
        <w:pict>
          <v:rect style="width:0;height:1.5pt" o:hralign="center" o:hrstd="t" o:hr="t"/>
        </w:pict>
      </w:r>
    </w:p>
    <w:bookmarkEnd w:id="214"/>
    <w:bookmarkStart w:id="215" w:name="Xb181ea5fbba98b726df62a16b0a030432a3ffb4"/>
    <w:p>
      <w:pPr>
        <w:pStyle w:val="Heading3"/>
      </w:pPr>
      <w:r>
        <w:t xml:space="preserve">Rule 3: Collective Nouns Are Singular (in American English)</w:t>
      </w:r>
    </w:p>
    <w:p>
      <w:pPr>
        <w:pStyle w:val="FirstParagraph"/>
      </w:pPr>
      <w:r>
        <w:rPr>
          <w:b/>
          <w:bCs/>
        </w:rPr>
        <w:t xml:space="preserve">Principle:</w:t>
      </w:r>
      <w:r>
        <w:t xml:space="preserve"> </w:t>
      </w:r>
      <w:r>
        <w:t xml:space="preserve">Collective nouns — nouns that refer to a group of individuals acting as a unit — are</w:t>
      </w:r>
      <w:r>
        <w:t xml:space="preserve"> </w:t>
      </w:r>
      <w:r>
        <w:rPr>
          <w:b/>
          <w:bCs/>
        </w:rPr>
        <w:t xml:space="preserve">singular</w:t>
      </w:r>
      <w:r>
        <w:t xml:space="preserve"> </w:t>
      </w:r>
      <w:r>
        <w:t xml:space="preserve">in American English and require singular verbs.</w:t>
      </w:r>
    </w:p>
    <w:p>
      <w:pPr>
        <w:pStyle w:val="BodyText"/>
      </w:pPr>
      <w:r>
        <w:rPr>
          <w:b/>
          <w:bCs/>
        </w:rPr>
        <w:t xml:space="preserve">Common collective nouns: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Noun</w:t>
            </w:r>
          </w:p>
        </w:tc>
        <w:tc>
          <w:tcPr/>
          <w:p>
            <w:pPr>
              <w:pStyle w:val="Compact"/>
              <w:jc w:val="left"/>
            </w:pPr>
            <w:r>
              <w:t xml:space="preserve">Example</w:t>
            </w:r>
          </w:p>
        </w:tc>
      </w:tr>
      <w:tr>
        <w:tc>
          <w:tcPr/>
          <w:p>
            <w:pPr>
              <w:pStyle w:val="Compact"/>
              <w:jc w:val="left"/>
            </w:pPr>
            <w:r>
              <w:t xml:space="preserve">team</w:t>
            </w:r>
          </w:p>
        </w:tc>
        <w:tc>
          <w:tcPr/>
          <w:p>
            <w:pPr>
              <w:pStyle w:val="Compact"/>
              <w:jc w:val="left"/>
            </w:pPr>
            <w:r>
              <w:rPr>
                <w:i/>
                <w:iCs/>
              </w:rPr>
              <w:t xml:space="preserve">The team</w:t>
            </w:r>
            <w:r>
              <w:rPr>
                <w:i/>
                <w:iCs/>
              </w:rPr>
              <w:t xml:space="preserve"> </w:t>
            </w:r>
            <w:r>
              <w:rPr>
                <w:b/>
                <w:bCs/>
                <w:i/>
                <w:iCs/>
              </w:rPr>
              <w:t xml:space="preserve">is</w:t>
            </w:r>
            <w:r>
              <w:rPr>
                <w:i/>
                <w:iCs/>
              </w:rPr>
              <w:t xml:space="preserve"> </w:t>
            </w:r>
            <w:r>
              <w:rPr>
                <w:i/>
                <w:iCs/>
              </w:rPr>
              <w:t xml:space="preserve">winning.</w:t>
            </w:r>
          </w:p>
        </w:tc>
      </w:tr>
      <w:tr>
        <w:tc>
          <w:tcPr/>
          <w:p>
            <w:pPr>
              <w:pStyle w:val="Compact"/>
              <w:jc w:val="left"/>
            </w:pPr>
            <w:r>
              <w:t xml:space="preserve">committee</w:t>
            </w:r>
          </w:p>
        </w:tc>
        <w:tc>
          <w:tcPr/>
          <w:p>
            <w:pPr>
              <w:pStyle w:val="Compact"/>
              <w:jc w:val="left"/>
            </w:pPr>
            <w:r>
              <w:rPr>
                <w:i/>
                <w:iCs/>
              </w:rPr>
              <w:t xml:space="preserve">The committee</w:t>
            </w:r>
            <w:r>
              <w:rPr>
                <w:i/>
                <w:iCs/>
              </w:rPr>
              <w:t xml:space="preserve"> </w:t>
            </w:r>
            <w:r>
              <w:rPr>
                <w:b/>
                <w:bCs/>
                <w:i/>
                <w:iCs/>
              </w:rPr>
              <w:t xml:space="preserve">has</w:t>
            </w:r>
            <w:r>
              <w:rPr>
                <w:i/>
                <w:iCs/>
              </w:rPr>
              <w:t xml:space="preserve"> </w:t>
            </w:r>
            <w:r>
              <w:rPr>
                <w:i/>
                <w:iCs/>
              </w:rPr>
              <w:t xml:space="preserve">reached a decision.</w:t>
            </w:r>
          </w:p>
        </w:tc>
      </w:tr>
      <w:tr>
        <w:tc>
          <w:tcPr/>
          <w:p>
            <w:pPr>
              <w:pStyle w:val="Compact"/>
              <w:jc w:val="left"/>
            </w:pPr>
            <w:r>
              <w:t xml:space="preserve">jury</w:t>
            </w:r>
          </w:p>
        </w:tc>
        <w:tc>
          <w:tcPr/>
          <w:p>
            <w:pPr>
              <w:pStyle w:val="Compact"/>
              <w:jc w:val="left"/>
            </w:pPr>
            <w:r>
              <w:rPr>
                <w:i/>
                <w:iCs/>
              </w:rPr>
              <w:t xml:space="preserve">The jury</w:t>
            </w:r>
            <w:r>
              <w:rPr>
                <w:i/>
                <w:iCs/>
              </w:rPr>
              <w:t xml:space="preserve"> </w:t>
            </w:r>
            <w:r>
              <w:rPr>
                <w:b/>
                <w:bCs/>
                <w:i/>
                <w:iCs/>
              </w:rPr>
              <w:t xml:space="preserve">was</w:t>
            </w:r>
            <w:r>
              <w:rPr>
                <w:i/>
                <w:iCs/>
              </w:rPr>
              <w:t xml:space="preserve"> </w:t>
            </w:r>
            <w:r>
              <w:rPr>
                <w:i/>
                <w:iCs/>
              </w:rPr>
              <w:t xml:space="preserve">deliberating.</w:t>
            </w:r>
          </w:p>
        </w:tc>
      </w:tr>
      <w:tr>
        <w:tc>
          <w:tcPr/>
          <w:p>
            <w:pPr>
              <w:pStyle w:val="Compact"/>
              <w:jc w:val="left"/>
            </w:pPr>
            <w:r>
              <w:t xml:space="preserve">family</w:t>
            </w:r>
          </w:p>
        </w:tc>
        <w:tc>
          <w:tcPr/>
          <w:p>
            <w:pPr>
              <w:pStyle w:val="Compact"/>
              <w:jc w:val="left"/>
            </w:pPr>
            <w:r>
              <w:rPr>
                <w:i/>
                <w:iCs/>
              </w:rPr>
              <w:t xml:space="preserve">The family</w:t>
            </w:r>
            <w:r>
              <w:rPr>
                <w:i/>
                <w:iCs/>
              </w:rPr>
              <w:t xml:space="preserve"> </w:t>
            </w:r>
            <w:r>
              <w:rPr>
                <w:b/>
                <w:bCs/>
                <w:i/>
                <w:iCs/>
              </w:rPr>
              <w:t xml:space="preserve">is</w:t>
            </w:r>
            <w:r>
              <w:rPr>
                <w:i/>
                <w:iCs/>
              </w:rPr>
              <w:t xml:space="preserve"> </w:t>
            </w:r>
            <w:r>
              <w:rPr>
                <w:i/>
                <w:iCs/>
              </w:rPr>
              <w:t xml:space="preserve">gathering for dinner.</w:t>
            </w:r>
          </w:p>
        </w:tc>
      </w:tr>
      <w:tr>
        <w:tc>
          <w:tcPr/>
          <w:p>
            <w:pPr>
              <w:pStyle w:val="Compact"/>
              <w:jc w:val="left"/>
            </w:pPr>
            <w:r>
              <w:t xml:space="preserve">government</w:t>
            </w:r>
          </w:p>
        </w:tc>
        <w:tc>
          <w:tcPr/>
          <w:p>
            <w:pPr>
              <w:pStyle w:val="Compact"/>
              <w:jc w:val="left"/>
            </w:pPr>
            <w:r>
              <w:rPr>
                <w:i/>
                <w:iCs/>
              </w:rPr>
              <w:t xml:space="preserve">The government</w:t>
            </w:r>
            <w:r>
              <w:rPr>
                <w:i/>
                <w:iCs/>
              </w:rPr>
              <w:t xml:space="preserve"> </w:t>
            </w:r>
            <w:r>
              <w:rPr>
                <w:b/>
                <w:bCs/>
                <w:i/>
                <w:iCs/>
              </w:rPr>
              <w:t xml:space="preserve">has</w:t>
            </w:r>
            <w:r>
              <w:rPr>
                <w:i/>
                <w:iCs/>
              </w:rPr>
              <w:t xml:space="preserve"> </w:t>
            </w:r>
            <w:r>
              <w:rPr>
                <w:i/>
                <w:iCs/>
              </w:rPr>
              <w:t xml:space="preserve">passed the law.</w:t>
            </w:r>
          </w:p>
        </w:tc>
      </w:tr>
      <w:tr>
        <w:tc>
          <w:tcPr/>
          <w:p>
            <w:pPr>
              <w:pStyle w:val="Compact"/>
              <w:jc w:val="left"/>
            </w:pPr>
            <w:r>
              <w:t xml:space="preserve">audience</w:t>
            </w:r>
          </w:p>
        </w:tc>
        <w:tc>
          <w:tcPr/>
          <w:p>
            <w:pPr>
              <w:pStyle w:val="Compact"/>
              <w:jc w:val="left"/>
            </w:pPr>
            <w:r>
              <w:rPr>
                <w:i/>
                <w:iCs/>
              </w:rPr>
              <w:t xml:space="preserve">The audience</w:t>
            </w:r>
            <w:r>
              <w:rPr>
                <w:i/>
                <w:iCs/>
              </w:rPr>
              <w:t xml:space="preserve"> </w:t>
            </w:r>
            <w:r>
              <w:rPr>
                <w:b/>
                <w:bCs/>
                <w:i/>
                <w:iCs/>
              </w:rPr>
              <w:t xml:space="preserve">was</w:t>
            </w:r>
            <w:r>
              <w:rPr>
                <w:i/>
                <w:iCs/>
              </w:rPr>
              <w:t xml:space="preserve"> </w:t>
            </w:r>
            <w:r>
              <w:rPr>
                <w:i/>
                <w:iCs/>
              </w:rPr>
              <w:t xml:space="preserve">captivated.</w:t>
            </w:r>
          </w:p>
        </w:tc>
      </w:tr>
      <w:tr>
        <w:tc>
          <w:tcPr/>
          <w:p>
            <w:pPr>
              <w:pStyle w:val="Compact"/>
              <w:jc w:val="left"/>
            </w:pPr>
            <w:r>
              <w:t xml:space="preserve">class</w:t>
            </w:r>
          </w:p>
        </w:tc>
        <w:tc>
          <w:tcPr/>
          <w:p>
            <w:pPr>
              <w:pStyle w:val="Compact"/>
              <w:jc w:val="left"/>
            </w:pPr>
            <w:r>
              <w:rPr>
                <w:i/>
                <w:iCs/>
              </w:rPr>
              <w:t xml:space="preserve">The class</w:t>
            </w:r>
            <w:r>
              <w:rPr>
                <w:i/>
                <w:iCs/>
              </w:rPr>
              <w:t xml:space="preserve"> </w:t>
            </w:r>
            <w:r>
              <w:rPr>
                <w:b/>
                <w:bCs/>
                <w:i/>
                <w:iCs/>
              </w:rPr>
              <w:t xml:space="preserve">is</w:t>
            </w:r>
            <w:r>
              <w:rPr>
                <w:i/>
                <w:iCs/>
              </w:rPr>
              <w:t xml:space="preserve"> </w:t>
            </w:r>
            <w:r>
              <w:rPr>
                <w:i/>
                <w:iCs/>
              </w:rPr>
              <w:t xml:space="preserve">taking the exam.</w:t>
            </w:r>
          </w:p>
        </w:tc>
      </w:tr>
      <w:tr>
        <w:tc>
          <w:tcPr/>
          <w:p>
            <w:pPr>
              <w:pStyle w:val="Compact"/>
              <w:jc w:val="left"/>
            </w:pPr>
            <w:r>
              <w:t xml:space="preserve">crowd</w:t>
            </w:r>
          </w:p>
        </w:tc>
        <w:tc>
          <w:tcPr/>
          <w:p>
            <w:pPr>
              <w:pStyle w:val="Compact"/>
              <w:jc w:val="left"/>
            </w:pPr>
            <w:r>
              <w:rPr>
                <w:i/>
                <w:iCs/>
              </w:rPr>
              <w:t xml:space="preserve">The crowd</w:t>
            </w:r>
            <w:r>
              <w:rPr>
                <w:i/>
                <w:iCs/>
              </w:rPr>
              <w:t xml:space="preserve"> </w:t>
            </w:r>
            <w:r>
              <w:rPr>
                <w:b/>
                <w:bCs/>
                <w:i/>
                <w:iCs/>
              </w:rPr>
              <w:t xml:space="preserve">was</w:t>
            </w:r>
            <w:r>
              <w:rPr>
                <w:i/>
                <w:iCs/>
              </w:rPr>
              <w:t xml:space="preserve"> </w:t>
            </w:r>
            <w:r>
              <w:rPr>
                <w:i/>
                <w:iCs/>
              </w:rPr>
              <w:t xml:space="preserve">growing restless.</w:t>
            </w:r>
          </w:p>
        </w:tc>
      </w:tr>
      <w:tr>
        <w:tc>
          <w:tcPr/>
          <w:p>
            <w:pPr>
              <w:pStyle w:val="Compact"/>
              <w:jc w:val="left"/>
            </w:pPr>
            <w:r>
              <w:t xml:space="preserve">staff</w:t>
            </w:r>
          </w:p>
        </w:tc>
        <w:tc>
          <w:tcPr/>
          <w:p>
            <w:pPr>
              <w:pStyle w:val="Compact"/>
              <w:jc w:val="left"/>
            </w:pPr>
            <w:r>
              <w:rPr>
                <w:i/>
                <w:iCs/>
              </w:rPr>
              <w:t xml:space="preserve">The staff</w:t>
            </w:r>
            <w:r>
              <w:rPr>
                <w:i/>
                <w:iCs/>
              </w:rPr>
              <w:t xml:space="preserve"> </w:t>
            </w:r>
            <w:r>
              <w:rPr>
                <w:b/>
                <w:bCs/>
                <w:i/>
                <w:iCs/>
              </w:rPr>
              <w:t xml:space="preserve">has</w:t>
            </w:r>
            <w:r>
              <w:rPr>
                <w:i/>
                <w:iCs/>
              </w:rPr>
              <w:t xml:space="preserve"> </w:t>
            </w:r>
            <w:r>
              <w:rPr>
                <w:i/>
                <w:iCs/>
              </w:rPr>
              <w:t xml:space="preserve">been trained.</w:t>
            </w:r>
          </w:p>
        </w:tc>
      </w:tr>
      <w:tr>
        <w:tc>
          <w:tcPr/>
          <w:p>
            <w:pPr>
              <w:pStyle w:val="Compact"/>
              <w:jc w:val="left"/>
            </w:pPr>
            <w:r>
              <w:t xml:space="preserve">majority</w:t>
            </w:r>
          </w:p>
        </w:tc>
        <w:tc>
          <w:tcPr/>
          <w:p>
            <w:pPr>
              <w:pStyle w:val="Compact"/>
              <w:jc w:val="left"/>
            </w:pPr>
            <w:r>
              <w:rPr>
                <w:i/>
                <w:iCs/>
              </w:rPr>
              <w:t xml:space="preserve">The majority</w:t>
            </w:r>
            <w:r>
              <w:rPr>
                <w:i/>
                <w:iCs/>
              </w:rPr>
              <w:t xml:space="preserve"> </w:t>
            </w:r>
            <w:r>
              <w:rPr>
                <w:b/>
                <w:bCs/>
                <w:i/>
                <w:iCs/>
              </w:rPr>
              <w:t xml:space="preserve">supports</w:t>
            </w:r>
            <w:r>
              <w:rPr>
                <w:i/>
                <w:iCs/>
              </w:rPr>
              <w:t xml:space="preserve"> </w:t>
            </w:r>
            <w:r>
              <w:rPr>
                <w:i/>
                <w:iCs/>
              </w:rPr>
              <w:t xml:space="preserve">the proposal.</w:t>
            </w:r>
          </w:p>
        </w:tc>
      </w:tr>
      <w:tr>
        <w:tc>
          <w:tcPr/>
          <w:p>
            <w:pPr>
              <w:pStyle w:val="Compact"/>
              <w:jc w:val="left"/>
            </w:pPr>
            <w:r>
              <w:t xml:space="preserve">group</w:t>
            </w:r>
          </w:p>
        </w:tc>
        <w:tc>
          <w:tcPr/>
          <w:p>
            <w:pPr>
              <w:pStyle w:val="Compact"/>
              <w:jc w:val="left"/>
            </w:pPr>
            <w:r>
              <w:rPr>
                <w:i/>
                <w:iCs/>
              </w:rPr>
              <w:t xml:space="preserve">The group</w:t>
            </w:r>
            <w:r>
              <w:rPr>
                <w:i/>
                <w:iCs/>
              </w:rPr>
              <w:t xml:space="preserve"> </w:t>
            </w:r>
            <w:r>
              <w:rPr>
                <w:b/>
                <w:bCs/>
                <w:i/>
                <w:iCs/>
              </w:rPr>
              <w:t xml:space="preserve">is</w:t>
            </w:r>
            <w:r>
              <w:rPr>
                <w:i/>
                <w:iCs/>
              </w:rPr>
              <w:t xml:space="preserve"> </w:t>
            </w:r>
            <w:r>
              <w:rPr>
                <w:i/>
                <w:iCs/>
              </w:rPr>
              <w:t xml:space="preserve">ready to begin.</w:t>
            </w:r>
          </w:p>
        </w:tc>
      </w:tr>
      <w:tr>
        <w:tc>
          <w:tcPr/>
          <w:p>
            <w:pPr>
              <w:pStyle w:val="Compact"/>
              <w:jc w:val="left"/>
            </w:pPr>
            <w:r>
              <w:t xml:space="preserve">number</w:t>
            </w:r>
          </w:p>
        </w:tc>
        <w:tc>
          <w:tcPr/>
          <w:p>
            <w:pPr>
              <w:pStyle w:val="Compact"/>
              <w:jc w:val="left"/>
            </w:pPr>
            <w:r>
              <w:rPr>
                <w:i/>
                <w:iCs/>
              </w:rPr>
              <w:t xml:space="preserve">The number of applicants</w:t>
            </w:r>
            <w:r>
              <w:rPr>
                <w:i/>
                <w:iCs/>
              </w:rPr>
              <w:t xml:space="preserve"> </w:t>
            </w:r>
            <w:r>
              <w:rPr>
                <w:b/>
                <w:bCs/>
                <w:i/>
                <w:iCs/>
              </w:rPr>
              <w:t xml:space="preserve">has</w:t>
            </w:r>
            <w:r>
              <w:rPr>
                <w:i/>
                <w:iCs/>
              </w:rPr>
              <w:t xml:space="preserve"> </w:t>
            </w:r>
            <w:r>
              <w:rPr>
                <w:i/>
                <w:iCs/>
              </w:rPr>
              <w:t xml:space="preserve">increased.</w:t>
            </w:r>
          </w:p>
        </w:tc>
      </w:tr>
    </w:tbl>
    <w:p>
      <w:pPr>
        <w:pStyle w:val="BodyText"/>
      </w:pPr>
      <w:r>
        <w:rPr>
          <w:b/>
          <w:bCs/>
        </w:rPr>
        <w:t xml:space="preserve">The</w:t>
      </w:r>
      <w:r>
        <w:rPr>
          <w:b/>
          <w:bCs/>
        </w:rPr>
        <w:t xml:space="preserve"> </w:t>
      </w:r>
      <w:r>
        <w:rPr>
          <w:b/>
          <w:bCs/>
        </w:rPr>
        <w:t xml:space="preserve">“</w:t>
      </w:r>
      <w:r>
        <w:rPr>
          <w:b/>
          <w:bCs/>
        </w:rPr>
        <w:t xml:space="preserve">Individual Members</w:t>
      </w:r>
      <w:r>
        <w:rPr>
          <w:b/>
          <w:bCs/>
        </w:rPr>
        <w:t xml:space="preserve">”</w:t>
      </w:r>
      <w:r>
        <w:rPr>
          <w:b/>
          <w:bCs/>
        </w:rPr>
        <w:t xml:space="preserve"> </w:t>
      </w:r>
      <w:r>
        <w:rPr>
          <w:b/>
          <w:bCs/>
        </w:rPr>
        <w:t xml:space="preserve">Exception:</w:t>
      </w:r>
    </w:p>
    <w:p>
      <w:pPr>
        <w:pStyle w:val="BodyText"/>
      </w:pPr>
      <w:r>
        <w:t xml:space="preserve">When the members of a collective are acting individually (not as a unit), British English uses plural verbs.</w:t>
      </w:r>
      <w:r>
        <w:t xml:space="preserve"> </w:t>
      </w:r>
      <w:r>
        <w:rPr>
          <w:b/>
          <w:bCs/>
        </w:rPr>
        <w:t xml:space="preserve">American English — and the SAT — still treats these as singular.</w:t>
      </w:r>
      <w:r>
        <w:t xml:space="preserve"> </w:t>
      </w:r>
      <w:r>
        <w:t xml:space="preserve">However, if the sentence explicitly emphasizes individual actions, the SAT may restructure the sentence to avoid ambiguity.</w:t>
      </w:r>
    </w:p>
    <w:p>
      <w:pPr>
        <w:pStyle w:val="Compact"/>
        <w:numPr>
          <w:ilvl w:val="0"/>
          <w:numId w:val="1074"/>
        </w:numPr>
      </w:pPr>
      <w:r>
        <w:t xml:space="preserve">British:</w:t>
      </w:r>
      <w:r>
        <w:t xml:space="preserve"> </w:t>
      </w:r>
      <w:r>
        <w:rPr>
          <w:i/>
          <w:iCs/>
        </w:rPr>
        <w:t xml:space="preserve">The team are arguing among themselves.</w:t>
      </w:r>
      <w:r>
        <w:t xml:space="preserve"> </w:t>
      </w:r>
      <w:r>
        <w:t xml:space="preserve">(individual actions)</w:t>
      </w:r>
    </w:p>
    <w:p>
      <w:pPr>
        <w:pStyle w:val="Compact"/>
        <w:numPr>
          <w:ilvl w:val="0"/>
          <w:numId w:val="1074"/>
        </w:numPr>
      </w:pPr>
      <w:r>
        <w:t xml:space="preserve">American/SAT:</w:t>
      </w:r>
      <w:r>
        <w:t xml:space="preserve"> </w:t>
      </w:r>
      <w:r>
        <w:rPr>
          <w:i/>
          <w:iCs/>
        </w:rPr>
        <w:t xml:space="preserve">The team members are arguing among themselves.</w:t>
      </w:r>
      <w:r>
        <w:t xml:space="preserve"> </w:t>
      </w:r>
      <w:r>
        <w:t xml:space="preserve">(rewritten to avoid the issue)</w:t>
      </w:r>
    </w:p>
    <w:p>
      <w:pPr>
        <w:pStyle w:val="FirstParagraph"/>
      </w:pPr>
      <w:r>
        <w:rPr>
          <w:b/>
          <w:bCs/>
        </w:rPr>
        <w:t xml:space="preserve">Key SAT strategy:</w:t>
      </w:r>
      <w:r>
        <w:t xml:space="preserve"> </w:t>
      </w:r>
      <w:r>
        <w:t xml:space="preserve">If you see a collective noun as the subject, the verb should be singular. If an answer choice uses a plural verb with a collective noun, eliminate it.</w:t>
      </w:r>
    </w:p>
    <w:p>
      <w:r>
        <w:pict>
          <v:rect style="width:0;height:1.5pt" o:hralign="center" o:hrstd="t" o:hr="t"/>
        </w:pict>
      </w:r>
    </w:p>
    <w:bookmarkEnd w:id="215"/>
    <w:bookmarkStart w:id="216" w:name="rule-4-subjects-joined-by-and-are-plural"/>
    <w:p>
      <w:pPr>
        <w:pStyle w:val="Heading3"/>
      </w:pPr>
      <w:r>
        <w:t xml:space="preserve">Rule 4: Subjects Joined by</w:t>
      </w:r>
      <w:r>
        <w:t xml:space="preserve"> </w:t>
      </w:r>
      <w:r>
        <w:t xml:space="preserve">“</w:t>
      </w:r>
      <w:r>
        <w:t xml:space="preserve">And</w:t>
      </w:r>
      <w:r>
        <w:t xml:space="preserve">”</w:t>
      </w:r>
      <w:r>
        <w:t xml:space="preserve"> </w:t>
      </w:r>
      <w:r>
        <w:t xml:space="preserve">Are Plural</w:t>
      </w:r>
    </w:p>
    <w:p>
      <w:pPr>
        <w:pStyle w:val="FirstParagraph"/>
      </w:pPr>
      <w:r>
        <w:rPr>
          <w:b/>
          <w:bCs/>
        </w:rPr>
        <w:t xml:space="preserve">Principle:</w:t>
      </w:r>
      <w:r>
        <w:t xml:space="preserve"> </w:t>
      </w:r>
      <w:r>
        <w:t xml:space="preserve">When two or more subjects are joined by</w:t>
      </w:r>
      <w:r>
        <w:t xml:space="preserve"> </w:t>
      </w:r>
      <w:r>
        <w:rPr>
          <w:b/>
          <w:bCs/>
        </w:rPr>
        <w:t xml:space="preserve">and</w:t>
      </w:r>
      <w:r>
        <w:t xml:space="preserve">, the compound subject is</w:t>
      </w:r>
      <w:r>
        <w:t xml:space="preserve"> </w:t>
      </w:r>
      <w:r>
        <w:rPr>
          <w:b/>
          <w:bCs/>
        </w:rPr>
        <w:t xml:space="preserve">plural</w:t>
      </w:r>
      <w:r>
        <w:t xml:space="preserve"> </w:t>
      </w:r>
      <w:r>
        <w:t xml:space="preserve">and requires a</w:t>
      </w:r>
      <w:r>
        <w:t xml:space="preserve"> </w:t>
      </w:r>
      <w:r>
        <w:rPr>
          <w:b/>
          <w:bCs/>
        </w:rPr>
        <w:t xml:space="preserve">plural verb</w:t>
      </w:r>
      <w:r>
        <w:t xml:space="preserve">.</w:t>
      </w:r>
    </w:p>
    <w:p>
      <w:pPr>
        <w:pStyle w:val="Compact"/>
        <w:numPr>
          <w:ilvl w:val="0"/>
          <w:numId w:val="1075"/>
        </w:numPr>
      </w:pPr>
      <w:r>
        <w:rPr>
          <w:i/>
          <w:iCs/>
        </w:rPr>
        <w:t xml:space="preserve">Salt</w:t>
      </w:r>
      <w:r>
        <w:rPr>
          <w:i/>
          <w:iCs/>
        </w:rPr>
        <w:t xml:space="preserve"> </w:t>
      </w:r>
      <w:r>
        <w:rPr>
          <w:b/>
          <w:bCs/>
          <w:i/>
          <w:iCs/>
        </w:rPr>
        <w:t xml:space="preserve">and</w:t>
      </w:r>
      <w:r>
        <w:rPr>
          <w:i/>
          <w:iCs/>
        </w:rPr>
        <w:t xml:space="preserve"> </w:t>
      </w:r>
      <w:r>
        <w:rPr>
          <w:i/>
          <w:iCs/>
        </w:rPr>
        <w:t xml:space="preserve">pepper</w:t>
      </w:r>
      <w:r>
        <w:rPr>
          <w:i/>
          <w:iCs/>
        </w:rPr>
        <w:t xml:space="preserve"> </w:t>
      </w:r>
      <w:r>
        <w:rPr>
          <w:b/>
          <w:bCs/>
          <w:i/>
          <w:iCs/>
        </w:rPr>
        <w:t xml:space="preserve">are</w:t>
      </w:r>
      <w:r>
        <w:rPr>
          <w:i/>
          <w:iCs/>
        </w:rPr>
        <w:t xml:space="preserve"> </w:t>
      </w:r>
      <w:r>
        <w:rPr>
          <w:i/>
          <w:iCs/>
        </w:rPr>
        <w:t xml:space="preserve">on the table.</w:t>
      </w:r>
    </w:p>
    <w:p>
      <w:pPr>
        <w:pStyle w:val="Compact"/>
        <w:numPr>
          <w:ilvl w:val="0"/>
          <w:numId w:val="1075"/>
        </w:numPr>
      </w:pPr>
      <w:r>
        <w:rPr>
          <w:i/>
          <w:iCs/>
        </w:rPr>
        <w:t xml:space="preserve">The teacher</w:t>
      </w:r>
      <w:r>
        <w:rPr>
          <w:i/>
          <w:iCs/>
        </w:rPr>
        <w:t xml:space="preserve"> </w:t>
      </w:r>
      <w:r>
        <w:rPr>
          <w:b/>
          <w:bCs/>
          <w:i/>
          <w:iCs/>
        </w:rPr>
        <w:t xml:space="preserve">and</w:t>
      </w:r>
      <w:r>
        <w:rPr>
          <w:i/>
          <w:iCs/>
        </w:rPr>
        <w:t xml:space="preserve"> </w:t>
      </w:r>
      <w:r>
        <w:rPr>
          <w:i/>
          <w:iCs/>
        </w:rPr>
        <w:t xml:space="preserve">the student</w:t>
      </w:r>
      <w:r>
        <w:rPr>
          <w:i/>
          <w:iCs/>
        </w:rPr>
        <w:t xml:space="preserve"> </w:t>
      </w:r>
      <w:r>
        <w:rPr>
          <w:b/>
          <w:bCs/>
          <w:i/>
          <w:iCs/>
        </w:rPr>
        <w:t xml:space="preserve">are</w:t>
      </w:r>
      <w:r>
        <w:rPr>
          <w:i/>
          <w:iCs/>
        </w:rPr>
        <w:t xml:space="preserve"> </w:t>
      </w:r>
      <w:r>
        <w:rPr>
          <w:i/>
          <w:iCs/>
        </w:rPr>
        <w:t xml:space="preserve">in the room.</w:t>
      </w:r>
    </w:p>
    <w:p>
      <w:pPr>
        <w:pStyle w:val="Compact"/>
        <w:numPr>
          <w:ilvl w:val="0"/>
          <w:numId w:val="1075"/>
        </w:numPr>
      </w:pPr>
      <w:r>
        <w:rPr>
          <w:i/>
          <w:iCs/>
        </w:rPr>
        <w:t xml:space="preserve">Running</w:t>
      </w:r>
      <w:r>
        <w:rPr>
          <w:i/>
          <w:iCs/>
        </w:rPr>
        <w:t xml:space="preserve"> </w:t>
      </w:r>
      <w:r>
        <w:rPr>
          <w:b/>
          <w:bCs/>
          <w:i/>
          <w:iCs/>
        </w:rPr>
        <w:t xml:space="preserve">and</w:t>
      </w:r>
      <w:r>
        <w:rPr>
          <w:i/>
          <w:iCs/>
        </w:rPr>
        <w:t xml:space="preserve"> </w:t>
      </w:r>
      <w:r>
        <w:rPr>
          <w:i/>
          <w:iCs/>
        </w:rPr>
        <w:t xml:space="preserve">swimming</w:t>
      </w:r>
      <w:r>
        <w:rPr>
          <w:i/>
          <w:iCs/>
        </w:rPr>
        <w:t xml:space="preserve"> </w:t>
      </w:r>
      <w:r>
        <w:rPr>
          <w:b/>
          <w:bCs/>
          <w:i/>
          <w:iCs/>
        </w:rPr>
        <w:t xml:space="preserve">are</w:t>
      </w:r>
      <w:r>
        <w:rPr>
          <w:i/>
          <w:iCs/>
        </w:rPr>
        <w:t xml:space="preserve"> </w:t>
      </w:r>
      <w:r>
        <w:rPr>
          <w:i/>
          <w:iCs/>
        </w:rPr>
        <w:t xml:space="preserve">excellent forms of exercise.</w:t>
      </w:r>
    </w:p>
    <w:p>
      <w:pPr>
        <w:pStyle w:val="FirstParagraph"/>
      </w:pPr>
      <w:r>
        <w:rPr>
          <w:b/>
          <w:bCs/>
        </w:rPr>
        <w:t xml:space="preserve">Exception — Compound Nouns Treated as a Single Unit:</w:t>
      </w:r>
    </w:p>
    <w:p>
      <w:pPr>
        <w:pStyle w:val="BodyText"/>
      </w:pPr>
      <w:r>
        <w:t xml:space="preserve">When two nouns joined by</w:t>
      </w:r>
      <w:r>
        <w:t xml:space="preserve"> </w:t>
      </w:r>
      <w:r>
        <w:t xml:space="preserve">“</w:t>
      </w:r>
      <w:r>
        <w:t xml:space="preserve">and</w:t>
      </w:r>
      <w:r>
        <w:t xml:space="preserve">”</w:t>
      </w:r>
      <w:r>
        <w:t xml:space="preserve"> </w:t>
      </w:r>
      <w:r>
        <w:t xml:space="preserve">form a single, unified concept, the subject is</w:t>
      </w:r>
      <w:r>
        <w:t xml:space="preserve"> </w:t>
      </w:r>
      <w:r>
        <w:rPr>
          <w:b/>
          <w:bCs/>
        </w:rPr>
        <w:t xml:space="preserve">singular</w:t>
      </w:r>
      <w:r>
        <w:t xml:space="preserve">:</w:t>
      </w:r>
    </w:p>
    <w:p>
      <w:pPr>
        <w:pStyle w:val="Compact"/>
        <w:numPr>
          <w:ilvl w:val="0"/>
          <w:numId w:val="1076"/>
        </w:numPr>
      </w:pPr>
      <w:r>
        <w:rPr>
          <w:i/>
          <w:iCs/>
        </w:rPr>
        <w:t xml:space="preserve">Macaroni</w:t>
      </w:r>
      <w:r>
        <w:rPr>
          <w:i/>
          <w:iCs/>
        </w:rPr>
        <w:t xml:space="preserve"> </w:t>
      </w:r>
      <w:r>
        <w:rPr>
          <w:b/>
          <w:bCs/>
          <w:i/>
          <w:iCs/>
        </w:rPr>
        <w:t xml:space="preserve">and</w:t>
      </w:r>
      <w:r>
        <w:rPr>
          <w:i/>
          <w:iCs/>
        </w:rPr>
        <w:t xml:space="preserve"> </w:t>
      </w:r>
      <w:r>
        <w:rPr>
          <w:i/>
          <w:iCs/>
        </w:rPr>
        <w:t xml:space="preserve">cheese</w:t>
      </w:r>
      <w:r>
        <w:rPr>
          <w:i/>
          <w:iCs/>
        </w:rPr>
        <w:t xml:space="preserve"> </w:t>
      </w:r>
      <w:r>
        <w:rPr>
          <w:b/>
          <w:bCs/>
          <w:i/>
          <w:iCs/>
        </w:rPr>
        <w:t xml:space="preserve">is</w:t>
      </w:r>
      <w:r>
        <w:rPr>
          <w:i/>
          <w:iCs/>
        </w:rPr>
        <w:t xml:space="preserve"> </w:t>
      </w:r>
      <w:r>
        <w:rPr>
          <w:i/>
          <w:iCs/>
        </w:rPr>
        <w:t xml:space="preserve">my favorite dish.</w:t>
      </w:r>
      <w:r>
        <w:t xml:space="preserve"> </w:t>
      </w:r>
      <w:r>
        <w:t xml:space="preserve">(one dish)</w:t>
      </w:r>
    </w:p>
    <w:p>
      <w:pPr>
        <w:pStyle w:val="Compact"/>
        <w:numPr>
          <w:ilvl w:val="0"/>
          <w:numId w:val="1076"/>
        </w:numPr>
      </w:pPr>
      <w:r>
        <w:rPr>
          <w:i/>
          <w:iCs/>
        </w:rPr>
        <w:t xml:space="preserve">The founder</w:t>
      </w:r>
      <w:r>
        <w:rPr>
          <w:i/>
          <w:iCs/>
        </w:rPr>
        <w:t xml:space="preserve"> </w:t>
      </w:r>
      <w:r>
        <w:rPr>
          <w:b/>
          <w:bCs/>
          <w:i/>
          <w:iCs/>
        </w:rPr>
        <w:t xml:space="preserve">and</w:t>
      </w:r>
      <w:r>
        <w:rPr>
          <w:i/>
          <w:iCs/>
        </w:rPr>
        <w:t xml:space="preserve"> </w:t>
      </w:r>
      <w:r>
        <w:rPr>
          <w:i/>
          <w:iCs/>
        </w:rPr>
        <w:t xml:space="preserve">CEO</w:t>
      </w:r>
      <w:r>
        <w:rPr>
          <w:i/>
          <w:iCs/>
        </w:rPr>
        <w:t xml:space="preserve"> </w:t>
      </w:r>
      <w:r>
        <w:rPr>
          <w:b/>
          <w:bCs/>
          <w:i/>
          <w:iCs/>
        </w:rPr>
        <w:t xml:space="preserve">is</w:t>
      </w:r>
      <w:r>
        <w:rPr>
          <w:i/>
          <w:iCs/>
        </w:rPr>
        <w:t xml:space="preserve"> </w:t>
      </w:r>
      <w:r>
        <w:rPr>
          <w:i/>
          <w:iCs/>
        </w:rPr>
        <w:t xml:space="preserve">stepping down.</w:t>
      </w:r>
      <w:r>
        <w:t xml:space="preserve"> </w:t>
      </w:r>
      <w:r>
        <w:t xml:space="preserve">(one person)</w:t>
      </w:r>
    </w:p>
    <w:p>
      <w:pPr>
        <w:pStyle w:val="Compact"/>
        <w:numPr>
          <w:ilvl w:val="0"/>
          <w:numId w:val="1076"/>
        </w:numPr>
      </w:pPr>
      <w:r>
        <w:rPr>
          <w:i/>
          <w:iCs/>
        </w:rPr>
        <w:t xml:space="preserve">Law</w:t>
      </w:r>
      <w:r>
        <w:rPr>
          <w:i/>
          <w:iCs/>
        </w:rPr>
        <w:t xml:space="preserve"> </w:t>
      </w:r>
      <w:r>
        <w:rPr>
          <w:b/>
          <w:bCs/>
          <w:i/>
          <w:iCs/>
        </w:rPr>
        <w:t xml:space="preserve">and</w:t>
      </w:r>
      <w:r>
        <w:rPr>
          <w:i/>
          <w:iCs/>
        </w:rPr>
        <w:t xml:space="preserve"> </w:t>
      </w:r>
      <w:r>
        <w:rPr>
          <w:i/>
          <w:iCs/>
        </w:rPr>
        <w:t xml:space="preserve">order</w:t>
      </w:r>
      <w:r>
        <w:rPr>
          <w:i/>
          <w:iCs/>
        </w:rPr>
        <w:t xml:space="preserve"> </w:t>
      </w:r>
      <w:r>
        <w:rPr>
          <w:b/>
          <w:bCs/>
          <w:i/>
          <w:iCs/>
        </w:rPr>
        <w:t xml:space="preserve">is</w:t>
      </w:r>
      <w:r>
        <w:rPr>
          <w:i/>
          <w:iCs/>
        </w:rPr>
        <w:t xml:space="preserve"> </w:t>
      </w:r>
      <w:r>
        <w:rPr>
          <w:i/>
          <w:iCs/>
        </w:rPr>
        <w:t xml:space="preserve">the goal of every government.</w:t>
      </w:r>
      <w:r>
        <w:t xml:space="preserve"> </w:t>
      </w:r>
      <w:r>
        <w:t xml:space="preserve">(one concept)</w:t>
      </w:r>
    </w:p>
    <w:p>
      <w:pPr>
        <w:pStyle w:val="Compact"/>
        <w:numPr>
          <w:ilvl w:val="0"/>
          <w:numId w:val="1076"/>
        </w:numPr>
      </w:pPr>
      <w:r>
        <w:rPr>
          <w:i/>
          <w:iCs/>
        </w:rPr>
        <w:t xml:space="preserve">Bread</w:t>
      </w:r>
      <w:r>
        <w:rPr>
          <w:i/>
          <w:iCs/>
        </w:rPr>
        <w:t xml:space="preserve"> </w:t>
      </w:r>
      <w:r>
        <w:rPr>
          <w:b/>
          <w:bCs/>
          <w:i/>
          <w:iCs/>
        </w:rPr>
        <w:t xml:space="preserve">and</w:t>
      </w:r>
      <w:r>
        <w:rPr>
          <w:i/>
          <w:iCs/>
        </w:rPr>
        <w:t xml:space="preserve"> </w:t>
      </w:r>
      <w:r>
        <w:rPr>
          <w:i/>
          <w:iCs/>
        </w:rPr>
        <w:t xml:space="preserve">butter</w:t>
      </w:r>
      <w:r>
        <w:rPr>
          <w:i/>
          <w:iCs/>
        </w:rPr>
        <w:t xml:space="preserve"> </w:t>
      </w:r>
      <w:r>
        <w:rPr>
          <w:b/>
          <w:bCs/>
          <w:i/>
          <w:iCs/>
        </w:rPr>
        <w:t xml:space="preserve">is</w:t>
      </w:r>
      <w:r>
        <w:rPr>
          <w:i/>
          <w:iCs/>
        </w:rPr>
        <w:t xml:space="preserve"> </w:t>
      </w:r>
      <w:r>
        <w:rPr>
          <w:i/>
          <w:iCs/>
        </w:rPr>
        <w:t xml:space="preserve">served with every meal.</w:t>
      </w:r>
      <w:r>
        <w:t xml:space="preserve"> </w:t>
      </w:r>
      <w:r>
        <w:t xml:space="preserve">(one serving item)</w:t>
      </w:r>
    </w:p>
    <w:p>
      <w:pPr>
        <w:pStyle w:val="FirstParagraph"/>
      </w:pPr>
      <w:r>
        <w:rPr>
          <w:b/>
          <w:bCs/>
        </w:rPr>
        <w:t xml:space="preserve">How to tell:</w:t>
      </w:r>
      <w:r>
        <w:t xml:space="preserve"> </w:t>
      </w:r>
      <w:r>
        <w:t xml:space="preserve">Ask yourself whether the two items are functioning as one thing or two separate things. If you can replace the compound with</w:t>
      </w:r>
      <w:r>
        <w:t xml:space="preserve"> </w:t>
      </w:r>
      <w:r>
        <w:t xml:space="preserve">“</w:t>
      </w:r>
      <w:r>
        <w:t xml:space="preserve">it</w:t>
      </w:r>
      <w:r>
        <w:t xml:space="preserve">”</w:t>
      </w:r>
      <w:r>
        <w:t xml:space="preserve"> </w:t>
      </w:r>
      <w:r>
        <w:t xml:space="preserve">(singular), it is a single unit. If you can replace it with</w:t>
      </w:r>
      <w:r>
        <w:t xml:space="preserve"> </w:t>
      </w:r>
      <w:r>
        <w:t xml:space="preserve">“</w:t>
      </w:r>
      <w:r>
        <w:t xml:space="preserve">they</w:t>
      </w:r>
      <w:r>
        <w:t xml:space="preserve">”</w:t>
      </w:r>
      <w:r>
        <w:t xml:space="preserve"> </w:t>
      </w:r>
      <w:r>
        <w:t xml:space="preserve">(plural), it is a compound subject.</w:t>
      </w:r>
    </w:p>
    <w:p>
      <w:pPr>
        <w:pStyle w:val="Compact"/>
        <w:numPr>
          <w:ilvl w:val="0"/>
          <w:numId w:val="1077"/>
        </w:numPr>
      </w:pPr>
      <w:r>
        <w:rPr>
          <w:i/>
          <w:iCs/>
        </w:rPr>
        <w:t xml:space="preserve">Macaroni and cheese</w:t>
      </w:r>
      <w:r>
        <w:rPr>
          <w:i/>
          <w:iCs/>
        </w:rPr>
        <w:t xml:space="preserve"> </w:t>
      </w:r>
      <w:r>
        <w:rPr>
          <w:b/>
          <w:bCs/>
          <w:i/>
          <w:iCs/>
        </w:rPr>
        <w:t xml:space="preserve">is</w:t>
      </w:r>
      <w:r>
        <w:rPr>
          <w:i/>
          <w:iCs/>
        </w:rPr>
        <w:t xml:space="preserve">…</w:t>
      </w:r>
      <w:r>
        <w:t xml:space="preserve"> </w:t>
      </w:r>
      <w:r>
        <w:t xml:space="preserve">→ You can say</w:t>
      </w:r>
      <w:r>
        <w:t xml:space="preserve"> </w:t>
      </w:r>
      <w:r>
        <w:t xml:space="preserve">“</w:t>
      </w:r>
      <w:r>
        <w:rPr>
          <w:b/>
          <w:bCs/>
        </w:rPr>
        <w:t xml:space="preserve">It</w:t>
      </w:r>
      <w:r>
        <w:t xml:space="preserve"> </w:t>
      </w:r>
      <w:r>
        <w:t xml:space="preserve">is…</w:t>
      </w:r>
      <w:r>
        <w:t xml:space="preserve">”</w:t>
      </w:r>
      <w:r>
        <w:t xml:space="preserve"> </w:t>
      </w:r>
      <w:r>
        <w:t xml:space="preserve">→ singular</w:t>
      </w:r>
    </w:p>
    <w:p>
      <w:pPr>
        <w:pStyle w:val="Compact"/>
        <w:numPr>
          <w:ilvl w:val="0"/>
          <w:numId w:val="1077"/>
        </w:numPr>
      </w:pPr>
      <w:r>
        <w:rPr>
          <w:i/>
          <w:iCs/>
        </w:rPr>
        <w:t xml:space="preserve">The teacher and the student are…</w:t>
      </w:r>
      <w:r>
        <w:t xml:space="preserve"> </w:t>
      </w:r>
      <w:r>
        <w:t xml:space="preserve">→ You can say</w:t>
      </w:r>
      <w:r>
        <w:t xml:space="preserve"> </w:t>
      </w:r>
      <w:r>
        <w:t xml:space="preserve">“</w:t>
      </w:r>
      <w:r>
        <w:rPr>
          <w:b/>
          <w:bCs/>
        </w:rPr>
        <w:t xml:space="preserve">They</w:t>
      </w:r>
      <w:r>
        <w:t xml:space="preserve"> </w:t>
      </w:r>
      <w:r>
        <w:t xml:space="preserve">are…</w:t>
      </w:r>
      <w:r>
        <w:t xml:space="preserve">”</w:t>
      </w:r>
      <w:r>
        <w:t xml:space="preserve"> </w:t>
      </w:r>
      <w:r>
        <w:t xml:space="preserve">→ plural</w:t>
      </w:r>
    </w:p>
    <w:p>
      <w:r>
        <w:pict>
          <v:rect style="width:0;height:1.5pt" o:hralign="center" o:hrstd="t" o:hr="t"/>
        </w:pict>
      </w:r>
    </w:p>
    <w:bookmarkEnd w:id="216"/>
    <w:bookmarkStart w:id="217" w:name="X02be8145e271fad219a91e96ecd8a434ee0bb4d"/>
    <w:p>
      <w:pPr>
        <w:pStyle w:val="Heading3"/>
      </w:pPr>
      <w:r>
        <w:t xml:space="preserve">Rule 5:</w:t>
      </w:r>
      <w:r>
        <w:t xml:space="preserve"> </w:t>
      </w:r>
      <w:r>
        <w:t xml:space="preserve">“</w:t>
      </w:r>
      <w:r>
        <w:t xml:space="preserve">Either…Or</w:t>
      </w:r>
      <w:r>
        <w:t xml:space="preserve">”</w:t>
      </w:r>
      <w:r>
        <w:t xml:space="preserve"> </w:t>
      </w:r>
      <w:r>
        <w:t xml:space="preserve">and</w:t>
      </w:r>
      <w:r>
        <w:t xml:space="preserve"> </w:t>
      </w:r>
      <w:r>
        <w:t xml:space="preserve">“</w:t>
      </w:r>
      <w:r>
        <w:t xml:space="preserve">Neither…Nor</w:t>
      </w:r>
      <w:r>
        <w:t xml:space="preserve">”</w:t>
      </w:r>
      <w:r>
        <w:t xml:space="preserve"> </w:t>
      </w:r>
      <w:r>
        <w:t xml:space="preserve">— The Proximity Rule</w:t>
      </w:r>
    </w:p>
    <w:p>
      <w:pPr>
        <w:pStyle w:val="FirstParagraph"/>
      </w:pPr>
      <w:r>
        <w:rPr>
          <w:b/>
          <w:bCs/>
        </w:rPr>
        <w:t xml:space="preserve">Principle:</w:t>
      </w:r>
      <w:r>
        <w:t xml:space="preserve"> </w:t>
      </w:r>
      <w:r>
        <w:t xml:space="preserve">When subjects are joined by</w:t>
      </w:r>
      <w:r>
        <w:t xml:space="preserve"> </w:t>
      </w:r>
      <w:r>
        <w:rPr>
          <w:b/>
          <w:bCs/>
        </w:rPr>
        <w:t xml:space="preserve">either…or</w:t>
      </w:r>
      <w:r>
        <w:t xml:space="preserve"> </w:t>
      </w:r>
      <w:r>
        <w:t xml:space="preserve">or</w:t>
      </w:r>
      <w:r>
        <w:t xml:space="preserve"> </w:t>
      </w:r>
      <w:r>
        <w:rPr>
          <w:b/>
          <w:bCs/>
        </w:rPr>
        <w:t xml:space="preserve">neither…nor</w:t>
      </w:r>
      <w:r>
        <w:t xml:space="preserve">, the verb agrees with the subject</w:t>
      </w:r>
      <w:r>
        <w:t xml:space="preserve"> </w:t>
      </w:r>
      <w:r>
        <w:rPr>
          <w:b/>
          <w:bCs/>
        </w:rPr>
        <w:t xml:space="preserve">closest to it</w:t>
      </w:r>
      <w:r>
        <w:t xml:space="preserve"> </w:t>
      </w:r>
      <w:r>
        <w:t xml:space="preserve">(the</w:t>
      </w:r>
      <w:r>
        <w:t xml:space="preserve"> </w:t>
      </w:r>
      <w:r>
        <w:t xml:space="preserve">“</w:t>
      </w:r>
      <w:r>
        <w:t xml:space="preserve">proximity rule</w:t>
      </w:r>
      <w:r>
        <w:t xml:space="preserve">”</w:t>
      </w:r>
      <w:r>
        <w:t xml:space="preserve"> </w:t>
      </w:r>
      <w:r>
        <w:t xml:space="preserve">or</w:t>
      </w:r>
      <w:r>
        <w:t xml:space="preserve"> </w:t>
      </w:r>
      <w:r>
        <w:t xml:space="preserve">“</w:t>
      </w:r>
      <w:r>
        <w:t xml:space="preserve">nearest noun rule</w:t>
      </w:r>
      <w:r>
        <w:t xml:space="preserve">”</w:t>
      </w:r>
      <w:r>
        <w:t xml:space="preserve">).</w:t>
      </w:r>
    </w:p>
    <w:p>
      <w:pPr>
        <w:pStyle w:val="BodyText"/>
      </w:pPr>
      <w:r>
        <w:rPr>
          <w:b/>
          <w:bCs/>
        </w:rPr>
        <w:t xml:space="preserve">Examples:</w:t>
      </w:r>
    </w:p>
    <w:p>
      <w:pPr>
        <w:pStyle w:val="Compact"/>
        <w:numPr>
          <w:ilvl w:val="0"/>
          <w:numId w:val="1078"/>
        </w:numPr>
      </w:pPr>
      <w:r>
        <w:rPr>
          <w:i/>
          <w:iCs/>
        </w:rPr>
        <w:t xml:space="preserve">Either the students or the teacher</w:t>
      </w:r>
      <w:r>
        <w:rPr>
          <w:i/>
          <w:iCs/>
        </w:rPr>
        <w:t xml:space="preserve"> </w:t>
      </w:r>
      <w:r>
        <w:rPr>
          <w:b/>
          <w:bCs/>
          <w:i/>
          <w:iCs/>
        </w:rPr>
        <w:t xml:space="preserve">is</w:t>
      </w:r>
      <w:r>
        <w:rPr>
          <w:i/>
          <w:iCs/>
        </w:rPr>
        <w:t xml:space="preserve"> </w:t>
      </w:r>
      <w:r>
        <w:rPr>
          <w:i/>
          <w:iCs/>
        </w:rPr>
        <w:t xml:space="preserve">responsible.</w:t>
      </w:r>
      <w:r>
        <w:t xml:space="preserve"> </w:t>
      </w:r>
      <w:r>
        <w:t xml:space="preserve">(teacher = singular → is)</w:t>
      </w:r>
    </w:p>
    <w:p>
      <w:pPr>
        <w:pStyle w:val="Compact"/>
        <w:numPr>
          <w:ilvl w:val="0"/>
          <w:numId w:val="1078"/>
        </w:numPr>
      </w:pPr>
      <w:r>
        <w:rPr>
          <w:i/>
          <w:iCs/>
        </w:rPr>
        <w:t xml:space="preserve">Either the teacher or the students</w:t>
      </w:r>
      <w:r>
        <w:rPr>
          <w:i/>
          <w:iCs/>
        </w:rPr>
        <w:t xml:space="preserve"> </w:t>
      </w:r>
      <w:r>
        <w:rPr>
          <w:b/>
          <w:bCs/>
          <w:i/>
          <w:iCs/>
        </w:rPr>
        <w:t xml:space="preserve">are</w:t>
      </w:r>
      <w:r>
        <w:rPr>
          <w:i/>
          <w:iCs/>
        </w:rPr>
        <w:t xml:space="preserve"> </w:t>
      </w:r>
      <w:r>
        <w:rPr>
          <w:i/>
          <w:iCs/>
        </w:rPr>
        <w:t xml:space="preserve">responsible.</w:t>
      </w:r>
      <w:r>
        <w:t xml:space="preserve"> </w:t>
      </w:r>
      <w:r>
        <w:t xml:space="preserve">(students = plural → are)</w:t>
      </w:r>
    </w:p>
    <w:p>
      <w:pPr>
        <w:pStyle w:val="Compact"/>
        <w:numPr>
          <w:ilvl w:val="0"/>
          <w:numId w:val="1078"/>
        </w:numPr>
      </w:pPr>
      <w:r>
        <w:rPr>
          <w:i/>
          <w:iCs/>
        </w:rPr>
        <w:t xml:space="preserve">Neither the cat nor the dogs</w:t>
      </w:r>
      <w:r>
        <w:rPr>
          <w:i/>
          <w:iCs/>
        </w:rPr>
        <w:t xml:space="preserve"> </w:t>
      </w:r>
      <w:r>
        <w:rPr>
          <w:b/>
          <w:bCs/>
          <w:i/>
          <w:iCs/>
        </w:rPr>
        <w:t xml:space="preserve">were</w:t>
      </w:r>
      <w:r>
        <w:rPr>
          <w:i/>
          <w:iCs/>
        </w:rPr>
        <w:t xml:space="preserve"> </w:t>
      </w:r>
      <w:r>
        <w:rPr>
          <w:i/>
          <w:iCs/>
        </w:rPr>
        <w:t xml:space="preserve">inside.</w:t>
      </w:r>
      <w:r>
        <w:t xml:space="preserve"> </w:t>
      </w:r>
      <w:r>
        <w:t xml:space="preserve">(dogs = plural → were)</w:t>
      </w:r>
    </w:p>
    <w:p>
      <w:pPr>
        <w:pStyle w:val="Compact"/>
        <w:numPr>
          <w:ilvl w:val="0"/>
          <w:numId w:val="1078"/>
        </w:numPr>
      </w:pPr>
      <w:r>
        <w:rPr>
          <w:i/>
          <w:iCs/>
        </w:rPr>
        <w:t xml:space="preserve">Neither the dogs nor the cat</w:t>
      </w:r>
      <w:r>
        <w:rPr>
          <w:i/>
          <w:iCs/>
        </w:rPr>
        <w:t xml:space="preserve"> </w:t>
      </w:r>
      <w:r>
        <w:rPr>
          <w:b/>
          <w:bCs/>
          <w:i/>
          <w:iCs/>
        </w:rPr>
        <w:t xml:space="preserve">was</w:t>
      </w:r>
      <w:r>
        <w:rPr>
          <w:i/>
          <w:iCs/>
        </w:rPr>
        <w:t xml:space="preserve"> </w:t>
      </w:r>
      <w:r>
        <w:rPr>
          <w:i/>
          <w:iCs/>
        </w:rPr>
        <w:t xml:space="preserve">inside.</w:t>
      </w:r>
      <w:r>
        <w:t xml:space="preserve"> </w:t>
      </w:r>
      <w:r>
        <w:t xml:space="preserve">(cat = singular → was)</w:t>
      </w:r>
    </w:p>
    <w:p>
      <w:pPr>
        <w:pStyle w:val="FirstParagraph"/>
      </w:pPr>
      <w:r>
        <w:rPr>
          <w:b/>
          <w:bCs/>
        </w:rPr>
        <w:t xml:space="preserve">Why this matters on the SAT:</w:t>
      </w:r>
      <w:r>
        <w:t xml:space="preserve"> </w:t>
      </w:r>
      <w:r>
        <w:t xml:space="preserve">The test writers will deliberately place the plural noun far from the verb and the singular noun close to it (or vice versa) to create confusion. Always identify the noun immediately before the verb.</w:t>
      </w:r>
    </w:p>
    <w:p>
      <w:pPr>
        <w:pStyle w:val="BodyText"/>
      </w:pPr>
      <w:r>
        <w:rPr>
          <w:b/>
          <w:bCs/>
        </w:rPr>
        <w:t xml:space="preserve">Common error pattern:</w:t>
      </w:r>
    </w:p>
    <w:p>
      <w:pPr>
        <w:pStyle w:val="BlockText"/>
      </w:pPr>
      <w:r>
        <w:rPr>
          <w:i/>
          <w:iCs/>
        </w:rPr>
        <w:t xml:space="preserve">Neither the results of the experiment nor the data from the survey</w:t>
      </w:r>
      <w:r>
        <w:rPr>
          <w:i/>
          <w:iCs/>
        </w:rPr>
        <w:t xml:space="preserve"> </w:t>
      </w:r>
      <w:r>
        <w:rPr>
          <w:b/>
          <w:bCs/>
          <w:i/>
          <w:iCs/>
        </w:rPr>
        <w:t xml:space="preserve">supports</w:t>
      </w:r>
      <w:r>
        <w:rPr>
          <w:i/>
          <w:iCs/>
        </w:rPr>
        <w:t xml:space="preserve"> </w:t>
      </w:r>
      <w:r>
        <w:rPr>
          <w:i/>
          <w:iCs/>
        </w:rPr>
        <w:t xml:space="preserve">the hypothesis.</w:t>
      </w:r>
    </w:p>
    <w:p>
      <w:pPr>
        <w:pStyle w:val="FirstParagraph"/>
      </w:pPr>
      <w:r>
        <w:t xml:space="preserve">The noun closest to the verb is</w:t>
      </w:r>
      <w:r>
        <w:t xml:space="preserve"> </w:t>
      </w:r>
      <w:r>
        <w:rPr>
          <w:b/>
          <w:bCs/>
        </w:rPr>
        <w:t xml:space="preserve">data</w:t>
      </w:r>
      <w:r>
        <w:t xml:space="preserve"> </w:t>
      </w:r>
      <w:r>
        <w:t xml:space="preserve">(plural), so the correct verb is</w:t>
      </w:r>
      <w:r>
        <w:t xml:space="preserve"> </w:t>
      </w:r>
      <w:r>
        <w:rPr>
          <w:b/>
          <w:bCs/>
        </w:rPr>
        <w:t xml:space="preserve">support</w:t>
      </w:r>
      <w:r>
        <w:t xml:space="preserve">:</w:t>
      </w:r>
    </w:p>
    <w:p>
      <w:pPr>
        <w:pStyle w:val="BlockText"/>
      </w:pPr>
      <w:r>
        <w:rPr>
          <w:i/>
          <w:iCs/>
        </w:rPr>
        <w:t xml:space="preserve">Neither the results of the experiment nor the data from the survey</w:t>
      </w:r>
      <w:r>
        <w:rPr>
          <w:i/>
          <w:iCs/>
        </w:rPr>
        <w:t xml:space="preserve"> </w:t>
      </w:r>
      <w:r>
        <w:rPr>
          <w:b/>
          <w:bCs/>
          <w:i/>
          <w:iCs/>
        </w:rPr>
        <w:t xml:space="preserve">support</w:t>
      </w:r>
      <w:r>
        <w:rPr>
          <w:i/>
          <w:iCs/>
        </w:rPr>
        <w:t xml:space="preserve"> </w:t>
      </w:r>
      <w:r>
        <w:rPr>
          <w:i/>
          <w:iCs/>
        </w:rPr>
        <w:t xml:space="preserve">the hypothesis.</w:t>
      </w:r>
    </w:p>
    <w:p>
      <w:r>
        <w:pict>
          <v:rect style="width:0;height:1.5pt" o:hralign="center" o:hrstd="t" o:hr="t"/>
        </w:pict>
      </w:r>
    </w:p>
    <w:bookmarkEnd w:id="217"/>
    <w:bookmarkStart w:id="218" w:name="X9f8fa33cb51a2028aa384c8c8f2b3f0ad7799ad"/>
    <w:p>
      <w:pPr>
        <w:pStyle w:val="Heading3"/>
      </w:pPr>
      <w:r>
        <w:t xml:space="preserve">Rule 6:</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Are Always Singular</w:t>
      </w:r>
    </w:p>
    <w:p>
      <w:pPr>
        <w:pStyle w:val="FirstParagraph"/>
      </w:pPr>
      <w:r>
        <w:rPr>
          <w:b/>
          <w:bCs/>
        </w:rPr>
        <w:t xml:space="preserve">Principle:</w:t>
      </w:r>
      <w:r>
        <w:t xml:space="preserve"> </w:t>
      </w:r>
      <w:r>
        <w:t xml:space="preserve">Regardless of what follows,</w:t>
      </w:r>
      <w:r>
        <w:t xml:space="preserve"> </w:t>
      </w:r>
      <w:r>
        <w:rPr>
          <w:b/>
          <w:bCs/>
        </w:rPr>
        <w:t xml:space="preserve">each</w:t>
      </w:r>
      <w:r>
        <w:t xml:space="preserve"> </w:t>
      </w:r>
      <w:r>
        <w:t xml:space="preserve">and</w:t>
      </w:r>
      <w:r>
        <w:t xml:space="preserve"> </w:t>
      </w:r>
      <w:r>
        <w:rPr>
          <w:b/>
          <w:bCs/>
        </w:rPr>
        <w:t xml:space="preserve">every</w:t>
      </w:r>
      <w:r>
        <w:t xml:space="preserve"> </w:t>
      </w:r>
      <w:r>
        <w:t xml:space="preserve">are singular subjects and require singular verbs.</w:t>
      </w:r>
    </w:p>
    <w:p>
      <w:pPr>
        <w:pStyle w:val="Compact"/>
        <w:numPr>
          <w:ilvl w:val="0"/>
          <w:numId w:val="1079"/>
        </w:numPr>
      </w:pPr>
      <w:r>
        <w:rPr>
          <w:i/>
          <w:iCs/>
        </w:rPr>
        <w:t xml:space="preserve">Each student</w:t>
      </w:r>
      <w:r>
        <w:rPr>
          <w:i/>
          <w:iCs/>
        </w:rPr>
        <w:t xml:space="preserve"> </w:t>
      </w:r>
      <w:r>
        <w:rPr>
          <w:b/>
          <w:bCs/>
          <w:i/>
          <w:iCs/>
        </w:rPr>
        <w:t xml:space="preserve">has</w:t>
      </w:r>
      <w:r>
        <w:rPr>
          <w:i/>
          <w:iCs/>
        </w:rPr>
        <w:t xml:space="preserve"> </w:t>
      </w:r>
      <w:r>
        <w:rPr>
          <w:i/>
          <w:iCs/>
        </w:rPr>
        <w:t xml:space="preserve">a desk.</w:t>
      </w:r>
    </w:p>
    <w:p>
      <w:pPr>
        <w:pStyle w:val="Compact"/>
        <w:numPr>
          <w:ilvl w:val="0"/>
          <w:numId w:val="1079"/>
        </w:numPr>
      </w:pPr>
      <w:r>
        <w:rPr>
          <w:i/>
          <w:iCs/>
        </w:rPr>
        <w:t xml:space="preserve">Every child</w:t>
      </w:r>
      <w:r>
        <w:rPr>
          <w:i/>
          <w:iCs/>
        </w:rPr>
        <w:t xml:space="preserve"> </w:t>
      </w:r>
      <w:r>
        <w:rPr>
          <w:b/>
          <w:bCs/>
          <w:i/>
          <w:iCs/>
        </w:rPr>
        <w:t xml:space="preserve">loves</w:t>
      </w:r>
      <w:r>
        <w:rPr>
          <w:i/>
          <w:iCs/>
        </w:rPr>
        <w:t xml:space="preserve"> </w:t>
      </w:r>
      <w:r>
        <w:rPr>
          <w:i/>
          <w:iCs/>
        </w:rPr>
        <w:t xml:space="preserve">ice cream.</w:t>
      </w:r>
    </w:p>
    <w:p>
      <w:pPr>
        <w:pStyle w:val="Compact"/>
        <w:numPr>
          <w:ilvl w:val="0"/>
          <w:numId w:val="1079"/>
        </w:numPr>
      </w:pPr>
      <w:r>
        <w:rPr>
          <w:i/>
          <w:iCs/>
        </w:rPr>
        <w:t xml:space="preserve">Each of the books</w:t>
      </w:r>
      <w:r>
        <w:rPr>
          <w:i/>
          <w:iCs/>
        </w:rPr>
        <w:t xml:space="preserve"> </w:t>
      </w:r>
      <w:r>
        <w:rPr>
          <w:b/>
          <w:bCs/>
          <w:i/>
          <w:iCs/>
        </w:rPr>
        <w:t xml:space="preserve">is</w:t>
      </w:r>
      <w:r>
        <w:rPr>
          <w:i/>
          <w:iCs/>
        </w:rPr>
        <w:t xml:space="preserve"> </w:t>
      </w:r>
      <w:r>
        <w:rPr>
          <w:i/>
          <w:iCs/>
        </w:rPr>
        <w:t xml:space="preserve">signed by the author.</w:t>
      </w:r>
    </w:p>
    <w:p>
      <w:pPr>
        <w:pStyle w:val="Compact"/>
        <w:numPr>
          <w:ilvl w:val="0"/>
          <w:numId w:val="1079"/>
        </w:numPr>
      </w:pPr>
      <w:r>
        <w:rPr>
          <w:i/>
          <w:iCs/>
        </w:rPr>
        <w:t xml:space="preserve">Every one of the cookies</w:t>
      </w:r>
      <w:r>
        <w:rPr>
          <w:i/>
          <w:iCs/>
        </w:rPr>
        <w:t xml:space="preserve"> </w:t>
      </w:r>
      <w:r>
        <w:rPr>
          <w:b/>
          <w:bCs/>
          <w:i/>
          <w:iCs/>
        </w:rPr>
        <w:t xml:space="preserve">was</w:t>
      </w:r>
      <w:r>
        <w:rPr>
          <w:i/>
          <w:iCs/>
        </w:rPr>
        <w:t xml:space="preserve"> </w:t>
      </w:r>
      <w:r>
        <w:rPr>
          <w:i/>
          <w:iCs/>
        </w:rPr>
        <w:t xml:space="preserve">eaten.</w:t>
      </w:r>
    </w:p>
    <w:p>
      <w:pPr>
        <w:pStyle w:val="FirstParagraph"/>
      </w:pPr>
      <w:r>
        <w:rPr>
          <w:b/>
          <w:bCs/>
        </w:rPr>
        <w:t xml:space="preserve">The</w:t>
      </w:r>
      <w:r>
        <w:rPr>
          <w:b/>
          <w:bCs/>
        </w:rPr>
        <w:t xml:space="preserve"> </w:t>
      </w:r>
      <w:r>
        <w:rPr>
          <w:b/>
          <w:bCs/>
        </w:rPr>
        <w:t xml:space="preserve">“</w:t>
      </w:r>
      <w:r>
        <w:rPr>
          <w:b/>
          <w:bCs/>
        </w:rPr>
        <w:t xml:space="preserve">Each…and…</w:t>
      </w:r>
      <w:r>
        <w:rPr>
          <w:b/>
          <w:bCs/>
        </w:rPr>
        <w:t xml:space="preserve">”</w:t>
      </w:r>
      <w:r>
        <w:rPr>
          <w:b/>
          <w:bCs/>
        </w:rPr>
        <w:t xml:space="preserve"> </w:t>
      </w:r>
      <w:r>
        <w:rPr>
          <w:b/>
          <w:bCs/>
        </w:rPr>
        <w:t xml:space="preserve">Construction:</w:t>
      </w:r>
    </w:p>
    <w:p>
      <w:pPr>
        <w:pStyle w:val="BodyText"/>
      </w:pPr>
      <w:r>
        <w:t xml:space="preserve">When two singular subjects are joined by</w:t>
      </w:r>
      <w:r>
        <w:t xml:space="preserve"> </w:t>
      </w:r>
      <w:r>
        <w:rPr>
          <w:b/>
          <w:bCs/>
        </w:rPr>
        <w:t xml:space="preserve">each</w:t>
      </w:r>
      <w:r>
        <w:t xml:space="preserve"> </w:t>
      </w:r>
      <w:r>
        <w:t xml:space="preserve">or</w:t>
      </w:r>
      <w:r>
        <w:t xml:space="preserve"> </w:t>
      </w:r>
      <w:r>
        <w:rPr>
          <w:b/>
          <w:bCs/>
        </w:rPr>
        <w:t xml:space="preserve">every</w:t>
      </w:r>
      <w:r>
        <w:t xml:space="preserve"> </w:t>
      </w:r>
      <w:r>
        <w:t xml:space="preserve">before them, the subject is still singular:</w:t>
      </w:r>
    </w:p>
    <w:p>
      <w:pPr>
        <w:pStyle w:val="Compact"/>
        <w:numPr>
          <w:ilvl w:val="0"/>
          <w:numId w:val="1080"/>
        </w:numPr>
      </w:pPr>
      <w:r>
        <w:rPr>
          <w:i/>
          <w:iCs/>
        </w:rPr>
        <w:t xml:space="preserve">Each boy and each girl</w:t>
      </w:r>
      <w:r>
        <w:rPr>
          <w:i/>
          <w:iCs/>
        </w:rPr>
        <w:t xml:space="preserve"> </w:t>
      </w:r>
      <w:r>
        <w:rPr>
          <w:b/>
          <w:bCs/>
          <w:i/>
          <w:iCs/>
        </w:rPr>
        <w:t xml:space="preserve">has</w:t>
      </w:r>
      <w:r>
        <w:rPr>
          <w:i/>
          <w:iCs/>
        </w:rPr>
        <w:t xml:space="preserve"> </w:t>
      </w:r>
      <w:r>
        <w:rPr>
          <w:i/>
          <w:iCs/>
        </w:rPr>
        <w:t xml:space="preserve">a locker.</w:t>
      </w:r>
      <w:r>
        <w:t xml:space="preserve"> </w:t>
      </w:r>
      <w:r>
        <w:t xml:space="preserve">(NOT: have)</w:t>
      </w:r>
    </w:p>
    <w:p>
      <w:pPr>
        <w:pStyle w:val="Compact"/>
        <w:numPr>
          <w:ilvl w:val="0"/>
          <w:numId w:val="1080"/>
        </w:numPr>
      </w:pPr>
      <w:r>
        <w:rPr>
          <w:i/>
          <w:iCs/>
        </w:rPr>
        <w:t xml:space="preserve">Every man and every woman</w:t>
      </w:r>
      <w:r>
        <w:rPr>
          <w:i/>
          <w:iCs/>
        </w:rPr>
        <w:t xml:space="preserve"> </w:t>
      </w:r>
      <w:r>
        <w:rPr>
          <w:b/>
          <w:bCs/>
          <w:i/>
          <w:iCs/>
        </w:rPr>
        <w:t xml:space="preserve">is</w:t>
      </w:r>
      <w:r>
        <w:rPr>
          <w:i/>
          <w:iCs/>
        </w:rPr>
        <w:t xml:space="preserve"> </w:t>
      </w:r>
      <w:r>
        <w:rPr>
          <w:i/>
          <w:iCs/>
        </w:rPr>
        <w:t xml:space="preserve">entitled to vote.</w:t>
      </w:r>
      <w:r>
        <w:t xml:space="preserve"> </w:t>
      </w:r>
      <w:r>
        <w:t xml:space="preserve">(NOT: are)</w:t>
      </w:r>
    </w:p>
    <w:p>
      <w:pPr>
        <w:pStyle w:val="FirstParagraph"/>
      </w:pPr>
      <w:r>
        <w:rPr>
          <w:b/>
          <w:bCs/>
        </w:rPr>
        <w:t xml:space="preserve">The Postposed</w:t>
      </w:r>
      <w:r>
        <w:rPr>
          <w:b/>
          <w:bCs/>
        </w:rPr>
        <w:t xml:space="preserve"> </w:t>
      </w:r>
      <w:r>
        <w:rPr>
          <w:b/>
          <w:bCs/>
        </w:rPr>
        <w:t xml:space="preserve">“</w:t>
      </w:r>
      <w:r>
        <w:rPr>
          <w:b/>
          <w:bCs/>
        </w:rPr>
        <w:t xml:space="preserve">Each</w:t>
      </w:r>
      <w:r>
        <w:rPr>
          <w:b/>
          <w:bCs/>
        </w:rPr>
        <w:t xml:space="preserve">”</w:t>
      </w:r>
      <w:r>
        <w:rPr>
          <w:b/>
          <w:bCs/>
        </w:rPr>
        <w:t xml:space="preserve">:</w:t>
      </w:r>
    </w:p>
    <w:p>
      <w:pPr>
        <w:pStyle w:val="BodyText"/>
      </w:pPr>
      <w:r>
        <w:t xml:space="preserve">When</w:t>
      </w:r>
      <w:r>
        <w:t xml:space="preserve"> </w:t>
      </w:r>
      <w:r>
        <w:t xml:space="preserve">“</w:t>
      </w:r>
      <w:r>
        <w:t xml:space="preserve">each</w:t>
      </w:r>
      <w:r>
        <w:t xml:space="preserve">”</w:t>
      </w:r>
      <w:r>
        <w:t xml:space="preserve"> </w:t>
      </w:r>
      <w:r>
        <w:t xml:space="preserve">appears after a plural subject, it does</w:t>
      </w:r>
      <w:r>
        <w:t xml:space="preserve"> </w:t>
      </w:r>
      <w:r>
        <w:rPr>
          <w:b/>
          <w:bCs/>
        </w:rPr>
        <w:t xml:space="preserve">not</w:t>
      </w:r>
      <w:r>
        <w:t xml:space="preserve"> </w:t>
      </w:r>
      <w:r>
        <w:t xml:space="preserve">change the verb to singular. The verb agrees with the plural subject:</w:t>
      </w:r>
    </w:p>
    <w:p>
      <w:pPr>
        <w:pStyle w:val="Compact"/>
        <w:numPr>
          <w:ilvl w:val="0"/>
          <w:numId w:val="1081"/>
        </w:numPr>
      </w:pPr>
      <w:r>
        <w:rPr>
          <w:i/>
          <w:iCs/>
        </w:rPr>
        <w:t xml:space="preserve">The students each</w:t>
      </w:r>
      <w:r>
        <w:rPr>
          <w:i/>
          <w:iCs/>
        </w:rPr>
        <w:t xml:space="preserve"> </w:t>
      </w:r>
      <w:r>
        <w:rPr>
          <w:b/>
          <w:bCs/>
          <w:i/>
          <w:iCs/>
        </w:rPr>
        <w:t xml:space="preserve">have</w:t>
      </w:r>
      <w:r>
        <w:rPr>
          <w:i/>
          <w:iCs/>
        </w:rPr>
        <w:t xml:space="preserve"> </w:t>
      </w:r>
      <w:r>
        <w:rPr>
          <w:i/>
          <w:iCs/>
        </w:rPr>
        <w:t xml:space="preserve">a textbook.</w:t>
      </w:r>
      <w:r>
        <w:t xml:space="preserve"> </w:t>
      </w:r>
      <w:r>
        <w:t xml:space="preserve">(subject = students, plural → have)</w:t>
      </w:r>
    </w:p>
    <w:p>
      <w:pPr>
        <w:pStyle w:val="Compact"/>
        <w:numPr>
          <w:ilvl w:val="0"/>
          <w:numId w:val="1081"/>
        </w:numPr>
      </w:pPr>
      <w:r>
        <w:rPr>
          <w:i/>
          <w:iCs/>
        </w:rPr>
        <w:t xml:space="preserve">The books each</w:t>
      </w:r>
      <w:r>
        <w:rPr>
          <w:i/>
          <w:iCs/>
        </w:rPr>
        <w:t xml:space="preserve"> </w:t>
      </w:r>
      <w:r>
        <w:rPr>
          <w:b/>
          <w:bCs/>
          <w:i/>
          <w:iCs/>
        </w:rPr>
        <w:t xml:space="preserve">weigh</w:t>
      </w:r>
      <w:r>
        <w:rPr>
          <w:i/>
          <w:iCs/>
        </w:rPr>
        <w:t xml:space="preserve"> </w:t>
      </w:r>
      <w:r>
        <w:rPr>
          <w:i/>
          <w:iCs/>
        </w:rPr>
        <w:t xml:space="preserve">two pounds.</w:t>
      </w:r>
      <w:r>
        <w:t xml:space="preserve"> </w:t>
      </w:r>
      <w:r>
        <w:t xml:space="preserve">(subject = books, plural → weigh)</w:t>
      </w:r>
    </w:p>
    <w:p>
      <w:pPr>
        <w:pStyle w:val="FirstParagraph"/>
      </w:pPr>
      <w:r>
        <w:t xml:space="preserve">This is a subtle but important distinction. Compare:</w:t>
      </w:r>
    </w:p>
    <w:p>
      <w:pPr>
        <w:pStyle w:val="Compact"/>
        <w:numPr>
          <w:ilvl w:val="0"/>
          <w:numId w:val="1082"/>
        </w:numPr>
      </w:pPr>
      <w:r>
        <w:rPr>
          <w:i/>
          <w:iCs/>
        </w:rPr>
        <w:t xml:space="preserve">Each of the students</w:t>
      </w:r>
      <w:r>
        <w:rPr>
          <w:i/>
          <w:iCs/>
        </w:rPr>
        <w:t xml:space="preserve"> </w:t>
      </w:r>
      <w:r>
        <w:rPr>
          <w:b/>
          <w:bCs/>
          <w:i/>
          <w:iCs/>
        </w:rPr>
        <w:t xml:space="preserve">has</w:t>
      </w:r>
      <w:r>
        <w:rPr>
          <w:i/>
          <w:iCs/>
        </w:rPr>
        <w:t xml:space="preserve"> </w:t>
      </w:r>
      <w:r>
        <w:rPr>
          <w:i/>
          <w:iCs/>
        </w:rPr>
        <w:t xml:space="preserve">a textbook.</w:t>
      </w:r>
      <w:r>
        <w:t xml:space="preserve"> </w:t>
      </w:r>
      <w:r>
        <w:t xml:space="preserve">(subject = each, singular → has)</w:t>
      </w:r>
    </w:p>
    <w:p>
      <w:pPr>
        <w:pStyle w:val="Compact"/>
        <w:numPr>
          <w:ilvl w:val="0"/>
          <w:numId w:val="1082"/>
        </w:numPr>
      </w:pPr>
      <w:r>
        <w:rPr>
          <w:i/>
          <w:iCs/>
        </w:rPr>
        <w:t xml:space="preserve">The students each</w:t>
      </w:r>
      <w:r>
        <w:rPr>
          <w:i/>
          <w:iCs/>
        </w:rPr>
        <w:t xml:space="preserve"> </w:t>
      </w:r>
      <w:r>
        <w:rPr>
          <w:b/>
          <w:bCs/>
          <w:i/>
          <w:iCs/>
        </w:rPr>
        <w:t xml:space="preserve">have</w:t>
      </w:r>
      <w:r>
        <w:rPr>
          <w:i/>
          <w:iCs/>
        </w:rPr>
        <w:t xml:space="preserve"> </w:t>
      </w:r>
      <w:r>
        <w:rPr>
          <w:i/>
          <w:iCs/>
        </w:rPr>
        <w:t xml:space="preserve">a textbook.</w:t>
      </w:r>
      <w:r>
        <w:t xml:space="preserve"> </w:t>
      </w:r>
      <w:r>
        <w:t xml:space="preserve">(subject = students, plural → have)</w:t>
      </w:r>
    </w:p>
    <w:p>
      <w:pPr>
        <w:pStyle w:val="FirstParagraph"/>
      </w:pPr>
      <w:r>
        <w:t xml:space="preserve">The position of</w:t>
      </w:r>
      <w:r>
        <w:t xml:space="preserve"> </w:t>
      </w:r>
      <w:r>
        <w:t xml:space="preserve">“</w:t>
      </w:r>
      <w:r>
        <w:t xml:space="preserve">each</w:t>
      </w:r>
      <w:r>
        <w:t xml:space="preserve">”</w:t>
      </w:r>
      <w:r>
        <w:t xml:space="preserve"> </w:t>
      </w:r>
      <w:r>
        <w:t xml:space="preserve">determines whether it is the subject or merely a modifier.</w:t>
      </w:r>
    </w:p>
    <w:p>
      <w:r>
        <w:pict>
          <v:rect style="width:0;height:1.5pt" o:hralign="center" o:hrstd="t" o:hr="t"/>
        </w:pict>
      </w:r>
    </w:p>
    <w:bookmarkEnd w:id="218"/>
    <w:bookmarkStart w:id="219" w:name="rule-7-inverted-sentences-there-and-here"/>
    <w:p>
      <w:pPr>
        <w:pStyle w:val="Heading3"/>
      </w:pPr>
      <w:r>
        <w:t xml:space="preserve">Rule 7: Inverted Sentences —</w:t>
      </w:r>
      <w:r>
        <w:t xml:space="preserve"> </w:t>
      </w:r>
      <w:r>
        <w:t xml:space="preserve">“</w:t>
      </w:r>
      <w:r>
        <w:t xml:space="preserve">There</w:t>
      </w:r>
      <w:r>
        <w:t xml:space="preserve">”</w:t>
      </w:r>
      <w:r>
        <w:t xml:space="preserve"> </w:t>
      </w:r>
      <w:r>
        <w:t xml:space="preserve">and</w:t>
      </w:r>
      <w:r>
        <w:t xml:space="preserve"> </w:t>
      </w:r>
      <w:r>
        <w:t xml:space="preserve">“</w:t>
      </w:r>
      <w:r>
        <w:t xml:space="preserve">Here</w:t>
      </w:r>
      <w:r>
        <w:t xml:space="preserve">”</w:t>
      </w:r>
    </w:p>
    <w:p>
      <w:pPr>
        <w:pStyle w:val="FirstParagraph"/>
      </w:pPr>
      <w:r>
        <w:rPr>
          <w:b/>
          <w:bCs/>
        </w:rPr>
        <w:t xml:space="preserve">Principle:</w:t>
      </w:r>
      <w:r>
        <w:t xml:space="preserve"> </w:t>
      </w:r>
      <w:r>
        <w:t xml:space="preserve">In sentences beginning with</w:t>
      </w:r>
      <w:r>
        <w:t xml:space="preserve"> </w:t>
      </w:r>
      <w:r>
        <w:rPr>
          <w:b/>
          <w:bCs/>
        </w:rPr>
        <w:t xml:space="preserve">“</w:t>
      </w:r>
      <w:r>
        <w:rPr>
          <w:b/>
          <w:bCs/>
        </w:rPr>
        <w:t xml:space="preserve">there</w:t>
      </w:r>
      <w:r>
        <w:rPr>
          <w:b/>
          <w:bCs/>
        </w:rPr>
        <w:t xml:space="preserve">”</w:t>
      </w:r>
      <w:r>
        <w:t xml:space="preserve"> </w:t>
      </w:r>
      <w:r>
        <w:t xml:space="preserve">or</w:t>
      </w:r>
      <w:r>
        <w:t xml:space="preserve"> </w:t>
      </w:r>
      <w:r>
        <w:rPr>
          <w:b/>
          <w:bCs/>
        </w:rPr>
        <w:t xml:space="preserve">“</w:t>
      </w:r>
      <w:r>
        <w:rPr>
          <w:b/>
          <w:bCs/>
        </w:rPr>
        <w:t xml:space="preserve">here,</w:t>
      </w:r>
      <w:r>
        <w:rPr>
          <w:b/>
          <w:bCs/>
        </w:rPr>
        <w:t xml:space="preserve">”</w:t>
      </w:r>
      <w:r>
        <w:t xml:space="preserve"> </w:t>
      </w:r>
      <w:r>
        <w:t xml:space="preserve">the subject comes</w:t>
      </w:r>
      <w:r>
        <w:t xml:space="preserve"> </w:t>
      </w:r>
      <w:r>
        <w:rPr>
          <w:b/>
          <w:bCs/>
        </w:rPr>
        <w:t xml:space="preserve">after</w:t>
      </w:r>
      <w:r>
        <w:t xml:space="preserve"> </w:t>
      </w:r>
      <w:r>
        <w:t xml:space="preserve">the verb. You must identify the true subject to determine agreement.</w:t>
      </w:r>
    </w:p>
    <w:p>
      <w:pPr>
        <w:pStyle w:val="BodyText"/>
      </w:pPr>
      <w:r>
        <w:rPr>
          <w:b/>
          <w:bCs/>
        </w:rPr>
        <w:t xml:space="preserve">Examples:</w:t>
      </w:r>
    </w:p>
    <w:p>
      <w:pPr>
        <w:pStyle w:val="Compact"/>
        <w:numPr>
          <w:ilvl w:val="0"/>
          <w:numId w:val="1083"/>
        </w:numPr>
      </w:pPr>
      <w:r>
        <w:rPr>
          <w:i/>
          <w:iCs/>
        </w:rPr>
        <w:t xml:space="preserve">There</w:t>
      </w:r>
      <w:r>
        <w:rPr>
          <w:i/>
          <w:iCs/>
        </w:rPr>
        <w:t xml:space="preserve"> </w:t>
      </w:r>
      <w:r>
        <w:rPr>
          <w:b/>
          <w:bCs/>
          <w:i/>
          <w:iCs/>
        </w:rPr>
        <w:t xml:space="preserve">are</w:t>
      </w:r>
      <w:r>
        <w:rPr>
          <w:i/>
          <w:iCs/>
        </w:rPr>
        <w:t xml:space="preserve"> </w:t>
      </w:r>
      <w:r>
        <w:rPr>
          <w:i/>
          <w:iCs/>
        </w:rPr>
        <w:t xml:space="preserve">many reasons to celebrate.</w:t>
      </w:r>
      <w:r>
        <w:t xml:space="preserve"> </w:t>
      </w:r>
      <w:r>
        <w:t xml:space="preserve">(subject = reasons, plural → are)</w:t>
      </w:r>
    </w:p>
    <w:p>
      <w:pPr>
        <w:pStyle w:val="Compact"/>
        <w:numPr>
          <w:ilvl w:val="0"/>
          <w:numId w:val="1083"/>
        </w:numPr>
      </w:pPr>
      <w:r>
        <w:rPr>
          <w:i/>
          <w:iCs/>
        </w:rPr>
        <w:t xml:space="preserve">There</w:t>
      </w:r>
      <w:r>
        <w:rPr>
          <w:i/>
          <w:iCs/>
        </w:rPr>
        <w:t xml:space="preserve"> </w:t>
      </w:r>
      <w:r>
        <w:rPr>
          <w:b/>
          <w:bCs/>
          <w:i/>
          <w:iCs/>
        </w:rPr>
        <w:t xml:space="preserve">is</w:t>
      </w:r>
      <w:r>
        <w:rPr>
          <w:i/>
          <w:iCs/>
        </w:rPr>
        <w:t xml:space="preserve"> </w:t>
      </w:r>
      <w:r>
        <w:rPr>
          <w:i/>
          <w:iCs/>
        </w:rPr>
        <w:t xml:space="preserve">a problem with the system.</w:t>
      </w:r>
      <w:r>
        <w:t xml:space="preserve"> </w:t>
      </w:r>
      <w:r>
        <w:t xml:space="preserve">(subject = problem, singular → is)</w:t>
      </w:r>
    </w:p>
    <w:p>
      <w:pPr>
        <w:pStyle w:val="Compact"/>
        <w:numPr>
          <w:ilvl w:val="0"/>
          <w:numId w:val="1083"/>
        </w:numPr>
      </w:pPr>
      <w:r>
        <w:rPr>
          <w:i/>
          <w:iCs/>
        </w:rPr>
        <w:t xml:space="preserve">Here</w:t>
      </w:r>
      <w:r>
        <w:rPr>
          <w:i/>
          <w:iCs/>
        </w:rPr>
        <w:t xml:space="preserve"> </w:t>
      </w:r>
      <w:r>
        <w:rPr>
          <w:b/>
          <w:bCs/>
          <w:i/>
          <w:iCs/>
        </w:rPr>
        <w:t xml:space="preserve">are</w:t>
      </w:r>
      <w:r>
        <w:rPr>
          <w:i/>
          <w:iCs/>
        </w:rPr>
        <w:t xml:space="preserve"> </w:t>
      </w:r>
      <w:r>
        <w:rPr>
          <w:i/>
          <w:iCs/>
        </w:rPr>
        <w:t xml:space="preserve">the documents you requested.</w:t>
      </w:r>
      <w:r>
        <w:t xml:space="preserve"> </w:t>
      </w:r>
      <w:r>
        <w:t xml:space="preserve">(subject = documents, plural → are)</w:t>
      </w:r>
    </w:p>
    <w:p>
      <w:pPr>
        <w:pStyle w:val="Compact"/>
        <w:numPr>
          <w:ilvl w:val="0"/>
          <w:numId w:val="1083"/>
        </w:numPr>
      </w:pPr>
      <w:r>
        <w:rPr>
          <w:i/>
          <w:iCs/>
        </w:rPr>
        <w:t xml:space="preserve">Here</w:t>
      </w:r>
      <w:r>
        <w:rPr>
          <w:i/>
          <w:iCs/>
        </w:rPr>
        <w:t xml:space="preserve"> </w:t>
      </w:r>
      <w:r>
        <w:rPr>
          <w:b/>
          <w:bCs/>
          <w:i/>
          <w:iCs/>
        </w:rPr>
        <w:t xml:space="preserve">is</w:t>
      </w:r>
      <w:r>
        <w:rPr>
          <w:i/>
          <w:iCs/>
        </w:rPr>
        <w:t xml:space="preserve"> </w:t>
      </w:r>
      <w:r>
        <w:rPr>
          <w:i/>
          <w:iCs/>
        </w:rPr>
        <w:t xml:space="preserve">the answer to your question.</w:t>
      </w:r>
      <w:r>
        <w:t xml:space="preserve"> </w:t>
      </w:r>
      <w:r>
        <w:t xml:space="preserve">(subject = answer, singular → is)</w:t>
      </w:r>
    </w:p>
    <w:p>
      <w:pPr>
        <w:pStyle w:val="FirstParagraph"/>
      </w:pPr>
      <w:r>
        <w:rPr>
          <w:b/>
          <w:bCs/>
        </w:rPr>
        <w:t xml:space="preserve">The SAT Trap:</w:t>
      </w:r>
    </w:p>
    <w:p>
      <w:pPr>
        <w:pStyle w:val="BodyText"/>
      </w:pPr>
      <w:r>
        <w:t xml:space="preserve">The test writers will construct long, complex inverted sentences where the subject is buried far from the verb:</w:t>
      </w:r>
    </w:p>
    <w:p>
      <w:pPr>
        <w:pStyle w:val="BlockText"/>
      </w:pPr>
      <w:r>
        <w:rPr>
          <w:i/>
          <w:iCs/>
        </w:rPr>
        <w:t xml:space="preserve">There is, among the many factors contributing to climate change and the various environmental policies proposed by international organizations, a growing consensus that immediate action is necessary.</w:t>
      </w:r>
    </w:p>
    <w:p>
      <w:pPr>
        <w:pStyle w:val="FirstParagraph"/>
      </w:pPr>
      <w:r>
        <w:t xml:space="preserve">Strip:</w:t>
      </w:r>
      <w:r>
        <w:t xml:space="preserve"> </w:t>
      </w:r>
      <w:r>
        <w:rPr>
          <w:i/>
          <w:iCs/>
        </w:rPr>
        <w:t xml:space="preserve">There is, among the many factors contributing to climate change and the various environmental policies proposed by international organizations, a growing consensus…</w:t>
      </w:r>
    </w:p>
    <w:p>
      <w:pPr>
        <w:pStyle w:val="BodyText"/>
      </w:pPr>
      <w:r>
        <w:t xml:space="preserve">Subject =</w:t>
      </w:r>
      <w:r>
        <w:t xml:space="preserve"> </w:t>
      </w:r>
      <w:r>
        <w:rPr>
          <w:b/>
          <w:bCs/>
        </w:rPr>
        <w:t xml:space="preserve">consensus</w:t>
      </w:r>
      <w:r>
        <w:t xml:space="preserve"> </w:t>
      </w:r>
      <w:r>
        <w:t xml:space="preserve">(singular) →</w:t>
      </w:r>
      <w:r>
        <w:t xml:space="preserve"> </w:t>
      </w:r>
      <w:r>
        <w:rPr>
          <w:b/>
          <w:bCs/>
        </w:rPr>
        <w:t xml:space="preserve">is</w:t>
      </w:r>
      <w:r>
        <w:t xml:space="preserve"> </w:t>
      </w:r>
      <w:r>
        <w:t xml:space="preserve">is correct.</w:t>
      </w:r>
    </w:p>
    <w:p>
      <w:pPr>
        <w:pStyle w:val="BodyText"/>
      </w:pPr>
      <w:r>
        <w:rPr>
          <w:b/>
          <w:bCs/>
        </w:rPr>
        <w:t xml:space="preserve">Common error:</w:t>
      </w:r>
    </w:p>
    <w:p>
      <w:pPr>
        <w:pStyle w:val="BlockText"/>
      </w:pPr>
      <w:r>
        <w:rPr>
          <w:i/>
          <w:iCs/>
        </w:rPr>
        <w:t xml:space="preserve">There</w:t>
      </w:r>
      <w:r>
        <w:rPr>
          <w:i/>
          <w:iCs/>
        </w:rPr>
        <w:t xml:space="preserve"> </w:t>
      </w:r>
      <w:r>
        <w:rPr>
          <w:b/>
          <w:bCs/>
          <w:i/>
          <w:iCs/>
        </w:rPr>
        <w:t xml:space="preserve">is</w:t>
      </w:r>
      <w:r>
        <w:rPr>
          <w:i/>
          <w:iCs/>
        </w:rPr>
        <w:t xml:space="preserve"> </w:t>
      </w:r>
      <w:r>
        <w:rPr>
          <w:i/>
          <w:iCs/>
        </w:rPr>
        <w:t xml:space="preserve">many problems with this approach.</w:t>
      </w:r>
    </w:p>
    <w:p>
      <w:pPr>
        <w:pStyle w:val="FirstParagraph"/>
      </w:pPr>
      <w:r>
        <w:t xml:space="preserve">Subject =</w:t>
      </w:r>
      <w:r>
        <w:t xml:space="preserve"> </w:t>
      </w:r>
      <w:r>
        <w:rPr>
          <w:b/>
          <w:bCs/>
        </w:rPr>
        <w:t xml:space="preserve">problems</w:t>
      </w:r>
      <w:r>
        <w:t xml:space="preserve"> </w:t>
      </w:r>
      <w:r>
        <w:t xml:space="preserve">(plural) → Correct:</w:t>
      </w:r>
      <w:r>
        <w:t xml:space="preserve"> </w:t>
      </w:r>
      <w:r>
        <w:rPr>
          <w:i/>
          <w:iCs/>
        </w:rPr>
        <w:t xml:space="preserve">There</w:t>
      </w:r>
      <w:r>
        <w:rPr>
          <w:i/>
          <w:iCs/>
        </w:rPr>
        <w:t xml:space="preserve"> </w:t>
      </w:r>
      <w:r>
        <w:rPr>
          <w:b/>
          <w:bCs/>
          <w:i/>
          <w:iCs/>
        </w:rPr>
        <w:t xml:space="preserve">are</w:t>
      </w:r>
      <w:r>
        <w:rPr>
          <w:i/>
          <w:iCs/>
        </w:rPr>
        <w:t xml:space="preserve"> </w:t>
      </w:r>
      <w:r>
        <w:rPr>
          <w:i/>
          <w:iCs/>
        </w:rPr>
        <w:t xml:space="preserve">many problems with this approach.</w:t>
      </w:r>
    </w:p>
    <w:p>
      <w:r>
        <w:pict>
          <v:rect style="width:0;height:1.5pt" o:hralign="center" o:hrstd="t" o:hr="t"/>
        </w:pict>
      </w:r>
    </w:p>
    <w:bookmarkEnd w:id="219"/>
    <w:bookmarkStart w:id="220" w:name="X9f2d0dcd8c011f6ae377f1b072056c5c0b72c55"/>
    <w:p>
      <w:pPr>
        <w:pStyle w:val="Heading3"/>
      </w:pPr>
      <w:r>
        <w:t xml:space="preserve">Rule 8: Sentences Beginning with</w:t>
      </w:r>
      <w:r>
        <w:t xml:space="preserve"> </w:t>
      </w:r>
      <w:r>
        <w:t xml:space="preserve">“</w:t>
      </w:r>
      <w:r>
        <w:t xml:space="preserve">A Number of</w:t>
      </w:r>
      <w:r>
        <w:t xml:space="preserve">”</w:t>
      </w:r>
      <w:r>
        <w:t xml:space="preserve"> </w:t>
      </w:r>
      <w:r>
        <w:t xml:space="preserve">vs. </w:t>
      </w:r>
      <w:r>
        <w:t xml:space="preserve">“</w:t>
      </w:r>
      <w:r>
        <w:t xml:space="preserve">The Number of</w:t>
      </w:r>
      <w:r>
        <w:t xml:space="preserve">”</w:t>
      </w:r>
    </w:p>
    <w:p>
      <w:pPr>
        <w:pStyle w:val="FirstParagraph"/>
      </w:pPr>
      <w:r>
        <w:rPr>
          <w:b/>
          <w:bCs/>
        </w:rPr>
        <w:t xml:space="preserve">Principle:</w:t>
      </w:r>
    </w:p>
    <w:p>
      <w:pPr>
        <w:pStyle w:val="Compact"/>
        <w:numPr>
          <w:ilvl w:val="0"/>
          <w:numId w:val="1084"/>
        </w:numPr>
      </w:pPr>
      <w:r>
        <w:rPr>
          <w:b/>
          <w:bCs/>
        </w:rPr>
        <w:t xml:space="preserve">“</w:t>
      </w:r>
      <w:r>
        <w:rPr>
          <w:b/>
          <w:bCs/>
        </w:rPr>
        <w:t xml:space="preserve">A number of</w:t>
      </w:r>
      <w:r>
        <w:rPr>
          <w:b/>
          <w:bCs/>
        </w:rPr>
        <w:t xml:space="preserve">”</w:t>
      </w:r>
      <w:r>
        <w:t xml:space="preserve"> </w:t>
      </w:r>
      <w:r>
        <w:t xml:space="preserve">= plural verb (it means</w:t>
      </w:r>
      <w:r>
        <w:t xml:space="preserve"> </w:t>
      </w:r>
      <w:r>
        <w:t xml:space="preserve">“</w:t>
      </w:r>
      <w:r>
        <w:t xml:space="preserve">several</w:t>
      </w:r>
      <w:r>
        <w:t xml:space="preserve">”</w:t>
      </w:r>
      <w:r>
        <w:t xml:space="preserve"> </w:t>
      </w:r>
      <w:r>
        <w:t xml:space="preserve">or</w:t>
      </w:r>
      <w:r>
        <w:t xml:space="preserve"> </w:t>
      </w:r>
      <w:r>
        <w:t xml:space="preserve">“</w:t>
      </w:r>
      <w:r>
        <w:t xml:space="preserve">many</w:t>
      </w:r>
      <w:r>
        <w:t xml:space="preserve">”</w:t>
      </w:r>
      <w:r>
        <w:t xml:space="preserve">)</w:t>
      </w:r>
    </w:p>
    <w:p>
      <w:pPr>
        <w:pStyle w:val="Compact"/>
        <w:numPr>
          <w:ilvl w:val="0"/>
          <w:numId w:val="1084"/>
        </w:numPr>
      </w:pPr>
      <w:r>
        <w:rPr>
          <w:b/>
          <w:bCs/>
        </w:rPr>
        <w:t xml:space="preserve">“</w:t>
      </w:r>
      <w:r>
        <w:rPr>
          <w:b/>
          <w:bCs/>
        </w:rPr>
        <w:t xml:space="preserve">The number of</w:t>
      </w:r>
      <w:r>
        <w:rPr>
          <w:b/>
          <w:bCs/>
        </w:rPr>
        <w:t xml:space="preserve">”</w:t>
      </w:r>
      <w:r>
        <w:t xml:space="preserve"> </w:t>
      </w:r>
      <w:r>
        <w:t xml:space="preserve">= singular verb (it refers to the numerical value itself)</w:t>
      </w:r>
    </w:p>
    <w:p>
      <w:pPr>
        <w:pStyle w:val="FirstParagraph"/>
      </w:pPr>
      <w:r>
        <w:rPr>
          <w:b/>
          <w:bCs/>
        </w:rPr>
        <w:t xml:space="preserve">Examples:</w:t>
      </w:r>
    </w:p>
    <w:p>
      <w:pPr>
        <w:pStyle w:val="Compact"/>
        <w:numPr>
          <w:ilvl w:val="0"/>
          <w:numId w:val="1085"/>
        </w:numPr>
      </w:pPr>
      <w:r>
        <w:rPr>
          <w:i/>
          <w:iCs/>
        </w:rPr>
        <w:t xml:space="preserve">A number of students</w:t>
      </w:r>
      <w:r>
        <w:rPr>
          <w:i/>
          <w:iCs/>
        </w:rPr>
        <w:t xml:space="preserve"> </w:t>
      </w:r>
      <w:r>
        <w:rPr>
          <w:b/>
          <w:bCs/>
          <w:i/>
          <w:iCs/>
        </w:rPr>
        <w:t xml:space="preserve">are</w:t>
      </w:r>
      <w:r>
        <w:rPr>
          <w:i/>
          <w:iCs/>
        </w:rPr>
        <w:t xml:space="preserve"> </w:t>
      </w:r>
      <w:r>
        <w:rPr>
          <w:i/>
          <w:iCs/>
        </w:rPr>
        <w:t xml:space="preserve">attending the conference.</w:t>
      </w:r>
      <w:r>
        <w:t xml:space="preserve"> </w:t>
      </w:r>
      <w:r>
        <w:t xml:space="preserve">(several students → plural)</w:t>
      </w:r>
    </w:p>
    <w:p>
      <w:pPr>
        <w:pStyle w:val="Compact"/>
        <w:numPr>
          <w:ilvl w:val="0"/>
          <w:numId w:val="1085"/>
        </w:numPr>
      </w:pPr>
      <w:r>
        <w:rPr>
          <w:i/>
          <w:iCs/>
        </w:rPr>
        <w:t xml:space="preserve">The number of applicants</w:t>
      </w:r>
      <w:r>
        <w:rPr>
          <w:i/>
          <w:iCs/>
        </w:rPr>
        <w:t xml:space="preserve"> </w:t>
      </w:r>
      <w:r>
        <w:rPr>
          <w:b/>
          <w:bCs/>
          <w:i/>
          <w:iCs/>
        </w:rPr>
        <w:t xml:space="preserve">has</w:t>
      </w:r>
      <w:r>
        <w:rPr>
          <w:i/>
          <w:iCs/>
        </w:rPr>
        <w:t xml:space="preserve"> </w:t>
      </w:r>
      <w:r>
        <w:rPr>
          <w:i/>
          <w:iCs/>
        </w:rPr>
        <w:t xml:space="preserve">increased significantly.</w:t>
      </w:r>
      <w:r>
        <w:t xml:space="preserve"> </w:t>
      </w:r>
      <w:r>
        <w:t xml:space="preserve">(the numerical value → singular)</w:t>
      </w:r>
    </w:p>
    <w:p>
      <w:pPr>
        <w:pStyle w:val="Compact"/>
        <w:numPr>
          <w:ilvl w:val="0"/>
          <w:numId w:val="1085"/>
        </w:numPr>
      </w:pPr>
      <w:r>
        <w:rPr>
          <w:i/>
          <w:iCs/>
        </w:rPr>
        <w:t xml:space="preserve">A number of issues</w:t>
      </w:r>
      <w:r>
        <w:rPr>
          <w:i/>
          <w:iCs/>
        </w:rPr>
        <w:t xml:space="preserve"> </w:t>
      </w:r>
      <w:r>
        <w:rPr>
          <w:b/>
          <w:bCs/>
          <w:i/>
          <w:iCs/>
        </w:rPr>
        <w:t xml:space="preserve">remain</w:t>
      </w:r>
      <w:r>
        <w:rPr>
          <w:i/>
          <w:iCs/>
        </w:rPr>
        <w:t xml:space="preserve"> </w:t>
      </w:r>
      <w:r>
        <w:rPr>
          <w:i/>
          <w:iCs/>
        </w:rPr>
        <w:t xml:space="preserve">unresolved.</w:t>
      </w:r>
      <w:r>
        <w:t xml:space="preserve"> </w:t>
      </w:r>
      <w:r>
        <w:t xml:space="preserve">(several issues → plural)</w:t>
      </w:r>
    </w:p>
    <w:p>
      <w:pPr>
        <w:pStyle w:val="Compact"/>
        <w:numPr>
          <w:ilvl w:val="0"/>
          <w:numId w:val="1085"/>
        </w:numPr>
      </w:pPr>
      <w:r>
        <w:rPr>
          <w:i/>
          <w:iCs/>
        </w:rPr>
        <w:t xml:space="preserve">The number of participants</w:t>
      </w:r>
      <w:r>
        <w:rPr>
          <w:i/>
          <w:iCs/>
        </w:rPr>
        <w:t xml:space="preserve"> </w:t>
      </w:r>
      <w:r>
        <w:rPr>
          <w:b/>
          <w:bCs/>
          <w:i/>
          <w:iCs/>
        </w:rPr>
        <w:t xml:space="preserve">is</w:t>
      </w:r>
      <w:r>
        <w:rPr>
          <w:i/>
          <w:iCs/>
        </w:rPr>
        <w:t xml:space="preserve"> </w:t>
      </w:r>
      <w:r>
        <w:rPr>
          <w:i/>
          <w:iCs/>
        </w:rPr>
        <w:t xml:space="preserve">limited to fifty.</w:t>
      </w:r>
      <w:r>
        <w:t xml:space="preserve"> </w:t>
      </w:r>
      <w:r>
        <w:t xml:space="preserve">(the numerical value → singular)</w:t>
      </w:r>
    </w:p>
    <w:p>
      <w:pPr>
        <w:pStyle w:val="FirstParagraph"/>
      </w:pPr>
      <w:r>
        <w:rPr>
          <w:b/>
          <w:bCs/>
        </w:rPr>
        <w:t xml:space="preserve">Memory aid:</w:t>
      </w:r>
      <w:r>
        <w:t xml:space="preserve"> </w:t>
      </w:r>
      <w:r>
        <w:t xml:space="preserve">“</w:t>
      </w:r>
      <w:r>
        <w:t xml:space="preserve">A number of</w:t>
      </w:r>
      <w:r>
        <w:t xml:space="preserve">”</w:t>
      </w:r>
      <w:r>
        <w:t xml:space="preserve"> </w:t>
      </w:r>
      <w:r>
        <w:t xml:space="preserve">=</w:t>
      </w:r>
      <w:r>
        <w:t xml:space="preserve"> </w:t>
      </w:r>
      <w:r>
        <w:t xml:space="preserve">“</w:t>
      </w:r>
      <w:r>
        <w:t xml:space="preserve">many</w:t>
      </w:r>
      <w:r>
        <w:t xml:space="preserve">”</w:t>
      </w:r>
      <w:r>
        <w:t xml:space="preserve"> </w:t>
      </w:r>
      <w:r>
        <w:t xml:space="preserve">= plural.</w:t>
      </w:r>
      <w:r>
        <w:t xml:space="preserve"> </w:t>
      </w:r>
      <w:r>
        <w:t xml:space="preserve">“</w:t>
      </w:r>
      <w:r>
        <w:t xml:space="preserve">The number of</w:t>
      </w:r>
      <w:r>
        <w:t xml:space="preserve">”</w:t>
      </w:r>
      <w:r>
        <w:t xml:space="preserve"> </w:t>
      </w:r>
      <w:r>
        <w:t xml:space="preserve">=</w:t>
      </w:r>
      <w:r>
        <w:t xml:space="preserve"> </w:t>
      </w:r>
      <w:r>
        <w:t xml:space="preserve">“</w:t>
      </w:r>
      <w:r>
        <w:t xml:space="preserve">the count</w:t>
      </w:r>
      <w:r>
        <w:t xml:space="preserve">”</w:t>
      </w:r>
      <w:r>
        <w:t xml:space="preserve"> </w:t>
      </w:r>
      <w:r>
        <w:t xml:space="preserve">= singular.</w:t>
      </w:r>
    </w:p>
    <w:p>
      <w:r>
        <w:pict>
          <v:rect style="width:0;height:1.5pt" o:hralign="center" o:hrstd="t" o:hr="t"/>
        </w:pict>
      </w:r>
    </w:p>
    <w:bookmarkEnd w:id="220"/>
    <w:bookmarkStart w:id="221" w:name="X17918d7b60c152e74fa8d87b173340db9d1515d"/>
    <w:p>
      <w:pPr>
        <w:pStyle w:val="Heading3"/>
      </w:pPr>
      <w:r>
        <w:t xml:space="preserve">Rule 9: Relative Pronouns as Subjects —</w:t>
      </w:r>
      <w:r>
        <w:t xml:space="preserve"> </w:t>
      </w:r>
      <w:r>
        <w:t xml:space="preserve">“</w:t>
      </w:r>
      <w:r>
        <w:t xml:space="preserve">Who,</w:t>
      </w:r>
      <w:r>
        <w:t xml:space="preserve">”</w:t>
      </w:r>
      <w:r>
        <w:t xml:space="preserve"> </w:t>
      </w:r>
      <w:r>
        <w:t xml:space="preserve">“</w:t>
      </w:r>
      <w:r>
        <w:t xml:space="preserve">That,</w:t>
      </w:r>
      <w:r>
        <w:t xml:space="preserve">”</w:t>
      </w:r>
      <w:r>
        <w:t xml:space="preserve"> </w:t>
      </w:r>
      <w:r>
        <w:t xml:space="preserve">“</w:t>
      </w:r>
      <w:r>
        <w:t xml:space="preserve">Which</w:t>
      </w:r>
      <w:r>
        <w:t xml:space="preserve">”</w:t>
      </w:r>
    </w:p>
    <w:p>
      <w:pPr>
        <w:pStyle w:val="FirstParagraph"/>
      </w:pPr>
      <w:r>
        <w:rPr>
          <w:b/>
          <w:bCs/>
        </w:rPr>
        <w:t xml:space="preserve">Principle:</w:t>
      </w:r>
      <w:r>
        <w:t xml:space="preserve"> </w:t>
      </w:r>
      <w:r>
        <w:t xml:space="preserve">When</w:t>
      </w:r>
      <w:r>
        <w:t xml:space="preserve"> </w:t>
      </w:r>
      <w:r>
        <w:rPr>
          <w:b/>
          <w:bCs/>
        </w:rPr>
        <w:t xml:space="preserve">who</w:t>
      </w:r>
      <w:r>
        <w:t xml:space="preserve">,</w:t>
      </w:r>
      <w:r>
        <w:t xml:space="preserve"> </w:t>
      </w:r>
      <w:r>
        <w:rPr>
          <w:b/>
          <w:bCs/>
        </w:rPr>
        <w:t xml:space="preserve">that</w:t>
      </w:r>
      <w:r>
        <w:t xml:space="preserve">, or</w:t>
      </w:r>
      <w:r>
        <w:t xml:space="preserve"> </w:t>
      </w:r>
      <w:r>
        <w:rPr>
          <w:b/>
          <w:bCs/>
        </w:rPr>
        <w:t xml:space="preserve">which</w:t>
      </w:r>
      <w:r>
        <w:t xml:space="preserve"> </w:t>
      </w:r>
      <w:r>
        <w:t xml:space="preserve">is the subject of a relative clause, the verb agrees with the</w:t>
      </w:r>
      <w:r>
        <w:t xml:space="preserve"> </w:t>
      </w:r>
      <w:r>
        <w:rPr>
          <w:b/>
          <w:bCs/>
        </w:rPr>
        <w:t xml:space="preserve">antecedent</w:t>
      </w:r>
      <w:r>
        <w:t xml:space="preserve"> </w:t>
      </w:r>
      <w:r>
        <w:t xml:space="preserve">of the pronoun (the noun the pronoun refers to).</w:t>
      </w:r>
    </w:p>
    <w:p>
      <w:pPr>
        <w:pStyle w:val="BodyText"/>
      </w:pPr>
      <w:r>
        <w:rPr>
          <w:b/>
          <w:bCs/>
        </w:rPr>
        <w:t xml:space="preserve">Examples:</w:t>
      </w:r>
    </w:p>
    <w:p>
      <w:pPr>
        <w:pStyle w:val="Compact"/>
        <w:numPr>
          <w:ilvl w:val="0"/>
          <w:numId w:val="1086"/>
        </w:numPr>
      </w:pPr>
      <w:r>
        <w:rPr>
          <w:i/>
          <w:iCs/>
        </w:rPr>
        <w:t xml:space="preserve">She is one of the researchers who</w:t>
      </w:r>
      <w:r>
        <w:rPr>
          <w:i/>
          <w:iCs/>
        </w:rPr>
        <w:t xml:space="preserve"> </w:t>
      </w:r>
      <w:r>
        <w:rPr>
          <w:b/>
          <w:bCs/>
          <w:i/>
          <w:iCs/>
        </w:rPr>
        <w:t xml:space="preserve">have</w:t>
      </w:r>
      <w:r>
        <w:rPr>
          <w:i/>
          <w:iCs/>
        </w:rPr>
        <w:t xml:space="preserve"> </w:t>
      </w:r>
      <w:r>
        <w:rPr>
          <w:i/>
          <w:iCs/>
        </w:rPr>
        <w:t xml:space="preserve">contributed to the field.</w:t>
      </w:r>
      <w:r>
        <w:t xml:space="preserve"> </w:t>
      </w:r>
      <w:r>
        <w:t xml:space="preserve">(who = researchers, plural → have)</w:t>
      </w:r>
    </w:p>
    <w:p>
      <w:pPr>
        <w:pStyle w:val="Compact"/>
        <w:numPr>
          <w:ilvl w:val="0"/>
          <w:numId w:val="1086"/>
        </w:numPr>
      </w:pPr>
      <w:r>
        <w:rPr>
          <w:i/>
          <w:iCs/>
        </w:rPr>
        <w:t xml:space="preserve">He is the only one of the researchers who</w:t>
      </w:r>
      <w:r>
        <w:rPr>
          <w:i/>
          <w:iCs/>
        </w:rPr>
        <w:t xml:space="preserve"> </w:t>
      </w:r>
      <w:r>
        <w:rPr>
          <w:b/>
          <w:bCs/>
          <w:i/>
          <w:iCs/>
        </w:rPr>
        <w:t xml:space="preserve">has</w:t>
      </w:r>
      <w:r>
        <w:rPr>
          <w:i/>
          <w:iCs/>
        </w:rPr>
        <w:t xml:space="preserve"> </w:t>
      </w:r>
      <w:r>
        <w:rPr>
          <w:i/>
          <w:iCs/>
        </w:rPr>
        <w:t xml:space="preserve">published this year.</w:t>
      </w:r>
      <w:r>
        <w:t xml:space="preserve"> </w:t>
      </w:r>
      <w:r>
        <w:t xml:space="preserve">(who = one, singular → has)</w:t>
      </w:r>
    </w:p>
    <w:p>
      <w:pPr>
        <w:pStyle w:val="FirstParagraph"/>
      </w:pPr>
      <w:r>
        <w:rPr>
          <w:b/>
          <w:bCs/>
        </w:rPr>
        <w:t xml:space="preserve">The</w:t>
      </w:r>
      <w:r>
        <w:rPr>
          <w:b/>
          <w:bCs/>
        </w:rPr>
        <w:t xml:space="preserve"> </w:t>
      </w:r>
      <w:r>
        <w:rPr>
          <w:b/>
          <w:bCs/>
        </w:rPr>
        <w:t xml:space="preserve">“</w:t>
      </w:r>
      <w:r>
        <w:rPr>
          <w:b/>
          <w:bCs/>
        </w:rPr>
        <w:t xml:space="preserve">One of the…Who</w:t>
      </w:r>
      <w:r>
        <w:rPr>
          <w:b/>
          <w:bCs/>
        </w:rPr>
        <w:t xml:space="preserve">”</w:t>
      </w:r>
      <w:r>
        <w:rPr>
          <w:b/>
          <w:bCs/>
        </w:rPr>
        <w:t xml:space="preserve"> </w:t>
      </w:r>
      <w:r>
        <w:rPr>
          <w:b/>
          <w:bCs/>
        </w:rPr>
        <w:t xml:space="preserve">Trap:</w:t>
      </w:r>
    </w:p>
    <w:p>
      <w:pPr>
        <w:pStyle w:val="BodyText"/>
      </w:pPr>
      <w:r>
        <w:t xml:space="preserve">This is one of the most confusing constructions in English grammar. The key is to determine whether</w:t>
      </w:r>
      <w:r>
        <w:t xml:space="preserve"> </w:t>
      </w:r>
      <w:r>
        <w:t xml:space="preserve">“</w:t>
      </w:r>
      <w:r>
        <w:t xml:space="preserve">who</w:t>
      </w:r>
      <w:r>
        <w:t xml:space="preserve">”</w:t>
      </w:r>
      <w:r>
        <w:t xml:space="preserve"> </w:t>
      </w:r>
      <w:r>
        <w:t xml:space="preserve">refers to</w:t>
      </w:r>
      <w:r>
        <w:t xml:space="preserve"> </w:t>
      </w:r>
      <w:r>
        <w:t xml:space="preserve">“</w:t>
      </w:r>
      <w:r>
        <w:t xml:space="preserve">one</w:t>
      </w:r>
      <w:r>
        <w:t xml:space="preserve">”</w:t>
      </w:r>
      <w:r>
        <w:t xml:space="preserve"> </w:t>
      </w:r>
      <w:r>
        <w:t xml:space="preserve">or to the plural noun.</w:t>
      </w:r>
    </w:p>
    <w:p>
      <w:pPr>
        <w:pStyle w:val="BodyText"/>
      </w:pPr>
      <w:r>
        <w:rPr>
          <w:b/>
          <w:bCs/>
        </w:rPr>
        <w:t xml:space="preserve">Pattern A:</w:t>
      </w:r>
      <w:r>
        <w:rPr>
          <w:b/>
          <w:bCs/>
        </w:rPr>
        <w:t xml:space="preserve"> </w:t>
      </w:r>
      <w:r>
        <w:rPr>
          <w:b/>
          <w:bCs/>
        </w:rPr>
        <w:t xml:space="preserve">“</w:t>
      </w:r>
      <w:r>
        <w:rPr>
          <w:b/>
          <w:bCs/>
        </w:rPr>
        <w:t xml:space="preserve">One of the [plural noun] who…</w:t>
      </w:r>
      <w:r>
        <w:rPr>
          <w:b/>
          <w:bCs/>
        </w:rPr>
        <w:t xml:space="preserve">”</w:t>
      </w:r>
    </w:p>
    <w:p>
      <w:pPr>
        <w:pStyle w:val="BlockText"/>
      </w:pPr>
      <w:r>
        <w:rPr>
          <w:i/>
          <w:iCs/>
        </w:rPr>
        <w:t xml:space="preserve">She is one of the students who</w:t>
      </w:r>
      <w:r>
        <w:rPr>
          <w:i/>
          <w:iCs/>
        </w:rPr>
        <w:t xml:space="preserve"> </w:t>
      </w:r>
      <w:r>
        <w:rPr>
          <w:b/>
          <w:bCs/>
          <w:i/>
          <w:iCs/>
        </w:rPr>
        <w:t xml:space="preserve">have</w:t>
      </w:r>
      <w:r>
        <w:rPr>
          <w:i/>
          <w:iCs/>
        </w:rPr>
        <w:t xml:space="preserve"> </w:t>
      </w:r>
      <w:r>
        <w:rPr>
          <w:i/>
          <w:iCs/>
        </w:rPr>
        <w:t xml:space="preserve">passed the exam.</w:t>
      </w:r>
    </w:p>
    <w:p>
      <w:pPr>
        <w:pStyle w:val="FirstParagraph"/>
      </w:pPr>
      <w:r>
        <w:t xml:space="preserve">Here,</w:t>
      </w:r>
      <w:r>
        <w:t xml:space="preserve"> </w:t>
      </w:r>
      <w:r>
        <w:t xml:space="preserve">“</w:t>
      </w:r>
      <w:r>
        <w:t xml:space="preserve">who</w:t>
      </w:r>
      <w:r>
        <w:t xml:space="preserve">”</w:t>
      </w:r>
      <w:r>
        <w:t xml:space="preserve"> </w:t>
      </w:r>
      <w:r>
        <w:t xml:space="preserve">refers to</w:t>
      </w:r>
      <w:r>
        <w:t xml:space="preserve"> </w:t>
      </w:r>
      <w:r>
        <w:rPr>
          <w:b/>
          <w:bCs/>
        </w:rPr>
        <w:t xml:space="preserve">students</w:t>
      </w:r>
      <w:r>
        <w:t xml:space="preserve"> </w:t>
      </w:r>
      <w:r>
        <w:t xml:space="preserve">(plural), meaning:</w:t>
      </w:r>
      <w:r>
        <w:t xml:space="preserve"> </w:t>
      </w:r>
      <w:r>
        <w:t xml:space="preserve">“</w:t>
      </w:r>
      <w:r>
        <w:t xml:space="preserve">Among the students who have passed the exam, she is one.</w:t>
      </w:r>
      <w:r>
        <w:t xml:space="preserve">”</w:t>
      </w:r>
      <w:r>
        <w:t xml:space="preserve"> </w:t>
      </w:r>
      <w:r>
        <w:t xml:space="preserve">The relative clause modifies</w:t>
      </w:r>
      <w:r>
        <w:t xml:space="preserve"> </w:t>
      </w:r>
      <w:r>
        <w:t xml:space="preserve">“</w:t>
      </w:r>
      <w:r>
        <w:t xml:space="preserve">students,</w:t>
      </w:r>
      <w:r>
        <w:t xml:space="preserve">”</w:t>
      </w:r>
      <w:r>
        <w:t xml:space="preserve"> </w:t>
      </w:r>
      <w:r>
        <w:t xml:space="preserve">not</w:t>
      </w:r>
      <w:r>
        <w:t xml:space="preserve"> </w:t>
      </w:r>
      <w:r>
        <w:t xml:space="preserve">“</w:t>
      </w:r>
      <w:r>
        <w:t xml:space="preserve">one.</w:t>
      </w:r>
      <w:r>
        <w:t xml:space="preserve">”</w:t>
      </w:r>
    </w:p>
    <w:p>
      <w:pPr>
        <w:pStyle w:val="BodyText"/>
      </w:pPr>
      <w:r>
        <w:rPr>
          <w:b/>
          <w:bCs/>
        </w:rPr>
        <w:t xml:space="preserve">Pattern B:</w:t>
      </w:r>
      <w:r>
        <w:rPr>
          <w:b/>
          <w:bCs/>
        </w:rPr>
        <w:t xml:space="preserve"> </w:t>
      </w:r>
      <w:r>
        <w:rPr>
          <w:b/>
          <w:bCs/>
        </w:rPr>
        <w:t xml:space="preserve">“</w:t>
      </w:r>
      <w:r>
        <w:rPr>
          <w:b/>
          <w:bCs/>
        </w:rPr>
        <w:t xml:space="preserve">The only one of the [plural noun] who…</w:t>
      </w:r>
      <w:r>
        <w:rPr>
          <w:b/>
          <w:bCs/>
        </w:rPr>
        <w:t xml:space="preserve">”</w:t>
      </w:r>
    </w:p>
    <w:p>
      <w:pPr>
        <w:pStyle w:val="BlockText"/>
      </w:pPr>
      <w:r>
        <w:rPr>
          <w:i/>
          <w:iCs/>
        </w:rPr>
        <w:t xml:space="preserve">She is the only one of the students who</w:t>
      </w:r>
      <w:r>
        <w:rPr>
          <w:i/>
          <w:iCs/>
        </w:rPr>
        <w:t xml:space="preserve"> </w:t>
      </w:r>
      <w:r>
        <w:rPr>
          <w:b/>
          <w:bCs/>
          <w:i/>
          <w:iCs/>
        </w:rPr>
        <w:t xml:space="preserve">has</w:t>
      </w:r>
      <w:r>
        <w:rPr>
          <w:i/>
          <w:iCs/>
        </w:rPr>
        <w:t xml:space="preserve"> </w:t>
      </w:r>
      <w:r>
        <w:rPr>
          <w:i/>
          <w:iCs/>
        </w:rPr>
        <w:t xml:space="preserve">passed the exam.</w:t>
      </w:r>
    </w:p>
    <w:p>
      <w:pPr>
        <w:pStyle w:val="FirstParagraph"/>
      </w:pPr>
      <w:r>
        <w:t xml:space="preserve">Here,</w:t>
      </w:r>
      <w:r>
        <w:t xml:space="preserve"> </w:t>
      </w:r>
      <w:r>
        <w:t xml:space="preserve">“</w:t>
      </w:r>
      <w:r>
        <w:t xml:space="preserve">who</w:t>
      </w:r>
      <w:r>
        <w:t xml:space="preserve">”</w:t>
      </w:r>
      <w:r>
        <w:t xml:space="preserve"> </w:t>
      </w:r>
      <w:r>
        <w:t xml:space="preserve">refers to</w:t>
      </w:r>
      <w:r>
        <w:t xml:space="preserve"> </w:t>
      </w:r>
      <w:r>
        <w:rPr>
          <w:b/>
          <w:bCs/>
        </w:rPr>
        <w:t xml:space="preserve">one</w:t>
      </w:r>
      <w:r>
        <w:t xml:space="preserve"> </w:t>
      </w:r>
      <w:r>
        <w:t xml:space="preserve">(singular), meaning:</w:t>
      </w:r>
      <w:r>
        <w:t xml:space="preserve"> </w:t>
      </w:r>
      <w:r>
        <w:t xml:space="preserve">“</w:t>
      </w:r>
      <w:r>
        <w:t xml:space="preserve">Of all the students, she is the only one who has passed.</w:t>
      </w:r>
      <w:r>
        <w:t xml:space="preserve">”</w:t>
      </w:r>
      <w:r>
        <w:t xml:space="preserve"> </w:t>
      </w:r>
      <w:r>
        <w:t xml:space="preserve">The word</w:t>
      </w:r>
      <w:r>
        <w:t xml:space="preserve"> </w:t>
      </w:r>
      <w:r>
        <w:t xml:space="preserve">“</w:t>
      </w:r>
      <w:r>
        <w:t xml:space="preserve">only</w:t>
      </w:r>
      <w:r>
        <w:t xml:space="preserve">”</w:t>
      </w:r>
      <w:r>
        <w:t xml:space="preserve"> </w:t>
      </w:r>
      <w:r>
        <w:t xml:space="preserve">restricts the reference to</w:t>
      </w:r>
      <w:r>
        <w:t xml:space="preserve"> </w:t>
      </w:r>
      <w:r>
        <w:t xml:space="preserve">“</w:t>
      </w:r>
      <w:r>
        <w:t xml:space="preserve">one.</w:t>
      </w:r>
      <w:r>
        <w:t xml:space="preserve">”</w:t>
      </w:r>
    </w:p>
    <w:p>
      <w:pPr>
        <w:pStyle w:val="BodyText"/>
      </w:pPr>
      <w:r>
        <w:rPr>
          <w:b/>
          <w:bCs/>
        </w:rPr>
        <w:t xml:space="preserve">The test:</w:t>
      </w:r>
      <w:r>
        <w:t xml:space="preserve"> </w:t>
      </w:r>
      <w:r>
        <w:t xml:space="preserve">Remove the</w:t>
      </w:r>
      <w:r>
        <w:t xml:space="preserve"> </w:t>
      </w:r>
      <w:r>
        <w:t xml:space="preserve">“</w:t>
      </w:r>
      <w:r>
        <w:t xml:space="preserve">one of the</w:t>
      </w:r>
      <w:r>
        <w:t xml:space="preserve">”</w:t>
      </w:r>
      <w:r>
        <w:t xml:space="preserve"> </w:t>
      </w:r>
      <w:r>
        <w:t xml:space="preserve">or</w:t>
      </w:r>
      <w:r>
        <w:t xml:space="preserve"> </w:t>
      </w:r>
      <w:r>
        <w:t xml:space="preserve">“</w:t>
      </w:r>
      <w:r>
        <w:t xml:space="preserve">the only one of the</w:t>
      </w:r>
      <w:r>
        <w:t xml:space="preserve">”</w:t>
      </w:r>
      <w:r>
        <w:t xml:space="preserve"> </w:t>
      </w:r>
      <w:r>
        <w:t xml:space="preserve">and see what the relative clause modifies:</w:t>
      </w:r>
    </w:p>
    <w:p>
      <w:pPr>
        <w:pStyle w:val="Compact"/>
        <w:numPr>
          <w:ilvl w:val="0"/>
          <w:numId w:val="1087"/>
        </w:numPr>
      </w:pPr>
      <w:r>
        <w:rPr>
          <w:i/>
          <w:iCs/>
        </w:rPr>
        <w:t xml:space="preserve">The students who</w:t>
      </w:r>
      <w:r>
        <w:rPr>
          <w:i/>
          <w:iCs/>
        </w:rPr>
        <w:t xml:space="preserve"> </w:t>
      </w:r>
      <w:r>
        <w:rPr>
          <w:b/>
          <w:bCs/>
          <w:i/>
          <w:iCs/>
        </w:rPr>
        <w:t xml:space="preserve">have</w:t>
      </w:r>
      <w:r>
        <w:rPr>
          <w:i/>
          <w:iCs/>
        </w:rPr>
        <w:t xml:space="preserve"> </w:t>
      </w:r>
      <w:r>
        <w:rPr>
          <w:i/>
          <w:iCs/>
        </w:rPr>
        <w:t xml:space="preserve">passed…</w:t>
      </w:r>
      <w:r>
        <w:t xml:space="preserve"> </w:t>
      </w:r>
      <w:r>
        <w:t xml:space="preserve">→ plural verb</w:t>
      </w:r>
    </w:p>
    <w:p>
      <w:pPr>
        <w:pStyle w:val="Compact"/>
        <w:numPr>
          <w:ilvl w:val="0"/>
          <w:numId w:val="1087"/>
        </w:numPr>
      </w:pPr>
      <w:r>
        <w:rPr>
          <w:i/>
          <w:iCs/>
        </w:rPr>
        <w:t xml:space="preserve">The only one who</w:t>
      </w:r>
      <w:r>
        <w:rPr>
          <w:i/>
          <w:iCs/>
        </w:rPr>
        <w:t xml:space="preserve"> </w:t>
      </w:r>
      <w:r>
        <w:rPr>
          <w:b/>
          <w:bCs/>
          <w:i/>
          <w:iCs/>
        </w:rPr>
        <w:t xml:space="preserve">has</w:t>
      </w:r>
      <w:r>
        <w:rPr>
          <w:i/>
          <w:iCs/>
        </w:rPr>
        <w:t xml:space="preserve"> </w:t>
      </w:r>
      <w:r>
        <w:rPr>
          <w:i/>
          <w:iCs/>
        </w:rPr>
        <w:t xml:space="preserve">passed…</w:t>
      </w:r>
      <w:r>
        <w:t xml:space="preserve"> </w:t>
      </w:r>
      <w:r>
        <w:t xml:space="preserve">→ singular verb</w:t>
      </w:r>
    </w:p>
    <w:p>
      <w:r>
        <w:pict>
          <v:rect style="width:0;height:1.5pt" o:hralign="center" o:hrstd="t" o:hr="t"/>
        </w:pict>
      </w:r>
    </w:p>
    <w:bookmarkEnd w:id="221"/>
    <w:bookmarkStart w:id="222" w:name="X0594f746783d06dc591e4ccc46b1b6787570374"/>
    <w:p>
      <w:pPr>
        <w:pStyle w:val="Heading3"/>
      </w:pPr>
      <w:r>
        <w:t xml:space="preserve">Rule 10: Titles, Amounts, and Plural-Form Singular Nouns</w:t>
      </w:r>
    </w:p>
    <w:p>
      <w:pPr>
        <w:pStyle w:val="FirstParagraph"/>
      </w:pPr>
      <w:r>
        <w:rPr>
          <w:b/>
          <w:bCs/>
        </w:rPr>
        <w:t xml:space="preserve">Principle:</w:t>
      </w:r>
      <w:r>
        <w:t xml:space="preserve"> </w:t>
      </w:r>
      <w:r>
        <w:t xml:space="preserve">Certain nouns that appear plural are actually singular: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Agreement</w:t>
            </w:r>
          </w:p>
        </w:tc>
      </w:tr>
      <w:tr>
        <w:tc>
          <w:tcPr/>
          <w:p>
            <w:pPr>
              <w:pStyle w:val="Compact"/>
              <w:jc w:val="left"/>
            </w:pPr>
            <w:r>
              <w:rPr>
                <w:b/>
                <w:bCs/>
              </w:rPr>
              <w:t xml:space="preserve">Titles of works</w:t>
            </w:r>
          </w:p>
        </w:tc>
        <w:tc>
          <w:tcPr/>
          <w:p>
            <w:pPr>
              <w:pStyle w:val="Compact"/>
              <w:jc w:val="left"/>
            </w:pPr>
            <w:r>
              <w:rPr>
                <w:i/>
                <w:iCs/>
              </w:rPr>
              <w:t xml:space="preserve">Gone with the Wind</w:t>
            </w:r>
            <w:r>
              <w:t xml:space="preserve"> </w:t>
            </w:r>
            <w:r>
              <w:rPr>
                <w:b/>
                <w:bCs/>
              </w:rPr>
              <w:t xml:space="preserve">is</w:t>
            </w:r>
            <w:r>
              <w:t xml:space="preserve"> </w:t>
            </w:r>
            <w:r>
              <w:t xml:space="preserve">a classic. /</w:t>
            </w:r>
            <w:r>
              <w:t xml:space="preserve"> </w:t>
            </w:r>
            <w:r>
              <w:rPr>
                <w:i/>
                <w:iCs/>
              </w:rPr>
              <w:t xml:space="preserve">The Canterbury Tales</w:t>
            </w:r>
            <w:r>
              <w:t xml:space="preserve"> </w:t>
            </w:r>
            <w:r>
              <w:rPr>
                <w:b/>
                <w:bCs/>
              </w:rPr>
              <w:t xml:space="preserve">is</w:t>
            </w:r>
            <w:r>
              <w:t xml:space="preserve">…</w:t>
            </w:r>
          </w:p>
        </w:tc>
        <w:tc>
          <w:tcPr/>
          <w:p>
            <w:pPr>
              <w:pStyle w:val="Compact"/>
              <w:jc w:val="left"/>
            </w:pPr>
            <w:r>
              <w:t xml:space="preserve">Singular</w:t>
            </w:r>
          </w:p>
        </w:tc>
      </w:tr>
      <w:tr>
        <w:tc>
          <w:tcPr/>
          <w:p>
            <w:pPr>
              <w:pStyle w:val="Compact"/>
              <w:jc w:val="left"/>
            </w:pPr>
            <w:r>
              <w:rPr>
                <w:b/>
                <w:bCs/>
              </w:rPr>
              <w:t xml:space="preserve">Amounts (as a unit)</w:t>
            </w:r>
          </w:p>
        </w:tc>
        <w:tc>
          <w:tcPr/>
          <w:p>
            <w:pPr>
              <w:pStyle w:val="Compact"/>
              <w:jc w:val="left"/>
            </w:pPr>
            <w:r>
              <w:rPr>
                <w:i/>
                <w:iCs/>
              </w:rPr>
              <w:t xml:space="preserve">Three miles</w:t>
            </w:r>
            <w:r>
              <w:rPr>
                <w:i/>
                <w:iCs/>
              </w:rPr>
              <w:t xml:space="preserve"> </w:t>
            </w:r>
            <w:r>
              <w:rPr>
                <w:b/>
                <w:bCs/>
                <w:i/>
                <w:iCs/>
              </w:rPr>
              <w:t xml:space="preserve">is</w:t>
            </w:r>
            <w:r>
              <w:rPr>
                <w:i/>
                <w:iCs/>
              </w:rPr>
              <w:t xml:space="preserve"> </w:t>
            </w:r>
            <w:r>
              <w:rPr>
                <w:i/>
                <w:iCs/>
              </w:rPr>
              <w:t xml:space="preserve">a long way.</w:t>
            </w:r>
            <w:r>
              <w:t xml:space="preserve"> </w:t>
            </w:r>
            <w:r>
              <w:t xml:space="preserve">/</w:t>
            </w:r>
            <w:r>
              <w:t xml:space="preserve"> </w:t>
            </w:r>
            <w:r>
              <w:rPr>
                <w:i/>
                <w:iCs/>
              </w:rPr>
              <w:t xml:space="preserve">Ten dollars</w:t>
            </w:r>
            <w:r>
              <w:rPr>
                <w:i/>
                <w:iCs/>
              </w:rPr>
              <w:t xml:space="preserve"> </w:t>
            </w:r>
            <w:r>
              <w:rPr>
                <w:b/>
                <w:bCs/>
                <w:i/>
                <w:iCs/>
              </w:rPr>
              <w:t xml:space="preserve">is</w:t>
            </w:r>
            <w:r>
              <w:rPr>
                <w:i/>
                <w:iCs/>
              </w:rPr>
              <w:t xml:space="preserve"> </w:t>
            </w:r>
            <w:r>
              <w:rPr>
                <w:i/>
                <w:iCs/>
              </w:rPr>
              <w:t xml:space="preserve">too much.</w:t>
            </w:r>
            <w:r>
              <w:t xml:space="preserve"> </w:t>
            </w:r>
            <w:r>
              <w:t xml:space="preserve">/</w:t>
            </w:r>
            <w:r>
              <w:t xml:space="preserve"> </w:t>
            </w:r>
            <w:r>
              <w:rPr>
                <w:i/>
                <w:iCs/>
              </w:rPr>
              <w:t xml:space="preserve">Five years</w:t>
            </w:r>
            <w:r>
              <w:rPr>
                <w:i/>
                <w:iCs/>
              </w:rPr>
              <w:t xml:space="preserve"> </w:t>
            </w:r>
            <w:r>
              <w:rPr>
                <w:b/>
                <w:bCs/>
                <w:i/>
                <w:iCs/>
              </w:rPr>
              <w:t xml:space="preserve">is</w:t>
            </w:r>
            <w:r>
              <w:rPr>
                <w:i/>
                <w:iCs/>
              </w:rPr>
              <w:t xml:space="preserve"> </w:t>
            </w:r>
            <w:r>
              <w:rPr>
                <w:i/>
                <w:iCs/>
              </w:rPr>
              <w:t xml:space="preserve">a long time.</w:t>
            </w:r>
          </w:p>
        </w:tc>
        <w:tc>
          <w:tcPr/>
          <w:p>
            <w:pPr>
              <w:pStyle w:val="Compact"/>
              <w:jc w:val="left"/>
            </w:pPr>
            <w:r>
              <w:t xml:space="preserve">Singular</w:t>
            </w:r>
          </w:p>
        </w:tc>
      </w:tr>
      <w:tr>
        <w:tc>
          <w:tcPr/>
          <w:p>
            <w:pPr>
              <w:pStyle w:val="Compact"/>
              <w:jc w:val="left"/>
            </w:pPr>
            <w:r>
              <w:rPr>
                <w:b/>
                <w:bCs/>
              </w:rPr>
              <w:t xml:space="preserve">Fields of study</w:t>
            </w:r>
          </w:p>
        </w:tc>
        <w:tc>
          <w:tcPr/>
          <w:p>
            <w:pPr>
              <w:pStyle w:val="Compact"/>
              <w:jc w:val="left"/>
            </w:pPr>
            <w:r>
              <w:rPr>
                <w:i/>
                <w:iCs/>
              </w:rPr>
              <w:t xml:space="preserve">Mathematics</w:t>
            </w:r>
            <w:r>
              <w:rPr>
                <w:i/>
                <w:iCs/>
              </w:rPr>
              <w:t xml:space="preserve"> </w:t>
            </w:r>
            <w:r>
              <w:rPr>
                <w:b/>
                <w:bCs/>
                <w:i/>
                <w:iCs/>
              </w:rPr>
              <w:t xml:space="preserve">is</w:t>
            </w:r>
            <w:r>
              <w:rPr>
                <w:i/>
                <w:iCs/>
              </w:rPr>
              <w:t xml:space="preserve"> </w:t>
            </w:r>
            <w:r>
              <w:rPr>
                <w:i/>
                <w:iCs/>
              </w:rPr>
              <w:t xml:space="preserve">my favorite subject.</w:t>
            </w:r>
            <w:r>
              <w:t xml:space="preserve"> </w:t>
            </w:r>
            <w:r>
              <w:t xml:space="preserve">/</w:t>
            </w:r>
            <w:r>
              <w:t xml:space="preserve"> </w:t>
            </w:r>
            <w:r>
              <w:rPr>
                <w:i/>
                <w:iCs/>
              </w:rPr>
              <w:t xml:space="preserve">Economics</w:t>
            </w:r>
            <w:r>
              <w:rPr>
                <w:i/>
                <w:iCs/>
              </w:rPr>
              <w:t xml:space="preserve"> </w:t>
            </w:r>
            <w:r>
              <w:rPr>
                <w:b/>
                <w:bCs/>
                <w:i/>
                <w:iCs/>
              </w:rPr>
              <w:t xml:space="preserve">is</w:t>
            </w:r>
            <w:r>
              <w:rPr>
                <w:i/>
                <w:iCs/>
              </w:rPr>
              <w:t xml:space="preserve"> </w:t>
            </w:r>
            <w:r>
              <w:rPr>
                <w:i/>
                <w:iCs/>
              </w:rPr>
              <w:t xml:space="preserve">a challenging field.</w:t>
            </w:r>
            <w:r>
              <w:t xml:space="preserve"> </w:t>
            </w:r>
            <w:r>
              <w:t xml:space="preserve">/</w:t>
            </w:r>
            <w:r>
              <w:t xml:space="preserve"> </w:t>
            </w:r>
            <w:r>
              <w:rPr>
                <w:i/>
                <w:iCs/>
              </w:rPr>
              <w:t xml:space="preserve">Politics</w:t>
            </w:r>
            <w:r>
              <w:rPr>
                <w:i/>
                <w:iCs/>
              </w:rPr>
              <w:t xml:space="preserve"> </w:t>
            </w:r>
            <w:r>
              <w:rPr>
                <w:b/>
                <w:bCs/>
                <w:i/>
                <w:iCs/>
              </w:rPr>
              <w:t xml:space="preserve">is</w:t>
            </w:r>
            <w:r>
              <w:rPr>
                <w:i/>
                <w:iCs/>
              </w:rPr>
              <w:t xml:space="preserve"> </w:t>
            </w:r>
            <w:r>
              <w:rPr>
                <w:i/>
                <w:iCs/>
              </w:rPr>
              <w:t xml:space="preserve">a dirty business.</w:t>
            </w:r>
          </w:p>
        </w:tc>
        <w:tc>
          <w:tcPr/>
          <w:p>
            <w:pPr>
              <w:pStyle w:val="Compact"/>
              <w:jc w:val="left"/>
            </w:pPr>
            <w:r>
              <w:t xml:space="preserve">Singular</w:t>
            </w:r>
          </w:p>
        </w:tc>
      </w:tr>
      <w:tr>
        <w:tc>
          <w:tcPr/>
          <w:p>
            <w:pPr>
              <w:pStyle w:val="Compact"/>
              <w:jc w:val="left"/>
            </w:pPr>
            <w:r>
              <w:rPr>
                <w:b/>
                <w:bCs/>
              </w:rPr>
              <w:t xml:space="preserve">Diseases</w:t>
            </w:r>
          </w:p>
        </w:tc>
        <w:tc>
          <w:tcPr/>
          <w:p>
            <w:pPr>
              <w:pStyle w:val="Compact"/>
              <w:jc w:val="left"/>
            </w:pPr>
            <w:r>
              <w:rPr>
                <w:i/>
                <w:iCs/>
              </w:rPr>
              <w:t xml:space="preserve">Measles</w:t>
            </w:r>
            <w:r>
              <w:rPr>
                <w:i/>
                <w:iCs/>
              </w:rPr>
              <w:t xml:space="preserve"> </w:t>
            </w:r>
            <w:r>
              <w:rPr>
                <w:b/>
                <w:bCs/>
                <w:i/>
                <w:iCs/>
              </w:rPr>
              <w:t xml:space="preserve">is</w:t>
            </w:r>
            <w:r>
              <w:rPr>
                <w:i/>
                <w:iCs/>
              </w:rPr>
              <w:t xml:space="preserve"> </w:t>
            </w:r>
            <w:r>
              <w:rPr>
                <w:i/>
                <w:iCs/>
              </w:rPr>
              <w:t xml:space="preserve">contagious.</w:t>
            </w:r>
            <w:r>
              <w:t xml:space="preserve"> </w:t>
            </w:r>
            <w:r>
              <w:t xml:space="preserve">/</w:t>
            </w:r>
            <w:r>
              <w:t xml:space="preserve"> </w:t>
            </w:r>
            <w:r>
              <w:rPr>
                <w:i/>
                <w:iCs/>
              </w:rPr>
              <w:t xml:space="preserve">Mumps</w:t>
            </w:r>
            <w:r>
              <w:rPr>
                <w:i/>
                <w:iCs/>
              </w:rPr>
              <w:t xml:space="preserve"> </w:t>
            </w:r>
            <w:r>
              <w:rPr>
                <w:b/>
                <w:bCs/>
                <w:i/>
                <w:iCs/>
              </w:rPr>
              <w:t xml:space="preserve">is</w:t>
            </w:r>
            <w:r>
              <w:rPr>
                <w:i/>
                <w:iCs/>
              </w:rPr>
              <w:t xml:space="preserve"> </w:t>
            </w:r>
            <w:r>
              <w:rPr>
                <w:i/>
                <w:iCs/>
              </w:rPr>
              <w:t xml:space="preserve">a childhood illness.</w:t>
            </w:r>
          </w:p>
        </w:tc>
        <w:tc>
          <w:tcPr/>
          <w:p>
            <w:pPr>
              <w:pStyle w:val="Compact"/>
              <w:jc w:val="left"/>
            </w:pPr>
            <w:r>
              <w:t xml:space="preserve">Singular</w:t>
            </w:r>
          </w:p>
        </w:tc>
      </w:tr>
      <w:tr>
        <w:tc>
          <w:tcPr/>
          <w:p>
            <w:pPr>
              <w:pStyle w:val="Compact"/>
              <w:jc w:val="left"/>
            </w:pPr>
            <w:r>
              <w:rPr>
                <w:b/>
                <w:bCs/>
              </w:rPr>
              <w:t xml:space="preserve">Plural-form nouns</w:t>
            </w:r>
          </w:p>
        </w:tc>
        <w:tc>
          <w:tcPr/>
          <w:p>
            <w:pPr>
              <w:pStyle w:val="Compact"/>
              <w:jc w:val="left"/>
            </w:pPr>
            <w:r>
              <w:rPr>
                <w:i/>
                <w:iCs/>
              </w:rPr>
              <w:t xml:space="preserve">The news</w:t>
            </w:r>
            <w:r>
              <w:rPr>
                <w:i/>
                <w:iCs/>
              </w:rPr>
              <w:t xml:space="preserve"> </w:t>
            </w:r>
            <w:r>
              <w:rPr>
                <w:b/>
                <w:bCs/>
                <w:i/>
                <w:iCs/>
              </w:rPr>
              <w:t xml:space="preserve">is</w:t>
            </w:r>
            <w:r>
              <w:rPr>
                <w:i/>
                <w:iCs/>
              </w:rPr>
              <w:t xml:space="preserve"> </w:t>
            </w:r>
            <w:r>
              <w:rPr>
                <w:i/>
                <w:iCs/>
              </w:rPr>
              <w:t xml:space="preserve">good.</w:t>
            </w:r>
            <w:r>
              <w:t xml:space="preserve"> </w:t>
            </w:r>
            <w:r>
              <w:t xml:space="preserve">/</w:t>
            </w:r>
            <w:r>
              <w:t xml:space="preserve"> </w:t>
            </w:r>
            <w:r>
              <w:rPr>
                <w:i/>
                <w:iCs/>
              </w:rPr>
              <w:t xml:space="preserve">Billiards</w:t>
            </w:r>
            <w:r>
              <w:rPr>
                <w:i/>
                <w:iCs/>
              </w:rPr>
              <w:t xml:space="preserve"> </w:t>
            </w:r>
            <w:r>
              <w:rPr>
                <w:b/>
                <w:bCs/>
                <w:i/>
                <w:iCs/>
              </w:rPr>
              <w:t xml:space="preserve">is</w:t>
            </w:r>
            <w:r>
              <w:rPr>
                <w:i/>
                <w:iCs/>
              </w:rPr>
              <w:t xml:space="preserve"> </w:t>
            </w:r>
            <w:r>
              <w:rPr>
                <w:i/>
                <w:iCs/>
              </w:rPr>
              <w:t xml:space="preserve">played indoors.</w:t>
            </w:r>
          </w:p>
        </w:tc>
        <w:tc>
          <w:tcPr/>
          <w:p>
            <w:pPr>
              <w:pStyle w:val="Compact"/>
              <w:jc w:val="left"/>
            </w:pPr>
            <w:r>
              <w:t xml:space="preserve">Singular</w:t>
            </w:r>
          </w:p>
        </w:tc>
      </w:tr>
    </w:tbl>
    <w:p>
      <w:pPr>
        <w:pStyle w:val="BodyText"/>
      </w:pPr>
      <w:r>
        <w:rPr>
          <w:b/>
          <w:bCs/>
        </w:rPr>
        <w:t xml:space="preserve">Exception — Amounts Used Individually:</w:t>
      </w:r>
    </w:p>
    <w:p>
      <w:pPr>
        <w:pStyle w:val="BodyText"/>
      </w:pPr>
      <w:r>
        <w:t xml:space="preserve">When the emphasis is on the individual units rather than the collective amount, a plural verb may be used (though the SAT will typically avoid this ambiguity):</w:t>
      </w:r>
    </w:p>
    <w:p>
      <w:pPr>
        <w:pStyle w:val="Compact"/>
        <w:numPr>
          <w:ilvl w:val="0"/>
          <w:numId w:val="1088"/>
        </w:numPr>
      </w:pPr>
      <w:r>
        <w:rPr>
          <w:i/>
          <w:iCs/>
        </w:rPr>
        <w:t xml:space="preserve">The fifty dollars were scattered across the floor.</w:t>
      </w:r>
      <w:r>
        <w:t xml:space="preserve"> </w:t>
      </w:r>
      <w:r>
        <w:t xml:space="preserve">(individual bills)</w:t>
      </w:r>
    </w:p>
    <w:p>
      <w:pPr>
        <w:pStyle w:val="Compact"/>
        <w:numPr>
          <w:ilvl w:val="0"/>
          <w:numId w:val="1088"/>
        </w:numPr>
      </w:pPr>
      <w:r>
        <w:rPr>
          <w:i/>
          <w:iCs/>
        </w:rPr>
        <w:t xml:space="preserve">The three miles were marked with individual mileposts.</w:t>
      </w:r>
      <w:r>
        <w:t xml:space="preserve"> </w:t>
      </w:r>
      <w:r>
        <w:t xml:space="preserve">(individual miles)</w:t>
      </w:r>
    </w:p>
    <w:p>
      <w:pPr>
        <w:pStyle w:val="FirstParagraph"/>
      </w:pPr>
      <w:r>
        <w:t xml:space="preserve">On the SAT, when in doubt, treat amounts as singular.</w:t>
      </w:r>
    </w:p>
    <w:p>
      <w:r>
        <w:pict>
          <v:rect style="width:0;height:1.5pt" o:hralign="center" o:hrstd="t" o:hr="t"/>
        </w:pict>
      </w:r>
    </w:p>
    <w:bookmarkEnd w:id="222"/>
    <w:bookmarkEnd w:id="223"/>
    <w:bookmarkStart w:id="230" w:name="advanced-sva-edge-cases"/>
    <w:p>
      <w:pPr>
        <w:pStyle w:val="Heading2"/>
      </w:pPr>
      <w:r>
        <w:t xml:space="preserve">4.4 — Advanced SVA Edge Cases</w:t>
      </w:r>
    </w:p>
    <w:bookmarkStart w:id="224" w:name="gerunds-as-subjects"/>
    <w:p>
      <w:pPr>
        <w:pStyle w:val="Heading3"/>
      </w:pPr>
      <w:r>
        <w:t xml:space="preserve">4.4.1 — Gerunds as Subjects</w:t>
      </w:r>
    </w:p>
    <w:p>
      <w:pPr>
        <w:pStyle w:val="FirstParagraph"/>
      </w:pPr>
      <w:r>
        <w:t xml:space="preserve">When a gerund (an -ing word functioning as a noun) is the subject, it is</w:t>
      </w:r>
      <w:r>
        <w:t xml:space="preserve"> </w:t>
      </w:r>
      <w:r>
        <w:rPr>
          <w:b/>
          <w:bCs/>
        </w:rPr>
        <w:t xml:space="preserve">always singular</w:t>
      </w:r>
      <w:r>
        <w:t xml:space="preserve">:</w:t>
      </w:r>
    </w:p>
    <w:p>
      <w:pPr>
        <w:pStyle w:val="Compact"/>
        <w:numPr>
          <w:ilvl w:val="0"/>
          <w:numId w:val="1089"/>
        </w:numPr>
      </w:pPr>
      <w:r>
        <w:rPr>
          <w:b/>
          <w:bCs/>
          <w:i/>
          <w:iCs/>
        </w:rPr>
        <w:t xml:space="preserve">Swimming</w:t>
      </w:r>
      <w:r>
        <w:rPr>
          <w:i/>
          <w:iCs/>
        </w:rPr>
        <w:t xml:space="preserve"> </w:t>
      </w:r>
      <w:r>
        <w:rPr>
          <w:b/>
          <w:bCs/>
          <w:i/>
          <w:iCs/>
        </w:rPr>
        <w:t xml:space="preserve">is</w:t>
      </w:r>
      <w:r>
        <w:rPr>
          <w:i/>
          <w:iCs/>
        </w:rPr>
        <w:t xml:space="preserve"> </w:t>
      </w:r>
      <w:r>
        <w:rPr>
          <w:i/>
          <w:iCs/>
        </w:rPr>
        <w:t xml:space="preserve">great exercise.</w:t>
      </w:r>
    </w:p>
    <w:p>
      <w:pPr>
        <w:pStyle w:val="Compact"/>
        <w:numPr>
          <w:ilvl w:val="0"/>
          <w:numId w:val="1089"/>
        </w:numPr>
      </w:pPr>
      <w:r>
        <w:rPr>
          <w:b/>
          <w:bCs/>
          <w:i/>
          <w:iCs/>
        </w:rPr>
        <w:t xml:space="preserve">Reading</w:t>
      </w:r>
      <w:r>
        <w:rPr>
          <w:i/>
          <w:iCs/>
        </w:rPr>
        <w:t xml:space="preserve"> </w:t>
      </w:r>
      <w:r>
        <w:rPr>
          <w:i/>
          <w:iCs/>
        </w:rPr>
        <w:t xml:space="preserve">books</w:t>
      </w:r>
      <w:r>
        <w:rPr>
          <w:i/>
          <w:iCs/>
        </w:rPr>
        <w:t xml:space="preserve"> </w:t>
      </w:r>
      <w:r>
        <w:rPr>
          <w:b/>
          <w:bCs/>
          <w:i/>
          <w:iCs/>
        </w:rPr>
        <w:t xml:space="preserve">improves</w:t>
      </w:r>
      <w:r>
        <w:rPr>
          <w:i/>
          <w:iCs/>
        </w:rPr>
        <w:t xml:space="preserve"> </w:t>
      </w:r>
      <w:r>
        <w:rPr>
          <w:i/>
          <w:iCs/>
        </w:rPr>
        <w:t xml:space="preserve">vocabulary.</w:t>
      </w:r>
    </w:p>
    <w:p>
      <w:pPr>
        <w:pStyle w:val="Compact"/>
        <w:numPr>
          <w:ilvl w:val="0"/>
          <w:numId w:val="1089"/>
        </w:numPr>
      </w:pPr>
      <w:r>
        <w:rPr>
          <w:b/>
          <w:bCs/>
          <w:i/>
          <w:iCs/>
        </w:rPr>
        <w:t xml:space="preserve">Having</w:t>
      </w:r>
      <w:r>
        <w:rPr>
          <w:i/>
          <w:iCs/>
        </w:rPr>
        <w:t xml:space="preserve"> </w:t>
      </w:r>
      <w:r>
        <w:rPr>
          <w:i/>
          <w:iCs/>
        </w:rPr>
        <w:t xml:space="preserve">studied for weeks</w:t>
      </w:r>
      <w:r>
        <w:rPr>
          <w:i/>
          <w:iCs/>
        </w:rPr>
        <w:t xml:space="preserve"> </w:t>
      </w:r>
      <w:r>
        <w:rPr>
          <w:b/>
          <w:bCs/>
          <w:i/>
          <w:iCs/>
        </w:rPr>
        <w:t xml:space="preserve">was</w:t>
      </w:r>
      <w:r>
        <w:rPr>
          <w:i/>
          <w:iCs/>
        </w:rPr>
        <w:t xml:space="preserve"> </w:t>
      </w:r>
      <w:r>
        <w:rPr>
          <w:i/>
          <w:iCs/>
        </w:rPr>
        <w:t xml:space="preserve">not enough.</w:t>
      </w:r>
    </w:p>
    <w:p>
      <w:pPr>
        <w:pStyle w:val="FirstParagraph"/>
      </w:pPr>
      <w:r>
        <w:t xml:space="preserve">Even when two gerunds are joined by</w:t>
      </w:r>
      <w:r>
        <w:t xml:space="preserve"> </w:t>
      </w:r>
      <w:r>
        <w:t xml:space="preserve">“</w:t>
      </w:r>
      <w:r>
        <w:t xml:space="preserve">and,</w:t>
      </w:r>
      <w:r>
        <w:t xml:space="preserve">”</w:t>
      </w:r>
      <w:r>
        <w:t xml:space="preserve"> </w:t>
      </w:r>
      <w:r>
        <w:t xml:space="preserve">the subject is usually treated as plural:</w:t>
      </w:r>
    </w:p>
    <w:p>
      <w:pPr>
        <w:pStyle w:val="Compact"/>
        <w:numPr>
          <w:ilvl w:val="0"/>
          <w:numId w:val="1090"/>
        </w:numPr>
      </w:pPr>
      <w:r>
        <w:rPr>
          <w:b/>
          <w:bCs/>
          <w:i/>
          <w:iCs/>
        </w:rPr>
        <w:t xml:space="preserve">Running</w:t>
      </w:r>
      <w:r>
        <w:rPr>
          <w:i/>
          <w:iCs/>
        </w:rPr>
        <w:t xml:space="preserve"> </w:t>
      </w:r>
      <w:r>
        <w:rPr>
          <w:i/>
          <w:iCs/>
        </w:rPr>
        <w:t xml:space="preserve">and</w:t>
      </w:r>
      <w:r>
        <w:rPr>
          <w:i/>
          <w:iCs/>
        </w:rPr>
        <w:t xml:space="preserve"> </w:t>
      </w:r>
      <w:r>
        <w:rPr>
          <w:b/>
          <w:bCs/>
          <w:i/>
          <w:iCs/>
        </w:rPr>
        <w:t xml:space="preserve">swimming</w:t>
      </w:r>
      <w:r>
        <w:rPr>
          <w:i/>
          <w:iCs/>
        </w:rPr>
        <w:t xml:space="preserve"> </w:t>
      </w:r>
      <w:r>
        <w:rPr>
          <w:b/>
          <w:bCs/>
          <w:i/>
          <w:iCs/>
        </w:rPr>
        <w:t xml:space="preserve">are</w:t>
      </w:r>
      <w:r>
        <w:rPr>
          <w:i/>
          <w:iCs/>
        </w:rPr>
        <w:t xml:space="preserve"> </w:t>
      </w:r>
      <w:r>
        <w:rPr>
          <w:i/>
          <w:iCs/>
        </w:rPr>
        <w:t xml:space="preserve">both excellent exercises.</w:t>
      </w:r>
    </w:p>
    <w:p>
      <w:pPr>
        <w:pStyle w:val="FirstParagraph"/>
      </w:pPr>
      <w:r>
        <w:t xml:space="preserve">But when two gerunds form a single concept, a singular verb may be used:</w:t>
      </w:r>
    </w:p>
    <w:p>
      <w:pPr>
        <w:pStyle w:val="Compact"/>
        <w:numPr>
          <w:ilvl w:val="0"/>
          <w:numId w:val="1091"/>
        </w:numPr>
      </w:pPr>
      <w:r>
        <w:rPr>
          <w:b/>
          <w:bCs/>
          <w:i/>
          <w:iCs/>
        </w:rPr>
        <w:t xml:space="preserve">Trial</w:t>
      </w:r>
      <w:r>
        <w:rPr>
          <w:i/>
          <w:iCs/>
        </w:rPr>
        <w:t xml:space="preserve"> </w:t>
      </w:r>
      <w:r>
        <w:rPr>
          <w:i/>
          <w:iCs/>
        </w:rPr>
        <w:t xml:space="preserve">and</w:t>
      </w:r>
      <w:r>
        <w:rPr>
          <w:i/>
          <w:iCs/>
        </w:rPr>
        <w:t xml:space="preserve"> </w:t>
      </w:r>
      <w:r>
        <w:rPr>
          <w:b/>
          <w:bCs/>
          <w:i/>
          <w:iCs/>
        </w:rPr>
        <w:t xml:space="preserve">error</w:t>
      </w:r>
      <w:r>
        <w:rPr>
          <w:i/>
          <w:iCs/>
        </w:rPr>
        <w:t xml:space="preserve"> </w:t>
      </w:r>
      <w:r>
        <w:rPr>
          <w:b/>
          <w:bCs/>
          <w:i/>
          <w:iCs/>
        </w:rPr>
        <w:t xml:space="preserve">is</w:t>
      </w:r>
      <w:r>
        <w:rPr>
          <w:i/>
          <w:iCs/>
        </w:rPr>
        <w:t xml:space="preserve"> </w:t>
      </w:r>
      <w:r>
        <w:rPr>
          <w:i/>
          <w:iCs/>
        </w:rPr>
        <w:t xml:space="preserve">the best way to learn.</w:t>
      </w:r>
      <w:r>
        <w:t xml:space="preserve"> </w:t>
      </w:r>
      <w:r>
        <w:t xml:space="preserve">(one concept)</w:t>
      </w:r>
    </w:p>
    <w:bookmarkEnd w:id="224"/>
    <w:bookmarkStart w:id="225" w:name="more-than-one-and-many-a"/>
    <w:p>
      <w:pPr>
        <w:pStyle w:val="Heading3"/>
      </w:pPr>
      <w:r>
        <w:t xml:space="preserve">4.4.2 —</w:t>
      </w:r>
      <w:r>
        <w:t xml:space="preserve"> </w:t>
      </w:r>
      <w:r>
        <w:t xml:space="preserve">“</w:t>
      </w:r>
      <w:r>
        <w:t xml:space="preserve">More Than One</w:t>
      </w:r>
      <w:r>
        <w:t xml:space="preserve">”</w:t>
      </w:r>
      <w:r>
        <w:t xml:space="preserve"> </w:t>
      </w:r>
      <w:r>
        <w:t xml:space="preserve">and</w:t>
      </w:r>
      <w:r>
        <w:t xml:space="preserve"> </w:t>
      </w:r>
      <w:r>
        <w:t xml:space="preserve">“</w:t>
      </w:r>
      <w:r>
        <w:t xml:space="preserve">Many a</w:t>
      </w:r>
      <w:r>
        <w:t xml:space="preserve">”</w:t>
      </w:r>
    </w:p>
    <w:p>
      <w:pPr>
        <w:pStyle w:val="FirstParagraph"/>
      </w:pPr>
      <w:r>
        <w:t xml:space="preserve">Despite implying plurality, these expressions take</w:t>
      </w:r>
      <w:r>
        <w:t xml:space="preserve"> </w:t>
      </w:r>
      <w:r>
        <w:rPr>
          <w:b/>
          <w:bCs/>
        </w:rPr>
        <w:t xml:space="preserve">singular verbs</w:t>
      </w:r>
      <w:r>
        <w:t xml:space="preserve">:</w:t>
      </w:r>
    </w:p>
    <w:p>
      <w:pPr>
        <w:pStyle w:val="Compact"/>
        <w:numPr>
          <w:ilvl w:val="0"/>
          <w:numId w:val="1092"/>
        </w:numPr>
      </w:pPr>
      <w:r>
        <w:rPr>
          <w:i/>
          <w:iCs/>
        </w:rPr>
        <w:t xml:space="preserve">More than one student</w:t>
      </w:r>
      <w:r>
        <w:rPr>
          <w:i/>
          <w:iCs/>
        </w:rPr>
        <w:t xml:space="preserve"> </w:t>
      </w:r>
      <w:r>
        <w:rPr>
          <w:b/>
          <w:bCs/>
          <w:i/>
          <w:iCs/>
        </w:rPr>
        <w:t xml:space="preserve">has</w:t>
      </w:r>
      <w:r>
        <w:rPr>
          <w:i/>
          <w:iCs/>
        </w:rPr>
        <w:t xml:space="preserve"> </w:t>
      </w:r>
      <w:r>
        <w:rPr>
          <w:i/>
          <w:iCs/>
        </w:rPr>
        <w:t xml:space="preserve">failed the exam.</w:t>
      </w:r>
    </w:p>
    <w:p>
      <w:pPr>
        <w:pStyle w:val="Compact"/>
        <w:numPr>
          <w:ilvl w:val="0"/>
          <w:numId w:val="1092"/>
        </w:numPr>
      </w:pPr>
      <w:r>
        <w:rPr>
          <w:i/>
          <w:iCs/>
        </w:rPr>
        <w:t xml:space="preserve">Many a soldier</w:t>
      </w:r>
      <w:r>
        <w:rPr>
          <w:i/>
          <w:iCs/>
        </w:rPr>
        <w:t xml:space="preserve"> </w:t>
      </w:r>
      <w:r>
        <w:rPr>
          <w:b/>
          <w:bCs/>
          <w:i/>
          <w:iCs/>
        </w:rPr>
        <w:t xml:space="preserve">has</w:t>
      </w:r>
      <w:r>
        <w:rPr>
          <w:i/>
          <w:iCs/>
        </w:rPr>
        <w:t xml:space="preserve"> </w:t>
      </w:r>
      <w:r>
        <w:rPr>
          <w:i/>
          <w:iCs/>
        </w:rPr>
        <w:t xml:space="preserve">died for this cause.</w:t>
      </w:r>
    </w:p>
    <w:p>
      <w:pPr>
        <w:pStyle w:val="Compact"/>
        <w:numPr>
          <w:ilvl w:val="0"/>
          <w:numId w:val="1092"/>
        </w:numPr>
      </w:pPr>
      <w:r>
        <w:rPr>
          <w:i/>
          <w:iCs/>
        </w:rPr>
        <w:t xml:space="preserve">More than one option</w:t>
      </w:r>
      <w:r>
        <w:rPr>
          <w:i/>
          <w:iCs/>
        </w:rPr>
        <w:t xml:space="preserve"> </w:t>
      </w:r>
      <w:r>
        <w:rPr>
          <w:b/>
          <w:bCs/>
          <w:i/>
          <w:iCs/>
        </w:rPr>
        <w:t xml:space="preserve">is</w:t>
      </w:r>
      <w:r>
        <w:rPr>
          <w:i/>
          <w:iCs/>
        </w:rPr>
        <w:t xml:space="preserve"> </w:t>
      </w:r>
      <w:r>
        <w:rPr>
          <w:i/>
          <w:iCs/>
        </w:rPr>
        <w:t xml:space="preserve">available.</w:t>
      </w:r>
    </w:p>
    <w:bookmarkEnd w:id="225"/>
    <w:bookmarkStart w:id="226" w:name="every-and-many-before-singular-nouns"/>
    <w:p>
      <w:pPr>
        <w:pStyle w:val="Heading3"/>
      </w:pPr>
      <w:r>
        <w:t xml:space="preserve">4.4.3 —</w:t>
      </w:r>
      <w:r>
        <w:t xml:space="preserve"> </w:t>
      </w:r>
      <w:r>
        <w:t xml:space="preserve">“</w:t>
      </w:r>
      <w:r>
        <w:t xml:space="preserve">Every</w:t>
      </w:r>
      <w:r>
        <w:t xml:space="preserve">”</w:t>
      </w:r>
      <w:r>
        <w:t xml:space="preserve"> </w:t>
      </w:r>
      <w:r>
        <w:t xml:space="preserve">and</w:t>
      </w:r>
      <w:r>
        <w:t xml:space="preserve"> </w:t>
      </w:r>
      <w:r>
        <w:t xml:space="preserve">“</w:t>
      </w:r>
      <w:r>
        <w:t xml:space="preserve">Many</w:t>
      </w:r>
      <w:r>
        <w:t xml:space="preserve">”</w:t>
      </w:r>
      <w:r>
        <w:t xml:space="preserve"> </w:t>
      </w:r>
      <w:r>
        <w:t xml:space="preserve">Before Singular Nouns</w:t>
      </w:r>
    </w:p>
    <w:p>
      <w:pPr>
        <w:pStyle w:val="FirstParagraph"/>
      </w:pPr>
      <w:r>
        <w:t xml:space="preserve">When</w:t>
      </w:r>
      <w:r>
        <w:t xml:space="preserve"> </w:t>
      </w:r>
      <w:r>
        <w:t xml:space="preserve">“</w:t>
      </w:r>
      <w:r>
        <w:t xml:space="preserve">every</w:t>
      </w:r>
      <w:r>
        <w:t xml:space="preserve">”</w:t>
      </w:r>
      <w:r>
        <w:t xml:space="preserve"> </w:t>
      </w:r>
      <w:r>
        <w:t xml:space="preserve">or</w:t>
      </w:r>
      <w:r>
        <w:t xml:space="preserve"> </w:t>
      </w:r>
      <w:r>
        <w:t xml:space="preserve">“</w:t>
      </w:r>
      <w:r>
        <w:t xml:space="preserve">many</w:t>
      </w:r>
      <w:r>
        <w:t xml:space="preserve">”</w:t>
      </w:r>
      <w:r>
        <w:t xml:space="preserve"> </w:t>
      </w:r>
      <w:r>
        <w:t xml:space="preserve">precedes a singular noun, the subject is singular:</w:t>
      </w:r>
    </w:p>
    <w:p>
      <w:pPr>
        <w:pStyle w:val="Compact"/>
        <w:numPr>
          <w:ilvl w:val="0"/>
          <w:numId w:val="1093"/>
        </w:numPr>
      </w:pPr>
      <w:r>
        <w:rPr>
          <w:i/>
          <w:iCs/>
        </w:rPr>
        <w:t xml:space="preserve">Every man and woman</w:t>
      </w:r>
      <w:r>
        <w:rPr>
          <w:i/>
          <w:iCs/>
        </w:rPr>
        <w:t xml:space="preserve"> </w:t>
      </w:r>
      <w:r>
        <w:rPr>
          <w:b/>
          <w:bCs/>
          <w:i/>
          <w:iCs/>
        </w:rPr>
        <w:t xml:space="preserve">is</w:t>
      </w:r>
      <w:r>
        <w:rPr>
          <w:i/>
          <w:iCs/>
        </w:rPr>
        <w:t xml:space="preserve"> </w:t>
      </w:r>
      <w:r>
        <w:rPr>
          <w:i/>
          <w:iCs/>
        </w:rPr>
        <w:t xml:space="preserve">entitled to a fair trial.</w:t>
      </w:r>
    </w:p>
    <w:p>
      <w:pPr>
        <w:pStyle w:val="Compact"/>
        <w:numPr>
          <w:ilvl w:val="0"/>
          <w:numId w:val="1093"/>
        </w:numPr>
      </w:pPr>
      <w:r>
        <w:rPr>
          <w:i/>
          <w:iCs/>
        </w:rPr>
        <w:t xml:space="preserve">Many a student</w:t>
      </w:r>
      <w:r>
        <w:rPr>
          <w:i/>
          <w:iCs/>
        </w:rPr>
        <w:t xml:space="preserve"> </w:t>
      </w:r>
      <w:r>
        <w:rPr>
          <w:b/>
          <w:bCs/>
          <w:i/>
          <w:iCs/>
        </w:rPr>
        <w:t xml:space="preserve">has</w:t>
      </w:r>
      <w:r>
        <w:rPr>
          <w:i/>
          <w:iCs/>
        </w:rPr>
        <w:t xml:space="preserve"> </w:t>
      </w:r>
      <w:r>
        <w:rPr>
          <w:i/>
          <w:iCs/>
        </w:rPr>
        <w:t xml:space="preserve">struggled with this concept.</w:t>
      </w:r>
    </w:p>
    <w:bookmarkEnd w:id="226"/>
    <w:bookmarkStart w:id="227" w:name="what-clauses"/>
    <w:p>
      <w:pPr>
        <w:pStyle w:val="Heading3"/>
      </w:pPr>
      <w:r>
        <w:t xml:space="preserve">4.4.4 —</w:t>
      </w:r>
      <w:r>
        <w:t xml:space="preserve"> </w:t>
      </w:r>
      <w:r>
        <w:t xml:space="preserve">“</w:t>
      </w:r>
      <w:r>
        <w:t xml:space="preserve">What</w:t>
      </w:r>
      <w:r>
        <w:t xml:space="preserve">”</w:t>
      </w:r>
      <w:r>
        <w:t xml:space="preserve"> </w:t>
      </w:r>
      <w:r>
        <w:t xml:space="preserve">Clauses</w:t>
      </w:r>
    </w:p>
    <w:p>
      <w:pPr>
        <w:pStyle w:val="FirstParagraph"/>
      </w:pPr>
      <w:r>
        <w:t xml:space="preserve">When a</w:t>
      </w:r>
      <w:r>
        <w:t xml:space="preserve"> </w:t>
      </w:r>
      <w:r>
        <w:t xml:space="preserve">“</w:t>
      </w:r>
      <w:r>
        <w:t xml:space="preserve">what</w:t>
      </w:r>
      <w:r>
        <w:t xml:space="preserve">”</w:t>
      </w:r>
      <w:r>
        <w:t xml:space="preserve"> </w:t>
      </w:r>
      <w:r>
        <w:t xml:space="preserve">clause is the subject, it is usually singular:</w:t>
      </w:r>
    </w:p>
    <w:p>
      <w:pPr>
        <w:pStyle w:val="Compact"/>
        <w:numPr>
          <w:ilvl w:val="0"/>
          <w:numId w:val="1094"/>
        </w:numPr>
      </w:pPr>
      <w:r>
        <w:rPr>
          <w:i/>
          <w:iCs/>
        </w:rPr>
        <w:t xml:space="preserve">What he needs</w:t>
      </w:r>
      <w:r>
        <w:rPr>
          <w:i/>
          <w:iCs/>
        </w:rPr>
        <w:t xml:space="preserve"> </w:t>
      </w:r>
      <w:r>
        <w:rPr>
          <w:b/>
          <w:bCs/>
          <w:i/>
          <w:iCs/>
        </w:rPr>
        <w:t xml:space="preserve">is</w:t>
      </w:r>
      <w:r>
        <w:rPr>
          <w:i/>
          <w:iCs/>
        </w:rPr>
        <w:t xml:space="preserve"> </w:t>
      </w:r>
      <w:r>
        <w:rPr>
          <w:i/>
          <w:iCs/>
        </w:rPr>
        <w:t xml:space="preserve">a good night’s sleep.</w:t>
      </w:r>
    </w:p>
    <w:p>
      <w:pPr>
        <w:pStyle w:val="FirstParagraph"/>
      </w:pPr>
      <w:r>
        <w:t xml:space="preserve">But when the predicate after the verb is plural, and the</w:t>
      </w:r>
      <w:r>
        <w:t xml:space="preserve"> </w:t>
      </w:r>
      <w:r>
        <w:t xml:space="preserve">“</w:t>
      </w:r>
      <w:r>
        <w:t xml:space="preserve">what</w:t>
      </w:r>
      <w:r>
        <w:t xml:space="preserve">”</w:t>
      </w:r>
      <w:r>
        <w:t xml:space="preserve"> </w:t>
      </w:r>
      <w:r>
        <w:t xml:space="preserve">clause clearly refers to plural items, a plural verb may be used:</w:t>
      </w:r>
    </w:p>
    <w:p>
      <w:pPr>
        <w:pStyle w:val="Compact"/>
        <w:numPr>
          <w:ilvl w:val="0"/>
          <w:numId w:val="1095"/>
        </w:numPr>
      </w:pPr>
      <w:r>
        <w:rPr>
          <w:i/>
          <w:iCs/>
        </w:rPr>
        <w:t xml:space="preserve">What he found</w:t>
      </w:r>
      <w:r>
        <w:rPr>
          <w:i/>
          <w:iCs/>
        </w:rPr>
        <w:t xml:space="preserve"> </w:t>
      </w:r>
      <w:r>
        <w:rPr>
          <w:b/>
          <w:bCs/>
          <w:i/>
          <w:iCs/>
        </w:rPr>
        <w:t xml:space="preserve">were</w:t>
      </w:r>
      <w:r>
        <w:rPr>
          <w:i/>
          <w:iCs/>
        </w:rPr>
        <w:t xml:space="preserve"> </w:t>
      </w:r>
      <w:r>
        <w:rPr>
          <w:i/>
          <w:iCs/>
        </w:rPr>
        <w:t xml:space="preserve">two ancient coins.</w:t>
      </w:r>
      <w:r>
        <w:t xml:space="preserve"> </w:t>
      </w:r>
      <w:r>
        <w:t xml:space="preserve">(what = the things that → plural)</w:t>
      </w:r>
    </w:p>
    <w:p>
      <w:pPr>
        <w:pStyle w:val="FirstParagraph"/>
      </w:pPr>
      <w:r>
        <w:t xml:space="preserve">On the SAT, default to singular for</w:t>
      </w:r>
      <w:r>
        <w:t xml:space="preserve"> </w:t>
      </w:r>
      <w:r>
        <w:t xml:space="preserve">“</w:t>
      </w:r>
      <w:r>
        <w:t xml:space="preserve">what</w:t>
      </w:r>
      <w:r>
        <w:t xml:space="preserve">”</w:t>
      </w:r>
      <w:r>
        <w:t xml:space="preserve"> </w:t>
      </w:r>
      <w:r>
        <w:t xml:space="preserve">clauses unless the plural reading is unambiguous.</w:t>
      </w:r>
    </w:p>
    <w:bookmarkEnd w:id="227"/>
    <w:bookmarkStart w:id="228" w:name="fractional-and-percentage-expressions"/>
    <w:p>
      <w:pPr>
        <w:pStyle w:val="Heading3"/>
      </w:pPr>
      <w:r>
        <w:t xml:space="preserve">4.4.5 — Fractional and Percentage Expressions</w:t>
      </w:r>
    </w:p>
    <w:p>
      <w:pPr>
        <w:pStyle w:val="FirstParagraph"/>
      </w:pPr>
      <w:r>
        <w:t xml:space="preserve">When a fraction or percentage is the subject, the verb agrees with the</w:t>
      </w:r>
      <w:r>
        <w:t xml:space="preserve"> </w:t>
      </w:r>
      <w:r>
        <w:rPr>
          <w:b/>
          <w:bCs/>
        </w:rPr>
        <w:t xml:space="preserve">noun that follows</w:t>
      </w:r>
      <w:r>
        <w:rPr>
          <w:b/>
          <w:bCs/>
        </w:rPr>
        <w:t xml:space="preserve"> </w:t>
      </w:r>
      <w:r>
        <w:rPr>
          <w:b/>
          <w:bCs/>
        </w:rPr>
        <w:t xml:space="preserve">“</w:t>
      </w:r>
      <w:r>
        <w:rPr>
          <w:b/>
          <w:bCs/>
        </w:rPr>
        <w:t xml:space="preserve">of</w:t>
      </w:r>
      <w:r>
        <w:rPr>
          <w:b/>
          <w:bCs/>
        </w:rPr>
        <w:t xml:space="preserve">”</w:t>
      </w:r>
      <w:r>
        <w:t xml:space="preserve">:</w:t>
      </w:r>
    </w:p>
    <w:p>
      <w:pPr>
        <w:pStyle w:val="Compact"/>
        <w:numPr>
          <w:ilvl w:val="0"/>
          <w:numId w:val="1096"/>
        </w:numPr>
      </w:pPr>
      <w:r>
        <w:rPr>
          <w:i/>
          <w:iCs/>
        </w:rPr>
        <w:t xml:space="preserve">Two-thirds of the students</w:t>
      </w:r>
      <w:r>
        <w:rPr>
          <w:i/>
          <w:iCs/>
        </w:rPr>
        <w:t xml:space="preserve"> </w:t>
      </w:r>
      <w:r>
        <w:rPr>
          <w:b/>
          <w:bCs/>
          <w:i/>
          <w:iCs/>
        </w:rPr>
        <w:t xml:space="preserve">are</w:t>
      </w:r>
      <w:r>
        <w:rPr>
          <w:i/>
          <w:iCs/>
        </w:rPr>
        <w:t xml:space="preserve"> </w:t>
      </w:r>
      <w:r>
        <w:rPr>
          <w:i/>
          <w:iCs/>
        </w:rPr>
        <w:t xml:space="preserve">present.</w:t>
      </w:r>
      <w:r>
        <w:t xml:space="preserve"> </w:t>
      </w:r>
      <w:r>
        <w:t xml:space="preserve">(students = plural → are)</w:t>
      </w:r>
    </w:p>
    <w:p>
      <w:pPr>
        <w:pStyle w:val="Compact"/>
        <w:numPr>
          <w:ilvl w:val="0"/>
          <w:numId w:val="1096"/>
        </w:numPr>
      </w:pPr>
      <w:r>
        <w:rPr>
          <w:i/>
          <w:iCs/>
        </w:rPr>
        <w:t xml:space="preserve">Two-thirds of the cake</w:t>
      </w:r>
      <w:r>
        <w:rPr>
          <w:i/>
          <w:iCs/>
        </w:rPr>
        <w:t xml:space="preserve"> </w:t>
      </w:r>
      <w:r>
        <w:rPr>
          <w:b/>
          <w:bCs/>
          <w:i/>
          <w:iCs/>
        </w:rPr>
        <w:t xml:space="preserve">is</w:t>
      </w:r>
      <w:r>
        <w:rPr>
          <w:i/>
          <w:iCs/>
        </w:rPr>
        <w:t xml:space="preserve"> </w:t>
      </w:r>
      <w:r>
        <w:rPr>
          <w:i/>
          <w:iCs/>
        </w:rPr>
        <w:t xml:space="preserve">gone.</w:t>
      </w:r>
      <w:r>
        <w:t xml:space="preserve"> </w:t>
      </w:r>
      <w:r>
        <w:t xml:space="preserve">(cake = singular → is)</w:t>
      </w:r>
    </w:p>
    <w:p>
      <w:pPr>
        <w:pStyle w:val="Compact"/>
        <w:numPr>
          <w:ilvl w:val="0"/>
          <w:numId w:val="1096"/>
        </w:numPr>
      </w:pPr>
      <w:r>
        <w:rPr>
          <w:i/>
          <w:iCs/>
        </w:rPr>
        <w:t xml:space="preserve">Fifty percent of the water</w:t>
      </w:r>
      <w:r>
        <w:rPr>
          <w:i/>
          <w:iCs/>
        </w:rPr>
        <w:t xml:space="preserve"> </w:t>
      </w:r>
      <w:r>
        <w:rPr>
          <w:b/>
          <w:bCs/>
          <w:i/>
          <w:iCs/>
        </w:rPr>
        <w:t xml:space="preserve">has</w:t>
      </w:r>
      <w:r>
        <w:rPr>
          <w:i/>
          <w:iCs/>
        </w:rPr>
        <w:t xml:space="preserve"> </w:t>
      </w:r>
      <w:r>
        <w:rPr>
          <w:i/>
          <w:iCs/>
        </w:rPr>
        <w:t xml:space="preserve">evaporated.</w:t>
      </w:r>
      <w:r>
        <w:t xml:space="preserve"> </w:t>
      </w:r>
      <w:r>
        <w:t xml:space="preserve">(water = uncountable → has)</w:t>
      </w:r>
    </w:p>
    <w:p>
      <w:pPr>
        <w:pStyle w:val="Compact"/>
        <w:numPr>
          <w:ilvl w:val="0"/>
          <w:numId w:val="1096"/>
        </w:numPr>
      </w:pPr>
      <w:r>
        <w:rPr>
          <w:i/>
          <w:iCs/>
        </w:rPr>
        <w:t xml:space="preserve">Fifty percent of the employees</w:t>
      </w:r>
      <w:r>
        <w:rPr>
          <w:i/>
          <w:iCs/>
        </w:rPr>
        <w:t xml:space="preserve"> </w:t>
      </w:r>
      <w:r>
        <w:rPr>
          <w:b/>
          <w:bCs/>
          <w:i/>
          <w:iCs/>
        </w:rPr>
        <w:t xml:space="preserve">have</w:t>
      </w:r>
      <w:r>
        <w:rPr>
          <w:i/>
          <w:iCs/>
        </w:rPr>
        <w:t xml:space="preserve"> </w:t>
      </w:r>
      <w:r>
        <w:rPr>
          <w:i/>
          <w:iCs/>
        </w:rPr>
        <w:t xml:space="preserve">resigned.</w:t>
      </w:r>
      <w:r>
        <w:t xml:space="preserve"> </w:t>
      </w:r>
      <w:r>
        <w:t xml:space="preserve">(employees = plural → have)</w:t>
      </w:r>
    </w:p>
    <w:bookmarkEnd w:id="228"/>
    <w:bookmarkStart w:id="229" w:name="all-some-any-most-none-of-the"/>
    <w:p>
      <w:pPr>
        <w:pStyle w:val="Heading3"/>
      </w:pPr>
      <w:r>
        <w:t xml:space="preserve">4.4.6 —</w:t>
      </w:r>
      <w:r>
        <w:t xml:space="preserve"> </w:t>
      </w:r>
      <w:r>
        <w:t xml:space="preserve">“</w:t>
      </w:r>
      <w:r>
        <w:t xml:space="preserve">All,</w:t>
      </w:r>
      <w:r>
        <w:t xml:space="preserve">”</w:t>
      </w:r>
      <w:r>
        <w:t xml:space="preserve"> </w:t>
      </w:r>
      <w:r>
        <w:t xml:space="preserve">“</w:t>
      </w:r>
      <w:r>
        <w:t xml:space="preserve">Some,</w:t>
      </w:r>
      <w:r>
        <w:t xml:space="preserve">”</w:t>
      </w:r>
      <w:r>
        <w:t xml:space="preserve"> </w:t>
      </w:r>
      <w:r>
        <w:t xml:space="preserve">“</w:t>
      </w:r>
      <w:r>
        <w:t xml:space="preserve">Any,</w:t>
      </w:r>
      <w:r>
        <w:t xml:space="preserve">”</w:t>
      </w:r>
      <w:r>
        <w:t xml:space="preserve"> </w:t>
      </w:r>
      <w:r>
        <w:t xml:space="preserve">“</w:t>
      </w:r>
      <w:r>
        <w:t xml:space="preserve">Most,</w:t>
      </w:r>
      <w:r>
        <w:t xml:space="preserve">”</w:t>
      </w:r>
      <w:r>
        <w:t xml:space="preserve"> </w:t>
      </w:r>
      <w:r>
        <w:t xml:space="preserve">“</w:t>
      </w:r>
      <w:r>
        <w:t xml:space="preserve">None</w:t>
      </w:r>
      <w:r>
        <w:t xml:space="preserve">”</w:t>
      </w:r>
      <w:r>
        <w:t xml:space="preserve"> </w:t>
      </w:r>
      <w:r>
        <w:t xml:space="preserve">+</w:t>
      </w:r>
      <w:r>
        <w:t xml:space="preserve"> </w:t>
      </w:r>
      <w:r>
        <w:t xml:space="preserve">“</w:t>
      </w:r>
      <w:r>
        <w:t xml:space="preserve">Of the</w:t>
      </w:r>
      <w:r>
        <w:t xml:space="preserve">”</w:t>
      </w:r>
    </w:p>
    <w:p>
      <w:pPr>
        <w:pStyle w:val="FirstParagraph"/>
      </w:pPr>
      <w:r>
        <w:t xml:space="preserve">These quantifiers can be singular or plural depending on the noun that follows</w:t>
      </w:r>
      <w:r>
        <w:t xml:space="preserve"> </w:t>
      </w:r>
      <w:r>
        <w:t xml:space="preserve">“</w:t>
      </w:r>
      <w:r>
        <w:t xml:space="preserve">of</w:t>
      </w:r>
      <w:r>
        <w:t xml:space="preserve">”</w:t>
      </w:r>
      <w:r>
        <w:t xml:space="preserve">:</w:t>
      </w:r>
    </w:p>
    <w:p>
      <w:pPr>
        <w:pStyle w:val="Compact"/>
        <w:numPr>
          <w:ilvl w:val="0"/>
          <w:numId w:val="1097"/>
        </w:numPr>
      </w:pPr>
      <w:r>
        <w:rPr>
          <w:i/>
          <w:iCs/>
        </w:rPr>
        <w:t xml:space="preserve">All of the cake</w:t>
      </w:r>
      <w:r>
        <w:rPr>
          <w:i/>
          <w:iCs/>
        </w:rPr>
        <w:t xml:space="preserve"> </w:t>
      </w:r>
      <w:r>
        <w:rPr>
          <w:b/>
          <w:bCs/>
          <w:i/>
          <w:iCs/>
        </w:rPr>
        <w:t xml:space="preserve">is</w:t>
      </w:r>
      <w:r>
        <w:rPr>
          <w:i/>
          <w:iCs/>
        </w:rPr>
        <w:t xml:space="preserve"> </w:t>
      </w:r>
      <w:r>
        <w:rPr>
          <w:i/>
          <w:iCs/>
        </w:rPr>
        <w:t xml:space="preserve">eaten.</w:t>
      </w:r>
      <w:r>
        <w:t xml:space="preserve"> </w:t>
      </w:r>
      <w:r>
        <w:t xml:space="preserve">(cake = singular)</w:t>
      </w:r>
    </w:p>
    <w:p>
      <w:pPr>
        <w:pStyle w:val="Compact"/>
        <w:numPr>
          <w:ilvl w:val="0"/>
          <w:numId w:val="1097"/>
        </w:numPr>
      </w:pPr>
      <w:r>
        <w:rPr>
          <w:i/>
          <w:iCs/>
        </w:rPr>
        <w:t xml:space="preserve">All of the cakes</w:t>
      </w:r>
      <w:r>
        <w:rPr>
          <w:i/>
          <w:iCs/>
        </w:rPr>
        <w:t xml:space="preserve"> </w:t>
      </w:r>
      <w:r>
        <w:rPr>
          <w:b/>
          <w:bCs/>
          <w:i/>
          <w:iCs/>
        </w:rPr>
        <w:t xml:space="preserve">are</w:t>
      </w:r>
      <w:r>
        <w:rPr>
          <w:i/>
          <w:iCs/>
        </w:rPr>
        <w:t xml:space="preserve"> </w:t>
      </w:r>
      <w:r>
        <w:rPr>
          <w:i/>
          <w:iCs/>
        </w:rPr>
        <w:t xml:space="preserve">eaten.</w:t>
      </w:r>
      <w:r>
        <w:t xml:space="preserve"> </w:t>
      </w:r>
      <w:r>
        <w:t xml:space="preserve">(cakes = plural)</w:t>
      </w:r>
    </w:p>
    <w:p>
      <w:pPr>
        <w:pStyle w:val="Compact"/>
        <w:numPr>
          <w:ilvl w:val="0"/>
          <w:numId w:val="1097"/>
        </w:numPr>
      </w:pPr>
      <w:r>
        <w:rPr>
          <w:i/>
          <w:iCs/>
        </w:rPr>
        <w:t xml:space="preserve">Some of the information</w:t>
      </w:r>
      <w:r>
        <w:rPr>
          <w:i/>
          <w:iCs/>
        </w:rPr>
        <w:t xml:space="preserve"> </w:t>
      </w:r>
      <w:r>
        <w:rPr>
          <w:b/>
          <w:bCs/>
          <w:i/>
          <w:iCs/>
        </w:rPr>
        <w:t xml:space="preserve">is</w:t>
      </w:r>
      <w:r>
        <w:rPr>
          <w:i/>
          <w:iCs/>
        </w:rPr>
        <w:t xml:space="preserve"> </w:t>
      </w:r>
      <w:r>
        <w:rPr>
          <w:i/>
          <w:iCs/>
        </w:rPr>
        <w:t xml:space="preserve">useful.</w:t>
      </w:r>
      <w:r>
        <w:t xml:space="preserve"> </w:t>
      </w:r>
      <w:r>
        <w:t xml:space="preserve">(information = uncountable)</w:t>
      </w:r>
    </w:p>
    <w:p>
      <w:pPr>
        <w:pStyle w:val="Compact"/>
        <w:numPr>
          <w:ilvl w:val="0"/>
          <w:numId w:val="1097"/>
        </w:numPr>
      </w:pPr>
      <w:r>
        <w:rPr>
          <w:i/>
          <w:iCs/>
        </w:rPr>
        <w:t xml:space="preserve">Some of the reports</w:t>
      </w:r>
      <w:r>
        <w:rPr>
          <w:i/>
          <w:iCs/>
        </w:rPr>
        <w:t xml:space="preserve"> </w:t>
      </w:r>
      <w:r>
        <w:rPr>
          <w:b/>
          <w:bCs/>
          <w:i/>
          <w:iCs/>
        </w:rPr>
        <w:t xml:space="preserve">are</w:t>
      </w:r>
      <w:r>
        <w:rPr>
          <w:i/>
          <w:iCs/>
        </w:rPr>
        <w:t xml:space="preserve"> </w:t>
      </w:r>
      <w:r>
        <w:rPr>
          <w:i/>
          <w:iCs/>
        </w:rPr>
        <w:t xml:space="preserve">useful.</w:t>
      </w:r>
      <w:r>
        <w:t xml:space="preserve"> </w:t>
      </w:r>
      <w:r>
        <w:t xml:space="preserve">(reports = plural)</w:t>
      </w:r>
    </w:p>
    <w:p>
      <w:pPr>
        <w:pStyle w:val="Compact"/>
        <w:numPr>
          <w:ilvl w:val="0"/>
          <w:numId w:val="1097"/>
        </w:numPr>
      </w:pPr>
      <w:r>
        <w:rPr>
          <w:i/>
          <w:iCs/>
        </w:rPr>
        <w:t xml:space="preserve">Most of the team</w:t>
      </w:r>
      <w:r>
        <w:rPr>
          <w:i/>
          <w:iCs/>
        </w:rPr>
        <w:t xml:space="preserve"> </w:t>
      </w:r>
      <w:r>
        <w:rPr>
          <w:b/>
          <w:bCs/>
          <w:i/>
          <w:iCs/>
        </w:rPr>
        <w:t xml:space="preserve">is</w:t>
      </w:r>
      <w:r>
        <w:rPr>
          <w:i/>
          <w:iCs/>
        </w:rPr>
        <w:t xml:space="preserve"> </w:t>
      </w:r>
      <w:r>
        <w:rPr>
          <w:i/>
          <w:iCs/>
        </w:rPr>
        <w:t xml:space="preserve">in agreement.</w:t>
      </w:r>
      <w:r>
        <w:t xml:space="preserve"> </w:t>
      </w:r>
      <w:r>
        <w:t xml:space="preserve">(team = collective → singular)</w:t>
      </w:r>
    </w:p>
    <w:p>
      <w:pPr>
        <w:pStyle w:val="Compact"/>
        <w:numPr>
          <w:ilvl w:val="0"/>
          <w:numId w:val="1097"/>
        </w:numPr>
      </w:pPr>
      <w:r>
        <w:rPr>
          <w:i/>
          <w:iCs/>
        </w:rPr>
        <w:t xml:space="preserve">Most of the players</w:t>
      </w:r>
      <w:r>
        <w:rPr>
          <w:i/>
          <w:iCs/>
        </w:rPr>
        <w:t xml:space="preserve"> </w:t>
      </w:r>
      <w:r>
        <w:rPr>
          <w:b/>
          <w:bCs/>
          <w:i/>
          <w:iCs/>
        </w:rPr>
        <w:t xml:space="preserve">are</w:t>
      </w:r>
      <w:r>
        <w:rPr>
          <w:i/>
          <w:iCs/>
        </w:rPr>
        <w:t xml:space="preserve"> </w:t>
      </w:r>
      <w:r>
        <w:rPr>
          <w:i/>
          <w:iCs/>
        </w:rPr>
        <w:t xml:space="preserve">in agreement.</w:t>
      </w:r>
      <w:r>
        <w:t xml:space="preserve"> </w:t>
      </w:r>
      <w:r>
        <w:t xml:space="preserve">(players = plural)</w:t>
      </w:r>
    </w:p>
    <w:p>
      <w:r>
        <w:pict>
          <v:rect style="width:0;height:1.5pt" o:hralign="center" o:hrstd="t" o:hr="t"/>
        </w:pict>
      </w:r>
    </w:p>
    <w:bookmarkEnd w:id="229"/>
    <w:bookmarkEnd w:id="230"/>
    <w:bookmarkStart w:id="233" w:name="Xeb1b064994f6129d6cbacf37e052fd806c222ed"/>
    <w:p>
      <w:pPr>
        <w:pStyle w:val="Heading2"/>
      </w:pPr>
      <w:r>
        <w:t xml:space="preserve">4.5 — Pronoun-Antecedent Agreement: The Foundational Principle</w:t>
      </w:r>
    </w:p>
    <w:bookmarkStart w:id="231" w:name="the-core-rule-1"/>
    <w:p>
      <w:pPr>
        <w:pStyle w:val="Heading3"/>
      </w:pPr>
      <w:r>
        <w:t xml:space="preserve">The Core Rule</w:t>
      </w:r>
    </w:p>
    <w:p>
      <w:pPr>
        <w:pStyle w:val="FirstParagraph"/>
      </w:pPr>
      <w:r>
        <w:rPr>
          <w:b/>
          <w:bCs/>
        </w:rPr>
        <w:t xml:space="preserve">A pronoun must agree in number, person, and (where applicable) gender with its antecedent</w:t>
      </w:r>
      <w:r>
        <w:t xml:space="preserve"> </w:t>
      </w:r>
      <w:r>
        <w:t xml:space="preserve">— the noun it refers to or replaces.</w:t>
      </w:r>
    </w:p>
    <w:p>
      <w:pPr>
        <w:pStyle w:val="Compact"/>
        <w:numPr>
          <w:ilvl w:val="0"/>
          <w:numId w:val="1098"/>
        </w:numPr>
      </w:pPr>
      <w:r>
        <w:rPr>
          <w:i/>
          <w:iCs/>
        </w:rPr>
        <w:t xml:space="preserve">The</w:t>
      </w:r>
      <w:r>
        <w:rPr>
          <w:i/>
          <w:iCs/>
        </w:rPr>
        <w:t xml:space="preserve"> </w:t>
      </w:r>
      <w:r>
        <w:rPr>
          <w:b/>
          <w:bCs/>
          <w:i/>
          <w:iCs/>
        </w:rPr>
        <w:t xml:space="preserve">students</w:t>
      </w:r>
      <w:r>
        <w:rPr>
          <w:i/>
          <w:iCs/>
        </w:rPr>
        <w:t xml:space="preserve"> </w:t>
      </w:r>
      <w:r>
        <w:rPr>
          <w:i/>
          <w:iCs/>
        </w:rPr>
        <w:t xml:space="preserve">submitted</w:t>
      </w:r>
      <w:r>
        <w:rPr>
          <w:i/>
          <w:iCs/>
        </w:rPr>
        <w:t xml:space="preserve"> </w:t>
      </w:r>
      <w:r>
        <w:rPr>
          <w:b/>
          <w:bCs/>
          <w:i/>
          <w:iCs/>
        </w:rPr>
        <w:t xml:space="preserve">their</w:t>
      </w:r>
      <w:r>
        <w:rPr>
          <w:i/>
          <w:iCs/>
        </w:rPr>
        <w:t xml:space="preserve"> </w:t>
      </w:r>
      <w:r>
        <w:rPr>
          <w:i/>
          <w:iCs/>
        </w:rPr>
        <w:t xml:space="preserve">assignments.</w:t>
      </w:r>
      <w:r>
        <w:t xml:space="preserve"> </w:t>
      </w:r>
      <w:r>
        <w:t xml:space="preserve">(students = plural → their = plural)</w:t>
      </w:r>
    </w:p>
    <w:p>
      <w:pPr>
        <w:pStyle w:val="Compact"/>
        <w:numPr>
          <w:ilvl w:val="0"/>
          <w:numId w:val="1098"/>
        </w:numPr>
      </w:pPr>
      <w:r>
        <w:rPr>
          <w:i/>
          <w:iCs/>
        </w:rPr>
        <w:t xml:space="preserve">The</w:t>
      </w:r>
      <w:r>
        <w:rPr>
          <w:i/>
          <w:iCs/>
        </w:rPr>
        <w:t xml:space="preserve"> </w:t>
      </w:r>
      <w:r>
        <w:rPr>
          <w:b/>
          <w:bCs/>
          <w:i/>
          <w:iCs/>
        </w:rPr>
        <w:t xml:space="preserve">student</w:t>
      </w:r>
      <w:r>
        <w:rPr>
          <w:i/>
          <w:iCs/>
        </w:rPr>
        <w:t xml:space="preserve"> </w:t>
      </w:r>
      <w:r>
        <w:rPr>
          <w:i/>
          <w:iCs/>
        </w:rPr>
        <w:t xml:space="preserve">submitted</w:t>
      </w:r>
      <w:r>
        <w:rPr>
          <w:i/>
          <w:iCs/>
        </w:rPr>
        <w:t xml:space="preserve"> </w:t>
      </w:r>
      <w:r>
        <w:rPr>
          <w:b/>
          <w:bCs/>
          <w:i/>
          <w:iCs/>
        </w:rPr>
        <w:t xml:space="preserve">her</w:t>
      </w:r>
      <w:r>
        <w:rPr>
          <w:i/>
          <w:iCs/>
        </w:rPr>
        <w:t xml:space="preserve"> </w:t>
      </w:r>
      <w:r>
        <w:rPr>
          <w:i/>
          <w:iCs/>
        </w:rPr>
        <w:t xml:space="preserve">assignment.</w:t>
      </w:r>
      <w:r>
        <w:t xml:space="preserve"> </w:t>
      </w:r>
      <w:r>
        <w:t xml:space="preserve">(student = singular → her = singular)</w:t>
      </w:r>
    </w:p>
    <w:p>
      <w:pPr>
        <w:pStyle w:val="Compact"/>
        <w:numPr>
          <w:ilvl w:val="0"/>
          <w:numId w:val="1098"/>
        </w:numPr>
      </w:pPr>
      <w:r>
        <w:rPr>
          <w:b/>
          <w:bCs/>
          <w:i/>
          <w:iCs/>
        </w:rPr>
        <w:t xml:space="preserve">Each</w:t>
      </w:r>
      <w:r>
        <w:rPr>
          <w:i/>
          <w:iCs/>
        </w:rPr>
        <w:t xml:space="preserve"> </w:t>
      </w:r>
      <w:r>
        <w:rPr>
          <w:i/>
          <w:iCs/>
        </w:rPr>
        <w:t xml:space="preserve">student submitted</w:t>
      </w:r>
      <w:r>
        <w:rPr>
          <w:i/>
          <w:iCs/>
        </w:rPr>
        <w:t xml:space="preserve"> </w:t>
      </w:r>
      <w:r>
        <w:rPr>
          <w:b/>
          <w:bCs/>
          <w:i/>
          <w:iCs/>
        </w:rPr>
        <w:t xml:space="preserve">his or her</w:t>
      </w:r>
      <w:r>
        <w:rPr>
          <w:i/>
          <w:iCs/>
        </w:rPr>
        <w:t xml:space="preserve"> </w:t>
      </w:r>
      <w:r>
        <w:rPr>
          <w:i/>
          <w:iCs/>
        </w:rPr>
        <w:t xml:space="preserve">assignment.</w:t>
      </w:r>
      <w:r>
        <w:t xml:space="preserve"> </w:t>
      </w:r>
      <w:r>
        <w:t xml:space="preserve">(each = singular → his or her = singular)</w:t>
      </w:r>
    </w:p>
    <w:bookmarkEnd w:id="231"/>
    <w:bookmarkStart w:id="232" w:name="the-sats-preference-avoid-singular-they"/>
    <w:p>
      <w:pPr>
        <w:pStyle w:val="Heading3"/>
      </w:pPr>
      <w:r>
        <w:t xml:space="preserve">The SAT’s Preference: Avoid</w:t>
      </w:r>
      <w:r>
        <w:t xml:space="preserve"> </w:t>
      </w:r>
      <w:r>
        <w:t xml:space="preserve">“</w:t>
      </w:r>
      <w:r>
        <w:t xml:space="preserve">Singular They</w:t>
      </w:r>
      <w:r>
        <w:t xml:space="preserve">”</w:t>
      </w:r>
    </w:p>
    <w:p>
      <w:pPr>
        <w:pStyle w:val="FirstParagraph"/>
      </w:pPr>
      <w:r>
        <w:t xml:space="preserve">In modern conversational English,</w:t>
      </w:r>
      <w:r>
        <w:t xml:space="preserve"> </w:t>
      </w:r>
      <w:r>
        <w:t xml:space="preserve">“</w:t>
      </w:r>
      <w:r>
        <w:t xml:space="preserve">they</w:t>
      </w:r>
      <w:r>
        <w:t xml:space="preserve">”</w:t>
      </w:r>
      <w:r>
        <w:t xml:space="preserve"> </w:t>
      </w:r>
      <w:r>
        <w:t xml:space="preserve">is widely accepted as a singular pronoun for a person of unspecified gender.</w:t>
      </w:r>
      <w:r>
        <w:t xml:space="preserve"> </w:t>
      </w:r>
      <w:r>
        <w:rPr>
          <w:b/>
          <w:bCs/>
        </w:rPr>
        <w:t xml:space="preserve">On the SAT, this is generally not accepted.</w:t>
      </w:r>
      <w:r>
        <w:t xml:space="preserve"> </w:t>
      </w:r>
      <w:r>
        <w:t xml:space="preserve">The test prefers:</w:t>
      </w:r>
    </w:p>
    <w:p>
      <w:pPr>
        <w:pStyle w:val="Compact"/>
        <w:numPr>
          <w:ilvl w:val="0"/>
          <w:numId w:val="1099"/>
        </w:numPr>
      </w:pPr>
      <w:r>
        <w:rPr>
          <w:i/>
          <w:iCs/>
        </w:rPr>
        <w:t xml:space="preserve">Each student must bring</w:t>
      </w:r>
      <w:r>
        <w:rPr>
          <w:i/>
          <w:iCs/>
        </w:rPr>
        <w:t xml:space="preserve"> </w:t>
      </w:r>
      <w:r>
        <w:rPr>
          <w:b/>
          <w:bCs/>
          <w:i/>
          <w:iCs/>
        </w:rPr>
        <w:t xml:space="preserve">his or her</w:t>
      </w:r>
      <w:r>
        <w:rPr>
          <w:i/>
          <w:iCs/>
        </w:rPr>
        <w:t xml:space="preserve"> </w:t>
      </w:r>
      <w:r>
        <w:rPr>
          <w:i/>
          <w:iCs/>
        </w:rPr>
        <w:t xml:space="preserve">own pencil.</w:t>
      </w:r>
    </w:p>
    <w:p>
      <w:pPr>
        <w:pStyle w:val="Compact"/>
        <w:numPr>
          <w:ilvl w:val="0"/>
          <w:numId w:val="1099"/>
        </w:numPr>
      </w:pPr>
      <w:r>
        <w:rPr>
          <w:i/>
          <w:iCs/>
        </w:rPr>
        <w:t xml:space="preserve">Every participant must submit</w:t>
      </w:r>
      <w:r>
        <w:rPr>
          <w:i/>
          <w:iCs/>
        </w:rPr>
        <w:t xml:space="preserve"> </w:t>
      </w:r>
      <w:r>
        <w:rPr>
          <w:b/>
          <w:bCs/>
          <w:i/>
          <w:iCs/>
        </w:rPr>
        <w:t xml:space="preserve">his or her</w:t>
      </w:r>
      <w:r>
        <w:rPr>
          <w:i/>
          <w:iCs/>
        </w:rPr>
        <w:t xml:space="preserve"> </w:t>
      </w:r>
      <w:r>
        <w:rPr>
          <w:i/>
          <w:iCs/>
        </w:rPr>
        <w:t xml:space="preserve">consent form.</w:t>
      </w:r>
    </w:p>
    <w:p>
      <w:pPr>
        <w:pStyle w:val="FirstParagraph"/>
      </w:pPr>
      <w:r>
        <w:t xml:space="preserve">Alternatively, the SAT may restructure the sentence to make the subject plural, allowing</w:t>
      </w:r>
      <w:r>
        <w:t xml:space="preserve"> </w:t>
      </w:r>
      <w:r>
        <w:t xml:space="preserve">“</w:t>
      </w:r>
      <w:r>
        <w:t xml:space="preserve">they</w:t>
      </w:r>
      <w:r>
        <w:t xml:space="preserve">”</w:t>
      </w:r>
      <w:r>
        <w:t xml:space="preserve">:</w:t>
      </w:r>
    </w:p>
    <w:p>
      <w:pPr>
        <w:pStyle w:val="Compact"/>
        <w:numPr>
          <w:ilvl w:val="0"/>
          <w:numId w:val="1100"/>
        </w:numPr>
      </w:pPr>
      <w:r>
        <w:rPr>
          <w:i/>
          <w:iCs/>
        </w:rPr>
        <w:t xml:space="preserve">All students must bring</w:t>
      </w:r>
      <w:r>
        <w:rPr>
          <w:i/>
          <w:iCs/>
        </w:rPr>
        <w:t xml:space="preserve"> </w:t>
      </w:r>
      <w:r>
        <w:rPr>
          <w:b/>
          <w:bCs/>
          <w:i/>
          <w:iCs/>
        </w:rPr>
        <w:t xml:space="preserve">their</w:t>
      </w:r>
      <w:r>
        <w:rPr>
          <w:i/>
          <w:iCs/>
        </w:rPr>
        <w:t xml:space="preserve"> </w:t>
      </w:r>
      <w:r>
        <w:rPr>
          <w:i/>
          <w:iCs/>
        </w:rPr>
        <w:t xml:space="preserve">own pencils.</w:t>
      </w:r>
    </w:p>
    <w:p>
      <w:pPr>
        <w:pStyle w:val="FirstParagraph"/>
      </w:pPr>
      <w:r>
        <w:rPr>
          <w:b/>
          <w:bCs/>
        </w:rPr>
        <w:t xml:space="preserve">Key SAT strategy:</w:t>
      </w:r>
      <w:r>
        <w:t xml:space="preserve"> </w:t>
      </w:r>
      <w:r>
        <w:t xml:space="preserve">If you see an answer choice using</w:t>
      </w:r>
      <w:r>
        <w:t xml:space="preserve"> </w:t>
      </w:r>
      <w:r>
        <w:t xml:space="preserve">“</w:t>
      </w:r>
      <w:r>
        <w:t xml:space="preserve">they,</w:t>
      </w:r>
      <w:r>
        <w:t xml:space="preserve">”</w:t>
      </w:r>
      <w:r>
        <w:t xml:space="preserve"> </w:t>
      </w:r>
      <w:r>
        <w:t xml:space="preserve">“</w:t>
      </w:r>
      <w:r>
        <w:t xml:space="preserve">their,</w:t>
      </w:r>
      <w:r>
        <w:t xml:space="preserve">”</w:t>
      </w:r>
      <w:r>
        <w:t xml:space="preserve"> </w:t>
      </w:r>
      <w:r>
        <w:t xml:space="preserve">or</w:t>
      </w:r>
      <w:r>
        <w:t xml:space="preserve"> </w:t>
      </w:r>
      <w:r>
        <w:t xml:space="preserve">“</w:t>
      </w:r>
      <w:r>
        <w:t xml:space="preserve">them</w:t>
      </w:r>
      <w:r>
        <w:t xml:space="preserve">”</w:t>
      </w:r>
      <w:r>
        <w:t xml:space="preserve"> </w:t>
      </w:r>
      <w:r>
        <w:t xml:space="preserve">to refer to a singular antecedent (like</w:t>
      </w:r>
      <w:r>
        <w:t xml:space="preserve"> </w:t>
      </w:r>
      <w:r>
        <w:rPr>
          <w:i/>
          <w:iCs/>
        </w:rPr>
        <w:t xml:space="preserve">everyone, each, someone, a student</w:t>
      </w:r>
      <w:r>
        <w:t xml:space="preserve">), eliminate it. The correct answer will either use</w:t>
      </w:r>
      <w:r>
        <w:t xml:space="preserve"> </w:t>
      </w:r>
      <w:r>
        <w:t xml:space="preserve">“</w:t>
      </w:r>
      <w:r>
        <w:t xml:space="preserve">his or her</w:t>
      </w:r>
      <w:r>
        <w:t xml:space="preserve">”</w:t>
      </w:r>
      <w:r>
        <w:t xml:space="preserve"> </w:t>
      </w:r>
      <w:r>
        <w:t xml:space="preserve">or restructure the sentence.</w:t>
      </w:r>
    </w:p>
    <w:p>
      <w:r>
        <w:pict>
          <v:rect style="width:0;height:1.5pt" o:hralign="center" o:hrstd="t" o:hr="t"/>
        </w:pict>
      </w:r>
    </w:p>
    <w:bookmarkEnd w:id="232"/>
    <w:bookmarkEnd w:id="233"/>
    <w:bookmarkStart w:id="240" w:name="the-major-pronoun-rules"/>
    <w:p>
      <w:pPr>
        <w:pStyle w:val="Heading2"/>
      </w:pPr>
      <w:r>
        <w:t xml:space="preserve">4.6 — The Major Pronoun Rules</w:t>
      </w:r>
    </w:p>
    <w:bookmarkStart w:id="234" w:name="X2f4cd463af8857d2ce269781b904ffbb81d10d3"/>
    <w:p>
      <w:pPr>
        <w:pStyle w:val="Heading3"/>
      </w:pPr>
      <w:r>
        <w:t xml:space="preserve">Rule 1: Pronoun-Antecedent Number Agreement</w:t>
      </w:r>
    </w:p>
    <w:p>
      <w:pPr>
        <w:pStyle w:val="FirstParagraph"/>
      </w:pPr>
      <w:r>
        <w:t xml:space="preserve">The pronoun must match the number of its antecedent:</w:t>
      </w:r>
    </w:p>
    <w:p>
      <w:pPr>
        <w:pStyle w:val="Compact"/>
        <w:numPr>
          <w:ilvl w:val="0"/>
          <w:numId w:val="1101"/>
        </w:numPr>
      </w:pPr>
      <w:r>
        <w:rPr>
          <w:i/>
          <w:iCs/>
        </w:rPr>
        <w:t xml:space="preserve">The</w:t>
      </w:r>
      <w:r>
        <w:rPr>
          <w:i/>
          <w:iCs/>
        </w:rPr>
        <w:t xml:space="preserve"> </w:t>
      </w:r>
      <w:r>
        <w:rPr>
          <w:b/>
          <w:bCs/>
          <w:i/>
          <w:iCs/>
        </w:rPr>
        <w:t xml:space="preserve">team</w:t>
      </w:r>
      <w:r>
        <w:rPr>
          <w:i/>
          <w:iCs/>
        </w:rPr>
        <w:t xml:space="preserve"> </w:t>
      </w:r>
      <w:r>
        <w:rPr>
          <w:i/>
          <w:iCs/>
        </w:rPr>
        <w:t xml:space="preserve">announced</w:t>
      </w:r>
      <w:r>
        <w:rPr>
          <w:i/>
          <w:iCs/>
        </w:rPr>
        <w:t xml:space="preserve"> </w:t>
      </w:r>
      <w:r>
        <w:rPr>
          <w:b/>
          <w:bCs/>
          <w:i/>
          <w:iCs/>
        </w:rPr>
        <w:t xml:space="preserve">its</w:t>
      </w:r>
      <w:r>
        <w:rPr>
          <w:i/>
          <w:iCs/>
        </w:rPr>
        <w:t xml:space="preserve"> </w:t>
      </w:r>
      <w:r>
        <w:rPr>
          <w:i/>
          <w:iCs/>
        </w:rPr>
        <w:t xml:space="preserve">decision.</w:t>
      </w:r>
      <w:r>
        <w:t xml:space="preserve"> </w:t>
      </w:r>
      <w:r>
        <w:t xml:space="preserve">(team = singular collective → its)</w:t>
      </w:r>
    </w:p>
    <w:p>
      <w:pPr>
        <w:pStyle w:val="Compact"/>
        <w:numPr>
          <w:ilvl w:val="0"/>
          <w:numId w:val="1101"/>
        </w:numPr>
      </w:pPr>
      <w:r>
        <w:rPr>
          <w:i/>
          <w:iCs/>
        </w:rPr>
        <w:t xml:space="preserve">The</w:t>
      </w:r>
      <w:r>
        <w:rPr>
          <w:i/>
          <w:iCs/>
        </w:rPr>
        <w:t xml:space="preserve"> </w:t>
      </w:r>
      <w:r>
        <w:rPr>
          <w:b/>
          <w:bCs/>
          <w:i/>
          <w:iCs/>
        </w:rPr>
        <w:t xml:space="preserve">players</w:t>
      </w:r>
      <w:r>
        <w:rPr>
          <w:i/>
          <w:iCs/>
        </w:rPr>
        <w:t xml:space="preserve"> </w:t>
      </w:r>
      <w:r>
        <w:rPr>
          <w:i/>
          <w:iCs/>
        </w:rPr>
        <w:t xml:space="preserve">announced</w:t>
      </w:r>
      <w:r>
        <w:rPr>
          <w:i/>
          <w:iCs/>
        </w:rPr>
        <w:t xml:space="preserve"> </w:t>
      </w:r>
      <w:r>
        <w:rPr>
          <w:b/>
          <w:bCs/>
          <w:i/>
          <w:iCs/>
        </w:rPr>
        <w:t xml:space="preserve">their</w:t>
      </w:r>
      <w:r>
        <w:rPr>
          <w:i/>
          <w:iCs/>
        </w:rPr>
        <w:t xml:space="preserve"> </w:t>
      </w:r>
      <w:r>
        <w:rPr>
          <w:i/>
          <w:iCs/>
        </w:rPr>
        <w:t xml:space="preserve">decision.</w:t>
      </w:r>
      <w:r>
        <w:t xml:space="preserve"> </w:t>
      </w:r>
      <w:r>
        <w:t xml:space="preserve">(players = plural → their)</w:t>
      </w:r>
    </w:p>
    <w:p>
      <w:pPr>
        <w:pStyle w:val="Compact"/>
        <w:numPr>
          <w:ilvl w:val="0"/>
          <w:numId w:val="1101"/>
        </w:numPr>
      </w:pPr>
      <w:r>
        <w:rPr>
          <w:i/>
          <w:iCs/>
        </w:rPr>
        <w:t xml:space="preserve">Every</w:t>
      </w:r>
      <w:r>
        <w:rPr>
          <w:i/>
          <w:iCs/>
        </w:rPr>
        <w:t xml:space="preserve"> </w:t>
      </w:r>
      <w:r>
        <w:rPr>
          <w:b/>
          <w:bCs/>
          <w:i/>
          <w:iCs/>
        </w:rPr>
        <w:t xml:space="preserve">student</w:t>
      </w:r>
      <w:r>
        <w:rPr>
          <w:i/>
          <w:iCs/>
        </w:rPr>
        <w:t xml:space="preserve"> </w:t>
      </w:r>
      <w:r>
        <w:rPr>
          <w:i/>
          <w:iCs/>
        </w:rPr>
        <w:t xml:space="preserve">must bring</w:t>
      </w:r>
      <w:r>
        <w:rPr>
          <w:i/>
          <w:iCs/>
        </w:rPr>
        <w:t xml:space="preserve"> </w:t>
      </w:r>
      <w:r>
        <w:rPr>
          <w:b/>
          <w:bCs/>
          <w:i/>
          <w:iCs/>
        </w:rPr>
        <w:t xml:space="preserve">his or her</w:t>
      </w:r>
      <w:r>
        <w:rPr>
          <w:i/>
          <w:iCs/>
        </w:rPr>
        <w:t xml:space="preserve"> </w:t>
      </w:r>
      <w:r>
        <w:rPr>
          <w:i/>
          <w:iCs/>
        </w:rPr>
        <w:t xml:space="preserve">pencil.</w:t>
      </w:r>
      <w:r>
        <w:t xml:space="preserve"> </w:t>
      </w:r>
      <w:r>
        <w:t xml:space="preserve">(student = singular → his or her)</w:t>
      </w:r>
    </w:p>
    <w:p>
      <w:pPr>
        <w:pStyle w:val="FirstParagraph"/>
      </w:pPr>
      <w:r>
        <w:rPr>
          <w:b/>
          <w:bCs/>
        </w:rPr>
        <w:t xml:space="preserve">The</w:t>
      </w:r>
      <w:r>
        <w:rPr>
          <w:b/>
          <w:bCs/>
        </w:rPr>
        <w:t xml:space="preserve"> </w:t>
      </w:r>
      <w:r>
        <w:rPr>
          <w:b/>
          <w:bCs/>
        </w:rPr>
        <w:t xml:space="preserve">“</w:t>
      </w:r>
      <w:r>
        <w:rPr>
          <w:b/>
          <w:bCs/>
        </w:rPr>
        <w:t xml:space="preserve">Shifting Number</w:t>
      </w:r>
      <w:r>
        <w:rPr>
          <w:b/>
          <w:bCs/>
        </w:rPr>
        <w:t xml:space="preserve">”</w:t>
      </w:r>
      <w:r>
        <w:rPr>
          <w:b/>
          <w:bCs/>
        </w:rPr>
        <w:t xml:space="preserve"> </w:t>
      </w:r>
      <w:r>
        <w:rPr>
          <w:b/>
          <w:bCs/>
        </w:rPr>
        <w:t xml:space="preserve">Trap:</w:t>
      </w:r>
    </w:p>
    <w:p>
      <w:pPr>
        <w:pStyle w:val="BlockText"/>
      </w:pPr>
      <w:r>
        <w:rPr>
          <w:i/>
          <w:iCs/>
        </w:rPr>
        <w:t xml:space="preserve">The company announced that they would be restructuring.</w:t>
      </w:r>
    </w:p>
    <w:p>
      <w:pPr>
        <w:pStyle w:val="FirstParagraph"/>
      </w:pPr>
      <w:r>
        <w:t xml:space="preserve">If</w:t>
      </w:r>
      <w:r>
        <w:t xml:space="preserve"> </w:t>
      </w:r>
      <w:r>
        <w:t xml:space="preserve">“</w:t>
      </w:r>
      <w:r>
        <w:t xml:space="preserve">company</w:t>
      </w:r>
      <w:r>
        <w:t xml:space="preserve">”</w:t>
      </w:r>
      <w:r>
        <w:t xml:space="preserve"> </w:t>
      </w:r>
      <w:r>
        <w:t xml:space="preserve">is treated as a singular collective noun (American English), the pronoun should be</w:t>
      </w:r>
      <w:r>
        <w:t xml:space="preserve"> </w:t>
      </w:r>
      <w:r>
        <w:rPr>
          <w:b/>
          <w:bCs/>
        </w:rPr>
        <w:t xml:space="preserve">it</w:t>
      </w:r>
      <w:r>
        <w:t xml:space="preserve">, not</w:t>
      </w:r>
      <w:r>
        <w:t xml:space="preserve"> </w:t>
      </w:r>
      <w:r>
        <w:rPr>
          <w:b/>
          <w:bCs/>
        </w:rPr>
        <w:t xml:space="preserve">they</w:t>
      </w:r>
      <w:r>
        <w:t xml:space="preserve">. The correct sentence is:</w:t>
      </w:r>
    </w:p>
    <w:p>
      <w:pPr>
        <w:pStyle w:val="BlockText"/>
      </w:pPr>
      <w:r>
        <w:rPr>
          <w:i/>
          <w:iCs/>
        </w:rPr>
        <w:t xml:space="preserve">The company announced that</w:t>
      </w:r>
      <w:r>
        <w:rPr>
          <w:i/>
          <w:iCs/>
        </w:rPr>
        <w:t xml:space="preserve"> </w:t>
      </w:r>
      <w:r>
        <w:rPr>
          <w:b/>
          <w:bCs/>
          <w:i/>
          <w:iCs/>
        </w:rPr>
        <w:t xml:space="preserve">it</w:t>
      </w:r>
      <w:r>
        <w:rPr>
          <w:i/>
          <w:iCs/>
        </w:rPr>
        <w:t xml:space="preserve"> </w:t>
      </w:r>
      <w:r>
        <w:rPr>
          <w:i/>
          <w:iCs/>
        </w:rPr>
        <w:t xml:space="preserve">would be restructuring.</w:t>
      </w:r>
    </w:p>
    <w:p>
      <w:pPr>
        <w:pStyle w:val="FirstParagraph"/>
      </w:pPr>
      <w:r>
        <w:t xml:space="preserve">Or, if the emphasis is on the individual people:</w:t>
      </w:r>
    </w:p>
    <w:p>
      <w:pPr>
        <w:pStyle w:val="BlockText"/>
      </w:pPr>
      <w:r>
        <w:rPr>
          <w:i/>
          <w:iCs/>
        </w:rPr>
        <w:t xml:space="preserve">The company’s executives announced that</w:t>
      </w:r>
      <w:r>
        <w:rPr>
          <w:i/>
          <w:iCs/>
        </w:rPr>
        <w:t xml:space="preserve"> </w:t>
      </w:r>
      <w:r>
        <w:rPr>
          <w:b/>
          <w:bCs/>
          <w:i/>
          <w:iCs/>
        </w:rPr>
        <w:t xml:space="preserve">they</w:t>
      </w:r>
      <w:r>
        <w:rPr>
          <w:i/>
          <w:iCs/>
        </w:rPr>
        <w:t xml:space="preserve"> </w:t>
      </w:r>
      <w:r>
        <w:rPr>
          <w:i/>
          <w:iCs/>
        </w:rPr>
        <w:t xml:space="preserve">would be restructuring.</w:t>
      </w:r>
    </w:p>
    <w:bookmarkEnd w:id="234"/>
    <w:bookmarkStart w:id="235" w:name="rule-2-ambiguous-pronoun-reference"/>
    <w:p>
      <w:pPr>
        <w:pStyle w:val="Heading3"/>
      </w:pPr>
      <w:r>
        <w:t xml:space="preserve">Rule 2: Ambiguous Pronoun Reference</w:t>
      </w:r>
    </w:p>
    <w:p>
      <w:pPr>
        <w:pStyle w:val="FirstParagraph"/>
      </w:pPr>
      <w:r>
        <w:rPr>
          <w:b/>
          <w:bCs/>
        </w:rPr>
        <w:t xml:space="preserve">Principle:</w:t>
      </w:r>
      <w:r>
        <w:t xml:space="preserve"> </w:t>
      </w:r>
      <w:r>
        <w:t xml:space="preserve">Every pronoun must have a</w:t>
      </w:r>
      <w:r>
        <w:t xml:space="preserve"> </w:t>
      </w:r>
      <w:r>
        <w:rPr>
          <w:b/>
          <w:bCs/>
        </w:rPr>
        <w:t xml:space="preserve">clear, unambiguous antecedent</w:t>
      </w:r>
      <w:r>
        <w:t xml:space="preserve">. If two nouns could logically be the antecedent, the reference is ambiguous and must be fixed.</w:t>
      </w:r>
    </w:p>
    <w:p>
      <w:pPr>
        <w:pStyle w:val="BodyText"/>
      </w:pPr>
      <w:r>
        <w:rPr>
          <w:b/>
          <w:bCs/>
        </w:rPr>
        <w:t xml:space="preserve">Examples:</w:t>
      </w:r>
    </w:p>
    <w:p>
      <w:pPr>
        <w:pStyle w:val="BlockText"/>
      </w:pPr>
      <w:r>
        <w:rPr>
          <w:i/>
          <w:iCs/>
        </w:rPr>
        <w:t xml:space="preserve">Maria told Jessica that</w:t>
      </w:r>
      <w:r>
        <w:rPr>
          <w:i/>
          <w:iCs/>
        </w:rPr>
        <w:t xml:space="preserve"> </w:t>
      </w:r>
      <w:r>
        <w:rPr>
          <w:b/>
          <w:bCs/>
          <w:i/>
          <w:iCs/>
        </w:rPr>
        <w:t xml:space="preserve">she</w:t>
      </w:r>
      <w:r>
        <w:rPr>
          <w:i/>
          <w:iCs/>
        </w:rPr>
        <w:t xml:space="preserve"> </w:t>
      </w:r>
      <w:r>
        <w:rPr>
          <w:i/>
          <w:iCs/>
        </w:rPr>
        <w:t xml:space="preserve">needed to study more.</w:t>
      </w:r>
    </w:p>
    <w:p>
      <w:pPr>
        <w:pStyle w:val="FirstParagraph"/>
      </w:pPr>
      <w:r>
        <w:t xml:space="preserve">Who is</w:t>
      </w:r>
      <w:r>
        <w:t xml:space="preserve"> </w:t>
      </w:r>
      <w:r>
        <w:t xml:space="preserve">“</w:t>
      </w:r>
      <w:r>
        <w:t xml:space="preserve">she</w:t>
      </w:r>
      <w:r>
        <w:t xml:space="preserve">”</w:t>
      </w:r>
      <w:r>
        <w:t xml:space="preserve">? Maria or Jessica? The sentence is ambiguous. Correct versions:</w:t>
      </w:r>
    </w:p>
    <w:p>
      <w:pPr>
        <w:pStyle w:val="Compact"/>
        <w:numPr>
          <w:ilvl w:val="0"/>
          <w:numId w:val="1102"/>
        </w:numPr>
      </w:pPr>
      <w:r>
        <w:rPr>
          <w:i/>
          <w:iCs/>
        </w:rPr>
        <w:t xml:space="preserve">Maria told Jessica,</w:t>
      </w:r>
      <w:r>
        <w:rPr>
          <w:i/>
          <w:iCs/>
        </w:rPr>
        <w:t xml:space="preserve"> </w:t>
      </w:r>
      <w:r>
        <w:rPr>
          <w:i/>
          <w:iCs/>
        </w:rPr>
        <w:t xml:space="preserve">“</w:t>
      </w:r>
      <w:r>
        <w:rPr>
          <w:b/>
          <w:bCs/>
          <w:i/>
          <w:iCs/>
        </w:rPr>
        <w:t xml:space="preserve">I</w:t>
      </w:r>
      <w:r>
        <w:rPr>
          <w:i/>
          <w:iCs/>
        </w:rPr>
        <w:t xml:space="preserve"> </w:t>
      </w:r>
      <w:r>
        <w:rPr>
          <w:i/>
          <w:iCs/>
        </w:rPr>
        <w:t xml:space="preserve">need to study more.</w:t>
      </w:r>
      <w:r>
        <w:rPr>
          <w:i/>
          <w:iCs/>
        </w:rPr>
        <w:t xml:space="preserve">”</w:t>
      </w:r>
      <w:r>
        <w:t xml:space="preserve"> </w:t>
      </w:r>
      <w:r>
        <w:t xml:space="preserve">(direct quote)</w:t>
      </w:r>
    </w:p>
    <w:p>
      <w:pPr>
        <w:pStyle w:val="Compact"/>
        <w:numPr>
          <w:ilvl w:val="0"/>
          <w:numId w:val="1102"/>
        </w:numPr>
      </w:pPr>
      <w:r>
        <w:rPr>
          <w:i/>
          <w:iCs/>
        </w:rPr>
        <w:t xml:space="preserve">Maria told Jessica that</w:t>
      </w:r>
      <w:r>
        <w:rPr>
          <w:i/>
          <w:iCs/>
        </w:rPr>
        <w:t xml:space="preserve"> </w:t>
      </w:r>
      <w:r>
        <w:rPr>
          <w:b/>
          <w:bCs/>
          <w:i/>
          <w:iCs/>
        </w:rPr>
        <w:t xml:space="preserve">Jessica</w:t>
      </w:r>
      <w:r>
        <w:rPr>
          <w:i/>
          <w:iCs/>
        </w:rPr>
        <w:t xml:space="preserve"> </w:t>
      </w:r>
      <w:r>
        <w:rPr>
          <w:i/>
          <w:iCs/>
        </w:rPr>
        <w:t xml:space="preserve">needed to study more.</w:t>
      </w:r>
      <w:r>
        <w:t xml:space="preserve"> </w:t>
      </w:r>
      <w:r>
        <w:t xml:space="preserve">(repeat the noun)</w:t>
      </w:r>
    </w:p>
    <w:p>
      <w:pPr>
        <w:pStyle w:val="Compact"/>
        <w:numPr>
          <w:ilvl w:val="0"/>
          <w:numId w:val="1102"/>
        </w:numPr>
      </w:pPr>
      <w:r>
        <w:rPr>
          <w:i/>
          <w:iCs/>
        </w:rPr>
        <w:t xml:space="preserve">Maria admitted to Jessica that</w:t>
      </w:r>
      <w:r>
        <w:rPr>
          <w:i/>
          <w:iCs/>
        </w:rPr>
        <w:t xml:space="preserve"> </w:t>
      </w:r>
      <w:r>
        <w:rPr>
          <w:b/>
          <w:bCs/>
          <w:i/>
          <w:iCs/>
        </w:rPr>
        <w:t xml:space="preserve">she herself</w:t>
      </w:r>
      <w:r>
        <w:rPr>
          <w:i/>
          <w:iCs/>
        </w:rPr>
        <w:t xml:space="preserve"> </w:t>
      </w:r>
      <w:r>
        <w:rPr>
          <w:i/>
          <w:iCs/>
        </w:rPr>
        <w:t xml:space="preserve">needed to study more.</w:t>
      </w:r>
      <w:r>
        <w:t xml:space="preserve"> </w:t>
      </w:r>
      <w:r>
        <w:t xml:space="preserve">(reflexive clarifies)</w:t>
      </w:r>
    </w:p>
    <w:p>
      <w:pPr>
        <w:pStyle w:val="FirstParagraph"/>
      </w:pPr>
      <w:r>
        <w:rPr>
          <w:b/>
          <w:bCs/>
        </w:rPr>
        <w:t xml:space="preserve">SAT strategy:</w:t>
      </w:r>
      <w:r>
        <w:t xml:space="preserve"> </w:t>
      </w:r>
      <w:r>
        <w:t xml:space="preserve">If a pronoun could refer to more than one noun, the correct answer will either (a) repeat the specific noun, (b) restructure the sentence, or (c) use a reflexive pronoun to clarify.</w:t>
      </w:r>
    </w:p>
    <w:bookmarkEnd w:id="235"/>
    <w:bookmarkStart w:id="236" w:name="rule-3-pronoun-case"/>
    <w:p>
      <w:pPr>
        <w:pStyle w:val="Heading3"/>
      </w:pPr>
      <w:r>
        <w:t xml:space="preserve">Rule 3: Pronoun Case</w:t>
      </w:r>
    </w:p>
    <w:p>
      <w:pPr>
        <w:pStyle w:val="FirstParagraph"/>
      </w:pPr>
      <w:r>
        <w:t xml:space="preserve">Pronouns change form depending on their function in the sentence. The three cases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w:r>
              <w:t xml:space="preserve">Function</w:t>
            </w:r>
          </w:p>
        </w:tc>
        <w:tc>
          <w:tcPr/>
          <w:p>
            <w:pPr>
              <w:pStyle w:val="Compact"/>
              <w:jc w:val="left"/>
            </w:pPr>
            <w:r>
              <w:t xml:space="preserve">Pronouns</w:t>
            </w:r>
          </w:p>
        </w:tc>
      </w:tr>
      <w:tr>
        <w:tc>
          <w:tcPr/>
          <w:p>
            <w:pPr>
              <w:pStyle w:val="Compact"/>
              <w:jc w:val="left"/>
            </w:pPr>
            <w:r>
              <w:rPr>
                <w:b/>
                <w:bCs/>
              </w:rPr>
              <w:t xml:space="preserve">Subjective (Nominative)</w:t>
            </w:r>
          </w:p>
        </w:tc>
        <w:tc>
          <w:tcPr/>
          <w:p>
            <w:pPr>
              <w:pStyle w:val="Compact"/>
              <w:jc w:val="left"/>
            </w:pPr>
            <w:r>
              <w:t xml:space="preserve">Subject of a verb</w:t>
            </w:r>
          </w:p>
        </w:tc>
        <w:tc>
          <w:tcPr/>
          <w:p>
            <w:pPr>
              <w:pStyle w:val="Compact"/>
              <w:jc w:val="left"/>
            </w:pPr>
            <w:r>
              <w:t xml:space="preserve">I, he, she, we, they, who, you, it</w:t>
            </w:r>
          </w:p>
        </w:tc>
      </w:tr>
      <w:tr>
        <w:tc>
          <w:tcPr/>
          <w:p>
            <w:pPr>
              <w:pStyle w:val="Compact"/>
              <w:jc w:val="left"/>
            </w:pPr>
            <w:r>
              <w:rPr>
                <w:b/>
                <w:bCs/>
              </w:rPr>
              <w:t xml:space="preserve">Objective</w:t>
            </w:r>
          </w:p>
        </w:tc>
        <w:tc>
          <w:tcPr/>
          <w:p>
            <w:pPr>
              <w:pStyle w:val="Compact"/>
              <w:jc w:val="left"/>
            </w:pPr>
            <w:r>
              <w:t xml:space="preserve">Object of a verb or preposition</w:t>
            </w:r>
          </w:p>
        </w:tc>
        <w:tc>
          <w:tcPr/>
          <w:p>
            <w:pPr>
              <w:pStyle w:val="Compact"/>
              <w:jc w:val="left"/>
            </w:pPr>
            <w:r>
              <w:t xml:space="preserve">me, him, her, us, them, whom, you, it</w:t>
            </w:r>
          </w:p>
        </w:tc>
      </w:tr>
      <w:tr>
        <w:tc>
          <w:tcPr/>
          <w:p>
            <w:pPr>
              <w:pStyle w:val="Compact"/>
              <w:jc w:val="left"/>
            </w:pPr>
            <w:r>
              <w:rPr>
                <w:b/>
                <w:bCs/>
              </w:rPr>
              <w:t xml:space="preserve">Possessive</w:t>
            </w:r>
          </w:p>
        </w:tc>
        <w:tc>
          <w:tcPr/>
          <w:p>
            <w:pPr>
              <w:pStyle w:val="Compact"/>
              <w:jc w:val="left"/>
            </w:pPr>
            <w:r>
              <w:t xml:space="preserve">Shows ownership</w:t>
            </w:r>
          </w:p>
        </w:tc>
        <w:tc>
          <w:tcPr/>
          <w:p>
            <w:pPr>
              <w:pStyle w:val="Compact"/>
              <w:jc w:val="left"/>
            </w:pPr>
            <w:r>
              <w:t xml:space="preserve">my/mine, his, her/hers, our/ours, their/theirs, its, whose, your/yours</w:t>
            </w:r>
          </w:p>
        </w:tc>
      </w:tr>
    </w:tbl>
    <w:p>
      <w:pPr>
        <w:pStyle w:val="BodyText"/>
      </w:pPr>
      <w:r>
        <w:rPr>
          <w:b/>
          <w:bCs/>
        </w:rPr>
        <w:t xml:space="preserve">Common errors: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w:t>
            </w:r>
          </w:p>
        </w:tc>
        <w:tc>
          <w:tcPr/>
          <w:p>
            <w:pPr>
              <w:pStyle w:val="Compact"/>
              <w:jc w:val="left"/>
            </w:pPr>
            <w:r>
              <w:t xml:space="preserve">Correction</w:t>
            </w:r>
          </w:p>
        </w:tc>
        <w:tc>
          <w:tcPr/>
          <w:p>
            <w:pPr>
              <w:pStyle w:val="Compact"/>
              <w:jc w:val="left"/>
            </w:pPr>
            <w:r>
              <w:t xml:space="preserve">Explanation</w:t>
            </w:r>
          </w:p>
        </w:tc>
      </w:tr>
      <w:tr>
        <w:tc>
          <w:tcPr/>
          <w:p>
            <w:pPr>
              <w:pStyle w:val="Compact"/>
              <w:jc w:val="left"/>
            </w:pPr>
            <w:r>
              <w:rPr>
                <w:i/>
                <w:iCs/>
              </w:rPr>
              <w:t xml:space="preserve">Me and my parents ate dinner.</w:t>
            </w:r>
          </w:p>
        </w:tc>
        <w:tc>
          <w:tcPr/>
          <w:p>
            <w:pPr>
              <w:pStyle w:val="Compact"/>
              <w:jc w:val="left"/>
            </w:pPr>
            <w:r>
              <w:rPr>
                <w:i/>
                <w:iCs/>
              </w:rPr>
              <w:t xml:space="preserve">My parents and</w:t>
            </w:r>
            <w:r>
              <w:rPr>
                <w:i/>
                <w:iCs/>
              </w:rPr>
              <w:t xml:space="preserve"> </w:t>
            </w:r>
            <w:r>
              <w:rPr>
                <w:b/>
                <w:bCs/>
                <w:i/>
                <w:iCs/>
              </w:rPr>
              <w:t xml:space="preserve">I</w:t>
            </w:r>
            <w:r>
              <w:rPr>
                <w:i/>
                <w:iCs/>
              </w:rPr>
              <w:t xml:space="preserve"> </w:t>
            </w:r>
            <w:r>
              <w:rPr>
                <w:i/>
                <w:iCs/>
              </w:rPr>
              <w:t xml:space="preserve">ate dinner.</w:t>
            </w:r>
          </w:p>
        </w:tc>
        <w:tc>
          <w:tcPr/>
          <w:p>
            <w:pPr>
              <w:pStyle w:val="Compact"/>
              <w:jc w:val="left"/>
            </w:pPr>
            <w:r>
              <w:t xml:space="preserve">Subject position → subjective case</w:t>
            </w:r>
          </w:p>
        </w:tc>
      </w:tr>
      <w:tr>
        <w:tc>
          <w:tcPr/>
          <w:p>
            <w:pPr>
              <w:pStyle w:val="Compact"/>
              <w:jc w:val="left"/>
            </w:pPr>
            <w:r>
              <w:rPr>
                <w:i/>
                <w:iCs/>
              </w:rPr>
              <w:t xml:space="preserve">The tourists asked my friends and I for directions.</w:t>
            </w:r>
          </w:p>
        </w:tc>
        <w:tc>
          <w:tcPr/>
          <w:p>
            <w:pPr>
              <w:pStyle w:val="Compact"/>
              <w:jc w:val="left"/>
            </w:pPr>
            <w:r>
              <w:rPr>
                <w:i/>
                <w:iCs/>
              </w:rPr>
              <w:t xml:space="preserve">The tourists asked my friends and</w:t>
            </w:r>
            <w:r>
              <w:rPr>
                <w:i/>
                <w:iCs/>
              </w:rPr>
              <w:t xml:space="preserve"> </w:t>
            </w:r>
            <w:r>
              <w:rPr>
                <w:b/>
                <w:bCs/>
                <w:i/>
                <w:iCs/>
              </w:rPr>
              <w:t xml:space="preserve">me</w:t>
            </w:r>
            <w:r>
              <w:rPr>
                <w:i/>
                <w:iCs/>
              </w:rPr>
              <w:t xml:space="preserve"> </w:t>
            </w:r>
            <w:r>
              <w:rPr>
                <w:i/>
                <w:iCs/>
              </w:rPr>
              <w:t xml:space="preserve">for directions.</w:t>
            </w:r>
          </w:p>
        </w:tc>
        <w:tc>
          <w:tcPr/>
          <w:p>
            <w:pPr>
              <w:pStyle w:val="Compact"/>
              <w:jc w:val="left"/>
            </w:pPr>
            <w:r>
              <w:t xml:space="preserve">Object of verb → objective case</w:t>
            </w:r>
          </w:p>
        </w:tc>
      </w:tr>
      <w:tr>
        <w:tc>
          <w:tcPr/>
          <w:p>
            <w:pPr>
              <w:pStyle w:val="Compact"/>
              <w:jc w:val="left"/>
            </w:pPr>
            <w:r>
              <w:rPr>
                <w:i/>
                <w:iCs/>
              </w:rPr>
              <w:t xml:space="preserve">Between you and I, this is a bad idea.</w:t>
            </w:r>
          </w:p>
        </w:tc>
        <w:tc>
          <w:tcPr/>
          <w:p>
            <w:pPr>
              <w:pStyle w:val="Compact"/>
              <w:jc w:val="left"/>
            </w:pPr>
            <w:r>
              <w:rPr>
                <w:i/>
                <w:iCs/>
              </w:rPr>
              <w:t xml:space="preserve">Between you and</w:t>
            </w:r>
            <w:r>
              <w:rPr>
                <w:i/>
                <w:iCs/>
              </w:rPr>
              <w:t xml:space="preserve"> </w:t>
            </w:r>
            <w:r>
              <w:rPr>
                <w:b/>
                <w:bCs/>
                <w:i/>
                <w:iCs/>
              </w:rPr>
              <w:t xml:space="preserve">me</w:t>
            </w:r>
            <w:r>
              <w:rPr>
                <w:i/>
                <w:iCs/>
              </w:rPr>
              <w:t xml:space="preserve">, this is a bad idea.</w:t>
            </w:r>
          </w:p>
        </w:tc>
        <w:tc>
          <w:tcPr/>
          <w:p>
            <w:pPr>
              <w:pStyle w:val="Compact"/>
              <w:jc w:val="left"/>
            </w:pPr>
            <w:r>
              <w:t xml:space="preserve">Object of preposition → objective case</w:t>
            </w:r>
          </w:p>
        </w:tc>
      </w:tr>
    </w:tbl>
    <w:p>
      <w:pPr>
        <w:pStyle w:val="BodyText"/>
      </w:pPr>
      <w:r>
        <w:rPr>
          <w:b/>
          <w:bCs/>
        </w:rPr>
        <w:t xml:space="preserve">The</w:t>
      </w:r>
      <w:r>
        <w:rPr>
          <w:b/>
          <w:bCs/>
        </w:rPr>
        <w:t xml:space="preserve"> </w:t>
      </w:r>
      <w:r>
        <w:rPr>
          <w:b/>
          <w:bCs/>
        </w:rPr>
        <w:t xml:space="preserve">“</w:t>
      </w:r>
      <w:r>
        <w:rPr>
          <w:b/>
          <w:bCs/>
        </w:rPr>
        <w:t xml:space="preserve">Remove and Test</w:t>
      </w:r>
      <w:r>
        <w:rPr>
          <w:b/>
          <w:bCs/>
        </w:rPr>
        <w:t xml:space="preserve">”</w:t>
      </w:r>
      <w:r>
        <w:rPr>
          <w:b/>
          <w:bCs/>
        </w:rPr>
        <w:t xml:space="preserve"> </w:t>
      </w:r>
      <w:r>
        <w:rPr>
          <w:b/>
          <w:bCs/>
        </w:rPr>
        <w:t xml:space="preserve">Method:</w:t>
      </w:r>
    </w:p>
    <w:p>
      <w:pPr>
        <w:pStyle w:val="BodyText"/>
      </w:pPr>
      <w:r>
        <w:t xml:space="preserve">When a pronoun is part of a compound subject or object, remove the other noun and test the pronoun alone:</w:t>
      </w:r>
    </w:p>
    <w:p>
      <w:pPr>
        <w:pStyle w:val="Compact"/>
        <w:numPr>
          <w:ilvl w:val="0"/>
          <w:numId w:val="1103"/>
        </w:numPr>
      </w:pPr>
      <w:r>
        <w:rPr>
          <w:i/>
          <w:iCs/>
        </w:rPr>
        <w:t xml:space="preserve">___ and my parents ate dinner.</w:t>
      </w:r>
      <w:r>
        <w:t xml:space="preserve"> </w:t>
      </w:r>
      <w:r>
        <w:t xml:space="preserve">→</w:t>
      </w:r>
      <w:r>
        <w:t xml:space="preserve"> </w:t>
      </w:r>
      <w:r>
        <w:t xml:space="preserve">“</w:t>
      </w:r>
      <w:r>
        <w:t xml:space="preserve">My parents ate dinner</w:t>
      </w:r>
      <w:r>
        <w:t xml:space="preserve">”</w:t>
      </w:r>
      <w:r>
        <w:t xml:space="preserve"> </w:t>
      </w:r>
      <w:r>
        <w:t xml:space="preserve">vs. </w:t>
      </w:r>
      <w:r>
        <w:t xml:space="preserve">“</w:t>
      </w:r>
      <w:r>
        <w:t xml:space="preserve">Me ate dinner</w:t>
      </w:r>
      <w:r>
        <w:t xml:space="preserve">”</w:t>
      </w:r>
      <w:r>
        <w:t xml:space="preserve"> </w:t>
      </w:r>
      <w:r>
        <w:t xml:space="preserve">→</w:t>
      </w:r>
      <w:r>
        <w:t xml:space="preserve"> </w:t>
      </w:r>
      <w:r>
        <w:t xml:space="preserve">“</w:t>
      </w:r>
      <w:r>
        <w:t xml:space="preserve">I ate dinner</w:t>
      </w:r>
      <w:r>
        <w:t xml:space="preserve">”</w:t>
      </w:r>
      <w:r>
        <w:t xml:space="preserve"> </w:t>
      </w:r>
      <w:r>
        <w:t xml:space="preserve">→</w:t>
      </w:r>
      <w:r>
        <w:t xml:space="preserve"> </w:t>
      </w:r>
      <w:r>
        <w:rPr>
          <w:b/>
          <w:bCs/>
        </w:rPr>
        <w:t xml:space="preserve">I</w:t>
      </w:r>
    </w:p>
    <w:p>
      <w:pPr>
        <w:pStyle w:val="Compact"/>
        <w:numPr>
          <w:ilvl w:val="0"/>
          <w:numId w:val="1103"/>
        </w:numPr>
      </w:pPr>
      <w:r>
        <w:t xml:space="preserve">*The tourists asked my friends and ___.* →</w:t>
      </w:r>
      <w:r>
        <w:t xml:space="preserve"> </w:t>
      </w:r>
      <w:r>
        <w:t xml:space="preserve">“</w:t>
      </w:r>
      <w:r>
        <w:t xml:space="preserve">The tourists asked me</w:t>
      </w:r>
      <w:r>
        <w:t xml:space="preserve">”</w:t>
      </w:r>
      <w:r>
        <w:t xml:space="preserve"> </w:t>
      </w:r>
      <w:r>
        <w:t xml:space="preserve">(not</w:t>
      </w:r>
      <w:r>
        <w:t xml:space="preserve"> </w:t>
      </w:r>
      <w:r>
        <w:t xml:space="preserve">“</w:t>
      </w:r>
      <w:r>
        <w:t xml:space="preserve">The tourists asked I</w:t>
      </w:r>
      <w:r>
        <w:t xml:space="preserve">”</w:t>
      </w:r>
      <w:r>
        <w:t xml:space="preserve">) →</w:t>
      </w:r>
      <w:r>
        <w:t xml:space="preserve"> </w:t>
      </w:r>
      <w:r>
        <w:rPr>
          <w:b/>
          <w:bCs/>
        </w:rPr>
        <w:t xml:space="preserve">me</w:t>
      </w:r>
    </w:p>
    <w:p>
      <w:pPr>
        <w:pStyle w:val="Compact"/>
        <w:numPr>
          <w:ilvl w:val="0"/>
          <w:numId w:val="1103"/>
        </w:numPr>
      </w:pPr>
      <w:r>
        <w:t xml:space="preserve">*Between you and ___* →</w:t>
      </w:r>
      <w:r>
        <w:t xml:space="preserve"> </w:t>
      </w:r>
      <w:r>
        <w:t xml:space="preserve">“</w:t>
      </w:r>
      <w:r>
        <w:t xml:space="preserve">Between me</w:t>
      </w:r>
      <w:r>
        <w:t xml:space="preserve">”</w:t>
      </w:r>
      <w:r>
        <w:t xml:space="preserve"> </w:t>
      </w:r>
      <w:r>
        <w:t xml:space="preserve">(not</w:t>
      </w:r>
      <w:r>
        <w:t xml:space="preserve"> </w:t>
      </w:r>
      <w:r>
        <w:t xml:space="preserve">“</w:t>
      </w:r>
      <w:r>
        <w:t xml:space="preserve">Between I</w:t>
      </w:r>
      <w:r>
        <w:t xml:space="preserve">”</w:t>
      </w:r>
      <w:r>
        <w:t xml:space="preserve">) →</w:t>
      </w:r>
      <w:r>
        <w:t xml:space="preserve"> </w:t>
      </w:r>
      <w:r>
        <w:rPr>
          <w:b/>
          <w:bCs/>
        </w:rPr>
        <w:t xml:space="preserve">me</w:t>
      </w:r>
    </w:p>
    <w:bookmarkEnd w:id="236"/>
    <w:bookmarkStart w:id="237" w:name="rule-4-who-vs.-whom"/>
    <w:p>
      <w:pPr>
        <w:pStyle w:val="Heading3"/>
      </w:pPr>
      <w:r>
        <w:t xml:space="preserve">Rule 4: Who vs. Whom</w:t>
      </w:r>
    </w:p>
    <w:p>
      <w:pPr>
        <w:pStyle w:val="FirstParagraph"/>
      </w:pPr>
      <w:r>
        <w:rPr>
          <w:b/>
          <w:bCs/>
        </w:rPr>
        <w:t xml:space="preserve">Principle:</w:t>
      </w:r>
    </w:p>
    <w:p>
      <w:pPr>
        <w:pStyle w:val="Compact"/>
        <w:numPr>
          <w:ilvl w:val="0"/>
          <w:numId w:val="1104"/>
        </w:numPr>
      </w:pPr>
      <w:r>
        <w:rPr>
          <w:b/>
          <w:bCs/>
        </w:rPr>
        <w:t xml:space="preserve">Who</w:t>
      </w:r>
      <w:r>
        <w:t xml:space="preserve"> </w:t>
      </w:r>
      <w:r>
        <w:t xml:space="preserve">= subjective case (replaces he/she/they) → used as the subject of a verb</w:t>
      </w:r>
    </w:p>
    <w:p>
      <w:pPr>
        <w:pStyle w:val="Compact"/>
        <w:numPr>
          <w:ilvl w:val="0"/>
          <w:numId w:val="1104"/>
        </w:numPr>
      </w:pPr>
      <w:r>
        <w:rPr>
          <w:b/>
          <w:bCs/>
        </w:rPr>
        <w:t xml:space="preserve">Whom</w:t>
      </w:r>
      <w:r>
        <w:t xml:space="preserve"> </w:t>
      </w:r>
      <w:r>
        <w:t xml:space="preserve">= objective case (replaces him/her/them) → used as the object of a verb or preposition</w:t>
      </w:r>
    </w:p>
    <w:p>
      <w:pPr>
        <w:pStyle w:val="FirstParagraph"/>
      </w:pPr>
      <w:r>
        <w:rPr>
          <w:b/>
          <w:bCs/>
        </w:rPr>
        <w:t xml:space="preserve">The Substitution Test:</w:t>
      </w:r>
    </w:p>
    <w:p>
      <w:pPr>
        <w:pStyle w:val="Compact"/>
        <w:numPr>
          <w:ilvl w:val="0"/>
          <w:numId w:val="1105"/>
        </w:numPr>
      </w:pPr>
      <w:r>
        <w:t xml:space="preserve">Locate the pronoun in the sentence.</w:t>
      </w:r>
    </w:p>
    <w:p>
      <w:pPr>
        <w:pStyle w:val="Compact"/>
        <w:numPr>
          <w:ilvl w:val="0"/>
          <w:numId w:val="1105"/>
        </w:numPr>
      </w:pPr>
      <w:r>
        <w:t xml:space="preserve">Try replacing it with</w:t>
      </w:r>
      <w:r>
        <w:t xml:space="preserve"> </w:t>
      </w:r>
      <w:r>
        <w:rPr>
          <w:b/>
          <w:bCs/>
        </w:rPr>
        <w:t xml:space="preserve">he</w:t>
      </w:r>
      <w:r>
        <w:t xml:space="preserve"> </w:t>
      </w:r>
      <w:r>
        <w:t xml:space="preserve">(subjective) or</w:t>
      </w:r>
      <w:r>
        <w:t xml:space="preserve"> </w:t>
      </w:r>
      <w:r>
        <w:rPr>
          <w:b/>
          <w:bCs/>
        </w:rPr>
        <w:t xml:space="preserve">him</w:t>
      </w:r>
      <w:r>
        <w:t xml:space="preserve"> </w:t>
      </w:r>
      <w:r>
        <w:t xml:space="preserve">(objective).</w:t>
      </w:r>
    </w:p>
    <w:p>
      <w:pPr>
        <w:pStyle w:val="Compact"/>
        <w:numPr>
          <w:ilvl w:val="0"/>
          <w:numId w:val="1105"/>
        </w:numPr>
      </w:pPr>
      <w:r>
        <w:t xml:space="preserve">If</w:t>
      </w:r>
      <w:r>
        <w:t xml:space="preserve"> </w:t>
      </w:r>
      <w:r>
        <w:t xml:space="preserve">“</w:t>
      </w:r>
      <w:r>
        <w:t xml:space="preserve">he</w:t>
      </w:r>
      <w:r>
        <w:t xml:space="preserve">”</w:t>
      </w:r>
      <w:r>
        <w:t xml:space="preserve"> </w:t>
      </w:r>
      <w:r>
        <w:t xml:space="preserve">works, use</w:t>
      </w:r>
      <w:r>
        <w:t xml:space="preserve"> </w:t>
      </w:r>
      <w:r>
        <w:rPr>
          <w:b/>
          <w:bCs/>
        </w:rPr>
        <w:t xml:space="preserve">who</w:t>
      </w:r>
      <w:r>
        <w:t xml:space="preserve">. If</w:t>
      </w:r>
      <w:r>
        <w:t xml:space="preserve"> </w:t>
      </w:r>
      <w:r>
        <w:t xml:space="preserve">“</w:t>
      </w:r>
      <w:r>
        <w:t xml:space="preserve">him</w:t>
      </w:r>
      <w:r>
        <w:t xml:space="preserve">”</w:t>
      </w:r>
      <w:r>
        <w:t xml:space="preserve"> </w:t>
      </w:r>
      <w:r>
        <w:t xml:space="preserve">works, use</w:t>
      </w:r>
      <w:r>
        <w:t xml:space="preserve"> </w:t>
      </w:r>
      <w:r>
        <w:rPr>
          <w:b/>
          <w:bCs/>
        </w:rPr>
        <w:t xml:space="preserve">whom</w:t>
      </w:r>
      <w:r>
        <w:t xml:space="preserve">.</w:t>
      </w:r>
    </w:p>
    <w:p>
      <w:pPr>
        <w:pStyle w:val="FirstParagraph"/>
      </w:pPr>
      <w:r>
        <w:rPr>
          <w:b/>
          <w:bCs/>
        </w:rPr>
        <w:t xml:space="preserve">Examples:</w:t>
      </w:r>
    </w:p>
    <w:p>
      <w:pPr>
        <w:pStyle w:val="Compact"/>
        <w:numPr>
          <w:ilvl w:val="0"/>
          <w:numId w:val="1106"/>
        </w:numPr>
      </w:pPr>
      <w:r>
        <w:rPr>
          <w:i/>
          <w:iCs/>
        </w:rPr>
        <w:t xml:space="preserve">“</w:t>
      </w:r>
      <w:r>
        <w:rPr>
          <w:i/>
          <w:iCs/>
        </w:rPr>
        <w:t xml:space="preserve">___ called?</w:t>
      </w:r>
      <w:r>
        <w:rPr>
          <w:i/>
          <w:iCs/>
        </w:rPr>
        <w:t xml:space="preserve">”</w:t>
      </w:r>
      <w:r>
        <w:t xml:space="preserve"> </w:t>
      </w:r>
      <w:r>
        <w:t xml:space="preserve">→</w:t>
      </w:r>
      <w:r>
        <w:t xml:space="preserve"> </w:t>
      </w:r>
      <w:r>
        <w:t xml:space="preserve">“</w:t>
      </w:r>
      <w:r>
        <w:rPr>
          <w:b/>
          <w:bCs/>
        </w:rPr>
        <w:t xml:space="preserve">He</w:t>
      </w:r>
      <w:r>
        <w:t xml:space="preserve"> </w:t>
      </w:r>
      <w:r>
        <w:t xml:space="preserve">called</w:t>
      </w:r>
      <w:r>
        <w:t xml:space="preserve">”</w:t>
      </w:r>
      <w:r>
        <w:t xml:space="preserve"> </w:t>
      </w:r>
      <w:r>
        <w:t xml:space="preserve">→</w:t>
      </w:r>
      <w:r>
        <w:t xml:space="preserve"> </w:t>
      </w:r>
      <w:r>
        <w:rPr>
          <w:b/>
          <w:bCs/>
        </w:rPr>
        <w:t xml:space="preserve">Who</w:t>
      </w:r>
      <w:r>
        <w:t xml:space="preserve"> </w:t>
      </w:r>
      <w:r>
        <w:t xml:space="preserve">called?</w:t>
      </w:r>
    </w:p>
    <w:p>
      <w:pPr>
        <w:pStyle w:val="Compact"/>
        <w:numPr>
          <w:ilvl w:val="0"/>
          <w:numId w:val="1106"/>
        </w:numPr>
      </w:pPr>
      <w:r>
        <w:rPr>
          <w:i/>
          <w:iCs/>
        </w:rPr>
        <w:t xml:space="preserve">“</w:t>
      </w:r>
      <w:r>
        <w:rPr>
          <w:i/>
          <w:iCs/>
        </w:rPr>
        <w:t xml:space="preserve">___ should I call?</w:t>
      </w:r>
      <w:r>
        <w:rPr>
          <w:i/>
          <w:iCs/>
        </w:rPr>
        <w:t xml:space="preserve">”</w:t>
      </w:r>
      <w:r>
        <w:t xml:space="preserve"> </w:t>
      </w:r>
      <w:r>
        <w:t xml:space="preserve">→</w:t>
      </w:r>
      <w:r>
        <w:t xml:space="preserve"> </w:t>
      </w:r>
      <w:r>
        <w:t xml:space="preserve">“</w:t>
      </w:r>
      <w:r>
        <w:t xml:space="preserve">I should call</w:t>
      </w:r>
      <w:r>
        <w:t xml:space="preserve"> </w:t>
      </w:r>
      <w:r>
        <w:rPr>
          <w:b/>
          <w:bCs/>
        </w:rPr>
        <w:t xml:space="preserve">him</w:t>
      </w:r>
      <w:r>
        <w:t xml:space="preserve">”</w:t>
      </w:r>
      <w:r>
        <w:t xml:space="preserve"> </w:t>
      </w:r>
      <w:r>
        <w:t xml:space="preserve">→</w:t>
      </w:r>
      <w:r>
        <w:t xml:space="preserve"> </w:t>
      </w:r>
      <w:r>
        <w:rPr>
          <w:b/>
          <w:bCs/>
        </w:rPr>
        <w:t xml:space="preserve">Whom</w:t>
      </w:r>
      <w:r>
        <w:t xml:space="preserve"> </w:t>
      </w:r>
      <w:r>
        <w:t xml:space="preserve">should I call?</w:t>
      </w:r>
    </w:p>
    <w:p>
      <w:pPr>
        <w:pStyle w:val="Compact"/>
        <w:numPr>
          <w:ilvl w:val="0"/>
          <w:numId w:val="1106"/>
        </w:numPr>
      </w:pPr>
      <w:r>
        <w:rPr>
          <w:i/>
          <w:iCs/>
        </w:rPr>
        <w:t xml:space="preserve">“</w:t>
      </w:r>
      <w:r>
        <w:rPr>
          <w:i/>
          <w:iCs/>
        </w:rPr>
        <w:t xml:space="preserve">The scientist ___ discovered the vaccine…</w:t>
      </w:r>
      <w:r>
        <w:rPr>
          <w:i/>
          <w:iCs/>
        </w:rPr>
        <w:t xml:space="preserve">”</w:t>
      </w:r>
      <w:r>
        <w:t xml:space="preserve"> </w:t>
      </w:r>
      <w:r>
        <w:t xml:space="preserve">→</w:t>
      </w:r>
      <w:r>
        <w:t xml:space="preserve"> </w:t>
      </w:r>
      <w:r>
        <w:t xml:space="preserve">“</w:t>
      </w:r>
      <w:r>
        <w:rPr>
          <w:b/>
          <w:bCs/>
        </w:rPr>
        <w:t xml:space="preserve">He</w:t>
      </w:r>
      <w:r>
        <w:t xml:space="preserve"> </w:t>
      </w:r>
      <w:r>
        <w:t xml:space="preserve">discovered the vaccine</w:t>
      </w:r>
      <w:r>
        <w:t xml:space="preserve">”</w:t>
      </w:r>
      <w:r>
        <w:t xml:space="preserve"> </w:t>
      </w:r>
      <w:r>
        <w:t xml:space="preserve">→</w:t>
      </w:r>
      <w:r>
        <w:t xml:space="preserve"> </w:t>
      </w:r>
      <w:r>
        <w:rPr>
          <w:b/>
          <w:bCs/>
        </w:rPr>
        <w:t xml:space="preserve">who</w:t>
      </w:r>
      <w:r>
        <w:t xml:space="preserve"> </w:t>
      </w:r>
      <w:r>
        <w:t xml:space="preserve">discovered the vaccine</w:t>
      </w:r>
    </w:p>
    <w:p>
      <w:pPr>
        <w:pStyle w:val="Compact"/>
        <w:numPr>
          <w:ilvl w:val="0"/>
          <w:numId w:val="1106"/>
        </w:numPr>
      </w:pPr>
      <w:r>
        <w:rPr>
          <w:i/>
          <w:iCs/>
        </w:rPr>
        <w:t xml:space="preserve">“</w:t>
      </w:r>
      <w:r>
        <w:rPr>
          <w:i/>
          <w:iCs/>
        </w:rPr>
        <w:t xml:space="preserve">The scientist ___ I interviewed…</w:t>
      </w:r>
      <w:r>
        <w:rPr>
          <w:i/>
          <w:iCs/>
        </w:rPr>
        <w:t xml:space="preserve">”</w:t>
      </w:r>
      <w:r>
        <w:t xml:space="preserve"> </w:t>
      </w:r>
      <w:r>
        <w:t xml:space="preserve">→</w:t>
      </w:r>
      <w:r>
        <w:t xml:space="preserve"> </w:t>
      </w:r>
      <w:r>
        <w:t xml:space="preserve">“</w:t>
      </w:r>
      <w:r>
        <w:t xml:space="preserve">I interviewed</w:t>
      </w:r>
      <w:r>
        <w:t xml:space="preserve"> </w:t>
      </w:r>
      <w:r>
        <w:rPr>
          <w:b/>
          <w:bCs/>
        </w:rPr>
        <w:t xml:space="preserve">him</w:t>
      </w:r>
      <w:r>
        <w:t xml:space="preserve">”</w:t>
      </w:r>
      <w:r>
        <w:t xml:space="preserve"> </w:t>
      </w:r>
      <w:r>
        <w:t xml:space="preserve">→</w:t>
      </w:r>
      <w:r>
        <w:t xml:space="preserve"> </w:t>
      </w:r>
      <w:r>
        <w:rPr>
          <w:b/>
          <w:bCs/>
        </w:rPr>
        <w:t xml:space="preserve">whom</w:t>
      </w:r>
      <w:r>
        <w:t xml:space="preserve"> </w:t>
      </w:r>
      <w:r>
        <w:t xml:space="preserve">I interviewed</w:t>
      </w:r>
    </w:p>
    <w:p>
      <w:pPr>
        <w:pStyle w:val="FirstParagraph"/>
      </w:pPr>
      <w:r>
        <w:rPr>
          <w:b/>
          <w:bCs/>
        </w:rPr>
        <w:t xml:space="preserve">The</w:t>
      </w:r>
      <w:r>
        <w:rPr>
          <w:b/>
          <w:bCs/>
        </w:rPr>
        <w:t xml:space="preserve"> </w:t>
      </w:r>
      <w:r>
        <w:rPr>
          <w:b/>
          <w:bCs/>
        </w:rPr>
        <w:t xml:space="preserve">“</w:t>
      </w:r>
      <w:r>
        <w:rPr>
          <w:b/>
          <w:bCs/>
        </w:rPr>
        <w:t xml:space="preserve">Preposition Signal</w:t>
      </w:r>
      <w:r>
        <w:rPr>
          <w:b/>
          <w:bCs/>
        </w:rPr>
        <w:t xml:space="preserve">”</w:t>
      </w:r>
      <w:r>
        <w:rPr>
          <w:b/>
          <w:bCs/>
        </w:rPr>
        <w:t xml:space="preserve">:</w:t>
      </w:r>
    </w:p>
    <w:p>
      <w:pPr>
        <w:pStyle w:val="BodyText"/>
      </w:pPr>
      <w:r>
        <w:t xml:space="preserve">When the pronoun immediately follows a preposition (to, for, with, about, between, from, etc.), it is almost always</w:t>
      </w:r>
      <w:r>
        <w:t xml:space="preserve"> </w:t>
      </w:r>
      <w:r>
        <w:rPr>
          <w:b/>
          <w:bCs/>
        </w:rPr>
        <w:t xml:space="preserve">whom</w:t>
      </w:r>
      <w:r>
        <w:t xml:space="preserve">:</w:t>
      </w:r>
    </w:p>
    <w:p>
      <w:pPr>
        <w:pStyle w:val="Compact"/>
        <w:numPr>
          <w:ilvl w:val="0"/>
          <w:numId w:val="1107"/>
        </w:numPr>
      </w:pPr>
      <w:r>
        <w:rPr>
          <w:i/>
          <w:iCs/>
        </w:rPr>
        <w:t xml:space="preserve">To</w:t>
      </w:r>
      <w:r>
        <w:rPr>
          <w:i/>
          <w:iCs/>
        </w:rPr>
        <w:t xml:space="preserve"> </w:t>
      </w:r>
      <w:r>
        <w:rPr>
          <w:b/>
          <w:bCs/>
          <w:i/>
          <w:iCs/>
        </w:rPr>
        <w:t xml:space="preserve">whom</w:t>
      </w:r>
      <w:r>
        <w:rPr>
          <w:i/>
          <w:iCs/>
        </w:rPr>
        <w:t xml:space="preserve"> </w:t>
      </w:r>
      <w:r>
        <w:rPr>
          <w:i/>
          <w:iCs/>
        </w:rPr>
        <w:t xml:space="preserve">did you speak?</w:t>
      </w:r>
    </w:p>
    <w:p>
      <w:pPr>
        <w:pStyle w:val="Compact"/>
        <w:numPr>
          <w:ilvl w:val="0"/>
          <w:numId w:val="1107"/>
        </w:numPr>
      </w:pPr>
      <w:r>
        <w:rPr>
          <w:i/>
          <w:iCs/>
        </w:rPr>
        <w:t xml:space="preserve">With</w:t>
      </w:r>
      <w:r>
        <w:rPr>
          <w:i/>
          <w:iCs/>
        </w:rPr>
        <w:t xml:space="preserve"> </w:t>
      </w:r>
      <w:r>
        <w:rPr>
          <w:b/>
          <w:bCs/>
          <w:i/>
          <w:iCs/>
        </w:rPr>
        <w:t xml:space="preserve">whom</w:t>
      </w:r>
      <w:r>
        <w:rPr>
          <w:i/>
          <w:iCs/>
        </w:rPr>
        <w:t xml:space="preserve"> </w:t>
      </w:r>
      <w:r>
        <w:rPr>
          <w:i/>
          <w:iCs/>
        </w:rPr>
        <w:t xml:space="preserve">are you attending?</w:t>
      </w:r>
    </w:p>
    <w:p>
      <w:pPr>
        <w:pStyle w:val="Compact"/>
        <w:numPr>
          <w:ilvl w:val="0"/>
          <w:numId w:val="1107"/>
        </w:numPr>
      </w:pPr>
      <w:r>
        <w:rPr>
          <w:i/>
          <w:iCs/>
        </w:rPr>
        <w:t xml:space="preserve">From</w:t>
      </w:r>
      <w:r>
        <w:rPr>
          <w:i/>
          <w:iCs/>
        </w:rPr>
        <w:t xml:space="preserve"> </w:t>
      </w:r>
      <w:r>
        <w:rPr>
          <w:b/>
          <w:bCs/>
          <w:i/>
          <w:iCs/>
        </w:rPr>
        <w:t xml:space="preserve">whom</w:t>
      </w:r>
      <w:r>
        <w:rPr>
          <w:i/>
          <w:iCs/>
        </w:rPr>
        <w:t xml:space="preserve"> </w:t>
      </w:r>
      <w:r>
        <w:rPr>
          <w:i/>
          <w:iCs/>
        </w:rPr>
        <w:t xml:space="preserve">did you receive the letter?</w:t>
      </w:r>
    </w:p>
    <w:p>
      <w:pPr>
        <w:pStyle w:val="FirstParagraph"/>
      </w:pPr>
      <w:r>
        <w:rPr>
          <w:b/>
          <w:bCs/>
        </w:rPr>
        <w:t xml:space="preserve">SAT note:</w:t>
      </w:r>
      <w:r>
        <w:t xml:space="preserve"> </w:t>
      </w:r>
      <w:r>
        <w:t xml:space="preserve">“</w:t>
      </w:r>
      <w:r>
        <w:t xml:space="preserve">Whom</w:t>
      </w:r>
      <w:r>
        <w:t xml:space="preserve">”</w:t>
      </w:r>
      <w:r>
        <w:t xml:space="preserve"> </w:t>
      </w:r>
      <w:r>
        <w:t xml:space="preserve">appears on the SAT with moderate frequency. If you are unsure, apply the substitution test.</w:t>
      </w:r>
    </w:p>
    <w:bookmarkEnd w:id="237"/>
    <w:bookmarkStart w:id="238" w:name="rule-5-relative-pronouns-who-that-which"/>
    <w:p>
      <w:pPr>
        <w:pStyle w:val="Heading3"/>
      </w:pPr>
      <w:r>
        <w:t xml:space="preserve">Rule 5: Relative Pronouns — Who, That, Which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Pronoun</w:t>
            </w:r>
          </w:p>
        </w:tc>
        <w:tc>
          <w:tcPr/>
          <w:p>
            <w:pPr>
              <w:pStyle w:val="Compact"/>
              <w:jc w:val="left"/>
            </w:pPr>
            <w:r>
              <w:t xml:space="preserve">Used For</w:t>
            </w:r>
          </w:p>
        </w:tc>
        <w:tc>
          <w:tcPr/>
          <w:p>
            <w:pPr>
              <w:pStyle w:val="Compact"/>
              <w:jc w:val="left"/>
            </w:pPr>
            <w:r>
              <w:t xml:space="preserve">Restrictive/Non-Restrictive</w:t>
            </w:r>
          </w:p>
        </w:tc>
      </w:tr>
      <w:tr>
        <w:tc>
          <w:tcPr/>
          <w:p>
            <w:pPr>
              <w:pStyle w:val="Compact"/>
              <w:jc w:val="left"/>
            </w:pPr>
            <w:r>
              <w:rPr>
                <w:b/>
                <w:bCs/>
              </w:rPr>
              <w:t xml:space="preserve">Who/whom</w:t>
            </w:r>
          </w:p>
        </w:tc>
        <w:tc>
          <w:tcPr/>
          <w:p>
            <w:pPr>
              <w:pStyle w:val="Compact"/>
              <w:jc w:val="left"/>
            </w:pPr>
            <w:r>
              <w:t xml:space="preserve">People</w:t>
            </w:r>
          </w:p>
        </w:tc>
        <w:tc>
          <w:tcPr/>
          <w:p>
            <w:pPr>
              <w:pStyle w:val="Compact"/>
              <w:jc w:val="left"/>
            </w:pPr>
            <w:r>
              <w:t xml:space="preserve">Both</w:t>
            </w:r>
          </w:p>
        </w:tc>
      </w:tr>
      <w:tr>
        <w:tc>
          <w:tcPr/>
          <w:p>
            <w:pPr>
              <w:pStyle w:val="Compact"/>
              <w:jc w:val="left"/>
            </w:pPr>
            <w:r>
              <w:rPr>
                <w:b/>
                <w:bCs/>
              </w:rPr>
              <w:t xml:space="preserve">That</w:t>
            </w:r>
          </w:p>
        </w:tc>
        <w:tc>
          <w:tcPr/>
          <w:p>
            <w:pPr>
              <w:pStyle w:val="Compact"/>
              <w:jc w:val="left"/>
            </w:pPr>
            <w:r>
              <w:t xml:space="preserve">Things (or people in restrictive clauses)</w:t>
            </w:r>
          </w:p>
        </w:tc>
        <w:tc>
          <w:tcPr/>
          <w:p>
            <w:pPr>
              <w:pStyle w:val="Compact"/>
              <w:jc w:val="left"/>
            </w:pPr>
            <w:r>
              <w:t xml:space="preserve">Restrictive only (no commas)</w:t>
            </w:r>
          </w:p>
        </w:tc>
      </w:tr>
      <w:tr>
        <w:tc>
          <w:tcPr/>
          <w:p>
            <w:pPr>
              <w:pStyle w:val="Compact"/>
              <w:jc w:val="left"/>
            </w:pPr>
            <w:r>
              <w:rPr>
                <w:b/>
                <w:bCs/>
              </w:rPr>
              <w:t xml:space="preserve">Which</w:t>
            </w:r>
          </w:p>
        </w:tc>
        <w:tc>
          <w:tcPr/>
          <w:p>
            <w:pPr>
              <w:pStyle w:val="Compact"/>
              <w:jc w:val="left"/>
            </w:pPr>
            <w:r>
              <w:t xml:space="preserve">Things</w:t>
            </w:r>
          </w:p>
        </w:tc>
        <w:tc>
          <w:tcPr/>
          <w:p>
            <w:pPr>
              <w:pStyle w:val="Compact"/>
              <w:jc w:val="left"/>
            </w:pPr>
            <w:r>
              <w:t xml:space="preserve">Typically non-restrictive (with commas)</w:t>
            </w:r>
          </w:p>
        </w:tc>
      </w:tr>
    </w:tbl>
    <w:p>
      <w:pPr>
        <w:pStyle w:val="BodyText"/>
      </w:pPr>
      <w:r>
        <w:rPr>
          <w:b/>
          <w:bCs/>
        </w:rPr>
        <w:t xml:space="preserve">Examples:</w:t>
      </w:r>
    </w:p>
    <w:p>
      <w:pPr>
        <w:pStyle w:val="Compact"/>
        <w:numPr>
          <w:ilvl w:val="0"/>
          <w:numId w:val="1108"/>
        </w:numPr>
      </w:pPr>
      <w:r>
        <w:rPr>
          <w:i/>
          <w:iCs/>
        </w:rPr>
        <w:t xml:space="preserve">The woman</w:t>
      </w:r>
      <w:r>
        <w:rPr>
          <w:i/>
          <w:iCs/>
        </w:rPr>
        <w:t xml:space="preserve"> </w:t>
      </w:r>
      <w:r>
        <w:rPr>
          <w:b/>
          <w:bCs/>
          <w:i/>
          <w:iCs/>
        </w:rPr>
        <w:t xml:space="preserve">who</w:t>
      </w:r>
      <w:r>
        <w:rPr>
          <w:i/>
          <w:iCs/>
        </w:rPr>
        <w:t xml:space="preserve"> </w:t>
      </w:r>
      <w:r>
        <w:rPr>
          <w:i/>
          <w:iCs/>
        </w:rPr>
        <w:t xml:space="preserve">lives next door is a doctor.</w:t>
      </w:r>
      <w:r>
        <w:t xml:space="preserve"> </w:t>
      </w:r>
      <w:r>
        <w:t xml:space="preserve">(who = subject, refers to people)</w:t>
      </w:r>
    </w:p>
    <w:p>
      <w:pPr>
        <w:pStyle w:val="Compact"/>
        <w:numPr>
          <w:ilvl w:val="0"/>
          <w:numId w:val="1108"/>
        </w:numPr>
      </w:pPr>
      <w:r>
        <w:rPr>
          <w:i/>
          <w:iCs/>
        </w:rPr>
        <w:t xml:space="preserve">The book</w:t>
      </w:r>
      <w:r>
        <w:rPr>
          <w:i/>
          <w:iCs/>
        </w:rPr>
        <w:t xml:space="preserve"> </w:t>
      </w:r>
      <w:r>
        <w:rPr>
          <w:b/>
          <w:bCs/>
          <w:i/>
          <w:iCs/>
        </w:rPr>
        <w:t xml:space="preserve">that</w:t>
      </w:r>
      <w:r>
        <w:rPr>
          <w:i/>
          <w:iCs/>
        </w:rPr>
        <w:t xml:space="preserve"> </w:t>
      </w:r>
      <w:r>
        <w:rPr>
          <w:i/>
          <w:iCs/>
        </w:rPr>
        <w:t xml:space="preserve">I borrowed was excellent.</w:t>
      </w:r>
      <w:r>
        <w:t xml:space="preserve"> </w:t>
      </w:r>
      <w:r>
        <w:t xml:space="preserve">(that = refers to things, restrictive)</w:t>
      </w:r>
    </w:p>
    <w:p>
      <w:pPr>
        <w:pStyle w:val="Compact"/>
        <w:numPr>
          <w:ilvl w:val="0"/>
          <w:numId w:val="1108"/>
        </w:numPr>
      </w:pPr>
      <w:r>
        <w:rPr>
          <w:i/>
          <w:iCs/>
        </w:rPr>
        <w:t xml:space="preserve">The book,</w:t>
      </w:r>
      <w:r>
        <w:rPr>
          <w:i/>
          <w:iCs/>
        </w:rPr>
        <w:t xml:space="preserve"> </w:t>
      </w:r>
      <w:r>
        <w:rPr>
          <w:b/>
          <w:bCs/>
          <w:i/>
          <w:iCs/>
        </w:rPr>
        <w:t xml:space="preserve">which</w:t>
      </w:r>
      <w:r>
        <w:rPr>
          <w:i/>
          <w:iCs/>
        </w:rPr>
        <w:t xml:space="preserve"> </w:t>
      </w:r>
      <w:r>
        <w:rPr>
          <w:i/>
          <w:iCs/>
        </w:rPr>
        <w:t xml:space="preserve">I borrowed yesterday, was excellent.</w:t>
      </w:r>
      <w:r>
        <w:t xml:space="preserve"> </w:t>
      </w:r>
      <w:r>
        <w:t xml:space="preserve">(which = refers to things, non-restrictive, set off by commas)</w:t>
      </w:r>
    </w:p>
    <w:p>
      <w:pPr>
        <w:pStyle w:val="FirstParagraph"/>
      </w:pPr>
      <w:r>
        <w:rPr>
          <w:b/>
          <w:bCs/>
        </w:rPr>
        <w:t xml:space="preserve">The</w:t>
      </w:r>
      <w:r>
        <w:rPr>
          <w:b/>
          <w:bCs/>
        </w:rPr>
        <w:t xml:space="preserve"> </w:t>
      </w:r>
      <w:r>
        <w:rPr>
          <w:b/>
          <w:bCs/>
        </w:rPr>
        <w:t xml:space="preserve">“</w:t>
      </w:r>
      <w:r>
        <w:rPr>
          <w:b/>
          <w:bCs/>
        </w:rPr>
        <w:t xml:space="preserve">That/Which</w:t>
      </w:r>
      <w:r>
        <w:rPr>
          <w:b/>
          <w:bCs/>
        </w:rPr>
        <w:t xml:space="preserve">”</w:t>
      </w:r>
      <w:r>
        <w:rPr>
          <w:b/>
          <w:bCs/>
        </w:rPr>
        <w:t xml:space="preserve"> </w:t>
      </w:r>
      <w:r>
        <w:rPr>
          <w:b/>
          <w:bCs/>
        </w:rPr>
        <w:t xml:space="preserve">Rule on the SAT:</w:t>
      </w:r>
    </w:p>
    <w:p>
      <w:pPr>
        <w:pStyle w:val="Compact"/>
        <w:numPr>
          <w:ilvl w:val="0"/>
          <w:numId w:val="1109"/>
        </w:numPr>
      </w:pPr>
      <w:r>
        <w:rPr>
          <w:b/>
          <w:bCs/>
        </w:rPr>
        <w:t xml:space="preserve">Restrictive clause</w:t>
      </w:r>
      <w:r>
        <w:t xml:space="preserve"> </w:t>
      </w:r>
      <w:r>
        <w:t xml:space="preserve">(essential to identify the noun) →</w:t>
      </w:r>
      <w:r>
        <w:t xml:space="preserve"> </w:t>
      </w:r>
      <w:r>
        <w:rPr>
          <w:b/>
          <w:bCs/>
        </w:rPr>
        <w:t xml:space="preserve">that</w:t>
      </w:r>
      <w:r>
        <w:t xml:space="preserve"> </w:t>
      </w:r>
      <w:r>
        <w:t xml:space="preserve">(no commas)</w:t>
      </w:r>
    </w:p>
    <w:p>
      <w:pPr>
        <w:pStyle w:val="Compact"/>
        <w:numPr>
          <w:ilvl w:val="0"/>
          <w:numId w:val="1109"/>
        </w:numPr>
      </w:pPr>
      <w:r>
        <w:rPr>
          <w:b/>
          <w:bCs/>
        </w:rPr>
        <w:t xml:space="preserve">Non-restrictive clause</w:t>
      </w:r>
      <w:r>
        <w:t xml:space="preserve"> </w:t>
      </w:r>
      <w:r>
        <w:t xml:space="preserve">(extra information) →</w:t>
      </w:r>
      <w:r>
        <w:t xml:space="preserve"> </w:t>
      </w:r>
      <w:r>
        <w:rPr>
          <w:b/>
          <w:bCs/>
        </w:rPr>
        <w:t xml:space="preserve">which</w:t>
      </w:r>
      <w:r>
        <w:t xml:space="preserve"> </w:t>
      </w:r>
      <w:r>
        <w:t xml:space="preserve">(with commas)</w:t>
      </w:r>
    </w:p>
    <w:p>
      <w:pPr>
        <w:pStyle w:val="BlockText"/>
      </w:pPr>
      <w:r>
        <w:rPr>
          <w:i/>
          <w:iCs/>
        </w:rPr>
        <w:t xml:space="preserve">The car</w:t>
      </w:r>
      <w:r>
        <w:rPr>
          <w:i/>
          <w:iCs/>
        </w:rPr>
        <w:t xml:space="preserve"> </w:t>
      </w:r>
      <w:r>
        <w:rPr>
          <w:b/>
          <w:bCs/>
          <w:i/>
          <w:iCs/>
        </w:rPr>
        <w:t xml:space="preserve">that</w:t>
      </w:r>
      <w:r>
        <w:rPr>
          <w:i/>
          <w:iCs/>
        </w:rPr>
        <w:t xml:space="preserve"> </w:t>
      </w:r>
      <w:r>
        <w:rPr>
          <w:i/>
          <w:iCs/>
        </w:rPr>
        <w:t xml:space="preserve">she bought was red.</w:t>
      </w:r>
      <w:r>
        <w:t xml:space="preserve"> </w:t>
      </w:r>
      <w:r>
        <w:t xml:space="preserve">(Which car? The one she bought → essential → that, no commas)</w:t>
      </w:r>
    </w:p>
    <w:p>
      <w:pPr>
        <w:pStyle w:val="BlockText"/>
      </w:pPr>
      <w:r>
        <w:rPr>
          <w:i/>
          <w:iCs/>
        </w:rPr>
        <w:t xml:space="preserve">Her car,</w:t>
      </w:r>
      <w:r>
        <w:rPr>
          <w:i/>
          <w:iCs/>
        </w:rPr>
        <w:t xml:space="preserve"> </w:t>
      </w:r>
      <w:r>
        <w:rPr>
          <w:b/>
          <w:bCs/>
          <w:i/>
          <w:iCs/>
        </w:rPr>
        <w:t xml:space="preserve">which</w:t>
      </w:r>
      <w:r>
        <w:rPr>
          <w:i/>
          <w:iCs/>
        </w:rPr>
        <w:t xml:space="preserve"> </w:t>
      </w:r>
      <w:r>
        <w:rPr>
          <w:i/>
          <w:iCs/>
        </w:rPr>
        <w:t xml:space="preserve">she bought last year, is red.</w:t>
      </w:r>
      <w:r>
        <w:t xml:space="preserve"> </w:t>
      </w:r>
      <w:r>
        <w:t xml:space="preserve">(We already know which car → extra info → which, with commas)</w:t>
      </w:r>
    </w:p>
    <w:bookmarkEnd w:id="238"/>
    <w:bookmarkStart w:id="239" w:name="Xdfcec1ee8c0182fdcc697112084281486476a18"/>
    <w:p>
      <w:pPr>
        <w:pStyle w:val="Heading3"/>
      </w:pPr>
      <w:r>
        <w:t xml:space="preserve">Rule 6: Possessive Pronouns — No Apostrophes</w:t>
      </w:r>
    </w:p>
    <w:p>
      <w:pPr>
        <w:pStyle w:val="FirstParagraph"/>
      </w:pPr>
      <w:r>
        <w:rPr>
          <w:b/>
          <w:bCs/>
        </w:rPr>
        <w:t xml:space="preserve">Possessive pronouns never take apostrophes: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Correct</w:t>
            </w:r>
          </w:p>
        </w:tc>
        <w:tc>
          <w:tcPr/>
          <w:p>
            <w:pPr>
              <w:pStyle w:val="Compact"/>
              <w:jc w:val="left"/>
            </w:pPr>
            <w:r>
              <w:t xml:space="preserve">Incorrect</w:t>
            </w:r>
          </w:p>
        </w:tc>
        <w:tc>
          <w:tcPr/>
          <w:p>
            <w:pPr>
              <w:pStyle w:val="Compact"/>
              <w:jc w:val="left"/>
            </w:pPr>
            <w:r>
              <w:t xml:space="preserve">Meaning</w:t>
            </w:r>
          </w:p>
        </w:tc>
      </w:tr>
      <w:tr>
        <w:tc>
          <w:tcPr/>
          <w:p>
            <w:pPr>
              <w:pStyle w:val="Compact"/>
              <w:jc w:val="left"/>
            </w:pPr>
            <w:r>
              <w:t xml:space="preserve">its</w:t>
            </w:r>
          </w:p>
        </w:tc>
        <w:tc>
          <w:tcPr/>
          <w:p>
            <w:pPr>
              <w:pStyle w:val="Compact"/>
              <w:jc w:val="left"/>
            </w:pPr>
            <w:r>
              <w:t xml:space="preserve">it’s</w:t>
            </w:r>
          </w:p>
        </w:tc>
        <w:tc>
          <w:tcPr/>
          <w:p>
            <w:pPr>
              <w:pStyle w:val="Compact"/>
              <w:jc w:val="left"/>
            </w:pPr>
            <w:r>
              <w:t xml:space="preserve">belonging to it</w:t>
            </w:r>
          </w:p>
        </w:tc>
      </w:tr>
      <w:tr>
        <w:tc>
          <w:tcPr/>
          <w:p>
            <w:pPr>
              <w:pStyle w:val="Compact"/>
              <w:jc w:val="left"/>
            </w:pPr>
            <w:r>
              <w:t xml:space="preserve">theirs</w:t>
            </w:r>
          </w:p>
        </w:tc>
        <w:tc>
          <w:tcPr/>
          <w:p>
            <w:pPr>
              <w:pStyle w:val="Compact"/>
              <w:jc w:val="left"/>
            </w:pPr>
            <w:r>
              <w:t xml:space="preserve">their’s</w:t>
            </w:r>
          </w:p>
        </w:tc>
        <w:tc>
          <w:tcPr/>
          <w:p>
            <w:pPr>
              <w:pStyle w:val="Compact"/>
              <w:jc w:val="left"/>
            </w:pPr>
            <w:r>
              <w:t xml:space="preserve">belonging to them</w:t>
            </w:r>
          </w:p>
        </w:tc>
      </w:tr>
      <w:tr>
        <w:tc>
          <w:tcPr/>
          <w:p>
            <w:pPr>
              <w:pStyle w:val="Compact"/>
              <w:jc w:val="left"/>
            </w:pPr>
            <w:r>
              <w:t xml:space="preserve">hers</w:t>
            </w:r>
          </w:p>
        </w:tc>
        <w:tc>
          <w:tcPr/>
          <w:p>
            <w:pPr>
              <w:pStyle w:val="Compact"/>
              <w:jc w:val="left"/>
            </w:pPr>
            <w:r>
              <w:t xml:space="preserve">her’s</w:t>
            </w:r>
          </w:p>
        </w:tc>
        <w:tc>
          <w:tcPr/>
          <w:p>
            <w:pPr>
              <w:pStyle w:val="Compact"/>
              <w:jc w:val="left"/>
            </w:pPr>
            <w:r>
              <w:t xml:space="preserve">belonging to her</w:t>
            </w:r>
          </w:p>
        </w:tc>
      </w:tr>
      <w:tr>
        <w:tc>
          <w:tcPr/>
          <w:p>
            <w:pPr>
              <w:pStyle w:val="Compact"/>
              <w:jc w:val="left"/>
            </w:pPr>
            <w:r>
              <w:t xml:space="preserve">yours</w:t>
            </w:r>
          </w:p>
        </w:tc>
        <w:tc>
          <w:tcPr/>
          <w:p>
            <w:pPr>
              <w:pStyle w:val="Compact"/>
              <w:jc w:val="left"/>
            </w:pPr>
            <w:r>
              <w:t xml:space="preserve">your’s</w:t>
            </w:r>
          </w:p>
        </w:tc>
        <w:tc>
          <w:tcPr/>
          <w:p>
            <w:pPr>
              <w:pStyle w:val="Compact"/>
              <w:jc w:val="left"/>
            </w:pPr>
            <w:r>
              <w:t xml:space="preserve">belonging to you</w:t>
            </w:r>
          </w:p>
        </w:tc>
      </w:tr>
      <w:tr>
        <w:tc>
          <w:tcPr/>
          <w:p>
            <w:pPr>
              <w:pStyle w:val="Compact"/>
              <w:jc w:val="left"/>
            </w:pPr>
            <w:r>
              <w:t xml:space="preserve">ours</w:t>
            </w:r>
          </w:p>
        </w:tc>
        <w:tc>
          <w:tcPr/>
          <w:p>
            <w:pPr>
              <w:pStyle w:val="Compact"/>
              <w:jc w:val="left"/>
            </w:pPr>
            <w:r>
              <w:t xml:space="preserve">our’s</w:t>
            </w:r>
          </w:p>
        </w:tc>
        <w:tc>
          <w:tcPr/>
          <w:p>
            <w:pPr>
              <w:pStyle w:val="Compact"/>
              <w:jc w:val="left"/>
            </w:pPr>
            <w:r>
              <w:t xml:space="preserve">belonging to us</w:t>
            </w:r>
          </w:p>
        </w:tc>
      </w:tr>
      <w:tr>
        <w:tc>
          <w:tcPr/>
          <w:p>
            <w:pPr>
              <w:pStyle w:val="Compact"/>
              <w:jc w:val="left"/>
            </w:pPr>
            <w:r>
              <w:t xml:space="preserve">whose</w:t>
            </w:r>
          </w:p>
        </w:tc>
        <w:tc>
          <w:tcPr/>
          <w:p>
            <w:pPr>
              <w:pStyle w:val="Compact"/>
              <w:jc w:val="left"/>
            </w:pPr>
            <w:r>
              <w:t xml:space="preserve">who’s</w:t>
            </w:r>
          </w:p>
        </w:tc>
        <w:tc>
          <w:tcPr/>
          <w:p>
            <w:pPr>
              <w:pStyle w:val="Compact"/>
              <w:jc w:val="left"/>
            </w:pPr>
            <w:r>
              <w:t xml:space="preserve">belonging to whom</w:t>
            </w:r>
          </w:p>
        </w:tc>
      </w:tr>
    </w:tbl>
    <w:p>
      <w:pPr>
        <w:pStyle w:val="BodyText"/>
      </w:pPr>
      <w:r>
        <w:rPr>
          <w:b/>
          <w:bCs/>
        </w:rPr>
        <w:t xml:space="preserve">The Substitution Test for Possessives:</w:t>
      </w:r>
    </w:p>
    <w:p>
      <w:pPr>
        <w:pStyle w:val="Compact"/>
        <w:numPr>
          <w:ilvl w:val="0"/>
          <w:numId w:val="1110"/>
        </w:numPr>
      </w:pPr>
      <w:r>
        <w:rPr>
          <w:i/>
          <w:iCs/>
        </w:rPr>
        <w:t xml:space="preserve">The dog wagged</w:t>
      </w:r>
      <w:r>
        <w:rPr>
          <w:i/>
          <w:iCs/>
        </w:rPr>
        <w:t xml:space="preserve"> </w:t>
      </w:r>
      <w:r>
        <w:rPr>
          <w:b/>
          <w:bCs/>
          <w:i/>
          <w:iCs/>
        </w:rPr>
        <w:t xml:space="preserve">its</w:t>
      </w:r>
      <w:r>
        <w:rPr>
          <w:i/>
          <w:iCs/>
        </w:rPr>
        <w:t xml:space="preserve"> </w:t>
      </w:r>
      <w:r>
        <w:rPr>
          <w:i/>
          <w:iCs/>
        </w:rPr>
        <w:t xml:space="preserve">tail.</w:t>
      </w:r>
      <w:r>
        <w:t xml:space="preserve"> </w:t>
      </w:r>
      <w:r>
        <w:t xml:space="preserve">→ Cannot say</w:t>
      </w:r>
      <w:r>
        <w:t xml:space="preserve"> </w:t>
      </w:r>
      <w:r>
        <w:t xml:space="preserve">“</w:t>
      </w:r>
      <w:r>
        <w:t xml:space="preserve">it is tail</w:t>
      </w:r>
      <w:r>
        <w:t xml:space="preserve">”</w:t>
      </w:r>
      <w:r>
        <w:t xml:space="preserve"> </w:t>
      </w:r>
      <w:r>
        <w:t xml:space="preserve">or</w:t>
      </w:r>
      <w:r>
        <w:t xml:space="preserve"> </w:t>
      </w:r>
      <w:r>
        <w:t xml:space="preserve">“</w:t>
      </w:r>
      <w:r>
        <w:t xml:space="preserve">it has tail</w:t>
      </w:r>
      <w:r>
        <w:t xml:space="preserve">”</w:t>
      </w:r>
      <w:r>
        <w:t xml:space="preserve"> </w:t>
      </w:r>
      <w:r>
        <w:t xml:space="preserve">→</w:t>
      </w:r>
      <w:r>
        <w:t xml:space="preserve"> </w:t>
      </w:r>
      <w:r>
        <w:rPr>
          <w:b/>
          <w:bCs/>
        </w:rPr>
        <w:t xml:space="preserve">its</w:t>
      </w:r>
      <w:r>
        <w:t xml:space="preserve"> </w:t>
      </w:r>
      <w:r>
        <w:t xml:space="preserve">(possessive, no apostrophe)</w:t>
      </w:r>
    </w:p>
    <w:p>
      <w:pPr>
        <w:pStyle w:val="Compact"/>
        <w:numPr>
          <w:ilvl w:val="0"/>
          <w:numId w:val="1110"/>
        </w:numPr>
      </w:pPr>
      <w:r>
        <w:rPr>
          <w:b/>
          <w:bCs/>
          <w:i/>
          <w:iCs/>
        </w:rPr>
        <w:t xml:space="preserve">It’s</w:t>
      </w:r>
      <w:r>
        <w:rPr>
          <w:i/>
          <w:iCs/>
        </w:rPr>
        <w:t xml:space="preserve"> </w:t>
      </w:r>
      <w:r>
        <w:rPr>
          <w:i/>
          <w:iCs/>
        </w:rPr>
        <w:t xml:space="preserve">raining.</w:t>
      </w:r>
      <w:r>
        <w:t xml:space="preserve"> </w:t>
      </w:r>
      <w:r>
        <w:t xml:space="preserve">→</w:t>
      </w:r>
      <w:r>
        <w:t xml:space="preserve"> </w:t>
      </w:r>
      <w:r>
        <w:t xml:space="preserve">“</w:t>
      </w:r>
      <w:r>
        <w:t xml:space="preserve">It is raining</w:t>
      </w:r>
      <w:r>
        <w:t xml:space="preserve">”</w:t>
      </w:r>
      <w:r>
        <w:t xml:space="preserve"> </w:t>
      </w:r>
      <w:r>
        <w:t xml:space="preserve">→</w:t>
      </w:r>
      <w:r>
        <w:t xml:space="preserve"> </w:t>
      </w:r>
      <w:r>
        <w:rPr>
          <w:b/>
          <w:bCs/>
        </w:rPr>
        <w:t xml:space="preserve">it’s</w:t>
      </w:r>
      <w:r>
        <w:t xml:space="preserve"> </w:t>
      </w:r>
      <w:r>
        <w:t xml:space="preserve">(contraction, apostrophe)</w:t>
      </w:r>
    </w:p>
    <w:p>
      <w:r>
        <w:pict>
          <v:rect style="width:0;height:1.5pt" o:hralign="center" o:hrstd="t" o:hr="t"/>
        </w:pict>
      </w:r>
    </w:p>
    <w:bookmarkEnd w:id="239"/>
    <w:bookmarkEnd w:id="240"/>
    <w:bookmarkStart w:id="246" w:name="advanced-pronoun-edge-cases"/>
    <w:p>
      <w:pPr>
        <w:pStyle w:val="Heading2"/>
      </w:pPr>
      <w:r>
        <w:t xml:space="preserve">4.7 — Advanced Pronoun Edge Cases</w:t>
      </w:r>
    </w:p>
    <w:bookmarkStart w:id="241" w:name="the-one-as-a-pronoun"/>
    <w:p>
      <w:pPr>
        <w:pStyle w:val="Heading3"/>
      </w:pPr>
      <w:r>
        <w:t xml:space="preserve">4.7.1 — The</w:t>
      </w:r>
      <w:r>
        <w:t xml:space="preserve"> </w:t>
      </w:r>
      <w:r>
        <w:t xml:space="preserve">“</w:t>
      </w:r>
      <w:r>
        <w:t xml:space="preserve">One</w:t>
      </w:r>
      <w:r>
        <w:t xml:space="preserve">”</w:t>
      </w:r>
      <w:r>
        <w:t xml:space="preserve"> </w:t>
      </w:r>
      <w:r>
        <w:t xml:space="preserve">as a Pronoun</w:t>
      </w:r>
    </w:p>
    <w:p>
      <w:pPr>
        <w:pStyle w:val="FirstParagraph"/>
      </w:pPr>
      <w:r>
        <w:t xml:space="preserve">When</w:t>
      </w:r>
      <w:r>
        <w:t xml:space="preserve"> </w:t>
      </w:r>
      <w:r>
        <w:t xml:space="preserve">“</w:t>
      </w:r>
      <w:r>
        <w:t xml:space="preserve">one</w:t>
      </w:r>
      <w:r>
        <w:t xml:space="preserve">”</w:t>
      </w:r>
      <w:r>
        <w:t xml:space="preserve"> </w:t>
      </w:r>
      <w:r>
        <w:t xml:space="preserve">is used as a pronoun (meaning</w:t>
      </w:r>
      <w:r>
        <w:t xml:space="preserve"> </w:t>
      </w:r>
      <w:r>
        <w:t xml:space="preserve">“</w:t>
      </w:r>
      <w:r>
        <w:t xml:space="preserve">any person</w:t>
      </w:r>
      <w:r>
        <w:t xml:space="preserve">”</w:t>
      </w:r>
      <w:r>
        <w:t xml:space="preserve"> </w:t>
      </w:r>
      <w:r>
        <w:t xml:space="preserve">or</w:t>
      </w:r>
      <w:r>
        <w:t xml:space="preserve"> </w:t>
      </w:r>
      <w:r>
        <w:t xml:space="preserve">“</w:t>
      </w:r>
      <w:r>
        <w:t xml:space="preserve">a person</w:t>
      </w:r>
      <w:r>
        <w:t xml:space="preserve">”</w:t>
      </w:r>
      <w:r>
        <w:t xml:space="preserve">), it is singular and requires singular pronoun references:</w:t>
      </w:r>
    </w:p>
    <w:p>
      <w:pPr>
        <w:pStyle w:val="Compact"/>
        <w:numPr>
          <w:ilvl w:val="0"/>
          <w:numId w:val="1111"/>
        </w:numPr>
      </w:pPr>
      <w:r>
        <w:rPr>
          <w:i/>
          <w:iCs/>
        </w:rPr>
        <w:t xml:space="preserve">One should always do</w:t>
      </w:r>
      <w:r>
        <w:rPr>
          <w:i/>
          <w:iCs/>
        </w:rPr>
        <w:t xml:space="preserve"> </w:t>
      </w:r>
      <w:r>
        <w:rPr>
          <w:b/>
          <w:bCs/>
          <w:i/>
          <w:iCs/>
        </w:rPr>
        <w:t xml:space="preserve">one’s</w:t>
      </w:r>
      <w:r>
        <w:rPr>
          <w:i/>
          <w:iCs/>
        </w:rPr>
        <w:t xml:space="preserve"> </w:t>
      </w:r>
      <w:r>
        <w:rPr>
          <w:i/>
          <w:iCs/>
        </w:rPr>
        <w:t xml:space="preserve">best.</w:t>
      </w:r>
      <w:r>
        <w:t xml:space="preserve"> </w:t>
      </w:r>
      <w:r>
        <w:t xml:space="preserve">(NOT: their best)</w:t>
      </w:r>
    </w:p>
    <w:p>
      <w:pPr>
        <w:pStyle w:val="Compact"/>
        <w:numPr>
          <w:ilvl w:val="0"/>
          <w:numId w:val="1111"/>
        </w:numPr>
      </w:pPr>
      <w:r>
        <w:rPr>
          <w:i/>
          <w:iCs/>
        </w:rPr>
        <w:t xml:space="preserve">If one works hard,</w:t>
      </w:r>
      <w:r>
        <w:rPr>
          <w:i/>
          <w:iCs/>
        </w:rPr>
        <w:t xml:space="preserve"> </w:t>
      </w:r>
      <w:r>
        <w:rPr>
          <w:b/>
          <w:bCs/>
          <w:i/>
          <w:iCs/>
        </w:rPr>
        <w:t xml:space="preserve">one</w:t>
      </w:r>
      <w:r>
        <w:rPr>
          <w:i/>
          <w:iCs/>
        </w:rPr>
        <w:t xml:space="preserve"> </w:t>
      </w:r>
      <w:r>
        <w:rPr>
          <w:i/>
          <w:iCs/>
        </w:rPr>
        <w:t xml:space="preserve">can achieve great things.</w:t>
      </w:r>
    </w:p>
    <w:p>
      <w:pPr>
        <w:pStyle w:val="FirstParagraph"/>
      </w:pPr>
      <w:r>
        <w:t xml:space="preserve">On the SAT, if</w:t>
      </w:r>
      <w:r>
        <w:t xml:space="preserve"> </w:t>
      </w:r>
      <w:r>
        <w:t xml:space="preserve">“</w:t>
      </w:r>
      <w:r>
        <w:t xml:space="preserve">one</w:t>
      </w:r>
      <w:r>
        <w:t xml:space="preserve">”</w:t>
      </w:r>
      <w:r>
        <w:t xml:space="preserve"> </w:t>
      </w:r>
      <w:r>
        <w:t xml:space="preserve">appears as the antecedent, the pronoun should be</w:t>
      </w:r>
      <w:r>
        <w:t xml:space="preserve"> </w:t>
      </w:r>
      <w:r>
        <w:t xml:space="preserve">“</w:t>
      </w:r>
      <w:r>
        <w:t xml:space="preserve">one’s</w:t>
      </w:r>
      <w:r>
        <w:t xml:space="preserve">”</w:t>
      </w:r>
      <w:r>
        <w:t xml:space="preserve"> </w:t>
      </w:r>
      <w:r>
        <w:t xml:space="preserve">or</w:t>
      </w:r>
      <w:r>
        <w:t xml:space="preserve"> </w:t>
      </w:r>
      <w:r>
        <w:t xml:space="preserve">“</w:t>
      </w:r>
      <w:r>
        <w:t xml:space="preserve">his or her</w:t>
      </w:r>
      <w:r>
        <w:t xml:space="preserve">”</w:t>
      </w:r>
      <w:r>
        <w:t xml:space="preserve"> </w:t>
      </w:r>
      <w:r>
        <w:t xml:space="preserve">— never</w:t>
      </w:r>
      <w:r>
        <w:t xml:space="preserve"> </w:t>
      </w:r>
      <w:r>
        <w:t xml:space="preserve">“</w:t>
      </w:r>
      <w:r>
        <w:t xml:space="preserve">their.</w:t>
      </w:r>
      <w:r>
        <w:t xml:space="preserve">”</w:t>
      </w:r>
    </w:p>
    <w:bookmarkEnd w:id="241"/>
    <w:bookmarkStart w:id="242" w:name="collective-nouns-and-pronoun-agreement"/>
    <w:p>
      <w:pPr>
        <w:pStyle w:val="Heading3"/>
      </w:pPr>
      <w:r>
        <w:t xml:space="preserve">4.7.2 — Collective Nouns and Pronoun Agreement</w:t>
      </w:r>
    </w:p>
    <w:p>
      <w:pPr>
        <w:pStyle w:val="FirstParagraph"/>
      </w:pPr>
      <w:r>
        <w:t xml:space="preserve">Collective nouns (team, committee, family, government, etc.) are singular in American English and take singular pronouns:</w:t>
      </w:r>
    </w:p>
    <w:p>
      <w:pPr>
        <w:pStyle w:val="Compact"/>
        <w:numPr>
          <w:ilvl w:val="0"/>
          <w:numId w:val="1112"/>
        </w:numPr>
      </w:pPr>
      <w:r>
        <w:rPr>
          <w:i/>
          <w:iCs/>
        </w:rPr>
        <w:t xml:space="preserve">The team announced</w:t>
      </w:r>
      <w:r>
        <w:rPr>
          <w:i/>
          <w:iCs/>
        </w:rPr>
        <w:t xml:space="preserve"> </w:t>
      </w:r>
      <w:r>
        <w:rPr>
          <w:b/>
          <w:bCs/>
          <w:i/>
          <w:iCs/>
        </w:rPr>
        <w:t xml:space="preserve">its</w:t>
      </w:r>
      <w:r>
        <w:rPr>
          <w:i/>
          <w:iCs/>
        </w:rPr>
        <w:t xml:space="preserve"> </w:t>
      </w:r>
      <w:r>
        <w:rPr>
          <w:i/>
          <w:iCs/>
        </w:rPr>
        <w:t xml:space="preserve">decision.</w:t>
      </w:r>
      <w:r>
        <w:t xml:space="preserve"> </w:t>
      </w:r>
      <w:r>
        <w:t xml:space="preserve">(NOT: their decision)</w:t>
      </w:r>
    </w:p>
    <w:p>
      <w:pPr>
        <w:pStyle w:val="Compact"/>
        <w:numPr>
          <w:ilvl w:val="0"/>
          <w:numId w:val="1112"/>
        </w:numPr>
      </w:pPr>
      <w:r>
        <w:rPr>
          <w:i/>
          <w:iCs/>
        </w:rPr>
        <w:t xml:space="preserve">The committee released</w:t>
      </w:r>
      <w:r>
        <w:rPr>
          <w:i/>
          <w:iCs/>
        </w:rPr>
        <w:t xml:space="preserve"> </w:t>
      </w:r>
      <w:r>
        <w:rPr>
          <w:b/>
          <w:bCs/>
          <w:i/>
          <w:iCs/>
        </w:rPr>
        <w:t xml:space="preserve">its</w:t>
      </w:r>
      <w:r>
        <w:rPr>
          <w:i/>
          <w:iCs/>
        </w:rPr>
        <w:t xml:space="preserve"> </w:t>
      </w:r>
      <w:r>
        <w:rPr>
          <w:i/>
          <w:iCs/>
        </w:rPr>
        <w:t xml:space="preserve">report.</w:t>
      </w:r>
      <w:r>
        <w:t xml:space="preserve"> </w:t>
      </w:r>
      <w:r>
        <w:t xml:space="preserve">(NOT: their report)</w:t>
      </w:r>
    </w:p>
    <w:p>
      <w:pPr>
        <w:pStyle w:val="Compact"/>
        <w:numPr>
          <w:ilvl w:val="0"/>
          <w:numId w:val="1112"/>
        </w:numPr>
      </w:pPr>
      <w:r>
        <w:rPr>
          <w:i/>
          <w:iCs/>
        </w:rPr>
        <w:t xml:space="preserve">The family sold</w:t>
      </w:r>
      <w:r>
        <w:rPr>
          <w:i/>
          <w:iCs/>
        </w:rPr>
        <w:t xml:space="preserve"> </w:t>
      </w:r>
      <w:r>
        <w:rPr>
          <w:b/>
          <w:bCs/>
          <w:i/>
          <w:iCs/>
        </w:rPr>
        <w:t xml:space="preserve">its</w:t>
      </w:r>
      <w:r>
        <w:rPr>
          <w:i/>
          <w:iCs/>
        </w:rPr>
        <w:t xml:space="preserve"> </w:t>
      </w:r>
      <w:r>
        <w:rPr>
          <w:i/>
          <w:iCs/>
        </w:rPr>
        <w:t xml:space="preserve">house.</w:t>
      </w:r>
      <w:r>
        <w:t xml:space="preserve"> </w:t>
      </w:r>
      <w:r>
        <w:t xml:space="preserve">(NOT: their house)</w:t>
      </w:r>
    </w:p>
    <w:p>
      <w:pPr>
        <w:pStyle w:val="FirstParagraph"/>
      </w:pPr>
      <w:r>
        <w:rPr>
          <w:b/>
          <w:bCs/>
        </w:rPr>
        <w:t xml:space="preserve">Exception:</w:t>
      </w:r>
      <w:r>
        <w:t xml:space="preserve"> </w:t>
      </w:r>
      <w:r>
        <w:t xml:space="preserve">If the sentence explicitly refers to the individual members of the collective (not the group as a unit), a plural pronoun may be used. But the SAT will typically restructure to avoid this:</w:t>
      </w:r>
    </w:p>
    <w:p>
      <w:pPr>
        <w:pStyle w:val="Compact"/>
        <w:numPr>
          <w:ilvl w:val="0"/>
          <w:numId w:val="1113"/>
        </w:numPr>
      </w:pPr>
      <w:r>
        <w:rPr>
          <w:i/>
          <w:iCs/>
        </w:rPr>
        <w:t xml:space="preserve">The team members argued among</w:t>
      </w:r>
      <w:r>
        <w:rPr>
          <w:i/>
          <w:iCs/>
        </w:rPr>
        <w:t xml:space="preserve"> </w:t>
      </w:r>
      <w:r>
        <w:rPr>
          <w:b/>
          <w:bCs/>
          <w:i/>
          <w:iCs/>
        </w:rPr>
        <w:t xml:space="preserve">themselves</w:t>
      </w:r>
      <w:r>
        <w:rPr>
          <w:i/>
          <w:iCs/>
        </w:rPr>
        <w:t xml:space="preserve">.</w:t>
      </w:r>
      <w:r>
        <w:t xml:space="preserve"> </w:t>
      </w:r>
      <w:r>
        <w:t xml:space="preserve">(individual members → plural)</w:t>
      </w:r>
    </w:p>
    <w:p>
      <w:pPr>
        <w:pStyle w:val="Compact"/>
        <w:numPr>
          <w:ilvl w:val="0"/>
          <w:numId w:val="1113"/>
        </w:numPr>
      </w:pPr>
      <w:r>
        <w:rPr>
          <w:i/>
          <w:iCs/>
        </w:rPr>
        <w:t xml:space="preserve">The team celebrated</w:t>
      </w:r>
      <w:r>
        <w:rPr>
          <w:i/>
          <w:iCs/>
        </w:rPr>
        <w:t xml:space="preserve"> </w:t>
      </w:r>
      <w:r>
        <w:rPr>
          <w:b/>
          <w:bCs/>
          <w:i/>
          <w:iCs/>
        </w:rPr>
        <w:t xml:space="preserve">its</w:t>
      </w:r>
      <w:r>
        <w:rPr>
          <w:i/>
          <w:iCs/>
        </w:rPr>
        <w:t xml:space="preserve"> </w:t>
      </w:r>
      <w:r>
        <w:rPr>
          <w:i/>
          <w:iCs/>
        </w:rPr>
        <w:t xml:space="preserve">victory.</w:t>
      </w:r>
      <w:r>
        <w:t xml:space="preserve"> </w:t>
      </w:r>
      <w:r>
        <w:t xml:space="preserve">(group as unit → singular)</w:t>
      </w:r>
    </w:p>
    <w:bookmarkEnd w:id="242"/>
    <w:bookmarkStart w:id="243" w:name="reflexive-pronouns"/>
    <w:p>
      <w:pPr>
        <w:pStyle w:val="Heading3"/>
      </w:pPr>
      <w:r>
        <w:t xml:space="preserve">4.7.3 — Reflexive Pronouns</w:t>
      </w:r>
    </w:p>
    <w:p>
      <w:pPr>
        <w:pStyle w:val="FirstParagraph"/>
      </w:pPr>
      <w:r>
        <w:t xml:space="preserve">Reflexive pronouns (myself, yourself, himself, herself, itself, ourselves, yourselves, themselves) are used when the subject and object are the same:</w:t>
      </w:r>
    </w:p>
    <w:p>
      <w:pPr>
        <w:pStyle w:val="Compact"/>
        <w:numPr>
          <w:ilvl w:val="0"/>
          <w:numId w:val="1114"/>
        </w:numPr>
      </w:pPr>
      <w:r>
        <w:rPr>
          <w:i/>
          <w:iCs/>
        </w:rPr>
        <w:t xml:space="preserve">She hurt</w:t>
      </w:r>
      <w:r>
        <w:rPr>
          <w:i/>
          <w:iCs/>
        </w:rPr>
        <w:t xml:space="preserve"> </w:t>
      </w:r>
      <w:r>
        <w:rPr>
          <w:b/>
          <w:bCs/>
          <w:i/>
          <w:iCs/>
        </w:rPr>
        <w:t xml:space="preserve">herself</w:t>
      </w:r>
      <w:r>
        <w:rPr>
          <w:i/>
          <w:iCs/>
        </w:rPr>
        <w:t xml:space="preserve">.</w:t>
      </w:r>
      <w:r>
        <w:t xml:space="preserve"> </w:t>
      </w:r>
      <w:r>
        <w:t xml:space="preserve">(subject = she, object = herself → same person)</w:t>
      </w:r>
    </w:p>
    <w:p>
      <w:pPr>
        <w:pStyle w:val="Compact"/>
        <w:numPr>
          <w:ilvl w:val="0"/>
          <w:numId w:val="1114"/>
        </w:numPr>
      </w:pPr>
      <w:r>
        <w:rPr>
          <w:i/>
          <w:iCs/>
        </w:rPr>
        <w:t xml:space="preserve">They prepared</w:t>
      </w:r>
      <w:r>
        <w:rPr>
          <w:i/>
          <w:iCs/>
        </w:rPr>
        <w:t xml:space="preserve"> </w:t>
      </w:r>
      <w:r>
        <w:rPr>
          <w:b/>
          <w:bCs/>
          <w:i/>
          <w:iCs/>
        </w:rPr>
        <w:t xml:space="preserve">themselves</w:t>
      </w:r>
      <w:r>
        <w:rPr>
          <w:i/>
          <w:iCs/>
        </w:rPr>
        <w:t xml:space="preserve"> </w:t>
      </w:r>
      <w:r>
        <w:rPr>
          <w:i/>
          <w:iCs/>
        </w:rPr>
        <w:t xml:space="preserve">for the exam.</w:t>
      </w:r>
    </w:p>
    <w:p>
      <w:pPr>
        <w:pStyle w:val="FirstParagraph"/>
      </w:pPr>
      <w:r>
        <w:rPr>
          <w:b/>
          <w:bCs/>
        </w:rPr>
        <w:t xml:space="preserve">Common error —</w:t>
      </w:r>
      <w:r>
        <w:rPr>
          <w:b/>
          <w:bCs/>
        </w:rPr>
        <w:t xml:space="preserve"> </w:t>
      </w:r>
      <w:r>
        <w:rPr>
          <w:b/>
          <w:bCs/>
        </w:rPr>
        <w:t xml:space="preserve">“</w:t>
      </w:r>
      <w:r>
        <w:rPr>
          <w:b/>
          <w:bCs/>
        </w:rPr>
        <w:t xml:space="preserve">Myself</w:t>
      </w:r>
      <w:r>
        <w:rPr>
          <w:b/>
          <w:bCs/>
        </w:rPr>
        <w:t xml:space="preserve">”</w:t>
      </w:r>
      <w:r>
        <w:rPr>
          <w:b/>
          <w:bCs/>
        </w:rPr>
        <w:t xml:space="preserve"> </w:t>
      </w:r>
      <w:r>
        <w:rPr>
          <w:b/>
          <w:bCs/>
        </w:rPr>
        <w:t xml:space="preserve">as a substitute for</w:t>
      </w:r>
      <w:r>
        <w:rPr>
          <w:b/>
          <w:bCs/>
        </w:rPr>
        <w:t xml:space="preserve"> </w:t>
      </w:r>
      <w:r>
        <w:rPr>
          <w:b/>
          <w:bCs/>
        </w:rPr>
        <w:t xml:space="preserve">“</w:t>
      </w:r>
      <w:r>
        <w:rPr>
          <w:b/>
          <w:bCs/>
        </w:rPr>
        <w:t xml:space="preserve">me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w:t>
      </w:r>
      <w:r>
        <w:rPr>
          <w:b/>
          <w:bCs/>
        </w:rPr>
        <w:t xml:space="preserve">”</w:t>
      </w:r>
      <w:r>
        <w:rPr>
          <w:b/>
          <w:bCs/>
        </w:rPr>
        <w:t xml:space="preserve">:</w:t>
      </w:r>
    </w:p>
    <w:p>
      <w:pPr>
        <w:pStyle w:val="BlockText"/>
      </w:pPr>
      <w:r>
        <w:rPr>
          <w:i/>
          <w:iCs/>
        </w:rPr>
        <w:t xml:space="preserve">My parents and myself went to the store.</w:t>
      </w:r>
    </w:p>
    <w:p>
      <w:pPr>
        <w:pStyle w:val="FirstParagraph"/>
      </w:pPr>
      <w:r>
        <w:t xml:space="preserve">This is incorrect.</w:t>
      </w:r>
      <w:r>
        <w:t xml:space="preserve"> </w:t>
      </w:r>
      <w:r>
        <w:t xml:space="preserve">“</w:t>
      </w:r>
      <w:r>
        <w:t xml:space="preserve">Myself</w:t>
      </w:r>
      <w:r>
        <w:t xml:space="preserve">”</w:t>
      </w:r>
      <w:r>
        <w:t xml:space="preserve"> </w:t>
      </w:r>
      <w:r>
        <w:t xml:space="preserve">should only be used reflexively (when</w:t>
      </w:r>
      <w:r>
        <w:t xml:space="preserve"> </w:t>
      </w:r>
      <w:r>
        <w:t xml:space="preserve">“</w:t>
      </w:r>
      <w:r>
        <w:t xml:space="preserve">I</w:t>
      </w:r>
      <w:r>
        <w:t xml:space="preserve">”</w:t>
      </w:r>
      <w:r>
        <w:t xml:space="preserve"> </w:t>
      </w:r>
      <w:r>
        <w:t xml:space="preserve">is the subject and</w:t>
      </w:r>
      <w:r>
        <w:t xml:space="preserve"> </w:t>
      </w:r>
      <w:r>
        <w:t xml:space="preserve">“</w:t>
      </w:r>
      <w:r>
        <w:t xml:space="preserve">myself</w:t>
      </w:r>
      <w:r>
        <w:t xml:space="preserve">”</w:t>
      </w:r>
      <w:r>
        <w:t xml:space="preserve"> </w:t>
      </w:r>
      <w:r>
        <w:t xml:space="preserve">is the object) or for emphasis:</w:t>
      </w:r>
    </w:p>
    <w:p>
      <w:pPr>
        <w:pStyle w:val="Compact"/>
        <w:numPr>
          <w:ilvl w:val="0"/>
          <w:numId w:val="1115"/>
        </w:numPr>
      </w:pPr>
      <w:r>
        <w:rPr>
          <w:i/>
          <w:iCs/>
        </w:rPr>
        <w:t xml:space="preserve">I myself went to the store.</w:t>
      </w:r>
      <w:r>
        <w:t xml:space="preserve"> </w:t>
      </w:r>
      <w:r>
        <w:t xml:space="preserve">(emphatic)</w:t>
      </w:r>
    </w:p>
    <w:p>
      <w:pPr>
        <w:pStyle w:val="Compact"/>
        <w:numPr>
          <w:ilvl w:val="0"/>
          <w:numId w:val="1115"/>
        </w:numPr>
      </w:pPr>
      <w:r>
        <w:rPr>
          <w:i/>
          <w:iCs/>
        </w:rPr>
        <w:t xml:space="preserve">I hurt myself.</w:t>
      </w:r>
      <w:r>
        <w:t xml:space="preserve"> </w:t>
      </w:r>
      <w:r>
        <w:t xml:space="preserve">(reflexive)</w:t>
      </w:r>
    </w:p>
    <w:p>
      <w:pPr>
        <w:pStyle w:val="Compact"/>
        <w:numPr>
          <w:ilvl w:val="0"/>
          <w:numId w:val="1115"/>
        </w:numPr>
      </w:pPr>
      <w:r>
        <w:rPr>
          <w:i/>
          <w:iCs/>
        </w:rPr>
        <w:t xml:space="preserve">My parents and</w:t>
      </w:r>
      <w:r>
        <w:rPr>
          <w:i/>
          <w:iCs/>
        </w:rPr>
        <w:t xml:space="preserve"> </w:t>
      </w:r>
      <w:r>
        <w:rPr>
          <w:b/>
          <w:bCs/>
          <w:i/>
          <w:iCs/>
        </w:rPr>
        <w:t xml:space="preserve">I</w:t>
      </w:r>
      <w:r>
        <w:rPr>
          <w:i/>
          <w:iCs/>
        </w:rPr>
        <w:t xml:space="preserve"> </w:t>
      </w:r>
      <w:r>
        <w:rPr>
          <w:i/>
          <w:iCs/>
        </w:rPr>
        <w:t xml:space="preserve">went to the store.</w:t>
      </w:r>
      <w:r>
        <w:t xml:space="preserve"> </w:t>
      </w:r>
      <w:r>
        <w:t xml:space="preserve">(subject position → I)</w:t>
      </w:r>
    </w:p>
    <w:bookmarkEnd w:id="243"/>
    <w:bookmarkStart w:id="244" w:name="demonstrative-pronouns-as-antecedents"/>
    <w:p>
      <w:pPr>
        <w:pStyle w:val="Heading3"/>
      </w:pPr>
      <w:r>
        <w:t xml:space="preserve">4.7.4 — Demonstrative Pronouns as Antecedents</w:t>
      </w:r>
    </w:p>
    <w:p>
      <w:pPr>
        <w:pStyle w:val="FirstParagraph"/>
      </w:pPr>
      <w:r>
        <w:t xml:space="preserve">When</w:t>
      </w:r>
      <w:r>
        <w:t xml:space="preserve"> </w:t>
      </w:r>
      <w:r>
        <w:t xml:space="preserve">“</w:t>
      </w:r>
      <w:r>
        <w:t xml:space="preserve">this,</w:t>
      </w:r>
      <w:r>
        <w:t xml:space="preserve">”</w:t>
      </w:r>
      <w:r>
        <w:t xml:space="preserve"> </w:t>
      </w:r>
      <w:r>
        <w:t xml:space="preserve">“</w:t>
      </w:r>
      <w:r>
        <w:t xml:space="preserve">that,</w:t>
      </w:r>
      <w:r>
        <w:t xml:space="preserve">”</w:t>
      </w:r>
      <w:r>
        <w:t xml:space="preserve"> </w:t>
      </w:r>
      <w:r>
        <w:t xml:space="preserve">“</w:t>
      </w:r>
      <w:r>
        <w:t xml:space="preserve">these,</w:t>
      </w:r>
      <w:r>
        <w:t xml:space="preserve">”</w:t>
      </w:r>
      <w:r>
        <w:t xml:space="preserve"> </w:t>
      </w:r>
      <w:r>
        <w:t xml:space="preserve">or</w:t>
      </w:r>
      <w:r>
        <w:t xml:space="preserve"> </w:t>
      </w:r>
      <w:r>
        <w:t xml:space="preserve">“</w:t>
      </w:r>
      <w:r>
        <w:t xml:space="preserve">those</w:t>
      </w:r>
      <w:r>
        <w:t xml:space="preserve">”</w:t>
      </w:r>
      <w:r>
        <w:t xml:space="preserve"> </w:t>
      </w:r>
      <w:r>
        <w:t xml:space="preserve">is used as a pronoun (not a modifier), it must have a clear antecedent:</w:t>
      </w:r>
    </w:p>
    <w:p>
      <w:pPr>
        <w:pStyle w:val="BlockText"/>
      </w:pPr>
      <w:r>
        <w:rPr>
          <w:i/>
          <w:iCs/>
        </w:rPr>
        <w:t xml:space="preserve">The company lost money.</w:t>
      </w:r>
      <w:r>
        <w:rPr>
          <w:i/>
          <w:iCs/>
        </w:rPr>
        <w:t xml:space="preserve"> </w:t>
      </w:r>
      <w:r>
        <w:rPr>
          <w:b/>
          <w:bCs/>
          <w:i/>
          <w:iCs/>
        </w:rPr>
        <w:t xml:space="preserve">This</w:t>
      </w:r>
      <w:r>
        <w:rPr>
          <w:i/>
          <w:iCs/>
        </w:rPr>
        <w:t xml:space="preserve"> </w:t>
      </w:r>
      <w:r>
        <w:rPr>
          <w:i/>
          <w:iCs/>
        </w:rPr>
        <w:t xml:space="preserve">led to layoffs.</w:t>
      </w:r>
    </w:p>
    <w:p>
      <w:pPr>
        <w:pStyle w:val="FirstParagraph"/>
      </w:pPr>
      <w:r>
        <w:t xml:space="preserve">What does</w:t>
      </w:r>
      <w:r>
        <w:t xml:space="preserve"> </w:t>
      </w:r>
      <w:r>
        <w:t xml:space="preserve">“</w:t>
      </w:r>
      <w:r>
        <w:t xml:space="preserve">this</w:t>
      </w:r>
      <w:r>
        <w:t xml:space="preserve">”</w:t>
      </w:r>
      <w:r>
        <w:t xml:space="preserve"> </w:t>
      </w:r>
      <w:r>
        <w:t xml:space="preserve">refer to? The entire idea of</w:t>
      </w:r>
      <w:r>
        <w:t xml:space="preserve"> </w:t>
      </w:r>
      <w:r>
        <w:t xml:space="preserve">“</w:t>
      </w:r>
      <w:r>
        <w:t xml:space="preserve">the company lost money.</w:t>
      </w:r>
      <w:r>
        <w:t xml:space="preserve">”</w:t>
      </w:r>
      <w:r>
        <w:t xml:space="preserve"> </w:t>
      </w:r>
      <w:r>
        <w:t xml:space="preserve">On the SAT, vague uses of</w:t>
      </w:r>
      <w:r>
        <w:t xml:space="preserve"> </w:t>
      </w:r>
      <w:r>
        <w:t xml:space="preserve">“</w:t>
      </w:r>
      <w:r>
        <w:t xml:space="preserve">this</w:t>
      </w:r>
      <w:r>
        <w:t xml:space="preserve">”</w:t>
      </w:r>
      <w:r>
        <w:t xml:space="preserve"> </w:t>
      </w:r>
      <w:r>
        <w:t xml:space="preserve">are often corrected by replacing</w:t>
      </w:r>
      <w:r>
        <w:t xml:space="preserve"> </w:t>
      </w:r>
      <w:r>
        <w:t xml:space="preserve">“</w:t>
      </w:r>
      <w:r>
        <w:t xml:space="preserve">this</w:t>
      </w:r>
      <w:r>
        <w:t xml:space="preserve">”</w:t>
      </w:r>
      <w:r>
        <w:t xml:space="preserve"> </w:t>
      </w:r>
      <w:r>
        <w:t xml:space="preserve">with a more specific noun phrase:</w:t>
      </w:r>
    </w:p>
    <w:p>
      <w:pPr>
        <w:pStyle w:val="BlockText"/>
      </w:pPr>
      <w:r>
        <w:rPr>
          <w:i/>
          <w:iCs/>
        </w:rPr>
        <w:t xml:space="preserve">The company’s financial losses led to layoffs.</w:t>
      </w:r>
    </w:p>
    <w:bookmarkEnd w:id="244"/>
    <w:bookmarkStart w:id="245" w:name="the-former-and-latter"/>
    <w:p>
      <w:pPr>
        <w:pStyle w:val="Heading3"/>
      </w:pPr>
      <w:r>
        <w:t xml:space="preserve">4.7.5 — The</w:t>
      </w:r>
      <w:r>
        <w:t xml:space="preserve"> </w:t>
      </w:r>
      <w:r>
        <w:t xml:space="preserve">“</w:t>
      </w:r>
      <w:r>
        <w:t xml:space="preserve">Former</w:t>
      </w:r>
      <w:r>
        <w:t xml:space="preserve">”</w:t>
      </w:r>
      <w:r>
        <w:t xml:space="preserve"> </w:t>
      </w:r>
      <w:r>
        <w:t xml:space="preserve">and</w:t>
      </w:r>
      <w:r>
        <w:t xml:space="preserve"> </w:t>
      </w:r>
      <w:r>
        <w:t xml:space="preserve">“</w:t>
      </w:r>
      <w:r>
        <w:t xml:space="preserve">Latter</w:t>
      </w:r>
      <w:r>
        <w:t xml:space="preserve">”</w:t>
      </w:r>
    </w:p>
    <w:p>
      <w:pPr>
        <w:pStyle w:val="FirstParagraph"/>
      </w:pPr>
      <w:r>
        <w:t xml:space="preserve">When two items are mentioned,</w:t>
      </w:r>
      <w:r>
        <w:t xml:space="preserve"> </w:t>
      </w:r>
      <w:r>
        <w:t xml:space="preserve">“</w:t>
      </w:r>
      <w:r>
        <w:t xml:space="preserve">former</w:t>
      </w:r>
      <w:r>
        <w:t xml:space="preserve">”</w:t>
      </w:r>
      <w:r>
        <w:t xml:space="preserve"> </w:t>
      </w:r>
      <w:r>
        <w:t xml:space="preserve">refers to the first and</w:t>
      </w:r>
      <w:r>
        <w:t xml:space="preserve"> </w:t>
      </w:r>
      <w:r>
        <w:t xml:space="preserve">“</w:t>
      </w:r>
      <w:r>
        <w:t xml:space="preserve">latter</w:t>
      </w:r>
      <w:r>
        <w:t xml:space="preserve">”</w:t>
      </w:r>
      <w:r>
        <w:t xml:space="preserve"> </w:t>
      </w:r>
      <w:r>
        <w:t xml:space="preserve">refers to the second:</w:t>
      </w:r>
    </w:p>
    <w:p>
      <w:pPr>
        <w:pStyle w:val="Compact"/>
        <w:numPr>
          <w:ilvl w:val="0"/>
          <w:numId w:val="1116"/>
        </w:numPr>
      </w:pPr>
      <w:r>
        <w:rPr>
          <w:i/>
          <w:iCs/>
        </w:rPr>
        <w:t xml:space="preserve">The report analyzed costs and benefits: the</w:t>
      </w:r>
      <w:r>
        <w:rPr>
          <w:i/>
          <w:iCs/>
        </w:rPr>
        <w:t xml:space="preserve"> </w:t>
      </w:r>
      <w:r>
        <w:rPr>
          <w:b/>
          <w:bCs/>
          <w:i/>
          <w:iCs/>
        </w:rPr>
        <w:t xml:space="preserve">former</w:t>
      </w:r>
      <w:r>
        <w:rPr>
          <w:i/>
          <w:iCs/>
        </w:rPr>
        <w:t xml:space="preserve"> </w:t>
      </w:r>
      <w:r>
        <w:rPr>
          <w:i/>
          <w:iCs/>
        </w:rPr>
        <w:t xml:space="preserve">increased while the</w:t>
      </w:r>
      <w:r>
        <w:rPr>
          <w:i/>
          <w:iCs/>
        </w:rPr>
        <w:t xml:space="preserve"> </w:t>
      </w:r>
      <w:r>
        <w:rPr>
          <w:b/>
          <w:bCs/>
          <w:i/>
          <w:iCs/>
        </w:rPr>
        <w:t xml:space="preserve">latter</w:t>
      </w:r>
      <w:r>
        <w:rPr>
          <w:i/>
          <w:iCs/>
        </w:rPr>
        <w:t xml:space="preserve"> </w:t>
      </w:r>
      <w:r>
        <w:rPr>
          <w:i/>
          <w:iCs/>
        </w:rPr>
        <w:t xml:space="preserve">decreased.</w:t>
      </w:r>
    </w:p>
    <w:p>
      <w:pPr>
        <w:pStyle w:val="FirstParagraph"/>
      </w:pPr>
      <w:r>
        <w:t xml:space="preserve">The pronoun referring to</w:t>
      </w:r>
      <w:r>
        <w:t xml:space="preserve"> </w:t>
      </w:r>
      <w:r>
        <w:t xml:space="preserve">“</w:t>
      </w:r>
      <w:r>
        <w:t xml:space="preserve">former</w:t>
      </w:r>
      <w:r>
        <w:t xml:space="preserve">”</w:t>
      </w:r>
      <w:r>
        <w:t xml:space="preserve"> </w:t>
      </w:r>
      <w:r>
        <w:t xml:space="preserve">or</w:t>
      </w:r>
      <w:r>
        <w:t xml:space="preserve"> </w:t>
      </w:r>
      <w:r>
        <w:t xml:space="preserve">“</w:t>
      </w:r>
      <w:r>
        <w:t xml:space="preserve">latter</w:t>
      </w:r>
      <w:r>
        <w:t xml:space="preserve">”</w:t>
      </w:r>
      <w:r>
        <w:t xml:space="preserve"> </w:t>
      </w:r>
      <w:r>
        <w:t xml:space="preserve">must agree with the number of the noun it represents.</w:t>
      </w:r>
    </w:p>
    <w:p>
      <w:r>
        <w:pict>
          <v:rect style="width:0;height:1.5pt" o:hralign="center" o:hrstd="t" o:hr="t"/>
        </w:pict>
      </w:r>
    </w:p>
    <w:bookmarkEnd w:id="245"/>
    <w:bookmarkEnd w:id="246"/>
    <w:bookmarkStart w:id="250" w:name="X88733f56d8943cba971242214bd156639626937"/>
    <w:p>
      <w:pPr>
        <w:pStyle w:val="Heading2"/>
      </w:pPr>
      <w:r>
        <w:t xml:space="preserve">4.8 — The Intersection of SVA and PVA: Modifier Placement</w:t>
      </w:r>
    </w:p>
    <w:bookmarkStart w:id="247" w:name="dangling-modifiers-1"/>
    <w:p>
      <w:pPr>
        <w:pStyle w:val="Heading3"/>
      </w:pPr>
      <w:r>
        <w:t xml:space="preserve">Dangling Modifiers</w:t>
      </w:r>
    </w:p>
    <w:p>
      <w:pPr>
        <w:pStyle w:val="FirstParagraph"/>
      </w:pPr>
      <w:r>
        <w:t xml:space="preserve">A dangling modifier occurs when the implied subject of an introductory phrase does not match the grammatical subject of the main clause:</w:t>
      </w:r>
    </w:p>
    <w:p>
      <w:pPr>
        <w:pStyle w:val="BlockText"/>
      </w:pPr>
      <w:r>
        <w:rPr>
          <w:i/>
          <w:iCs/>
        </w:rPr>
        <w:t xml:space="preserve">Hunting for deer, Julian’s rifle misfired.</w:t>
      </w:r>
    </w:p>
    <w:p>
      <w:pPr>
        <w:pStyle w:val="FirstParagraph"/>
      </w:pPr>
      <w:r>
        <w:t xml:space="preserve">The introductory phrase</w:t>
      </w:r>
      <w:r>
        <w:t xml:space="preserve"> </w:t>
      </w:r>
      <w:r>
        <w:t xml:space="preserve">“</w:t>
      </w:r>
      <w:r>
        <w:t xml:space="preserve">Hunting for deer</w:t>
      </w:r>
      <w:r>
        <w:t xml:space="preserve">”</w:t>
      </w:r>
      <w:r>
        <w:t xml:space="preserve"> </w:t>
      </w:r>
      <w:r>
        <w:t xml:space="preserve">implies a subject — someone who is hunting. But the grammatical subject of the main clause is</w:t>
      </w:r>
      <w:r>
        <w:t xml:space="preserve"> </w:t>
      </w:r>
      <w:r>
        <w:t xml:space="preserve">“</w:t>
      </w:r>
      <w:r>
        <w:t xml:space="preserve">rifle.</w:t>
      </w:r>
      <w:r>
        <w:t xml:space="preserve">”</w:t>
      </w:r>
      <w:r>
        <w:t xml:space="preserve"> </w:t>
      </w:r>
      <w:r>
        <w:t xml:space="preserve">A rifle cannot hunt for deer. The sentence dangles.</w:t>
      </w:r>
    </w:p>
    <w:p>
      <w:pPr>
        <w:pStyle w:val="BodyText"/>
      </w:pPr>
      <w:r>
        <w:rPr>
          <w:b/>
          <w:bCs/>
        </w:rPr>
        <w:t xml:space="preserve">Fix options:</w:t>
      </w:r>
    </w:p>
    <w:p>
      <w:pPr>
        <w:numPr>
          <w:ilvl w:val="0"/>
          <w:numId w:val="1117"/>
        </w:numPr>
      </w:pPr>
      <w:r>
        <w:t xml:space="preserve">Change the subject of the main clause to the person performing the action:</w:t>
      </w:r>
      <w:r>
        <w:t xml:space="preserve"> </w:t>
      </w:r>
      <w:r>
        <w:t xml:space="preserve">&gt;</w:t>
      </w:r>
      <w:r>
        <w:t xml:space="preserve"> </w:t>
      </w:r>
      <w:r>
        <w:rPr>
          <w:i/>
          <w:iCs/>
        </w:rPr>
        <w:t xml:space="preserve">Hunting for deer,</w:t>
      </w:r>
      <w:r>
        <w:rPr>
          <w:i/>
          <w:iCs/>
        </w:rPr>
        <w:t xml:space="preserve"> </w:t>
      </w:r>
      <w:r>
        <w:rPr>
          <w:b/>
          <w:bCs/>
          <w:i/>
          <w:iCs/>
        </w:rPr>
        <w:t xml:space="preserve">Julian</w:t>
      </w:r>
      <w:r>
        <w:rPr>
          <w:i/>
          <w:iCs/>
        </w:rPr>
        <w:t xml:space="preserve"> </w:t>
      </w:r>
      <w:r>
        <w:rPr>
          <w:i/>
          <w:iCs/>
        </w:rPr>
        <w:t xml:space="preserve">found that his rifle misfired.</w:t>
      </w:r>
    </w:p>
    <w:p>
      <w:pPr>
        <w:numPr>
          <w:ilvl w:val="0"/>
          <w:numId w:val="1117"/>
        </w:numPr>
      </w:pPr>
      <w:r>
        <w:t xml:space="preserve">Rewrite the introductory phrase to include its own subject:</w:t>
      </w:r>
      <w:r>
        <w:t xml:space="preserve"> </w:t>
      </w:r>
      <w:r>
        <w:t xml:space="preserve">&gt;</w:t>
      </w:r>
      <w:r>
        <w:t xml:space="preserve"> </w:t>
      </w:r>
      <w:r>
        <w:rPr>
          <w:b/>
          <w:bCs/>
          <w:i/>
          <w:iCs/>
        </w:rPr>
        <w:t xml:space="preserve">While Julian was</w:t>
      </w:r>
      <w:r>
        <w:rPr>
          <w:i/>
          <w:iCs/>
        </w:rPr>
        <w:t xml:space="preserve"> </w:t>
      </w:r>
      <w:r>
        <w:rPr>
          <w:i/>
          <w:iCs/>
        </w:rPr>
        <w:t xml:space="preserve">hunting for deer, his rifle misfired.</w:t>
      </w:r>
    </w:p>
    <w:p>
      <w:pPr>
        <w:pStyle w:val="FirstParagraph"/>
      </w:pPr>
      <w:r>
        <w:rPr>
          <w:b/>
          <w:bCs/>
        </w:rPr>
        <w:t xml:space="preserve">The SAT Test:</w:t>
      </w:r>
      <w:r>
        <w:t xml:space="preserve"> </w:t>
      </w:r>
      <w:r>
        <w:t xml:space="preserve">Ask</w:t>
      </w:r>
      <w:r>
        <w:t xml:space="preserve"> </w:t>
      </w:r>
      <w:r>
        <w:t xml:space="preserve">“</w:t>
      </w:r>
      <w:r>
        <w:t xml:space="preserve">Who or what is performing the action in the introductory phrase?</w:t>
      </w:r>
      <w:r>
        <w:t xml:space="preserve">”</w:t>
      </w:r>
      <w:r>
        <w:t xml:space="preserve"> </w:t>
      </w:r>
      <w:r>
        <w:t xml:space="preserve">The answer must be the noun immediately after the comma.</w:t>
      </w:r>
    </w:p>
    <w:bookmarkEnd w:id="247"/>
    <w:bookmarkStart w:id="248" w:name="misplaced-modifiers-1"/>
    <w:p>
      <w:pPr>
        <w:pStyle w:val="Heading3"/>
      </w:pPr>
      <w:r>
        <w:t xml:space="preserve">Misplaced Modifiers</w:t>
      </w:r>
    </w:p>
    <w:p>
      <w:pPr>
        <w:pStyle w:val="FirstParagraph"/>
      </w:pPr>
      <w:r>
        <w:t xml:space="preserve">A misplaced modifier is positioned too far from the word it describes, causing it to seem to modify the wrong word:</w:t>
      </w:r>
    </w:p>
    <w:p>
      <w:pPr>
        <w:pStyle w:val="BlockText"/>
      </w:pPr>
      <w:r>
        <w:rPr>
          <w:i/>
          <w:iCs/>
        </w:rPr>
        <w:t xml:space="preserve">She handed out brownies to children wrapped in foil.</w:t>
      </w:r>
    </w:p>
    <w:p>
      <w:pPr>
        <w:pStyle w:val="FirstParagraph"/>
      </w:pPr>
      <w:r>
        <w:t xml:space="preserve">The phrase</w:t>
      </w:r>
      <w:r>
        <w:t xml:space="preserve"> </w:t>
      </w:r>
      <w:r>
        <w:t xml:space="preserve">“</w:t>
      </w:r>
      <w:r>
        <w:t xml:space="preserve">wrapped in foil</w:t>
      </w:r>
      <w:r>
        <w:t xml:space="preserve">”</w:t>
      </w:r>
      <w:r>
        <w:t xml:space="preserve"> </w:t>
      </w:r>
      <w:r>
        <w:t xml:space="preserve">should modify</w:t>
      </w:r>
      <w:r>
        <w:t xml:space="preserve"> </w:t>
      </w:r>
      <w:r>
        <w:t xml:space="preserve">“</w:t>
      </w:r>
      <w:r>
        <w:t xml:space="preserve">brownies,</w:t>
      </w:r>
      <w:r>
        <w:t xml:space="preserve">”</w:t>
      </w:r>
      <w:r>
        <w:t xml:space="preserve"> </w:t>
      </w:r>
      <w:r>
        <w:t xml:space="preserve">not</w:t>
      </w:r>
      <w:r>
        <w:t xml:space="preserve"> </w:t>
      </w:r>
      <w:r>
        <w:t xml:space="preserve">“</w:t>
      </w:r>
      <w:r>
        <w:t xml:space="preserve">children.</w:t>
      </w:r>
      <w:r>
        <w:t xml:space="preserve">”</w:t>
      </w:r>
      <w:r>
        <w:t xml:space="preserve"> </w:t>
      </w:r>
      <w:r>
        <w:t xml:space="preserve">Correct:</w:t>
      </w:r>
    </w:p>
    <w:p>
      <w:pPr>
        <w:pStyle w:val="BlockText"/>
      </w:pPr>
      <w:r>
        <w:rPr>
          <w:i/>
          <w:iCs/>
        </w:rPr>
        <w:t xml:space="preserve">She handed out brownies</w:t>
      </w:r>
      <w:r>
        <w:rPr>
          <w:i/>
          <w:iCs/>
        </w:rPr>
        <w:t xml:space="preserve"> </w:t>
      </w:r>
      <w:r>
        <w:rPr>
          <w:b/>
          <w:bCs/>
          <w:i/>
          <w:iCs/>
        </w:rPr>
        <w:t xml:space="preserve">wrapped in foil</w:t>
      </w:r>
      <w:r>
        <w:rPr>
          <w:i/>
          <w:iCs/>
        </w:rPr>
        <w:t xml:space="preserve"> </w:t>
      </w:r>
      <w:r>
        <w:rPr>
          <w:i/>
          <w:iCs/>
        </w:rPr>
        <w:t xml:space="preserve">to children.</w:t>
      </w:r>
    </w:p>
    <w:p>
      <w:pPr>
        <w:pStyle w:val="FirstParagraph"/>
      </w:pPr>
      <w:r>
        <w:rPr>
          <w:b/>
          <w:bCs/>
        </w:rPr>
        <w:t xml:space="preserve">The SAT Test:</w:t>
      </w:r>
      <w:r>
        <w:t xml:space="preserve"> </w:t>
      </w:r>
      <w:r>
        <w:t xml:space="preserve">Place the modifier as close as possible to the word it describes.</w:t>
      </w:r>
    </w:p>
    <w:bookmarkEnd w:id="248"/>
    <w:bookmarkStart w:id="249" w:name="squinting-modifiers-1"/>
    <w:p>
      <w:pPr>
        <w:pStyle w:val="Heading3"/>
      </w:pPr>
      <w:r>
        <w:t xml:space="preserve">Squinting Modifiers</w:t>
      </w:r>
    </w:p>
    <w:p>
      <w:pPr>
        <w:pStyle w:val="FirstParagraph"/>
      </w:pPr>
      <w:r>
        <w:t xml:space="preserve">A squinting modifier could refer to either what comes before or after it:</w:t>
      </w:r>
    </w:p>
    <w:p>
      <w:pPr>
        <w:pStyle w:val="BlockText"/>
      </w:pPr>
      <w:r>
        <w:rPr>
          <w:i/>
          <w:iCs/>
        </w:rPr>
        <w:t xml:space="preserve">Students who study often improve.</w:t>
      </w:r>
    </w:p>
    <w:p>
      <w:pPr>
        <w:pStyle w:val="FirstParagraph"/>
      </w:pPr>
      <w:r>
        <w:t xml:space="preserve">Does this mean</w:t>
      </w:r>
      <w:r>
        <w:t xml:space="preserve"> </w:t>
      </w:r>
      <w:r>
        <w:t xml:space="preserve">“</w:t>
      </w:r>
      <w:r>
        <w:t xml:space="preserve">Students who</w:t>
      </w:r>
      <w:r>
        <w:t xml:space="preserve"> </w:t>
      </w:r>
      <w:r>
        <w:rPr>
          <w:b/>
          <w:bCs/>
        </w:rPr>
        <w:t xml:space="preserve">often</w:t>
      </w:r>
      <w:r>
        <w:t xml:space="preserve"> </w:t>
      </w:r>
      <w:r>
        <w:t xml:space="preserve">study improve</w:t>
      </w:r>
      <w:r>
        <w:t xml:space="preserve">”</w:t>
      </w:r>
      <w:r>
        <w:t xml:space="preserve"> </w:t>
      </w:r>
      <w:r>
        <w:t xml:space="preserve">or</w:t>
      </w:r>
      <w:r>
        <w:t xml:space="preserve"> </w:t>
      </w:r>
      <w:r>
        <w:t xml:space="preserve">“</w:t>
      </w:r>
      <w:r>
        <w:t xml:space="preserve">Students who study</w:t>
      </w:r>
      <w:r>
        <w:t xml:space="preserve"> </w:t>
      </w:r>
      <w:r>
        <w:rPr>
          <w:b/>
          <w:bCs/>
        </w:rPr>
        <w:t xml:space="preserve">often</w:t>
      </w:r>
      <w:r>
        <w:t xml:space="preserve"> </w:t>
      </w:r>
      <w:r>
        <w:t xml:space="preserve">improve</w:t>
      </w:r>
      <w:r>
        <w:t xml:space="preserve">”</w:t>
      </w:r>
      <w:r>
        <w:t xml:space="preserve">? The modifier</w:t>
      </w:r>
      <w:r>
        <w:t xml:space="preserve"> </w:t>
      </w:r>
      <w:r>
        <w:t xml:space="preserve">“</w:t>
      </w:r>
      <w:r>
        <w:t xml:space="preserve">often</w:t>
      </w:r>
      <w:r>
        <w:t xml:space="preserve">”</w:t>
      </w:r>
      <w:r>
        <w:t xml:space="preserve"> </w:t>
      </w:r>
      <w:r>
        <w:t xml:space="preserve">is squinting.</w:t>
      </w:r>
    </w:p>
    <w:p>
      <w:pPr>
        <w:pStyle w:val="BodyText"/>
      </w:pPr>
      <w:r>
        <w:rPr>
          <w:b/>
          <w:bCs/>
        </w:rPr>
        <w:t xml:space="preserve">Fix:</w:t>
      </w:r>
      <w:r>
        <w:t xml:space="preserve"> </w:t>
      </w:r>
      <w:r>
        <w:t xml:space="preserve">Move the modifier to eliminate ambiguity:</w:t>
      </w:r>
    </w:p>
    <w:p>
      <w:pPr>
        <w:pStyle w:val="BlockText"/>
      </w:pPr>
      <w:r>
        <w:rPr>
          <w:i/>
          <w:iCs/>
        </w:rPr>
        <w:t xml:space="preserve">Students who</w:t>
      </w:r>
      <w:r>
        <w:rPr>
          <w:i/>
          <w:iCs/>
        </w:rPr>
        <w:t xml:space="preserve"> </w:t>
      </w:r>
      <w:r>
        <w:rPr>
          <w:b/>
          <w:bCs/>
          <w:i/>
          <w:iCs/>
        </w:rPr>
        <w:t xml:space="preserve">often</w:t>
      </w:r>
      <w:r>
        <w:rPr>
          <w:i/>
          <w:iCs/>
        </w:rPr>
        <w:t xml:space="preserve"> </w:t>
      </w:r>
      <w:r>
        <w:rPr>
          <w:i/>
          <w:iCs/>
        </w:rPr>
        <w:t xml:space="preserve">study improve.</w:t>
      </w:r>
      <w:r>
        <w:t xml:space="preserve"> </w:t>
      </w:r>
      <w:r>
        <w:t xml:space="preserve">(frequency of studying)</w:t>
      </w:r>
      <w:r>
        <w:t xml:space="preserve"> </w:t>
      </w:r>
      <w:r>
        <w:rPr>
          <w:i/>
          <w:iCs/>
        </w:rPr>
        <w:t xml:space="preserve">Students who study</w:t>
      </w:r>
      <w:r>
        <w:rPr>
          <w:i/>
          <w:iCs/>
        </w:rPr>
        <w:t xml:space="preserve"> </w:t>
      </w:r>
      <w:r>
        <w:rPr>
          <w:b/>
          <w:bCs/>
          <w:i/>
          <w:iCs/>
        </w:rPr>
        <w:t xml:space="preserve">often</w:t>
      </w:r>
      <w:r>
        <w:rPr>
          <w:i/>
          <w:iCs/>
        </w:rPr>
        <w:t xml:space="preserve"> </w:t>
      </w:r>
      <w:r>
        <w:rPr>
          <w:i/>
          <w:iCs/>
        </w:rPr>
        <w:t xml:space="preserve">improve.</w:t>
      </w:r>
      <w:r>
        <w:t xml:space="preserve"> </w:t>
      </w:r>
      <w:r>
        <w:t xml:space="preserve">(frequency of improving)</w:t>
      </w:r>
    </w:p>
    <w:p>
      <w:r>
        <w:pict>
          <v:rect style="width:0;height:1.5pt" o:hralign="center" o:hrstd="t" o:hr="t"/>
        </w:pict>
      </w:r>
    </w:p>
    <w:bookmarkEnd w:id="249"/>
    <w:bookmarkEnd w:id="250"/>
    <w:bookmarkStart w:id="251" w:name="comprehensive-svapva-decision-tree"/>
    <w:p>
      <w:pPr>
        <w:pStyle w:val="Heading2"/>
      </w:pPr>
      <w:r>
        <w:t xml:space="preserve">4.9 — Comprehensive SVA/PVA Decision Tree</w:t>
      </w:r>
    </w:p>
    <w:p>
      <w:pPr>
        <w:pStyle w:val="FirstParagraph"/>
      </w:pPr>
      <w:r>
        <w:t xml:space="preserve">When you encounter a potential agreement error on the SAT, follow this decision tree:</w:t>
      </w:r>
    </w:p>
    <w:p>
      <w:pPr>
        <w:pStyle w:val="BodyText"/>
      </w:pPr>
      <w:r>
        <w:rPr>
          <w:b/>
          <w:bCs/>
        </w:rPr>
        <w:t xml:space="preserve">Step 1: Identify the subject.</w:t>
      </w:r>
      <w:r>
        <w:t xml:space="preserve"> </w:t>
      </w:r>
      <w:r>
        <w:t xml:space="preserve">- Is the sentence inverted (begins with</w:t>
      </w:r>
      <w:r>
        <w:t xml:space="preserve"> </w:t>
      </w:r>
      <w:r>
        <w:t xml:space="preserve">“</w:t>
      </w:r>
      <w:r>
        <w:t xml:space="preserve">there</w:t>
      </w:r>
      <w:r>
        <w:t xml:space="preserve">”</w:t>
      </w:r>
      <w:r>
        <w:t xml:space="preserve"> </w:t>
      </w:r>
      <w:r>
        <w:t xml:space="preserve">or</w:t>
      </w:r>
      <w:r>
        <w:t xml:space="preserve"> </w:t>
      </w:r>
      <w:r>
        <w:t xml:space="preserve">“</w:t>
      </w:r>
      <w:r>
        <w:t xml:space="preserve">here</w:t>
      </w:r>
      <w:r>
        <w:t xml:space="preserve">”</w:t>
      </w:r>
      <w:r>
        <w:t xml:space="preserve">)? → Subject comes after the verb.</w:t>
      </w:r>
      <w:r>
        <w:t xml:space="preserve"> </w:t>
      </w:r>
      <w:r>
        <w:t xml:space="preserve">- Are there intervening phrases? → Strip them out.</w:t>
      </w:r>
      <w:r>
        <w:t xml:space="preserve"> </w:t>
      </w:r>
      <w:r>
        <w:t xml:space="preserve">- Is the subject a collective noun? → Treat as singular.</w:t>
      </w:r>
      <w:r>
        <w:t xml:space="preserve"> </w:t>
      </w:r>
      <w:r>
        <w:t xml:space="preserve">- Is the subject an indefinite pronoun? → Treat as singular.</w:t>
      </w:r>
      <w:r>
        <w:t xml:space="preserve"> </w:t>
      </w:r>
      <w:r>
        <w:t xml:space="preserve">- Is the subject joined by</w:t>
      </w:r>
      <w:r>
        <w:t xml:space="preserve"> </w:t>
      </w:r>
      <w:r>
        <w:t xml:space="preserve">“</w:t>
      </w:r>
      <w:r>
        <w:t xml:space="preserve">and</w:t>
      </w:r>
      <w:r>
        <w:t xml:space="preserve">”</w:t>
      </w:r>
      <w:r>
        <w:t xml:space="preserve">? → Usually plural (unless it’s a single unit).</w:t>
      </w:r>
      <w:r>
        <w:t xml:space="preserve"> </w:t>
      </w:r>
      <w:r>
        <w:t xml:space="preserve">- Is the subject joined by</w:t>
      </w:r>
      <w:r>
        <w:t xml:space="preserve"> </w:t>
      </w:r>
      <w:r>
        <w:t xml:space="preserve">“</w:t>
      </w:r>
      <w:r>
        <w:t xml:space="preserve">or/nor/either…or/neither…nor</w:t>
      </w:r>
      <w:r>
        <w:t xml:space="preserve">”</w:t>
      </w:r>
      <w:r>
        <w:t xml:space="preserve">? → Verb agrees with the nearest noun.</w:t>
      </w:r>
    </w:p>
    <w:p>
      <w:pPr>
        <w:pStyle w:val="BodyText"/>
      </w:pPr>
      <w:r>
        <w:rPr>
          <w:b/>
          <w:bCs/>
        </w:rPr>
        <w:t xml:space="preserve">Step 2: Identify the verb.</w:t>
      </w:r>
      <w:r>
        <w:t xml:space="preserve"> </w:t>
      </w:r>
      <w:r>
        <w:t xml:space="preserve">- Does the verb agree in number with the subject?</w:t>
      </w:r>
      <w:r>
        <w:t xml:space="preserve"> </w:t>
      </w:r>
      <w:r>
        <w:t xml:space="preserve">- Is the verb in the correct tense?</w:t>
      </w:r>
    </w:p>
    <w:p>
      <w:pPr>
        <w:pStyle w:val="BodyText"/>
      </w:pPr>
      <w:r>
        <w:rPr>
          <w:b/>
          <w:bCs/>
        </w:rPr>
        <w:t xml:space="preserve">Step 3: Identify all pronouns.</w:t>
      </w:r>
      <w:r>
        <w:t xml:space="preserve"> </w:t>
      </w:r>
      <w:r>
        <w:t xml:space="preserve">- Does each pronoun have a clear, unambiguous antecedent?</w:t>
      </w:r>
      <w:r>
        <w:t xml:space="preserve"> </w:t>
      </w:r>
      <w:r>
        <w:t xml:space="preserve">- Does the pronoun agree in number with its antecedent?</w:t>
      </w:r>
      <w:r>
        <w:t xml:space="preserve"> </w:t>
      </w:r>
      <w:r>
        <w:t xml:space="preserve">- Is the pronoun in the correct case (subjective, objective, possessive)?</w:t>
      </w:r>
      <w:r>
        <w:t xml:space="preserve"> </w:t>
      </w:r>
      <w:r>
        <w:t xml:space="preserve">- Is</w:t>
      </w:r>
      <w:r>
        <w:t xml:space="preserve"> </w:t>
      </w:r>
      <w:r>
        <w:t xml:space="preserve">“</w:t>
      </w:r>
      <w:r>
        <w:t xml:space="preserve">who</w:t>
      </w:r>
      <w:r>
        <w:t xml:space="preserve">”</w:t>
      </w:r>
      <w:r>
        <w:t xml:space="preserve"> </w:t>
      </w:r>
      <w:r>
        <w:t xml:space="preserve">vs. </w:t>
      </w:r>
      <w:r>
        <w:t xml:space="preserve">“</w:t>
      </w:r>
      <w:r>
        <w:t xml:space="preserve">whom</w:t>
      </w:r>
      <w:r>
        <w:t xml:space="preserve">”</w:t>
      </w:r>
      <w:r>
        <w:t xml:space="preserve"> </w:t>
      </w:r>
      <w:r>
        <w:t xml:space="preserve">correct?</w:t>
      </w:r>
      <w:r>
        <w:t xml:space="preserve"> </w:t>
      </w:r>
      <w:r>
        <w:t xml:space="preserve">- Is</w:t>
      </w:r>
      <w:r>
        <w:t xml:space="preserve"> </w:t>
      </w:r>
      <w:r>
        <w:t xml:space="preserve">“</w:t>
      </w:r>
      <w:r>
        <w:t xml:space="preserve">that</w:t>
      </w:r>
      <w:r>
        <w:t xml:space="preserve">”</w:t>
      </w:r>
      <w:r>
        <w:t xml:space="preserve"> </w:t>
      </w:r>
      <w:r>
        <w:t xml:space="preserve">vs. </w:t>
      </w:r>
      <w:r>
        <w:t xml:space="preserve">“</w:t>
      </w:r>
      <w:r>
        <w:t xml:space="preserve">which</w:t>
      </w:r>
      <w:r>
        <w:t xml:space="preserve">”</w:t>
      </w:r>
      <w:r>
        <w:t xml:space="preserve"> </w:t>
      </w:r>
      <w:r>
        <w:t xml:space="preserve">correct (restrictive vs. non-restrictive)?</w:t>
      </w:r>
    </w:p>
    <w:p>
      <w:pPr>
        <w:pStyle w:val="BodyText"/>
      </w:pPr>
      <w:r>
        <w:rPr>
          <w:b/>
          <w:bCs/>
        </w:rPr>
        <w:t xml:space="preserve">Step 4: Check modifiers.</w:t>
      </w:r>
      <w:r>
        <w:t xml:space="preserve"> </w:t>
      </w:r>
      <w:r>
        <w:t xml:space="preserve">- Does the introductory phrase’s implied subject match the grammatical subject?</w:t>
      </w:r>
      <w:r>
        <w:t xml:space="preserve"> </w:t>
      </w:r>
      <w:r>
        <w:t xml:space="preserve">- Are all modifiers placed close to the words they describe?</w:t>
      </w:r>
      <w:r>
        <w:t xml:space="preserve"> </w:t>
      </w:r>
      <w:r>
        <w:t xml:space="preserve">- Are there any squinting modifiers?</w:t>
      </w:r>
    </w:p>
    <w:p>
      <w:r>
        <w:pict>
          <v:rect style="width:0;height:1.5pt" o:hralign="center" o:hrstd="t" o:hr="t"/>
        </w:pict>
      </w:r>
    </w:p>
    <w:bookmarkEnd w:id="251"/>
    <w:bookmarkStart w:id="254" w:name="summary-tables-for-quick-reference"/>
    <w:p>
      <w:pPr>
        <w:pStyle w:val="Heading2"/>
      </w:pPr>
      <w:r>
        <w:t xml:space="preserve">4.10 — Summary Tables for Quick Reference</w:t>
      </w:r>
    </w:p>
    <w:bookmarkStart w:id="252" w:name="subject-verb-agreement-quick-reference"/>
    <w:p>
      <w:pPr>
        <w:pStyle w:val="Heading3"/>
      </w:pPr>
      <w:r>
        <w:t xml:space="preserve">Subject-Verb Agreement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Situation</w:t>
            </w:r>
          </w:p>
        </w:tc>
        <w:tc>
          <w:tcPr/>
          <w:p>
            <w:pPr>
              <w:pStyle w:val="Compact"/>
              <w:jc w:val="left"/>
            </w:pPr>
            <w:r>
              <w:t xml:space="preserve">Verb Number</w:t>
            </w:r>
          </w:p>
        </w:tc>
        <w:tc>
          <w:tcPr/>
          <w:p>
            <w:pPr>
              <w:pStyle w:val="Compact"/>
              <w:jc w:val="left"/>
            </w:pPr>
            <w:r>
              <w:t xml:space="preserve">Example</w:t>
            </w:r>
          </w:p>
        </w:tc>
      </w:tr>
      <w:tr>
        <w:tc>
          <w:tcPr/>
          <w:p>
            <w:pPr>
              <w:pStyle w:val="Compact"/>
              <w:jc w:val="left"/>
            </w:pPr>
            <w:r>
              <w:t xml:space="preserve">Singular subject</w:t>
            </w:r>
          </w:p>
        </w:tc>
        <w:tc>
          <w:tcPr/>
          <w:p>
            <w:pPr>
              <w:pStyle w:val="Compact"/>
              <w:jc w:val="left"/>
            </w:pPr>
            <w:r>
              <w:t xml:space="preserve">Singular verb</w:t>
            </w:r>
          </w:p>
        </w:tc>
        <w:tc>
          <w:tcPr/>
          <w:p>
            <w:pPr>
              <w:pStyle w:val="Compact"/>
              <w:jc w:val="left"/>
            </w:pPr>
            <w:r>
              <w:rPr>
                <w:i/>
                <w:iCs/>
              </w:rPr>
              <w:t xml:space="preserve">The dog</w:t>
            </w:r>
            <w:r>
              <w:rPr>
                <w:i/>
                <w:iCs/>
              </w:rPr>
              <w:t xml:space="preserve"> </w:t>
            </w:r>
            <w:r>
              <w:rPr>
                <w:b/>
                <w:bCs/>
                <w:i/>
                <w:iCs/>
              </w:rPr>
              <w:t xml:space="preserve">runs</w:t>
            </w:r>
            <w:r>
              <w:rPr>
                <w:i/>
                <w:iCs/>
              </w:rPr>
              <w:t xml:space="preserve">.</w:t>
            </w:r>
          </w:p>
        </w:tc>
      </w:tr>
      <w:tr>
        <w:tc>
          <w:tcPr/>
          <w:p>
            <w:pPr>
              <w:pStyle w:val="Compact"/>
              <w:jc w:val="left"/>
            </w:pPr>
            <w:r>
              <w:t xml:space="preserve">Plural subject</w:t>
            </w:r>
          </w:p>
        </w:tc>
        <w:tc>
          <w:tcPr/>
          <w:p>
            <w:pPr>
              <w:pStyle w:val="Compact"/>
              <w:jc w:val="left"/>
            </w:pPr>
            <w:r>
              <w:t xml:space="preserve">Plural verb</w:t>
            </w:r>
          </w:p>
        </w:tc>
        <w:tc>
          <w:tcPr/>
          <w:p>
            <w:pPr>
              <w:pStyle w:val="Compact"/>
              <w:jc w:val="left"/>
            </w:pPr>
            <w:r>
              <w:rPr>
                <w:i/>
                <w:iCs/>
              </w:rPr>
              <w:t xml:space="preserve">The dogs</w:t>
            </w:r>
            <w:r>
              <w:rPr>
                <w:i/>
                <w:iCs/>
              </w:rPr>
              <w:t xml:space="preserve"> </w:t>
            </w:r>
            <w:r>
              <w:rPr>
                <w:b/>
                <w:bCs/>
                <w:i/>
                <w:iCs/>
              </w:rPr>
              <w:t xml:space="preserve">run</w:t>
            </w:r>
            <w:r>
              <w:rPr>
                <w:i/>
                <w:iCs/>
              </w:rPr>
              <w:t xml:space="preserve">.</w:t>
            </w:r>
          </w:p>
        </w:tc>
      </w:tr>
      <w:tr>
        <w:tc>
          <w:tcPr/>
          <w:p>
            <w:pPr>
              <w:pStyle w:val="Compact"/>
              <w:jc w:val="left"/>
            </w:pPr>
            <w:r>
              <w:t xml:space="preserve">Subject + prepositional phrase</w:t>
            </w:r>
          </w:p>
        </w:tc>
        <w:tc>
          <w:tcPr/>
          <w:p>
            <w:pPr>
              <w:pStyle w:val="Compact"/>
              <w:jc w:val="left"/>
            </w:pPr>
            <w:r>
              <w:t xml:space="preserve">Agrees with subject</w:t>
            </w:r>
          </w:p>
        </w:tc>
        <w:tc>
          <w:tcPr/>
          <w:p>
            <w:pPr>
              <w:pStyle w:val="Compact"/>
              <w:jc w:val="left"/>
            </w:pPr>
            <w:r>
              <w:rPr>
                <w:i/>
                <w:iCs/>
              </w:rPr>
              <w:t xml:space="preserve">The box of chocolates</w:t>
            </w:r>
            <w:r>
              <w:rPr>
                <w:i/>
                <w:iCs/>
              </w:rPr>
              <w:t xml:space="preserve"> </w:t>
            </w:r>
            <w:r>
              <w:rPr>
                <w:b/>
                <w:bCs/>
                <w:i/>
                <w:iCs/>
              </w:rPr>
              <w:t xml:space="preserve">is</w:t>
            </w:r>
            <w:r>
              <w:rPr>
                <w:i/>
                <w:iCs/>
              </w:rPr>
              <w:t xml:space="preserve">…</w:t>
            </w:r>
          </w:p>
        </w:tc>
      </w:tr>
      <w:tr>
        <w:tc>
          <w:tcPr/>
          <w:p>
            <w:pPr>
              <w:pStyle w:val="Compact"/>
              <w:jc w:val="left"/>
            </w:pPr>
            <w:r>
              <w:t xml:space="preserve">Collective noun</w:t>
            </w:r>
          </w:p>
        </w:tc>
        <w:tc>
          <w:tcPr/>
          <w:p>
            <w:pPr>
              <w:pStyle w:val="Compact"/>
              <w:jc w:val="left"/>
            </w:pPr>
            <w:r>
              <w:t xml:space="preserve">Singular verb (AmE)</w:t>
            </w:r>
          </w:p>
        </w:tc>
        <w:tc>
          <w:tcPr/>
          <w:p>
            <w:pPr>
              <w:pStyle w:val="Compact"/>
              <w:jc w:val="left"/>
            </w:pPr>
            <w:r>
              <w:rPr>
                <w:i/>
                <w:iCs/>
              </w:rPr>
              <w:t xml:space="preserve">The team</w:t>
            </w:r>
            <w:r>
              <w:rPr>
                <w:i/>
                <w:iCs/>
              </w:rPr>
              <w:t xml:space="preserve"> </w:t>
            </w:r>
            <w:r>
              <w:rPr>
                <w:b/>
                <w:bCs/>
                <w:i/>
                <w:iCs/>
              </w:rPr>
              <w:t xml:space="preserve">is</w:t>
            </w:r>
            <w:r>
              <w:rPr>
                <w:i/>
                <w:iCs/>
              </w:rPr>
              <w:t xml:space="preserve">…</w:t>
            </w:r>
          </w:p>
        </w:tc>
      </w:tr>
      <w:tr>
        <w:tc>
          <w:tcPr/>
          <w:p>
            <w:pPr>
              <w:pStyle w:val="Compact"/>
              <w:jc w:val="left"/>
            </w:pPr>
            <w:r>
              <w:t xml:space="preserve">Indefinite pronoun</w:t>
            </w:r>
          </w:p>
        </w:tc>
        <w:tc>
          <w:tcPr/>
          <w:p>
            <w:pPr>
              <w:pStyle w:val="Compact"/>
              <w:jc w:val="left"/>
            </w:pPr>
            <w:r>
              <w:t xml:space="preserve">Singular verb</w:t>
            </w:r>
          </w:p>
        </w:tc>
        <w:tc>
          <w:tcPr/>
          <w:p>
            <w:pPr>
              <w:pStyle w:val="Compact"/>
              <w:jc w:val="left"/>
            </w:pPr>
            <w:r>
              <w:rPr>
                <w:i/>
                <w:iCs/>
              </w:rPr>
              <w:t xml:space="preserve">Everyone</w:t>
            </w:r>
            <w:r>
              <w:rPr>
                <w:i/>
                <w:iCs/>
              </w:rPr>
              <w:t xml:space="preserve"> </w:t>
            </w:r>
            <w:r>
              <w:rPr>
                <w:b/>
                <w:bCs/>
                <w:i/>
                <w:iCs/>
              </w:rPr>
              <w:t xml:space="preserve">has</w:t>
            </w:r>
            <w:r>
              <w:rPr>
                <w:i/>
                <w:iCs/>
              </w:rPr>
              <w:t xml:space="preserve">…</w:t>
            </w:r>
          </w:p>
        </w:tc>
      </w:tr>
      <w:tr>
        <w:tc>
          <w:tcPr/>
          <w:p>
            <w:pPr>
              <w:pStyle w:val="Compact"/>
              <w:jc w:val="left"/>
            </w:pPr>
            <w:r>
              <w:t xml:space="preserve">“</w:t>
            </w:r>
            <w:r>
              <w:t xml:space="preserve">And</w:t>
            </w:r>
            <w:r>
              <w:t xml:space="preserve">”</w:t>
            </w:r>
            <w:r>
              <w:t xml:space="preserve"> </w:t>
            </w:r>
            <w:r>
              <w:t xml:space="preserve">compound</w:t>
            </w:r>
          </w:p>
        </w:tc>
        <w:tc>
          <w:tcPr/>
          <w:p>
            <w:pPr>
              <w:pStyle w:val="Compact"/>
              <w:jc w:val="left"/>
            </w:pPr>
            <w:r>
              <w:t xml:space="preserve">Plural verb</w:t>
            </w:r>
          </w:p>
        </w:tc>
        <w:tc>
          <w:tcPr/>
          <w:p>
            <w:pPr>
              <w:pStyle w:val="Compact"/>
              <w:jc w:val="left"/>
            </w:pPr>
            <w:r>
              <w:rPr>
                <w:i/>
                <w:iCs/>
              </w:rPr>
              <w:t xml:space="preserve">Salt and pepper</w:t>
            </w:r>
            <w:r>
              <w:rPr>
                <w:i/>
                <w:iCs/>
              </w:rPr>
              <w:t xml:space="preserve"> </w:t>
            </w:r>
            <w:r>
              <w:rPr>
                <w:b/>
                <w:bCs/>
                <w:i/>
                <w:iCs/>
              </w:rPr>
              <w:t xml:space="preserve">are</w:t>
            </w:r>
            <w:r>
              <w:rPr>
                <w:i/>
                <w:iCs/>
              </w:rPr>
              <w:t xml:space="preserve">…</w:t>
            </w:r>
          </w:p>
        </w:tc>
      </w:tr>
      <w:tr>
        <w:tc>
          <w:tcPr/>
          <w:p>
            <w:pPr>
              <w:pStyle w:val="Compact"/>
              <w:jc w:val="left"/>
            </w:pPr>
            <w:r>
              <w:t xml:space="preserve">“</w:t>
            </w:r>
            <w:r>
              <w:t xml:space="preserve">Or/nor</w:t>
            </w:r>
            <w:r>
              <w:t xml:space="preserve">”</w:t>
            </w:r>
            <w:r>
              <w:t xml:space="preserve"> </w:t>
            </w:r>
            <w:r>
              <w:t xml:space="preserve">compound</w:t>
            </w:r>
          </w:p>
        </w:tc>
        <w:tc>
          <w:tcPr/>
          <w:p>
            <w:pPr>
              <w:pStyle w:val="Compact"/>
              <w:jc w:val="left"/>
            </w:pPr>
            <w:r>
              <w:t xml:space="preserve">Agrees with nearest</w:t>
            </w:r>
          </w:p>
        </w:tc>
        <w:tc>
          <w:tcPr/>
          <w:p>
            <w:pPr>
              <w:pStyle w:val="Compact"/>
              <w:jc w:val="left"/>
            </w:pPr>
            <w:r>
              <w:rPr>
                <w:i/>
                <w:iCs/>
              </w:rPr>
              <w:t xml:space="preserve">Neither the cat nor the dogs</w:t>
            </w:r>
            <w:r>
              <w:rPr>
                <w:i/>
                <w:iCs/>
              </w:rPr>
              <w:t xml:space="preserve"> </w:t>
            </w:r>
            <w:r>
              <w:rPr>
                <w:b/>
                <w:bCs/>
                <w:i/>
                <w:iCs/>
              </w:rPr>
              <w:t xml:space="preserve">were</w:t>
            </w:r>
            <w:r>
              <w:rPr>
                <w:i/>
                <w:iCs/>
              </w:rPr>
              <w:t xml:space="preserve">…</w:t>
            </w:r>
          </w:p>
        </w:tc>
      </w:tr>
      <w:tr>
        <w:tc>
          <w:tcPr/>
          <w:p>
            <w:pPr>
              <w:pStyle w:val="Compact"/>
              <w:jc w:val="left"/>
            </w:pPr>
            <w:r>
              <w:t xml:space="preserve">“</w:t>
            </w:r>
            <w:r>
              <w:t xml:space="preserve">Each/every</w:t>
            </w:r>
            <w:r>
              <w:t xml:space="preserve">”</w:t>
            </w:r>
          </w:p>
        </w:tc>
        <w:tc>
          <w:tcPr/>
          <w:p>
            <w:pPr>
              <w:pStyle w:val="Compact"/>
              <w:jc w:val="left"/>
            </w:pPr>
            <w:r>
              <w:t xml:space="preserve">Singular verb</w:t>
            </w:r>
          </w:p>
        </w:tc>
        <w:tc>
          <w:tcPr/>
          <w:p>
            <w:pPr>
              <w:pStyle w:val="Compact"/>
              <w:jc w:val="left"/>
            </w:pPr>
            <w:r>
              <w:rPr>
                <w:i/>
                <w:iCs/>
              </w:rPr>
              <w:t xml:space="preserve">Each student</w:t>
            </w:r>
            <w:r>
              <w:rPr>
                <w:i/>
                <w:iCs/>
              </w:rPr>
              <w:t xml:space="preserve"> </w:t>
            </w:r>
            <w:r>
              <w:rPr>
                <w:b/>
                <w:bCs/>
                <w:i/>
                <w:iCs/>
              </w:rPr>
              <w:t xml:space="preserve">has</w:t>
            </w:r>
            <w:r>
              <w:rPr>
                <w:i/>
                <w:iCs/>
              </w:rPr>
              <w:t xml:space="preserve">…</w:t>
            </w:r>
          </w:p>
        </w:tc>
      </w:tr>
      <w:tr>
        <w:tc>
          <w:tcPr/>
          <w:p>
            <w:pPr>
              <w:pStyle w:val="Compact"/>
              <w:jc w:val="left"/>
            </w:pPr>
            <w:r>
              <w:t xml:space="preserve">“</w:t>
            </w:r>
            <w:r>
              <w:t xml:space="preserve">There/here</w:t>
            </w:r>
            <w:r>
              <w:t xml:space="preserve">”</w:t>
            </w:r>
            <w:r>
              <w:t xml:space="preserve"> </w:t>
            </w:r>
            <w:r>
              <w:t xml:space="preserve">inversion</w:t>
            </w:r>
          </w:p>
        </w:tc>
        <w:tc>
          <w:tcPr/>
          <w:p>
            <w:pPr>
              <w:pStyle w:val="Compact"/>
              <w:jc w:val="left"/>
            </w:pPr>
            <w:r>
              <w:t xml:space="preserve">Agrees with subject (after verb)</w:t>
            </w:r>
          </w:p>
        </w:tc>
        <w:tc>
          <w:tcPr/>
          <w:p>
            <w:pPr>
              <w:pStyle w:val="Compact"/>
              <w:jc w:val="left"/>
            </w:pPr>
            <w:r>
              <w:rPr>
                <w:i/>
                <w:iCs/>
              </w:rPr>
              <w:t xml:space="preserve">There</w:t>
            </w:r>
            <w:r>
              <w:rPr>
                <w:i/>
                <w:iCs/>
              </w:rPr>
              <w:t xml:space="preserve"> </w:t>
            </w:r>
            <w:r>
              <w:rPr>
                <w:b/>
                <w:bCs/>
                <w:i/>
                <w:iCs/>
              </w:rPr>
              <w:t xml:space="preserve">are</w:t>
            </w:r>
            <w:r>
              <w:rPr>
                <w:i/>
                <w:iCs/>
              </w:rPr>
              <w:t xml:space="preserve"> </w:t>
            </w:r>
            <w:r>
              <w:rPr>
                <w:i/>
                <w:iCs/>
              </w:rPr>
              <w:t xml:space="preserve">many reasons.</w:t>
            </w:r>
          </w:p>
        </w:tc>
      </w:tr>
      <w:tr>
        <w:tc>
          <w:tcPr/>
          <w:p>
            <w:pPr>
              <w:pStyle w:val="Compact"/>
              <w:jc w:val="left"/>
            </w:pPr>
            <w:r>
              <w:t xml:space="preserve">“</w:t>
            </w:r>
            <w:r>
              <w:t xml:space="preserve">A number of</w:t>
            </w:r>
            <w:r>
              <w:t xml:space="preserve">”</w:t>
            </w:r>
          </w:p>
        </w:tc>
        <w:tc>
          <w:tcPr/>
          <w:p>
            <w:pPr>
              <w:pStyle w:val="Compact"/>
              <w:jc w:val="left"/>
            </w:pPr>
            <w:r>
              <w:t xml:space="preserve">Plural verb</w:t>
            </w:r>
          </w:p>
        </w:tc>
        <w:tc>
          <w:tcPr/>
          <w:p>
            <w:pPr>
              <w:pStyle w:val="Compact"/>
              <w:jc w:val="left"/>
            </w:pPr>
            <w:r>
              <w:rPr>
                <w:i/>
                <w:iCs/>
              </w:rPr>
              <w:t xml:space="preserve">A number of students</w:t>
            </w:r>
            <w:r>
              <w:rPr>
                <w:i/>
                <w:iCs/>
              </w:rPr>
              <w:t xml:space="preserve"> </w:t>
            </w:r>
            <w:r>
              <w:rPr>
                <w:b/>
                <w:bCs/>
                <w:i/>
                <w:iCs/>
              </w:rPr>
              <w:t xml:space="preserve">are</w:t>
            </w:r>
            <w:r>
              <w:rPr>
                <w:i/>
                <w:iCs/>
              </w:rPr>
              <w:t xml:space="preserve">…</w:t>
            </w:r>
          </w:p>
        </w:tc>
      </w:tr>
      <w:tr>
        <w:tc>
          <w:tcPr/>
          <w:p>
            <w:pPr>
              <w:pStyle w:val="Compact"/>
              <w:jc w:val="left"/>
            </w:pPr>
            <w:r>
              <w:t xml:space="preserve">“</w:t>
            </w:r>
            <w:r>
              <w:t xml:space="preserve">The number of</w:t>
            </w:r>
            <w:r>
              <w:t xml:space="preserve">”</w:t>
            </w:r>
          </w:p>
        </w:tc>
        <w:tc>
          <w:tcPr/>
          <w:p>
            <w:pPr>
              <w:pStyle w:val="Compact"/>
              <w:jc w:val="left"/>
            </w:pPr>
            <w:r>
              <w:t xml:space="preserve">Singular verb</w:t>
            </w:r>
          </w:p>
        </w:tc>
        <w:tc>
          <w:tcPr/>
          <w:p>
            <w:pPr>
              <w:pStyle w:val="Compact"/>
              <w:jc w:val="left"/>
            </w:pPr>
            <w:r>
              <w:rPr>
                <w:i/>
                <w:iCs/>
              </w:rPr>
              <w:t xml:space="preserve">The number of students</w:t>
            </w:r>
            <w:r>
              <w:rPr>
                <w:i/>
                <w:iCs/>
              </w:rPr>
              <w:t xml:space="preserve"> </w:t>
            </w:r>
            <w:r>
              <w:rPr>
                <w:b/>
                <w:bCs/>
                <w:i/>
                <w:iCs/>
              </w:rPr>
              <w:t xml:space="preserve">is</w:t>
            </w:r>
            <w:r>
              <w:rPr>
                <w:i/>
                <w:iCs/>
              </w:rPr>
              <w:t xml:space="preserve">…</w:t>
            </w:r>
          </w:p>
        </w:tc>
      </w:tr>
      <w:tr>
        <w:tc>
          <w:tcPr/>
          <w:p>
            <w:pPr>
              <w:pStyle w:val="Compact"/>
              <w:jc w:val="left"/>
            </w:pPr>
            <w:r>
              <w:t xml:space="preserve">Amounts as units</w:t>
            </w:r>
          </w:p>
        </w:tc>
        <w:tc>
          <w:tcPr/>
          <w:p>
            <w:pPr>
              <w:pStyle w:val="Compact"/>
              <w:jc w:val="left"/>
            </w:pPr>
            <w:r>
              <w:t xml:space="preserve">Singular verb</w:t>
            </w:r>
          </w:p>
        </w:tc>
        <w:tc>
          <w:tcPr/>
          <w:p>
            <w:pPr>
              <w:pStyle w:val="Compact"/>
              <w:jc w:val="left"/>
            </w:pPr>
            <w:r>
              <w:rPr>
                <w:i/>
                <w:iCs/>
              </w:rPr>
              <w:t xml:space="preserve">Three miles</w:t>
            </w:r>
            <w:r>
              <w:rPr>
                <w:i/>
                <w:iCs/>
              </w:rPr>
              <w:t xml:space="preserve"> </w:t>
            </w:r>
            <w:r>
              <w:rPr>
                <w:b/>
                <w:bCs/>
                <w:i/>
                <w:iCs/>
              </w:rPr>
              <w:t xml:space="preserve">is</w:t>
            </w:r>
            <w:r>
              <w:rPr>
                <w:i/>
                <w:iCs/>
              </w:rPr>
              <w:t xml:space="preserve">…</w:t>
            </w:r>
          </w:p>
        </w:tc>
      </w:tr>
      <w:tr>
        <w:tc>
          <w:tcPr/>
          <w:p>
            <w:pPr>
              <w:pStyle w:val="Compact"/>
              <w:jc w:val="left"/>
            </w:pPr>
            <w:r>
              <w:t xml:space="preserve">Relative clause (who/that/which)</w:t>
            </w:r>
          </w:p>
        </w:tc>
        <w:tc>
          <w:tcPr/>
          <w:p>
            <w:pPr>
              <w:pStyle w:val="Compact"/>
              <w:jc w:val="left"/>
            </w:pPr>
            <w:r>
              <w:t xml:space="preserve">Agrees with antecedent</w:t>
            </w:r>
          </w:p>
        </w:tc>
        <w:tc>
          <w:tcPr/>
          <w:p>
            <w:pPr>
              <w:pStyle w:val="Compact"/>
              <w:jc w:val="left"/>
            </w:pPr>
            <w:r>
              <w:rPr>
                <w:i/>
                <w:iCs/>
              </w:rPr>
              <w:t xml:space="preserve">One of the students who</w:t>
            </w:r>
            <w:r>
              <w:rPr>
                <w:i/>
                <w:iCs/>
              </w:rPr>
              <w:t xml:space="preserve"> </w:t>
            </w:r>
            <w:r>
              <w:rPr>
                <w:b/>
                <w:bCs/>
                <w:i/>
                <w:iCs/>
              </w:rPr>
              <w:t xml:space="preserve">have</w:t>
            </w:r>
            <w:r>
              <w:rPr>
                <w:i/>
                <w:iCs/>
              </w:rPr>
              <w:t xml:space="preserve">…</w:t>
            </w:r>
          </w:p>
        </w:tc>
      </w:tr>
      <w:tr>
        <w:tc>
          <w:tcPr/>
          <w:p>
            <w:pPr>
              <w:pStyle w:val="Compact"/>
              <w:jc w:val="left"/>
            </w:pPr>
            <w:r>
              <w:t xml:space="preserve">“</w:t>
            </w:r>
            <w:r>
              <w:t xml:space="preserve">The only one of the…</w:t>
            </w:r>
            <w:r>
              <w:t xml:space="preserve">”</w:t>
            </w:r>
          </w:p>
        </w:tc>
        <w:tc>
          <w:tcPr/>
          <w:p>
            <w:pPr>
              <w:pStyle w:val="Compact"/>
              <w:jc w:val="left"/>
            </w:pPr>
            <w:r>
              <w:t xml:space="preserve">Singular verb</w:t>
            </w:r>
          </w:p>
        </w:tc>
        <w:tc>
          <w:tcPr/>
          <w:p>
            <w:pPr>
              <w:pStyle w:val="Compact"/>
              <w:jc w:val="left"/>
            </w:pPr>
            <w:r>
              <w:rPr>
                <w:i/>
                <w:iCs/>
              </w:rPr>
              <w:t xml:space="preserve">The only one who</w:t>
            </w:r>
            <w:r>
              <w:rPr>
                <w:i/>
                <w:iCs/>
              </w:rPr>
              <w:t xml:space="preserve"> </w:t>
            </w:r>
            <w:r>
              <w:rPr>
                <w:b/>
                <w:bCs/>
                <w:i/>
                <w:iCs/>
              </w:rPr>
              <w:t xml:space="preserve">has</w:t>
            </w:r>
            <w:r>
              <w:rPr>
                <w:i/>
                <w:iCs/>
              </w:rPr>
              <w:t xml:space="preserve">…</w:t>
            </w:r>
          </w:p>
        </w:tc>
      </w:tr>
    </w:tbl>
    <w:bookmarkEnd w:id="252"/>
    <w:bookmarkStart w:id="253" w:name="X65f9e2cb93165e59ffddba6122853134bf3b6a9"/>
    <w:p>
      <w:pPr>
        <w:pStyle w:val="Heading3"/>
      </w:pPr>
      <w:r>
        <w:t xml:space="preserve">Pronoun-Antecedent Agreement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Situation</w:t>
            </w:r>
          </w:p>
        </w:tc>
        <w:tc>
          <w:tcPr/>
          <w:p>
            <w:pPr>
              <w:pStyle w:val="Compact"/>
              <w:jc w:val="left"/>
            </w:pPr>
            <w:r>
              <w:t xml:space="preserve">Pronoun</w:t>
            </w:r>
          </w:p>
        </w:tc>
        <w:tc>
          <w:tcPr/>
          <w:p>
            <w:pPr>
              <w:pStyle w:val="Compact"/>
              <w:jc w:val="left"/>
            </w:pPr>
            <w:r>
              <w:t xml:space="preserve">Example</w:t>
            </w:r>
          </w:p>
        </w:tc>
      </w:tr>
      <w:tr>
        <w:tc>
          <w:tcPr/>
          <w:p>
            <w:pPr>
              <w:pStyle w:val="Compact"/>
              <w:jc w:val="left"/>
            </w:pPr>
            <w:r>
              <w:t xml:space="preserve">Singular antecedent</w:t>
            </w:r>
          </w:p>
        </w:tc>
        <w:tc>
          <w:tcPr/>
          <w:p>
            <w:pPr>
              <w:pStyle w:val="Compact"/>
              <w:jc w:val="left"/>
            </w:pPr>
            <w:r>
              <w:t xml:space="preserve">Singular pronoun</w:t>
            </w:r>
          </w:p>
        </w:tc>
        <w:tc>
          <w:tcPr/>
          <w:p>
            <w:pPr>
              <w:pStyle w:val="Compact"/>
              <w:jc w:val="left"/>
            </w:pPr>
            <w:r>
              <w:rPr>
                <w:i/>
                <w:iCs/>
              </w:rPr>
              <w:t xml:space="preserve">The student submitted</w:t>
            </w:r>
            <w:r>
              <w:rPr>
                <w:i/>
                <w:iCs/>
              </w:rPr>
              <w:t xml:space="preserve"> </w:t>
            </w:r>
            <w:r>
              <w:rPr>
                <w:b/>
                <w:bCs/>
                <w:i/>
                <w:iCs/>
              </w:rPr>
              <w:t xml:space="preserve">his or her</w:t>
            </w:r>
            <w:r>
              <w:rPr>
                <w:i/>
                <w:iCs/>
              </w:rPr>
              <w:t xml:space="preserve"> </w:t>
            </w:r>
            <w:r>
              <w:rPr>
                <w:i/>
                <w:iCs/>
              </w:rPr>
              <w:t xml:space="preserve">work.</w:t>
            </w:r>
          </w:p>
        </w:tc>
      </w:tr>
      <w:tr>
        <w:tc>
          <w:tcPr/>
          <w:p>
            <w:pPr>
              <w:pStyle w:val="Compact"/>
              <w:jc w:val="left"/>
            </w:pPr>
            <w:r>
              <w:t xml:space="preserve">Plural antecedent</w:t>
            </w:r>
          </w:p>
        </w:tc>
        <w:tc>
          <w:tcPr/>
          <w:p>
            <w:pPr>
              <w:pStyle w:val="Compact"/>
              <w:jc w:val="left"/>
            </w:pPr>
            <w:r>
              <w:t xml:space="preserve">Plural pronoun</w:t>
            </w:r>
          </w:p>
        </w:tc>
        <w:tc>
          <w:tcPr/>
          <w:p>
            <w:pPr>
              <w:pStyle w:val="Compact"/>
              <w:jc w:val="left"/>
            </w:pPr>
            <w:r>
              <w:rPr>
                <w:i/>
                <w:iCs/>
              </w:rPr>
              <w:t xml:space="preserve">The students submitted</w:t>
            </w:r>
            <w:r>
              <w:rPr>
                <w:i/>
                <w:iCs/>
              </w:rPr>
              <w:t xml:space="preserve"> </w:t>
            </w:r>
            <w:r>
              <w:rPr>
                <w:b/>
                <w:bCs/>
                <w:i/>
                <w:iCs/>
              </w:rPr>
              <w:t xml:space="preserve">their</w:t>
            </w:r>
            <w:r>
              <w:rPr>
                <w:i/>
                <w:iCs/>
              </w:rPr>
              <w:t xml:space="preserve"> </w:t>
            </w:r>
            <w:r>
              <w:rPr>
                <w:i/>
                <w:iCs/>
              </w:rPr>
              <w:t xml:space="preserve">work.</w:t>
            </w:r>
          </w:p>
        </w:tc>
      </w:tr>
      <w:tr>
        <w:tc>
          <w:tcPr/>
          <w:p>
            <w:pPr>
              <w:pStyle w:val="Compact"/>
              <w:jc w:val="left"/>
            </w:pPr>
            <w:r>
              <w:t xml:space="preserve">Collective noun (unit)</w:t>
            </w:r>
          </w:p>
        </w:tc>
        <w:tc>
          <w:tcPr/>
          <w:p>
            <w:pPr>
              <w:pStyle w:val="Compact"/>
              <w:jc w:val="left"/>
            </w:pPr>
            <w:r>
              <w:t xml:space="preserve">Singular pronoun</w:t>
            </w:r>
          </w:p>
        </w:tc>
        <w:tc>
          <w:tcPr/>
          <w:p>
            <w:pPr>
              <w:pStyle w:val="Compact"/>
              <w:jc w:val="left"/>
            </w:pPr>
            <w:r>
              <w:rPr>
                <w:i/>
                <w:iCs/>
              </w:rPr>
              <w:t xml:space="preserve">The team announced</w:t>
            </w:r>
            <w:r>
              <w:rPr>
                <w:i/>
                <w:iCs/>
              </w:rPr>
              <w:t xml:space="preserve"> </w:t>
            </w:r>
            <w:r>
              <w:rPr>
                <w:b/>
                <w:bCs/>
                <w:i/>
                <w:iCs/>
              </w:rPr>
              <w:t xml:space="preserve">its</w:t>
            </w:r>
            <w:r>
              <w:rPr>
                <w:i/>
                <w:iCs/>
              </w:rPr>
              <w:t xml:space="preserve"> </w:t>
            </w:r>
            <w:r>
              <w:rPr>
                <w:i/>
                <w:iCs/>
              </w:rPr>
              <w:t xml:space="preserve">decision.</w:t>
            </w:r>
          </w:p>
        </w:tc>
      </w:tr>
      <w:tr>
        <w:tc>
          <w:tcPr/>
          <w:p>
            <w:pPr>
              <w:pStyle w:val="Compact"/>
              <w:jc w:val="left"/>
            </w:pPr>
            <w:r>
              <w:t xml:space="preserve">Collective noun (individuals)</w:t>
            </w:r>
          </w:p>
        </w:tc>
        <w:tc>
          <w:tcPr/>
          <w:p>
            <w:pPr>
              <w:pStyle w:val="Compact"/>
              <w:jc w:val="left"/>
            </w:pPr>
            <w:r>
              <w:t xml:space="preserve">Plural pronoun</w:t>
            </w:r>
          </w:p>
        </w:tc>
        <w:tc>
          <w:tcPr/>
          <w:p>
            <w:pPr>
              <w:pStyle w:val="Compact"/>
              <w:jc w:val="left"/>
            </w:pPr>
            <w:r>
              <w:rPr>
                <w:i/>
                <w:iCs/>
              </w:rPr>
              <w:t xml:space="preserve">The players argued among</w:t>
            </w:r>
            <w:r>
              <w:rPr>
                <w:i/>
                <w:iCs/>
              </w:rPr>
              <w:t xml:space="preserve"> </w:t>
            </w:r>
            <w:r>
              <w:rPr>
                <w:b/>
                <w:bCs/>
                <w:i/>
                <w:iCs/>
              </w:rPr>
              <w:t xml:space="preserve">themselves</w:t>
            </w:r>
            <w:r>
              <w:rPr>
                <w:i/>
                <w:iCs/>
              </w:rPr>
              <w:t xml:space="preserve">.</w:t>
            </w:r>
          </w:p>
        </w:tc>
      </w:tr>
      <w:tr>
        <w:tc>
          <w:tcPr/>
          <w:p>
            <w:pPr>
              <w:pStyle w:val="Compact"/>
              <w:jc w:val="left"/>
            </w:pPr>
            <w:r>
              <w:t xml:space="preserve">“</w:t>
            </w:r>
            <w:r>
              <w:t xml:space="preserve">Everyone/each/someone</w:t>
            </w:r>
            <w:r>
              <w:t xml:space="preserve">”</w:t>
            </w:r>
          </w:p>
        </w:tc>
        <w:tc>
          <w:tcPr/>
          <w:p>
            <w:pPr>
              <w:pStyle w:val="Compact"/>
              <w:jc w:val="left"/>
            </w:pPr>
            <w:r>
              <w:t xml:space="preserve">Singular pronoun</w:t>
            </w:r>
          </w:p>
        </w:tc>
        <w:tc>
          <w:tcPr/>
          <w:p>
            <w:pPr>
              <w:pStyle w:val="Compact"/>
              <w:jc w:val="left"/>
            </w:pPr>
            <w:r>
              <w:rPr>
                <w:i/>
                <w:iCs/>
              </w:rPr>
              <w:t xml:space="preserve">Everyone did</w:t>
            </w:r>
            <w:r>
              <w:rPr>
                <w:i/>
                <w:iCs/>
              </w:rPr>
              <w:t xml:space="preserve"> </w:t>
            </w:r>
            <w:r>
              <w:rPr>
                <w:b/>
                <w:bCs/>
                <w:i/>
                <w:iCs/>
              </w:rPr>
              <w:t xml:space="preserve">his or her</w:t>
            </w:r>
            <w:r>
              <w:rPr>
                <w:i/>
                <w:iCs/>
              </w:rPr>
              <w:t xml:space="preserve"> </w:t>
            </w:r>
            <w:r>
              <w:rPr>
                <w:i/>
                <w:iCs/>
              </w:rPr>
              <w:t xml:space="preserve">best.</w:t>
            </w:r>
          </w:p>
        </w:tc>
      </w:tr>
      <w:tr>
        <w:tc>
          <w:tcPr/>
          <w:p>
            <w:pPr>
              <w:pStyle w:val="Compact"/>
              <w:jc w:val="left"/>
            </w:pPr>
            <w:r>
              <w:t xml:space="preserve">Subject position</w:t>
            </w:r>
          </w:p>
        </w:tc>
        <w:tc>
          <w:tcPr/>
          <w:p>
            <w:pPr>
              <w:pStyle w:val="Compact"/>
              <w:jc w:val="left"/>
            </w:pPr>
            <w:r>
              <w:t xml:space="preserve">Subjective pronoun</w:t>
            </w:r>
          </w:p>
        </w:tc>
        <w:tc>
          <w:tcPr/>
          <w:p>
            <w:pPr>
              <w:pStyle w:val="Compact"/>
              <w:jc w:val="left"/>
            </w:pPr>
            <w:r>
              <w:rPr>
                <w:b/>
                <w:bCs/>
                <w:i/>
                <w:iCs/>
              </w:rPr>
              <w:t xml:space="preserve">She</w:t>
            </w:r>
            <w:r>
              <w:rPr>
                <w:i/>
                <w:iCs/>
              </w:rPr>
              <w:t xml:space="preserve"> </w:t>
            </w:r>
            <w:r>
              <w:rPr>
                <w:i/>
                <w:iCs/>
              </w:rPr>
              <w:t xml:space="preserve">and I went.</w:t>
            </w:r>
          </w:p>
        </w:tc>
      </w:tr>
      <w:tr>
        <w:tc>
          <w:tcPr/>
          <w:p>
            <w:pPr>
              <w:pStyle w:val="Compact"/>
              <w:jc w:val="left"/>
            </w:pPr>
            <w:r>
              <w:t xml:space="preserve">Object position</w:t>
            </w:r>
          </w:p>
        </w:tc>
        <w:tc>
          <w:tcPr/>
          <w:p>
            <w:pPr>
              <w:pStyle w:val="Compact"/>
              <w:jc w:val="left"/>
            </w:pPr>
            <w:r>
              <w:t xml:space="preserve">Objective pronoun</w:t>
            </w:r>
          </w:p>
        </w:tc>
        <w:tc>
          <w:tcPr/>
          <w:p>
            <w:pPr>
              <w:pStyle w:val="Compact"/>
              <w:jc w:val="left"/>
            </w:pPr>
            <w:r>
              <w:rPr>
                <w:i/>
                <w:iCs/>
              </w:rPr>
              <w:t xml:space="preserve">They asked</w:t>
            </w:r>
            <w:r>
              <w:rPr>
                <w:i/>
                <w:iCs/>
              </w:rPr>
              <w:t xml:space="preserve"> </w:t>
            </w:r>
            <w:r>
              <w:rPr>
                <w:b/>
                <w:bCs/>
                <w:i/>
                <w:iCs/>
              </w:rPr>
              <w:t xml:space="preserve">her</w:t>
            </w:r>
            <w:r>
              <w:rPr>
                <w:i/>
                <w:iCs/>
              </w:rPr>
              <w:t xml:space="preserve"> </w:t>
            </w:r>
            <w:r>
              <w:rPr>
                <w:i/>
                <w:iCs/>
              </w:rPr>
              <w:t xml:space="preserve">and</w:t>
            </w:r>
            <w:r>
              <w:rPr>
                <w:i/>
                <w:iCs/>
              </w:rPr>
              <w:t xml:space="preserve"> </w:t>
            </w:r>
            <w:r>
              <w:rPr>
                <w:b/>
                <w:bCs/>
                <w:i/>
                <w:iCs/>
              </w:rPr>
              <w:t xml:space="preserve">me</w:t>
            </w:r>
            <w:r>
              <w:rPr>
                <w:i/>
                <w:iCs/>
              </w:rPr>
              <w:t xml:space="preserve">.</w:t>
            </w:r>
          </w:p>
        </w:tc>
      </w:tr>
      <w:tr>
        <w:tc>
          <w:tcPr/>
          <w:p>
            <w:pPr>
              <w:pStyle w:val="Compact"/>
              <w:jc w:val="left"/>
            </w:pPr>
            <w:r>
              <w:t xml:space="preserve">After preposition</w:t>
            </w:r>
          </w:p>
        </w:tc>
        <w:tc>
          <w:tcPr/>
          <w:p>
            <w:pPr>
              <w:pStyle w:val="Compact"/>
              <w:jc w:val="left"/>
            </w:pPr>
            <w:r>
              <w:t xml:space="preserve">Objective pronoun</w:t>
            </w:r>
          </w:p>
        </w:tc>
        <w:tc>
          <w:tcPr/>
          <w:p>
            <w:pPr>
              <w:pStyle w:val="Compact"/>
              <w:jc w:val="left"/>
            </w:pPr>
            <w:r>
              <w:rPr>
                <w:i/>
                <w:iCs/>
              </w:rPr>
              <w:t xml:space="preserve">Between you and</w:t>
            </w:r>
            <w:r>
              <w:rPr>
                <w:i/>
                <w:iCs/>
              </w:rPr>
              <w:t xml:space="preserve"> </w:t>
            </w:r>
            <w:r>
              <w:rPr>
                <w:b/>
                <w:bCs/>
                <w:i/>
                <w:iCs/>
              </w:rPr>
              <w:t xml:space="preserve">me</w:t>
            </w:r>
            <w:r>
              <w:rPr>
                <w:i/>
                <w:iCs/>
              </w:rPr>
              <w:t xml:space="preserve">…</w:t>
            </w:r>
          </w:p>
        </w:tc>
      </w:tr>
      <w:tr>
        <w:tc>
          <w:tcPr/>
          <w:p>
            <w:pPr>
              <w:pStyle w:val="Compact"/>
              <w:jc w:val="left"/>
            </w:pPr>
            <w:r>
              <w:t xml:space="preserve">Who (subject)</w:t>
            </w:r>
          </w:p>
        </w:tc>
        <w:tc>
          <w:tcPr/>
          <w:p>
            <w:pPr>
              <w:pStyle w:val="Compact"/>
              <w:jc w:val="left"/>
            </w:pPr>
            <w:r>
              <w:t xml:space="preserve">He/she test</w:t>
            </w:r>
          </w:p>
        </w:tc>
        <w:tc>
          <w:tcPr/>
          <w:p>
            <w:pPr>
              <w:pStyle w:val="Compact"/>
              <w:jc w:val="left"/>
            </w:pPr>
            <w:r>
              <w:rPr>
                <w:b/>
                <w:bCs/>
                <w:i/>
                <w:iCs/>
              </w:rPr>
              <w:t xml:space="preserve">Who</w:t>
            </w:r>
            <w:r>
              <w:rPr>
                <w:i/>
                <w:iCs/>
              </w:rPr>
              <w:t xml:space="preserve"> </w:t>
            </w:r>
            <w:r>
              <w:rPr>
                <w:i/>
                <w:iCs/>
              </w:rPr>
              <w:t xml:space="preserve">called? →</w:t>
            </w:r>
            <w:r>
              <w:rPr>
                <w:i/>
                <w:iCs/>
              </w:rPr>
              <w:t xml:space="preserve"> </w:t>
            </w:r>
            <w:r>
              <w:rPr>
                <w:b/>
                <w:bCs/>
                <w:i/>
                <w:iCs/>
              </w:rPr>
              <w:t xml:space="preserve">He</w:t>
            </w:r>
            <w:r>
              <w:rPr>
                <w:i/>
                <w:iCs/>
              </w:rPr>
              <w:t xml:space="preserve"> </w:t>
            </w:r>
            <w:r>
              <w:rPr>
                <w:i/>
                <w:iCs/>
              </w:rPr>
              <w:t xml:space="preserve">called.</w:t>
            </w:r>
          </w:p>
        </w:tc>
      </w:tr>
      <w:tr>
        <w:tc>
          <w:tcPr/>
          <w:p>
            <w:pPr>
              <w:pStyle w:val="Compact"/>
              <w:jc w:val="left"/>
            </w:pPr>
            <w:r>
              <w:t xml:space="preserve">Whom (object)</w:t>
            </w:r>
          </w:p>
        </w:tc>
        <w:tc>
          <w:tcPr/>
          <w:p>
            <w:pPr>
              <w:pStyle w:val="Compact"/>
              <w:jc w:val="left"/>
            </w:pPr>
            <w:r>
              <w:t xml:space="preserve">Him/her test</w:t>
            </w:r>
          </w:p>
        </w:tc>
        <w:tc>
          <w:tcPr/>
          <w:p>
            <w:pPr>
              <w:pStyle w:val="Compact"/>
              <w:jc w:val="left"/>
            </w:pPr>
            <w:r>
              <w:rPr>
                <w:b/>
                <w:bCs/>
                <w:i/>
                <w:iCs/>
              </w:rPr>
              <w:t xml:space="preserve">Whom</w:t>
            </w:r>
            <w:r>
              <w:rPr>
                <w:i/>
                <w:iCs/>
              </w:rPr>
              <w:t xml:space="preserve"> </w:t>
            </w:r>
            <w:r>
              <w:rPr>
                <w:i/>
                <w:iCs/>
              </w:rPr>
              <w:t xml:space="preserve">did you call? → I called</w:t>
            </w:r>
            <w:r>
              <w:rPr>
                <w:i/>
                <w:iCs/>
              </w:rPr>
              <w:t xml:space="preserve"> </w:t>
            </w:r>
            <w:r>
              <w:rPr>
                <w:b/>
                <w:bCs/>
                <w:i/>
                <w:iCs/>
              </w:rPr>
              <w:t xml:space="preserve">him</w:t>
            </w:r>
            <w:r>
              <w:rPr>
                <w:i/>
                <w:iCs/>
              </w:rPr>
              <w:t xml:space="preserve">.</w:t>
            </w:r>
          </w:p>
        </w:tc>
      </w:tr>
      <w:tr>
        <w:tc>
          <w:tcPr/>
          <w:p>
            <w:pPr>
              <w:pStyle w:val="Compact"/>
              <w:jc w:val="left"/>
            </w:pPr>
            <w:r>
              <w:t xml:space="preserve">Restrictive clause (things)</w:t>
            </w:r>
          </w:p>
        </w:tc>
        <w:tc>
          <w:tcPr/>
          <w:p>
            <w:pPr>
              <w:pStyle w:val="Compact"/>
              <w:jc w:val="left"/>
            </w:pPr>
            <w:r>
              <w:t xml:space="preserve">That</w:t>
            </w:r>
          </w:p>
        </w:tc>
        <w:tc>
          <w:tcPr/>
          <w:p>
            <w:pPr>
              <w:pStyle w:val="Compact"/>
              <w:jc w:val="left"/>
            </w:pPr>
            <w:r>
              <w:rPr>
                <w:i/>
                <w:iCs/>
              </w:rPr>
              <w:t xml:space="preserve">The book</w:t>
            </w:r>
            <w:r>
              <w:rPr>
                <w:i/>
                <w:iCs/>
              </w:rPr>
              <w:t xml:space="preserve"> </w:t>
            </w:r>
            <w:r>
              <w:rPr>
                <w:b/>
                <w:bCs/>
                <w:i/>
                <w:iCs/>
              </w:rPr>
              <w:t xml:space="preserve">that</w:t>
            </w:r>
            <w:r>
              <w:rPr>
                <w:i/>
                <w:iCs/>
              </w:rPr>
              <w:t xml:space="preserve"> </w:t>
            </w:r>
            <w:r>
              <w:rPr>
                <w:i/>
                <w:iCs/>
              </w:rPr>
              <w:t xml:space="preserve">I read…</w:t>
            </w:r>
          </w:p>
        </w:tc>
      </w:tr>
      <w:tr>
        <w:tc>
          <w:tcPr/>
          <w:p>
            <w:pPr>
              <w:pStyle w:val="Compact"/>
              <w:jc w:val="left"/>
            </w:pPr>
            <w:r>
              <w:t xml:space="preserve">Non-restrictive clause (things)</w:t>
            </w:r>
          </w:p>
        </w:tc>
        <w:tc>
          <w:tcPr/>
          <w:p>
            <w:pPr>
              <w:pStyle w:val="Compact"/>
              <w:jc w:val="left"/>
            </w:pPr>
            <w:r>
              <w:t xml:space="preserve">Which (with commas)</w:t>
            </w:r>
          </w:p>
        </w:tc>
        <w:tc>
          <w:tcPr/>
          <w:p>
            <w:pPr>
              <w:pStyle w:val="Compact"/>
              <w:jc w:val="left"/>
            </w:pPr>
            <w:r>
              <w:rPr>
                <w:i/>
                <w:iCs/>
              </w:rPr>
              <w:t xml:space="preserve">The book,</w:t>
            </w:r>
            <w:r>
              <w:rPr>
                <w:i/>
                <w:iCs/>
              </w:rPr>
              <w:t xml:space="preserve"> </w:t>
            </w:r>
            <w:r>
              <w:rPr>
                <w:b/>
                <w:bCs/>
                <w:i/>
                <w:iCs/>
              </w:rPr>
              <w:t xml:space="preserve">which</w:t>
            </w:r>
            <w:r>
              <w:rPr>
                <w:i/>
                <w:iCs/>
              </w:rPr>
              <w:t xml:space="preserve"> </w:t>
            </w:r>
            <w:r>
              <w:rPr>
                <w:i/>
                <w:iCs/>
              </w:rPr>
              <w:t xml:space="preserve">I read,…</w:t>
            </w:r>
          </w:p>
        </w:tc>
      </w:tr>
      <w:tr>
        <w:tc>
          <w:tcPr/>
          <w:p>
            <w:pPr>
              <w:pStyle w:val="Compact"/>
              <w:jc w:val="left"/>
            </w:pPr>
            <w:r>
              <w:t xml:space="preserve">Possessive pronoun</w:t>
            </w:r>
          </w:p>
        </w:tc>
        <w:tc>
          <w:tcPr/>
          <w:p>
            <w:pPr>
              <w:pStyle w:val="Compact"/>
              <w:jc w:val="left"/>
            </w:pPr>
            <w:r>
              <w:t xml:space="preserve">No apostrophe</w:t>
            </w:r>
          </w:p>
        </w:tc>
        <w:tc>
          <w:tcPr/>
          <w:p>
            <w:pPr>
              <w:pStyle w:val="Compact"/>
              <w:jc w:val="left"/>
            </w:pPr>
            <w:r>
              <w:rPr>
                <w:i/>
                <w:iCs/>
              </w:rPr>
              <w:t xml:space="preserve">its, theirs, hers, yours, ours</w:t>
            </w:r>
          </w:p>
        </w:tc>
      </w:tr>
    </w:tbl>
    <w:p>
      <w:r>
        <w:pict>
          <v:rect style="width:0;height:1.5pt" o:hralign="center" o:hrstd="t" o:hr="t"/>
        </w:pict>
      </w:r>
    </w:p>
    <w:bookmarkEnd w:id="253"/>
    <w:bookmarkEnd w:id="254"/>
    <w:bookmarkStart w:id="265" w:name="common-sat-traps-a-comprehensive-catalog"/>
    <w:p>
      <w:pPr>
        <w:pStyle w:val="Heading2"/>
      </w:pPr>
      <w:r>
        <w:t xml:space="preserve">4.11 — Common SAT Traps: A Comprehensive Catalog</w:t>
      </w:r>
    </w:p>
    <w:bookmarkStart w:id="255" w:name="trap-1-the-long-intervening-phrase"/>
    <w:p>
      <w:pPr>
        <w:pStyle w:val="Heading3"/>
      </w:pPr>
      <w:r>
        <w:t xml:space="preserve">Trap 1: The Long Intervening Phrase</w:t>
      </w:r>
    </w:p>
    <w:p>
      <w:pPr>
        <w:pStyle w:val="BlockText"/>
      </w:pPr>
      <w:r>
        <w:rPr>
          <w:i/>
          <w:iCs/>
        </w:rPr>
        <w:t xml:space="preserve">The analysis of the data collected from the surveys conducted in three different cities</w:t>
      </w:r>
      <w:r>
        <w:rPr>
          <w:i/>
          <w:iCs/>
        </w:rPr>
        <w:t xml:space="preserve"> </w:t>
      </w:r>
      <w:r>
        <w:rPr>
          <w:b/>
          <w:bCs/>
          <w:i/>
          <w:iCs/>
        </w:rPr>
        <w:t xml:space="preserve">are</w:t>
      </w:r>
      <w:r>
        <w:rPr>
          <w:i/>
          <w:iCs/>
        </w:rPr>
        <w:t xml:space="preserve"> </w:t>
      </w:r>
      <w:r>
        <w:rPr>
          <w:i/>
          <w:iCs/>
        </w:rPr>
        <w:t xml:space="preserve">incomplete.</w:t>
      </w:r>
    </w:p>
    <w:p>
      <w:pPr>
        <w:pStyle w:val="FirstParagraph"/>
      </w:pPr>
      <w:r>
        <w:rPr>
          <w:b/>
          <w:bCs/>
        </w:rPr>
        <w:t xml:space="preserve">Trap:</w:t>
      </w:r>
      <w:r>
        <w:t xml:space="preserve"> </w:t>
      </w:r>
      <w:r>
        <w:t xml:space="preserve">“</w:t>
      </w:r>
      <w:r>
        <w:t xml:space="preserve">cities</w:t>
      </w:r>
      <w:r>
        <w:t xml:space="preserve">”</w:t>
      </w:r>
      <w:r>
        <w:t xml:space="preserve"> </w:t>
      </w:r>
      <w:r>
        <w:t xml:space="preserve">is plural and sits right before</w:t>
      </w:r>
      <w:r>
        <w:t xml:space="preserve"> </w:t>
      </w:r>
      <w:r>
        <w:t xml:space="preserve">“</w:t>
      </w:r>
      <w:r>
        <w:t xml:space="preserve">are.</w:t>
      </w:r>
      <w:r>
        <w:t xml:space="preserve">”</w:t>
      </w:r>
      <w:r>
        <w:t xml:space="preserve"> </w:t>
      </w:r>
      <w:r>
        <w:t xml:space="preserve">Students match the verb to</w:t>
      </w:r>
      <w:r>
        <w:t xml:space="preserve"> </w:t>
      </w:r>
      <w:r>
        <w:t xml:space="preserve">“</w:t>
      </w:r>
      <w:r>
        <w:t xml:space="preserve">cities.</w:t>
      </w:r>
      <w:r>
        <w:t xml:space="preserve">”</w:t>
      </w:r>
      <w:r>
        <w:t xml:space="preserve"> </w:t>
      </w:r>
      <w:r>
        <w:rPr>
          <w:b/>
          <w:bCs/>
        </w:rPr>
        <w:t xml:space="preserve">Reality:</w:t>
      </w:r>
      <w:r>
        <w:t xml:space="preserve"> </w:t>
      </w:r>
      <w:r>
        <w:t xml:space="preserve">Subject =</w:t>
      </w:r>
      <w:r>
        <w:t xml:space="preserve"> </w:t>
      </w:r>
      <w:r>
        <w:t xml:space="preserve">“</w:t>
      </w:r>
      <w:r>
        <w:t xml:space="preserve">analysis</w:t>
      </w:r>
      <w:r>
        <w:t xml:space="preserve">”</w:t>
      </w:r>
      <w:r>
        <w:t xml:space="preserve"> </w:t>
      </w:r>
      <w:r>
        <w:t xml:space="preserve">(singular). Correct:</w:t>
      </w:r>
      <w:r>
        <w:t xml:space="preserve"> </w:t>
      </w:r>
      <w:r>
        <w:rPr>
          <w:i/>
          <w:iCs/>
        </w:rPr>
        <w:t xml:space="preserve">The analysis…</w:t>
      </w:r>
      <w:r>
        <w:rPr>
          <w:i/>
          <w:iCs/>
        </w:rPr>
        <w:t xml:space="preserve"> </w:t>
      </w:r>
      <w:r>
        <w:rPr>
          <w:b/>
          <w:bCs/>
          <w:i/>
          <w:iCs/>
        </w:rPr>
        <w:t xml:space="preserve">is</w:t>
      </w:r>
      <w:r>
        <w:rPr>
          <w:i/>
          <w:iCs/>
        </w:rPr>
        <w:t xml:space="preserve"> </w:t>
      </w:r>
      <w:r>
        <w:rPr>
          <w:i/>
          <w:iCs/>
        </w:rPr>
        <w:t xml:space="preserve">incomplete.</w:t>
      </w:r>
    </w:p>
    <w:bookmarkEnd w:id="255"/>
    <w:bookmarkStart w:id="256" w:name="trap-2-the-of-the-distraction"/>
    <w:p>
      <w:pPr>
        <w:pStyle w:val="Heading3"/>
      </w:pPr>
      <w:r>
        <w:t xml:space="preserve">Trap 2: The</w:t>
      </w:r>
      <w:r>
        <w:t xml:space="preserve"> </w:t>
      </w:r>
      <w:r>
        <w:t xml:space="preserve">“</w:t>
      </w:r>
      <w:r>
        <w:t xml:space="preserve">Of the</w:t>
      </w:r>
      <w:r>
        <w:t xml:space="preserve">”</w:t>
      </w:r>
      <w:r>
        <w:t xml:space="preserve"> </w:t>
      </w:r>
      <w:r>
        <w:t xml:space="preserve">Distraction</w:t>
      </w:r>
    </w:p>
    <w:p>
      <w:pPr>
        <w:pStyle w:val="BlockText"/>
      </w:pPr>
      <w:r>
        <w:rPr>
          <w:i/>
          <w:iCs/>
        </w:rPr>
        <w:t xml:space="preserve">Each of the recommendations made by the committee</w:t>
      </w:r>
      <w:r>
        <w:rPr>
          <w:i/>
          <w:iCs/>
        </w:rPr>
        <w:t xml:space="preserve"> </w:t>
      </w:r>
      <w:r>
        <w:rPr>
          <w:b/>
          <w:bCs/>
          <w:i/>
          <w:iCs/>
        </w:rPr>
        <w:t xml:space="preserve">were</w:t>
      </w:r>
      <w:r>
        <w:rPr>
          <w:i/>
          <w:iCs/>
        </w:rPr>
        <w:t xml:space="preserve"> </w:t>
      </w:r>
      <w:r>
        <w:rPr>
          <w:i/>
          <w:iCs/>
        </w:rPr>
        <w:t xml:space="preserve">implemented.</w:t>
      </w:r>
    </w:p>
    <w:p>
      <w:pPr>
        <w:pStyle w:val="FirstParagraph"/>
      </w:pPr>
      <w:r>
        <w:rPr>
          <w:b/>
          <w:bCs/>
        </w:rPr>
        <w:t xml:space="preserve">Trap:</w:t>
      </w:r>
      <w:r>
        <w:t xml:space="preserve"> </w:t>
      </w:r>
      <w:r>
        <w:t xml:space="preserve">“</w:t>
      </w:r>
      <w:r>
        <w:t xml:space="preserve">recommendations</w:t>
      </w:r>
      <w:r>
        <w:t xml:space="preserve">”</w:t>
      </w:r>
      <w:r>
        <w:t xml:space="preserve"> </w:t>
      </w:r>
      <w:r>
        <w:t xml:space="preserve">is plural and sits right before</w:t>
      </w:r>
      <w:r>
        <w:t xml:space="preserve"> </w:t>
      </w:r>
      <w:r>
        <w:t xml:space="preserve">“</w:t>
      </w:r>
      <w:r>
        <w:t xml:space="preserve">were.</w:t>
      </w:r>
      <w:r>
        <w:t xml:space="preserve">”</w:t>
      </w:r>
      <w:r>
        <w:t xml:space="preserve"> </w:t>
      </w:r>
      <w:r>
        <w:rPr>
          <w:b/>
          <w:bCs/>
        </w:rPr>
        <w:t xml:space="preserve">Reality:</w:t>
      </w:r>
      <w:r>
        <w:t xml:space="preserve"> </w:t>
      </w:r>
      <w:r>
        <w:t xml:space="preserve">Subject =</w:t>
      </w:r>
      <w:r>
        <w:t xml:space="preserve"> </w:t>
      </w:r>
      <w:r>
        <w:t xml:space="preserve">“</w:t>
      </w:r>
      <w:r>
        <w:t xml:space="preserve">each</w:t>
      </w:r>
      <w:r>
        <w:t xml:space="preserve">”</w:t>
      </w:r>
      <w:r>
        <w:t xml:space="preserve"> </w:t>
      </w:r>
      <w:r>
        <w:t xml:space="preserve">(singular). Correct:</w:t>
      </w:r>
      <w:r>
        <w:t xml:space="preserve"> </w:t>
      </w:r>
      <w:r>
        <w:rPr>
          <w:i/>
          <w:iCs/>
        </w:rPr>
        <w:t xml:space="preserve">Each of the recommendations…</w:t>
      </w:r>
      <w:r>
        <w:rPr>
          <w:i/>
          <w:iCs/>
        </w:rPr>
        <w:t xml:space="preserve"> </w:t>
      </w:r>
      <w:r>
        <w:rPr>
          <w:b/>
          <w:bCs/>
          <w:i/>
          <w:iCs/>
        </w:rPr>
        <w:t xml:space="preserve">was</w:t>
      </w:r>
      <w:r>
        <w:rPr>
          <w:i/>
          <w:iCs/>
        </w:rPr>
        <w:t xml:space="preserve"> </w:t>
      </w:r>
      <w:r>
        <w:rPr>
          <w:i/>
          <w:iCs/>
        </w:rPr>
        <w:t xml:space="preserve">implemented.</w:t>
      </w:r>
    </w:p>
    <w:bookmarkEnd w:id="256"/>
    <w:bookmarkStart w:id="257" w:name="trap-3-the-collective-noun-misdirect"/>
    <w:p>
      <w:pPr>
        <w:pStyle w:val="Heading3"/>
      </w:pPr>
      <w:r>
        <w:t xml:space="preserve">Trap 3: The Collective Noun Misdirect</w:t>
      </w:r>
    </w:p>
    <w:p>
      <w:pPr>
        <w:pStyle w:val="BlockText"/>
      </w:pPr>
      <w:r>
        <w:rPr>
          <w:i/>
          <w:iCs/>
        </w:rPr>
        <w:t xml:space="preserve">The jury, after deliberating for three days, have reached their verdict.</w:t>
      </w:r>
    </w:p>
    <w:p>
      <w:pPr>
        <w:pStyle w:val="FirstParagraph"/>
      </w:pPr>
      <w:r>
        <w:rPr>
          <w:b/>
          <w:bCs/>
        </w:rPr>
        <w:t xml:space="preserve">Trap:</w:t>
      </w:r>
      <w:r>
        <w:t xml:space="preserve"> </w:t>
      </w:r>
      <w:r>
        <w:t xml:space="preserve">“</w:t>
      </w:r>
      <w:r>
        <w:t xml:space="preserve">jury</w:t>
      </w:r>
      <w:r>
        <w:t xml:space="preserve">”</w:t>
      </w:r>
      <w:r>
        <w:t xml:space="preserve"> </w:t>
      </w:r>
      <w:r>
        <w:t xml:space="preserve">contains multiple people, so students use plural verbs and pronouns.</w:t>
      </w:r>
      <w:r>
        <w:t xml:space="preserve"> </w:t>
      </w:r>
      <w:r>
        <w:rPr>
          <w:b/>
          <w:bCs/>
        </w:rPr>
        <w:t xml:space="preserve">Reality:</w:t>
      </w:r>
      <w:r>
        <w:t xml:space="preserve"> </w:t>
      </w:r>
      <w:r>
        <w:t xml:space="preserve">“</w:t>
      </w:r>
      <w:r>
        <w:t xml:space="preserve">Jury</w:t>
      </w:r>
      <w:r>
        <w:t xml:space="preserve">”</w:t>
      </w:r>
      <w:r>
        <w:t xml:space="preserve"> </w:t>
      </w:r>
      <w:r>
        <w:t xml:space="preserve">is a collective noun → singular in American English. Correct:</w:t>
      </w:r>
      <w:r>
        <w:t xml:space="preserve"> </w:t>
      </w:r>
      <w:r>
        <w:rPr>
          <w:i/>
          <w:iCs/>
        </w:rPr>
        <w:t xml:space="preserve">The jury…</w:t>
      </w:r>
      <w:r>
        <w:rPr>
          <w:i/>
          <w:iCs/>
        </w:rPr>
        <w:t xml:space="preserve"> </w:t>
      </w:r>
      <w:r>
        <w:rPr>
          <w:b/>
          <w:bCs/>
          <w:i/>
          <w:iCs/>
        </w:rPr>
        <w:t xml:space="preserve">has</w:t>
      </w:r>
      <w:r>
        <w:rPr>
          <w:i/>
          <w:iCs/>
        </w:rPr>
        <w:t xml:space="preserve"> </w:t>
      </w:r>
      <w:r>
        <w:rPr>
          <w:i/>
          <w:iCs/>
        </w:rPr>
        <w:t xml:space="preserve">reached</w:t>
      </w:r>
      <w:r>
        <w:rPr>
          <w:i/>
          <w:iCs/>
        </w:rPr>
        <w:t xml:space="preserve"> </w:t>
      </w:r>
      <w:r>
        <w:rPr>
          <w:b/>
          <w:bCs/>
          <w:i/>
          <w:iCs/>
        </w:rPr>
        <w:t xml:space="preserve">its</w:t>
      </w:r>
      <w:r>
        <w:rPr>
          <w:i/>
          <w:iCs/>
        </w:rPr>
        <w:t xml:space="preserve"> </w:t>
      </w:r>
      <w:r>
        <w:rPr>
          <w:i/>
          <w:iCs/>
        </w:rPr>
        <w:t xml:space="preserve">verdict.</w:t>
      </w:r>
    </w:p>
    <w:bookmarkEnd w:id="257"/>
    <w:bookmarkStart w:id="258" w:name="trap-4-the-there-isthere-are-inversion"/>
    <w:p>
      <w:pPr>
        <w:pStyle w:val="Heading3"/>
      </w:pPr>
      <w:r>
        <w:t xml:space="preserve">Trap 4: The</w:t>
      </w:r>
      <w:r>
        <w:t xml:space="preserve"> </w:t>
      </w:r>
      <w:r>
        <w:t xml:space="preserve">“</w:t>
      </w:r>
      <w:r>
        <w:t xml:space="preserve">There Is/There Are</w:t>
      </w:r>
      <w:r>
        <w:t xml:space="preserve">”</w:t>
      </w:r>
      <w:r>
        <w:t xml:space="preserve"> </w:t>
      </w:r>
      <w:r>
        <w:t xml:space="preserve">Inversion</w:t>
      </w:r>
    </w:p>
    <w:p>
      <w:pPr>
        <w:pStyle w:val="BlockText"/>
      </w:pPr>
      <w:r>
        <w:rPr>
          <w:i/>
          <w:iCs/>
        </w:rPr>
        <w:t xml:space="preserve">There is many factors that contribute to climate change.</w:t>
      </w:r>
    </w:p>
    <w:p>
      <w:pPr>
        <w:pStyle w:val="FirstParagraph"/>
      </w:pPr>
      <w:r>
        <w:rPr>
          <w:b/>
          <w:bCs/>
        </w:rPr>
        <w:t xml:space="preserve">Trap:</w:t>
      </w:r>
      <w:r>
        <w:t xml:space="preserve"> </w:t>
      </w:r>
      <w:r>
        <w:t xml:space="preserve">“</w:t>
      </w:r>
      <w:r>
        <w:t xml:space="preserve">There is</w:t>
      </w:r>
      <w:r>
        <w:t xml:space="preserve">”</w:t>
      </w:r>
      <w:r>
        <w:t xml:space="preserve"> </w:t>
      </w:r>
      <w:r>
        <w:t xml:space="preserve">sounds natural in speech.</w:t>
      </w:r>
      <w:r>
        <w:t xml:space="preserve"> </w:t>
      </w:r>
      <w:r>
        <w:rPr>
          <w:b/>
          <w:bCs/>
        </w:rPr>
        <w:t xml:space="preserve">Reality:</w:t>
      </w:r>
      <w:r>
        <w:t xml:space="preserve"> </w:t>
      </w:r>
      <w:r>
        <w:t xml:space="preserve">Subject =</w:t>
      </w:r>
      <w:r>
        <w:t xml:space="preserve"> </w:t>
      </w:r>
      <w:r>
        <w:t xml:space="preserve">“</w:t>
      </w:r>
      <w:r>
        <w:t xml:space="preserve">factors</w:t>
      </w:r>
      <w:r>
        <w:t xml:space="preserve">”</w:t>
      </w:r>
      <w:r>
        <w:t xml:space="preserve"> </w:t>
      </w:r>
      <w:r>
        <w:t xml:space="preserve">(plural). Correct:</w:t>
      </w:r>
      <w:r>
        <w:t xml:space="preserve"> </w:t>
      </w:r>
      <w:r>
        <w:rPr>
          <w:i/>
          <w:iCs/>
        </w:rPr>
        <w:t xml:space="preserve">There</w:t>
      </w:r>
      <w:r>
        <w:rPr>
          <w:i/>
          <w:iCs/>
        </w:rPr>
        <w:t xml:space="preserve"> </w:t>
      </w:r>
      <w:r>
        <w:rPr>
          <w:b/>
          <w:bCs/>
          <w:i/>
          <w:iCs/>
        </w:rPr>
        <w:t xml:space="preserve">are</w:t>
      </w:r>
      <w:r>
        <w:rPr>
          <w:i/>
          <w:iCs/>
        </w:rPr>
        <w:t xml:space="preserve"> </w:t>
      </w:r>
      <w:r>
        <w:rPr>
          <w:i/>
          <w:iCs/>
        </w:rPr>
        <w:t xml:space="preserve">many factors…</w:t>
      </w:r>
    </w:p>
    <w:bookmarkEnd w:id="258"/>
    <w:bookmarkStart w:id="259" w:name="trap-5-the-ambiguous-pronoun"/>
    <w:p>
      <w:pPr>
        <w:pStyle w:val="Heading3"/>
      </w:pPr>
      <w:r>
        <w:t xml:space="preserve">Trap 5: The Ambiguous Pronoun</w:t>
      </w:r>
    </w:p>
    <w:p>
      <w:pPr>
        <w:pStyle w:val="BlockText"/>
      </w:pPr>
      <w:r>
        <w:rPr>
          <w:i/>
          <w:iCs/>
        </w:rPr>
        <w:t xml:space="preserve">When the CEO announced the new policy to the employees, they were confused.</w:t>
      </w:r>
    </w:p>
    <w:p>
      <w:pPr>
        <w:pStyle w:val="FirstParagraph"/>
      </w:pPr>
      <w:r>
        <w:rPr>
          <w:b/>
          <w:bCs/>
        </w:rPr>
        <w:t xml:space="preserve">Trap:</w:t>
      </w:r>
      <w:r>
        <w:t xml:space="preserve"> </w:t>
      </w:r>
      <w:r>
        <w:t xml:space="preserve">“</w:t>
      </w:r>
      <w:r>
        <w:t xml:space="preserve">They</w:t>
      </w:r>
      <w:r>
        <w:t xml:space="preserve">”</w:t>
      </w:r>
      <w:r>
        <w:t xml:space="preserve"> </w:t>
      </w:r>
      <w:r>
        <w:t xml:space="preserve">seems to refer to</w:t>
      </w:r>
      <w:r>
        <w:t xml:space="preserve"> </w:t>
      </w:r>
      <w:r>
        <w:t xml:space="preserve">“</w:t>
      </w:r>
      <w:r>
        <w:t xml:space="preserve">employees,</w:t>
      </w:r>
      <w:r>
        <w:t xml:space="preserve">”</w:t>
      </w:r>
      <w:r>
        <w:t xml:space="preserve"> </w:t>
      </w:r>
      <w:r>
        <w:t xml:space="preserve">but the sentence structure makes it unclear whether</w:t>
      </w:r>
      <w:r>
        <w:t xml:space="preserve"> </w:t>
      </w:r>
      <w:r>
        <w:t xml:space="preserve">“</w:t>
      </w:r>
      <w:r>
        <w:t xml:space="preserve">they</w:t>
      </w:r>
      <w:r>
        <w:t xml:space="preserve">”</w:t>
      </w:r>
      <w:r>
        <w:t xml:space="preserve"> </w:t>
      </w:r>
      <w:r>
        <w:t xml:space="preserve">refers to the employees or the CEO and employees together.</w:t>
      </w:r>
      <w:r>
        <w:t xml:space="preserve"> </w:t>
      </w:r>
      <w:r>
        <w:rPr>
          <w:b/>
          <w:bCs/>
        </w:rPr>
        <w:t xml:space="preserve">Fix:</w:t>
      </w:r>
      <w:r>
        <w:t xml:space="preserve"> </w:t>
      </w:r>
      <w:r>
        <w:rPr>
          <w:i/>
          <w:iCs/>
        </w:rPr>
        <w:t xml:space="preserve">The employees were confused when the CEO announced the new policy to them.</w:t>
      </w:r>
    </w:p>
    <w:bookmarkEnd w:id="259"/>
    <w:bookmarkStart w:id="260" w:name="trap-6-the-one-of-thewho-confusion"/>
    <w:p>
      <w:pPr>
        <w:pStyle w:val="Heading3"/>
      </w:pPr>
      <w:r>
        <w:t xml:space="preserve">Trap 6: The</w:t>
      </w:r>
      <w:r>
        <w:t xml:space="preserve"> </w:t>
      </w:r>
      <w:r>
        <w:t xml:space="preserve">“</w:t>
      </w:r>
      <w:r>
        <w:t xml:space="preserve">One of the…Who</w:t>
      </w:r>
      <w:r>
        <w:t xml:space="preserve">”</w:t>
      </w:r>
      <w:r>
        <w:t xml:space="preserve"> </w:t>
      </w:r>
      <w:r>
        <w:t xml:space="preserve">Confusion</w:t>
      </w:r>
    </w:p>
    <w:p>
      <w:pPr>
        <w:pStyle w:val="BlockText"/>
      </w:pPr>
      <w:r>
        <w:rPr>
          <w:i/>
          <w:iCs/>
        </w:rPr>
        <w:t xml:space="preserve">She is one of the few people who has ever climbed Mount Everest.</w:t>
      </w:r>
    </w:p>
    <w:p>
      <w:pPr>
        <w:pStyle w:val="FirstParagraph"/>
      </w:pPr>
      <w:r>
        <w:rPr>
          <w:b/>
          <w:bCs/>
        </w:rPr>
        <w:t xml:space="preserve">Trap:</w:t>
      </w:r>
      <w:r>
        <w:t xml:space="preserve"> </w:t>
      </w:r>
      <w:r>
        <w:t xml:space="preserve">“</w:t>
      </w:r>
      <w:r>
        <w:t xml:space="preserve">few people</w:t>
      </w:r>
      <w:r>
        <w:t xml:space="preserve">”</w:t>
      </w:r>
      <w:r>
        <w:t xml:space="preserve"> </w:t>
      </w:r>
      <w:r>
        <w:t xml:space="preserve">is plural, so students use</w:t>
      </w:r>
      <w:r>
        <w:t xml:space="preserve"> </w:t>
      </w:r>
      <w:r>
        <w:t xml:space="preserve">“</w:t>
      </w:r>
      <w:r>
        <w:t xml:space="preserve">have.</w:t>
      </w:r>
      <w:r>
        <w:t xml:space="preserve">”</w:t>
      </w:r>
      <w:r>
        <w:t xml:space="preserve"> </w:t>
      </w:r>
      <w:r>
        <w:rPr>
          <w:b/>
          <w:bCs/>
        </w:rPr>
        <w:t xml:space="preserve">Reality:</w:t>
      </w:r>
      <w:r>
        <w:t xml:space="preserve"> </w:t>
      </w:r>
      <w:r>
        <w:t xml:space="preserve">“</w:t>
      </w:r>
      <w:r>
        <w:t xml:space="preserve">Who</w:t>
      </w:r>
      <w:r>
        <w:t xml:space="preserve">”</w:t>
      </w:r>
      <w:r>
        <w:t xml:space="preserve"> </w:t>
      </w:r>
      <w:r>
        <w:t xml:space="preserve">refers to</w:t>
      </w:r>
      <w:r>
        <w:t xml:space="preserve"> </w:t>
      </w:r>
      <w:r>
        <w:t xml:space="preserve">“</w:t>
      </w:r>
      <w:r>
        <w:t xml:space="preserve">people</w:t>
      </w:r>
      <w:r>
        <w:t xml:space="preserve">”</w:t>
      </w:r>
      <w:r>
        <w:t xml:space="preserve"> </w:t>
      </w:r>
      <w:r>
        <w:t xml:space="preserve">(plural), so the verb should be plural. Correct:</w:t>
      </w:r>
      <w:r>
        <w:t xml:space="preserve"> </w:t>
      </w:r>
      <w:r>
        <w:rPr>
          <w:i/>
          <w:iCs/>
        </w:rPr>
        <w:t xml:space="preserve">She is one of the few people who</w:t>
      </w:r>
      <w:r>
        <w:rPr>
          <w:i/>
          <w:iCs/>
        </w:rPr>
        <w:t xml:space="preserve"> </w:t>
      </w:r>
      <w:r>
        <w:rPr>
          <w:b/>
          <w:bCs/>
          <w:i/>
          <w:iCs/>
        </w:rPr>
        <w:t xml:space="preserve">have</w:t>
      </w:r>
      <w:r>
        <w:rPr>
          <w:i/>
          <w:iCs/>
        </w:rPr>
        <w:t xml:space="preserve"> </w:t>
      </w:r>
      <w:r>
        <w:rPr>
          <w:i/>
          <w:iCs/>
        </w:rPr>
        <w:t xml:space="preserve">ever climbed Mount Everest.</w:t>
      </w:r>
    </w:p>
    <w:p>
      <w:pPr>
        <w:pStyle w:val="BodyText"/>
      </w:pPr>
      <w:r>
        <w:t xml:space="preserve">Compare:</w:t>
      </w:r>
      <w:r>
        <w:t xml:space="preserve"> </w:t>
      </w:r>
      <w:r>
        <w:rPr>
          <w:i/>
          <w:iCs/>
        </w:rPr>
        <w:t xml:space="preserve">She is the only one of the people who</w:t>
      </w:r>
      <w:r>
        <w:rPr>
          <w:i/>
          <w:iCs/>
        </w:rPr>
        <w:t xml:space="preserve"> </w:t>
      </w:r>
      <w:r>
        <w:rPr>
          <w:b/>
          <w:bCs/>
          <w:i/>
          <w:iCs/>
        </w:rPr>
        <w:t xml:space="preserve">has</w:t>
      </w:r>
      <w:r>
        <w:rPr>
          <w:i/>
          <w:iCs/>
        </w:rPr>
        <w:t xml:space="preserve"> </w:t>
      </w:r>
      <w:r>
        <w:rPr>
          <w:i/>
          <w:iCs/>
        </w:rPr>
        <w:t xml:space="preserve">ever climbed Mount Everest.</w:t>
      </w:r>
      <w:r>
        <w:t xml:space="preserve"> </w:t>
      </w:r>
      <w:r>
        <w:t xml:space="preserve">(</w:t>
      </w:r>
      <w:r>
        <w:t xml:space="preserve">“</w:t>
      </w:r>
      <w:r>
        <w:t xml:space="preserve">Who</w:t>
      </w:r>
      <w:r>
        <w:t xml:space="preserve">”</w:t>
      </w:r>
      <w:r>
        <w:t xml:space="preserve"> </w:t>
      </w:r>
      <w:r>
        <w:t xml:space="preserve">refers to</w:t>
      </w:r>
      <w:r>
        <w:t xml:space="preserve"> </w:t>
      </w:r>
      <w:r>
        <w:t xml:space="preserve">“</w:t>
      </w:r>
      <w:r>
        <w:t xml:space="preserve">one</w:t>
      </w:r>
      <w:r>
        <w:t xml:space="preserve">”</w:t>
      </w:r>
      <w:r>
        <w:t xml:space="preserve"> </w:t>
      </w:r>
      <w:r>
        <w:t xml:space="preserve">→ singular.)</w:t>
      </w:r>
    </w:p>
    <w:bookmarkEnd w:id="260"/>
    <w:bookmarkStart w:id="261" w:name="trap-7-the-singular-they"/>
    <w:p>
      <w:pPr>
        <w:pStyle w:val="Heading3"/>
      </w:pPr>
      <w:r>
        <w:t xml:space="preserve">Trap 7: The Singular</w:t>
      </w:r>
      <w:r>
        <w:t xml:space="preserve"> </w:t>
      </w:r>
      <w:r>
        <w:t xml:space="preserve">“</w:t>
      </w:r>
      <w:r>
        <w:t xml:space="preserve">They</w:t>
      </w:r>
      <w:r>
        <w:t xml:space="preserve">”</w:t>
      </w:r>
    </w:p>
    <w:p>
      <w:pPr>
        <w:pStyle w:val="BlockText"/>
      </w:pPr>
      <w:r>
        <w:rPr>
          <w:i/>
          <w:iCs/>
        </w:rPr>
        <w:t xml:space="preserve">Someone left their backpack in the classroom.</w:t>
      </w:r>
    </w:p>
    <w:p>
      <w:pPr>
        <w:pStyle w:val="FirstParagraph"/>
      </w:pPr>
      <w:r>
        <w:rPr>
          <w:b/>
          <w:bCs/>
        </w:rPr>
        <w:t xml:space="preserve">Trap:</w:t>
      </w:r>
      <w:r>
        <w:t xml:space="preserve"> </w:t>
      </w:r>
      <w:r>
        <w:t xml:space="preserve">This is acceptable in conversational English.</w:t>
      </w:r>
      <w:r>
        <w:t xml:space="preserve"> </w:t>
      </w:r>
      <w:r>
        <w:rPr>
          <w:b/>
          <w:bCs/>
        </w:rPr>
        <w:t xml:space="preserve">SAT reality:</w:t>
      </w:r>
      <w:r>
        <w:t xml:space="preserve"> </w:t>
      </w:r>
      <w:r>
        <w:t xml:space="preserve">“</w:t>
      </w:r>
      <w:r>
        <w:t xml:space="preserve">Someone</w:t>
      </w:r>
      <w:r>
        <w:t xml:space="preserve">”</w:t>
      </w:r>
      <w:r>
        <w:t xml:space="preserve"> </w:t>
      </w:r>
      <w:r>
        <w:t xml:space="preserve">is singular. Correct:</w:t>
      </w:r>
      <w:r>
        <w:t xml:space="preserve"> </w:t>
      </w:r>
      <w:r>
        <w:rPr>
          <w:i/>
          <w:iCs/>
        </w:rPr>
        <w:t xml:space="preserve">Someone left</w:t>
      </w:r>
      <w:r>
        <w:rPr>
          <w:i/>
          <w:iCs/>
        </w:rPr>
        <w:t xml:space="preserve"> </w:t>
      </w:r>
      <w:r>
        <w:rPr>
          <w:b/>
          <w:bCs/>
          <w:i/>
          <w:iCs/>
        </w:rPr>
        <w:t xml:space="preserve">his or her</w:t>
      </w:r>
      <w:r>
        <w:rPr>
          <w:i/>
          <w:iCs/>
        </w:rPr>
        <w:t xml:space="preserve"> </w:t>
      </w:r>
      <w:r>
        <w:rPr>
          <w:i/>
          <w:iCs/>
        </w:rPr>
        <w:t xml:space="preserve">backpack in the classroom.</w:t>
      </w:r>
      <w:r>
        <w:t xml:space="preserve"> </w:t>
      </w:r>
      <w:r>
        <w:t xml:space="preserve">OR:</w:t>
      </w:r>
      <w:r>
        <w:t xml:space="preserve"> </w:t>
      </w:r>
      <w:r>
        <w:rPr>
          <w:i/>
          <w:iCs/>
        </w:rPr>
        <w:t xml:space="preserve">A student left</w:t>
      </w:r>
      <w:r>
        <w:rPr>
          <w:i/>
          <w:iCs/>
        </w:rPr>
        <w:t xml:space="preserve"> </w:t>
      </w:r>
      <w:r>
        <w:rPr>
          <w:b/>
          <w:bCs/>
          <w:i/>
          <w:iCs/>
        </w:rPr>
        <w:t xml:space="preserve">his or her</w:t>
      </w:r>
      <w:r>
        <w:rPr>
          <w:i/>
          <w:iCs/>
        </w:rPr>
        <w:t xml:space="preserve"> </w:t>
      </w:r>
      <w:r>
        <w:rPr>
          <w:i/>
          <w:iCs/>
        </w:rPr>
        <w:t xml:space="preserve">backpack in the classroom.</w:t>
      </w:r>
    </w:p>
    <w:bookmarkEnd w:id="261"/>
    <w:bookmarkStart w:id="262" w:name="trap-8-the-possessive-pronoun-apostrophe"/>
    <w:p>
      <w:pPr>
        <w:pStyle w:val="Heading3"/>
      </w:pPr>
      <w:r>
        <w:t xml:space="preserve">Trap 8: The Possessive Pronoun Apostrophe</w:t>
      </w:r>
    </w:p>
    <w:p>
      <w:pPr>
        <w:pStyle w:val="BlockText"/>
      </w:pPr>
      <w:r>
        <w:rPr>
          <w:i/>
          <w:iCs/>
        </w:rPr>
        <w:t xml:space="preserve">The company released it’s annual report.</w:t>
      </w:r>
    </w:p>
    <w:p>
      <w:pPr>
        <w:pStyle w:val="FirstParagraph"/>
      </w:pPr>
      <w:r>
        <w:rPr>
          <w:b/>
          <w:bCs/>
        </w:rPr>
        <w:t xml:space="preserve">Trap:</w:t>
      </w:r>
      <w:r>
        <w:t xml:space="preserve"> </w:t>
      </w:r>
      <w:r>
        <w:t xml:space="preserve">Students confuse</w:t>
      </w:r>
      <w:r>
        <w:t xml:space="preserve"> </w:t>
      </w:r>
      <w:r>
        <w:t xml:space="preserve">“</w:t>
      </w:r>
      <w:r>
        <w:t xml:space="preserve">it’s</w:t>
      </w:r>
      <w:r>
        <w:t xml:space="preserve">”</w:t>
      </w:r>
      <w:r>
        <w:t xml:space="preserve"> </w:t>
      </w:r>
      <w:r>
        <w:t xml:space="preserve">(contraction) with</w:t>
      </w:r>
      <w:r>
        <w:t xml:space="preserve"> </w:t>
      </w:r>
      <w:r>
        <w:t xml:space="preserve">“</w:t>
      </w:r>
      <w:r>
        <w:t xml:space="preserve">its</w:t>
      </w:r>
      <w:r>
        <w:t xml:space="preserve">”</w:t>
      </w:r>
      <w:r>
        <w:t xml:space="preserve"> </w:t>
      </w:r>
      <w:r>
        <w:t xml:space="preserve">(possessive).</w:t>
      </w:r>
      <w:r>
        <w:t xml:space="preserve"> </w:t>
      </w:r>
      <w:r>
        <w:rPr>
          <w:b/>
          <w:bCs/>
        </w:rPr>
        <w:t xml:space="preserve">Reality:</w:t>
      </w:r>
      <w:r>
        <w:t xml:space="preserve"> </w:t>
      </w:r>
      <w:r>
        <w:t xml:space="preserve">Possessive pronouns never take apostrophes. Correct:</w:t>
      </w:r>
      <w:r>
        <w:t xml:space="preserve"> </w:t>
      </w:r>
      <w:r>
        <w:rPr>
          <w:i/>
          <w:iCs/>
        </w:rPr>
        <w:t xml:space="preserve">The company released</w:t>
      </w:r>
      <w:r>
        <w:rPr>
          <w:i/>
          <w:iCs/>
        </w:rPr>
        <w:t xml:space="preserve"> </w:t>
      </w:r>
      <w:r>
        <w:rPr>
          <w:b/>
          <w:bCs/>
          <w:i/>
          <w:iCs/>
        </w:rPr>
        <w:t xml:space="preserve">its</w:t>
      </w:r>
      <w:r>
        <w:rPr>
          <w:i/>
          <w:iCs/>
        </w:rPr>
        <w:t xml:space="preserve"> </w:t>
      </w:r>
      <w:r>
        <w:rPr>
          <w:i/>
          <w:iCs/>
        </w:rPr>
        <w:t xml:space="preserve">annual report.</w:t>
      </w:r>
    </w:p>
    <w:bookmarkEnd w:id="262"/>
    <w:bookmarkStart w:id="263" w:name="trap-9-the-whowhom-after-preposition"/>
    <w:p>
      <w:pPr>
        <w:pStyle w:val="Heading3"/>
      </w:pPr>
      <w:r>
        <w:t xml:space="preserve">Trap 9: The</w:t>
      </w:r>
      <w:r>
        <w:t xml:space="preserve"> </w:t>
      </w:r>
      <w:r>
        <w:t xml:space="preserve">“</w:t>
      </w:r>
      <w:r>
        <w:t xml:space="preserve">Who/Whom</w:t>
      </w:r>
      <w:r>
        <w:t xml:space="preserve">”</w:t>
      </w:r>
      <w:r>
        <w:t xml:space="preserve"> </w:t>
      </w:r>
      <w:r>
        <w:t xml:space="preserve">After Preposition</w:t>
      </w:r>
    </w:p>
    <w:p>
      <w:pPr>
        <w:pStyle w:val="BlockText"/>
      </w:pPr>
      <w:r>
        <w:rPr>
          <w:i/>
          <w:iCs/>
        </w:rPr>
        <w:t xml:space="preserve">The person who I spoke with gave me this information.</w:t>
      </w:r>
    </w:p>
    <w:p>
      <w:pPr>
        <w:pStyle w:val="FirstParagraph"/>
      </w:pPr>
      <w:r>
        <w:rPr>
          <w:b/>
          <w:bCs/>
        </w:rPr>
        <w:t xml:space="preserve">Trap:</w:t>
      </w:r>
      <w:r>
        <w:t xml:space="preserve"> </w:t>
      </w:r>
      <w:r>
        <w:t xml:space="preserve">“</w:t>
      </w:r>
      <w:r>
        <w:t xml:space="preserve">Who</w:t>
      </w:r>
      <w:r>
        <w:t xml:space="preserve">”</w:t>
      </w:r>
      <w:r>
        <w:t xml:space="preserve"> </w:t>
      </w:r>
      <w:r>
        <w:t xml:space="preserve">sounds natural in speech after a preposition.</w:t>
      </w:r>
      <w:r>
        <w:t xml:space="preserve"> </w:t>
      </w:r>
      <w:r>
        <w:rPr>
          <w:b/>
          <w:bCs/>
        </w:rPr>
        <w:t xml:space="preserve">SAT reality:</w:t>
      </w:r>
      <w:r>
        <w:t xml:space="preserve"> </w:t>
      </w:r>
      <w:r>
        <w:t xml:space="preserve">After a preposition, use</w:t>
      </w:r>
      <w:r>
        <w:t xml:space="preserve"> </w:t>
      </w:r>
      <w:r>
        <w:t xml:space="preserve">“</w:t>
      </w:r>
      <w:r>
        <w:t xml:space="preserve">whom.</w:t>
      </w:r>
      <w:r>
        <w:t xml:space="preserve">”</w:t>
      </w:r>
      <w:r>
        <w:t xml:space="preserve"> </w:t>
      </w:r>
      <w:r>
        <w:t xml:space="preserve">Correct:</w:t>
      </w:r>
      <w:r>
        <w:t xml:space="preserve"> </w:t>
      </w:r>
      <w:r>
        <w:rPr>
          <w:i/>
          <w:iCs/>
        </w:rPr>
        <w:t xml:space="preserve">The person</w:t>
      </w:r>
      <w:r>
        <w:rPr>
          <w:i/>
          <w:iCs/>
        </w:rPr>
        <w:t xml:space="preserve"> </w:t>
      </w:r>
      <w:r>
        <w:rPr>
          <w:b/>
          <w:bCs/>
          <w:i/>
          <w:iCs/>
        </w:rPr>
        <w:t xml:space="preserve">whom</w:t>
      </w:r>
      <w:r>
        <w:rPr>
          <w:i/>
          <w:iCs/>
        </w:rPr>
        <w:t xml:space="preserve"> </w:t>
      </w:r>
      <w:r>
        <w:rPr>
          <w:i/>
          <w:iCs/>
        </w:rPr>
        <w:t xml:space="preserve">I spoke with gave me this information.</w:t>
      </w:r>
      <w:r>
        <w:t xml:space="preserve"> </w:t>
      </w:r>
      <w:r>
        <w:t xml:space="preserve">OR:</w:t>
      </w:r>
      <w:r>
        <w:t xml:space="preserve"> </w:t>
      </w:r>
      <w:r>
        <w:rPr>
          <w:i/>
          <w:iCs/>
        </w:rPr>
        <w:t xml:space="preserve">The person</w:t>
      </w:r>
      <w:r>
        <w:rPr>
          <w:i/>
          <w:iCs/>
        </w:rPr>
        <w:t xml:space="preserve"> </w:t>
      </w:r>
      <w:r>
        <w:rPr>
          <w:b/>
          <w:bCs/>
          <w:i/>
          <w:iCs/>
        </w:rPr>
        <w:t xml:space="preserve">with whom</w:t>
      </w:r>
      <w:r>
        <w:rPr>
          <w:i/>
          <w:iCs/>
        </w:rPr>
        <w:t xml:space="preserve"> </w:t>
      </w:r>
      <w:r>
        <w:rPr>
          <w:i/>
          <w:iCs/>
        </w:rPr>
        <w:t xml:space="preserve">I spoke gave me this information.</w:t>
      </w:r>
    </w:p>
    <w:bookmarkEnd w:id="263"/>
    <w:bookmarkStart w:id="264" w:name="Xdf9c3af5a0024b4d7fcbf8fbcb8fb0f83480ae6"/>
    <w:p>
      <w:pPr>
        <w:pStyle w:val="Heading3"/>
      </w:pPr>
      <w:r>
        <w:t xml:space="preserve">Trap 10: The Compound Subject with</w:t>
      </w:r>
      <w:r>
        <w:t xml:space="preserve"> </w:t>
      </w:r>
      <w:r>
        <w:t xml:space="preserve">“</w:t>
      </w:r>
      <w:r>
        <w:t xml:space="preserve">As Well As</w:t>
      </w:r>
      <w:r>
        <w:t xml:space="preserve">”</w:t>
      </w:r>
    </w:p>
    <w:p>
      <w:pPr>
        <w:pStyle w:val="BlockText"/>
      </w:pPr>
      <w:r>
        <w:rPr>
          <w:i/>
          <w:iCs/>
        </w:rPr>
        <w:t xml:space="preserve">The president, as well as the board members, are attending the meeting.</w:t>
      </w:r>
    </w:p>
    <w:p>
      <w:pPr>
        <w:pStyle w:val="FirstParagraph"/>
      </w:pPr>
      <w:r>
        <w:rPr>
          <w:b/>
          <w:bCs/>
        </w:rPr>
        <w:t xml:space="preserve">Trap:</w:t>
      </w:r>
      <w:r>
        <w:t xml:space="preserve"> </w:t>
      </w:r>
      <w:r>
        <w:t xml:space="preserve">“</w:t>
      </w:r>
      <w:r>
        <w:t xml:space="preserve">Board members</w:t>
      </w:r>
      <w:r>
        <w:t xml:space="preserve">”</w:t>
      </w:r>
      <w:r>
        <w:t xml:space="preserve"> </w:t>
      </w:r>
      <w:r>
        <w:t xml:space="preserve">is plural and sits near the verb.</w:t>
      </w:r>
      <w:r>
        <w:t xml:space="preserve"> </w:t>
      </w:r>
      <w:r>
        <w:rPr>
          <w:b/>
          <w:bCs/>
        </w:rPr>
        <w:t xml:space="preserve">Reality:</w:t>
      </w:r>
      <w:r>
        <w:t xml:space="preserve"> </w:t>
      </w:r>
      <w:r>
        <w:t xml:space="preserve">“</w:t>
      </w:r>
      <w:r>
        <w:t xml:space="preserve">As well as</w:t>
      </w:r>
      <w:r>
        <w:t xml:space="preserve">”</w:t>
      </w:r>
      <w:r>
        <w:t xml:space="preserve"> </w:t>
      </w:r>
      <w:r>
        <w:t xml:space="preserve">does not create a compound subject. Subject =</w:t>
      </w:r>
      <w:r>
        <w:t xml:space="preserve"> </w:t>
      </w:r>
      <w:r>
        <w:t xml:space="preserve">“</w:t>
      </w:r>
      <w:r>
        <w:t xml:space="preserve">president</w:t>
      </w:r>
      <w:r>
        <w:t xml:space="preserve">”</w:t>
      </w:r>
      <w:r>
        <w:t xml:space="preserve"> </w:t>
      </w:r>
      <w:r>
        <w:t xml:space="preserve">(singular). Correct:</w:t>
      </w:r>
      <w:r>
        <w:t xml:space="preserve"> </w:t>
      </w:r>
      <w:r>
        <w:rPr>
          <w:i/>
          <w:iCs/>
        </w:rPr>
        <w:t xml:space="preserve">The president, as well as the board members,</w:t>
      </w:r>
      <w:r>
        <w:rPr>
          <w:i/>
          <w:iCs/>
        </w:rPr>
        <w:t xml:space="preserve"> </w:t>
      </w:r>
      <w:r>
        <w:rPr>
          <w:b/>
          <w:bCs/>
          <w:i/>
          <w:iCs/>
        </w:rPr>
        <w:t xml:space="preserve">is</w:t>
      </w:r>
      <w:r>
        <w:rPr>
          <w:i/>
          <w:iCs/>
        </w:rPr>
        <w:t xml:space="preserve"> </w:t>
      </w:r>
      <w:r>
        <w:rPr>
          <w:i/>
          <w:iCs/>
        </w:rPr>
        <w:t xml:space="preserve">attending the meeting.</w:t>
      </w:r>
    </w:p>
    <w:p>
      <w:r>
        <w:pict>
          <v:rect style="width:0;height:1.5pt" o:hralign="center" o:hrstd="t" o:hr="t"/>
        </w:pict>
      </w:r>
    </w:p>
    <w:bookmarkEnd w:id="264"/>
    <w:bookmarkEnd w:id="265"/>
    <w:bookmarkStart w:id="270" w:name="Xa43f75ca6fb81f70681e3cfcc2ccec3ee3609c4"/>
    <w:p>
      <w:pPr>
        <w:pStyle w:val="Heading2"/>
      </w:pPr>
      <w:r>
        <w:t xml:space="preserve">4.12 — The Psychology of Agreement Errors: Why Students Make Mistakes</w:t>
      </w:r>
    </w:p>
    <w:p>
      <w:pPr>
        <w:pStyle w:val="FirstParagraph"/>
      </w:pPr>
      <w:r>
        <w:t xml:space="preserve">Understanding</w:t>
      </w:r>
      <w:r>
        <w:t xml:space="preserve"> </w:t>
      </w:r>
      <w:r>
        <w:rPr>
          <w:i/>
          <w:iCs/>
        </w:rPr>
        <w:t xml:space="preserve">why</w:t>
      </w:r>
      <w:r>
        <w:t xml:space="preserve"> </w:t>
      </w:r>
      <w:r>
        <w:t xml:space="preserve">you make mistakes is as important as understanding the rules themselves. Here are the cognitive biases that lead to SVA/PVA errors:</w:t>
      </w:r>
    </w:p>
    <w:bookmarkStart w:id="266" w:name="proximity-bias"/>
    <w:p>
      <w:pPr>
        <w:pStyle w:val="Heading3"/>
      </w:pPr>
      <w:r>
        <w:t xml:space="preserve">4.12.1 — Proximity Bias</w:t>
      </w:r>
    </w:p>
    <w:p>
      <w:pPr>
        <w:pStyle w:val="FirstParagraph"/>
      </w:pPr>
      <w:r>
        <w:rPr>
          <w:b/>
          <w:bCs/>
        </w:rPr>
        <w:t xml:space="preserve">What it is:</w:t>
      </w:r>
      <w:r>
        <w:t xml:space="preserve"> </w:t>
      </w:r>
      <w:r>
        <w:t xml:space="preserve">Your brain tends to match the verb to the noun closest to it, regardless of whether that noun is the true subject.</w:t>
      </w:r>
    </w:p>
    <w:p>
      <w:pPr>
        <w:pStyle w:val="BodyText"/>
      </w:pPr>
      <w:r>
        <w:rPr>
          <w:b/>
          <w:bCs/>
        </w:rPr>
        <w:t xml:space="preserve">Example:</w:t>
      </w:r>
      <w:r>
        <w:t xml:space="preserve"> </w:t>
      </w:r>
      <w:r>
        <w:rPr>
          <w:i/>
          <w:iCs/>
        </w:rPr>
        <w:t xml:space="preserve">The box of chocolates are on the table.</w:t>
      </w:r>
      <w:r>
        <w:t xml:space="preserve"> </w:t>
      </w:r>
      <w:r>
        <w:t xml:space="preserve">Your brain sees</w:t>
      </w:r>
      <w:r>
        <w:t xml:space="preserve"> </w:t>
      </w:r>
      <w:r>
        <w:t xml:space="preserve">“</w:t>
      </w:r>
      <w:r>
        <w:t xml:space="preserve">chocolates</w:t>
      </w:r>
      <w:r>
        <w:t xml:space="preserve">”</w:t>
      </w:r>
      <w:r>
        <w:t xml:space="preserve"> </w:t>
      </w:r>
      <w:r>
        <w:t xml:space="preserve">(plural) right before</w:t>
      </w:r>
      <w:r>
        <w:t xml:space="preserve"> </w:t>
      </w:r>
      <w:r>
        <w:t xml:space="preserve">“</w:t>
      </w:r>
      <w:r>
        <w:t xml:space="preserve">are</w:t>
      </w:r>
      <w:r>
        <w:t xml:space="preserve">”</w:t>
      </w:r>
      <w:r>
        <w:t xml:space="preserve"> </w:t>
      </w:r>
      <w:r>
        <w:t xml:space="preserve">and accepts the sentence.</w:t>
      </w:r>
    </w:p>
    <w:p>
      <w:pPr>
        <w:pStyle w:val="BodyText"/>
      </w:pPr>
      <w:r>
        <w:rPr>
          <w:b/>
          <w:bCs/>
        </w:rPr>
        <w:t xml:space="preserve">Fix:</w:t>
      </w:r>
      <w:r>
        <w:t xml:space="preserve"> </w:t>
      </w:r>
      <w:r>
        <w:t xml:space="preserve">Always strip the sentence before evaluating agreement.</w:t>
      </w:r>
    </w:p>
    <w:bookmarkEnd w:id="266"/>
    <w:bookmarkStart w:id="267" w:name="recency-bias"/>
    <w:p>
      <w:pPr>
        <w:pStyle w:val="Heading3"/>
      </w:pPr>
      <w:r>
        <w:t xml:space="preserve">4.12.2 — Recency Bias</w:t>
      </w:r>
    </w:p>
    <w:p>
      <w:pPr>
        <w:pStyle w:val="FirstParagraph"/>
      </w:pPr>
      <w:r>
        <w:rPr>
          <w:b/>
          <w:bCs/>
        </w:rPr>
        <w:t xml:space="preserve">What it is:</w:t>
      </w:r>
      <w:r>
        <w:t xml:space="preserve"> </w:t>
      </w:r>
      <w:r>
        <w:t xml:space="preserve">In a long sentence, your working memory retains the most recent noun more vividly than the true subject, which may have appeared many words earlier.</w:t>
      </w:r>
    </w:p>
    <w:p>
      <w:pPr>
        <w:pStyle w:val="BodyText"/>
      </w:pPr>
      <w:r>
        <w:rPr>
          <w:b/>
          <w:bCs/>
        </w:rPr>
        <w:t xml:space="preserve">Example:</w:t>
      </w:r>
      <w:r>
        <w:t xml:space="preserve"> </w:t>
      </w:r>
      <w:r>
        <w:rPr>
          <w:i/>
          <w:iCs/>
        </w:rPr>
        <w:t xml:space="preserve">The collection of rare manuscripts, some of which date back to the fifteenth century and were discovered in a hidden chamber beneath the monastery, are housed in the library.</w:t>
      </w:r>
      <w:r>
        <w:t xml:space="preserve"> </w:t>
      </w:r>
      <w:r>
        <w:t xml:space="preserve">By the time you reach</w:t>
      </w:r>
      <w:r>
        <w:t xml:space="preserve"> </w:t>
      </w:r>
      <w:r>
        <w:t xml:space="preserve">“</w:t>
      </w:r>
      <w:r>
        <w:t xml:space="preserve">are,</w:t>
      </w:r>
      <w:r>
        <w:t xml:space="preserve">”</w:t>
      </w:r>
      <w:r>
        <w:t xml:space="preserve"> </w:t>
      </w:r>
      <w:r>
        <w:t xml:space="preserve">you have forgotten that</w:t>
      </w:r>
      <w:r>
        <w:t xml:space="preserve"> </w:t>
      </w:r>
      <w:r>
        <w:t xml:space="preserve">“</w:t>
      </w:r>
      <w:r>
        <w:t xml:space="preserve">collection</w:t>
      </w:r>
      <w:r>
        <w:t xml:space="preserve">”</w:t>
      </w:r>
      <w:r>
        <w:t xml:space="preserve"> </w:t>
      </w:r>
      <w:r>
        <w:t xml:space="preserve">is the subject.</w:t>
      </w:r>
    </w:p>
    <w:p>
      <w:pPr>
        <w:pStyle w:val="BodyText"/>
      </w:pPr>
      <w:r>
        <w:rPr>
          <w:b/>
          <w:bCs/>
        </w:rPr>
        <w:t xml:space="preserve">Fix:</w:t>
      </w:r>
      <w:r>
        <w:t xml:space="preserve"> </w:t>
      </w:r>
      <w:r>
        <w:t xml:space="preserve">Physically cross out intervening phrases on scratch paper or mentally bracket them.</w:t>
      </w:r>
    </w:p>
    <w:bookmarkEnd w:id="267"/>
    <w:bookmarkStart w:id="268" w:name="conversational-transfer"/>
    <w:p>
      <w:pPr>
        <w:pStyle w:val="Heading3"/>
      </w:pPr>
      <w:r>
        <w:t xml:space="preserve">4.12.3 — Conversational Transfer</w:t>
      </w:r>
    </w:p>
    <w:p>
      <w:pPr>
        <w:pStyle w:val="FirstParagraph"/>
      </w:pPr>
      <w:r>
        <w:rPr>
          <w:b/>
          <w:bCs/>
        </w:rPr>
        <w:t xml:space="preserve">What it is:</w:t>
      </w:r>
      <w:r>
        <w:t xml:space="preserve"> </w:t>
      </w:r>
      <w:r>
        <w:t xml:space="preserve">You hear certain constructions so frequently in speech that they</w:t>
      </w:r>
      <w:r>
        <w:t xml:space="preserve"> </w:t>
      </w:r>
      <w:r>
        <w:t xml:space="preserve">“</w:t>
      </w:r>
      <w:r>
        <w:t xml:space="preserve">sound right</w:t>
      </w:r>
      <w:r>
        <w:t xml:space="preserve">”</w:t>
      </w:r>
      <w:r>
        <w:t xml:space="preserve"> </w:t>
      </w:r>
      <w:r>
        <w:t xml:space="preserve">even when they are grammatically wrong.</w:t>
      </w:r>
    </w:p>
    <w:p>
      <w:pPr>
        <w:pStyle w:val="BodyText"/>
      </w:pPr>
      <w:r>
        <w:rPr>
          <w:b/>
          <w:bCs/>
        </w:rPr>
        <w:t xml:space="preserve">Examples:</w:t>
      </w:r>
      <w:r>
        <w:t xml:space="preserve"> </w:t>
      </w:r>
      <w:r>
        <w:t xml:space="preserve">-</w:t>
      </w:r>
      <w:r>
        <w:t xml:space="preserve"> </w:t>
      </w:r>
      <w:r>
        <w:t xml:space="preserve">“</w:t>
      </w:r>
      <w:r>
        <w:t xml:space="preserve">Everyone are welcome</w:t>
      </w:r>
      <w:r>
        <w:t xml:space="preserve">”</w:t>
      </w:r>
      <w:r>
        <w:t xml:space="preserve"> </w:t>
      </w:r>
      <w:r>
        <w:t xml:space="preserve">(common in some dialects)</w:t>
      </w:r>
      <w:r>
        <w:t xml:space="preserve"> </w:t>
      </w:r>
      <w:r>
        <w:t xml:space="preserve">-</w:t>
      </w:r>
      <w:r>
        <w:t xml:space="preserve"> </w:t>
      </w:r>
      <w:r>
        <w:t xml:space="preserve">“</w:t>
      </w:r>
      <w:r>
        <w:t xml:space="preserve">Between you and I</w:t>
      </w:r>
      <w:r>
        <w:t xml:space="preserve">”</w:t>
      </w:r>
      <w:r>
        <w:t xml:space="preserve"> </w:t>
      </w:r>
      <w:r>
        <w:t xml:space="preserve">(hypercorrection — people think</w:t>
      </w:r>
      <w:r>
        <w:t xml:space="preserve"> </w:t>
      </w:r>
      <w:r>
        <w:t xml:space="preserve">“</w:t>
      </w:r>
      <w:r>
        <w:t xml:space="preserve">I</w:t>
      </w:r>
      <w:r>
        <w:t xml:space="preserve">”</w:t>
      </w:r>
      <w:r>
        <w:t xml:space="preserve"> </w:t>
      </w:r>
      <w:r>
        <w:t xml:space="preserve">sounds more formal)</w:t>
      </w:r>
      <w:r>
        <w:t xml:space="preserve"> </w:t>
      </w:r>
      <w:r>
        <w:t xml:space="preserve">-</w:t>
      </w:r>
      <w:r>
        <w:t xml:space="preserve"> </w:t>
      </w:r>
      <w:r>
        <w:t xml:space="preserve">“</w:t>
      </w:r>
      <w:r>
        <w:t xml:space="preserve">There’s many problems</w:t>
      </w:r>
      <w:r>
        <w:t xml:space="preserve">”</w:t>
      </w:r>
      <w:r>
        <w:t xml:space="preserve"> </w:t>
      </w:r>
      <w:r>
        <w:t xml:space="preserve">(contraction of</w:t>
      </w:r>
      <w:r>
        <w:t xml:space="preserve"> </w:t>
      </w:r>
      <w:r>
        <w:t xml:space="preserve">“</w:t>
      </w:r>
      <w:r>
        <w:t xml:space="preserve">there is</w:t>
      </w:r>
      <w:r>
        <w:t xml:space="preserve">”</w:t>
      </w:r>
      <w:r>
        <w:t xml:space="preserve"> </w:t>
      </w:r>
      <w:r>
        <w:t xml:space="preserve">before a plural noun)</w:t>
      </w:r>
    </w:p>
    <w:p>
      <w:pPr>
        <w:pStyle w:val="BodyText"/>
      </w:pPr>
      <w:r>
        <w:rPr>
          <w:b/>
          <w:bCs/>
        </w:rPr>
        <w:t xml:space="preserve">Fix:</w:t>
      </w:r>
      <w:r>
        <w:t xml:space="preserve"> </w:t>
      </w:r>
      <w:r>
        <w:t xml:space="preserve">Trust the rules, not your ear. The SAT tests formal written English, which differs from conversational English in systematic ways.</w:t>
      </w:r>
    </w:p>
    <w:bookmarkEnd w:id="268"/>
    <w:bookmarkStart w:id="269" w:name="the-s-heuristic-overapplication"/>
    <w:p>
      <w:pPr>
        <w:pStyle w:val="Heading3"/>
      </w:pPr>
      <w:r>
        <w:t xml:space="preserve">4.12.4 — The</w:t>
      </w:r>
      <w:r>
        <w:t xml:space="preserve"> </w:t>
      </w:r>
      <w:r>
        <w:t xml:space="preserve">“</w:t>
      </w:r>
      <w:r>
        <w:t xml:space="preserve">S</w:t>
      </w:r>
      <w:r>
        <w:t xml:space="preserve">”</w:t>
      </w:r>
      <w:r>
        <w:t xml:space="preserve"> </w:t>
      </w:r>
      <w:r>
        <w:t xml:space="preserve">Heuristic Overapplication</w:t>
      </w:r>
    </w:p>
    <w:p>
      <w:pPr>
        <w:pStyle w:val="FirstParagraph"/>
      </w:pPr>
      <w:r>
        <w:rPr>
          <w:b/>
          <w:bCs/>
        </w:rPr>
        <w:t xml:space="preserve">What it is:</w:t>
      </w:r>
      <w:r>
        <w:t xml:space="preserve"> </w:t>
      </w:r>
      <w:r>
        <w:t xml:space="preserve">You learn that singular subjects don’t end in</w:t>
      </w:r>
      <w:r>
        <w:t xml:space="preserve"> </w:t>
      </w:r>
      <w:r>
        <w:t xml:space="preserve">“</w:t>
      </w:r>
      <w:r>
        <w:t xml:space="preserve">s</w:t>
      </w:r>
      <w:r>
        <w:t xml:space="preserve">”</w:t>
      </w:r>
      <w:r>
        <w:t xml:space="preserve"> </w:t>
      </w:r>
      <w:r>
        <w:t xml:space="preserve">and singular verbs do, then apply this rule mechanically without considering exceptions.</w:t>
      </w:r>
    </w:p>
    <w:p>
      <w:pPr>
        <w:pStyle w:val="BodyText"/>
      </w:pPr>
      <w:r>
        <w:rPr>
          <w:b/>
          <w:bCs/>
        </w:rPr>
        <w:t xml:space="preserve">Example:</w:t>
      </w:r>
      <w:r>
        <w:t xml:space="preserve"> </w:t>
      </w:r>
      <w:r>
        <w:rPr>
          <w:i/>
          <w:iCs/>
        </w:rPr>
        <w:t xml:space="preserve">The data shows a trend.</w:t>
      </w:r>
      <w:r>
        <w:t xml:space="preserve"> </w:t>
      </w:r>
      <w:r>
        <w:t xml:space="preserve">You see</w:t>
      </w:r>
      <w:r>
        <w:t xml:space="preserve"> </w:t>
      </w:r>
      <w:r>
        <w:t xml:space="preserve">“</w:t>
      </w:r>
      <w:r>
        <w:t xml:space="preserve">data</w:t>
      </w:r>
      <w:r>
        <w:t xml:space="preserve">”</w:t>
      </w:r>
      <w:r>
        <w:t xml:space="preserve"> </w:t>
      </w:r>
      <w:r>
        <w:t xml:space="preserve">(no</w:t>
      </w:r>
      <w:r>
        <w:t xml:space="preserve"> </w:t>
      </w:r>
      <w:r>
        <w:t xml:space="preserve">“</w:t>
      </w:r>
      <w:r>
        <w:t xml:space="preserve">s</w:t>
      </w:r>
      <w:r>
        <w:t xml:space="preserve">”</w:t>
      </w:r>
      <w:r>
        <w:t xml:space="preserve">) and</w:t>
      </w:r>
      <w:r>
        <w:t xml:space="preserve"> </w:t>
      </w:r>
      <w:r>
        <w:t xml:space="preserve">“</w:t>
      </w:r>
      <w:r>
        <w:t xml:space="preserve">shows</w:t>
      </w:r>
      <w:r>
        <w:t xml:space="preserve">”</w:t>
      </w:r>
      <w:r>
        <w:t xml:space="preserve"> </w:t>
      </w:r>
      <w:r>
        <w:t xml:space="preserve">(has</w:t>
      </w:r>
      <w:r>
        <w:t xml:space="preserve"> </w:t>
      </w:r>
      <w:r>
        <w:t xml:space="preserve">“</w:t>
      </w:r>
      <w:r>
        <w:t xml:space="preserve">s</w:t>
      </w:r>
      <w:r>
        <w:t xml:space="preserve">”</w:t>
      </w:r>
      <w:r>
        <w:t xml:space="preserve">) and think the sentence is fine. But</w:t>
      </w:r>
      <w:r>
        <w:t xml:space="preserve"> </w:t>
      </w:r>
      <w:r>
        <w:t xml:space="preserve">“</w:t>
      </w:r>
      <w:r>
        <w:t xml:space="preserve">data</w:t>
      </w:r>
      <w:r>
        <w:t xml:space="preserve">”</w:t>
      </w:r>
      <w:r>
        <w:t xml:space="preserve"> </w:t>
      </w:r>
      <w:r>
        <w:t xml:space="preserve">is plural.</w:t>
      </w:r>
    </w:p>
    <w:p>
      <w:pPr>
        <w:pStyle w:val="BodyText"/>
      </w:pPr>
      <w:r>
        <w:rPr>
          <w:b/>
          <w:bCs/>
        </w:rPr>
        <w:t xml:space="preserve">Fix:</w:t>
      </w:r>
      <w:r>
        <w:t xml:space="preserve"> </w:t>
      </w:r>
      <w:r>
        <w:t xml:space="preserve">Memorize the common irregular plurals:</w:t>
      </w:r>
      <w:r>
        <w:t xml:space="preserve"> </w:t>
      </w:r>
      <w:r>
        <w:rPr>
          <w:i/>
          <w:iCs/>
        </w:rPr>
        <w:t xml:space="preserve">data, criteria, phenomena, media, bacteria, curricula, memoranda.</w:t>
      </w:r>
    </w:p>
    <w:p>
      <w:r>
        <w:pict>
          <v:rect style="width:0;height:1.5pt" o:hralign="center" o:hrstd="t" o:hr="t"/>
        </w:pict>
      </w:r>
    </w:p>
    <w:bookmarkEnd w:id="269"/>
    <w:bookmarkEnd w:id="270"/>
    <w:bookmarkStart w:id="271" w:name="the-notional-agreement-concept"/>
    <w:p>
      <w:pPr>
        <w:pStyle w:val="Heading2"/>
      </w:pPr>
      <w:r>
        <w:t xml:space="preserve">4.13 — The</w:t>
      </w:r>
      <w:r>
        <w:t xml:space="preserve"> </w:t>
      </w:r>
      <w:r>
        <w:t xml:space="preserve">“</w:t>
      </w:r>
      <w:r>
        <w:t xml:space="preserve">Notional Agreement</w:t>
      </w:r>
      <w:r>
        <w:t xml:space="preserve">”</w:t>
      </w:r>
      <w:r>
        <w:t xml:space="preserve"> </w:t>
      </w:r>
      <w:r>
        <w:t xml:space="preserve">Concept</w:t>
      </w:r>
    </w:p>
    <w:p>
      <w:pPr>
        <w:pStyle w:val="FirstParagraph"/>
      </w:pPr>
      <w:r>
        <w:t xml:space="preserve">In some cases, agreement is determined by</w:t>
      </w:r>
      <w:r>
        <w:t xml:space="preserve"> </w:t>
      </w:r>
      <w:r>
        <w:rPr>
          <w:b/>
          <w:bCs/>
        </w:rPr>
        <w:t xml:space="preserve">meaning</w:t>
      </w:r>
      <w:r>
        <w:t xml:space="preserve"> </w:t>
      </w:r>
      <w:r>
        <w:t xml:space="preserve">(notional agreement) rather than</w:t>
      </w:r>
      <w:r>
        <w:t xml:space="preserve"> </w:t>
      </w:r>
      <w:r>
        <w:rPr>
          <w:b/>
          <w:bCs/>
        </w:rPr>
        <w:t xml:space="preserve">form</w:t>
      </w:r>
      <w:r>
        <w:t xml:space="preserve"> </w:t>
      </w:r>
      <w:r>
        <w:t xml:space="preserve">(formal agreement). This is rare on the SAT but worth understanding:</w:t>
      </w:r>
    </w:p>
    <w:p>
      <w:pPr>
        <w:pStyle w:val="Compact"/>
        <w:numPr>
          <w:ilvl w:val="0"/>
          <w:numId w:val="1118"/>
        </w:numPr>
      </w:pPr>
      <w:r>
        <w:rPr>
          <w:i/>
          <w:iCs/>
        </w:rPr>
        <w:t xml:space="preserve">The majority of the students</w:t>
      </w:r>
      <w:r>
        <w:rPr>
          <w:i/>
          <w:iCs/>
        </w:rPr>
        <w:t xml:space="preserve"> </w:t>
      </w:r>
      <w:r>
        <w:rPr>
          <w:b/>
          <w:bCs/>
          <w:i/>
          <w:iCs/>
        </w:rPr>
        <w:t xml:space="preserve">are</w:t>
      </w:r>
      <w:r>
        <w:rPr>
          <w:i/>
          <w:iCs/>
        </w:rPr>
        <w:t xml:space="preserve"> </w:t>
      </w:r>
      <w:r>
        <w:rPr>
          <w:i/>
          <w:iCs/>
        </w:rPr>
        <w:t xml:space="preserve">in favor.</w:t>
      </w:r>
      <w:r>
        <w:t xml:space="preserve"> </w:t>
      </w:r>
      <w:r>
        <w:t xml:space="preserve">(notional: thinking of the students as individuals)</w:t>
      </w:r>
    </w:p>
    <w:p>
      <w:pPr>
        <w:pStyle w:val="Compact"/>
        <w:numPr>
          <w:ilvl w:val="0"/>
          <w:numId w:val="1118"/>
        </w:numPr>
      </w:pPr>
      <w:r>
        <w:rPr>
          <w:i/>
          <w:iCs/>
        </w:rPr>
        <w:t xml:space="preserve">The majority</w:t>
      </w:r>
      <w:r>
        <w:rPr>
          <w:i/>
          <w:iCs/>
        </w:rPr>
        <w:t xml:space="preserve"> </w:t>
      </w:r>
      <w:r>
        <w:rPr>
          <w:b/>
          <w:bCs/>
          <w:i/>
          <w:iCs/>
        </w:rPr>
        <w:t xml:space="preserve">is</w:t>
      </w:r>
      <w:r>
        <w:rPr>
          <w:i/>
          <w:iCs/>
        </w:rPr>
        <w:t xml:space="preserve"> </w:t>
      </w:r>
      <w:r>
        <w:rPr>
          <w:i/>
          <w:iCs/>
        </w:rPr>
        <w:t xml:space="preserve">in favor.</w:t>
      </w:r>
      <w:r>
        <w:t xml:space="preserve"> </w:t>
      </w:r>
      <w:r>
        <w:t xml:space="preserve">(formal: thinking of</w:t>
      </w:r>
      <w:r>
        <w:t xml:space="preserve"> </w:t>
      </w:r>
      <w:r>
        <w:t xml:space="preserve">“</w:t>
      </w:r>
      <w:r>
        <w:t xml:space="preserve">majority</w:t>
      </w:r>
      <w:r>
        <w:t xml:space="preserve">”</w:t>
      </w:r>
      <w:r>
        <w:t xml:space="preserve"> </w:t>
      </w:r>
      <w:r>
        <w:t xml:space="preserve">as a single entity)</w:t>
      </w:r>
    </w:p>
    <w:p>
      <w:pPr>
        <w:pStyle w:val="FirstParagraph"/>
      </w:pPr>
      <w:r>
        <w:t xml:space="preserve">On the SAT,</w:t>
      </w:r>
      <w:r>
        <w:t xml:space="preserve"> </w:t>
      </w:r>
      <w:r>
        <w:rPr>
          <w:b/>
          <w:bCs/>
        </w:rPr>
        <w:t xml:space="preserve">formal agreement is always preferred.</w:t>
      </w:r>
      <w:r>
        <w:t xml:space="preserve"> </w:t>
      </w:r>
      <w:r>
        <w:t xml:space="preserve">When in doubt, match the verb to the grammatical form of the subject, not the idea it conveys.</w:t>
      </w:r>
    </w:p>
    <w:p>
      <w:r>
        <w:pict>
          <v:rect style="width:0;height:1.5pt" o:hralign="center" o:hrstd="t" o:hr="t"/>
        </w:pict>
      </w:r>
    </w:p>
    <w:bookmarkEnd w:id="271"/>
    <w:bookmarkStart w:id="280" w:name="special-cases-and-final-edge-cases"/>
    <w:p>
      <w:pPr>
        <w:pStyle w:val="Heading2"/>
      </w:pPr>
      <w:r>
        <w:t xml:space="preserve">4.14 — Special Cases and Final Edge Cases</w:t>
      </w:r>
    </w:p>
    <w:bookmarkStart w:id="272" w:name="none"/>
    <w:p>
      <w:pPr>
        <w:pStyle w:val="Heading3"/>
      </w:pPr>
      <w:r>
        <w:t xml:space="preserve">4.14.1 —</w:t>
      </w:r>
      <w:r>
        <w:t xml:space="preserve"> </w:t>
      </w:r>
      <w:r>
        <w:t xml:space="preserve">“</w:t>
      </w:r>
      <w:r>
        <w:t xml:space="preserve">None</w:t>
      </w:r>
      <w:r>
        <w:t xml:space="preserve">”</w:t>
      </w:r>
    </w:p>
    <w:p>
      <w:pPr>
        <w:pStyle w:val="FirstParagraph"/>
      </w:pPr>
      <w:r>
        <w:t xml:space="preserve">As noted earlier,</w:t>
      </w:r>
      <w:r>
        <w:t xml:space="preserve"> </w:t>
      </w:r>
      <w:r>
        <w:t xml:space="preserve">“</w:t>
      </w:r>
      <w:r>
        <w:t xml:space="preserve">none</w:t>
      </w:r>
      <w:r>
        <w:t xml:space="preserve">”</w:t>
      </w:r>
      <w:r>
        <w:t xml:space="preserve"> </w:t>
      </w:r>
      <w:r>
        <w:t xml:space="preserve">can be singular or plural. On the SAT:</w:t>
      </w:r>
      <w:r>
        <w:t xml:space="preserve"> </w:t>
      </w:r>
      <w:r>
        <w:t xml:space="preserve">-</w:t>
      </w:r>
      <w:r>
        <w:t xml:space="preserve"> </w:t>
      </w:r>
      <w:r>
        <w:rPr>
          <w:i/>
          <w:iCs/>
        </w:rPr>
        <w:t xml:space="preserve">None of the water</w:t>
      </w:r>
      <w:r>
        <w:rPr>
          <w:i/>
          <w:iCs/>
        </w:rPr>
        <w:t xml:space="preserve"> </w:t>
      </w:r>
      <w:r>
        <w:rPr>
          <w:b/>
          <w:bCs/>
          <w:i/>
          <w:iCs/>
        </w:rPr>
        <w:t xml:space="preserve">is</w:t>
      </w:r>
      <w:r>
        <w:rPr>
          <w:i/>
          <w:iCs/>
        </w:rPr>
        <w:t xml:space="preserve"> </w:t>
      </w:r>
      <w:r>
        <w:rPr>
          <w:i/>
          <w:iCs/>
        </w:rPr>
        <w:t xml:space="preserve">drinkable.</w:t>
      </w:r>
      <w:r>
        <w:t xml:space="preserve"> </w:t>
      </w:r>
      <w:r>
        <w:t xml:space="preserve">(uncountable → singular)</w:t>
      </w:r>
      <w:r>
        <w:t xml:space="preserve"> </w:t>
      </w:r>
      <w:r>
        <w:t xml:space="preserve">-</w:t>
      </w:r>
      <w:r>
        <w:t xml:space="preserve"> </w:t>
      </w:r>
      <w:r>
        <w:rPr>
          <w:i/>
          <w:iCs/>
        </w:rPr>
        <w:t xml:space="preserve">None of the students</w:t>
      </w:r>
      <w:r>
        <w:rPr>
          <w:i/>
          <w:iCs/>
        </w:rPr>
        <w:t xml:space="preserve"> </w:t>
      </w:r>
      <w:r>
        <w:rPr>
          <w:b/>
          <w:bCs/>
          <w:i/>
          <w:iCs/>
        </w:rPr>
        <w:t xml:space="preserve">have</w:t>
      </w:r>
      <w:r>
        <w:rPr>
          <w:i/>
          <w:iCs/>
        </w:rPr>
        <w:t xml:space="preserve"> </w:t>
      </w:r>
      <w:r>
        <w:rPr>
          <w:i/>
          <w:iCs/>
        </w:rPr>
        <w:t xml:space="preserve">finished.</w:t>
      </w:r>
      <w:r>
        <w:t xml:space="preserve"> </w:t>
      </w:r>
      <w:r>
        <w:t xml:space="preserve">(The SAT may accept this, but will typically avoid the ambiguity)</w:t>
      </w:r>
    </w:p>
    <w:bookmarkEnd w:id="272"/>
    <w:bookmarkStart w:id="273" w:name="all-and-any"/>
    <w:p>
      <w:pPr>
        <w:pStyle w:val="Heading3"/>
      </w:pPr>
      <w:r>
        <w:t xml:space="preserve">4.14.2 —</w:t>
      </w:r>
      <w:r>
        <w:t xml:space="preserve"> </w:t>
      </w:r>
      <w:r>
        <w:t xml:space="preserve">“</w:t>
      </w:r>
      <w:r>
        <w:t xml:space="preserve">All</w:t>
      </w:r>
      <w:r>
        <w:t xml:space="preserve">”</w:t>
      </w:r>
      <w:r>
        <w:t xml:space="preserve"> </w:t>
      </w:r>
      <w:r>
        <w:t xml:space="preserve">and</w:t>
      </w:r>
      <w:r>
        <w:t xml:space="preserve"> </w:t>
      </w:r>
      <w:r>
        <w:t xml:space="preserve">“</w:t>
      </w:r>
      <w:r>
        <w:t xml:space="preserve">Any</w:t>
      </w:r>
      <w:r>
        <w:t xml:space="preserve">”</w:t>
      </w:r>
    </w:p>
    <w:p>
      <w:pPr>
        <w:pStyle w:val="FirstParagraph"/>
      </w:pPr>
      <w:r>
        <w:t xml:space="preserve">These can be singular or plural depending on context:</w:t>
      </w:r>
    </w:p>
    <w:p>
      <w:pPr>
        <w:pStyle w:val="Compact"/>
        <w:numPr>
          <w:ilvl w:val="0"/>
          <w:numId w:val="1119"/>
        </w:numPr>
      </w:pPr>
      <w:r>
        <w:rPr>
          <w:i/>
          <w:iCs/>
        </w:rPr>
        <w:t xml:space="preserve">All of the cake</w:t>
      </w:r>
      <w:r>
        <w:rPr>
          <w:i/>
          <w:iCs/>
        </w:rPr>
        <w:t xml:space="preserve"> </w:t>
      </w:r>
      <w:r>
        <w:rPr>
          <w:b/>
          <w:bCs/>
          <w:i/>
          <w:iCs/>
        </w:rPr>
        <w:t xml:space="preserve">is</w:t>
      </w:r>
      <w:r>
        <w:rPr>
          <w:i/>
          <w:iCs/>
        </w:rPr>
        <w:t xml:space="preserve"> </w:t>
      </w:r>
      <w:r>
        <w:rPr>
          <w:i/>
          <w:iCs/>
        </w:rPr>
        <w:t xml:space="preserve">eaten.</w:t>
      </w:r>
      <w:r>
        <w:t xml:space="preserve"> </w:t>
      </w:r>
      <w:r>
        <w:t xml:space="preserve">(cake = singular)</w:t>
      </w:r>
    </w:p>
    <w:p>
      <w:pPr>
        <w:pStyle w:val="Compact"/>
        <w:numPr>
          <w:ilvl w:val="0"/>
          <w:numId w:val="1119"/>
        </w:numPr>
      </w:pPr>
      <w:r>
        <w:rPr>
          <w:i/>
          <w:iCs/>
        </w:rPr>
        <w:t xml:space="preserve">All of the cakes</w:t>
      </w:r>
      <w:r>
        <w:rPr>
          <w:i/>
          <w:iCs/>
        </w:rPr>
        <w:t xml:space="preserve"> </w:t>
      </w:r>
      <w:r>
        <w:rPr>
          <w:b/>
          <w:bCs/>
          <w:i/>
          <w:iCs/>
        </w:rPr>
        <w:t xml:space="preserve">are</w:t>
      </w:r>
      <w:r>
        <w:rPr>
          <w:i/>
          <w:iCs/>
        </w:rPr>
        <w:t xml:space="preserve"> </w:t>
      </w:r>
      <w:r>
        <w:rPr>
          <w:i/>
          <w:iCs/>
        </w:rPr>
        <w:t xml:space="preserve">eaten.</w:t>
      </w:r>
      <w:r>
        <w:t xml:space="preserve"> </w:t>
      </w:r>
      <w:r>
        <w:t xml:space="preserve">(cakes = plural)</w:t>
      </w:r>
    </w:p>
    <w:p>
      <w:pPr>
        <w:pStyle w:val="Compact"/>
        <w:numPr>
          <w:ilvl w:val="0"/>
          <w:numId w:val="1119"/>
        </w:numPr>
      </w:pPr>
      <w:r>
        <w:rPr>
          <w:i/>
          <w:iCs/>
        </w:rPr>
        <w:t xml:space="preserve">Any of the information</w:t>
      </w:r>
      <w:r>
        <w:rPr>
          <w:i/>
          <w:iCs/>
        </w:rPr>
        <w:t xml:space="preserve"> </w:t>
      </w:r>
      <w:r>
        <w:rPr>
          <w:b/>
          <w:bCs/>
          <w:i/>
          <w:iCs/>
        </w:rPr>
        <w:t xml:space="preserve">is</w:t>
      </w:r>
      <w:r>
        <w:rPr>
          <w:i/>
          <w:iCs/>
        </w:rPr>
        <w:t xml:space="preserve"> </w:t>
      </w:r>
      <w:r>
        <w:rPr>
          <w:i/>
          <w:iCs/>
        </w:rPr>
        <w:t xml:space="preserve">useful.</w:t>
      </w:r>
      <w:r>
        <w:t xml:space="preserve"> </w:t>
      </w:r>
      <w:r>
        <w:t xml:space="preserve">(information = uncountable)</w:t>
      </w:r>
    </w:p>
    <w:p>
      <w:pPr>
        <w:pStyle w:val="Compact"/>
        <w:numPr>
          <w:ilvl w:val="0"/>
          <w:numId w:val="1119"/>
        </w:numPr>
      </w:pPr>
      <w:r>
        <w:rPr>
          <w:i/>
          <w:iCs/>
        </w:rPr>
        <w:t xml:space="preserve">Any of the options</w:t>
      </w:r>
      <w:r>
        <w:rPr>
          <w:i/>
          <w:iCs/>
        </w:rPr>
        <w:t xml:space="preserve"> </w:t>
      </w:r>
      <w:r>
        <w:rPr>
          <w:b/>
          <w:bCs/>
          <w:i/>
          <w:iCs/>
        </w:rPr>
        <w:t xml:space="preserve">are</w:t>
      </w:r>
      <w:r>
        <w:rPr>
          <w:i/>
          <w:iCs/>
        </w:rPr>
        <w:t xml:space="preserve"> </w:t>
      </w:r>
      <w:r>
        <w:rPr>
          <w:i/>
          <w:iCs/>
        </w:rPr>
        <w:t xml:space="preserve">acceptable.</w:t>
      </w:r>
      <w:r>
        <w:t xml:space="preserve"> </w:t>
      </w:r>
      <w:r>
        <w:t xml:space="preserve">(options = plural)</w:t>
      </w:r>
    </w:p>
    <w:bookmarkEnd w:id="273"/>
    <w:bookmarkStart w:id="274" w:name="every-singular-noun-and-singular-noun"/>
    <w:p>
      <w:pPr>
        <w:pStyle w:val="Heading3"/>
      </w:pPr>
      <w:r>
        <w:t xml:space="preserve">4.14.3 —</w:t>
      </w:r>
      <w:r>
        <w:t xml:space="preserve"> </w:t>
      </w:r>
      <w:r>
        <w:t xml:space="preserve">“</w:t>
      </w:r>
      <w:r>
        <w:t xml:space="preserve">Every</w:t>
      </w:r>
      <w:r>
        <w:t xml:space="preserve">”</w:t>
      </w:r>
      <w:r>
        <w:t xml:space="preserve"> </w:t>
      </w:r>
      <w:r>
        <w:t xml:space="preserve">+ Singular Noun +</w:t>
      </w:r>
      <w:r>
        <w:t xml:space="preserve"> </w:t>
      </w:r>
      <w:r>
        <w:t xml:space="preserve">“</w:t>
      </w:r>
      <w:r>
        <w:t xml:space="preserve">and</w:t>
      </w:r>
      <w:r>
        <w:t xml:space="preserve">”</w:t>
      </w:r>
      <w:r>
        <w:t xml:space="preserve"> </w:t>
      </w:r>
      <w:r>
        <w:t xml:space="preserve">+ Singular Noun</w:t>
      </w:r>
    </w:p>
    <w:p>
      <w:pPr>
        <w:pStyle w:val="Compact"/>
        <w:numPr>
          <w:ilvl w:val="0"/>
          <w:numId w:val="1120"/>
        </w:numPr>
      </w:pPr>
      <w:r>
        <w:rPr>
          <w:i/>
          <w:iCs/>
        </w:rPr>
        <w:t xml:space="preserve">Every man and every woman</w:t>
      </w:r>
      <w:r>
        <w:rPr>
          <w:i/>
          <w:iCs/>
        </w:rPr>
        <w:t xml:space="preserve"> </w:t>
      </w:r>
      <w:r>
        <w:rPr>
          <w:b/>
          <w:bCs/>
          <w:i/>
          <w:iCs/>
        </w:rPr>
        <w:t xml:space="preserve">is</w:t>
      </w:r>
      <w:r>
        <w:rPr>
          <w:i/>
          <w:iCs/>
        </w:rPr>
        <w:t xml:space="preserve"> </w:t>
      </w:r>
      <w:r>
        <w:rPr>
          <w:i/>
          <w:iCs/>
        </w:rPr>
        <w:t xml:space="preserve">entitled to vote.</w:t>
      </w:r>
      <w:r>
        <w:t xml:space="preserve"> </w:t>
      </w:r>
      <w:r>
        <w:t xml:space="preserve">(singular —</w:t>
      </w:r>
      <w:r>
        <w:t xml:space="preserve"> </w:t>
      </w:r>
      <w:r>
        <w:t xml:space="preserve">“</w:t>
      </w:r>
      <w:r>
        <w:t xml:space="preserve">every</w:t>
      </w:r>
      <w:r>
        <w:t xml:space="preserve">”</w:t>
      </w:r>
      <w:r>
        <w:t xml:space="preserve"> </w:t>
      </w:r>
      <w:r>
        <w:t xml:space="preserve">distributes individually)</w:t>
      </w:r>
    </w:p>
    <w:bookmarkEnd w:id="274"/>
    <w:bookmarkStart w:id="275" w:name="many-a-singular-noun"/>
    <w:p>
      <w:pPr>
        <w:pStyle w:val="Heading3"/>
      </w:pPr>
      <w:r>
        <w:t xml:space="preserve">4.14.4 —</w:t>
      </w:r>
      <w:r>
        <w:t xml:space="preserve"> </w:t>
      </w:r>
      <w:r>
        <w:t xml:space="preserve">“</w:t>
      </w:r>
      <w:r>
        <w:t xml:space="preserve">Many a</w:t>
      </w:r>
      <w:r>
        <w:t xml:space="preserve">”</w:t>
      </w:r>
      <w:r>
        <w:t xml:space="preserve"> </w:t>
      </w:r>
      <w:r>
        <w:t xml:space="preserve">+ Singular Noun</w:t>
      </w:r>
    </w:p>
    <w:p>
      <w:pPr>
        <w:pStyle w:val="Compact"/>
        <w:numPr>
          <w:ilvl w:val="0"/>
          <w:numId w:val="1121"/>
        </w:numPr>
      </w:pPr>
      <w:r>
        <w:rPr>
          <w:i/>
          <w:iCs/>
        </w:rPr>
        <w:t xml:space="preserve">Many a student</w:t>
      </w:r>
      <w:r>
        <w:rPr>
          <w:i/>
          <w:iCs/>
        </w:rPr>
        <w:t xml:space="preserve"> </w:t>
      </w:r>
      <w:r>
        <w:rPr>
          <w:b/>
          <w:bCs/>
          <w:i/>
          <w:iCs/>
        </w:rPr>
        <w:t xml:space="preserve">has</w:t>
      </w:r>
      <w:r>
        <w:rPr>
          <w:i/>
          <w:iCs/>
        </w:rPr>
        <w:t xml:space="preserve"> </w:t>
      </w:r>
      <w:r>
        <w:rPr>
          <w:i/>
          <w:iCs/>
        </w:rPr>
        <w:t xml:space="preserve">struggled with grammar.</w:t>
      </w:r>
      <w:r>
        <w:t xml:space="preserve"> </w:t>
      </w:r>
      <w:r>
        <w:t xml:space="preserve">(singular —</w:t>
      </w:r>
      <w:r>
        <w:t xml:space="preserve"> </w:t>
      </w:r>
      <w:r>
        <w:t xml:space="preserve">“</w:t>
      </w:r>
      <w:r>
        <w:t xml:space="preserve">many a</w:t>
      </w:r>
      <w:r>
        <w:t xml:space="preserve">”</w:t>
      </w:r>
      <w:r>
        <w:t xml:space="preserve"> </w:t>
      </w:r>
      <w:r>
        <w:t xml:space="preserve">+ singular noun = singular verb)</w:t>
      </w:r>
    </w:p>
    <w:bookmarkEnd w:id="275"/>
    <w:bookmarkStart w:id="276" w:name="more-than-one-singular-noun"/>
    <w:p>
      <w:pPr>
        <w:pStyle w:val="Heading3"/>
      </w:pPr>
      <w:r>
        <w:t xml:space="preserve">4.14.5 —</w:t>
      </w:r>
      <w:r>
        <w:t xml:space="preserve"> </w:t>
      </w:r>
      <w:r>
        <w:t xml:space="preserve">“</w:t>
      </w:r>
      <w:r>
        <w:t xml:space="preserve">More Than One</w:t>
      </w:r>
      <w:r>
        <w:t xml:space="preserve">”</w:t>
      </w:r>
      <w:r>
        <w:t xml:space="preserve"> </w:t>
      </w:r>
      <w:r>
        <w:t xml:space="preserve">+ Singular Noun</w:t>
      </w:r>
    </w:p>
    <w:p>
      <w:pPr>
        <w:pStyle w:val="Compact"/>
        <w:numPr>
          <w:ilvl w:val="0"/>
          <w:numId w:val="1122"/>
        </w:numPr>
      </w:pPr>
      <w:r>
        <w:rPr>
          <w:i/>
          <w:iCs/>
        </w:rPr>
        <w:t xml:space="preserve">More than one student</w:t>
      </w:r>
      <w:r>
        <w:rPr>
          <w:i/>
          <w:iCs/>
        </w:rPr>
        <w:t xml:space="preserve"> </w:t>
      </w:r>
      <w:r>
        <w:rPr>
          <w:b/>
          <w:bCs/>
          <w:i/>
          <w:iCs/>
        </w:rPr>
        <w:t xml:space="preserve">has</w:t>
      </w:r>
      <w:r>
        <w:rPr>
          <w:i/>
          <w:iCs/>
        </w:rPr>
        <w:t xml:space="preserve"> </w:t>
      </w:r>
      <w:r>
        <w:rPr>
          <w:i/>
          <w:iCs/>
        </w:rPr>
        <w:t xml:space="preserve">failed.</w:t>
      </w:r>
      <w:r>
        <w:t xml:space="preserve"> </w:t>
      </w:r>
      <w:r>
        <w:t xml:space="preserve">(singular — despite implying plurality)</w:t>
      </w:r>
    </w:p>
    <w:bookmarkEnd w:id="276"/>
    <w:bookmarkStart w:id="277" w:name="one-of-the-plural-noun-relative-clause"/>
    <w:p>
      <w:pPr>
        <w:pStyle w:val="Heading3"/>
      </w:pPr>
      <w:r>
        <w:t xml:space="preserve">4.14.6 —</w:t>
      </w:r>
      <w:r>
        <w:t xml:space="preserve"> </w:t>
      </w:r>
      <w:r>
        <w:t xml:space="preserve">“</w:t>
      </w:r>
      <w:r>
        <w:t xml:space="preserve">One of the</w:t>
      </w:r>
      <w:r>
        <w:t xml:space="preserve">”</w:t>
      </w:r>
      <w:r>
        <w:t xml:space="preserve"> </w:t>
      </w:r>
      <w:r>
        <w:t xml:space="preserve">+ Plural Noun + Relative Clause</w:t>
      </w:r>
    </w:p>
    <w:p>
      <w:pPr>
        <w:pStyle w:val="Compact"/>
        <w:numPr>
          <w:ilvl w:val="0"/>
          <w:numId w:val="1123"/>
        </w:numPr>
      </w:pPr>
      <w:r>
        <w:rPr>
          <w:i/>
          <w:iCs/>
        </w:rPr>
        <w:t xml:space="preserve">She is one of the students who</w:t>
      </w:r>
      <w:r>
        <w:rPr>
          <w:i/>
          <w:iCs/>
        </w:rPr>
        <w:t xml:space="preserve"> </w:t>
      </w:r>
      <w:r>
        <w:rPr>
          <w:b/>
          <w:bCs/>
          <w:i/>
          <w:iCs/>
        </w:rPr>
        <w:t xml:space="preserve">have</w:t>
      </w:r>
      <w:r>
        <w:rPr>
          <w:i/>
          <w:iCs/>
        </w:rPr>
        <w:t xml:space="preserve"> </w:t>
      </w:r>
      <w:r>
        <w:rPr>
          <w:i/>
          <w:iCs/>
        </w:rPr>
        <w:t xml:space="preserve">passed.</w:t>
      </w:r>
      <w:r>
        <w:t xml:space="preserve"> </w:t>
      </w:r>
      <w:r>
        <w:t xml:space="preserve">(who = students → plural)</w:t>
      </w:r>
    </w:p>
    <w:p>
      <w:pPr>
        <w:pStyle w:val="Compact"/>
        <w:numPr>
          <w:ilvl w:val="0"/>
          <w:numId w:val="1123"/>
        </w:numPr>
      </w:pPr>
      <w:r>
        <w:rPr>
          <w:i/>
          <w:iCs/>
        </w:rPr>
        <w:t xml:space="preserve">She is the only one of the students who</w:t>
      </w:r>
      <w:r>
        <w:rPr>
          <w:i/>
          <w:iCs/>
        </w:rPr>
        <w:t xml:space="preserve"> </w:t>
      </w:r>
      <w:r>
        <w:rPr>
          <w:b/>
          <w:bCs/>
          <w:i/>
          <w:iCs/>
        </w:rPr>
        <w:t xml:space="preserve">has</w:t>
      </w:r>
      <w:r>
        <w:rPr>
          <w:i/>
          <w:iCs/>
        </w:rPr>
        <w:t xml:space="preserve"> </w:t>
      </w:r>
      <w:r>
        <w:rPr>
          <w:i/>
          <w:iCs/>
        </w:rPr>
        <w:t xml:space="preserve">passed.</w:t>
      </w:r>
      <w:r>
        <w:t xml:space="preserve"> </w:t>
      </w:r>
      <w:r>
        <w:t xml:space="preserve">(who = one → singular)</w:t>
      </w:r>
    </w:p>
    <w:bookmarkEnd w:id="277"/>
    <w:bookmarkStart w:id="278" w:name="the-adjective-plural-noun"/>
    <w:p>
      <w:pPr>
        <w:pStyle w:val="Heading3"/>
      </w:pPr>
      <w:r>
        <w:t xml:space="preserve">4.14.7 —</w:t>
      </w:r>
      <w:r>
        <w:t xml:space="preserve"> </w:t>
      </w:r>
      <w:r>
        <w:t xml:space="preserve">“</w:t>
      </w:r>
      <w:r>
        <w:t xml:space="preserve">The</w:t>
      </w:r>
      <w:r>
        <w:t xml:space="preserve">”</w:t>
      </w:r>
      <w:r>
        <w:t xml:space="preserve"> </w:t>
      </w:r>
      <w:r>
        <w:t xml:space="preserve">+ Adjective = Plural Noun</w:t>
      </w:r>
    </w:p>
    <w:p>
      <w:pPr>
        <w:pStyle w:val="FirstParagraph"/>
      </w:pPr>
      <w:r>
        <w:t xml:space="preserve">When</w:t>
      </w:r>
      <w:r>
        <w:t xml:space="preserve"> </w:t>
      </w:r>
      <w:r>
        <w:t xml:space="preserve">“</w:t>
      </w:r>
      <w:r>
        <w:t xml:space="preserve">the</w:t>
      </w:r>
      <w:r>
        <w:t xml:space="preserve">”</w:t>
      </w:r>
      <w:r>
        <w:t xml:space="preserve"> </w:t>
      </w:r>
      <w:r>
        <w:t xml:space="preserve">is used before an adjective to refer to a group of people (the poor, the rich, the elderly, the young), the subject is</w:t>
      </w:r>
      <w:r>
        <w:t xml:space="preserve"> </w:t>
      </w:r>
      <w:r>
        <w:rPr>
          <w:b/>
          <w:bCs/>
        </w:rPr>
        <w:t xml:space="preserve">plural</w:t>
      </w:r>
      <w:r>
        <w:t xml:space="preserve">:</w:t>
      </w:r>
    </w:p>
    <w:p>
      <w:pPr>
        <w:pStyle w:val="Compact"/>
        <w:numPr>
          <w:ilvl w:val="0"/>
          <w:numId w:val="1124"/>
        </w:numPr>
      </w:pPr>
      <w:r>
        <w:rPr>
          <w:i/>
          <w:iCs/>
        </w:rPr>
        <w:t xml:space="preserve">The poor</w:t>
      </w:r>
      <w:r>
        <w:rPr>
          <w:i/>
          <w:iCs/>
        </w:rPr>
        <w:t xml:space="preserve"> </w:t>
      </w:r>
      <w:r>
        <w:rPr>
          <w:b/>
          <w:bCs/>
          <w:i/>
          <w:iCs/>
        </w:rPr>
        <w:t xml:space="preserve">are</w:t>
      </w:r>
      <w:r>
        <w:rPr>
          <w:i/>
          <w:iCs/>
        </w:rPr>
        <w:t xml:space="preserve"> </w:t>
      </w:r>
      <w:r>
        <w:rPr>
          <w:i/>
          <w:iCs/>
        </w:rPr>
        <w:t xml:space="preserve">suffering.</w:t>
      </w:r>
      <w:r>
        <w:t xml:space="preserve"> </w:t>
      </w:r>
      <w:r>
        <w:t xml:space="preserve">(NOT: The poor is suffering)</w:t>
      </w:r>
    </w:p>
    <w:p>
      <w:pPr>
        <w:pStyle w:val="Compact"/>
        <w:numPr>
          <w:ilvl w:val="0"/>
          <w:numId w:val="1124"/>
        </w:numPr>
      </w:pPr>
      <w:r>
        <w:rPr>
          <w:i/>
          <w:iCs/>
        </w:rPr>
        <w:t xml:space="preserve">The elderly</w:t>
      </w:r>
      <w:r>
        <w:rPr>
          <w:i/>
          <w:iCs/>
        </w:rPr>
        <w:t xml:space="preserve"> </w:t>
      </w:r>
      <w:r>
        <w:rPr>
          <w:b/>
          <w:bCs/>
          <w:i/>
          <w:iCs/>
        </w:rPr>
        <w:t xml:space="preserve">need</w:t>
      </w:r>
      <w:r>
        <w:rPr>
          <w:i/>
          <w:iCs/>
        </w:rPr>
        <w:t xml:space="preserve"> </w:t>
      </w:r>
      <w:r>
        <w:rPr>
          <w:i/>
          <w:iCs/>
        </w:rPr>
        <w:t xml:space="preserve">better healthcare.</w:t>
      </w:r>
      <w:r>
        <w:t xml:space="preserve"> </w:t>
      </w:r>
      <w:r>
        <w:t xml:space="preserve">(NOT: The elderly needs)</w:t>
      </w:r>
    </w:p>
    <w:bookmarkEnd w:id="278"/>
    <w:bookmarkStart w:id="279" w:name="acronyms-and-abbreviations"/>
    <w:p>
      <w:pPr>
        <w:pStyle w:val="Heading3"/>
      </w:pPr>
      <w:r>
        <w:t xml:space="preserve">4.14.8 — Acronyms and Abbreviations</w:t>
      </w:r>
    </w:p>
    <w:p>
      <w:pPr>
        <w:pStyle w:val="Compact"/>
        <w:numPr>
          <w:ilvl w:val="0"/>
          <w:numId w:val="1125"/>
        </w:numPr>
      </w:pPr>
      <w:r>
        <w:rPr>
          <w:i/>
          <w:iCs/>
        </w:rPr>
        <w:t xml:space="preserve">The MRI</w:t>
      </w:r>
      <w:r>
        <w:rPr>
          <w:i/>
          <w:iCs/>
        </w:rPr>
        <w:t xml:space="preserve"> </w:t>
      </w:r>
      <w:r>
        <w:rPr>
          <w:b/>
          <w:bCs/>
          <w:i/>
          <w:iCs/>
        </w:rPr>
        <w:t xml:space="preserve">shows</w:t>
      </w:r>
      <w:r>
        <w:rPr>
          <w:i/>
          <w:iCs/>
        </w:rPr>
        <w:t xml:space="preserve"> </w:t>
      </w:r>
      <w:r>
        <w:rPr>
          <w:i/>
          <w:iCs/>
        </w:rPr>
        <w:t xml:space="preserve">a fracture.</w:t>
      </w:r>
      <w:r>
        <w:t xml:space="preserve"> </w:t>
      </w:r>
      <w:r>
        <w:t xml:space="preserve">(singular)</w:t>
      </w:r>
    </w:p>
    <w:p>
      <w:pPr>
        <w:pStyle w:val="Compact"/>
        <w:numPr>
          <w:ilvl w:val="0"/>
          <w:numId w:val="1125"/>
        </w:numPr>
      </w:pPr>
      <w:r>
        <w:rPr>
          <w:i/>
          <w:iCs/>
        </w:rPr>
        <w:t xml:space="preserve">The MRIs</w:t>
      </w:r>
      <w:r>
        <w:rPr>
          <w:i/>
          <w:iCs/>
        </w:rPr>
        <w:t xml:space="preserve"> </w:t>
      </w:r>
      <w:r>
        <w:rPr>
          <w:b/>
          <w:bCs/>
          <w:i/>
          <w:iCs/>
        </w:rPr>
        <w:t xml:space="preserve">show</w:t>
      </w:r>
      <w:r>
        <w:rPr>
          <w:i/>
          <w:iCs/>
        </w:rPr>
        <w:t xml:space="preserve"> </w:t>
      </w:r>
      <w:r>
        <w:rPr>
          <w:i/>
          <w:iCs/>
        </w:rPr>
        <w:t xml:space="preserve">multiple fractures.</w:t>
      </w:r>
      <w:r>
        <w:t xml:space="preserve"> </w:t>
      </w:r>
      <w:r>
        <w:t xml:space="preserve">(plural)</w:t>
      </w:r>
    </w:p>
    <w:p>
      <w:pPr>
        <w:pStyle w:val="Compact"/>
        <w:numPr>
          <w:ilvl w:val="0"/>
          <w:numId w:val="1125"/>
        </w:numPr>
      </w:pPr>
      <w:r>
        <w:rPr>
          <w:i/>
          <w:iCs/>
        </w:rPr>
        <w:t xml:space="preserve">NASA</w:t>
      </w:r>
      <w:r>
        <w:rPr>
          <w:i/>
          <w:iCs/>
        </w:rPr>
        <w:t xml:space="preserve"> </w:t>
      </w:r>
      <w:r>
        <w:rPr>
          <w:b/>
          <w:bCs/>
          <w:i/>
          <w:iCs/>
        </w:rPr>
        <w:t xml:space="preserve">has</w:t>
      </w:r>
      <w:r>
        <w:rPr>
          <w:i/>
          <w:iCs/>
        </w:rPr>
        <w:t xml:space="preserve"> </w:t>
      </w:r>
      <w:r>
        <w:rPr>
          <w:i/>
          <w:iCs/>
        </w:rPr>
        <w:t xml:space="preserve">announced…</w:t>
      </w:r>
      <w:r>
        <w:t xml:space="preserve"> </w:t>
      </w:r>
      <w:r>
        <w:t xml:space="preserve">(singular — one organization)</w:t>
      </w:r>
    </w:p>
    <w:p>
      <w:pPr>
        <w:pStyle w:val="Compact"/>
        <w:numPr>
          <w:ilvl w:val="0"/>
          <w:numId w:val="1125"/>
        </w:numPr>
      </w:pPr>
      <w:r>
        <w:rPr>
          <w:i/>
          <w:iCs/>
        </w:rPr>
        <w:t xml:space="preserve">The CEOs</w:t>
      </w:r>
      <w:r>
        <w:rPr>
          <w:i/>
          <w:iCs/>
        </w:rPr>
        <w:t xml:space="preserve"> </w:t>
      </w:r>
      <w:r>
        <w:rPr>
          <w:b/>
          <w:bCs/>
          <w:i/>
          <w:iCs/>
        </w:rPr>
        <w:t xml:space="preserve">are</w:t>
      </w:r>
      <w:r>
        <w:rPr>
          <w:i/>
          <w:iCs/>
        </w:rPr>
        <w:t xml:space="preserve"> </w:t>
      </w:r>
      <w:r>
        <w:rPr>
          <w:i/>
          <w:iCs/>
        </w:rPr>
        <w:t xml:space="preserve">meeting.</w:t>
      </w:r>
      <w:r>
        <w:t xml:space="preserve"> </w:t>
      </w:r>
      <w:r>
        <w:t xml:space="preserve">(plural)</w:t>
      </w:r>
    </w:p>
    <w:p>
      <w:r>
        <w:pict>
          <v:rect style="width:0;height:1.5pt" o:hralign="center" o:hrstd="t" o:hr="t"/>
        </w:pict>
      </w:r>
    </w:p>
    <w:bookmarkEnd w:id="279"/>
    <w:bookmarkEnd w:id="280"/>
    <w:bookmarkStart w:id="281" w:name="X6d700fadacfb8bdc9184fcbe13e2bb6e0940573"/>
    <w:p>
      <w:pPr>
        <w:pStyle w:val="Heading2"/>
      </w:pPr>
      <w:r>
        <w:t xml:space="preserve">4.15 — Putting It All Together: The Agreement Checklist</w:t>
      </w:r>
    </w:p>
    <w:p>
      <w:pPr>
        <w:pStyle w:val="FirstParagraph"/>
      </w:pPr>
      <w:r>
        <w:t xml:space="preserve">When you encounter any sentence on the SAT, run through this checklist:</w:t>
      </w:r>
    </w:p>
    <w:p>
      <w:pPr>
        <w:pStyle w:val="BodyText"/>
      </w:pPr>
      <w:r>
        <w:rPr>
          <w:b/>
          <w:bCs/>
        </w:rPr>
        <w:t xml:space="preserve">For Subject-Verb Agreement:</w:t>
      </w:r>
      <w:r>
        <w:t xml:space="preserve"> </w:t>
      </w:r>
      <w:r>
        <w:t xml:space="preserve">- [ ] Identify the true subject (strip intervening phrases)</w:t>
      </w:r>
      <w:r>
        <w:t xml:space="preserve"> </w:t>
      </w:r>
      <w:r>
        <w:t xml:space="preserve">- [ ] Determine if the subject is singular or plural</w:t>
      </w:r>
      <w:r>
        <w:t xml:space="preserve"> </w:t>
      </w:r>
      <w:r>
        <w:t xml:space="preserve">- [ ] Check for collective nouns (singular in AmE)</w:t>
      </w:r>
      <w:r>
        <w:t xml:space="preserve"> </w:t>
      </w:r>
      <w:r>
        <w:t xml:space="preserve">- [ ] Check for indefinite pronouns (singular)</w:t>
      </w:r>
      <w:r>
        <w:t xml:space="preserve"> </w:t>
      </w:r>
      <w:r>
        <w:t xml:space="preserve">- [ ] Check for compound subjects (and = plural; or/nor = nearest noun)</w:t>
      </w:r>
      <w:r>
        <w:t xml:space="preserve"> </w:t>
      </w:r>
      <w:r>
        <w:t xml:space="preserve">- [ ] Check for inverted word order (there/here = subject after verb)</w:t>
      </w:r>
      <w:r>
        <w:t xml:space="preserve"> </w:t>
      </w:r>
      <w:r>
        <w:t xml:space="preserve">- [ ] Check for</w:t>
      </w:r>
      <w:r>
        <w:t xml:space="preserve"> </w:t>
      </w:r>
      <w:r>
        <w:t xml:space="preserve">“</w:t>
      </w:r>
      <w:r>
        <w:t xml:space="preserve">a number of</w:t>
      </w:r>
      <w:r>
        <w:t xml:space="preserve">”</w:t>
      </w:r>
      <w:r>
        <w:t xml:space="preserve"> </w:t>
      </w:r>
      <w:r>
        <w:t xml:space="preserve">(plural) vs. </w:t>
      </w:r>
      <w:r>
        <w:t xml:space="preserve">“</w:t>
      </w:r>
      <w:r>
        <w:t xml:space="preserve">the number of</w:t>
      </w:r>
      <w:r>
        <w:t xml:space="preserve">”</w:t>
      </w:r>
      <w:r>
        <w:t xml:space="preserve"> </w:t>
      </w:r>
      <w:r>
        <w:t xml:space="preserve">(singular)</w:t>
      </w:r>
      <w:r>
        <w:t xml:space="preserve"> </w:t>
      </w:r>
      <w:r>
        <w:t xml:space="preserve">- [ ] Check for amounts as units (singular)</w:t>
      </w:r>
      <w:r>
        <w:t xml:space="preserve"> </w:t>
      </w:r>
      <w:r>
        <w:t xml:space="preserve">- [ ] Check for relative clauses (who/that/which agrees with antecedent)</w:t>
      </w:r>
    </w:p>
    <w:p>
      <w:pPr>
        <w:pStyle w:val="BodyText"/>
      </w:pPr>
      <w:r>
        <w:rPr>
          <w:b/>
          <w:bCs/>
        </w:rPr>
        <w:t xml:space="preserve">For Pronoun-Antecedent Agreement:</w:t>
      </w:r>
      <w:r>
        <w:t xml:space="preserve"> </w:t>
      </w:r>
      <w:r>
        <w:t xml:space="preserve">- [ ] Identify every pronoun and its antecedent</w:t>
      </w:r>
      <w:r>
        <w:t xml:space="preserve"> </w:t>
      </w:r>
      <w:r>
        <w:t xml:space="preserve">- [ ] Ensure number agreement (singular antecedent → singular pronoun)</w:t>
      </w:r>
      <w:r>
        <w:t xml:space="preserve"> </w:t>
      </w:r>
      <w:r>
        <w:t xml:space="preserve">- [ ] Ensure clarity (no ambiguous references)</w:t>
      </w:r>
      <w:r>
        <w:t xml:space="preserve"> </w:t>
      </w:r>
      <w:r>
        <w:t xml:space="preserve">- [ ] Check pronoun case (subjective, objective, possessive)</w:t>
      </w:r>
      <w:r>
        <w:t xml:space="preserve"> </w:t>
      </w:r>
      <w:r>
        <w:t xml:space="preserve">- [ ] Verify who/whom (he/him test)</w:t>
      </w:r>
      <w:r>
        <w:t xml:space="preserve"> </w:t>
      </w:r>
      <w:r>
        <w:t xml:space="preserve">- [ ] Verify that/which (restrictive vs. non-restrictive)</w:t>
      </w:r>
      <w:r>
        <w:t xml:space="preserve"> </w:t>
      </w:r>
      <w:r>
        <w:t xml:space="preserve">- [ ] Check possessive pronouns (no apostrophes)</w:t>
      </w:r>
      <w:r>
        <w:t xml:space="preserve"> </w:t>
      </w:r>
      <w:r>
        <w:t xml:space="preserve">- [ ] Check reflexive pronouns (subject = object)</w:t>
      </w:r>
    </w:p>
    <w:p>
      <w:pPr>
        <w:pStyle w:val="BodyText"/>
      </w:pPr>
      <w:r>
        <w:rPr>
          <w:b/>
          <w:bCs/>
        </w:rPr>
        <w:t xml:space="preserve">For Modifier Placement:</w:t>
      </w:r>
      <w:r>
        <w:t xml:space="preserve"> </w:t>
      </w:r>
      <w:r>
        <w:t xml:space="preserve">- [ ] Check introductory phrases (subject must perform the action)</w:t>
      </w:r>
      <w:r>
        <w:t xml:space="preserve"> </w:t>
      </w:r>
      <w:r>
        <w:t xml:space="preserve">- [ ] Check end-of-sentence modifiers (should describe the subject)</w:t>
      </w:r>
      <w:r>
        <w:t xml:space="preserve"> </w:t>
      </w:r>
      <w:r>
        <w:t xml:space="preserve">- [ ] Check for squinting modifiers (ambiguous placement)</w:t>
      </w:r>
      <w:r>
        <w:t xml:space="preserve"> </w:t>
      </w:r>
      <w:r>
        <w:t xml:space="preserve">- [ ] Ensure modifiers are close to the words they describe</w:t>
      </w:r>
    </w:p>
    <w:p>
      <w:r>
        <w:pict>
          <v:rect style="width:0;height:1.5pt" o:hralign="center" o:hrstd="t" o:hr="t"/>
        </w:pict>
      </w:r>
    </w:p>
    <w:p>
      <w:pPr>
        <w:pStyle w:val="FirstParagraph"/>
      </w:pPr>
      <w:r>
        <w:t xml:space="preserve">This chapter has covered every major and minor rule governing subject-verb agreement and pronoun-antecedent agreement on the SAT. The key to mastery is not memorizing these rules in isolation but applying them systematically through the</w:t>
      </w:r>
      <w:r>
        <w:t xml:space="preserve"> </w:t>
      </w:r>
      <w:r>
        <w:t xml:space="preserve">“</w:t>
      </w:r>
      <w:r>
        <w:t xml:space="preserve">strip the sentence</w:t>
      </w:r>
      <w:r>
        <w:t xml:space="preserve">”</w:t>
      </w:r>
      <w:r>
        <w:t xml:space="preserve"> </w:t>
      </w:r>
      <w:r>
        <w:t xml:space="preserve">method and the decision tree outlined in Section 4.9. Every time you encounter a sentence, ask:</w:t>
      </w:r>
      <w:r>
        <w:t xml:space="preserve"> </w:t>
      </w:r>
      <w:r>
        <w:rPr>
          <w:i/>
          <w:iCs/>
        </w:rPr>
        <w:t xml:space="preserve">What is the true subject? What is the true antecedent? Do they agree?</w:t>
      </w:r>
      <w:r>
        <w:t xml:space="preserve"> </w:t>
      </w:r>
      <w:r>
        <w:t xml:space="preserve">With practice, this process becomes automatic, and agreement errors become impossible to miss.</w:t>
      </w:r>
    </w:p>
    <w:p>
      <w:r>
        <w:pict>
          <v:rect style="width:0;height:1.5pt" o:hralign="center" o:hrstd="t" o:hr="t"/>
        </w:pict>
      </w:r>
    </w:p>
    <w:p>
      <w:pPr>
        <w:pStyle w:val="FirstParagraph"/>
      </w:pPr>
      <w:r>
        <w:t xml:space="preserve"> </w:t>
      </w:r>
      <w:r>
        <w:t xml:space="preserve">The user wants me to rigorously peer-review and flawlessly format Chapter 5 of the SAT Writing and Language study guide. Let me carefully go through the chapter and:</w:t>
      </w:r>
    </w:p>
    <w:p>
      <w:pPr>
        <w:pStyle w:val="Compact"/>
        <w:numPr>
          <w:ilvl w:val="0"/>
          <w:numId w:val="1126"/>
        </w:numPr>
      </w:pPr>
      <w:r>
        <w:t xml:space="preserve">Fix disorganized headers to ensure clean, hierarchical flow</w:t>
      </w:r>
    </w:p>
    <w:p>
      <w:pPr>
        <w:pStyle w:val="Compact"/>
        <w:numPr>
          <w:ilvl w:val="0"/>
          <w:numId w:val="1126"/>
        </w:numPr>
      </w:pPr>
      <w:r>
        <w:t xml:space="preserve">Verify math equations and fact-check concepts</w:t>
      </w:r>
    </w:p>
    <w:p>
      <w:pPr>
        <w:pStyle w:val="Compact"/>
        <w:numPr>
          <w:ilvl w:val="0"/>
          <w:numId w:val="1126"/>
        </w:numPr>
      </w:pPr>
      <w:r>
        <w:t xml:space="preserve">Format all math using standard</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(not ( or [)</w:t>
      </w:r>
    </w:p>
    <w:p>
      <w:pPr>
        <w:pStyle w:val="Compact"/>
        <w:numPr>
          <w:ilvl w:val="0"/>
          <w:numId w:val="1126"/>
        </w:numPr>
      </w:pPr>
      <w:r>
        <w:t xml:space="preserve">Ruthlessly prune any practice questions, quizzes, or multiple-choice problems - replace with deep-dive strategy and theory</w:t>
      </w:r>
    </w:p>
    <w:p>
      <w:pPr>
        <w:pStyle w:val="Compact"/>
        <w:numPr>
          <w:ilvl w:val="0"/>
          <w:numId w:val="1126"/>
        </w:numPr>
      </w:pPr>
      <w:r>
        <w:t xml:space="preserve">Preserve any markdown images</w:t>
      </w:r>
    </w:p>
    <w:p>
      <w:pPr>
        <w:pStyle w:val="Compact"/>
        <w:numPr>
          <w:ilvl w:val="0"/>
          <w:numId w:val="1126"/>
        </w:numPr>
      </w:pPr>
      <w:r>
        <w:t xml:space="preserve">Output ONLY the polished Chapter 5</w:t>
      </w:r>
    </w:p>
    <w:p>
      <w:pPr>
        <w:pStyle w:val="FirstParagraph"/>
      </w:pPr>
      <w:r>
        <w:t xml:space="preserve">Let me review the chapter carefully:</w:t>
      </w:r>
    </w:p>
    <w:p>
      <w:pPr>
        <w:pStyle w:val="BodyText"/>
      </w:pPr>
      <w:r>
        <w:t xml:space="preserve">Chapter 5 covers:</w:t>
      </w:r>
      <w:r>
        <w:t xml:space="preserve"> </w:t>
      </w:r>
      <w:r>
        <w:t xml:space="preserve">- 5.0 Introduction</w:t>
      </w:r>
      <w:r>
        <w:t xml:space="preserve"> </w:t>
      </w:r>
      <w:r>
        <w:t xml:space="preserve">- 5.1 The Nine Basic Tenses of English</w:t>
      </w:r>
      <w:r>
        <w:t xml:space="preserve"> </w:t>
      </w:r>
      <w:r>
        <w:t xml:space="preserve">- 5.2 Tense Consistency Rules</w:t>
      </w:r>
      <w:r>
        <w:t xml:space="preserve"> </w:t>
      </w:r>
      <w:r>
        <w:t xml:space="preserve">- 5.3 Verb Form: Finite vs. Nonfinite Verbs</w:t>
      </w:r>
      <w:r>
        <w:t xml:space="preserve"> </w:t>
      </w:r>
      <w:r>
        <w:t xml:space="preserve">- 5.4 Mood: The Subjunctive and Beyond</w:t>
      </w:r>
      <w:r>
        <w:t xml:space="preserve"> </w:t>
      </w:r>
      <w:r>
        <w:t xml:space="preserve">- 5.5 Parallel Structure</w:t>
      </w:r>
      <w:r>
        <w:t xml:space="preserve"> </w:t>
      </w:r>
      <w:r>
        <w:t xml:space="preserve">- 5.6 Advanced Verb Form Issues</w:t>
      </w:r>
      <w:r>
        <w:t xml:space="preserve"> </w:t>
      </w:r>
      <w:r>
        <w:t xml:space="preserve">- 5.7 Comprehensive Parallel Structure Patterns</w:t>
      </w:r>
      <w:r>
        <w:t xml:space="preserve"> </w:t>
      </w:r>
      <w:r>
        <w:t xml:space="preserve">- 5.8 Strategy Summary: The Verb Form and Parallelism Checklist</w:t>
      </w:r>
      <w:r>
        <w:t xml:space="preserve"> </w:t>
      </w:r>
      <w:r>
        <w:t xml:space="preserve">- 5.9 Common SAT Distractors in This Domain</w:t>
      </w:r>
      <w:r>
        <w:t xml:space="preserve"> </w:t>
      </w:r>
      <w:r>
        <w:t xml:space="preserve">- 5.10 Putting It All Together: Passage-Level Analysis</w:t>
      </w:r>
    </w:p>
    <w:p>
      <w:pPr>
        <w:pStyle w:val="BodyText"/>
      </w:pPr>
      <w:r>
        <w:t xml:space="preserve">I don’t see any practice questions or quizzes in this chapter - it’s all theory and strategy. Good.</w:t>
      </w:r>
    </w:p>
    <w:p>
      <w:pPr>
        <w:pStyle w:val="BodyText"/>
      </w:pPr>
      <w:r>
        <w:t xml:space="preserve">Let me check for:</w:t>
      </w:r>
      <w:r>
        <w:t xml:space="preserve"> </w:t>
      </w:r>
      <w:r>
        <w:t xml:space="preserve">- Disorganized headers: The headers look reasonably well-organized. Let me check the hierarchy.</w:t>
      </w:r>
      <w:r>
        <w:t xml:space="preserve"> </w:t>
      </w:r>
      <w:r>
        <w:t xml:space="preserve">- Math equations: There are no complex math equations in this chapter - it’s all grammar/writing theory.</w:t>
      </w:r>
      <w:r>
        <w:t xml:space="preserve"> </w:t>
      </w:r>
      <w:r>
        <w:t xml:space="preserve">- Images: I don’t see any images in this chapter.</w:t>
      </w:r>
      <w:r>
        <w:t xml:space="preserve"> </w:t>
      </w:r>
      <w:r>
        <w:t xml:space="preserve">- Practice questions: None found.</w:t>
      </w:r>
    </w:p>
    <w:p>
      <w:pPr>
        <w:pStyle w:val="BodyText"/>
      </w:pPr>
      <w:r>
        <w:t xml:space="preserve">The chapter is actually quite well-structured. Let me just polish it up, ensure headers are clean, and make minor improvements where needed.</w:t>
      </w:r>
    </w:p>
    <w:p>
      <w:pPr>
        <w:pStyle w:val="BodyText"/>
      </w:pPr>
      <w:r>
        <w:t xml:space="preserve">Actually, looking more carefully, the chapter seems well-written and well-organized. The headers follow a logical progression. There are no practice questions to prune. No images to preserve. No math to format.</w:t>
      </w:r>
    </w:p>
    <w:p>
      <w:pPr>
        <w:pStyle w:val="BodyText"/>
      </w:pPr>
      <w:r>
        <w:t xml:space="preserve">Let me just do a light polish - ensure consistent formatting, clean up any minor issues, and output the final version.</w:t>
      </w:r>
    </w:p>
    <w:p>
      <w:pPr>
        <w:pStyle w:val="BodyText"/>
      </w:pPr>
      <w:r>
        <w:t xml:space="preserve">Wait, I should double-check - are there any inline math or equations that need formatting? Looking through… no, this is all grammar/writing content. No math.</w:t>
      </w:r>
    </w:p>
    <w:p>
      <w:pPr>
        <w:pStyle w:val="BodyText"/>
      </w:pPr>
      <w:r>
        <w:t xml:space="preserve">Are there any images? No.</w:t>
      </w:r>
    </w:p>
    <w:p>
      <w:pPr>
        <w:pStyle w:val="BodyText"/>
      </w:pPr>
      <w:r>
        <w:t xml:space="preserve">Are there any practice questions? No.</w:t>
      </w:r>
    </w:p>
    <w:p>
      <w:pPr>
        <w:pStyle w:val="BodyText"/>
      </w:pPr>
      <w:r>
        <w:t xml:space="preserve">So my main job is to ensure headers are clean and the formatting is consistent. The chapter looks pretty good already. Let me just do a final polish.</w:t>
      </w:r>
    </w:p>
    <w:p>
      <w:pPr>
        <w:pStyle w:val="BodyText"/>
      </w:pPr>
      <w:r>
        <w:t xml:space="preserve">Actually, I notice the chapter is quite long and comprehensive. Let me just make sure the header hierarchy is clean and consistent, and output the polished version.</w:t>
      </w:r>
    </w:p>
    <w:p>
      <w:pPr>
        <w:pStyle w:val="BodyText"/>
      </w:pPr>
      <w:r>
        <w:t xml:space="preserve">One thing I notice: some of the sub-sections under 5.1 have tables that might need formatting attention. Let me make sure those are clean.</w:t>
      </w:r>
    </w:p>
    <w:p>
      <w:pPr>
        <w:pStyle w:val="BodyText"/>
      </w:pPr>
      <w:r>
        <w:t xml:space="preserve">Also, I should check that there are no ( or [ formatting used - the chapter doesn’t seem to use any LaTeX math, so this should be fine.</w:t>
      </w:r>
    </w:p>
    <w:p>
      <w:pPr>
        <w:pStyle w:val="BodyText"/>
      </w:pPr>
      <w:r>
        <w:t xml:space="preserve">Let me produce the polished output now.</w:t>
      </w:r>
      <w:r>
        <w:t xml:space="preserve"> </w:t>
      </w:r>
      <w:r>
        <w:t xml:space="preserve"> </w:t>
      </w:r>
      <w:r>
        <w:t xml:space="preserve"># Chapter 5: Verb Tense, Form, Mood, and Parallel Structure — Consistency Across the Passage</w:t>
      </w:r>
    </w:p>
    <w:p>
      <w:r>
        <w:pict>
          <v:rect style="width:0;height:1.5pt" o:hralign="center" o:hrstd="t" o:hr="t"/>
        </w:pict>
      </w:r>
    </w:p>
    <w:bookmarkEnd w:id="281"/>
    <w:bookmarkStart w:id="282" w:name="introduction-why-this-chapter-exists"/>
    <w:p>
      <w:pPr>
        <w:pStyle w:val="Heading2"/>
      </w:pPr>
      <w:r>
        <w:t xml:space="preserve">5.0 — Introduction: Why This Chapter Exists</w:t>
      </w:r>
    </w:p>
    <w:p>
      <w:pPr>
        <w:pStyle w:val="FirstParagraph"/>
      </w:pPr>
      <w:r>
        <w:t xml:space="preserve">The SAT Writing and Language section does not test grammar in isolation. It tests whether you can recognize and maintain</w:t>
      </w:r>
      <w:r>
        <w:t xml:space="preserve"> </w:t>
      </w:r>
      <w:r>
        <w:rPr>
          <w:b/>
          <w:bCs/>
        </w:rPr>
        <w:t xml:space="preserve">consistency</w:t>
      </w:r>
      <w:r>
        <w:t xml:space="preserve"> </w:t>
      </w:r>
      <w:r>
        <w:t xml:space="preserve">— consistency of tense across a passage, consistency of verb form within a sentence, consistency of mood when the author is being hypothetical or imperative, and consistency of structural form when the author presents two or more items in a series, a comparison, or a correlative pairing. These four domains —</w:t>
      </w:r>
      <w:r>
        <w:t xml:space="preserve"> </w:t>
      </w:r>
      <w:r>
        <w:rPr>
          <w:b/>
          <w:bCs/>
        </w:rPr>
        <w:t xml:space="preserve">tense, form, mood, and parallel structure</w:t>
      </w:r>
      <w:r>
        <w:t xml:space="preserve"> </w:t>
      </w:r>
      <w:r>
        <w:t xml:space="preserve">— collectively account for a substantial proportion of Standard English Conventions questions on every Digital SAT. Some questions test only one of these domains in isolation; others test two or three simultaneously, requiring you to evaluate whether a verb is correct in tense, appropriate in form, consistent in mood, and parallel to its neighboring verbs.</w:t>
      </w:r>
    </w:p>
    <w:p>
      <w:pPr>
        <w:pStyle w:val="BodyText"/>
      </w:pPr>
      <w:r>
        <w:t xml:space="preserve">This chapter will take you through each domain with exhaustive rigor. By the end, you will be able to identify every type of error the SAT constructs in these areas and understand the reasoning behind every correct answer.</w:t>
      </w:r>
    </w:p>
    <w:p>
      <w:r>
        <w:pict>
          <v:rect style="width:0;height:1.5pt" o:hralign="center" o:hrstd="t" o:hr="t"/>
        </w:pict>
      </w:r>
    </w:p>
    <w:bookmarkEnd w:id="282"/>
    <w:bookmarkStart w:id="288" w:name="the-nine-basic-tenses-of-english"/>
    <w:p>
      <w:pPr>
        <w:pStyle w:val="Heading2"/>
      </w:pPr>
      <w:r>
        <w:t xml:space="preserve">5.1 — The Nine Basic Tenses of English</w:t>
      </w:r>
    </w:p>
    <w:p>
      <w:pPr>
        <w:pStyle w:val="FirstParagraph"/>
      </w:pPr>
      <w:r>
        <w:t xml:space="preserve">Before you can identify an error in tense consistency, you must be able to name every tense and understand what it communicates about time. English has nine standard tenses, organized along three axes (past, present, future) and four aspects (simple, progressive, perfect, perfect progressive).</w:t>
      </w:r>
    </w:p>
    <w:bookmarkStart w:id="283" w:name="the-simple-tenses"/>
    <w:p>
      <w:pPr>
        <w:pStyle w:val="Heading3"/>
      </w:pPr>
      <w:r>
        <w:t xml:space="preserve">5.1.1 — The Simple Tenses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Tense</w:t>
            </w:r>
          </w:p>
        </w:tc>
        <w:tc>
          <w:tcPr/>
          <w:p>
            <w:pPr>
              <w:pStyle w:val="Compact"/>
              <w:jc w:val="left"/>
            </w:pPr>
            <w:r>
              <w:t xml:space="preserve">Structure</w:t>
            </w:r>
          </w:p>
        </w:tc>
        <w:tc>
          <w:tcPr/>
          <w:p>
            <w:pPr>
              <w:pStyle w:val="Compact"/>
              <w:jc w:val="left"/>
            </w:pPr>
            <w:r>
              <w:t xml:space="preserve">Example</w:t>
            </w:r>
          </w:p>
        </w:tc>
        <w:tc>
          <w:tcPr/>
          <w:p>
            <w:pPr>
              <w:pStyle w:val="Compact"/>
              <w:jc w:val="left"/>
            </w:pPr>
            <w:r>
              <w:t xml:space="preserve">Time Signal</w:t>
            </w:r>
          </w:p>
        </w:tc>
      </w:tr>
      <w:tr>
        <w:tc>
          <w:tcPr/>
          <w:p>
            <w:pPr>
              <w:pStyle w:val="Compact"/>
              <w:jc w:val="left"/>
            </w:pPr>
            <w:r>
              <w:rPr>
                <w:b/>
                <w:bCs/>
              </w:rPr>
              <w:t xml:space="preserve">Simple Present</w:t>
            </w:r>
          </w:p>
        </w:tc>
        <w:tc>
          <w:tcPr/>
          <w:p>
            <w:pPr>
              <w:pStyle w:val="Compact"/>
              <w:jc w:val="left"/>
            </w:pPr>
            <w:r>
              <w:t xml:space="preserve">Base verb / base + s</w:t>
            </w:r>
          </w:p>
        </w:tc>
        <w:tc>
          <w:tcPr/>
          <w:p>
            <w:pPr>
              <w:pStyle w:val="Compact"/>
              <w:jc w:val="left"/>
            </w:pPr>
            <w:r>
              <w:rPr>
                <w:i/>
                <w:iCs/>
              </w:rPr>
              <w:t xml:space="preserve">She walks to school.</w:t>
            </w:r>
            <w:r>
              <w:t xml:space="preserve"> </w:t>
            </w:r>
            <w:r>
              <w:t xml:space="preserve">/</w:t>
            </w:r>
            <w:r>
              <w:t xml:space="preserve"> </w:t>
            </w:r>
            <w:r>
              <w:rPr>
                <w:i/>
                <w:iCs/>
              </w:rPr>
              <w:t xml:space="preserve">They walk to school.</w:t>
            </w:r>
          </w:p>
        </w:tc>
        <w:tc>
          <w:tcPr/>
          <w:p>
            <w:pPr>
              <w:pStyle w:val="Compact"/>
              <w:jc w:val="left"/>
            </w:pPr>
            <w:r>
              <w:t xml:space="preserve">Habitual, general truth</w:t>
            </w:r>
          </w:p>
        </w:tc>
      </w:tr>
      <w:tr>
        <w:tc>
          <w:tcPr/>
          <w:p>
            <w:pPr>
              <w:pStyle w:val="Compact"/>
              <w:jc w:val="left"/>
            </w:pPr>
            <w:r>
              <w:rPr>
                <w:b/>
                <w:bCs/>
              </w:rPr>
              <w:t xml:space="preserve">Simple Past</w:t>
            </w:r>
          </w:p>
        </w:tc>
        <w:tc>
          <w:tcPr/>
          <w:p>
            <w:pPr>
              <w:pStyle w:val="Compact"/>
              <w:jc w:val="left"/>
            </w:pPr>
            <w:r>
              <w:t xml:space="preserve">Past form (regular: -ed; irregular: varies)</w:t>
            </w:r>
          </w:p>
        </w:tc>
        <w:tc>
          <w:tcPr/>
          <w:p>
            <w:pPr>
              <w:pStyle w:val="Compact"/>
              <w:jc w:val="left"/>
            </w:pPr>
            <w:r>
              <w:rPr>
                <w:i/>
                <w:iCs/>
              </w:rPr>
              <w:t xml:space="preserve">She walked to school.</w:t>
            </w:r>
            <w:r>
              <w:t xml:space="preserve"> </w:t>
            </w:r>
            <w:r>
              <w:t xml:space="preserve">/</w:t>
            </w:r>
            <w:r>
              <w:t xml:space="preserve"> </w:t>
            </w:r>
            <w:r>
              <w:rPr>
                <w:i/>
                <w:iCs/>
              </w:rPr>
              <w:t xml:space="preserve">They went to school.</w:t>
            </w:r>
          </w:p>
        </w:tc>
        <w:tc>
          <w:tcPr/>
          <w:p>
            <w:pPr>
              <w:pStyle w:val="Compact"/>
              <w:jc w:val="left"/>
            </w:pPr>
            <w:r>
              <w:t xml:space="preserve">Completed action in the past</w:t>
            </w:r>
          </w:p>
        </w:tc>
      </w:tr>
      <w:tr>
        <w:tc>
          <w:tcPr/>
          <w:p>
            <w:pPr>
              <w:pStyle w:val="Compact"/>
              <w:jc w:val="left"/>
            </w:pPr>
            <w:r>
              <w:rPr>
                <w:b/>
                <w:bCs/>
              </w:rPr>
              <w:t xml:space="preserve">Simple Future</w:t>
            </w:r>
          </w:p>
        </w:tc>
        <w:tc>
          <w:tcPr/>
          <w:p>
            <w:pPr>
              <w:pStyle w:val="Compact"/>
              <w:jc w:val="left"/>
            </w:pPr>
            <w:r>
              <w:t xml:space="preserve">will + base verb</w:t>
            </w:r>
          </w:p>
        </w:tc>
        <w:tc>
          <w:tcPr/>
          <w:p>
            <w:pPr>
              <w:pStyle w:val="Compact"/>
              <w:jc w:val="left"/>
            </w:pPr>
            <w:r>
              <w:rPr>
                <w:i/>
                <w:iCs/>
              </w:rPr>
              <w:t xml:space="preserve">She will walk to school.</w:t>
            </w:r>
          </w:p>
        </w:tc>
        <w:tc>
          <w:tcPr/>
          <w:p>
            <w:pPr>
              <w:pStyle w:val="Compact"/>
              <w:jc w:val="left"/>
            </w:pPr>
            <w:r>
              <w:t xml:space="preserve">Action yet to occur</w:t>
            </w:r>
          </w:p>
        </w:tc>
      </w:tr>
    </w:tbl>
    <w:p>
      <w:pPr>
        <w:pStyle w:val="BodyText"/>
      </w:pPr>
      <w:r>
        <w:rPr>
          <w:b/>
          <w:bCs/>
        </w:rPr>
        <w:t xml:space="preserve">Key SAT Insight:</w:t>
      </w:r>
      <w:r>
        <w:t xml:space="preserve"> </w:t>
      </w:r>
      <w:r>
        <w:t xml:space="preserve">The simple present is the default tense for passages that describe general truths, scientific facts, or ongoing states. The simple past is the default tense for narratives and historical descriptions. The simple future appears rarely on the SAT outside of passages about predictions or plans.</w:t>
      </w:r>
    </w:p>
    <w:bookmarkEnd w:id="283"/>
    <w:bookmarkStart w:id="284" w:name="the-progressive-continuous-tenses"/>
    <w:p>
      <w:pPr>
        <w:pStyle w:val="Heading3"/>
      </w:pPr>
      <w:r>
        <w:t xml:space="preserve">5.1.2 — The Progressive (Continuous) Tenses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Tense</w:t>
            </w:r>
          </w:p>
        </w:tc>
        <w:tc>
          <w:tcPr/>
          <w:p>
            <w:pPr>
              <w:pStyle w:val="Compact"/>
              <w:jc w:val="left"/>
            </w:pPr>
            <w:r>
              <w:t xml:space="preserve">Structure</w:t>
            </w:r>
          </w:p>
        </w:tc>
        <w:tc>
          <w:tcPr/>
          <w:p>
            <w:pPr>
              <w:pStyle w:val="Compact"/>
              <w:jc w:val="left"/>
            </w:pPr>
            <w:r>
              <w:t xml:space="preserve">Example</w:t>
            </w:r>
          </w:p>
        </w:tc>
        <w:tc>
          <w:tcPr/>
          <w:p>
            <w:pPr>
              <w:pStyle w:val="Compact"/>
              <w:jc w:val="left"/>
            </w:pPr>
            <w:r>
              <w:t xml:space="preserve">Time Signal</w:t>
            </w:r>
          </w:p>
        </w:tc>
      </w:tr>
      <w:tr>
        <w:tc>
          <w:tcPr/>
          <w:p>
            <w:pPr>
              <w:pStyle w:val="Compact"/>
              <w:jc w:val="left"/>
            </w:pPr>
            <w:r>
              <w:rPr>
                <w:b/>
                <w:bCs/>
              </w:rPr>
              <w:t xml:space="preserve">Present Progressive</w:t>
            </w:r>
          </w:p>
        </w:tc>
        <w:tc>
          <w:tcPr/>
          <w:p>
            <w:pPr>
              <w:pStyle w:val="Compact"/>
              <w:jc w:val="left"/>
            </w:pPr>
            <w:r>
              <w:t xml:space="preserve">am/is/are + present participle (-ing)</w:t>
            </w:r>
          </w:p>
        </w:tc>
        <w:tc>
          <w:tcPr/>
          <w:p>
            <w:pPr>
              <w:pStyle w:val="Compact"/>
              <w:jc w:val="left"/>
            </w:pPr>
            <w:r>
              <w:rPr>
                <w:i/>
                <w:iCs/>
              </w:rPr>
              <w:t xml:space="preserve">She is walking to school.</w:t>
            </w:r>
          </w:p>
        </w:tc>
        <w:tc>
          <w:tcPr/>
          <w:p>
            <w:pPr>
              <w:pStyle w:val="Compact"/>
              <w:jc w:val="left"/>
            </w:pPr>
            <w:r>
              <w:t xml:space="preserve">Action happening right now</w:t>
            </w:r>
          </w:p>
        </w:tc>
      </w:tr>
      <w:tr>
        <w:tc>
          <w:tcPr/>
          <w:p>
            <w:pPr>
              <w:pStyle w:val="Compact"/>
              <w:jc w:val="left"/>
            </w:pPr>
            <w:r>
              <w:rPr>
                <w:b/>
                <w:bCs/>
              </w:rPr>
              <w:t xml:space="preserve">Past Progressive</w:t>
            </w:r>
          </w:p>
        </w:tc>
        <w:tc>
          <w:tcPr/>
          <w:p>
            <w:pPr>
              <w:pStyle w:val="Compact"/>
              <w:jc w:val="left"/>
            </w:pPr>
            <w:r>
              <w:t xml:space="preserve">was/were + present participle (-ing)</w:t>
            </w:r>
          </w:p>
        </w:tc>
        <w:tc>
          <w:tcPr/>
          <w:p>
            <w:pPr>
              <w:pStyle w:val="Compact"/>
              <w:jc w:val="left"/>
            </w:pPr>
            <w:r>
              <w:rPr>
                <w:i/>
                <w:iCs/>
              </w:rPr>
              <w:t xml:space="preserve">She was walking to school.</w:t>
            </w:r>
          </w:p>
        </w:tc>
        <w:tc>
          <w:tcPr/>
          <w:p>
            <w:pPr>
              <w:pStyle w:val="Compact"/>
              <w:jc w:val="left"/>
            </w:pPr>
            <w:r>
              <w:t xml:space="preserve">Action in progress at a specific past moment</w:t>
            </w:r>
          </w:p>
        </w:tc>
      </w:tr>
      <w:tr>
        <w:tc>
          <w:tcPr/>
          <w:p>
            <w:pPr>
              <w:pStyle w:val="Compact"/>
              <w:jc w:val="left"/>
            </w:pPr>
            <w:r>
              <w:rPr>
                <w:b/>
                <w:bCs/>
              </w:rPr>
              <w:t xml:space="preserve">Future Progressive</w:t>
            </w:r>
          </w:p>
        </w:tc>
        <w:tc>
          <w:tcPr/>
          <w:p>
            <w:pPr>
              <w:pStyle w:val="Compact"/>
              <w:jc w:val="left"/>
            </w:pPr>
            <w:r>
              <w:t xml:space="preserve">will be + present participle (-ing)</w:t>
            </w:r>
          </w:p>
        </w:tc>
        <w:tc>
          <w:tcPr/>
          <w:p>
            <w:pPr>
              <w:pStyle w:val="Compact"/>
              <w:jc w:val="left"/>
            </w:pPr>
            <w:r>
              <w:rPr>
                <w:i/>
                <w:iCs/>
              </w:rPr>
              <w:t xml:space="preserve">She will be walking to school.</w:t>
            </w:r>
          </w:p>
        </w:tc>
        <w:tc>
          <w:tcPr/>
          <w:p>
            <w:pPr>
              <w:pStyle w:val="Compact"/>
              <w:jc w:val="left"/>
            </w:pPr>
            <w:r>
              <w:t xml:space="preserve">Action that will be in progress at a future moment</w:t>
            </w:r>
          </w:p>
        </w:tc>
      </w:tr>
    </w:tbl>
    <w:p>
      <w:pPr>
        <w:pStyle w:val="BodyText"/>
      </w:pPr>
      <w:r>
        <w:rPr>
          <w:b/>
          <w:bCs/>
        </w:rPr>
        <w:t xml:space="preserve">Key SAT Insight:</w:t>
      </w:r>
      <w:r>
        <w:t xml:space="preserve"> </w:t>
      </w:r>
      <w:r>
        <w:t xml:space="preserve">The progressive tenses emphasize the</w:t>
      </w:r>
      <w:r>
        <w:t xml:space="preserve"> </w:t>
      </w:r>
      <w:r>
        <w:rPr>
          <w:b/>
          <w:bCs/>
        </w:rPr>
        <w:t xml:space="preserve">ongoing, incomplete nature</w:t>
      </w:r>
      <w:r>
        <w:t xml:space="preserve"> </w:t>
      </w:r>
      <w:r>
        <w:t xml:space="preserve">of an action. On the SAT, a progressive tense is correct when the surrounding context signals that an action was or is in the middle of happening — often paired with an interrupting action in simple tense. For example:</w:t>
      </w:r>
      <w:r>
        <w:t xml:space="preserve"> </w:t>
      </w:r>
      <w:r>
        <w:rPr>
          <w:i/>
          <w:iCs/>
        </w:rPr>
        <w:t xml:space="preserve">She</w:t>
      </w:r>
      <w:r>
        <w:rPr>
          <w:i/>
          <w:iCs/>
        </w:rPr>
        <w:t xml:space="preserve"> </w:t>
      </w:r>
      <w:r>
        <w:rPr>
          <w:b/>
          <w:bCs/>
          <w:i/>
          <w:iCs/>
        </w:rPr>
        <w:t xml:space="preserve">was walking</w:t>
      </w:r>
      <w:r>
        <w:rPr>
          <w:i/>
          <w:iCs/>
        </w:rPr>
        <w:t xml:space="preserve"> </w:t>
      </w:r>
      <w:r>
        <w:rPr>
          <w:i/>
          <w:iCs/>
        </w:rPr>
        <w:t xml:space="preserve">to school when she heard the siren.</w:t>
      </w:r>
      <w:r>
        <w:t xml:space="preserve"> </w:t>
      </w:r>
      <w:r>
        <w:t xml:space="preserve">The progressive</w:t>
      </w:r>
      <w:r>
        <w:t xml:space="preserve"> </w:t>
      </w:r>
      <w:r>
        <w:t xml:space="preserve">“</w:t>
      </w:r>
      <w:r>
        <w:t xml:space="preserve">was walking</w:t>
      </w:r>
      <w:r>
        <w:t xml:space="preserve">”</w:t>
      </w:r>
      <w:r>
        <w:t xml:space="preserve"> </w:t>
      </w:r>
      <w:r>
        <w:t xml:space="preserve">sets the scene; the simple past</w:t>
      </w:r>
      <w:r>
        <w:t xml:space="preserve"> </w:t>
      </w:r>
      <w:r>
        <w:t xml:space="preserve">“</w:t>
      </w:r>
      <w:r>
        <w:t xml:space="preserve">heard</w:t>
      </w:r>
      <w:r>
        <w:t xml:space="preserve">”</w:t>
      </w:r>
      <w:r>
        <w:t xml:space="preserve"> </w:t>
      </w:r>
      <w:r>
        <w:t xml:space="preserve">is the interruption.</w:t>
      </w:r>
    </w:p>
    <w:bookmarkEnd w:id="284"/>
    <w:bookmarkStart w:id="285" w:name="the-perfect-tenses"/>
    <w:p>
      <w:pPr>
        <w:pStyle w:val="Heading3"/>
      </w:pPr>
      <w:r>
        <w:t xml:space="preserve">5.1.3 — The Perfect Tenses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Tense</w:t>
            </w:r>
          </w:p>
        </w:tc>
        <w:tc>
          <w:tcPr/>
          <w:p>
            <w:pPr>
              <w:pStyle w:val="Compact"/>
              <w:jc w:val="left"/>
            </w:pPr>
            <w:r>
              <w:t xml:space="preserve">Structure</w:t>
            </w:r>
          </w:p>
        </w:tc>
        <w:tc>
          <w:tcPr/>
          <w:p>
            <w:pPr>
              <w:pStyle w:val="Compact"/>
              <w:jc w:val="left"/>
            </w:pPr>
            <w:r>
              <w:t xml:space="preserve">Example</w:t>
            </w:r>
          </w:p>
        </w:tc>
        <w:tc>
          <w:tcPr/>
          <w:p>
            <w:pPr>
              <w:pStyle w:val="Compact"/>
              <w:jc w:val="left"/>
            </w:pPr>
            <w:r>
              <w:t xml:space="preserve">Time Signal</w:t>
            </w:r>
          </w:p>
        </w:tc>
      </w:tr>
      <w:tr>
        <w:tc>
          <w:tcPr/>
          <w:p>
            <w:pPr>
              <w:pStyle w:val="Compact"/>
              <w:jc w:val="left"/>
            </w:pPr>
            <w:r>
              <w:rPr>
                <w:b/>
                <w:bCs/>
              </w:rPr>
              <w:t xml:space="preserve">Present Perfect</w:t>
            </w:r>
          </w:p>
        </w:tc>
        <w:tc>
          <w:tcPr/>
          <w:p>
            <w:pPr>
              <w:pStyle w:val="Compact"/>
              <w:jc w:val="left"/>
            </w:pPr>
            <w:r>
              <w:t xml:space="preserve">has/have + past participle</w:t>
            </w:r>
          </w:p>
        </w:tc>
        <w:tc>
          <w:tcPr/>
          <w:p>
            <w:pPr>
              <w:pStyle w:val="Compact"/>
              <w:jc w:val="left"/>
            </w:pPr>
            <w:r>
              <w:rPr>
                <w:i/>
                <w:iCs/>
              </w:rPr>
              <w:t xml:space="preserve">She has walked to school.</w:t>
            </w:r>
          </w:p>
        </w:tc>
        <w:tc>
          <w:tcPr/>
          <w:p>
            <w:pPr>
              <w:pStyle w:val="Compact"/>
              <w:jc w:val="left"/>
            </w:pPr>
            <w:r>
              <w:t xml:space="preserve">Action started in past, continues to present, or has present relevance</w:t>
            </w:r>
          </w:p>
        </w:tc>
      </w:tr>
      <w:tr>
        <w:tc>
          <w:tcPr/>
          <w:p>
            <w:pPr>
              <w:pStyle w:val="Compact"/>
              <w:jc w:val="left"/>
            </w:pPr>
            <w:r>
              <w:rPr>
                <w:b/>
                <w:bCs/>
              </w:rPr>
              <w:t xml:space="preserve">Past Perfect</w:t>
            </w:r>
          </w:p>
        </w:tc>
        <w:tc>
          <w:tcPr/>
          <w:p>
            <w:pPr>
              <w:pStyle w:val="Compact"/>
              <w:jc w:val="left"/>
            </w:pPr>
            <w:r>
              <w:t xml:space="preserve">had + past participle</w:t>
            </w:r>
          </w:p>
        </w:tc>
        <w:tc>
          <w:tcPr/>
          <w:p>
            <w:pPr>
              <w:pStyle w:val="Compact"/>
              <w:jc w:val="left"/>
            </w:pPr>
            <w:r>
              <w:rPr>
                <w:i/>
                <w:iCs/>
              </w:rPr>
              <w:t xml:space="preserve">She had walked to school.</w:t>
            </w:r>
          </w:p>
        </w:tc>
        <w:tc>
          <w:tcPr/>
          <w:p>
            <w:pPr>
              <w:pStyle w:val="Compact"/>
              <w:jc w:val="left"/>
            </w:pPr>
            <w:r>
              <w:t xml:space="preserve">Action completed before another past action</w:t>
            </w:r>
          </w:p>
        </w:tc>
      </w:tr>
      <w:tr>
        <w:tc>
          <w:tcPr/>
          <w:p>
            <w:pPr>
              <w:pStyle w:val="Compact"/>
              <w:jc w:val="left"/>
            </w:pPr>
            <w:r>
              <w:rPr>
                <w:b/>
                <w:bCs/>
              </w:rPr>
              <w:t xml:space="preserve">Future Perfect</w:t>
            </w:r>
          </w:p>
        </w:tc>
        <w:tc>
          <w:tcPr/>
          <w:p>
            <w:pPr>
              <w:pStyle w:val="Compact"/>
              <w:jc w:val="left"/>
            </w:pPr>
            <w:r>
              <w:t xml:space="preserve">will have + past participle</w:t>
            </w:r>
          </w:p>
        </w:tc>
        <w:tc>
          <w:tcPr/>
          <w:p>
            <w:pPr>
              <w:pStyle w:val="Compact"/>
              <w:jc w:val="left"/>
            </w:pPr>
            <w:r>
              <w:rPr>
                <w:i/>
                <w:iCs/>
              </w:rPr>
              <w:t xml:space="preserve">She will have walked to school.</w:t>
            </w:r>
          </w:p>
        </w:tc>
        <w:tc>
          <w:tcPr/>
          <w:p>
            <w:pPr>
              <w:pStyle w:val="Compact"/>
              <w:jc w:val="left"/>
            </w:pPr>
            <w:r>
              <w:t xml:space="preserve">Action that will be completed before a future point</w:t>
            </w:r>
          </w:p>
        </w:tc>
      </w:tr>
    </w:tbl>
    <w:p>
      <w:pPr>
        <w:pStyle w:val="BodyText"/>
      </w:pPr>
      <w:r>
        <w:rPr>
          <w:b/>
          <w:bCs/>
        </w:rPr>
        <w:t xml:space="preserve">Key SAT Insight:</w:t>
      </w:r>
      <w:r>
        <w:t xml:space="preserve"> </w:t>
      </w:r>
      <w:r>
        <w:t xml:space="preserve">The present perfect is one of the most commonly tested tenses on the SAT. The SAT tests it in two specific contexts:</w:t>
      </w:r>
    </w:p>
    <w:p>
      <w:pPr>
        <w:numPr>
          <w:ilvl w:val="0"/>
          <w:numId w:val="1127"/>
        </w:numPr>
      </w:pPr>
      <w:r>
        <w:rPr>
          <w:b/>
          <w:bCs/>
        </w:rPr>
        <w:t xml:space="preserve">“</w:t>
      </w:r>
      <w:r>
        <w:rPr>
          <w:b/>
          <w:bCs/>
        </w:rPr>
        <w:t xml:space="preserve">For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since</w:t>
      </w:r>
      <w:r>
        <w:rPr>
          <w:b/>
          <w:bCs/>
        </w:rPr>
        <w:t xml:space="preserve">”</w:t>
      </w:r>
      <w:r>
        <w:rPr>
          <w:b/>
          <w:bCs/>
        </w:rPr>
        <w:t xml:space="preserve"> </w:t>
      </w:r>
      <w:r>
        <w:rPr>
          <w:b/>
          <w:bCs/>
        </w:rPr>
        <w:t xml:space="preserve">signals:</w:t>
      </w:r>
      <w:r>
        <w:t xml:space="preserve"> </w:t>
      </w:r>
      <w:r>
        <w:t xml:space="preserve">When a sentence includes</w:t>
      </w:r>
      <w:r>
        <w:t xml:space="preserve"> </w:t>
      </w:r>
      <w:r>
        <w:t xml:space="preserve">“</w:t>
      </w:r>
      <w:r>
        <w:t xml:space="preserve">for</w:t>
      </w:r>
      <w:r>
        <w:t xml:space="preserve">”</w:t>
      </w:r>
      <w:r>
        <w:t xml:space="preserve"> </w:t>
      </w:r>
      <w:r>
        <w:t xml:space="preserve">(duration) or</w:t>
      </w:r>
      <w:r>
        <w:t xml:space="preserve"> </w:t>
      </w:r>
      <w:r>
        <w:t xml:space="preserve">“</w:t>
      </w:r>
      <w:r>
        <w:t xml:space="preserve">since</w:t>
      </w:r>
      <w:r>
        <w:t xml:space="preserve">”</w:t>
      </w:r>
      <w:r>
        <w:t xml:space="preserve"> </w:t>
      </w:r>
      <w:r>
        <w:t xml:space="preserve">(starting point), the present perfect is required.</w:t>
      </w:r>
      <w:r>
        <w:t xml:space="preserve"> </w:t>
      </w:r>
      <w:r>
        <w:rPr>
          <w:i/>
          <w:iCs/>
        </w:rPr>
        <w:t xml:space="preserve">She has lived in Denver</w:t>
      </w:r>
      <w:r>
        <w:rPr>
          <w:i/>
          <w:iCs/>
        </w:rPr>
        <w:t xml:space="preserve"> </w:t>
      </w:r>
      <w:r>
        <w:rPr>
          <w:b/>
          <w:bCs/>
          <w:i/>
          <w:iCs/>
        </w:rPr>
        <w:t xml:space="preserve">for</w:t>
      </w:r>
      <w:r>
        <w:rPr>
          <w:i/>
          <w:iCs/>
        </w:rPr>
        <w:t xml:space="preserve"> </w:t>
      </w:r>
      <w:r>
        <w:rPr>
          <w:i/>
          <w:iCs/>
        </w:rPr>
        <w:t xml:space="preserve">ten years.</w:t>
      </w:r>
      <w:r>
        <w:t xml:space="preserve"> </w:t>
      </w:r>
      <w:r>
        <w:t xml:space="preserve">/</w:t>
      </w:r>
      <w:r>
        <w:t xml:space="preserve"> </w:t>
      </w:r>
      <w:r>
        <w:rPr>
          <w:i/>
          <w:iCs/>
        </w:rPr>
        <w:t xml:space="preserve">She has lived in Denver</w:t>
      </w:r>
      <w:r>
        <w:rPr>
          <w:i/>
          <w:iCs/>
        </w:rPr>
        <w:t xml:space="preserve"> </w:t>
      </w:r>
      <w:r>
        <w:rPr>
          <w:b/>
          <w:bCs/>
          <w:i/>
          <w:iCs/>
        </w:rPr>
        <w:t xml:space="preserve">since</w:t>
      </w:r>
      <w:r>
        <w:rPr>
          <w:i/>
          <w:iCs/>
        </w:rPr>
        <w:t xml:space="preserve"> </w:t>
      </w:r>
      <w:r>
        <w:rPr>
          <w:i/>
          <w:iCs/>
        </w:rPr>
        <w:t xml:space="preserve">2014.</w:t>
      </w:r>
      <w:r>
        <w:t xml:space="preserve"> </w:t>
      </w:r>
      <w:r>
        <w:t xml:space="preserve">Using simple past here (</w:t>
      </w:r>
      <w:r>
        <w:rPr>
          <w:i/>
          <w:iCs/>
        </w:rPr>
        <w:t xml:space="preserve">She lived in Denver for ten years</w:t>
      </w:r>
      <w:r>
        <w:t xml:space="preserve">) changes the meaning — it implies she no longer lives there.</w:t>
      </w:r>
    </w:p>
    <w:p>
      <w:pPr>
        <w:numPr>
          <w:ilvl w:val="0"/>
          <w:numId w:val="1127"/>
        </w:numPr>
      </w:pPr>
      <w:r>
        <w:rPr>
          <w:b/>
          <w:bCs/>
        </w:rPr>
        <w:t xml:space="preserve">Actions with present relevance:</w:t>
      </w:r>
      <w:r>
        <w:t xml:space="preserve"> </w:t>
      </w:r>
      <w:r>
        <w:t xml:space="preserve">The present perfect connects a past action to the present moment.</w:t>
      </w:r>
      <w:r>
        <w:t xml:space="preserve"> </w:t>
      </w:r>
      <w:r>
        <w:rPr>
          <w:i/>
          <w:iCs/>
        </w:rPr>
        <w:t xml:space="preserve">The team has discovered a new species.</w:t>
      </w:r>
      <w:r>
        <w:t xml:space="preserve"> </w:t>
      </w:r>
      <w:r>
        <w:t xml:space="preserve">(The discovery is relevant now — it affects what we know now.) Contrast with:</w:t>
      </w:r>
      <w:r>
        <w:t xml:space="preserve"> </w:t>
      </w:r>
      <w:r>
        <w:rPr>
          <w:i/>
          <w:iCs/>
        </w:rPr>
        <w:t xml:space="preserve">The team discovered a new species in 1998.</w:t>
      </w:r>
      <w:r>
        <w:t xml:space="preserve"> </w:t>
      </w:r>
      <w:r>
        <w:t xml:space="preserve">(Purely historical; the action is over.)</w:t>
      </w:r>
    </w:p>
    <w:p>
      <w:pPr>
        <w:pStyle w:val="FirstParagraph"/>
      </w:pPr>
      <w:r>
        <w:t xml:space="preserve">The</w:t>
      </w:r>
      <w:r>
        <w:t xml:space="preserve"> </w:t>
      </w:r>
      <w:r>
        <w:rPr>
          <w:b/>
          <w:bCs/>
        </w:rPr>
        <w:t xml:space="preserve">past perfect</w:t>
      </w:r>
      <w:r>
        <w:t xml:space="preserve"> </w:t>
      </w:r>
      <w:r>
        <w:t xml:space="preserve">is tested less frequently but is essential when the passage needs to show that one past event preceded another.</w:t>
      </w:r>
      <w:r>
        <w:t xml:space="preserve"> </w:t>
      </w:r>
      <w:r>
        <w:rPr>
          <w:i/>
          <w:iCs/>
        </w:rPr>
        <w:t xml:space="preserve">By the time the rescuers arrived, the hikers</w:t>
      </w:r>
      <w:r>
        <w:rPr>
          <w:i/>
          <w:iCs/>
        </w:rPr>
        <w:t xml:space="preserve"> </w:t>
      </w:r>
      <w:r>
        <w:rPr>
          <w:b/>
          <w:bCs/>
          <w:i/>
          <w:iCs/>
        </w:rPr>
        <w:t xml:space="preserve">had already found</w:t>
      </w:r>
      <w:r>
        <w:rPr>
          <w:i/>
          <w:iCs/>
        </w:rPr>
        <w:t xml:space="preserve"> </w:t>
      </w:r>
      <w:r>
        <w:rPr>
          <w:i/>
          <w:iCs/>
        </w:rPr>
        <w:t xml:space="preserve">shelter.</w:t>
      </w:r>
      <w:r>
        <w:t xml:space="preserve"> </w:t>
      </w:r>
      <w:r>
        <w:t xml:space="preserve">Without</w:t>
      </w:r>
      <w:r>
        <w:t xml:space="preserve"> </w:t>
      </w:r>
      <w:r>
        <w:t xml:space="preserve">“</w:t>
      </w:r>
      <w:r>
        <w:t xml:space="preserve">had,</w:t>
      </w:r>
      <w:r>
        <w:t xml:space="preserve">”</w:t>
      </w:r>
      <w:r>
        <w:t xml:space="preserve"> </w:t>
      </w:r>
      <w:r>
        <w:t xml:space="preserve">the sequence is ambiguous.</w:t>
      </w:r>
    </w:p>
    <w:bookmarkEnd w:id="285"/>
    <w:bookmarkStart w:id="286" w:name="the-perfect-progressive-tenses"/>
    <w:p>
      <w:pPr>
        <w:pStyle w:val="Heading3"/>
      </w:pPr>
      <w:r>
        <w:t xml:space="preserve">5.1.4 — The Perfect Progressive Tenses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Tense</w:t>
            </w:r>
          </w:p>
        </w:tc>
        <w:tc>
          <w:tcPr/>
          <w:p>
            <w:pPr>
              <w:pStyle w:val="Compact"/>
              <w:jc w:val="left"/>
            </w:pPr>
            <w:r>
              <w:t xml:space="preserve">Structure</w:t>
            </w:r>
          </w:p>
        </w:tc>
        <w:tc>
          <w:tcPr/>
          <w:p>
            <w:pPr>
              <w:pStyle w:val="Compact"/>
              <w:jc w:val="left"/>
            </w:pPr>
            <w:r>
              <w:t xml:space="preserve">Example</w:t>
            </w:r>
          </w:p>
        </w:tc>
        <w:tc>
          <w:tcPr/>
          <w:p>
            <w:pPr>
              <w:pStyle w:val="Compact"/>
              <w:jc w:val="left"/>
            </w:pPr>
            <w:r>
              <w:t xml:space="preserve">Time Signal</w:t>
            </w:r>
          </w:p>
        </w:tc>
      </w:tr>
      <w:tr>
        <w:tc>
          <w:tcPr/>
          <w:p>
            <w:pPr>
              <w:pStyle w:val="Compact"/>
              <w:jc w:val="left"/>
            </w:pPr>
            <w:r>
              <w:rPr>
                <w:b/>
                <w:bCs/>
              </w:rPr>
              <w:t xml:space="preserve">Present Perfect Progressive</w:t>
            </w:r>
          </w:p>
        </w:tc>
        <w:tc>
          <w:tcPr/>
          <w:p>
            <w:pPr>
              <w:pStyle w:val="Compact"/>
              <w:jc w:val="left"/>
            </w:pPr>
            <w:r>
              <w:t xml:space="preserve">has/have been + present participle</w:t>
            </w:r>
          </w:p>
        </w:tc>
        <w:tc>
          <w:tcPr/>
          <w:p>
            <w:pPr>
              <w:pStyle w:val="Compact"/>
              <w:jc w:val="left"/>
            </w:pPr>
            <w:r>
              <w:rPr>
                <w:i/>
                <w:iCs/>
              </w:rPr>
              <w:t xml:space="preserve">She has been walking to school.</w:t>
            </w:r>
          </w:p>
        </w:tc>
        <w:tc>
          <w:tcPr/>
          <w:p>
            <w:pPr>
              <w:pStyle w:val="Compact"/>
              <w:jc w:val="left"/>
            </w:pPr>
            <w:r>
              <w:t xml:space="preserve">Ongoing action that started in past and continues now</w:t>
            </w:r>
          </w:p>
        </w:tc>
      </w:tr>
      <w:tr>
        <w:tc>
          <w:tcPr/>
          <w:p>
            <w:pPr>
              <w:pStyle w:val="Compact"/>
              <w:jc w:val="left"/>
            </w:pPr>
            <w:r>
              <w:rPr>
                <w:b/>
                <w:bCs/>
              </w:rPr>
              <w:t xml:space="preserve">Past Perfect Progressive</w:t>
            </w:r>
          </w:p>
        </w:tc>
        <w:tc>
          <w:tcPr/>
          <w:p>
            <w:pPr>
              <w:pStyle w:val="Compact"/>
              <w:jc w:val="left"/>
            </w:pPr>
            <w:r>
              <w:t xml:space="preserve">had been + present participle</w:t>
            </w:r>
          </w:p>
        </w:tc>
        <w:tc>
          <w:tcPr/>
          <w:p>
            <w:pPr>
              <w:pStyle w:val="Compact"/>
              <w:jc w:val="left"/>
            </w:pPr>
            <w:r>
              <w:rPr>
                <w:i/>
                <w:iCs/>
              </w:rPr>
              <w:t xml:space="preserve">She had been walking to school.</w:t>
            </w:r>
          </w:p>
        </w:tc>
        <w:tc>
          <w:tcPr/>
          <w:p>
            <w:pPr>
              <w:pStyle w:val="Compact"/>
              <w:jc w:val="left"/>
            </w:pPr>
            <w:r>
              <w:t xml:space="preserve">Ongoing action that was happening before another past event</w:t>
            </w:r>
          </w:p>
        </w:tc>
      </w:tr>
      <w:tr>
        <w:tc>
          <w:tcPr/>
          <w:p>
            <w:pPr>
              <w:pStyle w:val="Compact"/>
              <w:jc w:val="left"/>
            </w:pPr>
            <w:r>
              <w:rPr>
                <w:b/>
                <w:bCs/>
              </w:rPr>
              <w:t xml:space="preserve">Future Perfect Progressive</w:t>
            </w:r>
          </w:p>
        </w:tc>
        <w:tc>
          <w:tcPr/>
          <w:p>
            <w:pPr>
              <w:pStyle w:val="Compact"/>
              <w:jc w:val="left"/>
            </w:pPr>
            <w:r>
              <w:t xml:space="preserve">will have been + present participle</w:t>
            </w:r>
          </w:p>
        </w:tc>
        <w:tc>
          <w:tcPr/>
          <w:p>
            <w:pPr>
              <w:pStyle w:val="Compact"/>
              <w:jc w:val="left"/>
            </w:pPr>
            <w:r>
              <w:rPr>
                <w:i/>
                <w:iCs/>
              </w:rPr>
              <w:t xml:space="preserve">She will have been walking for an hour.</w:t>
            </w:r>
          </w:p>
        </w:tc>
        <w:tc>
          <w:tcPr/>
          <w:p>
            <w:pPr>
              <w:pStyle w:val="Compact"/>
              <w:jc w:val="left"/>
            </w:pPr>
            <w:r>
              <w:t xml:space="preserve">Ongoing action that will have been happening up to a future point</w:t>
            </w:r>
          </w:p>
        </w:tc>
      </w:tr>
    </w:tbl>
    <w:p>
      <w:pPr>
        <w:pStyle w:val="BodyText"/>
      </w:pPr>
      <w:r>
        <w:rPr>
          <w:b/>
          <w:bCs/>
        </w:rPr>
        <w:t xml:space="preserve">Key SAT Insight:</w:t>
      </w:r>
      <w:r>
        <w:t xml:space="preserve"> </w:t>
      </w:r>
      <w:r>
        <w:t xml:space="preserve">These tenses appear infrequently on the SAT, but when they do, the key is to check whether the context demands emphasis on the</w:t>
      </w:r>
      <w:r>
        <w:t xml:space="preserve"> </w:t>
      </w:r>
      <w:r>
        <w:rPr>
          <w:b/>
          <w:bCs/>
        </w:rPr>
        <w:t xml:space="preserve">duration</w:t>
      </w:r>
      <w:r>
        <w:t xml:space="preserve"> </w:t>
      </w:r>
      <w:r>
        <w:t xml:space="preserve">of an action.</w:t>
      </w:r>
      <w:r>
        <w:t xml:space="preserve"> </w:t>
      </w:r>
      <w:r>
        <w:rPr>
          <w:i/>
          <w:iCs/>
        </w:rPr>
        <w:t xml:space="preserve">She has been studying for three hours</w:t>
      </w:r>
      <w:r>
        <w:t xml:space="preserve"> </w:t>
      </w:r>
      <w:r>
        <w:t xml:space="preserve">emphasizes the ongoing duration;</w:t>
      </w:r>
      <w:r>
        <w:t xml:space="preserve"> </w:t>
      </w:r>
      <w:r>
        <w:rPr>
          <w:i/>
          <w:iCs/>
        </w:rPr>
        <w:t xml:space="preserve">She has studied for three hours</w:t>
      </w:r>
      <w:r>
        <w:t xml:space="preserve"> </w:t>
      </w:r>
      <w:r>
        <w:t xml:space="preserve">is also correct but focuses on the completion of the study period.</w:t>
      </w:r>
    </w:p>
    <w:bookmarkEnd w:id="286"/>
    <w:bookmarkStart w:id="287" w:name="tense-selection-decision-tree"/>
    <w:p>
      <w:pPr>
        <w:pStyle w:val="Heading3"/>
      </w:pPr>
      <w:r>
        <w:t xml:space="preserve">5.1.5 — Tense Selection Decision Tree</w:t>
      </w:r>
    </w:p>
    <w:p>
      <w:pPr>
        <w:pStyle w:val="FirstParagraph"/>
      </w:pPr>
      <w:r>
        <w:t xml:space="preserve">When you encounter a verb underlined on the SAT, use this decision process:</w:t>
      </w:r>
    </w:p>
    <w:p>
      <w:pPr>
        <w:pStyle w:val="Compact"/>
        <w:numPr>
          <w:ilvl w:val="0"/>
          <w:numId w:val="1128"/>
        </w:numPr>
      </w:pPr>
      <w:r>
        <w:rPr>
          <w:b/>
          <w:bCs/>
        </w:rPr>
        <w:t xml:space="preserve">What is the time frame of the passage?</w:t>
      </w:r>
      <w:r>
        <w:t xml:space="preserve"> </w:t>
      </w:r>
      <w:r>
        <w:t xml:space="preserve">(Present? Past? Future?) → This eliminates most wrong answers immediately.</w:t>
      </w:r>
    </w:p>
    <w:p>
      <w:pPr>
        <w:pStyle w:val="Compact"/>
        <w:numPr>
          <w:ilvl w:val="0"/>
          <w:numId w:val="1128"/>
        </w:numPr>
      </w:pPr>
      <w:r>
        <w:rPr>
          <w:b/>
          <w:bCs/>
        </w:rPr>
        <w:t xml:space="preserve">Is there a signal word?</w:t>
      </w:r>
      <w:r>
        <w:t xml:space="preserve"> </w:t>
      </w:r>
      <w:r>
        <w:t xml:space="preserve">(For, since, ago, yesterday, by the time, before, after, etc.) → Signal words often dictate a specific tense.</w:t>
      </w:r>
    </w:p>
    <w:p>
      <w:pPr>
        <w:pStyle w:val="Compact"/>
        <w:numPr>
          <w:ilvl w:val="0"/>
          <w:numId w:val="1128"/>
        </w:numPr>
      </w:pPr>
      <w:r>
        <w:rPr>
          <w:b/>
          <w:bCs/>
        </w:rPr>
        <w:t xml:space="preserve">Is the action completed, ongoing, or completed before another action?</w:t>
      </w:r>
      <w:r>
        <w:t xml:space="preserve"> </w:t>
      </w:r>
      <w:r>
        <w:t xml:space="preserve">→ This determines the aspect (simple, progressive, perfect).</w:t>
      </w:r>
    </w:p>
    <w:p>
      <w:pPr>
        <w:pStyle w:val="Compact"/>
        <w:numPr>
          <w:ilvl w:val="0"/>
          <w:numId w:val="1128"/>
        </w:numPr>
      </w:pPr>
      <w:r>
        <w:rPr>
          <w:b/>
          <w:bCs/>
        </w:rPr>
        <w:t xml:space="preserve">Does the verb agree with the surrounding verbs?</w:t>
      </w:r>
      <w:r>
        <w:t xml:space="preserve"> </w:t>
      </w:r>
      <w:r>
        <w:t xml:space="preserve">→ Consistency is paramount.</w:t>
      </w:r>
    </w:p>
    <w:p>
      <w:r>
        <w:pict>
          <v:rect style="width:0;height:1.5pt" o:hralign="center" o:hrstd="t" o:hr="t"/>
        </w:pict>
      </w:r>
    </w:p>
    <w:bookmarkEnd w:id="287"/>
    <w:bookmarkEnd w:id="288"/>
    <w:bookmarkStart w:id="293" w:name="tense-consistency-rules"/>
    <w:p>
      <w:pPr>
        <w:pStyle w:val="Heading2"/>
      </w:pPr>
      <w:r>
        <w:t xml:space="preserve">5.2 — Tense Consistency Rules</w:t>
      </w:r>
    </w:p>
    <w:bookmarkStart w:id="289" w:name="X52b25474757cc8ce8582274ab8b3a23ad487a10"/>
    <w:p>
      <w:pPr>
        <w:pStyle w:val="Heading3"/>
      </w:pPr>
      <w:r>
        <w:t xml:space="preserve">5.2.1 — The Cardinal Rule: Do Not Shift Tense Without Reason</w:t>
      </w:r>
    </w:p>
    <w:p>
      <w:pPr>
        <w:pStyle w:val="FirstParagraph"/>
      </w:pPr>
      <w:r>
        <w:t xml:space="preserve">The most fundamental rule of tense usage on the SAT is that</w:t>
      </w:r>
      <w:r>
        <w:t xml:space="preserve"> </w:t>
      </w:r>
      <w:r>
        <w:rPr>
          <w:b/>
          <w:bCs/>
        </w:rPr>
        <w:t xml:space="preserve">tense must remain consistent within a sentence and across a passage unless there is a logical reason for a shift.</w:t>
      </w:r>
      <w:r>
        <w:t xml:space="preserve"> </w:t>
      </w:r>
      <w:r>
        <w:t xml:space="preserve">A logical reason includes:</w:t>
      </w:r>
    </w:p>
    <w:p>
      <w:pPr>
        <w:pStyle w:val="Compact"/>
        <w:numPr>
          <w:ilvl w:val="0"/>
          <w:numId w:val="1129"/>
        </w:numPr>
      </w:pPr>
      <w:r>
        <w:t xml:space="preserve">A time marker that explicitly changes the frame (</w:t>
      </w:r>
      <w:r>
        <w:rPr>
          <w:i/>
          <w:iCs/>
        </w:rPr>
        <w:t xml:space="preserve">In 1998, the team discovered…</w:t>
      </w:r>
      <w:r>
        <w:t xml:space="preserve"> </w:t>
      </w:r>
      <w:r>
        <w:t xml:space="preserve">shifts from present to past because of</w:t>
      </w:r>
      <w:r>
        <w:t xml:space="preserve"> </w:t>
      </w:r>
      <w:r>
        <w:t xml:space="preserve">“</w:t>
      </w:r>
      <w:r>
        <w:t xml:space="preserve">1998</w:t>
      </w:r>
      <w:r>
        <w:t xml:space="preserve">”</w:t>
      </w:r>
      <w:r>
        <w:t xml:space="preserve">)</w:t>
      </w:r>
    </w:p>
    <w:p>
      <w:pPr>
        <w:pStyle w:val="Compact"/>
        <w:numPr>
          <w:ilvl w:val="0"/>
          <w:numId w:val="1129"/>
        </w:numPr>
      </w:pPr>
      <w:r>
        <w:t xml:space="preserve">A contrast between past and present (</w:t>
      </w:r>
      <w:r>
        <w:rPr>
          <w:i/>
          <w:iCs/>
        </w:rPr>
        <w:t xml:space="preserve">Although the library was built in 1920, it still serves the community.</w:t>
      </w:r>
      <w:r>
        <w:t xml:space="preserve">)</w:t>
      </w:r>
    </w:p>
    <w:p>
      <w:pPr>
        <w:pStyle w:val="Compact"/>
        <w:numPr>
          <w:ilvl w:val="0"/>
          <w:numId w:val="1129"/>
        </w:numPr>
      </w:pPr>
      <w:r>
        <w:t xml:space="preserve">A flashback or flash-forward in narrative</w:t>
      </w:r>
    </w:p>
    <w:p>
      <w:pPr>
        <w:pStyle w:val="FirstParagraph"/>
      </w:pPr>
      <w:r>
        <w:rPr>
          <w:b/>
          <w:bCs/>
        </w:rPr>
        <w:t xml:space="preserve">Incorrect (unjustified shift):</w:t>
      </w:r>
      <w:r>
        <w:t xml:space="preserve"> </w:t>
      </w:r>
      <w:r>
        <w:rPr>
          <w:i/>
          <w:iCs/>
        </w:rPr>
        <w:t xml:space="preserve">The researcher collects data from over 200 participants and found that the results were significant.</w:t>
      </w:r>
      <w:r>
        <w:t xml:space="preserve"> </w:t>
      </w:r>
      <w:r>
        <w:t xml:space="preserve">(Present</w:t>
      </w:r>
      <w:r>
        <w:t xml:space="preserve"> </w:t>
      </w:r>
      <w:r>
        <w:t xml:space="preserve">“</w:t>
      </w:r>
      <w:r>
        <w:t xml:space="preserve">collects</w:t>
      </w:r>
      <w:r>
        <w:t xml:space="preserve">”</w:t>
      </w:r>
      <w:r>
        <w:t xml:space="preserve"> </w:t>
      </w:r>
      <w:r>
        <w:t xml:space="preserve">shifts to past</w:t>
      </w:r>
      <w:r>
        <w:t xml:space="preserve"> </w:t>
      </w:r>
      <w:r>
        <w:t xml:space="preserve">“</w:t>
      </w:r>
      <w:r>
        <w:t xml:space="preserve">found</w:t>
      </w:r>
      <w:r>
        <w:t xml:space="preserve">”</w:t>
      </w:r>
      <w:r>
        <w:t xml:space="preserve"> </w:t>
      </w:r>
      <w:r>
        <w:t xml:space="preserve">with no reason.)</w:t>
      </w:r>
    </w:p>
    <w:p>
      <w:pPr>
        <w:pStyle w:val="BodyText"/>
      </w:pPr>
      <w:r>
        <w:rPr>
          <w:b/>
          <w:bCs/>
        </w:rPr>
        <w:t xml:space="preserve">Correct (justified shift):</w:t>
      </w:r>
      <w:r>
        <w:t xml:space="preserve"> </w:t>
      </w:r>
      <w:r>
        <w:rPr>
          <w:i/>
          <w:iCs/>
        </w:rPr>
        <w:t xml:space="preserve">The researcher collected data from over 200 participants and found that the results were significant.</w:t>
      </w:r>
      <w:r>
        <w:t xml:space="preserve"> </w:t>
      </w:r>
      <w:r>
        <w:t xml:space="preserve">(Both verbs are in simple past — consistent.)</w:t>
      </w:r>
    </w:p>
    <w:p>
      <w:pPr>
        <w:pStyle w:val="BodyText"/>
      </w:pPr>
      <w:r>
        <w:rPr>
          <w:b/>
          <w:bCs/>
        </w:rPr>
        <w:t xml:space="preserve">Also correct (justified shift):</w:t>
      </w:r>
      <w:r>
        <w:t xml:space="preserve"> </w:t>
      </w:r>
      <w:r>
        <w:rPr>
          <w:i/>
          <w:iCs/>
        </w:rPr>
        <w:t xml:space="preserve">The researcher</w:t>
      </w:r>
      <w:r>
        <w:rPr>
          <w:i/>
          <w:iCs/>
        </w:rPr>
        <w:t xml:space="preserve"> </w:t>
      </w:r>
      <w:r>
        <w:rPr>
          <w:b/>
          <w:bCs/>
          <w:i/>
          <w:iCs/>
        </w:rPr>
        <w:t xml:space="preserve">collects</w:t>
      </w:r>
      <w:r>
        <w:rPr>
          <w:i/>
          <w:iCs/>
        </w:rPr>
        <w:t xml:space="preserve"> </w:t>
      </w:r>
      <w:r>
        <w:rPr>
          <w:i/>
          <w:iCs/>
        </w:rPr>
        <w:t xml:space="preserve">data from over 200 participants and</w:t>
      </w:r>
      <w:r>
        <w:rPr>
          <w:i/>
          <w:iCs/>
        </w:rPr>
        <w:t xml:space="preserve"> </w:t>
      </w:r>
      <w:r>
        <w:rPr>
          <w:b/>
          <w:bCs/>
          <w:i/>
          <w:iCs/>
        </w:rPr>
        <w:t xml:space="preserve">has found</w:t>
      </w:r>
      <w:r>
        <w:rPr>
          <w:i/>
          <w:iCs/>
        </w:rPr>
        <w:t xml:space="preserve"> </w:t>
      </w:r>
      <w:r>
        <w:rPr>
          <w:i/>
          <w:iCs/>
        </w:rPr>
        <w:t xml:space="preserve">that the results are significant.</w:t>
      </w:r>
      <w:r>
        <w:t xml:space="preserve"> </w:t>
      </w:r>
      <w:r>
        <w:t xml:space="preserve">(Present tense for ongoing work; present perfect for results with present relevance.)</w:t>
      </w:r>
    </w:p>
    <w:bookmarkEnd w:id="289"/>
    <w:bookmarkStart w:id="290" w:name="the-time-machine-principle"/>
    <w:p>
      <w:pPr>
        <w:pStyle w:val="Heading3"/>
      </w:pPr>
      <w:r>
        <w:t xml:space="preserve">5.2.2 — The</w:t>
      </w:r>
      <w:r>
        <w:t xml:space="preserve"> </w:t>
      </w:r>
      <w:r>
        <w:t xml:space="preserve">“</w:t>
      </w:r>
      <w:r>
        <w:t xml:space="preserve">Time Machine</w:t>
      </w:r>
      <w:r>
        <w:t xml:space="preserve">”</w:t>
      </w:r>
      <w:r>
        <w:t xml:space="preserve"> </w:t>
      </w:r>
      <w:r>
        <w:t xml:space="preserve">Principle</w:t>
      </w:r>
    </w:p>
    <w:p>
      <w:pPr>
        <w:pStyle w:val="FirstParagraph"/>
      </w:pPr>
      <w:r>
        <w:t xml:space="preserve">Think of a passage as existing in a specific time period. All main verbs should stay in that time period. When the author needs to refer to something before or after that time period, they use the perfect tenses (past perfect for</w:t>
      </w:r>
      <w:r>
        <w:t xml:space="preserve"> </w:t>
      </w:r>
      <w:r>
        <w:t xml:space="preserve">“</w:t>
      </w:r>
      <w:r>
        <w:t xml:space="preserve">past of the past,</w:t>
      </w:r>
      <w:r>
        <w:t xml:space="preserve">”</w:t>
      </w:r>
      <w:r>
        <w:t xml:space="preserve"> </w:t>
      </w:r>
      <w:r>
        <w:t xml:space="preserve">future perfect for</w:t>
      </w:r>
      <w:r>
        <w:t xml:space="preserve"> </w:t>
      </w:r>
      <w:r>
        <w:t xml:space="preserve">“</w:t>
      </w:r>
      <w:r>
        <w:t xml:space="preserve">past of the future</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Passage Time Frame</w:t>
            </w:r>
          </w:p>
        </w:tc>
        <w:tc>
          <w:tcPr/>
          <w:p>
            <w:pPr>
              <w:pStyle w:val="Compact"/>
              <w:jc w:val="left"/>
            </w:pPr>
            <w:r>
              <w:t xml:space="preserve">Referring to Earlier</w:t>
            </w:r>
          </w:p>
        </w:tc>
        <w:tc>
          <w:tcPr/>
          <w:p>
            <w:pPr>
              <w:pStyle w:val="Compact"/>
              <w:jc w:val="left"/>
            </w:pPr>
            <w:r>
              <w:t xml:space="preserve">Referring to Later</w:t>
            </w:r>
          </w:p>
        </w:tc>
      </w:tr>
      <w:tr>
        <w:tc>
          <w:tcPr/>
          <w:p>
            <w:pPr>
              <w:pStyle w:val="Compact"/>
              <w:jc w:val="left"/>
            </w:pPr>
            <w:r>
              <w:rPr>
                <w:b/>
                <w:bCs/>
              </w:rPr>
              <w:t xml:space="preserve">Present</w:t>
            </w:r>
          </w:p>
        </w:tc>
        <w:tc>
          <w:tcPr/>
          <w:p>
            <w:pPr>
              <w:pStyle w:val="Compact"/>
              <w:jc w:val="left"/>
            </w:pPr>
            <w:r>
              <w:t xml:space="preserve">Present perfect (has/have + PP) or past perfect if embedded in a past narrative</w:t>
            </w:r>
          </w:p>
        </w:tc>
        <w:tc>
          <w:tcPr/>
          <w:p>
            <w:pPr>
              <w:pStyle w:val="Compact"/>
              <w:jc w:val="left"/>
            </w:pPr>
            <w:r>
              <w:t xml:space="preserve">Simple future (will) or future perfect</w:t>
            </w:r>
          </w:p>
        </w:tc>
      </w:tr>
      <w:tr>
        <w:tc>
          <w:tcPr/>
          <w:p>
            <w:pPr>
              <w:pStyle w:val="Compact"/>
              <w:jc w:val="left"/>
            </w:pPr>
            <w:r>
              <w:rPr>
                <w:b/>
                <w:bCs/>
              </w:rPr>
              <w:t xml:space="preserve">Past</w:t>
            </w:r>
          </w:p>
        </w:tc>
        <w:tc>
          <w:tcPr/>
          <w:p>
            <w:pPr>
              <w:pStyle w:val="Compact"/>
              <w:jc w:val="left"/>
            </w:pPr>
            <w:r>
              <w:t xml:space="preserve">Past perfect (had + PP)</w:t>
            </w:r>
          </w:p>
        </w:tc>
        <w:tc>
          <w:tcPr/>
          <w:p>
            <w:pPr>
              <w:pStyle w:val="Compact"/>
              <w:jc w:val="left"/>
            </w:pPr>
            <w:r>
              <w:t xml:space="preserve">Would + base verb (conditional) or</w:t>
            </w:r>
            <w:r>
              <w:t xml:space="preserve"> </w:t>
            </w:r>
            <w:r>
              <w:t xml:space="preserve">“</w:t>
            </w:r>
            <w:r>
              <w:t xml:space="preserve">was/were going to</w:t>
            </w:r>
            <w:r>
              <w:t xml:space="preserve">”</w:t>
            </w:r>
          </w:p>
        </w:tc>
      </w:tr>
      <w:tr>
        <w:tc>
          <w:tcPr/>
          <w:p>
            <w:pPr>
              <w:pStyle w:val="Compact"/>
              <w:jc w:val="left"/>
            </w:pPr>
            <w:r>
              <w:rPr>
                <w:b/>
                <w:bCs/>
              </w:rPr>
              <w:t xml:space="preserve">Future</w:t>
            </w:r>
          </w:p>
        </w:tc>
        <w:tc>
          <w:tcPr/>
          <w:p>
            <w:pPr>
              <w:pStyle w:val="Compact"/>
              <w:jc w:val="left"/>
            </w:pPr>
            <w:r>
              <w:t xml:space="preserve">Present perfect or past perfect</w:t>
            </w:r>
          </w:p>
        </w:tc>
        <w:tc>
          <w:tcPr/>
          <w:p>
            <w:pPr>
              <w:pStyle w:val="Compact"/>
              <w:jc w:val="left"/>
            </w:pPr>
            <w:r>
              <w:t xml:space="preserve">Future perfect (will have + PP)</w:t>
            </w:r>
          </w:p>
        </w:tc>
      </w:tr>
    </w:tbl>
    <w:bookmarkEnd w:id="290"/>
    <w:bookmarkStart w:id="291" w:name="tense-consistency-in-complex-sentences"/>
    <w:p>
      <w:pPr>
        <w:pStyle w:val="Heading3"/>
      </w:pPr>
      <w:r>
        <w:t xml:space="preserve">5.2.3 — Tense Consistency in Complex Sentences</w:t>
      </w:r>
    </w:p>
    <w:p>
      <w:pPr>
        <w:pStyle w:val="FirstParagraph"/>
      </w:pPr>
      <w:r>
        <w:t xml:space="preserve">When a sentence contains multiple clauses, the tenses do not always have to match — but they must be</w:t>
      </w:r>
      <w:r>
        <w:t xml:space="preserve"> </w:t>
      </w:r>
      <w:r>
        <w:rPr>
          <w:b/>
          <w:bCs/>
        </w:rPr>
        <w:t xml:space="preserve">logically compatible</w:t>
      </w:r>
      <w:r>
        <w:t xml:space="preserve">. Here are the acceptable patterns:</w:t>
      </w:r>
    </w:p>
    <w:p>
      <w:pPr>
        <w:pStyle w:val="BodyText"/>
      </w:pPr>
      <w:r>
        <w:rPr>
          <w:b/>
          <w:bCs/>
        </w:rPr>
        <w:t xml:space="preserve">Pattern 1: Same tense in both clauses</w:t>
      </w:r>
      <w:r>
        <w:t xml:space="preserve"> </w:t>
      </w:r>
      <w:r>
        <w:rPr>
          <w:i/>
          <w:iCs/>
        </w:rPr>
        <w:t xml:space="preserve">She</w:t>
      </w:r>
      <w:r>
        <w:rPr>
          <w:i/>
          <w:iCs/>
        </w:rPr>
        <w:t xml:space="preserve"> </w:t>
      </w:r>
      <w:r>
        <w:rPr>
          <w:b/>
          <w:bCs/>
          <w:i/>
          <w:iCs/>
        </w:rPr>
        <w:t xml:space="preserve">studied</w:t>
      </w:r>
      <w:r>
        <w:rPr>
          <w:i/>
          <w:iCs/>
        </w:rPr>
        <w:t xml:space="preserve"> </w:t>
      </w:r>
      <w:r>
        <w:rPr>
          <w:i/>
          <w:iCs/>
        </w:rPr>
        <w:t xml:space="preserve">hard and</w:t>
      </w:r>
      <w:r>
        <w:rPr>
          <w:i/>
          <w:iCs/>
        </w:rPr>
        <w:t xml:space="preserve"> </w:t>
      </w:r>
      <w:r>
        <w:rPr>
          <w:b/>
          <w:bCs/>
          <w:i/>
          <w:iCs/>
        </w:rPr>
        <w:t xml:space="preserve">passed</w:t>
      </w:r>
      <w:r>
        <w:rPr>
          <w:i/>
          <w:iCs/>
        </w:rPr>
        <w:t xml:space="preserve"> </w:t>
      </w:r>
      <w:r>
        <w:rPr>
          <w:i/>
          <w:iCs/>
        </w:rPr>
        <w:t xml:space="preserve">the exam.</w:t>
      </w:r>
      <w:r>
        <w:t xml:space="preserve"> </w:t>
      </w:r>
      <w:r>
        <w:t xml:space="preserve">(Both simple past — consistent.)</w:t>
      </w:r>
    </w:p>
    <w:p>
      <w:pPr>
        <w:pStyle w:val="BodyText"/>
      </w:pPr>
      <w:r>
        <w:rPr>
          <w:b/>
          <w:bCs/>
        </w:rPr>
        <w:t xml:space="preserve">Pattern 2: Present in one clause, past in another (when justified)</w:t>
      </w:r>
      <w:r>
        <w:t xml:space="preserve"> </w:t>
      </w:r>
      <w:r>
        <w:rPr>
          <w:i/>
          <w:iCs/>
        </w:rPr>
        <w:t xml:space="preserve">The evidence</w:t>
      </w:r>
      <w:r>
        <w:rPr>
          <w:i/>
          <w:iCs/>
        </w:rPr>
        <w:t xml:space="preserve"> </w:t>
      </w:r>
      <w:r>
        <w:rPr>
          <w:b/>
          <w:bCs/>
          <w:i/>
          <w:iCs/>
        </w:rPr>
        <w:t xml:space="preserve">suggests</w:t>
      </w:r>
      <w:r>
        <w:rPr>
          <w:i/>
          <w:iCs/>
        </w:rPr>
        <w:t xml:space="preserve"> </w:t>
      </w:r>
      <w:r>
        <w:rPr>
          <w:i/>
          <w:iCs/>
        </w:rPr>
        <w:t xml:space="preserve">that the ancient civilization</w:t>
      </w:r>
      <w:r>
        <w:rPr>
          <w:i/>
          <w:iCs/>
        </w:rPr>
        <w:t xml:space="preserve"> </w:t>
      </w:r>
      <w:r>
        <w:rPr>
          <w:b/>
          <w:bCs/>
          <w:i/>
          <w:iCs/>
        </w:rPr>
        <w:t xml:space="preserve">collapsed</w:t>
      </w:r>
      <w:r>
        <w:rPr>
          <w:i/>
          <w:iCs/>
        </w:rPr>
        <w:t xml:space="preserve"> </w:t>
      </w:r>
      <w:r>
        <w:rPr>
          <w:i/>
          <w:iCs/>
        </w:rPr>
        <w:t xml:space="preserve">due to drought.</w:t>
      </w:r>
      <w:r>
        <w:t xml:space="preserve"> </w:t>
      </w:r>
      <w:r>
        <w:t xml:space="preserve">(Present</w:t>
      </w:r>
      <w:r>
        <w:t xml:space="preserve"> </w:t>
      </w:r>
      <w:r>
        <w:t xml:space="preserve">“</w:t>
      </w:r>
      <w:r>
        <w:t xml:space="preserve">suggests</w:t>
      </w:r>
      <w:r>
        <w:t xml:space="preserve">”</w:t>
      </w:r>
      <w:r>
        <w:t xml:space="preserve"> </w:t>
      </w:r>
      <w:r>
        <w:t xml:space="preserve">= current scholarly opinion; past</w:t>
      </w:r>
      <w:r>
        <w:t xml:space="preserve"> </w:t>
      </w:r>
      <w:r>
        <w:t xml:space="preserve">“</w:t>
      </w:r>
      <w:r>
        <w:t xml:space="preserve">collapsed</w:t>
      </w:r>
      <w:r>
        <w:t xml:space="preserve">”</w:t>
      </w:r>
      <w:r>
        <w:t xml:space="preserve"> </w:t>
      </w:r>
      <w:r>
        <w:t xml:space="preserve">= historical event.)</w:t>
      </w:r>
    </w:p>
    <w:p>
      <w:pPr>
        <w:pStyle w:val="BodyText"/>
      </w:pPr>
      <w:r>
        <w:rPr>
          <w:b/>
          <w:bCs/>
        </w:rPr>
        <w:t xml:space="preserve">Pattern 3: Past perfect + simple past (sequence)</w:t>
      </w:r>
      <w:r>
        <w:t xml:space="preserve"> </w:t>
      </w:r>
      <w:r>
        <w:rPr>
          <w:i/>
          <w:iCs/>
        </w:rPr>
        <w:t xml:space="preserve">The train</w:t>
      </w:r>
      <w:r>
        <w:rPr>
          <w:i/>
          <w:iCs/>
        </w:rPr>
        <w:t xml:space="preserve"> </w:t>
      </w:r>
      <w:r>
        <w:rPr>
          <w:b/>
          <w:bCs/>
          <w:i/>
          <w:iCs/>
        </w:rPr>
        <w:t xml:space="preserve">had already left</w:t>
      </w:r>
      <w:r>
        <w:rPr>
          <w:i/>
          <w:iCs/>
        </w:rPr>
        <w:t xml:space="preserve"> </w:t>
      </w:r>
      <w:r>
        <w:rPr>
          <w:i/>
          <w:iCs/>
        </w:rPr>
        <w:t xml:space="preserve">when she</w:t>
      </w:r>
      <w:r>
        <w:rPr>
          <w:i/>
          <w:iCs/>
        </w:rPr>
        <w:t xml:space="preserve"> </w:t>
      </w:r>
      <w:r>
        <w:rPr>
          <w:b/>
          <w:bCs/>
          <w:i/>
          <w:iCs/>
        </w:rPr>
        <w:t xml:space="preserve">arrived</w:t>
      </w:r>
      <w:r>
        <w:rPr>
          <w:i/>
          <w:iCs/>
        </w:rPr>
        <w:t xml:space="preserve"> </w:t>
      </w:r>
      <w:r>
        <w:rPr>
          <w:i/>
          <w:iCs/>
        </w:rPr>
        <w:t xml:space="preserve">at the station.</w:t>
      </w:r>
      <w:r>
        <w:t xml:space="preserve"> </w:t>
      </w:r>
      <w:r>
        <w:t xml:space="preserve">(Past perfect</w:t>
      </w:r>
      <w:r>
        <w:t xml:space="preserve"> </w:t>
      </w:r>
      <w:r>
        <w:t xml:space="preserve">“</w:t>
      </w:r>
      <w:r>
        <w:t xml:space="preserve">had left</w:t>
      </w:r>
      <w:r>
        <w:t xml:space="preserve">”</w:t>
      </w:r>
      <w:r>
        <w:t xml:space="preserve"> </w:t>
      </w:r>
      <w:r>
        <w:t xml:space="preserve">= earlier; simple past</w:t>
      </w:r>
      <w:r>
        <w:t xml:space="preserve"> </w:t>
      </w:r>
      <w:r>
        <w:t xml:space="preserve">“</w:t>
      </w:r>
      <w:r>
        <w:t xml:space="preserve">arrived</w:t>
      </w:r>
      <w:r>
        <w:t xml:space="preserve">”</w:t>
      </w:r>
      <w:r>
        <w:t xml:space="preserve"> </w:t>
      </w:r>
      <w:r>
        <w:t xml:space="preserve">= later.)</w:t>
      </w:r>
    </w:p>
    <w:p>
      <w:pPr>
        <w:pStyle w:val="BodyText"/>
      </w:pPr>
      <w:r>
        <w:rPr>
          <w:b/>
          <w:bCs/>
        </w:rPr>
        <w:t xml:space="preserve">Pattern 4: Present perfect + simple present (ongoing + general)</w:t>
      </w:r>
      <w:r>
        <w:t xml:space="preserve"> </w:t>
      </w:r>
      <w:r>
        <w:rPr>
          <w:i/>
          <w:iCs/>
        </w:rPr>
        <w:t xml:space="preserve">Scientists</w:t>
      </w:r>
      <w:r>
        <w:rPr>
          <w:i/>
          <w:iCs/>
        </w:rPr>
        <w:t xml:space="preserve"> </w:t>
      </w:r>
      <w:r>
        <w:rPr>
          <w:b/>
          <w:bCs/>
          <w:i/>
          <w:iCs/>
        </w:rPr>
        <w:t xml:space="preserve">have mapped</w:t>
      </w:r>
      <w:r>
        <w:rPr>
          <w:i/>
          <w:iCs/>
        </w:rPr>
        <w:t xml:space="preserve"> </w:t>
      </w:r>
      <w:r>
        <w:rPr>
          <w:i/>
          <w:iCs/>
        </w:rPr>
        <w:t xml:space="preserve">the genome, and the data</w:t>
      </w:r>
      <w:r>
        <w:rPr>
          <w:i/>
          <w:iCs/>
        </w:rPr>
        <w:t xml:space="preserve"> </w:t>
      </w:r>
      <w:r>
        <w:rPr>
          <w:b/>
          <w:bCs/>
          <w:i/>
          <w:iCs/>
        </w:rPr>
        <w:t xml:space="preserve">is</w:t>
      </w:r>
      <w:r>
        <w:rPr>
          <w:i/>
          <w:iCs/>
        </w:rPr>
        <w:t xml:space="preserve"> </w:t>
      </w:r>
      <w:r>
        <w:rPr>
          <w:i/>
          <w:iCs/>
        </w:rPr>
        <w:t xml:space="preserve">now available to researchers.</w:t>
      </w:r>
      <w:r>
        <w:t xml:space="preserve"> </w:t>
      </w:r>
      <w:r>
        <w:t xml:space="preserve">(Present perfect = completed action with present relevance; simple present = current state.)</w:t>
      </w:r>
    </w:p>
    <w:p>
      <w:pPr>
        <w:pStyle w:val="BodyText"/>
      </w:pPr>
      <w:r>
        <w:rPr>
          <w:b/>
          <w:bCs/>
        </w:rPr>
        <w:t xml:space="preserve">Pattern 5:</w:t>
      </w:r>
      <w:r>
        <w:rPr>
          <w:b/>
          <w:bCs/>
        </w:rPr>
        <w:t xml:space="preserve"> </w:t>
      </w:r>
      <w:r>
        <w:rPr>
          <w:b/>
          <w:bCs/>
        </w:rPr>
        <w:t xml:space="preserve">“</w:t>
      </w:r>
      <w:r>
        <w:rPr>
          <w:b/>
          <w:bCs/>
        </w:rPr>
        <w:t xml:space="preserve">Would</w:t>
      </w:r>
      <w:r>
        <w:rPr>
          <w:b/>
          <w:bCs/>
        </w:rPr>
        <w:t xml:space="preserve">”</w:t>
      </w:r>
      <w:r>
        <w:rPr>
          <w:b/>
          <w:bCs/>
        </w:rPr>
        <w:t xml:space="preserve"> </w:t>
      </w:r>
      <w:r>
        <w:rPr>
          <w:b/>
          <w:bCs/>
        </w:rPr>
        <w:t xml:space="preserve">in past-tense narratives</w:t>
      </w:r>
      <w:r>
        <w:t xml:space="preserve"> </w:t>
      </w:r>
      <w:r>
        <w:rPr>
          <w:i/>
          <w:iCs/>
        </w:rPr>
        <w:t xml:space="preserve">He promised he</w:t>
      </w:r>
      <w:r>
        <w:rPr>
          <w:i/>
          <w:iCs/>
        </w:rPr>
        <w:t xml:space="preserve"> </w:t>
      </w:r>
      <w:r>
        <w:rPr>
          <w:b/>
          <w:bCs/>
          <w:i/>
          <w:iCs/>
        </w:rPr>
        <w:t xml:space="preserve">would finish</w:t>
      </w:r>
      <w:r>
        <w:rPr>
          <w:i/>
          <w:iCs/>
        </w:rPr>
        <w:t xml:space="preserve"> </w:t>
      </w:r>
      <w:r>
        <w:rPr>
          <w:i/>
          <w:iCs/>
        </w:rPr>
        <w:t xml:space="preserve">the report by Friday.</w:t>
      </w:r>
      <w:r>
        <w:t xml:space="preserve"> </w:t>
      </w:r>
      <w:r>
        <w:t xml:space="preserve">(In a past-tense narrative,</w:t>
      </w:r>
      <w:r>
        <w:t xml:space="preserve"> </w:t>
      </w:r>
      <w:r>
        <w:t xml:space="preserve">“</w:t>
      </w:r>
      <w:r>
        <w:t xml:space="preserve">would</w:t>
      </w:r>
      <w:r>
        <w:t xml:space="preserve">”</w:t>
      </w:r>
      <w:r>
        <w:t xml:space="preserve"> </w:t>
      </w:r>
      <w:r>
        <w:t xml:space="preserve">replaces</w:t>
      </w:r>
      <w:r>
        <w:t xml:space="preserve"> </w:t>
      </w:r>
      <w:r>
        <w:t xml:space="preserve">“</w:t>
      </w:r>
      <w:r>
        <w:t xml:space="preserve">will.</w:t>
      </w:r>
      <w:r>
        <w:t xml:space="preserve">”</w:t>
      </w:r>
      <w:r>
        <w:t xml:space="preserve">)</w:t>
      </w:r>
    </w:p>
    <w:p>
      <w:pPr>
        <w:pStyle w:val="BodyText"/>
      </w:pPr>
      <w:r>
        <w:rPr>
          <w:b/>
          <w:bCs/>
        </w:rPr>
        <w:t xml:space="preserve">Critical SAT Trap:</w:t>
      </w:r>
      <w:r>
        <w:t xml:space="preserve"> </w:t>
      </w:r>
      <w:r>
        <w:t xml:space="preserve">The SAT frequently places a</w:t>
      </w:r>
      <w:r>
        <w:t xml:space="preserve"> </w:t>
      </w:r>
      <w:r>
        <w:t xml:space="preserve">“</w:t>
      </w:r>
      <w:r>
        <w:t xml:space="preserve">would</w:t>
      </w:r>
      <w:r>
        <w:t xml:space="preserve">”</w:t>
      </w:r>
      <w:r>
        <w:t xml:space="preserve"> </w:t>
      </w:r>
      <w:r>
        <w:t xml:space="preserve">option in a present-tense passage or a</w:t>
      </w:r>
      <w:r>
        <w:t xml:space="preserve"> </w:t>
      </w:r>
      <w:r>
        <w:t xml:space="preserve">“</w:t>
      </w:r>
      <w:r>
        <w:t xml:space="preserve">will</w:t>
      </w:r>
      <w:r>
        <w:t xml:space="preserve">”</w:t>
      </w:r>
      <w:r>
        <w:t xml:space="preserve"> </w:t>
      </w:r>
      <w:r>
        <w:t xml:space="preserve">option in a past-tense passage. Always check the surrounding tense before selecting.</w:t>
      </w:r>
    </w:p>
    <w:bookmarkEnd w:id="291"/>
    <w:bookmarkStart w:id="292" w:name="Xabd51889fc8456992ae5aa6284e0dfe2b0bd3e7"/>
    <w:p>
      <w:pPr>
        <w:pStyle w:val="Heading3"/>
      </w:pPr>
      <w:r>
        <w:t xml:space="preserve">5.2.4 — The Subjunctive Mood and Tense Interaction</w:t>
      </w:r>
    </w:p>
    <w:p>
      <w:pPr>
        <w:pStyle w:val="FirstParagraph"/>
      </w:pPr>
      <w:r>
        <w:t xml:space="preserve">The subjunctive mood (covered in detail in Section 5.4) creates an exception to normal tense rules. In subjunctive sentences, the verb form appears to be in the</w:t>
      </w:r>
      <w:r>
        <w:t xml:space="preserve"> </w:t>
      </w:r>
      <w:r>
        <w:t xml:space="preserve">“</w:t>
      </w:r>
      <w:r>
        <w:t xml:space="preserve">wrong</w:t>
      </w:r>
      <w:r>
        <w:t xml:space="preserve">”</w:t>
      </w:r>
      <w:r>
        <w:t xml:space="preserve"> </w:t>
      </w:r>
      <w:r>
        <w:t xml:space="preserve">tense:</w:t>
      </w:r>
    </w:p>
    <w:p>
      <w:pPr>
        <w:pStyle w:val="BodyText"/>
      </w:pPr>
      <w:r>
        <w:rPr>
          <w:i/>
          <w:iCs/>
        </w:rPr>
        <w:t xml:space="preserve">I wish I</w:t>
      </w:r>
      <w:r>
        <w:rPr>
          <w:i/>
          <w:iCs/>
        </w:rPr>
        <w:t xml:space="preserve"> </w:t>
      </w:r>
      <w:r>
        <w:rPr>
          <w:b/>
          <w:bCs/>
          <w:i/>
          <w:iCs/>
        </w:rPr>
        <w:t xml:space="preserve">were</w:t>
      </w:r>
      <w:r>
        <w:rPr>
          <w:i/>
          <w:iCs/>
        </w:rPr>
        <w:t xml:space="preserve"> </w:t>
      </w:r>
      <w:r>
        <w:rPr>
          <w:i/>
          <w:iCs/>
        </w:rPr>
        <w:t xml:space="preserve">taller.</w:t>
      </w:r>
      <w:r>
        <w:t xml:space="preserve"> </w:t>
      </w:r>
      <w:r>
        <w:t xml:space="preserve">(Not</w:t>
      </w:r>
      <w:r>
        <w:t xml:space="preserve"> </w:t>
      </w:r>
      <w:r>
        <w:t xml:space="preserve">“</w:t>
      </w:r>
      <w:r>
        <w:t xml:space="preserve">was</w:t>
      </w:r>
      <w:r>
        <w:t xml:space="preserve">”</w:t>
      </w:r>
      <w:r>
        <w:t xml:space="preserve"> </w:t>
      </w:r>
      <w:r>
        <w:t xml:space="preserve">— subjunctive</w:t>
      </w:r>
      <w:r>
        <w:t xml:space="preserve"> </w:t>
      </w:r>
      <w:r>
        <w:t xml:space="preserve">“</w:t>
      </w:r>
      <w:r>
        <w:t xml:space="preserve">were</w:t>
      </w:r>
      <w:r>
        <w:t xml:space="preserve">”</w:t>
      </w:r>
      <w:r>
        <w:t xml:space="preserve"> </w:t>
      </w:r>
      <w:r>
        <w:t xml:space="preserve">signals unreality.)</w:t>
      </w:r>
      <w:r>
        <w:t xml:space="preserve"> </w:t>
      </w:r>
      <w:r>
        <w:rPr>
          <w:i/>
          <w:iCs/>
        </w:rPr>
        <w:t xml:space="preserve">If she</w:t>
      </w:r>
      <w:r>
        <w:rPr>
          <w:i/>
          <w:iCs/>
        </w:rPr>
        <w:t xml:space="preserve"> </w:t>
      </w:r>
      <w:r>
        <w:rPr>
          <w:b/>
          <w:bCs/>
          <w:i/>
          <w:iCs/>
        </w:rPr>
        <w:t xml:space="preserve">were</w:t>
      </w:r>
      <w:r>
        <w:rPr>
          <w:i/>
          <w:iCs/>
        </w:rPr>
        <w:t xml:space="preserve"> </w:t>
      </w:r>
      <w:r>
        <w:rPr>
          <w:i/>
          <w:iCs/>
        </w:rPr>
        <w:t xml:space="preserve">here, she would agree.</w:t>
      </w:r>
      <w:r>
        <w:t xml:space="preserve"> </w:t>
      </w:r>
      <w:r>
        <w:t xml:space="preserve">(Not</w:t>
      </w:r>
      <w:r>
        <w:t xml:space="preserve"> </w:t>
      </w:r>
      <w:r>
        <w:t xml:space="preserve">“</w:t>
      </w:r>
      <w:r>
        <w:t xml:space="preserve">was</w:t>
      </w:r>
      <w:r>
        <w:t xml:space="preserve">”</w:t>
      </w:r>
      <w:r>
        <w:t xml:space="preserve"> </w:t>
      </w:r>
      <w:r>
        <w:t xml:space="preserve">— subjunctive in conditional.)</w:t>
      </w:r>
    </w:p>
    <w:p>
      <w:pPr>
        <w:pStyle w:val="BodyText"/>
      </w:pPr>
      <w:r>
        <w:t xml:space="preserve">On the SAT, if you see</w:t>
      </w:r>
      <w:r>
        <w:t xml:space="preserve"> </w:t>
      </w:r>
      <w:r>
        <w:t xml:space="preserve">“</w:t>
      </w:r>
      <w:r>
        <w:t xml:space="preserve">was</w:t>
      </w:r>
      <w:r>
        <w:t xml:space="preserve">”</w:t>
      </w:r>
      <w:r>
        <w:t xml:space="preserve"> </w:t>
      </w:r>
      <w:r>
        <w:t xml:space="preserve">where the context is hypothetical or contrary to fact, the answer is</w:t>
      </w:r>
      <w:r>
        <w:t xml:space="preserve"> </w:t>
      </w:r>
      <w:r>
        <w:t xml:space="preserve">“</w:t>
      </w:r>
      <w:r>
        <w:t xml:space="preserve">were.</w:t>
      </w:r>
      <w:r>
        <w:t xml:space="preserve">”</w:t>
      </w:r>
    </w:p>
    <w:p>
      <w:r>
        <w:pict>
          <v:rect style="width:0;height:1.5pt" o:hralign="center" o:hrstd="t" o:hr="t"/>
        </w:pict>
      </w:r>
    </w:p>
    <w:bookmarkEnd w:id="292"/>
    <w:bookmarkEnd w:id="293"/>
    <w:bookmarkStart w:id="300" w:name="verb-form-finite-vs.-nonfinite-verbs"/>
    <w:p>
      <w:pPr>
        <w:pStyle w:val="Heading2"/>
      </w:pPr>
      <w:r>
        <w:t xml:space="preserve">5.3 — Verb Form: Finite vs. Nonfinite Verbs</w:t>
      </w:r>
    </w:p>
    <w:bookmarkStart w:id="294" w:name="finite-verbs"/>
    <w:p>
      <w:pPr>
        <w:pStyle w:val="Heading3"/>
      </w:pPr>
      <w:r>
        <w:t xml:space="preserve">5.3.1 — Finite Verbs</w:t>
      </w:r>
    </w:p>
    <w:p>
      <w:pPr>
        <w:pStyle w:val="FirstParagraph"/>
      </w:pPr>
      <w:r>
        <w:t xml:space="preserve">A</w:t>
      </w:r>
      <w:r>
        <w:t xml:space="preserve"> </w:t>
      </w:r>
      <w:r>
        <w:rPr>
          <w:b/>
          <w:bCs/>
        </w:rPr>
        <w:t xml:space="preserve">finite verb</w:t>
      </w:r>
      <w:r>
        <w:t xml:space="preserve"> </w:t>
      </w:r>
      <w:r>
        <w:t xml:space="preserve">is a verb that has a specific subject and shows tense. Every independent clause must contain at least one finite verb. A finite verb changes form depending on:</w:t>
      </w:r>
    </w:p>
    <w:p>
      <w:pPr>
        <w:pStyle w:val="Compact"/>
        <w:numPr>
          <w:ilvl w:val="0"/>
          <w:numId w:val="1130"/>
        </w:numPr>
      </w:pPr>
      <w:r>
        <w:rPr>
          <w:b/>
          <w:bCs/>
        </w:rPr>
        <w:t xml:space="preserve">Person</w:t>
      </w:r>
      <w:r>
        <w:t xml:space="preserve"> </w:t>
      </w:r>
      <w:r>
        <w:t xml:space="preserve">(first, second, third)</w:t>
      </w:r>
    </w:p>
    <w:p>
      <w:pPr>
        <w:pStyle w:val="Compact"/>
        <w:numPr>
          <w:ilvl w:val="0"/>
          <w:numId w:val="1130"/>
        </w:numPr>
      </w:pPr>
      <w:r>
        <w:rPr>
          <w:b/>
          <w:bCs/>
        </w:rPr>
        <w:t xml:space="preserve">Number</w:t>
      </w:r>
      <w:r>
        <w:t xml:space="preserve"> </w:t>
      </w:r>
      <w:r>
        <w:t xml:space="preserve">(singular, plural)</w:t>
      </w:r>
    </w:p>
    <w:p>
      <w:pPr>
        <w:pStyle w:val="Compact"/>
        <w:numPr>
          <w:ilvl w:val="0"/>
          <w:numId w:val="1130"/>
        </w:numPr>
      </w:pPr>
      <w:r>
        <w:rPr>
          <w:b/>
          <w:bCs/>
        </w:rPr>
        <w:t xml:space="preserve">Tense</w:t>
      </w:r>
      <w:r>
        <w:t xml:space="preserve"> </w:t>
      </w:r>
      <w:r>
        <w:t xml:space="preserve">(present, past)</w:t>
      </w:r>
    </w:p>
    <w:p>
      <w:pPr>
        <w:pStyle w:val="FirstParagraph"/>
      </w:pPr>
      <w:r>
        <w:t xml:space="preserve">Examples:</w:t>
      </w:r>
      <w:r>
        <w:t xml:space="preserve"> </w:t>
      </w:r>
      <w:r>
        <w:rPr>
          <w:i/>
          <w:iCs/>
        </w:rPr>
        <w:t xml:space="preserve">She</w:t>
      </w:r>
      <w:r>
        <w:rPr>
          <w:i/>
          <w:iCs/>
        </w:rPr>
        <w:t xml:space="preserve"> </w:t>
      </w:r>
      <w:r>
        <w:rPr>
          <w:b/>
          <w:bCs/>
          <w:i/>
          <w:iCs/>
        </w:rPr>
        <w:t xml:space="preserve">walks</w:t>
      </w:r>
      <w:r>
        <w:rPr>
          <w:i/>
          <w:iCs/>
        </w:rPr>
        <w:t xml:space="preserve">.</w:t>
      </w:r>
      <w:r>
        <w:t xml:space="preserve"> </w:t>
      </w:r>
      <w:r>
        <w:t xml:space="preserve">(Third person singular, present)</w:t>
      </w:r>
      <w:r>
        <w:t xml:space="preserve"> </w:t>
      </w:r>
      <w:r>
        <w:rPr>
          <w:i/>
          <w:iCs/>
        </w:rPr>
        <w:t xml:space="preserve">They</w:t>
      </w:r>
      <w:r>
        <w:rPr>
          <w:i/>
          <w:iCs/>
        </w:rPr>
        <w:t xml:space="preserve"> </w:t>
      </w:r>
      <w:r>
        <w:rPr>
          <w:b/>
          <w:bCs/>
          <w:i/>
          <w:iCs/>
        </w:rPr>
        <w:t xml:space="preserve">walk</w:t>
      </w:r>
      <w:r>
        <w:rPr>
          <w:i/>
          <w:iCs/>
        </w:rPr>
        <w:t xml:space="preserve">.</w:t>
      </w:r>
      <w:r>
        <w:t xml:space="preserve"> </w:t>
      </w:r>
      <w:r>
        <w:t xml:space="preserve">(Third person plural, present)</w:t>
      </w:r>
      <w:r>
        <w:t xml:space="preserve"> </w:t>
      </w:r>
      <w:r>
        <w:rPr>
          <w:i/>
          <w:iCs/>
        </w:rPr>
        <w:t xml:space="preserve">She</w:t>
      </w:r>
      <w:r>
        <w:rPr>
          <w:i/>
          <w:iCs/>
        </w:rPr>
        <w:t xml:space="preserve"> </w:t>
      </w:r>
      <w:r>
        <w:rPr>
          <w:b/>
          <w:bCs/>
          <w:i/>
          <w:iCs/>
        </w:rPr>
        <w:t xml:space="preserve">walked</w:t>
      </w:r>
      <w:r>
        <w:rPr>
          <w:i/>
          <w:iCs/>
        </w:rPr>
        <w:t xml:space="preserve">.</w:t>
      </w:r>
      <w:r>
        <w:t xml:space="preserve"> </w:t>
      </w:r>
      <w:r>
        <w:t xml:space="preserve">(Past — same form for all persons and numbers)</w:t>
      </w:r>
    </w:p>
    <w:bookmarkEnd w:id="294"/>
    <w:bookmarkStart w:id="298" w:name="nonfinite-verbs"/>
    <w:p>
      <w:pPr>
        <w:pStyle w:val="Heading3"/>
      </w:pPr>
      <w:r>
        <w:t xml:space="preserve">5.3.2 — Nonfinite Verbs</w:t>
      </w:r>
    </w:p>
    <w:p>
      <w:pPr>
        <w:pStyle w:val="FirstParagraph"/>
      </w:pPr>
      <w:r>
        <w:t xml:space="preserve">A</w:t>
      </w:r>
      <w:r>
        <w:t xml:space="preserve"> </w:t>
      </w:r>
      <w:r>
        <w:rPr>
          <w:b/>
          <w:bCs/>
        </w:rPr>
        <w:t xml:space="preserve">nonfinite verb</w:t>
      </w:r>
      <w:r>
        <w:t xml:space="preserve"> </w:t>
      </w:r>
      <w:r>
        <w:t xml:space="preserve">does not show tense and does not change based on the subject. There are three types:</w:t>
      </w:r>
    </w:p>
    <w:bookmarkStart w:id="295" w:name="infinitives-to-base-form"/>
    <w:p>
      <w:pPr>
        <w:pStyle w:val="Heading4"/>
      </w:pPr>
      <w:r>
        <w:t xml:space="preserve">Infinitives (to + base form)</w:t>
      </w:r>
    </w:p>
    <w:p>
      <w:pPr>
        <w:pStyle w:val="FirstParagraph"/>
      </w:pPr>
      <w:r>
        <w:t xml:space="preserve">Function: Can act as a noun, adjective, or adverb.</w:t>
      </w:r>
      <w:r>
        <w:t xml:space="preserve"> </w:t>
      </w:r>
      <w:r>
        <w:rPr>
          <w:i/>
          <w:iCs/>
        </w:rPr>
        <w:t xml:space="preserve">She wanted</w:t>
      </w:r>
      <w:r>
        <w:rPr>
          <w:i/>
          <w:iCs/>
        </w:rPr>
        <w:t xml:space="preserve"> </w:t>
      </w:r>
      <w:r>
        <w:rPr>
          <w:b/>
          <w:bCs/>
          <w:i/>
          <w:iCs/>
        </w:rPr>
        <w:t xml:space="preserve">to leave</w:t>
      </w:r>
      <w:r>
        <w:rPr>
          <w:i/>
          <w:iCs/>
        </w:rPr>
        <w:t xml:space="preserve">.</w:t>
      </w:r>
      <w:r>
        <w:t xml:space="preserve"> </w:t>
      </w:r>
      <w:r>
        <w:t xml:space="preserve">(Infinitive acting as noun — object of</w:t>
      </w:r>
      <w:r>
        <w:t xml:space="preserve"> </w:t>
      </w:r>
      <w:r>
        <w:t xml:space="preserve">“</w:t>
      </w:r>
      <w:r>
        <w:t xml:space="preserve">wanted</w:t>
      </w:r>
      <w:r>
        <w:t xml:space="preserve">”</w:t>
      </w:r>
      <w:r>
        <w:t xml:space="preserve">)</w:t>
      </w:r>
      <w:r>
        <w:t xml:space="preserve"> </w:t>
      </w:r>
      <w:r>
        <w:rPr>
          <w:i/>
          <w:iCs/>
        </w:rPr>
        <w:t xml:space="preserve">He studied</w:t>
      </w:r>
      <w:r>
        <w:rPr>
          <w:i/>
          <w:iCs/>
        </w:rPr>
        <w:t xml:space="preserve"> </w:t>
      </w:r>
      <w:r>
        <w:rPr>
          <w:b/>
          <w:bCs/>
          <w:i/>
          <w:iCs/>
        </w:rPr>
        <w:t xml:space="preserve">to pass</w:t>
      </w:r>
      <w:r>
        <w:rPr>
          <w:i/>
          <w:iCs/>
        </w:rPr>
        <w:t xml:space="preserve"> </w:t>
      </w:r>
      <w:r>
        <w:rPr>
          <w:i/>
          <w:iCs/>
        </w:rPr>
        <w:t xml:space="preserve">the exam.</w:t>
      </w:r>
      <w:r>
        <w:t xml:space="preserve"> </w:t>
      </w:r>
      <w:r>
        <w:t xml:space="preserve">(Infinitive acting as adverb — purpose)</w:t>
      </w:r>
      <w:r>
        <w:t xml:space="preserve"> </w:t>
      </w:r>
      <w:r>
        <w:rPr>
          <w:i/>
          <w:iCs/>
        </w:rPr>
        <w:t xml:space="preserve">The best person</w:t>
      </w:r>
      <w:r>
        <w:rPr>
          <w:i/>
          <w:iCs/>
        </w:rPr>
        <w:t xml:space="preserve"> </w:t>
      </w:r>
      <w:r>
        <w:rPr>
          <w:b/>
          <w:bCs/>
          <w:i/>
          <w:iCs/>
        </w:rPr>
        <w:t xml:space="preserve">to lead</w:t>
      </w:r>
      <w:r>
        <w:rPr>
          <w:i/>
          <w:iCs/>
        </w:rPr>
        <w:t xml:space="preserve"> </w:t>
      </w:r>
      <w:r>
        <w:rPr>
          <w:i/>
          <w:iCs/>
        </w:rPr>
        <w:t xml:space="preserve">the team is Maria.</w:t>
      </w:r>
      <w:r>
        <w:t xml:space="preserve"> </w:t>
      </w:r>
      <w:r>
        <w:t xml:space="preserve">(Infinitive acting as adjective — modifies</w:t>
      </w:r>
      <w:r>
        <w:t xml:space="preserve"> </w:t>
      </w:r>
      <w:r>
        <w:t xml:space="preserve">“</w:t>
      </w:r>
      <w:r>
        <w:t xml:space="preserve">person</w:t>
      </w:r>
      <w:r>
        <w:t xml:space="preserve">”</w:t>
      </w:r>
      <w:r>
        <w:t xml:space="preserve">)</w:t>
      </w:r>
    </w:p>
    <w:p>
      <w:pPr>
        <w:pStyle w:val="BodyText"/>
      </w:pPr>
      <w:r>
        <w:rPr>
          <w:b/>
          <w:bCs/>
        </w:rPr>
        <w:t xml:space="preserve">SAT Trap — Split Infinitives:</w:t>
      </w:r>
      <w:r>
        <w:t xml:space="preserve"> </w:t>
      </w:r>
      <w:r>
        <w:t xml:space="preserve">While not always wrong, the SAT generally avoids split infinitives (placing an adverb between</w:t>
      </w:r>
      <w:r>
        <w:t xml:space="preserve"> </w:t>
      </w:r>
      <w:r>
        <w:t xml:space="preserve">“</w:t>
      </w:r>
      <w:r>
        <w:t xml:space="preserve">to</w:t>
      </w:r>
      <w:r>
        <w:t xml:space="preserve">”</w:t>
      </w:r>
      <w:r>
        <w:t xml:space="preserve"> </w:t>
      </w:r>
      <w:r>
        <w:t xml:space="preserve">and the verb).</w:t>
      </w:r>
      <w:r>
        <w:t xml:space="preserve"> </w:t>
      </w:r>
      <w:r>
        <w:rPr>
          <w:i/>
          <w:iCs/>
        </w:rPr>
        <w:t xml:space="preserve">To quickly run</w:t>
      </w:r>
      <w:r>
        <w:t xml:space="preserve"> </w:t>
      </w:r>
      <w:r>
        <w:t xml:space="preserve">is less preferred than</w:t>
      </w:r>
      <w:r>
        <w:t xml:space="preserve"> </w:t>
      </w:r>
      <w:r>
        <w:rPr>
          <w:i/>
          <w:iCs/>
        </w:rPr>
        <w:t xml:space="preserve">to run quickly</w:t>
      </w:r>
      <w:r>
        <w:t xml:space="preserve"> </w:t>
      </w:r>
      <w:r>
        <w:t xml:space="preserve">on formal writing, though this rule is weakening in modern usage.</w:t>
      </w:r>
    </w:p>
    <w:bookmarkEnd w:id="295"/>
    <w:bookmarkStart w:id="296" w:name="gerunds-verb-ing-functioning-as-a-noun"/>
    <w:p>
      <w:pPr>
        <w:pStyle w:val="Heading4"/>
      </w:pPr>
      <w:r>
        <w:t xml:space="preserve">Gerunds (verb + ing, functioning as a noun)</w:t>
      </w:r>
    </w:p>
    <w:p>
      <w:pPr>
        <w:pStyle w:val="FirstParagraph"/>
      </w:pPr>
      <w:r>
        <w:t xml:space="preserve">Function: Acts as a subject, object, or complement.</w:t>
      </w:r>
      <w:r>
        <w:t xml:space="preserve"> </w:t>
      </w:r>
      <w:r>
        <w:rPr>
          <w:b/>
          <w:bCs/>
          <w:i/>
          <w:iCs/>
        </w:rPr>
        <w:t xml:space="preserve">Swimming</w:t>
      </w:r>
      <w:r>
        <w:rPr>
          <w:i/>
          <w:iCs/>
        </w:rPr>
        <w:t xml:space="preserve"> </w:t>
      </w:r>
      <w:r>
        <w:rPr>
          <w:i/>
          <w:iCs/>
        </w:rPr>
        <w:t xml:space="preserve">is great exercise.</w:t>
      </w:r>
      <w:r>
        <w:t xml:space="preserve"> </w:t>
      </w:r>
      <w:r>
        <w:t xml:space="preserve">(Gerund as subject)</w:t>
      </w:r>
      <w:r>
        <w:t xml:space="preserve"> </w:t>
      </w:r>
      <w:r>
        <w:rPr>
          <w:i/>
          <w:iCs/>
        </w:rPr>
        <w:t xml:space="preserve">She enjoys</w:t>
      </w:r>
      <w:r>
        <w:rPr>
          <w:i/>
          <w:iCs/>
        </w:rPr>
        <w:t xml:space="preserve"> </w:t>
      </w:r>
      <w:r>
        <w:rPr>
          <w:b/>
          <w:bCs/>
          <w:i/>
          <w:iCs/>
        </w:rPr>
        <w:t xml:space="preserve">reading</w:t>
      </w:r>
      <w:r>
        <w:rPr>
          <w:i/>
          <w:iCs/>
        </w:rPr>
        <w:t xml:space="preserve">.</w:t>
      </w:r>
      <w:r>
        <w:t xml:space="preserve"> </w:t>
      </w:r>
      <w:r>
        <w:t xml:space="preserve">(Gerund as direct object)</w:t>
      </w:r>
      <w:r>
        <w:t xml:space="preserve"> </w:t>
      </w:r>
      <w:r>
        <w:rPr>
          <w:i/>
          <w:iCs/>
        </w:rPr>
        <w:t xml:space="preserve">His hobby is</w:t>
      </w:r>
      <w:r>
        <w:rPr>
          <w:i/>
          <w:iCs/>
        </w:rPr>
        <w:t xml:space="preserve"> </w:t>
      </w:r>
      <w:r>
        <w:rPr>
          <w:b/>
          <w:bCs/>
          <w:i/>
          <w:iCs/>
        </w:rPr>
        <w:t xml:space="preserve">painting</w:t>
      </w:r>
      <w:r>
        <w:rPr>
          <w:i/>
          <w:iCs/>
        </w:rPr>
        <w:t xml:space="preserve">.</w:t>
      </w:r>
      <w:r>
        <w:t xml:space="preserve"> </w:t>
      </w:r>
      <w:r>
        <w:t xml:space="preserve">(Gerund as subject complement)</w:t>
      </w:r>
    </w:p>
    <w:p>
      <w:pPr>
        <w:pStyle w:val="BodyText"/>
      </w:pPr>
      <w:r>
        <w:rPr>
          <w:b/>
          <w:bCs/>
        </w:rPr>
        <w:t xml:space="preserve">SAT Trap — Gerund vs. Infinitive as Object:</w:t>
      </w:r>
      <w:r>
        <w:t xml:space="preserve"> </w:t>
      </w:r>
      <w:r>
        <w:t xml:space="preserve">Some verbs can take either a gerund or an infinitive, but the meaning changes:</w:t>
      </w:r>
    </w:p>
    <w:p>
      <w:pPr>
        <w:numPr>
          <w:ilvl w:val="0"/>
          <w:numId w:val="1131"/>
        </w:numPr>
      </w:pPr>
      <w:r>
        <w:rPr>
          <w:i/>
          <w:iCs/>
        </w:rPr>
        <w:t xml:space="preserve">She</w:t>
      </w:r>
      <w:r>
        <w:rPr>
          <w:i/>
          <w:iCs/>
        </w:rPr>
        <w:t xml:space="preserve"> </w:t>
      </w:r>
      <w:r>
        <w:rPr>
          <w:b/>
          <w:bCs/>
          <w:i/>
          <w:iCs/>
        </w:rPr>
        <w:t xml:space="preserve">stopped</w:t>
      </w:r>
      <w:r>
        <w:rPr>
          <w:i/>
          <w:iCs/>
        </w:rPr>
        <w:t xml:space="preserve"> </w:t>
      </w:r>
      <w:r>
        <w:rPr>
          <w:b/>
          <w:bCs/>
          <w:i/>
          <w:iCs/>
        </w:rPr>
        <w:t xml:space="preserve">smoking</w:t>
      </w:r>
      <w:r>
        <w:rPr>
          <w:i/>
          <w:iCs/>
        </w:rPr>
        <w:t xml:space="preserve">.</w:t>
      </w:r>
      <w:r>
        <w:t xml:space="preserve"> </w:t>
      </w:r>
      <w:r>
        <w:t xml:space="preserve">(She quit the habit.)</w:t>
      </w:r>
    </w:p>
    <w:p>
      <w:pPr>
        <w:numPr>
          <w:ilvl w:val="0"/>
          <w:numId w:val="1131"/>
        </w:numPr>
      </w:pPr>
      <w:r>
        <w:rPr>
          <w:i/>
          <w:iCs/>
        </w:rPr>
        <w:t xml:space="preserve">She</w:t>
      </w:r>
      <w:r>
        <w:rPr>
          <w:i/>
          <w:iCs/>
        </w:rPr>
        <w:t xml:space="preserve"> </w:t>
      </w:r>
      <w:r>
        <w:rPr>
          <w:b/>
          <w:bCs/>
          <w:i/>
          <w:iCs/>
        </w:rPr>
        <w:t xml:space="preserve">stopped</w:t>
      </w:r>
      <w:r>
        <w:rPr>
          <w:i/>
          <w:iCs/>
        </w:rPr>
        <w:t xml:space="preserve"> </w:t>
      </w:r>
      <w:r>
        <w:rPr>
          <w:b/>
          <w:bCs/>
          <w:i/>
          <w:iCs/>
        </w:rPr>
        <w:t xml:space="preserve">to smoke</w:t>
      </w:r>
      <w:r>
        <w:rPr>
          <w:i/>
          <w:iCs/>
        </w:rPr>
        <w:t xml:space="preserve">.</w:t>
      </w:r>
      <w:r>
        <w:t xml:space="preserve"> </w:t>
      </w:r>
      <w:r>
        <w:t xml:space="preserve">(She paused in order to smoke.)</w:t>
      </w:r>
    </w:p>
    <w:p>
      <w:pPr>
        <w:numPr>
          <w:ilvl w:val="0"/>
          <w:numId w:val="1131"/>
        </w:numPr>
      </w:pPr>
      <w:r>
        <w:rPr>
          <w:i/>
          <w:iCs/>
        </w:rPr>
        <w:t xml:space="preserve">He</w:t>
      </w:r>
      <w:r>
        <w:rPr>
          <w:i/>
          <w:iCs/>
        </w:rPr>
        <w:t xml:space="preserve"> </w:t>
      </w:r>
      <w:r>
        <w:rPr>
          <w:b/>
          <w:bCs/>
          <w:i/>
          <w:iCs/>
        </w:rPr>
        <w:t xml:space="preserve">forgot</w:t>
      </w:r>
      <w:r>
        <w:rPr>
          <w:i/>
          <w:iCs/>
        </w:rPr>
        <w:t xml:space="preserve"> </w:t>
      </w:r>
      <w:r>
        <w:rPr>
          <w:b/>
          <w:bCs/>
          <w:i/>
          <w:iCs/>
        </w:rPr>
        <w:t xml:space="preserve">meeting</w:t>
      </w:r>
      <w:r>
        <w:rPr>
          <w:i/>
          <w:iCs/>
        </w:rPr>
        <w:t xml:space="preserve"> </w:t>
      </w:r>
      <w:r>
        <w:rPr>
          <w:i/>
          <w:iCs/>
        </w:rPr>
        <w:t xml:space="preserve">her.</w:t>
      </w:r>
      <w:r>
        <w:t xml:space="preserve"> </w:t>
      </w:r>
      <w:r>
        <w:t xml:space="preserve">(He doesn’t remember that he met her.)</w:t>
      </w:r>
    </w:p>
    <w:p>
      <w:pPr>
        <w:numPr>
          <w:ilvl w:val="0"/>
          <w:numId w:val="1131"/>
        </w:numPr>
      </w:pPr>
      <w:r>
        <w:rPr>
          <w:i/>
          <w:iCs/>
        </w:rPr>
        <w:t xml:space="preserve">He</w:t>
      </w:r>
      <w:r>
        <w:rPr>
          <w:i/>
          <w:iCs/>
        </w:rPr>
        <w:t xml:space="preserve"> </w:t>
      </w:r>
      <w:r>
        <w:rPr>
          <w:b/>
          <w:bCs/>
          <w:i/>
          <w:iCs/>
        </w:rPr>
        <w:t xml:space="preserve">forgot</w:t>
      </w:r>
      <w:r>
        <w:rPr>
          <w:i/>
          <w:iCs/>
        </w:rPr>
        <w:t xml:space="preserve"> </w:t>
      </w:r>
      <w:r>
        <w:rPr>
          <w:b/>
          <w:bCs/>
          <w:i/>
          <w:iCs/>
        </w:rPr>
        <w:t xml:space="preserve">to meet</w:t>
      </w:r>
      <w:r>
        <w:rPr>
          <w:i/>
          <w:iCs/>
        </w:rPr>
        <w:t xml:space="preserve"> </w:t>
      </w:r>
      <w:r>
        <w:rPr>
          <w:i/>
          <w:iCs/>
        </w:rPr>
        <w:t xml:space="preserve">her.</w:t>
      </w:r>
      <w:r>
        <w:t xml:space="preserve"> </w:t>
      </w:r>
      <w:r>
        <w:t xml:space="preserve">(He didn’t remember to go meet her — he failed to do it.)</w:t>
      </w:r>
    </w:p>
    <w:p>
      <w:pPr>
        <w:numPr>
          <w:ilvl w:val="0"/>
          <w:numId w:val="1131"/>
        </w:numPr>
      </w:pPr>
      <w:r>
        <w:rPr>
          <w:i/>
          <w:iCs/>
        </w:rPr>
        <w:t xml:space="preserve">She</w:t>
      </w:r>
      <w:r>
        <w:rPr>
          <w:i/>
          <w:iCs/>
        </w:rPr>
        <w:t xml:space="preserve"> </w:t>
      </w:r>
      <w:r>
        <w:rPr>
          <w:b/>
          <w:bCs/>
          <w:i/>
          <w:iCs/>
        </w:rPr>
        <w:t xml:space="preserve">tried</w:t>
      </w:r>
      <w:r>
        <w:rPr>
          <w:i/>
          <w:iCs/>
        </w:rPr>
        <w:t xml:space="preserve"> </w:t>
      </w:r>
      <w:r>
        <w:rPr>
          <w:b/>
          <w:bCs/>
          <w:i/>
          <w:iCs/>
        </w:rPr>
        <w:t xml:space="preserve">eating</w:t>
      </w:r>
      <w:r>
        <w:rPr>
          <w:i/>
          <w:iCs/>
        </w:rPr>
        <w:t xml:space="preserve"> </w:t>
      </w:r>
      <w:r>
        <w:rPr>
          <w:i/>
          <w:iCs/>
        </w:rPr>
        <w:t xml:space="preserve">less.</w:t>
      </w:r>
      <w:r>
        <w:t xml:space="preserve"> </w:t>
      </w:r>
      <w:r>
        <w:t xml:space="preserve">(She experimented with it.)</w:t>
      </w:r>
    </w:p>
    <w:p>
      <w:pPr>
        <w:numPr>
          <w:ilvl w:val="0"/>
          <w:numId w:val="1131"/>
        </w:numPr>
      </w:pPr>
      <w:r>
        <w:rPr>
          <w:i/>
          <w:iCs/>
        </w:rPr>
        <w:t xml:space="preserve">She</w:t>
      </w:r>
      <w:r>
        <w:rPr>
          <w:i/>
          <w:iCs/>
        </w:rPr>
        <w:t xml:space="preserve"> </w:t>
      </w:r>
      <w:r>
        <w:rPr>
          <w:b/>
          <w:bCs/>
          <w:i/>
          <w:iCs/>
        </w:rPr>
        <w:t xml:space="preserve">tried</w:t>
      </w:r>
      <w:r>
        <w:rPr>
          <w:i/>
          <w:iCs/>
        </w:rPr>
        <w:t xml:space="preserve"> </w:t>
      </w:r>
      <w:r>
        <w:rPr>
          <w:b/>
          <w:bCs/>
          <w:i/>
          <w:iCs/>
        </w:rPr>
        <w:t xml:space="preserve">to eat</w:t>
      </w:r>
      <w:r>
        <w:rPr>
          <w:i/>
          <w:iCs/>
        </w:rPr>
        <w:t xml:space="preserve"> </w:t>
      </w:r>
      <w:r>
        <w:rPr>
          <w:i/>
          <w:iCs/>
        </w:rPr>
        <w:t xml:space="preserve">less.</w:t>
      </w:r>
      <w:r>
        <w:t xml:space="preserve"> </w:t>
      </w:r>
      <w:r>
        <w:t xml:space="preserve">(She made an effort to do it.)</w:t>
      </w:r>
    </w:p>
    <w:p>
      <w:pPr>
        <w:pStyle w:val="FirstParagraph"/>
      </w:pPr>
      <w:r>
        <w:t xml:space="preserve">On the SAT, if the meaning of the sentence requires one form over the other, the test will include both as options. Read carefully.</w:t>
      </w:r>
    </w:p>
    <w:bookmarkEnd w:id="296"/>
    <w:bookmarkStart w:id="297" w:name="Xf9a56c72bf65407f3383b08a36ad49e55b9be5f"/>
    <w:p>
      <w:pPr>
        <w:pStyle w:val="Heading4"/>
      </w:pPr>
      <w:r>
        <w:t xml:space="preserve">Participles (present: -ing; past: -ed or irregular)</w:t>
      </w:r>
    </w:p>
    <w:p>
      <w:pPr>
        <w:pStyle w:val="FirstParagraph"/>
      </w:pPr>
      <w:r>
        <w:t xml:space="preserve">Function: Acts as an adjective, modifying a noun or pronoun.</w:t>
      </w:r>
    </w:p>
    <w:p>
      <w:pPr>
        <w:pStyle w:val="BodyText"/>
      </w:pPr>
      <w:r>
        <w:rPr>
          <w:b/>
          <w:bCs/>
        </w:rPr>
        <w:t xml:space="preserve">Present participle (-ing):</w:t>
      </w:r>
      <w:r>
        <w:t xml:space="preserve"> </w:t>
      </w:r>
      <w:r>
        <w:t xml:space="preserve">Shows active, ongoing action.</w:t>
      </w:r>
      <w:r>
        <w:t xml:space="preserve"> </w:t>
      </w:r>
      <w:r>
        <w:rPr>
          <w:i/>
          <w:iCs/>
        </w:rPr>
        <w:t xml:space="preserve">The</w:t>
      </w:r>
      <w:r>
        <w:rPr>
          <w:i/>
          <w:iCs/>
        </w:rPr>
        <w:t xml:space="preserve"> </w:t>
      </w:r>
      <w:r>
        <w:rPr>
          <w:b/>
          <w:bCs/>
          <w:i/>
          <w:iCs/>
        </w:rPr>
        <w:t xml:space="preserve">burning</w:t>
      </w:r>
      <w:r>
        <w:rPr>
          <w:i/>
          <w:iCs/>
        </w:rPr>
        <w:t xml:space="preserve"> </w:t>
      </w:r>
      <w:r>
        <w:rPr>
          <w:i/>
          <w:iCs/>
        </w:rPr>
        <w:t xml:space="preserve">building collapsed.</w:t>
      </w:r>
      <w:r>
        <w:t xml:space="preserve"> </w:t>
      </w:r>
      <w:r>
        <w:t xml:space="preserve">(The building was actively burning.)</w:t>
      </w:r>
      <w:r>
        <w:t xml:space="preserve"> </w:t>
      </w:r>
      <w:r>
        <w:rPr>
          <w:i/>
          <w:iCs/>
        </w:rPr>
        <w:t xml:space="preserve">A</w:t>
      </w:r>
      <w:r>
        <w:rPr>
          <w:i/>
          <w:iCs/>
        </w:rPr>
        <w:t xml:space="preserve"> </w:t>
      </w:r>
      <w:r>
        <w:rPr>
          <w:b/>
          <w:bCs/>
          <w:i/>
          <w:iCs/>
        </w:rPr>
        <w:t xml:space="preserve">fascinating</w:t>
      </w:r>
      <w:r>
        <w:rPr>
          <w:i/>
          <w:iCs/>
        </w:rPr>
        <w:t xml:space="preserve"> </w:t>
      </w:r>
      <w:r>
        <w:rPr>
          <w:i/>
          <w:iCs/>
        </w:rPr>
        <w:t xml:space="preserve">discovery was made.</w:t>
      </w:r>
      <w:r>
        <w:t xml:space="preserve"> </w:t>
      </w:r>
      <w:r>
        <w:t xml:space="preserve">(The discovery fascinates people.)</w:t>
      </w:r>
    </w:p>
    <w:p>
      <w:pPr>
        <w:pStyle w:val="BodyText"/>
      </w:pPr>
      <w:r>
        <w:rPr>
          <w:b/>
          <w:bCs/>
        </w:rPr>
        <w:t xml:space="preserve">Past participle (-ed or irregular):</w:t>
      </w:r>
      <w:r>
        <w:t xml:space="preserve"> </w:t>
      </w:r>
      <w:r>
        <w:t xml:space="preserve">Shows completed action or passive state.</w:t>
      </w:r>
      <w:r>
        <w:t xml:space="preserve"> </w:t>
      </w:r>
      <w:r>
        <w:rPr>
          <w:i/>
          <w:iCs/>
        </w:rPr>
        <w:t xml:space="preserve">The</w:t>
      </w:r>
      <w:r>
        <w:rPr>
          <w:i/>
          <w:iCs/>
        </w:rPr>
        <w:t xml:space="preserve"> </w:t>
      </w:r>
      <w:r>
        <w:rPr>
          <w:b/>
          <w:bCs/>
          <w:i/>
          <w:iCs/>
        </w:rPr>
        <w:t xml:space="preserve">broken</w:t>
      </w:r>
      <w:r>
        <w:rPr>
          <w:i/>
          <w:iCs/>
        </w:rPr>
        <w:t xml:space="preserve"> </w:t>
      </w:r>
      <w:r>
        <w:rPr>
          <w:i/>
          <w:iCs/>
        </w:rPr>
        <w:t xml:space="preserve">window needs repair.</w:t>
      </w:r>
      <w:r>
        <w:t xml:space="preserve"> </w:t>
      </w:r>
      <w:r>
        <w:t xml:space="preserve">(The window has been broken — completed action with present result.)</w:t>
      </w:r>
      <w:r>
        <w:t xml:space="preserve"> </w:t>
      </w:r>
      <w:r>
        <w:rPr>
          <w:i/>
          <w:iCs/>
        </w:rPr>
        <w:t xml:space="preserve">A</w:t>
      </w:r>
      <w:r>
        <w:rPr>
          <w:i/>
          <w:iCs/>
        </w:rPr>
        <w:t xml:space="preserve"> </w:t>
      </w:r>
      <w:r>
        <w:rPr>
          <w:b/>
          <w:bCs/>
          <w:i/>
          <w:iCs/>
        </w:rPr>
        <w:t xml:space="preserve">written</w:t>
      </w:r>
      <w:r>
        <w:rPr>
          <w:i/>
          <w:iCs/>
        </w:rPr>
        <w:t xml:space="preserve"> </w:t>
      </w:r>
      <w:r>
        <w:rPr>
          <w:i/>
          <w:iCs/>
        </w:rPr>
        <w:t xml:space="preserve">agreement is binding.</w:t>
      </w:r>
      <w:r>
        <w:t xml:space="preserve"> </w:t>
      </w:r>
      <w:r>
        <w:t xml:space="preserve">(The agreement was written — completed action.)</w:t>
      </w:r>
    </w:p>
    <w:p>
      <w:pPr>
        <w:pStyle w:val="BodyText"/>
      </w:pPr>
      <w:r>
        <w:rPr>
          <w:b/>
          <w:bCs/>
        </w:rPr>
        <w:t xml:space="preserve">SAT Trap — Dangling Participles:</w:t>
      </w:r>
      <w:r>
        <w:t xml:space="preserve"> </w:t>
      </w:r>
      <w:r>
        <w:t xml:space="preserve">A participle at the beginning of a sentence must refer to the subject. (This is covered in the Modifier chapter, but it is a verb form issue as well.)</w:t>
      </w:r>
      <w:r>
        <w:t xml:space="preserve"> </w:t>
      </w:r>
      <w:r>
        <w:t xml:space="preserve">✗</w:t>
      </w:r>
      <w:r>
        <w:t xml:space="preserve"> </w:t>
      </w:r>
      <w:r>
        <w:rPr>
          <w:b/>
          <w:bCs/>
          <w:i/>
          <w:iCs/>
        </w:rPr>
        <w:t xml:space="preserve">Running</w:t>
      </w:r>
      <w:r>
        <w:rPr>
          <w:i/>
          <w:iCs/>
        </w:rPr>
        <w:t xml:space="preserve"> </w:t>
      </w:r>
      <w:r>
        <w:rPr>
          <w:i/>
          <w:iCs/>
        </w:rPr>
        <w:t xml:space="preserve">late, the bus was missed by Sarah.</w:t>
      </w:r>
      <w:r>
        <w:t xml:space="preserve"> </w:t>
      </w:r>
      <w:r>
        <w:t xml:space="preserve">(The bus was not running late.)</w:t>
      </w:r>
      <w:r>
        <w:t xml:space="preserve"> </w:t>
      </w:r>
      <w:r>
        <w:t xml:space="preserve">✓</w:t>
      </w:r>
      <w:r>
        <w:t xml:space="preserve"> </w:t>
      </w:r>
      <w:r>
        <w:rPr>
          <w:b/>
          <w:bCs/>
          <w:i/>
          <w:iCs/>
        </w:rPr>
        <w:t xml:space="preserve">Running</w:t>
      </w:r>
      <w:r>
        <w:rPr>
          <w:i/>
          <w:iCs/>
        </w:rPr>
        <w:t xml:space="preserve"> </w:t>
      </w:r>
      <w:r>
        <w:rPr>
          <w:i/>
          <w:iCs/>
        </w:rPr>
        <w:t xml:space="preserve">late, Sarah missed the bus.</w:t>
      </w:r>
      <w:r>
        <w:t xml:space="preserve"> </w:t>
      </w:r>
      <w:r>
        <w:t xml:space="preserve">(Sarah was running late.)</w:t>
      </w:r>
    </w:p>
    <w:bookmarkEnd w:id="297"/>
    <w:bookmarkEnd w:id="298"/>
    <w:bookmarkStart w:id="299" w:name="the-sats-favorite-verb-form-errors"/>
    <w:p>
      <w:pPr>
        <w:pStyle w:val="Heading3"/>
      </w:pPr>
      <w:r>
        <w:t xml:space="preserve">5.3.3 — The SAT’s Favorite Verb Form Errors</w:t>
      </w:r>
    </w:p>
    <w:p>
      <w:pPr>
        <w:pStyle w:val="FirstParagraph"/>
      </w:pPr>
      <w:r>
        <w:t xml:space="preserve">The SAT tests verb form errors in several predictable patterns:</w:t>
      </w:r>
    </w:p>
    <w:p>
      <w:pPr>
        <w:pStyle w:val="BodyText"/>
      </w:pPr>
      <w:r>
        <w:rPr>
          <w:b/>
          <w:bCs/>
        </w:rPr>
        <w:t xml:space="preserve">Error 1: Using a gerund where an infinitive is required (or vice versa)</w:t>
      </w:r>
      <w:r>
        <w:t xml:space="preserve"> </w:t>
      </w:r>
      <w:r>
        <w:t xml:space="preserve">✗</w:t>
      </w:r>
      <w:r>
        <w:t xml:space="preserve"> </w:t>
      </w:r>
      <w:r>
        <w:rPr>
          <w:i/>
          <w:iCs/>
        </w:rPr>
        <w:t xml:space="preserve">She enjoys</w:t>
      </w:r>
      <w:r>
        <w:rPr>
          <w:i/>
          <w:iCs/>
        </w:rPr>
        <w:t xml:space="preserve"> </w:t>
      </w:r>
      <w:r>
        <w:rPr>
          <w:b/>
          <w:bCs/>
          <w:i/>
          <w:iCs/>
        </w:rPr>
        <w:t xml:space="preserve">to swim</w:t>
      </w:r>
      <w:r>
        <w:rPr>
          <w:i/>
          <w:iCs/>
        </w:rPr>
        <w:t xml:space="preserve">.</w:t>
      </w:r>
      <w:r>
        <w:t xml:space="preserve"> </w:t>
      </w:r>
      <w:r>
        <w:t xml:space="preserve">→ ✓</w:t>
      </w:r>
      <w:r>
        <w:t xml:space="preserve"> </w:t>
      </w:r>
      <w:r>
        <w:rPr>
          <w:i/>
          <w:iCs/>
        </w:rPr>
        <w:t xml:space="preserve">She enjoys</w:t>
      </w:r>
      <w:r>
        <w:rPr>
          <w:i/>
          <w:iCs/>
        </w:rPr>
        <w:t xml:space="preserve"> </w:t>
      </w:r>
      <w:r>
        <w:rPr>
          <w:b/>
          <w:bCs/>
          <w:i/>
          <w:iCs/>
        </w:rPr>
        <w:t xml:space="preserve">swimming</w:t>
      </w:r>
      <w:r>
        <w:rPr>
          <w:i/>
          <w:iCs/>
        </w:rPr>
        <w:t xml:space="preserve">.</w:t>
      </w:r>
      <w:r>
        <w:t xml:space="preserve"> </w:t>
      </w:r>
      <w:r>
        <w:t xml:space="preserve">(</w:t>
      </w:r>
      <w:r>
        <w:t xml:space="preserve">“</w:t>
      </w:r>
      <w:r>
        <w:t xml:space="preserve">Enjoy</w:t>
      </w:r>
      <w:r>
        <w:t xml:space="preserve">”</w:t>
      </w:r>
      <w:r>
        <w:t xml:space="preserve"> </w:t>
      </w:r>
      <w:r>
        <w:t xml:space="preserve">requires a gerund.)</w:t>
      </w:r>
      <w:r>
        <w:t xml:space="preserve"> </w:t>
      </w:r>
      <w:r>
        <w:t xml:space="preserve">✗</w:t>
      </w:r>
      <w:r>
        <w:t xml:space="preserve"> </w:t>
      </w:r>
      <w:r>
        <w:rPr>
          <w:i/>
          <w:iCs/>
        </w:rPr>
        <w:t xml:space="preserve">He decided</w:t>
      </w:r>
      <w:r>
        <w:rPr>
          <w:i/>
          <w:iCs/>
        </w:rPr>
        <w:t xml:space="preserve"> </w:t>
      </w:r>
      <w:r>
        <w:rPr>
          <w:b/>
          <w:bCs/>
          <w:i/>
          <w:iCs/>
        </w:rPr>
        <w:t xml:space="preserve">going</w:t>
      </w:r>
      <w:r>
        <w:rPr>
          <w:i/>
          <w:iCs/>
        </w:rPr>
        <w:t xml:space="preserve"> </w:t>
      </w:r>
      <w:r>
        <w:rPr>
          <w:i/>
          <w:iCs/>
        </w:rPr>
        <w:t xml:space="preserve">home.</w:t>
      </w:r>
      <w:r>
        <w:t xml:space="preserve"> </w:t>
      </w:r>
      <w:r>
        <w:t xml:space="preserve">→ ✓</w:t>
      </w:r>
      <w:r>
        <w:t xml:space="preserve"> </w:t>
      </w:r>
      <w:r>
        <w:rPr>
          <w:i/>
          <w:iCs/>
        </w:rPr>
        <w:t xml:space="preserve">He decided</w:t>
      </w:r>
      <w:r>
        <w:rPr>
          <w:i/>
          <w:iCs/>
        </w:rPr>
        <w:t xml:space="preserve"> </w:t>
      </w:r>
      <w:r>
        <w:rPr>
          <w:b/>
          <w:bCs/>
          <w:i/>
          <w:iCs/>
        </w:rPr>
        <w:t xml:space="preserve">to go</w:t>
      </w:r>
      <w:r>
        <w:rPr>
          <w:i/>
          <w:iCs/>
        </w:rPr>
        <w:t xml:space="preserve"> </w:t>
      </w:r>
      <w:r>
        <w:rPr>
          <w:i/>
          <w:iCs/>
        </w:rPr>
        <w:t xml:space="preserve">home.</w:t>
      </w:r>
      <w:r>
        <w:t xml:space="preserve"> </w:t>
      </w:r>
      <w:r>
        <w:t xml:space="preserve">(</w:t>
      </w:r>
      <w:r>
        <w:t xml:space="preserve">“</w:t>
      </w:r>
      <w:r>
        <w:t xml:space="preserve">Decide</w:t>
      </w:r>
      <w:r>
        <w:t xml:space="preserve">”</w:t>
      </w:r>
      <w:r>
        <w:t xml:space="preserve"> </w:t>
      </w:r>
      <w:r>
        <w:t xml:space="preserve">requires an infinitive.)</w:t>
      </w:r>
    </w:p>
    <w:p>
      <w:pPr>
        <w:pStyle w:val="BodyText"/>
      </w:pPr>
      <w:r>
        <w:rPr>
          <w:b/>
          <w:bCs/>
        </w:rPr>
        <w:t xml:space="preserve">Common Verbs That Take Gerunds Only:</w:t>
      </w:r>
      <w:r>
        <w:t xml:space="preserve"> </w:t>
      </w:r>
      <w:r>
        <w:t xml:space="preserve">enjoy, mind, avoid, consider, suggest, finish, deny, admit, miss, quit, practice, risk, imagine, keep</w:t>
      </w:r>
    </w:p>
    <w:p>
      <w:pPr>
        <w:pStyle w:val="BodyText"/>
      </w:pPr>
      <w:r>
        <w:rPr>
          <w:b/>
          <w:bCs/>
        </w:rPr>
        <w:t xml:space="preserve">Common Verbs That Take Infinitives Only:</w:t>
      </w:r>
      <w:r>
        <w:t xml:space="preserve"> </w:t>
      </w:r>
      <w:r>
        <w:t xml:space="preserve">decide, want, need, hope, plan, expect, promise, agree, refuse, learn, afford, seem, appear, claim, manage, offer, pretend, threaten, tend</w:t>
      </w:r>
    </w:p>
    <w:p>
      <w:pPr>
        <w:pStyle w:val="BodyText"/>
      </w:pPr>
      <w:r>
        <w:rPr>
          <w:b/>
          <w:bCs/>
        </w:rPr>
        <w:t xml:space="preserve">Common Verbs That Take Both (with meaning changes):</w:t>
      </w:r>
      <w:r>
        <w:t xml:space="preserve"> </w:t>
      </w:r>
      <w:r>
        <w:t xml:space="preserve">remember, forget, stop, try, regret, go on, mean</w:t>
      </w:r>
    </w:p>
    <w:p>
      <w:pPr>
        <w:pStyle w:val="BodyText"/>
      </w:pPr>
      <w:r>
        <w:rPr>
          <w:b/>
          <w:bCs/>
        </w:rPr>
        <w:t xml:space="preserve">Error 2: Using a bare infinitive where a gerund is needed as subject</w:t>
      </w:r>
      <w:r>
        <w:t xml:space="preserve"> </w:t>
      </w:r>
      <w:r>
        <w:t xml:space="preserve">✗</w:t>
      </w:r>
      <w:r>
        <w:t xml:space="preserve"> </w:t>
      </w:r>
      <w:r>
        <w:rPr>
          <w:i/>
          <w:iCs/>
        </w:rPr>
        <w:t xml:space="preserve">Swim is fun.</w:t>
      </w:r>
      <w:r>
        <w:t xml:space="preserve"> </w:t>
      </w:r>
      <w:r>
        <w:t xml:space="preserve">→ ✓</w:t>
      </w:r>
      <w:r>
        <w:t xml:space="preserve"> </w:t>
      </w:r>
      <w:r>
        <w:rPr>
          <w:b/>
          <w:bCs/>
          <w:i/>
          <w:iCs/>
        </w:rPr>
        <w:t xml:space="preserve">Swimming</w:t>
      </w:r>
      <w:r>
        <w:rPr>
          <w:i/>
          <w:iCs/>
        </w:rPr>
        <w:t xml:space="preserve"> </w:t>
      </w:r>
      <w:r>
        <w:rPr>
          <w:i/>
          <w:iCs/>
        </w:rPr>
        <w:t xml:space="preserve">is fun.</w:t>
      </w:r>
    </w:p>
    <w:p>
      <w:pPr>
        <w:pStyle w:val="BodyText"/>
      </w:pPr>
      <w:r>
        <w:rPr>
          <w:b/>
          <w:bCs/>
        </w:rPr>
        <w:t xml:space="preserve">Error 3: Mixing verb forms after modal auxiliaries</w:t>
      </w:r>
      <w:r>
        <w:t xml:space="preserve"> </w:t>
      </w:r>
      <w:r>
        <w:t xml:space="preserve">Modal verbs (can, could, will, would, shall, should, may, might, must) are</w:t>
      </w:r>
      <w:r>
        <w:t xml:space="preserve"> </w:t>
      </w:r>
      <w:r>
        <w:rPr>
          <w:b/>
          <w:bCs/>
        </w:rPr>
        <w:t xml:space="preserve">always</w:t>
      </w:r>
      <w:r>
        <w:t xml:space="preserve"> </w:t>
      </w:r>
      <w:r>
        <w:t xml:space="preserve">followed by the</w:t>
      </w:r>
      <w:r>
        <w:t xml:space="preserve"> </w:t>
      </w:r>
      <w:r>
        <w:rPr>
          <w:b/>
          <w:bCs/>
        </w:rPr>
        <w:t xml:space="preserve">base form</w:t>
      </w:r>
      <w:r>
        <w:t xml:space="preserve"> </w:t>
      </w:r>
      <w:r>
        <w:t xml:space="preserve">of the verb (bare infinitive — no</w:t>
      </w:r>
      <w:r>
        <w:t xml:space="preserve"> </w:t>
      </w:r>
      <w:r>
        <w:t xml:space="preserve">“</w:t>
      </w:r>
      <w:r>
        <w:t xml:space="preserve">to,</w:t>
      </w:r>
      <w:r>
        <w:t xml:space="preserve">”</w:t>
      </w:r>
      <w:r>
        <w:t xml:space="preserve"> </w:t>
      </w:r>
      <w:r>
        <w:t xml:space="preserve">no</w:t>
      </w:r>
      <w:r>
        <w:t xml:space="preserve"> </w:t>
      </w:r>
      <w:r>
        <w:t xml:space="preserve">“</w:t>
      </w:r>
      <w:r>
        <w:t xml:space="preserve">-ing,</w:t>
      </w:r>
      <w:r>
        <w:t xml:space="preserve">”</w:t>
      </w:r>
      <w:r>
        <w:t xml:space="preserve"> </w:t>
      </w:r>
      <w:r>
        <w:t xml:space="preserve">no</w:t>
      </w:r>
      <w:r>
        <w:t xml:space="preserve"> </w:t>
      </w:r>
      <w:r>
        <w:t xml:space="preserve">“</w:t>
      </w:r>
      <w:r>
        <w:t xml:space="preserve">-s,</w:t>
      </w:r>
      <w:r>
        <w:t xml:space="preserve">”</w:t>
      </w:r>
      <w:r>
        <w:t xml:space="preserve"> </w:t>
      </w:r>
      <w:r>
        <w:t xml:space="preserve">no</w:t>
      </w:r>
      <w:r>
        <w:t xml:space="preserve"> </w:t>
      </w:r>
      <w:r>
        <w:t xml:space="preserve">“</w:t>
      </w:r>
      <w:r>
        <w:t xml:space="preserve">-ed</w:t>
      </w:r>
      <w:r>
        <w:t xml:space="preserve">”</w:t>
      </w:r>
      <w:r>
        <w:t xml:space="preserve">).</w:t>
      </w:r>
      <w:r>
        <w:t xml:space="preserve"> </w:t>
      </w:r>
      <w:r>
        <w:t xml:space="preserve">✗</w:t>
      </w:r>
      <w:r>
        <w:t xml:space="preserve"> </w:t>
      </w:r>
      <w:r>
        <w:rPr>
          <w:i/>
          <w:iCs/>
        </w:rPr>
        <w:t xml:space="preserve">She can</w:t>
      </w:r>
      <w:r>
        <w:rPr>
          <w:i/>
          <w:iCs/>
        </w:rPr>
        <w:t xml:space="preserve"> </w:t>
      </w:r>
      <w:r>
        <w:rPr>
          <w:b/>
          <w:bCs/>
          <w:i/>
          <w:iCs/>
        </w:rPr>
        <w:t xml:space="preserve">swimming</w:t>
      </w:r>
      <w:r>
        <w:rPr>
          <w:i/>
          <w:iCs/>
        </w:rPr>
        <w:t xml:space="preserve">.</w:t>
      </w:r>
      <w:r>
        <w:t xml:space="preserve"> </w:t>
      </w:r>
      <w:r>
        <w:t xml:space="preserve">→ ✓</w:t>
      </w:r>
      <w:r>
        <w:t xml:space="preserve"> </w:t>
      </w:r>
      <w:r>
        <w:rPr>
          <w:i/>
          <w:iCs/>
        </w:rPr>
        <w:t xml:space="preserve">She can</w:t>
      </w:r>
      <w:r>
        <w:rPr>
          <w:i/>
          <w:iCs/>
        </w:rPr>
        <w:t xml:space="preserve"> </w:t>
      </w:r>
      <w:r>
        <w:rPr>
          <w:b/>
          <w:bCs/>
          <w:i/>
          <w:iCs/>
        </w:rPr>
        <w:t xml:space="preserve">swim</w:t>
      </w:r>
      <w:r>
        <w:rPr>
          <w:i/>
          <w:iCs/>
        </w:rPr>
        <w:t xml:space="preserve">.</w:t>
      </w:r>
      <w:r>
        <w:t xml:space="preserve"> </w:t>
      </w:r>
      <w:r>
        <w:t xml:space="preserve">✗</w:t>
      </w:r>
      <w:r>
        <w:t xml:space="preserve"> </w:t>
      </w:r>
      <w:r>
        <w:rPr>
          <w:i/>
          <w:iCs/>
        </w:rPr>
        <w:t xml:space="preserve">He must</w:t>
      </w:r>
      <w:r>
        <w:rPr>
          <w:i/>
          <w:iCs/>
        </w:rPr>
        <w:t xml:space="preserve"> </w:t>
      </w:r>
      <w:r>
        <w:rPr>
          <w:b/>
          <w:bCs/>
          <w:i/>
          <w:iCs/>
        </w:rPr>
        <w:t xml:space="preserve">to go</w:t>
      </w:r>
      <w:r>
        <w:rPr>
          <w:i/>
          <w:iCs/>
        </w:rPr>
        <w:t xml:space="preserve">.</w:t>
      </w:r>
      <w:r>
        <w:t xml:space="preserve"> </w:t>
      </w:r>
      <w:r>
        <w:t xml:space="preserve">→ ✓</w:t>
      </w:r>
      <w:r>
        <w:t xml:space="preserve"> </w:t>
      </w:r>
      <w:r>
        <w:rPr>
          <w:i/>
          <w:iCs/>
        </w:rPr>
        <w:t xml:space="preserve">He must</w:t>
      </w:r>
      <w:r>
        <w:rPr>
          <w:i/>
          <w:iCs/>
        </w:rPr>
        <w:t xml:space="preserve"> </w:t>
      </w:r>
      <w:r>
        <w:rPr>
          <w:b/>
          <w:bCs/>
          <w:i/>
          <w:iCs/>
        </w:rPr>
        <w:t xml:space="preserve">go</w:t>
      </w:r>
      <w:r>
        <w:rPr>
          <w:i/>
          <w:iCs/>
        </w:rPr>
        <w:t xml:space="preserve">.</w:t>
      </w:r>
      <w:r>
        <w:t xml:space="preserve"> </w:t>
      </w:r>
      <w:r>
        <w:t xml:space="preserve">✗</w:t>
      </w:r>
      <w:r>
        <w:t xml:space="preserve"> </w:t>
      </w:r>
      <w:r>
        <w:rPr>
          <w:i/>
          <w:iCs/>
        </w:rPr>
        <w:t xml:space="preserve">They should</w:t>
      </w:r>
      <w:r>
        <w:rPr>
          <w:i/>
          <w:iCs/>
        </w:rPr>
        <w:t xml:space="preserve"> </w:t>
      </w:r>
      <w:r>
        <w:rPr>
          <w:b/>
          <w:bCs/>
          <w:i/>
          <w:iCs/>
        </w:rPr>
        <w:t xml:space="preserve">studying</w:t>
      </w:r>
      <w:r>
        <w:rPr>
          <w:i/>
          <w:iCs/>
        </w:rPr>
        <w:t xml:space="preserve">.</w:t>
      </w:r>
      <w:r>
        <w:t xml:space="preserve"> </w:t>
      </w:r>
      <w:r>
        <w:t xml:space="preserve">→ ✓</w:t>
      </w:r>
      <w:r>
        <w:t xml:space="preserve"> </w:t>
      </w:r>
      <w:r>
        <w:rPr>
          <w:i/>
          <w:iCs/>
        </w:rPr>
        <w:t xml:space="preserve">They should</w:t>
      </w:r>
      <w:r>
        <w:rPr>
          <w:i/>
          <w:iCs/>
        </w:rPr>
        <w:t xml:space="preserve"> </w:t>
      </w:r>
      <w:r>
        <w:rPr>
          <w:b/>
          <w:bCs/>
          <w:i/>
          <w:iCs/>
        </w:rPr>
        <w:t xml:space="preserve">study</w:t>
      </w:r>
      <w:r>
        <w:rPr>
          <w:i/>
          <w:iCs/>
        </w:rPr>
        <w:t xml:space="preserve">.</w:t>
      </w:r>
      <w:r>
        <w:t xml:space="preserve"> </w:t>
      </w:r>
      <w:r>
        <w:t xml:space="preserve">✗</w:t>
      </w:r>
      <w:r>
        <w:t xml:space="preserve"> </w:t>
      </w:r>
      <w:r>
        <w:rPr>
          <w:i/>
          <w:iCs/>
        </w:rPr>
        <w:t xml:space="preserve">She would</w:t>
      </w:r>
      <w:r>
        <w:rPr>
          <w:i/>
          <w:iCs/>
        </w:rPr>
        <w:t xml:space="preserve"> </w:t>
      </w:r>
      <w:r>
        <w:rPr>
          <w:b/>
          <w:bCs/>
          <w:i/>
          <w:iCs/>
        </w:rPr>
        <w:t xml:space="preserve">goes</w:t>
      </w:r>
      <w:r>
        <w:rPr>
          <w:i/>
          <w:iCs/>
        </w:rPr>
        <w:t xml:space="preserve">.</w:t>
      </w:r>
      <w:r>
        <w:t xml:space="preserve"> </w:t>
      </w:r>
      <w:r>
        <w:t xml:space="preserve">→ ✓</w:t>
      </w:r>
      <w:r>
        <w:t xml:space="preserve"> </w:t>
      </w:r>
      <w:r>
        <w:rPr>
          <w:i/>
          <w:iCs/>
        </w:rPr>
        <w:t xml:space="preserve">She would</w:t>
      </w:r>
      <w:r>
        <w:rPr>
          <w:i/>
          <w:iCs/>
        </w:rPr>
        <w:t xml:space="preserve"> </w:t>
      </w:r>
      <w:r>
        <w:rPr>
          <w:b/>
          <w:bCs/>
          <w:i/>
          <w:iCs/>
        </w:rPr>
        <w:t xml:space="preserve">go</w:t>
      </w:r>
      <w:r>
        <w:rPr>
          <w:i/>
          <w:iCs/>
        </w:rPr>
        <w:t xml:space="preserve">.</w:t>
      </w:r>
    </w:p>
    <w:p>
      <w:pPr>
        <w:pStyle w:val="BodyText"/>
      </w:pPr>
      <w:r>
        <w:rPr>
          <w:b/>
          <w:bCs/>
        </w:rPr>
        <w:t xml:space="preserve">Error 4: Using a participle as the main verb</w:t>
      </w:r>
      <w:r>
        <w:t xml:space="preserve"> </w:t>
      </w:r>
      <w:r>
        <w:t xml:space="preserve">A sentence cannot have a participle as its only verb. A participle needs a helper (auxiliary verb) to function as a finite verb.</w:t>
      </w:r>
      <w:r>
        <w:t xml:space="preserve"> </w:t>
      </w:r>
      <w:r>
        <w:t xml:space="preserve">✗</w:t>
      </w:r>
      <w:r>
        <w:t xml:space="preserve"> </w:t>
      </w:r>
      <w:r>
        <w:rPr>
          <w:i/>
          <w:iCs/>
        </w:rPr>
        <w:t xml:space="preserve">She</w:t>
      </w:r>
      <w:r>
        <w:rPr>
          <w:i/>
          <w:iCs/>
        </w:rPr>
        <w:t xml:space="preserve"> </w:t>
      </w:r>
      <w:r>
        <w:rPr>
          <w:b/>
          <w:bCs/>
          <w:i/>
          <w:iCs/>
        </w:rPr>
        <w:t xml:space="preserve">running</w:t>
      </w:r>
      <w:r>
        <w:rPr>
          <w:i/>
          <w:iCs/>
        </w:rPr>
        <w:t xml:space="preserve"> </w:t>
      </w:r>
      <w:r>
        <w:rPr>
          <w:i/>
          <w:iCs/>
        </w:rPr>
        <w:t xml:space="preserve">to the store.</w:t>
      </w:r>
      <w:r>
        <w:t xml:space="preserve"> </w:t>
      </w:r>
      <w:r>
        <w:t xml:space="preserve">→ ✓</w:t>
      </w:r>
      <w:r>
        <w:t xml:space="preserve"> </w:t>
      </w:r>
      <w:r>
        <w:rPr>
          <w:i/>
          <w:iCs/>
        </w:rPr>
        <w:t xml:space="preserve">She</w:t>
      </w:r>
      <w:r>
        <w:rPr>
          <w:i/>
          <w:iCs/>
        </w:rPr>
        <w:t xml:space="preserve"> </w:t>
      </w:r>
      <w:r>
        <w:rPr>
          <w:b/>
          <w:bCs/>
          <w:i/>
          <w:iCs/>
        </w:rPr>
        <w:t xml:space="preserve">is running</w:t>
      </w:r>
      <w:r>
        <w:rPr>
          <w:i/>
          <w:iCs/>
        </w:rPr>
        <w:t xml:space="preserve"> </w:t>
      </w:r>
      <w:r>
        <w:rPr>
          <w:i/>
          <w:iCs/>
        </w:rPr>
        <w:t xml:space="preserve">to the store.</w:t>
      </w:r>
      <w:r>
        <w:t xml:space="preserve"> </w:t>
      </w:r>
      <w:r>
        <w:t xml:space="preserve">(Progressive: auxiliary + present participle)</w:t>
      </w:r>
      <w:r>
        <w:t xml:space="preserve"> </w:t>
      </w:r>
      <w:r>
        <w:t xml:space="preserve">✗</w:t>
      </w:r>
      <w:r>
        <w:t xml:space="preserve"> </w:t>
      </w:r>
      <w:r>
        <w:rPr>
          <w:i/>
          <w:iCs/>
        </w:rPr>
        <w:t xml:space="preserve">The letter</w:t>
      </w:r>
      <w:r>
        <w:rPr>
          <w:i/>
          <w:iCs/>
        </w:rPr>
        <w:t xml:space="preserve"> </w:t>
      </w:r>
      <w:r>
        <w:rPr>
          <w:b/>
          <w:bCs/>
          <w:i/>
          <w:iCs/>
        </w:rPr>
        <w:t xml:space="preserve">written</w:t>
      </w:r>
      <w:r>
        <w:rPr>
          <w:i/>
          <w:iCs/>
        </w:rPr>
        <w:t xml:space="preserve"> </w:t>
      </w:r>
      <w:r>
        <w:rPr>
          <w:i/>
          <w:iCs/>
        </w:rPr>
        <w:t xml:space="preserve">yesterday.</w:t>
      </w:r>
      <w:r>
        <w:t xml:space="preserve"> </w:t>
      </w:r>
      <w:r>
        <w:t xml:space="preserve">→ ✓</w:t>
      </w:r>
      <w:r>
        <w:t xml:space="preserve"> </w:t>
      </w:r>
      <w:r>
        <w:rPr>
          <w:i/>
          <w:iCs/>
        </w:rPr>
        <w:t xml:space="preserve">The letter</w:t>
      </w:r>
      <w:r>
        <w:rPr>
          <w:i/>
          <w:iCs/>
        </w:rPr>
        <w:t xml:space="preserve"> </w:t>
      </w:r>
      <w:r>
        <w:rPr>
          <w:b/>
          <w:bCs/>
          <w:i/>
          <w:iCs/>
        </w:rPr>
        <w:t xml:space="preserve">was written</w:t>
      </w:r>
      <w:r>
        <w:rPr>
          <w:i/>
          <w:iCs/>
        </w:rPr>
        <w:t xml:space="preserve"> </w:t>
      </w:r>
      <w:r>
        <w:rPr>
          <w:i/>
          <w:iCs/>
        </w:rPr>
        <w:t xml:space="preserve">yesterday.</w:t>
      </w:r>
      <w:r>
        <w:t xml:space="preserve"> </w:t>
      </w:r>
      <w:r>
        <w:t xml:space="preserve">(Passive: auxiliary + past participle)</w:t>
      </w:r>
    </w:p>
    <w:p>
      <w:pPr>
        <w:pStyle w:val="BodyText"/>
      </w:pPr>
      <w:r>
        <w:rPr>
          <w:b/>
          <w:bCs/>
        </w:rPr>
        <w:t xml:space="preserve">Error 5: Faulty sequence of verb forms in compound predicates</w:t>
      </w:r>
      <w:r>
        <w:t xml:space="preserve"> </w:t>
      </w:r>
      <w:r>
        <w:t xml:space="preserve">When two verbs share the same subject and are joined by</w:t>
      </w:r>
      <w:r>
        <w:t xml:space="preserve"> </w:t>
      </w:r>
      <w:r>
        <w:t xml:space="preserve">“</w:t>
      </w:r>
      <w:r>
        <w:t xml:space="preserve">and,</w:t>
      </w:r>
      <w:r>
        <w:t xml:space="preserve">”</w:t>
      </w:r>
      <w:r>
        <w:t xml:space="preserve"> </w:t>
      </w:r>
      <w:r>
        <w:t xml:space="preserve">they must be in compatible forms.</w:t>
      </w:r>
      <w:r>
        <w:t xml:space="preserve"> </w:t>
      </w:r>
      <w:r>
        <w:t xml:space="preserve">✗</w:t>
      </w:r>
      <w:r>
        <w:t xml:space="preserve"> </w:t>
      </w:r>
      <w:r>
        <w:rPr>
          <w:i/>
          <w:iCs/>
        </w:rPr>
        <w:t xml:space="preserve">She</w:t>
      </w:r>
      <w:r>
        <w:rPr>
          <w:i/>
          <w:iCs/>
        </w:rPr>
        <w:t xml:space="preserve"> </w:t>
      </w:r>
      <w:r>
        <w:rPr>
          <w:b/>
          <w:bCs/>
          <w:i/>
          <w:iCs/>
        </w:rPr>
        <w:t xml:space="preserve">enjoys</w:t>
      </w:r>
      <w:r>
        <w:rPr>
          <w:i/>
          <w:iCs/>
        </w:rPr>
        <w:t xml:space="preserve"> </w:t>
      </w:r>
      <w:r>
        <w:rPr>
          <w:i/>
          <w:iCs/>
        </w:rPr>
        <w:t xml:space="preserve">reading and</w:t>
      </w:r>
      <w:r>
        <w:rPr>
          <w:i/>
          <w:iCs/>
        </w:rPr>
        <w:t xml:space="preserve"> </w:t>
      </w:r>
      <w:r>
        <w:rPr>
          <w:b/>
          <w:bCs/>
          <w:i/>
          <w:iCs/>
        </w:rPr>
        <w:t xml:space="preserve">to write</w:t>
      </w:r>
      <w:r>
        <w:rPr>
          <w:i/>
          <w:iCs/>
        </w:rPr>
        <w:t xml:space="preserve"> </w:t>
      </w:r>
      <w:r>
        <w:rPr>
          <w:i/>
          <w:iCs/>
        </w:rPr>
        <w:t xml:space="preserve">fiction.</w:t>
      </w:r>
      <w:r>
        <w:t xml:space="preserve"> </w:t>
      </w:r>
      <w:r>
        <w:t xml:space="preserve">→ ✓</w:t>
      </w:r>
      <w:r>
        <w:t xml:space="preserve"> </w:t>
      </w:r>
      <w:r>
        <w:rPr>
          <w:i/>
          <w:iCs/>
        </w:rPr>
        <w:t xml:space="preserve">She</w:t>
      </w:r>
      <w:r>
        <w:rPr>
          <w:i/>
          <w:iCs/>
        </w:rPr>
        <w:t xml:space="preserve"> </w:t>
      </w:r>
      <w:r>
        <w:rPr>
          <w:b/>
          <w:bCs/>
          <w:i/>
          <w:iCs/>
        </w:rPr>
        <w:t xml:space="preserve">enjoys</w:t>
      </w:r>
      <w:r>
        <w:rPr>
          <w:i/>
          <w:iCs/>
        </w:rPr>
        <w:t xml:space="preserve"> </w:t>
      </w:r>
      <w:r>
        <w:rPr>
          <w:i/>
          <w:iCs/>
        </w:rPr>
        <w:t xml:space="preserve">reading and</w:t>
      </w:r>
      <w:r>
        <w:rPr>
          <w:i/>
          <w:iCs/>
        </w:rPr>
        <w:t xml:space="preserve"> </w:t>
      </w:r>
      <w:r>
        <w:rPr>
          <w:b/>
          <w:bCs/>
          <w:i/>
          <w:iCs/>
        </w:rPr>
        <w:t xml:space="preserve">writing</w:t>
      </w:r>
      <w:r>
        <w:rPr>
          <w:i/>
          <w:iCs/>
        </w:rPr>
        <w:t xml:space="preserve"> </w:t>
      </w:r>
      <w:r>
        <w:rPr>
          <w:i/>
          <w:iCs/>
        </w:rPr>
        <w:t xml:space="preserve">fiction.</w:t>
      </w:r>
      <w:r>
        <w:t xml:space="preserve"> </w:t>
      </w:r>
      <w:r>
        <w:t xml:space="preserve">(Both gerunds — parallel.)</w:t>
      </w:r>
    </w:p>
    <w:p>
      <w:r>
        <w:pict>
          <v:rect style="width:0;height:1.5pt" o:hralign="center" o:hrstd="t" o:hr="t"/>
        </w:pict>
      </w:r>
    </w:p>
    <w:bookmarkEnd w:id="299"/>
    <w:bookmarkEnd w:id="300"/>
    <w:bookmarkStart w:id="306" w:name="mood-the-subjunctive-and-beyond"/>
    <w:p>
      <w:pPr>
        <w:pStyle w:val="Heading2"/>
      </w:pPr>
      <w:r>
        <w:t xml:space="preserve">5.4 — Mood: The Subjunctive and Beyond</w:t>
      </w:r>
    </w:p>
    <w:bookmarkStart w:id="301" w:name="what-is-mood"/>
    <w:p>
      <w:pPr>
        <w:pStyle w:val="Heading3"/>
      </w:pPr>
      <w:r>
        <w:t xml:space="preserve">5.4.1 — What Is Mood?</w:t>
      </w:r>
    </w:p>
    <w:p>
      <w:pPr>
        <w:pStyle w:val="FirstParagraph"/>
      </w:pPr>
      <w:r>
        <w:t xml:space="preserve">Mood is a grammatical category that shows the speaker’s attitude toward the action — whether it is factual, a command, a question, or hypothetical/unreal. English has three moods:</w:t>
      </w:r>
    </w:p>
    <w:p>
      <w:pPr>
        <w:pStyle w:val="Compact"/>
        <w:numPr>
          <w:ilvl w:val="0"/>
          <w:numId w:val="1132"/>
        </w:numPr>
      </w:pPr>
      <w:r>
        <w:rPr>
          <w:b/>
          <w:bCs/>
        </w:rPr>
        <w:t xml:space="preserve">Indicative mood:</w:t>
      </w:r>
      <w:r>
        <w:t xml:space="preserve"> </w:t>
      </w:r>
      <w:r>
        <w:t xml:space="preserve">States facts, asks questions, or expresses opinions. (The vast majority of sentences on the SAT.)</w:t>
      </w:r>
    </w:p>
    <w:p>
      <w:pPr>
        <w:pStyle w:val="Compact"/>
        <w:numPr>
          <w:ilvl w:val="0"/>
          <w:numId w:val="1132"/>
        </w:numPr>
      </w:pPr>
      <w:r>
        <w:rPr>
          <w:b/>
          <w:bCs/>
        </w:rPr>
        <w:t xml:space="preserve">Imperative mood:</w:t>
      </w:r>
      <w:r>
        <w:t xml:space="preserve"> </w:t>
      </w:r>
      <w:r>
        <w:t xml:space="preserve">Gives commands. (Rare on the SAT.)</w:t>
      </w:r>
    </w:p>
    <w:p>
      <w:pPr>
        <w:pStyle w:val="Compact"/>
        <w:numPr>
          <w:ilvl w:val="0"/>
          <w:numId w:val="1132"/>
        </w:numPr>
      </w:pPr>
      <w:r>
        <w:rPr>
          <w:b/>
          <w:bCs/>
        </w:rPr>
        <w:t xml:space="preserve">Subjunctive mood:</w:t>
      </w:r>
      <w:r>
        <w:t xml:space="preserve"> </w:t>
      </w:r>
      <w:r>
        <w:t xml:space="preserve">Expresses wishes, hypothetical situations, demands, suggestions, or conditions contrary to fact. (Frequently tested.)</w:t>
      </w:r>
    </w:p>
    <w:bookmarkEnd w:id="301"/>
    <w:bookmarkStart w:id="302" w:name="the-present-subjunctive"/>
    <w:p>
      <w:pPr>
        <w:pStyle w:val="Heading3"/>
      </w:pPr>
      <w:r>
        <w:t xml:space="preserve">5.4.2 — The Present Subjunctive</w:t>
      </w:r>
    </w:p>
    <w:p>
      <w:pPr>
        <w:pStyle w:val="FirstParagraph"/>
      </w:pPr>
      <w:r>
        <w:t xml:space="preserve">The present subjunctive uses the</w:t>
      </w:r>
      <w:r>
        <w:t xml:space="preserve"> </w:t>
      </w:r>
      <w:r>
        <w:rPr>
          <w:b/>
          <w:bCs/>
        </w:rPr>
        <w:t xml:space="preserve">base form of the verb</w:t>
      </w:r>
      <w:r>
        <w:t xml:space="preserve"> </w:t>
      </w:r>
      <w:r>
        <w:t xml:space="preserve">(no -s, no -ed, no -ing) regardless of the subject. It appears in two contexts:</w:t>
      </w:r>
    </w:p>
    <w:p>
      <w:pPr>
        <w:pStyle w:val="BodyText"/>
      </w:pPr>
      <w:r>
        <w:rPr>
          <w:b/>
          <w:bCs/>
        </w:rPr>
        <w:t xml:space="preserve">Context 1:</w:t>
      </w:r>
      <w:r>
        <w:rPr>
          <w:b/>
          <w:bCs/>
        </w:rPr>
        <w:t xml:space="preserve"> </w:t>
      </w:r>
      <w:r>
        <w:rPr>
          <w:b/>
          <w:bCs/>
        </w:rPr>
        <w:t xml:space="preserve">“</w:t>
      </w:r>
      <w:r>
        <w:rPr>
          <w:b/>
          <w:bCs/>
        </w:rPr>
        <w:t xml:space="preserve">That</w:t>
      </w:r>
      <w:r>
        <w:rPr>
          <w:b/>
          <w:bCs/>
        </w:rPr>
        <w:t xml:space="preserve">”</w:t>
      </w:r>
      <w:r>
        <w:rPr>
          <w:b/>
          <w:bCs/>
        </w:rPr>
        <w:t xml:space="preserve"> </w:t>
      </w:r>
      <w:r>
        <w:rPr>
          <w:b/>
          <w:bCs/>
        </w:rPr>
        <w:t xml:space="preserve">clauses after verbs of demand, suggestion, or recommendation</w:t>
      </w:r>
    </w:p>
    <w:p>
      <w:pPr>
        <w:pStyle w:val="BodyText"/>
      </w:pPr>
      <w:r>
        <w:t xml:space="preserve">Verbs that trigger the subjunctive:</w:t>
      </w:r>
      <w:r>
        <w:t xml:space="preserve"> </w:t>
      </w:r>
      <w:r>
        <w:rPr>
          <w:i/>
          <w:iCs/>
        </w:rPr>
        <w:t xml:space="preserve">demand, insist, suggest, recommend, require, ask, urge, propose, advise, mandate, order, request, stipulate, prefer</w:t>
      </w:r>
    </w:p>
    <w:p>
      <w:pPr>
        <w:pStyle w:val="BodyText"/>
      </w:pPr>
      <w:r>
        <w:t xml:space="preserve">Structure: [Verb of demand] +</w:t>
      </w:r>
      <w:r>
        <w:t xml:space="preserve"> </w:t>
      </w:r>
      <w:r>
        <w:rPr>
          <w:b/>
          <w:bCs/>
        </w:rPr>
        <w:t xml:space="preserve">that</w:t>
      </w:r>
      <w:r>
        <w:t xml:space="preserve"> </w:t>
      </w:r>
      <w:r>
        <w:t xml:space="preserve">+ [subject] + [base verb]</w:t>
      </w:r>
    </w:p>
    <w:p>
      <w:pPr>
        <w:pStyle w:val="BodyText"/>
      </w:pPr>
      <w:r>
        <w:rPr>
          <w:i/>
          <w:iCs/>
        </w:rPr>
        <w:t xml:space="preserve">The committee insisted that the report</w:t>
      </w:r>
      <w:r>
        <w:rPr>
          <w:i/>
          <w:iCs/>
        </w:rPr>
        <w:t xml:space="preserve"> </w:t>
      </w:r>
      <w:r>
        <w:rPr>
          <w:b/>
          <w:bCs/>
          <w:i/>
          <w:iCs/>
        </w:rPr>
        <w:t xml:space="preserve">be</w:t>
      </w:r>
      <w:r>
        <w:rPr>
          <w:i/>
          <w:iCs/>
        </w:rPr>
        <w:t xml:space="preserve"> </w:t>
      </w:r>
      <w:r>
        <w:rPr>
          <w:i/>
          <w:iCs/>
        </w:rPr>
        <w:t xml:space="preserve">revised.</w:t>
      </w:r>
      <w:r>
        <w:t xml:space="preserve"> </w:t>
      </w:r>
      <w:r>
        <w:t xml:space="preserve">(Not</w:t>
      </w:r>
      <w:r>
        <w:t xml:space="preserve"> </w:t>
      </w:r>
      <w:r>
        <w:t xml:space="preserve">“</w:t>
      </w:r>
      <w:r>
        <w:t xml:space="preserve">is revised</w:t>
      </w:r>
      <w:r>
        <w:t xml:space="preserve">”</w:t>
      </w:r>
      <w:r>
        <w:t xml:space="preserve"> </w:t>
      </w:r>
      <w:r>
        <w:t xml:space="preserve">or</w:t>
      </w:r>
      <w:r>
        <w:t xml:space="preserve"> </w:t>
      </w:r>
      <w:r>
        <w:t xml:space="preserve">“</w:t>
      </w:r>
      <w:r>
        <w:t xml:space="preserve">was revised.</w:t>
      </w:r>
      <w:r>
        <w:t xml:space="preserve">”</w:t>
      </w:r>
      <w:r>
        <w:t xml:space="preserve">)</w:t>
      </w:r>
      <w:r>
        <w:t xml:space="preserve"> </w:t>
      </w:r>
      <w:r>
        <w:rPr>
          <w:i/>
          <w:iCs/>
        </w:rPr>
        <w:t xml:space="preserve">The doctor recommended that she</w:t>
      </w:r>
      <w:r>
        <w:rPr>
          <w:i/>
          <w:iCs/>
        </w:rPr>
        <w:t xml:space="preserve"> </w:t>
      </w:r>
      <w:r>
        <w:rPr>
          <w:b/>
          <w:bCs/>
          <w:i/>
          <w:iCs/>
        </w:rPr>
        <w:t xml:space="preserve">take</w:t>
      </w:r>
      <w:r>
        <w:rPr>
          <w:i/>
          <w:iCs/>
        </w:rPr>
        <w:t xml:space="preserve"> </w:t>
      </w:r>
      <w:r>
        <w:rPr>
          <w:i/>
          <w:iCs/>
        </w:rPr>
        <w:t xml:space="preserve">the medication.</w:t>
      </w:r>
      <w:r>
        <w:t xml:space="preserve"> </w:t>
      </w:r>
      <w:r>
        <w:t xml:space="preserve">(Not</w:t>
      </w:r>
      <w:r>
        <w:t xml:space="preserve"> </w:t>
      </w:r>
      <w:r>
        <w:t xml:space="preserve">“</w:t>
      </w:r>
      <w:r>
        <w:t xml:space="preserve">takes.</w:t>
      </w:r>
      <w:r>
        <w:t xml:space="preserve">”</w:t>
      </w:r>
      <w:r>
        <w:t xml:space="preserve">)</w:t>
      </w:r>
      <w:r>
        <w:t xml:space="preserve"> </w:t>
      </w:r>
      <w:r>
        <w:rPr>
          <w:i/>
          <w:iCs/>
        </w:rPr>
        <w:t xml:space="preserve">The rules require that every student</w:t>
      </w:r>
      <w:r>
        <w:rPr>
          <w:i/>
          <w:iCs/>
        </w:rPr>
        <w:t xml:space="preserve"> </w:t>
      </w:r>
      <w:r>
        <w:rPr>
          <w:b/>
          <w:bCs/>
          <w:i/>
          <w:iCs/>
        </w:rPr>
        <w:t xml:space="preserve">complete</w:t>
      </w:r>
      <w:r>
        <w:rPr>
          <w:i/>
          <w:iCs/>
        </w:rPr>
        <w:t xml:space="preserve"> </w:t>
      </w:r>
      <w:r>
        <w:rPr>
          <w:i/>
          <w:iCs/>
        </w:rPr>
        <w:t xml:space="preserve">the assignment.</w:t>
      </w:r>
      <w:r>
        <w:t xml:space="preserve"> </w:t>
      </w:r>
      <w:r>
        <w:t xml:space="preserve">(Not</w:t>
      </w:r>
      <w:r>
        <w:t xml:space="preserve"> </w:t>
      </w:r>
      <w:r>
        <w:t xml:space="preserve">“</w:t>
      </w:r>
      <w:r>
        <w:t xml:space="preserve">completes.</w:t>
      </w:r>
      <w:r>
        <w:t xml:space="preserve">”</w:t>
      </w:r>
      <w:r>
        <w:t xml:space="preserve">)</w:t>
      </w:r>
    </w:p>
    <w:p>
      <w:pPr>
        <w:pStyle w:val="BodyText"/>
      </w:pPr>
      <w:r>
        <w:rPr>
          <w:b/>
          <w:bCs/>
        </w:rPr>
        <w:t xml:space="preserve">Key SAT Insight:</w:t>
      </w:r>
      <w:r>
        <w:t xml:space="preserve"> </w:t>
      </w:r>
      <w:r>
        <w:t xml:space="preserve">The subjunctive looks wrong because it violates subject-verb agreement.</w:t>
      </w:r>
      <w:r>
        <w:t xml:space="preserve"> </w:t>
      </w:r>
      <w:r>
        <w:t xml:space="preserve">“</w:t>
      </w:r>
      <w:r>
        <w:t xml:space="preserve">The report</w:t>
      </w:r>
      <w:r>
        <w:t xml:space="preserve"> </w:t>
      </w:r>
      <w:r>
        <w:rPr>
          <w:b/>
          <w:bCs/>
        </w:rPr>
        <w:t xml:space="preserve">be</w:t>
      </w:r>
      <w:r>
        <w:t xml:space="preserve"> </w:t>
      </w:r>
      <w:r>
        <w:t xml:space="preserve">revised</w:t>
      </w:r>
      <w:r>
        <w:t xml:space="preserve">”</w:t>
      </w:r>
      <w:r>
        <w:t xml:space="preserve"> </w:t>
      </w:r>
      <w:r>
        <w:t xml:space="preserve">—</w:t>
      </w:r>
      <w:r>
        <w:t xml:space="preserve"> </w:t>
      </w:r>
      <w:r>
        <w:t xml:space="preserve">“</w:t>
      </w:r>
      <w:r>
        <w:t xml:space="preserve">report</w:t>
      </w:r>
      <w:r>
        <w:t xml:space="preserve">”</w:t>
      </w:r>
      <w:r>
        <w:t xml:space="preserve"> </w:t>
      </w:r>
      <w:r>
        <w:t xml:space="preserve">is singular, but</w:t>
      </w:r>
      <w:r>
        <w:t xml:space="preserve"> </w:t>
      </w:r>
      <w:r>
        <w:t xml:space="preserve">“</w:t>
      </w:r>
      <w:r>
        <w:t xml:space="preserve">be</w:t>
      </w:r>
      <w:r>
        <w:t xml:space="preserve">”</w:t>
      </w:r>
      <w:r>
        <w:t xml:space="preserve"> </w:t>
      </w:r>
      <w:r>
        <w:t xml:space="preserve">has no -s. This is correct because it is subjunctive. The SAT loves to test this by offering</w:t>
      </w:r>
      <w:r>
        <w:t xml:space="preserve"> </w:t>
      </w:r>
      <w:r>
        <w:t xml:space="preserve">“</w:t>
      </w:r>
      <w:r>
        <w:t xml:space="preserve">is</w:t>
      </w:r>
      <w:r>
        <w:t xml:space="preserve">”</w:t>
      </w:r>
      <w:r>
        <w:t xml:space="preserve"> </w:t>
      </w:r>
      <w:r>
        <w:t xml:space="preserve">or</w:t>
      </w:r>
      <w:r>
        <w:t xml:space="preserve"> </w:t>
      </w:r>
      <w:r>
        <w:t xml:space="preserve">“</w:t>
      </w:r>
      <w:r>
        <w:t xml:space="preserve">was</w:t>
      </w:r>
      <w:r>
        <w:t xml:space="preserve">”</w:t>
      </w:r>
      <w:r>
        <w:t xml:space="preserve"> </w:t>
      </w:r>
      <w:r>
        <w:t xml:space="preserve">as distractors.</w:t>
      </w:r>
    </w:p>
    <w:p>
      <w:pPr>
        <w:pStyle w:val="BodyText"/>
      </w:pPr>
      <w:r>
        <w:rPr>
          <w:b/>
          <w:bCs/>
        </w:rPr>
        <w:t xml:space="preserve">Context 2: Fixed expressions</w:t>
      </w:r>
    </w:p>
    <w:p>
      <w:pPr>
        <w:pStyle w:val="BodyText"/>
      </w:pPr>
      <w:r>
        <w:t xml:space="preserve">Certain expressions use the present subjunctive as a matter of convention:</w:t>
      </w:r>
      <w:r>
        <w:t xml:space="preserve"> </w:t>
      </w:r>
      <w:r>
        <w:t xml:space="preserve">-</w:t>
      </w:r>
      <w:r>
        <w:t xml:space="preserve"> </w:t>
      </w:r>
      <w:r>
        <w:rPr>
          <w:i/>
          <w:iCs/>
        </w:rPr>
        <w:t xml:space="preserve">God</w:t>
      </w:r>
      <w:r>
        <w:rPr>
          <w:i/>
          <w:iCs/>
        </w:rPr>
        <w:t xml:space="preserve"> </w:t>
      </w:r>
      <w:r>
        <w:rPr>
          <w:b/>
          <w:bCs/>
          <w:i/>
          <w:iCs/>
        </w:rPr>
        <w:t xml:space="preserve">save</w:t>
      </w:r>
      <w:r>
        <w:rPr>
          <w:i/>
          <w:iCs/>
        </w:rPr>
        <w:t xml:space="preserve"> </w:t>
      </w:r>
      <w:r>
        <w:rPr>
          <w:i/>
          <w:iCs/>
        </w:rPr>
        <w:t xml:space="preserve">the Queen.</w:t>
      </w:r>
      <w:r>
        <w:t xml:space="preserve"> </w:t>
      </w:r>
      <w:r>
        <w:t xml:space="preserve">-</w:t>
      </w:r>
      <w:r>
        <w:t xml:space="preserve"> </w:t>
      </w:r>
      <w:r>
        <w:rPr>
          <w:i/>
          <w:iCs/>
        </w:rPr>
        <w:t xml:space="preserve">Suffice it to</w:t>
      </w:r>
      <w:r>
        <w:rPr>
          <w:i/>
          <w:iCs/>
        </w:rPr>
        <w:t xml:space="preserve"> </w:t>
      </w:r>
      <w:r>
        <w:rPr>
          <w:b/>
          <w:bCs/>
          <w:i/>
          <w:iCs/>
        </w:rPr>
        <w:t xml:space="preserve">say</w:t>
      </w:r>
      <w:r>
        <w:rPr>
          <w:i/>
          <w:iCs/>
        </w:rPr>
        <w:t xml:space="preserve">…</w:t>
      </w:r>
      <w:r>
        <w:t xml:space="preserve"> </w:t>
      </w:r>
      <w:r>
        <w:t xml:space="preserve">-</w:t>
      </w:r>
      <w:r>
        <w:t xml:space="preserve"> </w:t>
      </w:r>
      <w:r>
        <w:rPr>
          <w:i/>
          <w:iCs/>
        </w:rPr>
        <w:t xml:space="preserve">Come what</w:t>
      </w:r>
      <w:r>
        <w:rPr>
          <w:i/>
          <w:iCs/>
        </w:rPr>
        <w:t xml:space="preserve"> </w:t>
      </w:r>
      <w:r>
        <w:rPr>
          <w:b/>
          <w:bCs/>
          <w:i/>
          <w:iCs/>
        </w:rPr>
        <w:t xml:space="preserve">may</w:t>
      </w:r>
      <w:r>
        <w:rPr>
          <w:i/>
          <w:iCs/>
        </w:rPr>
        <w:t xml:space="preserve">…</w:t>
      </w:r>
      <w:r>
        <w:t xml:space="preserve"> </w:t>
      </w:r>
      <w:r>
        <w:t xml:space="preserve">-</w:t>
      </w:r>
      <w:r>
        <w:t xml:space="preserve"> </w:t>
      </w:r>
      <w:r>
        <w:rPr>
          <w:i/>
          <w:iCs/>
        </w:rPr>
        <w:t xml:space="preserve">Be that as it</w:t>
      </w:r>
      <w:r>
        <w:rPr>
          <w:i/>
          <w:iCs/>
        </w:rPr>
        <w:t xml:space="preserve"> </w:t>
      </w:r>
      <w:r>
        <w:rPr>
          <w:b/>
          <w:bCs/>
          <w:i/>
          <w:iCs/>
        </w:rPr>
        <w:t xml:space="preserve">may</w:t>
      </w:r>
      <w:r>
        <w:rPr>
          <w:i/>
          <w:iCs/>
        </w:rPr>
        <w:t xml:space="preserve">…</w:t>
      </w:r>
    </w:p>
    <w:bookmarkEnd w:id="302"/>
    <w:bookmarkStart w:id="303" w:name="the-past-subjunctive"/>
    <w:p>
      <w:pPr>
        <w:pStyle w:val="Heading3"/>
      </w:pPr>
      <w:r>
        <w:t xml:space="preserve">5.4.3 — The Past Subjunctive</w:t>
      </w:r>
    </w:p>
    <w:p>
      <w:pPr>
        <w:pStyle w:val="FirstParagraph"/>
      </w:pPr>
      <w:r>
        <w:t xml:space="preserve">The past subjunctive is used for hypothetical or unreal conditions in the present or future. The key form is</w:t>
      </w:r>
      <w:r>
        <w:t xml:space="preserve"> </w:t>
      </w:r>
      <w:r>
        <w:rPr>
          <w:b/>
          <w:bCs/>
        </w:rPr>
        <w:t xml:space="preserve">“</w:t>
      </w:r>
      <w:r>
        <w:rPr>
          <w:b/>
          <w:bCs/>
        </w:rPr>
        <w:t xml:space="preserve">were</w:t>
      </w:r>
      <w:r>
        <w:rPr>
          <w:b/>
          <w:bCs/>
        </w:rPr>
        <w:t xml:space="preserve">”</w:t>
      </w:r>
      <w:r>
        <w:t xml:space="preserve"> </w:t>
      </w:r>
      <w:r>
        <w:t xml:space="preserve">for all subjects (including singular</w:t>
      </w:r>
      <w:r>
        <w:t xml:space="preserve"> </w:t>
      </w:r>
      <w:r>
        <w:t xml:space="preserve">“</w:t>
      </w:r>
      <w:r>
        <w:t xml:space="preserve">I,</w:t>
      </w:r>
      <w:r>
        <w:t xml:space="preserve">”</w:t>
      </w:r>
      <w:r>
        <w:t xml:space="preserve"> </w:t>
      </w:r>
      <w:r>
        <w:t xml:space="preserve">“</w:t>
      </w:r>
      <w:r>
        <w:t xml:space="preserve">he,</w:t>
      </w:r>
      <w:r>
        <w:t xml:space="preserve">”</w:t>
      </w:r>
      <w:r>
        <w:t xml:space="preserve"> </w:t>
      </w:r>
      <w:r>
        <w:t xml:space="preserve">“</w:t>
      </w:r>
      <w:r>
        <w:t xml:space="preserve">she,</w:t>
      </w:r>
      <w:r>
        <w:t xml:space="preserve">”</w:t>
      </w:r>
      <w:r>
        <w:t xml:space="preserve"> </w:t>
      </w:r>
      <w:r>
        <w:t xml:space="preserve">“</w:t>
      </w:r>
      <w:r>
        <w:t xml:space="preserve">it</w:t>
      </w:r>
      <w:r>
        <w:t xml:space="preserve">”</w:t>
      </w:r>
      <w:r>
        <w:t xml:space="preserve">).</w:t>
      </w:r>
    </w:p>
    <w:p>
      <w:pPr>
        <w:pStyle w:val="BodyText"/>
      </w:pPr>
      <w:r>
        <w:rPr>
          <w:b/>
          <w:bCs/>
        </w:rPr>
        <w:t xml:space="preserve">Structure:</w:t>
      </w:r>
      <w:r>
        <w:t xml:space="preserve"> </w:t>
      </w:r>
      <w:r>
        <w:t xml:space="preserve">If + [subject] +</w:t>
      </w:r>
      <w:r>
        <w:t xml:space="preserve"> </w:t>
      </w:r>
      <w:r>
        <w:rPr>
          <w:b/>
          <w:bCs/>
        </w:rPr>
        <w:t xml:space="preserve">were</w:t>
      </w:r>
      <w:r>
        <w:t xml:space="preserve"> </w:t>
      </w:r>
      <w:r>
        <w:t xml:space="preserve">+ [complement], [subject] +</w:t>
      </w:r>
      <w:r>
        <w:t xml:space="preserve"> </w:t>
      </w:r>
      <w:r>
        <w:rPr>
          <w:b/>
          <w:bCs/>
        </w:rPr>
        <w:t xml:space="preserve">would/could/might</w:t>
      </w:r>
      <w:r>
        <w:t xml:space="preserve"> </w:t>
      </w:r>
      <w:r>
        <w:t xml:space="preserve">+ [base verb]</w:t>
      </w:r>
    </w:p>
    <w:p>
      <w:pPr>
        <w:pStyle w:val="BodyText"/>
      </w:pPr>
      <w:r>
        <w:rPr>
          <w:i/>
          <w:iCs/>
        </w:rPr>
        <w:t xml:space="preserve">If I</w:t>
      </w:r>
      <w:r>
        <w:rPr>
          <w:i/>
          <w:iCs/>
        </w:rPr>
        <w:t xml:space="preserve"> </w:t>
      </w:r>
      <w:r>
        <w:rPr>
          <w:b/>
          <w:bCs/>
          <w:i/>
          <w:iCs/>
        </w:rPr>
        <w:t xml:space="preserve">were</w:t>
      </w:r>
      <w:r>
        <w:rPr>
          <w:i/>
          <w:iCs/>
        </w:rPr>
        <w:t xml:space="preserve"> </w:t>
      </w:r>
      <w:r>
        <w:rPr>
          <w:i/>
          <w:iCs/>
        </w:rPr>
        <w:t xml:space="preserve">president, I would reform healthcare.</w:t>
      </w:r>
      <w:r>
        <w:t xml:space="preserve"> </w:t>
      </w:r>
      <w:r>
        <w:t xml:space="preserve">(I am not president — unreal.)</w:t>
      </w:r>
      <w:r>
        <w:t xml:space="preserve"> </w:t>
      </w:r>
      <w:r>
        <w:rPr>
          <w:i/>
          <w:iCs/>
        </w:rPr>
        <w:t xml:space="preserve">If she</w:t>
      </w:r>
      <w:r>
        <w:rPr>
          <w:i/>
          <w:iCs/>
        </w:rPr>
        <w:t xml:space="preserve"> </w:t>
      </w:r>
      <w:r>
        <w:rPr>
          <w:b/>
          <w:bCs/>
          <w:i/>
          <w:iCs/>
        </w:rPr>
        <w:t xml:space="preserve">were</w:t>
      </w:r>
      <w:r>
        <w:rPr>
          <w:i/>
          <w:iCs/>
        </w:rPr>
        <w:t xml:space="preserve"> </w:t>
      </w:r>
      <w:r>
        <w:rPr>
          <w:i/>
          <w:iCs/>
        </w:rPr>
        <w:t xml:space="preserve">here, she would help us.</w:t>
      </w:r>
      <w:r>
        <w:t xml:space="preserve"> </w:t>
      </w:r>
      <w:r>
        <w:t xml:space="preserve">(She is not here — unreal.)</w:t>
      </w:r>
      <w:r>
        <w:t xml:space="preserve"> </w:t>
      </w:r>
      <w:r>
        <w:rPr>
          <w:i/>
          <w:iCs/>
        </w:rPr>
        <w:t xml:space="preserve">I wish I</w:t>
      </w:r>
      <w:r>
        <w:rPr>
          <w:i/>
          <w:iCs/>
        </w:rPr>
        <w:t xml:space="preserve"> </w:t>
      </w:r>
      <w:r>
        <w:rPr>
          <w:b/>
          <w:bCs/>
          <w:i/>
          <w:iCs/>
        </w:rPr>
        <w:t xml:space="preserve">were</w:t>
      </w:r>
      <w:r>
        <w:rPr>
          <w:i/>
          <w:iCs/>
        </w:rPr>
        <w:t xml:space="preserve"> </w:t>
      </w:r>
      <w:r>
        <w:rPr>
          <w:i/>
          <w:iCs/>
        </w:rPr>
        <w:t xml:space="preserve">taller.</w:t>
      </w:r>
      <w:r>
        <w:t xml:space="preserve"> </w:t>
      </w:r>
      <w:r>
        <w:t xml:space="preserve">(I am not taller — unreal.)</w:t>
      </w:r>
    </w:p>
    <w:p>
      <w:pPr>
        <w:pStyle w:val="BodyText"/>
      </w:pPr>
      <w:r>
        <w:rPr>
          <w:b/>
          <w:bCs/>
        </w:rPr>
        <w:t xml:space="preserve">The SAT’s Most Common Subjunctive Test:</w:t>
      </w:r>
      <w:r>
        <w:t xml:space="preserve"> </w:t>
      </w:r>
      <w:r>
        <w:t xml:space="preserve">✗</w:t>
      </w:r>
      <w:r>
        <w:t xml:space="preserve"> </w:t>
      </w:r>
      <w:r>
        <w:rPr>
          <w:i/>
          <w:iCs/>
        </w:rPr>
        <w:t xml:space="preserve">If I was you, I would accept the offer.</w:t>
      </w:r>
      <w:r>
        <w:t xml:space="preserve"> </w:t>
      </w:r>
      <w:r>
        <w:t xml:space="preserve">→ ✓</w:t>
      </w:r>
      <w:r>
        <w:t xml:space="preserve"> </w:t>
      </w:r>
      <w:r>
        <w:rPr>
          <w:i/>
          <w:iCs/>
        </w:rPr>
        <w:t xml:space="preserve">If I</w:t>
      </w:r>
      <w:r>
        <w:rPr>
          <w:i/>
          <w:iCs/>
        </w:rPr>
        <w:t xml:space="preserve"> </w:t>
      </w:r>
      <w:r>
        <w:rPr>
          <w:b/>
          <w:bCs/>
          <w:i/>
          <w:iCs/>
        </w:rPr>
        <w:t xml:space="preserve">were</w:t>
      </w:r>
      <w:r>
        <w:rPr>
          <w:i/>
          <w:iCs/>
        </w:rPr>
        <w:t xml:space="preserve"> </w:t>
      </w:r>
      <w:r>
        <w:rPr>
          <w:i/>
          <w:iCs/>
        </w:rPr>
        <w:t xml:space="preserve">you, I would accept the offer.</w:t>
      </w:r>
    </w:p>
    <w:p>
      <w:pPr>
        <w:pStyle w:val="BodyText"/>
      </w:pPr>
      <w:r>
        <w:t xml:space="preserve">The</w:t>
      </w:r>
      <w:r>
        <w:t xml:space="preserve"> </w:t>
      </w:r>
      <w:r>
        <w:t xml:space="preserve">“</w:t>
      </w:r>
      <w:r>
        <w:t xml:space="preserve">If I were you</w:t>
      </w:r>
      <w:r>
        <w:t xml:space="preserve">”</w:t>
      </w:r>
      <w:r>
        <w:t xml:space="preserve"> </w:t>
      </w:r>
      <w:r>
        <w:t xml:space="preserve">construction is one of the most frequently tested subjunctive patterns on the SAT. Any time the sentence describes a hypothetical or counterfactual condition,</w:t>
      </w:r>
      <w:r>
        <w:t xml:space="preserve"> </w:t>
      </w:r>
      <w:r>
        <w:t xml:space="preserve">“</w:t>
      </w:r>
      <w:r>
        <w:t xml:space="preserve">were</w:t>
      </w:r>
      <w:r>
        <w:t xml:space="preserve">”</w:t>
      </w:r>
      <w:r>
        <w:t xml:space="preserve"> </w:t>
      </w:r>
      <w:r>
        <w:t xml:space="preserve">is required — even with singular subjects.</w:t>
      </w:r>
    </w:p>
    <w:bookmarkEnd w:id="303"/>
    <w:bookmarkStart w:id="304" w:name="the-past-perfect-subjunctive-unreal-past"/>
    <w:p>
      <w:pPr>
        <w:pStyle w:val="Heading3"/>
      </w:pPr>
      <w:r>
        <w:t xml:space="preserve">5.4.4 — The Past Perfect Subjunctive (Unreal Past)</w:t>
      </w:r>
    </w:p>
    <w:p>
      <w:pPr>
        <w:pStyle w:val="FirstParagraph"/>
      </w:pPr>
      <w:r>
        <w:t xml:space="preserve">For hypothetical situations in the</w:t>
      </w:r>
      <w:r>
        <w:t xml:space="preserve"> </w:t>
      </w:r>
      <w:r>
        <w:rPr>
          <w:b/>
          <w:bCs/>
        </w:rPr>
        <w:t xml:space="preserve">past</w:t>
      </w:r>
      <w:r>
        <w:t xml:space="preserve"> </w:t>
      </w:r>
      <w:r>
        <w:t xml:space="preserve">(things that did not happen), use the</w:t>
      </w:r>
      <w:r>
        <w:t xml:space="preserve"> </w:t>
      </w:r>
      <w:r>
        <w:rPr>
          <w:b/>
          <w:bCs/>
        </w:rPr>
        <w:t xml:space="preserve">past perfect</w:t>
      </w:r>
      <w:r>
        <w:t xml:space="preserve"> </w:t>
      </w:r>
      <w:r>
        <w:t xml:space="preserve">in the</w:t>
      </w:r>
      <w:r>
        <w:t xml:space="preserve"> </w:t>
      </w:r>
      <w:r>
        <w:t xml:space="preserve">“</w:t>
      </w:r>
      <w:r>
        <w:t xml:space="preserve">if</w:t>
      </w:r>
      <w:r>
        <w:t xml:space="preserve">”</w:t>
      </w:r>
      <w:r>
        <w:t xml:space="preserve"> </w:t>
      </w:r>
      <w:r>
        <w:t xml:space="preserve">clause and</w:t>
      </w:r>
      <w:r>
        <w:t xml:space="preserve"> </w:t>
      </w:r>
      <w:r>
        <w:rPr>
          <w:b/>
          <w:bCs/>
        </w:rPr>
        <w:t xml:space="preserve">would/could/might + have + past participle</w:t>
      </w:r>
      <w:r>
        <w:t xml:space="preserve"> </w:t>
      </w:r>
      <w:r>
        <w:t xml:space="preserve">in the main clause.</w:t>
      </w:r>
    </w:p>
    <w:p>
      <w:pPr>
        <w:pStyle w:val="BodyText"/>
      </w:pPr>
      <w:r>
        <w:rPr>
          <w:b/>
          <w:bCs/>
        </w:rPr>
        <w:t xml:space="preserve">Structure:</w:t>
      </w:r>
      <w:r>
        <w:t xml:space="preserve"> </w:t>
      </w:r>
      <w:r>
        <w:t xml:space="preserve">If + [subject] +</w:t>
      </w:r>
      <w:r>
        <w:t xml:space="preserve"> </w:t>
      </w:r>
      <w:r>
        <w:rPr>
          <w:b/>
          <w:bCs/>
        </w:rPr>
        <w:t xml:space="preserve">had</w:t>
      </w:r>
      <w:r>
        <w:t xml:space="preserve"> </w:t>
      </w:r>
      <w:r>
        <w:t xml:space="preserve">+ [past participle], [subject] +</w:t>
      </w:r>
      <w:r>
        <w:t xml:space="preserve"> </w:t>
      </w:r>
      <w:r>
        <w:rPr>
          <w:b/>
          <w:bCs/>
        </w:rPr>
        <w:t xml:space="preserve">would/could/might have</w:t>
      </w:r>
      <w:r>
        <w:t xml:space="preserve"> </w:t>
      </w:r>
      <w:r>
        <w:t xml:space="preserve">+ [past participle]</w:t>
      </w:r>
    </w:p>
    <w:p>
      <w:pPr>
        <w:pStyle w:val="BodyText"/>
      </w:pPr>
      <w:r>
        <w:rPr>
          <w:i/>
          <w:iCs/>
        </w:rPr>
        <w:t xml:space="preserve">If I</w:t>
      </w:r>
      <w:r>
        <w:rPr>
          <w:i/>
          <w:iCs/>
        </w:rPr>
        <w:t xml:space="preserve"> </w:t>
      </w:r>
      <w:r>
        <w:rPr>
          <w:b/>
          <w:bCs/>
          <w:i/>
          <w:iCs/>
        </w:rPr>
        <w:t xml:space="preserve">had known</w:t>
      </w:r>
      <w:r>
        <w:rPr>
          <w:i/>
          <w:iCs/>
        </w:rPr>
        <w:t xml:space="preserve"> </w:t>
      </w:r>
      <w:r>
        <w:rPr>
          <w:i/>
          <w:iCs/>
        </w:rPr>
        <w:t xml:space="preserve">about the delay, I</w:t>
      </w:r>
      <w:r>
        <w:rPr>
          <w:i/>
          <w:iCs/>
        </w:rPr>
        <w:t xml:space="preserve"> </w:t>
      </w:r>
      <w:r>
        <w:rPr>
          <w:b/>
          <w:bCs/>
          <w:i/>
          <w:iCs/>
        </w:rPr>
        <w:t xml:space="preserve">would have left</w:t>
      </w:r>
      <w:r>
        <w:rPr>
          <w:i/>
          <w:iCs/>
        </w:rPr>
        <w:t xml:space="preserve"> </w:t>
      </w:r>
      <w:r>
        <w:rPr>
          <w:i/>
          <w:iCs/>
        </w:rPr>
        <w:t xml:space="preserve">earlier.</w:t>
      </w:r>
      <w:r>
        <w:t xml:space="preserve"> </w:t>
      </w:r>
      <w:r>
        <w:t xml:space="preserve">(I did not know, so I did not leave earlier.)</w:t>
      </w:r>
      <w:r>
        <w:t xml:space="preserve"> </w:t>
      </w:r>
      <w:r>
        <w:rPr>
          <w:i/>
          <w:iCs/>
        </w:rPr>
        <w:t xml:space="preserve">If she</w:t>
      </w:r>
      <w:r>
        <w:rPr>
          <w:i/>
          <w:iCs/>
        </w:rPr>
        <w:t xml:space="preserve"> </w:t>
      </w:r>
      <w:r>
        <w:rPr>
          <w:b/>
          <w:bCs/>
          <w:i/>
          <w:iCs/>
        </w:rPr>
        <w:t xml:space="preserve">had studied</w:t>
      </w:r>
      <w:r>
        <w:rPr>
          <w:i/>
          <w:iCs/>
        </w:rPr>
        <w:t xml:space="preserve"> </w:t>
      </w:r>
      <w:r>
        <w:rPr>
          <w:i/>
          <w:iCs/>
        </w:rPr>
        <w:t xml:space="preserve">more, she</w:t>
      </w:r>
      <w:r>
        <w:rPr>
          <w:i/>
          <w:iCs/>
        </w:rPr>
        <w:t xml:space="preserve"> </w:t>
      </w:r>
      <w:r>
        <w:rPr>
          <w:b/>
          <w:bCs/>
          <w:i/>
          <w:iCs/>
        </w:rPr>
        <w:t xml:space="preserve">might have passed</w:t>
      </w:r>
      <w:r>
        <w:rPr>
          <w:i/>
          <w:iCs/>
        </w:rPr>
        <w:t xml:space="preserve"> </w:t>
      </w:r>
      <w:r>
        <w:rPr>
          <w:i/>
          <w:iCs/>
        </w:rPr>
        <w:t xml:space="preserve">the exam.</w:t>
      </w:r>
      <w:r>
        <w:t xml:space="preserve"> </w:t>
      </w:r>
      <w:r>
        <w:t xml:space="preserve">(She did not study more, so she did not pass.)</w:t>
      </w:r>
    </w:p>
    <w:p>
      <w:pPr>
        <w:pStyle w:val="BodyText"/>
      </w:pPr>
      <w:r>
        <w:rPr>
          <w:b/>
          <w:bCs/>
        </w:rPr>
        <w:t xml:space="preserve">SAT Trap:</w:t>
      </w:r>
      <w:r>
        <w:t xml:space="preserve"> </w:t>
      </w:r>
      <w:r>
        <w:t xml:space="preserve">Mixing the past perfect subjunctive with the past subjunctive:</w:t>
      </w:r>
      <w:r>
        <w:t xml:space="preserve"> </w:t>
      </w:r>
      <w:r>
        <w:t xml:space="preserve">✗</w:t>
      </w:r>
      <w:r>
        <w:t xml:space="preserve"> </w:t>
      </w:r>
      <w:r>
        <w:rPr>
          <w:i/>
          <w:iCs/>
        </w:rPr>
        <w:t xml:space="preserve">If I</w:t>
      </w:r>
      <w:r>
        <w:rPr>
          <w:i/>
          <w:iCs/>
        </w:rPr>
        <w:t xml:space="preserve"> </w:t>
      </w:r>
      <w:r>
        <w:rPr>
          <w:b/>
          <w:bCs/>
          <w:i/>
          <w:iCs/>
        </w:rPr>
        <w:t xml:space="preserve">would have known</w:t>
      </w:r>
      <w:r>
        <w:rPr>
          <w:i/>
          <w:iCs/>
        </w:rPr>
        <w:t xml:space="preserve">, I</w:t>
      </w:r>
      <w:r>
        <w:rPr>
          <w:i/>
          <w:iCs/>
        </w:rPr>
        <w:t xml:space="preserve"> </w:t>
      </w:r>
      <w:r>
        <w:rPr>
          <w:b/>
          <w:bCs/>
          <w:i/>
          <w:iCs/>
        </w:rPr>
        <w:t xml:space="preserve">would have helped</w:t>
      </w:r>
      <w:r>
        <w:rPr>
          <w:i/>
          <w:iCs/>
        </w:rPr>
        <w:t xml:space="preserve">.</w:t>
      </w:r>
      <w:r>
        <w:t xml:space="preserve"> </w:t>
      </w:r>
      <w:r>
        <w:t xml:space="preserve">→ ✓</w:t>
      </w:r>
      <w:r>
        <w:t xml:space="preserve"> </w:t>
      </w:r>
      <w:r>
        <w:rPr>
          <w:i/>
          <w:iCs/>
        </w:rPr>
        <w:t xml:space="preserve">If I</w:t>
      </w:r>
      <w:r>
        <w:rPr>
          <w:i/>
          <w:iCs/>
        </w:rPr>
        <w:t xml:space="preserve"> </w:t>
      </w:r>
      <w:r>
        <w:rPr>
          <w:b/>
          <w:bCs/>
          <w:i/>
          <w:iCs/>
        </w:rPr>
        <w:t xml:space="preserve">had known</w:t>
      </w:r>
      <w:r>
        <w:rPr>
          <w:i/>
          <w:iCs/>
        </w:rPr>
        <w:t xml:space="preserve">, I</w:t>
      </w:r>
      <w:r>
        <w:rPr>
          <w:i/>
          <w:iCs/>
        </w:rPr>
        <w:t xml:space="preserve"> </w:t>
      </w:r>
      <w:r>
        <w:rPr>
          <w:b/>
          <w:bCs/>
          <w:i/>
          <w:iCs/>
        </w:rPr>
        <w:t xml:space="preserve">would have helped</w:t>
      </w:r>
      <w:r>
        <w:rPr>
          <w:i/>
          <w:iCs/>
        </w:rPr>
        <w:t xml:space="preserve">.</w:t>
      </w:r>
      <w:r>
        <w:t xml:space="preserve"> </w:t>
      </w:r>
      <w:r>
        <w:t xml:space="preserve">(Never use</w:t>
      </w:r>
      <w:r>
        <w:t xml:space="preserve"> </w:t>
      </w:r>
      <w:r>
        <w:t xml:space="preserve">“</w:t>
      </w:r>
      <w:r>
        <w:t xml:space="preserve">would</w:t>
      </w:r>
      <w:r>
        <w:t xml:space="preserve">”</w:t>
      </w:r>
      <w:r>
        <w:t xml:space="preserve"> </w:t>
      </w:r>
      <w:r>
        <w:t xml:space="preserve">in the</w:t>
      </w:r>
      <w:r>
        <w:t xml:space="preserve"> </w:t>
      </w:r>
      <w:r>
        <w:t xml:space="preserve">“</w:t>
      </w:r>
      <w:r>
        <w:t xml:space="preserve">if</w:t>
      </w:r>
      <w:r>
        <w:t xml:space="preserve">”</w:t>
      </w:r>
      <w:r>
        <w:t xml:space="preserve"> </w:t>
      </w:r>
      <w:r>
        <w:t xml:space="preserve">clause.)</w:t>
      </w:r>
    </w:p>
    <w:bookmarkEnd w:id="304"/>
    <w:bookmarkStart w:id="305" w:name="would-usage-rules"/>
    <w:p>
      <w:pPr>
        <w:pStyle w:val="Heading3"/>
      </w:pPr>
      <w:r>
        <w:t xml:space="preserve">5.4.5 —</w:t>
      </w:r>
      <w:r>
        <w:t xml:space="preserve"> </w:t>
      </w:r>
      <w:r>
        <w:t xml:space="preserve">“</w:t>
      </w:r>
      <w:r>
        <w:t xml:space="preserve">Would</w:t>
      </w:r>
      <w:r>
        <w:t xml:space="preserve">”</w:t>
      </w:r>
      <w:r>
        <w:t xml:space="preserve"> </w:t>
      </w:r>
      <w:r>
        <w:t xml:space="preserve">Usage Rules</w:t>
      </w:r>
    </w:p>
    <w:p>
      <w:pPr>
        <w:pStyle w:val="FirstParagraph"/>
      </w:pPr>
      <w:r>
        <w:t xml:space="preserve">“</w:t>
      </w:r>
      <w:r>
        <w:t xml:space="preserve">Would</w:t>
      </w:r>
      <w:r>
        <w:t xml:space="preserve">”</w:t>
      </w:r>
      <w:r>
        <w:t xml:space="preserve"> </w:t>
      </w:r>
      <w:r>
        <w:t xml:space="preserve">is one of the most versatile and commonly misused verbs on the SAT. Here are the rules:</w:t>
      </w:r>
    </w:p>
    <w:p>
      <w:pPr>
        <w:pStyle w:val="BodyText"/>
      </w:pPr>
      <w:r>
        <w:rPr>
          <w:b/>
          <w:bCs/>
        </w:rPr>
        <w:t xml:space="preserve">Correct uses of</w:t>
      </w:r>
      <w:r>
        <w:rPr>
          <w:b/>
          <w:bCs/>
        </w:rPr>
        <w:t xml:space="preserve"> </w:t>
      </w:r>
      <w:r>
        <w:rPr>
          <w:b/>
          <w:bCs/>
        </w:rPr>
        <w:t xml:space="preserve">“</w:t>
      </w:r>
      <w:r>
        <w:rPr>
          <w:b/>
          <w:bCs/>
        </w:rPr>
        <w:t xml:space="preserve">would</w:t>
      </w:r>
      <w:r>
        <w:rPr>
          <w:b/>
          <w:bCs/>
        </w:rPr>
        <w:t xml:space="preserve">”</w:t>
      </w:r>
      <w:r>
        <w:rPr>
          <w:b/>
          <w:bCs/>
        </w:rPr>
        <w:t xml:space="preserve">:</w:t>
      </w:r>
      <w:r>
        <w:t xml:space="preserve"> </w:t>
      </w:r>
      <w:r>
        <w:t xml:space="preserve">1.</w:t>
      </w:r>
      <w:r>
        <w:t xml:space="preserve"> </w:t>
      </w:r>
      <w:r>
        <w:rPr>
          <w:b/>
          <w:bCs/>
        </w:rPr>
        <w:t xml:space="preserve">Conditional result clause:</w:t>
      </w:r>
      <w:r>
        <w:t xml:space="preserve"> </w:t>
      </w:r>
      <w:r>
        <w:rPr>
          <w:i/>
          <w:iCs/>
        </w:rPr>
        <w:t xml:space="preserve">If I had money, I</w:t>
      </w:r>
      <w:r>
        <w:rPr>
          <w:i/>
          <w:iCs/>
        </w:rPr>
        <w:t xml:space="preserve"> </w:t>
      </w:r>
      <w:r>
        <w:rPr>
          <w:b/>
          <w:bCs/>
          <w:i/>
          <w:iCs/>
        </w:rPr>
        <w:t xml:space="preserve">would buy</w:t>
      </w:r>
      <w:r>
        <w:rPr>
          <w:i/>
          <w:iCs/>
        </w:rPr>
        <w:t xml:space="preserve"> </w:t>
      </w:r>
      <w:r>
        <w:rPr>
          <w:i/>
          <w:iCs/>
        </w:rPr>
        <w:t xml:space="preserve">a car.</w:t>
      </w:r>
      <w:r>
        <w:t xml:space="preserve"> </w:t>
      </w:r>
      <w:r>
        <w:t xml:space="preserve">2.</w:t>
      </w:r>
      <w:r>
        <w:t xml:space="preserve"> </w:t>
      </w:r>
      <w:r>
        <w:rPr>
          <w:b/>
          <w:bCs/>
        </w:rPr>
        <w:t xml:space="preserve">Future-in-the-past (in past-tense narratives):</w:t>
      </w:r>
      <w:r>
        <w:t xml:space="preserve"> </w:t>
      </w:r>
      <w:r>
        <w:rPr>
          <w:i/>
          <w:iCs/>
        </w:rPr>
        <w:t xml:space="preserve">She said she</w:t>
      </w:r>
      <w:r>
        <w:rPr>
          <w:i/>
          <w:iCs/>
        </w:rPr>
        <w:t xml:space="preserve"> </w:t>
      </w:r>
      <w:r>
        <w:rPr>
          <w:b/>
          <w:bCs/>
          <w:i/>
          <w:iCs/>
        </w:rPr>
        <w:t xml:space="preserve">would call</w:t>
      </w:r>
      <w:r>
        <w:rPr>
          <w:i/>
          <w:iCs/>
        </w:rPr>
        <w:t xml:space="preserve"> </w:t>
      </w:r>
      <w:r>
        <w:rPr>
          <w:i/>
          <w:iCs/>
        </w:rPr>
        <w:t xml:space="preserve">tomorrow.</w:t>
      </w:r>
      <w:r>
        <w:t xml:space="preserve"> </w:t>
      </w:r>
      <w:r>
        <w:t xml:space="preserve">3.</w:t>
      </w:r>
      <w:r>
        <w:t xml:space="preserve"> </w:t>
      </w:r>
      <w:r>
        <w:rPr>
          <w:b/>
          <w:bCs/>
        </w:rPr>
        <w:t xml:space="preserve">Habitual past action (used to):</w:t>
      </w:r>
      <w:r>
        <w:t xml:space="preserve"> </w:t>
      </w:r>
      <w:r>
        <w:rPr>
          <w:i/>
          <w:iCs/>
        </w:rPr>
        <w:t xml:space="preserve">When I was young, I</w:t>
      </w:r>
      <w:r>
        <w:rPr>
          <w:i/>
          <w:iCs/>
        </w:rPr>
        <w:t xml:space="preserve"> </w:t>
      </w:r>
      <w:r>
        <w:rPr>
          <w:b/>
          <w:bCs/>
          <w:i/>
          <w:iCs/>
        </w:rPr>
        <w:t xml:space="preserve">would visit</w:t>
      </w:r>
      <w:r>
        <w:rPr>
          <w:i/>
          <w:iCs/>
        </w:rPr>
        <w:t xml:space="preserve"> </w:t>
      </w:r>
      <w:r>
        <w:rPr>
          <w:i/>
          <w:iCs/>
        </w:rPr>
        <w:t xml:space="preserve">my grandmother every summer.</w:t>
      </w:r>
      <w:r>
        <w:t xml:space="preserve"> </w:t>
      </w:r>
      <w:r>
        <w:t xml:space="preserve">4.</w:t>
      </w:r>
      <w:r>
        <w:t xml:space="preserve"> </w:t>
      </w:r>
      <w:r>
        <w:rPr>
          <w:b/>
          <w:bCs/>
        </w:rPr>
        <w:t xml:space="preserve">Polite requests:</w:t>
      </w:r>
      <w:r>
        <w:t xml:space="preserve"> </w:t>
      </w:r>
      <w:r>
        <w:rPr>
          <w:b/>
          <w:bCs/>
          <w:i/>
          <w:iCs/>
        </w:rPr>
        <w:t xml:space="preserve">Would</w:t>
      </w:r>
      <w:r>
        <w:rPr>
          <w:i/>
          <w:iCs/>
        </w:rPr>
        <w:t xml:space="preserve"> </w:t>
      </w:r>
      <w:r>
        <w:rPr>
          <w:i/>
          <w:iCs/>
        </w:rPr>
        <w:t xml:space="preserve">you mind closing the door?</w:t>
      </w:r>
    </w:p>
    <w:p>
      <w:pPr>
        <w:pStyle w:val="BodyText"/>
      </w:pPr>
      <w:r>
        <w:rPr>
          <w:b/>
          <w:bCs/>
        </w:rPr>
        <w:t xml:space="preserve">Incorrect uses of</w:t>
      </w:r>
      <w:r>
        <w:rPr>
          <w:b/>
          <w:bCs/>
        </w:rPr>
        <w:t xml:space="preserve"> </w:t>
      </w:r>
      <w:r>
        <w:rPr>
          <w:b/>
          <w:bCs/>
        </w:rPr>
        <w:t xml:space="preserve">“</w:t>
      </w:r>
      <w:r>
        <w:rPr>
          <w:b/>
          <w:bCs/>
        </w:rPr>
        <w:t xml:space="preserve">would</w:t>
      </w:r>
      <w:r>
        <w:rPr>
          <w:b/>
          <w:bCs/>
        </w:rPr>
        <w:t xml:space="preserve">”</w:t>
      </w:r>
      <w:r>
        <w:rPr>
          <w:b/>
          <w:bCs/>
        </w:rPr>
        <w:t xml:space="preserve">:</w:t>
      </w:r>
      <w:r>
        <w:t xml:space="preserve"> </w:t>
      </w:r>
      <w:r>
        <w:t xml:space="preserve">1.</w:t>
      </w:r>
      <w:r>
        <w:t xml:space="preserve"> </w:t>
      </w:r>
      <w:r>
        <w:rPr>
          <w:b/>
          <w:bCs/>
        </w:rPr>
        <w:t xml:space="preserve">In the</w:t>
      </w:r>
      <w:r>
        <w:rPr>
          <w:b/>
          <w:bCs/>
        </w:rPr>
        <w:t xml:space="preserve"> </w:t>
      </w:r>
      <w:r>
        <w:rPr>
          <w:b/>
          <w:bCs/>
        </w:rPr>
        <w:t xml:space="preserve">“</w:t>
      </w:r>
      <w:r>
        <w:rPr>
          <w:b/>
          <w:bCs/>
        </w:rPr>
        <w:t xml:space="preserve">if</w:t>
      </w:r>
      <w:r>
        <w:rPr>
          <w:b/>
          <w:bCs/>
        </w:rPr>
        <w:t xml:space="preserve">”</w:t>
      </w:r>
      <w:r>
        <w:rPr>
          <w:b/>
          <w:bCs/>
        </w:rPr>
        <w:t xml:space="preserve"> </w:t>
      </w:r>
      <w:r>
        <w:rPr>
          <w:b/>
          <w:bCs/>
        </w:rPr>
        <w:t xml:space="preserve">clause of a conditional:</w:t>
      </w:r>
      <w:r>
        <w:t xml:space="preserve"> </w:t>
      </w:r>
      <w:r>
        <w:t xml:space="preserve">✗</w:t>
      </w:r>
      <w:r>
        <w:t xml:space="preserve"> </w:t>
      </w:r>
      <w:r>
        <w:rPr>
          <w:i/>
          <w:iCs/>
        </w:rPr>
        <w:t xml:space="preserve">If I would have time, I would help.</w:t>
      </w:r>
      <w:r>
        <w:t xml:space="preserve"> </w:t>
      </w:r>
      <w:r>
        <w:t xml:space="preserve">→ ✓</w:t>
      </w:r>
      <w:r>
        <w:t xml:space="preserve"> </w:t>
      </w:r>
      <w:r>
        <w:rPr>
          <w:i/>
          <w:iCs/>
        </w:rPr>
        <w:t xml:space="preserve">If I</w:t>
      </w:r>
      <w:r>
        <w:rPr>
          <w:i/>
          <w:iCs/>
        </w:rPr>
        <w:t xml:space="preserve"> </w:t>
      </w:r>
      <w:r>
        <w:rPr>
          <w:b/>
          <w:bCs/>
          <w:i/>
          <w:iCs/>
        </w:rPr>
        <w:t xml:space="preserve">had</w:t>
      </w:r>
      <w:r>
        <w:rPr>
          <w:i/>
          <w:iCs/>
        </w:rPr>
        <w:t xml:space="preserve"> </w:t>
      </w:r>
      <w:r>
        <w:rPr>
          <w:i/>
          <w:iCs/>
        </w:rPr>
        <w:t xml:space="preserve">time, I would help.</w:t>
      </w:r>
      <w:r>
        <w:t xml:space="preserve"> </w:t>
      </w:r>
      <w:r>
        <w:t xml:space="preserve">2.</w:t>
      </w:r>
      <w:r>
        <w:t xml:space="preserve"> </w:t>
      </w:r>
      <w:r>
        <w:rPr>
          <w:b/>
          <w:bCs/>
        </w:rPr>
        <w:t xml:space="preserve">As a substitute for simple past:</w:t>
      </w:r>
      <w:r>
        <w:t xml:space="preserve"> </w:t>
      </w:r>
      <w:r>
        <w:t xml:space="preserve">✗</w:t>
      </w:r>
      <w:r>
        <w:t xml:space="preserve"> </w:t>
      </w:r>
      <w:r>
        <w:rPr>
          <w:i/>
          <w:iCs/>
        </w:rPr>
        <w:t xml:space="preserve">In 1990, the population would reach five billion.</w:t>
      </w:r>
      <w:r>
        <w:t xml:space="preserve"> </w:t>
      </w:r>
      <w:r>
        <w:t xml:space="preserve">→ ✓</w:t>
      </w:r>
      <w:r>
        <w:t xml:space="preserve"> </w:t>
      </w:r>
      <w:r>
        <w:rPr>
          <w:i/>
          <w:iCs/>
        </w:rPr>
        <w:t xml:space="preserve">In 1990, the population</w:t>
      </w:r>
      <w:r>
        <w:rPr>
          <w:i/>
          <w:iCs/>
        </w:rPr>
        <w:t xml:space="preserve"> </w:t>
      </w:r>
      <w:r>
        <w:rPr>
          <w:b/>
          <w:bCs/>
          <w:i/>
          <w:iCs/>
        </w:rPr>
        <w:t xml:space="preserve">reached</w:t>
      </w:r>
      <w:r>
        <w:rPr>
          <w:i/>
          <w:iCs/>
        </w:rPr>
        <w:t xml:space="preserve"> </w:t>
      </w:r>
      <w:r>
        <w:rPr>
          <w:i/>
          <w:iCs/>
        </w:rPr>
        <w:t xml:space="preserve">five billion.</w:t>
      </w:r>
      <w:r>
        <w:t xml:space="preserve"> </w:t>
      </w:r>
      <w:r>
        <w:t xml:space="preserve">(Use simple past for completed past actions, not</w:t>
      </w:r>
      <w:r>
        <w:t xml:space="preserve"> </w:t>
      </w:r>
      <w:r>
        <w:t xml:space="preserve">“</w:t>
      </w:r>
      <w:r>
        <w:t xml:space="preserve">would.</w:t>
      </w:r>
      <w:r>
        <w:t xml:space="preserve">”</w:t>
      </w:r>
      <w:r>
        <w:t xml:space="preserve">)</w:t>
      </w:r>
      <w:r>
        <w:t xml:space="preserve"> </w:t>
      </w:r>
      <w:r>
        <w:t xml:space="preserve">3.</w:t>
      </w:r>
      <w:r>
        <w:t xml:space="preserve"> </w:t>
      </w:r>
      <w:r>
        <w:rPr>
          <w:b/>
          <w:bCs/>
        </w:rPr>
        <w:t xml:space="preserve">For present-tense habitual actions:</w:t>
      </w:r>
      <w:r>
        <w:t xml:space="preserve"> </w:t>
      </w:r>
      <w:r>
        <w:t xml:space="preserve">✗</w:t>
      </w:r>
      <w:r>
        <w:t xml:space="preserve"> </w:t>
      </w:r>
      <w:r>
        <w:rPr>
          <w:i/>
          <w:iCs/>
        </w:rPr>
        <w:t xml:space="preserve">Every morning, I would go for a run.</w:t>
      </w:r>
      <w:r>
        <w:t xml:space="preserve"> </w:t>
      </w:r>
      <w:r>
        <w:t xml:space="preserve">→ ✓</w:t>
      </w:r>
      <w:r>
        <w:t xml:space="preserve"> </w:t>
      </w:r>
      <w:r>
        <w:rPr>
          <w:i/>
          <w:iCs/>
        </w:rPr>
        <w:t xml:space="preserve">Every morning, I</w:t>
      </w:r>
      <w:r>
        <w:rPr>
          <w:i/>
          <w:iCs/>
        </w:rPr>
        <w:t xml:space="preserve"> </w:t>
      </w:r>
      <w:r>
        <w:rPr>
          <w:b/>
          <w:bCs/>
          <w:i/>
          <w:iCs/>
        </w:rPr>
        <w:t xml:space="preserve">go</w:t>
      </w:r>
      <w:r>
        <w:rPr>
          <w:i/>
          <w:iCs/>
        </w:rPr>
        <w:t xml:space="preserve"> </w:t>
      </w:r>
      <w:r>
        <w:rPr>
          <w:i/>
          <w:iCs/>
        </w:rPr>
        <w:t xml:space="preserve">for a run.</w:t>
      </w:r>
      <w:r>
        <w:t xml:space="preserve"> </w:t>
      </w:r>
      <w:r>
        <w:t xml:space="preserve">(Use simple present for current habits.)</w:t>
      </w:r>
    </w:p>
    <w:p>
      <w:r>
        <w:pict>
          <v:rect style="width:0;height:1.5pt" o:hralign="center" o:hrstd="t" o:hr="t"/>
        </w:pict>
      </w:r>
    </w:p>
    <w:bookmarkEnd w:id="305"/>
    <w:bookmarkEnd w:id="306"/>
    <w:bookmarkStart w:id="315" w:name="X15182619058939f82bf83814ac7fd6db96b12c2"/>
    <w:p>
      <w:pPr>
        <w:pStyle w:val="Heading2"/>
      </w:pPr>
      <w:r>
        <w:t xml:space="preserve">5.5 — Parallel Structure: The Principle of Matching Forms</w:t>
      </w:r>
    </w:p>
    <w:bookmarkStart w:id="307" w:name="the-fundamental-rule"/>
    <w:p>
      <w:pPr>
        <w:pStyle w:val="Heading3"/>
      </w:pPr>
      <w:r>
        <w:t xml:space="preserve">5.5.1 — The Fundamental Rule</w:t>
      </w:r>
    </w:p>
    <w:p>
      <w:pPr>
        <w:pStyle w:val="FirstParagraph"/>
      </w:pPr>
      <w:r>
        <w:rPr>
          <w:b/>
          <w:bCs/>
        </w:rPr>
        <w:t xml:space="preserve">Parallel structure</w:t>
      </w:r>
      <w:r>
        <w:t xml:space="preserve"> </w:t>
      </w:r>
      <w:r>
        <w:t xml:space="preserve">(also called</w:t>
      </w:r>
      <w:r>
        <w:t xml:space="preserve"> </w:t>
      </w:r>
      <w:r>
        <w:rPr>
          <w:b/>
          <w:bCs/>
        </w:rPr>
        <w:t xml:space="preserve">parallelism</w:t>
      </w:r>
      <w:r>
        <w:t xml:space="preserve">) is the principle that words, phrases, or clauses that serve the same function in a sentence must be written in the same grammatical form. If two ideas are connected by a coordinating conjunction (FANBOYS), a correlative conjunction (both…and, either…or, neither…nor, not only…but also), or are presented in a list or series, they must match in form.</w:t>
      </w:r>
    </w:p>
    <w:p>
      <w:pPr>
        <w:pStyle w:val="BodyText"/>
      </w:pPr>
      <w:r>
        <w:t xml:space="preserve">This is not merely a stylistic preference — on the SAT, faulty parallelism is always an error.</w:t>
      </w:r>
    </w:p>
    <w:bookmarkEnd w:id="307"/>
    <w:bookmarkStart w:id="308" w:name="parallelism-in-lists-and-series"/>
    <w:p>
      <w:pPr>
        <w:pStyle w:val="Heading3"/>
      </w:pPr>
      <w:r>
        <w:t xml:space="preserve">5.5.2 — Parallelism in Lists and Series</w:t>
      </w:r>
    </w:p>
    <w:p>
      <w:pPr>
        <w:pStyle w:val="FirstParagraph"/>
      </w:pPr>
      <w:r>
        <w:t xml:space="preserve">When three or more items appear in a series, every item must have the same grammatical form.</w:t>
      </w:r>
    </w:p>
    <w:p>
      <w:pPr>
        <w:pStyle w:val="BodyText"/>
      </w:pPr>
      <w:r>
        <w:rPr>
          <w:b/>
          <w:bCs/>
        </w:rPr>
        <w:t xml:space="preserve">All gerunds:</w:t>
      </w:r>
      <w:r>
        <w:t xml:space="preserve"> </w:t>
      </w:r>
      <w:r>
        <w:t xml:space="preserve">✗</w:t>
      </w:r>
      <w:r>
        <w:t xml:space="preserve"> </w:t>
      </w:r>
      <w:r>
        <w:rPr>
          <w:i/>
          <w:iCs/>
        </w:rPr>
        <w:t xml:space="preserve">She enjoys</w:t>
      </w:r>
      <w:r>
        <w:rPr>
          <w:i/>
          <w:iCs/>
        </w:rPr>
        <w:t xml:space="preserve"> </w:t>
      </w:r>
      <w:r>
        <w:rPr>
          <w:b/>
          <w:bCs/>
          <w:i/>
          <w:iCs/>
        </w:rPr>
        <w:t xml:space="preserve">hiking</w:t>
      </w:r>
      <w:r>
        <w:rPr>
          <w:i/>
          <w:iCs/>
        </w:rPr>
        <w:t xml:space="preserve">,</w:t>
      </w:r>
      <w:r>
        <w:rPr>
          <w:i/>
          <w:iCs/>
        </w:rPr>
        <w:t xml:space="preserve"> </w:t>
      </w:r>
      <w:r>
        <w:rPr>
          <w:b/>
          <w:bCs/>
          <w:i/>
          <w:iCs/>
        </w:rPr>
        <w:t xml:space="preserve">swimming</w:t>
      </w:r>
      <w:r>
        <w:rPr>
          <w:i/>
          <w:iCs/>
        </w:rPr>
        <w:t xml:space="preserve">, and</w:t>
      </w:r>
      <w:r>
        <w:rPr>
          <w:i/>
          <w:iCs/>
        </w:rPr>
        <w:t xml:space="preserve"> </w:t>
      </w:r>
      <w:r>
        <w:rPr>
          <w:b/>
          <w:bCs/>
          <w:i/>
          <w:iCs/>
        </w:rPr>
        <w:t xml:space="preserve">to ride</w:t>
      </w:r>
      <w:r>
        <w:rPr>
          <w:i/>
          <w:iCs/>
        </w:rPr>
        <w:t xml:space="preserve"> </w:t>
      </w:r>
      <w:r>
        <w:rPr>
          <w:i/>
          <w:iCs/>
        </w:rPr>
        <w:t xml:space="preserve">bikes.</w:t>
      </w:r>
      <w:r>
        <w:t xml:space="preserve"> </w:t>
      </w:r>
      <w:r>
        <w:t xml:space="preserve">→ ✓</w:t>
      </w:r>
      <w:r>
        <w:t xml:space="preserve"> </w:t>
      </w:r>
      <w:r>
        <w:rPr>
          <w:i/>
          <w:iCs/>
        </w:rPr>
        <w:t xml:space="preserve">She enjoys</w:t>
      </w:r>
      <w:r>
        <w:rPr>
          <w:i/>
          <w:iCs/>
        </w:rPr>
        <w:t xml:space="preserve"> </w:t>
      </w:r>
      <w:r>
        <w:rPr>
          <w:b/>
          <w:bCs/>
          <w:i/>
          <w:iCs/>
        </w:rPr>
        <w:t xml:space="preserve">hiking</w:t>
      </w:r>
      <w:r>
        <w:rPr>
          <w:i/>
          <w:iCs/>
        </w:rPr>
        <w:t xml:space="preserve">,</w:t>
      </w:r>
      <w:r>
        <w:rPr>
          <w:i/>
          <w:iCs/>
        </w:rPr>
        <w:t xml:space="preserve"> </w:t>
      </w:r>
      <w:r>
        <w:rPr>
          <w:b/>
          <w:bCs/>
          <w:i/>
          <w:iCs/>
        </w:rPr>
        <w:t xml:space="preserve">swimming</w:t>
      </w:r>
      <w:r>
        <w:rPr>
          <w:i/>
          <w:iCs/>
        </w:rPr>
        <w:t xml:space="preserve">, and</w:t>
      </w:r>
      <w:r>
        <w:rPr>
          <w:i/>
          <w:iCs/>
        </w:rPr>
        <w:t xml:space="preserve"> </w:t>
      </w:r>
      <w:r>
        <w:rPr>
          <w:b/>
          <w:bCs/>
          <w:i/>
          <w:iCs/>
        </w:rPr>
        <w:t xml:space="preserve">riding</w:t>
      </w:r>
      <w:r>
        <w:rPr>
          <w:i/>
          <w:iCs/>
        </w:rPr>
        <w:t xml:space="preserve"> </w:t>
      </w:r>
      <w:r>
        <w:rPr>
          <w:i/>
          <w:iCs/>
        </w:rPr>
        <w:t xml:space="preserve">bikes.</w:t>
      </w:r>
    </w:p>
    <w:p>
      <w:pPr>
        <w:pStyle w:val="BodyText"/>
      </w:pPr>
      <w:r>
        <w:rPr>
          <w:b/>
          <w:bCs/>
        </w:rPr>
        <w:t xml:space="preserve">All infinitives:</w:t>
      </w:r>
      <w:r>
        <w:t xml:space="preserve"> </w:t>
      </w:r>
      <w:r>
        <w:t xml:space="preserve">✗</w:t>
      </w:r>
      <w:r>
        <w:t xml:space="preserve"> </w:t>
      </w:r>
      <w:r>
        <w:rPr>
          <w:i/>
          <w:iCs/>
        </w:rPr>
        <w:t xml:space="preserve">He wants to</w:t>
      </w:r>
      <w:r>
        <w:rPr>
          <w:i/>
          <w:iCs/>
        </w:rPr>
        <w:t xml:space="preserve"> </w:t>
      </w:r>
      <w:r>
        <w:rPr>
          <w:b/>
          <w:bCs/>
          <w:i/>
          <w:iCs/>
        </w:rPr>
        <w:t xml:space="preserve">travel</w:t>
      </w:r>
      <w:r>
        <w:rPr>
          <w:i/>
          <w:iCs/>
        </w:rPr>
        <w:t xml:space="preserve">,</w:t>
      </w:r>
      <w:r>
        <w:rPr>
          <w:i/>
          <w:iCs/>
        </w:rPr>
        <w:t xml:space="preserve"> </w:t>
      </w:r>
      <w:r>
        <w:rPr>
          <w:b/>
          <w:bCs/>
          <w:i/>
          <w:iCs/>
        </w:rPr>
        <w:t xml:space="preserve">learning</w:t>
      </w:r>
      <w:r>
        <w:rPr>
          <w:i/>
          <w:iCs/>
        </w:rPr>
        <w:t xml:space="preserve"> </w:t>
      </w:r>
      <w:r>
        <w:rPr>
          <w:i/>
          <w:iCs/>
        </w:rPr>
        <w:t xml:space="preserve">languages, and</w:t>
      </w:r>
      <w:r>
        <w:rPr>
          <w:i/>
          <w:iCs/>
        </w:rPr>
        <w:t xml:space="preserve"> </w:t>
      </w:r>
      <w:r>
        <w:rPr>
          <w:b/>
          <w:bCs/>
          <w:i/>
          <w:iCs/>
        </w:rPr>
        <w:t xml:space="preserve">meeting</w:t>
      </w:r>
      <w:r>
        <w:rPr>
          <w:i/>
          <w:iCs/>
        </w:rPr>
        <w:t xml:space="preserve"> </w:t>
      </w:r>
      <w:r>
        <w:rPr>
          <w:i/>
          <w:iCs/>
        </w:rPr>
        <w:t xml:space="preserve">new people.</w:t>
      </w:r>
      <w:r>
        <w:t xml:space="preserve"> </w:t>
      </w:r>
      <w:r>
        <w:t xml:space="preserve">→ ✓</w:t>
      </w:r>
      <w:r>
        <w:t xml:space="preserve"> </w:t>
      </w:r>
      <w:r>
        <w:rPr>
          <w:i/>
          <w:iCs/>
        </w:rPr>
        <w:t xml:space="preserve">He wants to</w:t>
      </w:r>
      <w:r>
        <w:rPr>
          <w:i/>
          <w:iCs/>
        </w:rPr>
        <w:t xml:space="preserve"> </w:t>
      </w:r>
      <w:r>
        <w:rPr>
          <w:b/>
          <w:bCs/>
          <w:i/>
          <w:iCs/>
        </w:rPr>
        <w:t xml:space="preserve">travel</w:t>
      </w:r>
      <w:r>
        <w:rPr>
          <w:i/>
          <w:iCs/>
        </w:rPr>
        <w:t xml:space="preserve">, to</w:t>
      </w:r>
      <w:r>
        <w:rPr>
          <w:i/>
          <w:iCs/>
        </w:rPr>
        <w:t xml:space="preserve"> </w:t>
      </w:r>
      <w:r>
        <w:rPr>
          <w:b/>
          <w:bCs/>
          <w:i/>
          <w:iCs/>
        </w:rPr>
        <w:t xml:space="preserve">learn</w:t>
      </w:r>
      <w:r>
        <w:rPr>
          <w:i/>
          <w:iCs/>
        </w:rPr>
        <w:t xml:space="preserve"> </w:t>
      </w:r>
      <w:r>
        <w:rPr>
          <w:i/>
          <w:iCs/>
        </w:rPr>
        <w:t xml:space="preserve">languages, and to</w:t>
      </w:r>
      <w:r>
        <w:rPr>
          <w:i/>
          <w:iCs/>
        </w:rPr>
        <w:t xml:space="preserve"> </w:t>
      </w:r>
      <w:r>
        <w:rPr>
          <w:b/>
          <w:bCs/>
          <w:i/>
          <w:iCs/>
        </w:rPr>
        <w:t xml:space="preserve">meet</w:t>
      </w:r>
      <w:r>
        <w:rPr>
          <w:i/>
          <w:iCs/>
        </w:rPr>
        <w:t xml:space="preserve"> </w:t>
      </w:r>
      <w:r>
        <w:rPr>
          <w:i/>
          <w:iCs/>
        </w:rPr>
        <w:t xml:space="preserve">new people.</w:t>
      </w:r>
      <w:r>
        <w:t xml:space="preserve"> </w:t>
      </w:r>
      <w:r>
        <w:t xml:space="preserve">OR</w:t>
      </w:r>
      <w:r>
        <w:t xml:space="preserve"> </w:t>
      </w:r>
      <w:r>
        <w:rPr>
          <w:i/>
          <w:iCs/>
        </w:rPr>
        <w:t xml:space="preserve">He wants</w:t>
      </w:r>
      <w:r>
        <w:rPr>
          <w:i/>
          <w:iCs/>
        </w:rPr>
        <w:t xml:space="preserve"> </w:t>
      </w:r>
      <w:r>
        <w:rPr>
          <w:b/>
          <w:bCs/>
          <w:i/>
          <w:iCs/>
        </w:rPr>
        <w:t xml:space="preserve">to travel</w:t>
      </w:r>
      <w:r>
        <w:rPr>
          <w:i/>
          <w:iCs/>
        </w:rPr>
        <w:t xml:space="preserve">,</w:t>
      </w:r>
      <w:r>
        <w:rPr>
          <w:i/>
          <w:iCs/>
        </w:rPr>
        <w:t xml:space="preserve"> </w:t>
      </w:r>
      <w:r>
        <w:rPr>
          <w:b/>
          <w:bCs/>
          <w:i/>
          <w:iCs/>
        </w:rPr>
        <w:t xml:space="preserve">to learn</w:t>
      </w:r>
      <w:r>
        <w:rPr>
          <w:i/>
          <w:iCs/>
        </w:rPr>
        <w:t xml:space="preserve"> </w:t>
      </w:r>
      <w:r>
        <w:rPr>
          <w:i/>
          <w:iCs/>
        </w:rPr>
        <w:t xml:space="preserve">languages, and</w:t>
      </w:r>
      <w:r>
        <w:rPr>
          <w:i/>
          <w:iCs/>
        </w:rPr>
        <w:t xml:space="preserve"> </w:t>
      </w:r>
      <w:r>
        <w:rPr>
          <w:b/>
          <w:bCs/>
          <w:i/>
          <w:iCs/>
        </w:rPr>
        <w:t xml:space="preserve">to meet</w:t>
      </w:r>
      <w:r>
        <w:rPr>
          <w:i/>
          <w:iCs/>
        </w:rPr>
        <w:t xml:space="preserve"> </w:t>
      </w:r>
      <w:r>
        <w:rPr>
          <w:i/>
          <w:iCs/>
        </w:rPr>
        <w:t xml:space="preserve">new people.</w:t>
      </w:r>
      <w:r>
        <w:t xml:space="preserve"> </w:t>
      </w:r>
      <w:r>
        <w:t xml:space="preserve">(The</w:t>
      </w:r>
      <w:r>
        <w:t xml:space="preserve"> </w:t>
      </w:r>
      <w:r>
        <w:t xml:space="preserve">“</w:t>
      </w:r>
      <w:r>
        <w:t xml:space="preserve">to</w:t>
      </w:r>
      <w:r>
        <w:t xml:space="preserve">”</w:t>
      </w:r>
      <w:r>
        <w:t xml:space="preserve"> </w:t>
      </w:r>
      <w:r>
        <w:t xml:space="preserve">can be distributed to all items or placed only before the first.)</w:t>
      </w:r>
    </w:p>
    <w:p>
      <w:pPr>
        <w:pStyle w:val="BodyText"/>
      </w:pPr>
      <w:r>
        <w:rPr>
          <w:b/>
          <w:bCs/>
        </w:rPr>
        <w:t xml:space="preserve">All nouns:</w:t>
      </w:r>
      <w:r>
        <w:t xml:space="preserve"> </w:t>
      </w:r>
      <w:r>
        <w:t xml:space="preserve">✗</w:t>
      </w:r>
      <w:r>
        <w:t xml:space="preserve"> </w:t>
      </w:r>
      <w:r>
        <w:rPr>
          <w:i/>
          <w:iCs/>
        </w:rPr>
        <w:t xml:space="preserve">The job requires</w:t>
      </w:r>
      <w:r>
        <w:rPr>
          <w:i/>
          <w:iCs/>
        </w:rPr>
        <w:t xml:space="preserve"> </w:t>
      </w:r>
      <w:r>
        <w:rPr>
          <w:b/>
          <w:bCs/>
          <w:i/>
          <w:iCs/>
        </w:rPr>
        <w:t xml:space="preserve">experience</w:t>
      </w:r>
      <w:r>
        <w:rPr>
          <w:i/>
          <w:iCs/>
        </w:rPr>
        <w:t xml:space="preserve">,</w:t>
      </w:r>
      <w:r>
        <w:rPr>
          <w:i/>
          <w:iCs/>
        </w:rPr>
        <w:t xml:space="preserve"> </w:t>
      </w:r>
      <w:r>
        <w:rPr>
          <w:b/>
          <w:bCs/>
          <w:i/>
          <w:iCs/>
        </w:rPr>
        <w:t xml:space="preserve">patience</w:t>
      </w:r>
      <w:r>
        <w:rPr>
          <w:i/>
          <w:iCs/>
        </w:rPr>
        <w:t xml:space="preserve">, and</w:t>
      </w:r>
      <w:r>
        <w:rPr>
          <w:i/>
          <w:iCs/>
        </w:rPr>
        <w:t xml:space="preserve"> </w:t>
      </w:r>
      <w:r>
        <w:rPr>
          <w:b/>
          <w:bCs/>
          <w:i/>
          <w:iCs/>
        </w:rPr>
        <w:t xml:space="preserve">being</w:t>
      </w:r>
      <w:r>
        <w:rPr>
          <w:i/>
          <w:iCs/>
        </w:rPr>
        <w:t xml:space="preserve"> </w:t>
      </w:r>
      <w:r>
        <w:rPr>
          <w:i/>
          <w:iCs/>
        </w:rPr>
        <w:t xml:space="preserve">detail-oriented.</w:t>
      </w:r>
      <w:r>
        <w:t xml:space="preserve"> </w:t>
      </w:r>
      <w:r>
        <w:t xml:space="preserve">→ ✓</w:t>
      </w:r>
      <w:r>
        <w:t xml:space="preserve"> </w:t>
      </w:r>
      <w:r>
        <w:rPr>
          <w:i/>
          <w:iCs/>
        </w:rPr>
        <w:t xml:space="preserve">The job requires</w:t>
      </w:r>
      <w:r>
        <w:rPr>
          <w:i/>
          <w:iCs/>
        </w:rPr>
        <w:t xml:space="preserve"> </w:t>
      </w:r>
      <w:r>
        <w:rPr>
          <w:b/>
          <w:bCs/>
          <w:i/>
          <w:iCs/>
        </w:rPr>
        <w:t xml:space="preserve">experience</w:t>
      </w:r>
      <w:r>
        <w:rPr>
          <w:i/>
          <w:iCs/>
        </w:rPr>
        <w:t xml:space="preserve">,</w:t>
      </w:r>
      <w:r>
        <w:rPr>
          <w:i/>
          <w:iCs/>
        </w:rPr>
        <w:t xml:space="preserve"> </w:t>
      </w:r>
      <w:r>
        <w:rPr>
          <w:b/>
          <w:bCs/>
          <w:i/>
          <w:iCs/>
        </w:rPr>
        <w:t xml:space="preserve">patience</w:t>
      </w:r>
      <w:r>
        <w:rPr>
          <w:i/>
          <w:iCs/>
        </w:rPr>
        <w:t xml:space="preserve">, and</w:t>
      </w:r>
      <w:r>
        <w:rPr>
          <w:i/>
          <w:iCs/>
        </w:rPr>
        <w:t xml:space="preserve"> </w:t>
      </w:r>
      <w:r>
        <w:rPr>
          <w:b/>
          <w:bCs/>
          <w:i/>
          <w:iCs/>
        </w:rPr>
        <w:t xml:space="preserve">attention to detail</w:t>
      </w:r>
      <w:r>
        <w:rPr>
          <w:i/>
          <w:iCs/>
        </w:rPr>
        <w:t xml:space="preserve">.</w:t>
      </w:r>
    </w:p>
    <w:p>
      <w:pPr>
        <w:pStyle w:val="BodyText"/>
      </w:pPr>
      <w:r>
        <w:rPr>
          <w:b/>
          <w:bCs/>
        </w:rPr>
        <w:t xml:space="preserve">All adjectives:</w:t>
      </w:r>
      <w:r>
        <w:t xml:space="preserve"> </w:t>
      </w:r>
      <w:r>
        <w:t xml:space="preserve">✗</w:t>
      </w:r>
      <w:r>
        <w:t xml:space="preserve"> </w:t>
      </w:r>
      <w:r>
        <w:rPr>
          <w:i/>
          <w:iCs/>
        </w:rPr>
        <w:t xml:space="preserve">The movie was</w:t>
      </w:r>
      <w:r>
        <w:rPr>
          <w:i/>
          <w:iCs/>
        </w:rPr>
        <w:t xml:space="preserve"> </w:t>
      </w:r>
      <w:r>
        <w:rPr>
          <w:b/>
          <w:bCs/>
          <w:i/>
          <w:iCs/>
        </w:rPr>
        <w:t xml:space="preserve">thought-provoking</w:t>
      </w:r>
      <w:r>
        <w:rPr>
          <w:i/>
          <w:iCs/>
        </w:rPr>
        <w:t xml:space="preserve">,</w:t>
      </w:r>
      <w:r>
        <w:rPr>
          <w:i/>
          <w:iCs/>
        </w:rPr>
        <w:t xml:space="preserve"> </w:t>
      </w:r>
      <w:r>
        <w:rPr>
          <w:b/>
          <w:bCs/>
          <w:i/>
          <w:iCs/>
        </w:rPr>
        <w:t xml:space="preserve">entertaining</w:t>
      </w:r>
      <w:r>
        <w:rPr>
          <w:i/>
          <w:iCs/>
        </w:rPr>
        <w:t xml:space="preserve">, and</w:t>
      </w:r>
      <w:r>
        <w:rPr>
          <w:i/>
          <w:iCs/>
        </w:rPr>
        <w:t xml:space="preserve"> </w:t>
      </w:r>
      <w:r>
        <w:rPr>
          <w:b/>
          <w:bCs/>
          <w:i/>
          <w:iCs/>
        </w:rPr>
        <w:t xml:space="preserve">had a lot of action</w:t>
      </w:r>
      <w:r>
        <w:rPr>
          <w:i/>
          <w:iCs/>
        </w:rPr>
        <w:t xml:space="preserve">.</w:t>
      </w:r>
      <w:r>
        <w:t xml:space="preserve"> </w:t>
      </w:r>
      <w:r>
        <w:t xml:space="preserve">→ ✓</w:t>
      </w:r>
      <w:r>
        <w:t xml:space="preserve"> </w:t>
      </w:r>
      <w:r>
        <w:rPr>
          <w:i/>
          <w:iCs/>
        </w:rPr>
        <w:t xml:space="preserve">The movie was</w:t>
      </w:r>
      <w:r>
        <w:rPr>
          <w:i/>
          <w:iCs/>
        </w:rPr>
        <w:t xml:space="preserve"> </w:t>
      </w:r>
      <w:r>
        <w:rPr>
          <w:b/>
          <w:bCs/>
          <w:i/>
          <w:iCs/>
        </w:rPr>
        <w:t xml:space="preserve">thought-provoking</w:t>
      </w:r>
      <w:r>
        <w:rPr>
          <w:i/>
          <w:iCs/>
        </w:rPr>
        <w:t xml:space="preserve">,</w:t>
      </w:r>
      <w:r>
        <w:rPr>
          <w:i/>
          <w:iCs/>
        </w:rPr>
        <w:t xml:space="preserve"> </w:t>
      </w:r>
      <w:r>
        <w:rPr>
          <w:b/>
          <w:bCs/>
          <w:i/>
          <w:iCs/>
        </w:rPr>
        <w:t xml:space="preserve">entertaining</w:t>
      </w:r>
      <w:r>
        <w:rPr>
          <w:i/>
          <w:iCs/>
        </w:rPr>
        <w:t xml:space="preserve">, and</w:t>
      </w:r>
      <w:r>
        <w:rPr>
          <w:i/>
          <w:iCs/>
        </w:rPr>
        <w:t xml:space="preserve"> </w:t>
      </w:r>
      <w:r>
        <w:rPr>
          <w:b/>
          <w:bCs/>
          <w:i/>
          <w:iCs/>
        </w:rPr>
        <w:t xml:space="preserve">action-packed</w:t>
      </w:r>
      <w:r>
        <w:rPr>
          <w:i/>
          <w:iCs/>
        </w:rPr>
        <w:t xml:space="preserve">.</w:t>
      </w:r>
    </w:p>
    <w:p>
      <w:pPr>
        <w:pStyle w:val="BodyText"/>
      </w:pPr>
      <w:r>
        <w:rPr>
          <w:b/>
          <w:bCs/>
        </w:rPr>
        <w:t xml:space="preserve">All clauses:</w:t>
      </w:r>
      <w:r>
        <w:t xml:space="preserve"> </w:t>
      </w:r>
      <w:r>
        <w:t xml:space="preserve">✗</w:t>
      </w:r>
      <w:r>
        <w:t xml:space="preserve"> </w:t>
      </w:r>
      <w:r>
        <w:rPr>
          <w:i/>
          <w:iCs/>
        </w:rPr>
        <w:t xml:space="preserve">The report showed that sales</w:t>
      </w:r>
      <w:r>
        <w:rPr>
          <w:i/>
          <w:iCs/>
        </w:rPr>
        <w:t xml:space="preserve"> </w:t>
      </w:r>
      <w:r>
        <w:rPr>
          <w:b/>
          <w:bCs/>
          <w:i/>
          <w:iCs/>
        </w:rPr>
        <w:t xml:space="preserve">were rising</w:t>
      </w:r>
      <w:r>
        <w:rPr>
          <w:i/>
          <w:iCs/>
        </w:rPr>
        <w:t xml:space="preserve">, that costs</w:t>
      </w:r>
      <w:r>
        <w:rPr>
          <w:i/>
          <w:iCs/>
        </w:rPr>
        <w:t xml:space="preserve"> </w:t>
      </w:r>
      <w:r>
        <w:rPr>
          <w:b/>
          <w:bCs/>
          <w:i/>
          <w:iCs/>
        </w:rPr>
        <w:t xml:space="preserve">were stable</w:t>
      </w:r>
      <w:r>
        <w:rPr>
          <w:i/>
          <w:iCs/>
        </w:rPr>
        <w:t xml:space="preserve">, and</w:t>
      </w:r>
      <w:r>
        <w:rPr>
          <w:i/>
          <w:iCs/>
        </w:rPr>
        <w:t xml:space="preserve"> </w:t>
      </w:r>
      <w:r>
        <w:rPr>
          <w:b/>
          <w:bCs/>
          <w:i/>
          <w:iCs/>
        </w:rPr>
        <w:t xml:space="preserve">profits increased</w:t>
      </w:r>
      <w:r>
        <w:rPr>
          <w:i/>
          <w:iCs/>
        </w:rPr>
        <w:t xml:space="preserve">.</w:t>
      </w:r>
      <w:r>
        <w:t xml:space="preserve"> </w:t>
      </w:r>
      <w:r>
        <w:t xml:space="preserve">→ ✓</w:t>
      </w:r>
      <w:r>
        <w:t xml:space="preserve"> </w:t>
      </w:r>
      <w:r>
        <w:rPr>
          <w:i/>
          <w:iCs/>
        </w:rPr>
        <w:t xml:space="preserve">The report showed that sales</w:t>
      </w:r>
      <w:r>
        <w:rPr>
          <w:i/>
          <w:iCs/>
        </w:rPr>
        <w:t xml:space="preserve"> </w:t>
      </w:r>
      <w:r>
        <w:rPr>
          <w:b/>
          <w:bCs/>
          <w:i/>
          <w:iCs/>
        </w:rPr>
        <w:t xml:space="preserve">were rising</w:t>
      </w:r>
      <w:r>
        <w:rPr>
          <w:i/>
          <w:iCs/>
        </w:rPr>
        <w:t xml:space="preserve">, that costs</w:t>
      </w:r>
      <w:r>
        <w:rPr>
          <w:i/>
          <w:iCs/>
        </w:rPr>
        <w:t xml:space="preserve"> </w:t>
      </w:r>
      <w:r>
        <w:rPr>
          <w:b/>
          <w:bCs/>
          <w:i/>
          <w:iCs/>
        </w:rPr>
        <w:t xml:space="preserve">were stable</w:t>
      </w:r>
      <w:r>
        <w:rPr>
          <w:i/>
          <w:iCs/>
        </w:rPr>
        <w:t xml:space="preserve">, and that profits</w:t>
      </w:r>
      <w:r>
        <w:rPr>
          <w:i/>
          <w:iCs/>
        </w:rPr>
        <w:t xml:space="preserve"> </w:t>
      </w:r>
      <w:r>
        <w:rPr>
          <w:b/>
          <w:bCs/>
          <w:i/>
          <w:iCs/>
        </w:rPr>
        <w:t xml:space="preserve">were increasing</w:t>
      </w:r>
      <w:r>
        <w:rPr>
          <w:i/>
          <w:iCs/>
        </w:rPr>
        <w:t xml:space="preserve">.</w:t>
      </w:r>
    </w:p>
    <w:bookmarkEnd w:id="308"/>
    <w:bookmarkStart w:id="309" w:name="X560b31979005871b64812020ef70858d7596439"/>
    <w:p>
      <w:pPr>
        <w:pStyle w:val="Heading3"/>
      </w:pPr>
      <w:r>
        <w:t xml:space="preserve">5.5.3 — Parallelism with Correlative Conjunctions</w:t>
      </w:r>
    </w:p>
    <w:p>
      <w:pPr>
        <w:pStyle w:val="FirstParagraph"/>
      </w:pPr>
      <w:r>
        <w:t xml:space="preserve">Correlative conjunctions come in pairs. The structure that follows the first part must match the structure that follows the second part.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Correlative Pair</w:t>
            </w:r>
          </w:p>
        </w:tc>
        <w:tc>
          <w:tcPr/>
          <w:p>
            <w:pPr>
              <w:pStyle w:val="Compact"/>
              <w:jc w:val="left"/>
            </w:pPr>
            <w:r>
              <w:t xml:space="preserve">Pattern</w:t>
            </w:r>
          </w:p>
        </w:tc>
      </w:tr>
      <w:tr>
        <w:tc>
          <w:tcPr/>
          <w:p>
            <w:pPr>
              <w:pStyle w:val="Compact"/>
              <w:jc w:val="left"/>
            </w:pPr>
            <w:r>
              <w:rPr>
                <w:b/>
                <w:bCs/>
              </w:rPr>
              <w:t xml:space="preserve">both…and</w:t>
            </w:r>
          </w:p>
        </w:tc>
        <w:tc>
          <w:tcPr/>
          <w:p>
            <w:pPr>
              <w:pStyle w:val="Compact"/>
              <w:jc w:val="left"/>
            </w:pPr>
            <w:r>
              <w:t xml:space="preserve">both [X] and [Y] — X and Y must match</w:t>
            </w:r>
          </w:p>
        </w:tc>
      </w:tr>
      <w:tr>
        <w:tc>
          <w:tcPr/>
          <w:p>
            <w:pPr>
              <w:pStyle w:val="Compact"/>
              <w:jc w:val="left"/>
            </w:pPr>
            <w:r>
              <w:rPr>
                <w:b/>
                <w:bCs/>
              </w:rPr>
              <w:t xml:space="preserve">either…or</w:t>
            </w:r>
          </w:p>
        </w:tc>
        <w:tc>
          <w:tcPr/>
          <w:p>
            <w:pPr>
              <w:pStyle w:val="Compact"/>
              <w:jc w:val="left"/>
            </w:pPr>
            <w:r>
              <w:t xml:space="preserve">either [X] or [Y] — X and Y must match</w:t>
            </w:r>
          </w:p>
        </w:tc>
      </w:tr>
      <w:tr>
        <w:tc>
          <w:tcPr/>
          <w:p>
            <w:pPr>
              <w:pStyle w:val="Compact"/>
              <w:jc w:val="left"/>
            </w:pPr>
            <w:r>
              <w:rPr>
                <w:b/>
                <w:bCs/>
              </w:rPr>
              <w:t xml:space="preserve">neither…nor</w:t>
            </w:r>
          </w:p>
        </w:tc>
        <w:tc>
          <w:tcPr/>
          <w:p>
            <w:pPr>
              <w:pStyle w:val="Compact"/>
              <w:jc w:val="left"/>
            </w:pPr>
            <w:r>
              <w:t xml:space="preserve">neither [X] nor [Y] — X and Y must match</w:t>
            </w:r>
          </w:p>
        </w:tc>
      </w:tr>
      <w:tr>
        <w:tc>
          <w:tcPr/>
          <w:p>
            <w:pPr>
              <w:pStyle w:val="Compact"/>
              <w:jc w:val="left"/>
            </w:pPr>
            <w:r>
              <w:rPr>
                <w:b/>
                <w:bCs/>
              </w:rPr>
              <w:t xml:space="preserve">not only…but also</w:t>
            </w:r>
          </w:p>
        </w:tc>
        <w:tc>
          <w:tcPr/>
          <w:p>
            <w:pPr>
              <w:pStyle w:val="Compact"/>
              <w:jc w:val="left"/>
            </w:pPr>
            <w:r>
              <w:t xml:space="preserve">not only [X] but also [Y] — X and Y must match</w:t>
            </w:r>
          </w:p>
        </w:tc>
      </w:tr>
      <w:tr>
        <w:tc>
          <w:tcPr/>
          <w:p>
            <w:pPr>
              <w:pStyle w:val="Compact"/>
              <w:jc w:val="left"/>
            </w:pPr>
            <w:r>
              <w:rPr>
                <w:b/>
                <w:bCs/>
              </w:rPr>
              <w:t xml:space="preserve">whether…or</w:t>
            </w:r>
          </w:p>
        </w:tc>
        <w:tc>
          <w:tcPr/>
          <w:p>
            <w:pPr>
              <w:pStyle w:val="Compact"/>
              <w:jc w:val="left"/>
            </w:pPr>
            <w:r>
              <w:t xml:space="preserve">whether [X] or [Y] — X and Y must match</w:t>
            </w:r>
          </w:p>
        </w:tc>
      </w:tr>
      <w:tr>
        <w:tc>
          <w:tcPr/>
          <w:p>
            <w:pPr>
              <w:pStyle w:val="Compact"/>
              <w:jc w:val="left"/>
            </w:pPr>
            <w:r>
              <w:rPr>
                <w:b/>
                <w:bCs/>
              </w:rPr>
              <w:t xml:space="preserve">rather…than</w:t>
            </w:r>
          </w:p>
        </w:tc>
        <w:tc>
          <w:tcPr/>
          <w:p>
            <w:pPr>
              <w:pStyle w:val="Compact"/>
              <w:jc w:val="left"/>
            </w:pPr>
            <w:r>
              <w:t xml:space="preserve">rather [X] than [Y] — X and Y must match</w:t>
            </w:r>
          </w:p>
        </w:tc>
      </w:tr>
    </w:tbl>
    <w:p>
      <w:pPr>
        <w:pStyle w:val="BodyText"/>
      </w:pPr>
      <w:r>
        <w:rPr>
          <w:b/>
          <w:bCs/>
        </w:rPr>
        <w:t xml:space="preserve">Examples:</w:t>
      </w:r>
    </w:p>
    <w:p>
      <w:pPr>
        <w:pStyle w:val="BodyText"/>
      </w:pPr>
      <w:r>
        <w:t xml:space="preserve">✗</w:t>
      </w:r>
      <w:r>
        <w:t xml:space="preserve"> </w:t>
      </w:r>
      <w:r>
        <w:rPr>
          <w:i/>
          <w:iCs/>
        </w:rPr>
        <w:t xml:space="preserve">She</w:t>
      </w:r>
      <w:r>
        <w:rPr>
          <w:i/>
          <w:iCs/>
        </w:rPr>
        <w:t xml:space="preserve"> </w:t>
      </w:r>
      <w:r>
        <w:rPr>
          <w:b/>
          <w:bCs/>
          <w:i/>
          <w:iCs/>
        </w:rPr>
        <w:t xml:space="preserve">not only</w:t>
      </w:r>
      <w:r>
        <w:rPr>
          <w:i/>
          <w:iCs/>
        </w:rPr>
        <w:t xml:space="preserve"> </w:t>
      </w:r>
      <w:r>
        <w:rPr>
          <w:i/>
          <w:iCs/>
        </w:rPr>
        <w:t xml:space="preserve">is a talented singer</w:t>
      </w:r>
      <w:r>
        <w:rPr>
          <w:i/>
          <w:iCs/>
        </w:rPr>
        <w:t xml:space="preserve"> </w:t>
      </w:r>
      <w:r>
        <w:rPr>
          <w:b/>
          <w:bCs/>
          <w:i/>
          <w:iCs/>
        </w:rPr>
        <w:t xml:space="preserve">but also</w:t>
      </w:r>
      <w:r>
        <w:rPr>
          <w:i/>
          <w:iCs/>
        </w:rPr>
        <w:t xml:space="preserve"> </w:t>
      </w:r>
      <w:r>
        <w:rPr>
          <w:i/>
          <w:iCs/>
        </w:rPr>
        <w:t xml:space="preserve">a skilled dancer.</w:t>
      </w:r>
      <w:r>
        <w:t xml:space="preserve"> </w:t>
      </w:r>
      <w:r>
        <w:t xml:space="preserve">→ ✓</w:t>
      </w:r>
      <w:r>
        <w:t xml:space="preserve"> </w:t>
      </w:r>
      <w:r>
        <w:rPr>
          <w:i/>
          <w:iCs/>
        </w:rPr>
        <w:t xml:space="preserve">She is</w:t>
      </w:r>
      <w:r>
        <w:rPr>
          <w:i/>
          <w:iCs/>
        </w:rPr>
        <w:t xml:space="preserve"> </w:t>
      </w:r>
      <w:r>
        <w:rPr>
          <w:b/>
          <w:bCs/>
          <w:i/>
          <w:iCs/>
        </w:rPr>
        <w:t xml:space="preserve">not only</w:t>
      </w:r>
      <w:r>
        <w:rPr>
          <w:i/>
          <w:iCs/>
        </w:rPr>
        <w:t xml:space="preserve"> </w:t>
      </w:r>
      <w:r>
        <w:rPr>
          <w:i/>
          <w:iCs/>
        </w:rPr>
        <w:t xml:space="preserve">a talented singer</w:t>
      </w:r>
      <w:r>
        <w:rPr>
          <w:i/>
          <w:iCs/>
        </w:rPr>
        <w:t xml:space="preserve"> </w:t>
      </w:r>
      <w:r>
        <w:rPr>
          <w:b/>
          <w:bCs/>
          <w:i/>
          <w:iCs/>
        </w:rPr>
        <w:t xml:space="preserve">but also</w:t>
      </w:r>
      <w:r>
        <w:rPr>
          <w:i/>
          <w:iCs/>
        </w:rPr>
        <w:t xml:space="preserve"> </w:t>
      </w:r>
      <w:r>
        <w:rPr>
          <w:i/>
          <w:iCs/>
        </w:rPr>
        <w:t xml:space="preserve">a skilled dancer.</w:t>
      </w:r>
      <w:r>
        <w:t xml:space="preserve"> </w:t>
      </w:r>
      <w:r>
        <w:t xml:space="preserve">(Both sides are noun phrases:</w:t>
      </w:r>
      <w:r>
        <w:t xml:space="preserve"> </w:t>
      </w:r>
      <w:r>
        <w:t xml:space="preserve">“</w:t>
      </w:r>
      <w:r>
        <w:t xml:space="preserve">a talented singer</w:t>
      </w:r>
      <w:r>
        <w:t xml:space="preserve">”</w:t>
      </w:r>
      <w:r>
        <w:t xml:space="preserve"> </w:t>
      </w:r>
      <w:r>
        <w:t xml:space="preserve">/</w:t>
      </w:r>
      <w:r>
        <w:t xml:space="preserve"> </w:t>
      </w:r>
      <w:r>
        <w:t xml:space="preserve">“</w:t>
      </w:r>
      <w:r>
        <w:t xml:space="preserve">a skilled dancer.</w:t>
      </w:r>
      <w:r>
        <w:t xml:space="preserve">”</w:t>
      </w:r>
      <w:r>
        <w:t xml:space="preserve">)</w:t>
      </w:r>
    </w:p>
    <w:p>
      <w:pPr>
        <w:pStyle w:val="BodyText"/>
      </w:pPr>
      <w:r>
        <w:t xml:space="preserve">✗</w:t>
      </w:r>
      <w:r>
        <w:t xml:space="preserve"> </w:t>
      </w:r>
      <w:r>
        <w:rPr>
          <w:i/>
          <w:iCs/>
        </w:rPr>
        <w:t xml:space="preserve">The policy</w:t>
      </w:r>
      <w:r>
        <w:rPr>
          <w:i/>
          <w:iCs/>
        </w:rPr>
        <w:t xml:space="preserve"> </w:t>
      </w:r>
      <w:r>
        <w:rPr>
          <w:b/>
          <w:bCs/>
          <w:i/>
          <w:iCs/>
        </w:rPr>
        <w:t xml:space="preserve">either</w:t>
      </w:r>
      <w:r>
        <w:rPr>
          <w:i/>
          <w:iCs/>
        </w:rPr>
        <w:t xml:space="preserve"> </w:t>
      </w:r>
      <w:r>
        <w:rPr>
          <w:i/>
          <w:iCs/>
        </w:rPr>
        <w:t xml:space="preserve">benefits the wealthy</w:t>
      </w:r>
      <w:r>
        <w:rPr>
          <w:i/>
          <w:iCs/>
        </w:rPr>
        <w:t xml:space="preserve"> </w:t>
      </w:r>
      <w:r>
        <w:rPr>
          <w:b/>
          <w:bCs/>
          <w:i/>
          <w:iCs/>
        </w:rPr>
        <w:t xml:space="preserve">or</w:t>
      </w:r>
      <w:r>
        <w:rPr>
          <w:i/>
          <w:iCs/>
        </w:rPr>
        <w:t xml:space="preserve"> </w:t>
      </w:r>
      <w:r>
        <w:rPr>
          <w:i/>
          <w:iCs/>
        </w:rPr>
        <w:t xml:space="preserve">it harms the poor.</w:t>
      </w:r>
      <w:r>
        <w:t xml:space="preserve"> </w:t>
      </w:r>
      <w:r>
        <w:t xml:space="preserve">→ ✓</w:t>
      </w:r>
      <w:r>
        <w:t xml:space="preserve"> </w:t>
      </w:r>
      <w:r>
        <w:rPr>
          <w:i/>
          <w:iCs/>
        </w:rPr>
        <w:t xml:space="preserve">The policy</w:t>
      </w:r>
      <w:r>
        <w:rPr>
          <w:i/>
          <w:iCs/>
        </w:rPr>
        <w:t xml:space="preserve"> </w:t>
      </w:r>
      <w:r>
        <w:rPr>
          <w:b/>
          <w:bCs/>
          <w:i/>
          <w:iCs/>
        </w:rPr>
        <w:t xml:space="preserve">either</w:t>
      </w:r>
      <w:r>
        <w:rPr>
          <w:i/>
          <w:iCs/>
        </w:rPr>
        <w:t xml:space="preserve"> </w:t>
      </w:r>
      <w:r>
        <w:rPr>
          <w:i/>
          <w:iCs/>
        </w:rPr>
        <w:t xml:space="preserve">benefits the wealthy</w:t>
      </w:r>
      <w:r>
        <w:rPr>
          <w:i/>
          <w:iCs/>
        </w:rPr>
        <w:t xml:space="preserve"> </w:t>
      </w:r>
      <w:r>
        <w:rPr>
          <w:b/>
          <w:bCs/>
          <w:i/>
          <w:iCs/>
        </w:rPr>
        <w:t xml:space="preserve">or</w:t>
      </w:r>
      <w:r>
        <w:rPr>
          <w:i/>
          <w:iCs/>
        </w:rPr>
        <w:t xml:space="preserve"> </w:t>
      </w:r>
      <w:r>
        <w:rPr>
          <w:i/>
          <w:iCs/>
        </w:rPr>
        <w:t xml:space="preserve">harms the poor.</w:t>
      </w:r>
      <w:r>
        <w:t xml:space="preserve"> </w:t>
      </w:r>
      <w:r>
        <w:t xml:space="preserve">(Both sides are verb + object phrases:</w:t>
      </w:r>
      <w:r>
        <w:t xml:space="preserve"> </w:t>
      </w:r>
      <w:r>
        <w:t xml:space="preserve">“</w:t>
      </w:r>
      <w:r>
        <w:t xml:space="preserve">benefits the wealthy</w:t>
      </w:r>
      <w:r>
        <w:t xml:space="preserve">”</w:t>
      </w:r>
      <w:r>
        <w:t xml:space="preserve"> </w:t>
      </w:r>
      <w:r>
        <w:t xml:space="preserve">/</w:t>
      </w:r>
      <w:r>
        <w:t xml:space="preserve"> </w:t>
      </w:r>
      <w:r>
        <w:t xml:space="preserve">“</w:t>
      </w:r>
      <w:r>
        <w:t xml:space="preserve">harms the poor.</w:t>
      </w:r>
      <w:r>
        <w:t xml:space="preserve">”</w:t>
      </w:r>
      <w:r>
        <w:t xml:space="preserve">)</w:t>
      </w:r>
    </w:p>
    <w:p>
      <w:pPr>
        <w:pStyle w:val="BodyText"/>
      </w:pPr>
      <w:r>
        <w:t xml:space="preserve">✗</w:t>
      </w:r>
      <w:r>
        <w:t xml:space="preserve"> </w:t>
      </w:r>
      <w:r>
        <w:rPr>
          <w:i/>
          <w:iCs/>
        </w:rPr>
        <w:t xml:space="preserve">He was</w:t>
      </w:r>
      <w:r>
        <w:rPr>
          <w:i/>
          <w:iCs/>
        </w:rPr>
        <w:t xml:space="preserve"> </w:t>
      </w:r>
      <w:r>
        <w:rPr>
          <w:b/>
          <w:bCs/>
          <w:i/>
          <w:iCs/>
        </w:rPr>
        <w:t xml:space="preserve">both</w:t>
      </w:r>
      <w:r>
        <w:rPr>
          <w:i/>
          <w:iCs/>
        </w:rPr>
        <w:t xml:space="preserve"> </w:t>
      </w:r>
      <w:r>
        <w:rPr>
          <w:i/>
          <w:iCs/>
        </w:rPr>
        <w:t xml:space="preserve">admired for his intelligence</w:t>
      </w:r>
      <w:r>
        <w:rPr>
          <w:i/>
          <w:iCs/>
        </w:rPr>
        <w:t xml:space="preserve"> </w:t>
      </w:r>
      <w:r>
        <w:rPr>
          <w:b/>
          <w:bCs/>
          <w:i/>
          <w:iCs/>
        </w:rPr>
        <w:t xml:space="preserve">and</w:t>
      </w:r>
      <w:r>
        <w:rPr>
          <w:i/>
          <w:iCs/>
        </w:rPr>
        <w:t xml:space="preserve"> </w:t>
      </w:r>
      <w:r>
        <w:rPr>
          <w:i/>
          <w:iCs/>
        </w:rPr>
        <w:t xml:space="preserve">people respected his honesty.</w:t>
      </w:r>
      <w:r>
        <w:t xml:space="preserve"> </w:t>
      </w:r>
      <w:r>
        <w:t xml:space="preserve">→ ✓</w:t>
      </w:r>
      <w:r>
        <w:t xml:space="preserve"> </w:t>
      </w:r>
      <w:r>
        <w:rPr>
          <w:i/>
          <w:iCs/>
        </w:rPr>
        <w:t xml:space="preserve">He was</w:t>
      </w:r>
      <w:r>
        <w:rPr>
          <w:i/>
          <w:iCs/>
        </w:rPr>
        <w:t xml:space="preserve"> </w:t>
      </w:r>
      <w:r>
        <w:rPr>
          <w:b/>
          <w:bCs/>
          <w:i/>
          <w:iCs/>
        </w:rPr>
        <w:t xml:space="preserve">both</w:t>
      </w:r>
      <w:r>
        <w:rPr>
          <w:i/>
          <w:iCs/>
        </w:rPr>
        <w:t xml:space="preserve"> </w:t>
      </w:r>
      <w:r>
        <w:rPr>
          <w:i/>
          <w:iCs/>
        </w:rPr>
        <w:t xml:space="preserve">admired for his intelligence</w:t>
      </w:r>
      <w:r>
        <w:rPr>
          <w:i/>
          <w:iCs/>
        </w:rPr>
        <w:t xml:space="preserve"> </w:t>
      </w:r>
      <w:r>
        <w:rPr>
          <w:b/>
          <w:bCs/>
          <w:i/>
          <w:iCs/>
        </w:rPr>
        <w:t xml:space="preserve">and</w:t>
      </w:r>
      <w:r>
        <w:rPr>
          <w:i/>
          <w:iCs/>
        </w:rPr>
        <w:t xml:space="preserve"> </w:t>
      </w:r>
      <w:r>
        <w:rPr>
          <w:i/>
          <w:iCs/>
        </w:rPr>
        <w:t xml:space="preserve">respected for his honesty.</w:t>
      </w:r>
      <w:r>
        <w:t xml:space="preserve"> </w:t>
      </w:r>
      <w:r>
        <w:t xml:space="preserve">(Both sides are past participle + prepositional phrase:</w:t>
      </w:r>
      <w:r>
        <w:t xml:space="preserve"> </w:t>
      </w:r>
      <w:r>
        <w:t xml:space="preserve">“</w:t>
      </w:r>
      <w:r>
        <w:t xml:space="preserve">admired for his intelligence</w:t>
      </w:r>
      <w:r>
        <w:t xml:space="preserve">”</w:t>
      </w:r>
      <w:r>
        <w:t xml:space="preserve"> </w:t>
      </w:r>
      <w:r>
        <w:t xml:space="preserve">/</w:t>
      </w:r>
      <w:r>
        <w:t xml:space="preserve"> </w:t>
      </w:r>
      <w:r>
        <w:t xml:space="preserve">“</w:t>
      </w:r>
      <w:r>
        <w:t xml:space="preserve">respected for his honesty.</w:t>
      </w:r>
      <w:r>
        <w:t xml:space="preserve">”</w:t>
      </w:r>
      <w:r>
        <w:t xml:space="preserve">)</w:t>
      </w:r>
    </w:p>
    <w:p>
      <w:pPr>
        <w:pStyle w:val="BodyText"/>
      </w:pPr>
      <w:r>
        <w:t xml:space="preserve">✗</w:t>
      </w:r>
      <w:r>
        <w:t xml:space="preserve"> </w:t>
      </w:r>
      <w:r>
        <w:rPr>
          <w:i/>
          <w:iCs/>
        </w:rPr>
        <w:t xml:space="preserve">The movie was</w:t>
      </w:r>
      <w:r>
        <w:rPr>
          <w:i/>
          <w:iCs/>
        </w:rPr>
        <w:t xml:space="preserve"> </w:t>
      </w:r>
      <w:r>
        <w:rPr>
          <w:b/>
          <w:bCs/>
          <w:i/>
          <w:iCs/>
        </w:rPr>
        <w:t xml:space="preserve">rather</w:t>
      </w:r>
      <w:r>
        <w:rPr>
          <w:i/>
          <w:iCs/>
        </w:rPr>
        <w:t xml:space="preserve"> </w:t>
      </w:r>
      <w:r>
        <w:rPr>
          <w:i/>
          <w:iCs/>
        </w:rPr>
        <w:t xml:space="preserve">boring</w:t>
      </w:r>
      <w:r>
        <w:rPr>
          <w:i/>
          <w:iCs/>
        </w:rPr>
        <w:t xml:space="preserve"> </w:t>
      </w:r>
      <w:r>
        <w:rPr>
          <w:b/>
          <w:bCs/>
          <w:i/>
          <w:iCs/>
        </w:rPr>
        <w:t xml:space="preserve">than</w:t>
      </w:r>
      <w:r>
        <w:rPr>
          <w:i/>
          <w:iCs/>
        </w:rPr>
        <w:t xml:space="preserve"> </w:t>
      </w:r>
      <w:r>
        <w:rPr>
          <w:i/>
          <w:iCs/>
        </w:rPr>
        <w:t xml:space="preserve">it was exciting.</w:t>
      </w:r>
      <w:r>
        <w:t xml:space="preserve"> </w:t>
      </w:r>
      <w:r>
        <w:t xml:space="preserve">→ ✓</w:t>
      </w:r>
      <w:r>
        <w:t xml:space="preserve"> </w:t>
      </w:r>
      <w:r>
        <w:rPr>
          <w:i/>
          <w:iCs/>
        </w:rPr>
        <w:t xml:space="preserve">The movie was</w:t>
      </w:r>
      <w:r>
        <w:rPr>
          <w:i/>
          <w:iCs/>
        </w:rPr>
        <w:t xml:space="preserve"> </w:t>
      </w:r>
      <w:r>
        <w:rPr>
          <w:b/>
          <w:bCs/>
          <w:i/>
          <w:iCs/>
        </w:rPr>
        <w:t xml:space="preserve">rather</w:t>
      </w:r>
      <w:r>
        <w:rPr>
          <w:i/>
          <w:iCs/>
        </w:rPr>
        <w:t xml:space="preserve"> </w:t>
      </w:r>
      <w:r>
        <w:rPr>
          <w:i/>
          <w:iCs/>
        </w:rPr>
        <w:t xml:space="preserve">boring</w:t>
      </w:r>
      <w:r>
        <w:rPr>
          <w:i/>
          <w:iCs/>
        </w:rPr>
        <w:t xml:space="preserve"> </w:t>
      </w:r>
      <w:r>
        <w:rPr>
          <w:b/>
          <w:bCs/>
          <w:i/>
          <w:iCs/>
        </w:rPr>
        <w:t xml:space="preserve">than</w:t>
      </w:r>
      <w:r>
        <w:rPr>
          <w:i/>
          <w:iCs/>
        </w:rPr>
        <w:t xml:space="preserve"> </w:t>
      </w:r>
      <w:r>
        <w:rPr>
          <w:i/>
          <w:iCs/>
        </w:rPr>
        <w:t xml:space="preserve">exciting.</w:t>
      </w:r>
      <w:r>
        <w:t xml:space="preserve"> </w:t>
      </w:r>
      <w:r>
        <w:t xml:space="preserve">(Both sides are adjectives:</w:t>
      </w:r>
      <w:r>
        <w:t xml:space="preserve"> </w:t>
      </w:r>
      <w:r>
        <w:t xml:space="preserve">“</w:t>
      </w:r>
      <w:r>
        <w:t xml:space="preserve">boring</w:t>
      </w:r>
      <w:r>
        <w:t xml:space="preserve">”</w:t>
      </w:r>
      <w:r>
        <w:t xml:space="preserve"> </w:t>
      </w:r>
      <w:r>
        <w:t xml:space="preserve">/</w:t>
      </w:r>
      <w:r>
        <w:t xml:space="preserve"> </w:t>
      </w:r>
      <w:r>
        <w:t xml:space="preserve">“</w:t>
      </w:r>
      <w:r>
        <w:t xml:space="preserve">exciting.</w:t>
      </w:r>
      <w:r>
        <w:t xml:space="preserve">”</w:t>
      </w:r>
      <w:r>
        <w:t xml:space="preserve">)</w:t>
      </w:r>
    </w:p>
    <w:p>
      <w:pPr>
        <w:pStyle w:val="BodyText"/>
      </w:pPr>
      <w:r>
        <w:rPr>
          <w:b/>
          <w:bCs/>
        </w:rPr>
        <w:t xml:space="preserve">The SAT’s Favorite Correlative Trap:</w:t>
      </w:r>
      <w:r>
        <w:t xml:space="preserve"> </w:t>
      </w:r>
      <w:r>
        <w:t xml:space="preserve">The test frequently places the second correlative word in the wrong position, so the two forms don’t match. Always check: what comes immediately after the first correlative word, and what comes immediately after the second? They must be the same part of speech in the same structure.</w:t>
      </w:r>
    </w:p>
    <w:bookmarkEnd w:id="309"/>
    <w:bookmarkStart w:id="310" w:name="parallelism-in-comparisons"/>
    <w:p>
      <w:pPr>
        <w:pStyle w:val="Heading3"/>
      </w:pPr>
      <w:r>
        <w:t xml:space="preserve">5.5.4 — Parallelism in Comparisons</w:t>
      </w:r>
    </w:p>
    <w:p>
      <w:pPr>
        <w:pStyle w:val="FirstParagraph"/>
      </w:pPr>
      <w:r>
        <w:t xml:space="preserve">When comparing two items using</w:t>
      </w:r>
      <w:r>
        <w:t xml:space="preserve"> </w:t>
      </w:r>
      <w:r>
        <w:t xml:space="preserve">“</w:t>
      </w:r>
      <w:r>
        <w:t xml:space="preserve">than</w:t>
      </w:r>
      <w:r>
        <w:t xml:space="preserve">”</w:t>
      </w:r>
      <w:r>
        <w:t xml:space="preserve"> </w:t>
      </w:r>
      <w:r>
        <w:t xml:space="preserve">or</w:t>
      </w:r>
      <w:r>
        <w:t xml:space="preserve"> </w:t>
      </w:r>
      <w:r>
        <w:t xml:space="preserve">“</w:t>
      </w:r>
      <w:r>
        <w:t xml:space="preserve">as,</w:t>
      </w:r>
      <w:r>
        <w:t xml:space="preserve">”</w:t>
      </w:r>
      <w:r>
        <w:t xml:space="preserve"> </w:t>
      </w:r>
      <w:r>
        <w:t xml:space="preserve">the items being compared must be in the same form.</w:t>
      </w:r>
    </w:p>
    <w:p>
      <w:pPr>
        <w:pStyle w:val="BodyText"/>
      </w:pPr>
      <w:r>
        <w:t xml:space="preserve">✗</w:t>
      </w:r>
      <w:r>
        <w:t xml:space="preserve"> </w:t>
      </w:r>
      <w:r>
        <w:rPr>
          <w:i/>
          <w:iCs/>
        </w:rPr>
        <w:t xml:space="preserve">Running a marathon is harder than</w:t>
      </w:r>
      <w:r>
        <w:rPr>
          <w:i/>
          <w:iCs/>
        </w:rPr>
        <w:t xml:space="preserve"> </w:t>
      </w:r>
      <w:r>
        <w:rPr>
          <w:b/>
          <w:bCs/>
          <w:i/>
          <w:iCs/>
        </w:rPr>
        <w:t xml:space="preserve">to swim</w:t>
      </w:r>
      <w:r>
        <w:rPr>
          <w:i/>
          <w:iCs/>
        </w:rPr>
        <w:t xml:space="preserve"> </w:t>
      </w:r>
      <w:r>
        <w:rPr>
          <w:i/>
          <w:iCs/>
        </w:rPr>
        <w:t xml:space="preserve">a mile.</w:t>
      </w:r>
      <w:r>
        <w:t xml:space="preserve"> </w:t>
      </w:r>
      <w:r>
        <w:t xml:space="preserve">→ ✓</w:t>
      </w:r>
      <w:r>
        <w:t xml:space="preserve"> </w:t>
      </w:r>
      <w:r>
        <w:rPr>
          <w:i/>
          <w:iCs/>
        </w:rPr>
        <w:t xml:space="preserve">Running a marathon is harder than</w:t>
      </w:r>
      <w:r>
        <w:rPr>
          <w:i/>
          <w:iCs/>
        </w:rPr>
        <w:t xml:space="preserve"> </w:t>
      </w:r>
      <w:r>
        <w:rPr>
          <w:b/>
          <w:bCs/>
          <w:i/>
          <w:iCs/>
        </w:rPr>
        <w:t xml:space="preserve">swimming</w:t>
      </w:r>
      <w:r>
        <w:rPr>
          <w:i/>
          <w:iCs/>
        </w:rPr>
        <w:t xml:space="preserve"> </w:t>
      </w:r>
      <w:r>
        <w:rPr>
          <w:i/>
          <w:iCs/>
        </w:rPr>
        <w:t xml:space="preserve">a mile.</w:t>
      </w:r>
      <w:r>
        <w:t xml:space="preserve"> </w:t>
      </w:r>
      <w:r>
        <w:t xml:space="preserve">(Both gerunds.)</w:t>
      </w:r>
    </w:p>
    <w:p>
      <w:pPr>
        <w:pStyle w:val="BodyText"/>
      </w:pPr>
      <w:r>
        <w:t xml:space="preserve">✗</w:t>
      </w:r>
      <w:r>
        <w:t xml:space="preserve"> </w:t>
      </w:r>
      <w:r>
        <w:rPr>
          <w:i/>
          <w:iCs/>
        </w:rPr>
        <w:t xml:space="preserve">She earns more money than</w:t>
      </w:r>
      <w:r>
        <w:rPr>
          <w:i/>
          <w:iCs/>
        </w:rPr>
        <w:t xml:space="preserve"> </w:t>
      </w:r>
      <w:r>
        <w:rPr>
          <w:b/>
          <w:bCs/>
          <w:i/>
          <w:iCs/>
        </w:rPr>
        <w:t xml:space="preserve">I do</w:t>
      </w:r>
      <w:r>
        <w:rPr>
          <w:i/>
          <w:iCs/>
        </w:rPr>
        <w:t xml:space="preserve">.</w:t>
      </w:r>
      <w:r>
        <w:t xml:space="preserve"> </w:t>
      </w:r>
      <w:r>
        <w:t xml:space="preserve">→ This is actually correct (comparing clause to clause), but also acceptable:</w:t>
      </w:r>
      <w:r>
        <w:t xml:space="preserve"> </w:t>
      </w:r>
      <w:r>
        <w:rPr>
          <w:i/>
          <w:iCs/>
        </w:rPr>
        <w:t xml:space="preserve">She earns more money than</w:t>
      </w:r>
      <w:r>
        <w:rPr>
          <w:i/>
          <w:iCs/>
        </w:rPr>
        <w:t xml:space="preserve"> </w:t>
      </w:r>
      <w:r>
        <w:rPr>
          <w:b/>
          <w:bCs/>
          <w:i/>
          <w:iCs/>
        </w:rPr>
        <w:t xml:space="preserve">I</w:t>
      </w:r>
      <w:r>
        <w:rPr>
          <w:i/>
          <w:iCs/>
        </w:rPr>
        <w:t xml:space="preserve">.</w:t>
      </w:r>
      <w:r>
        <w:t xml:space="preserve"> </w:t>
      </w:r>
      <w:r>
        <w:t xml:space="preserve">(In formal English,</w:t>
      </w:r>
      <w:r>
        <w:t xml:space="preserve"> </w:t>
      </w:r>
      <w:r>
        <w:t xml:space="preserve">“</w:t>
      </w:r>
      <w:r>
        <w:t xml:space="preserve">I</w:t>
      </w:r>
      <w:r>
        <w:t xml:space="preserve">”</w:t>
      </w:r>
      <w:r>
        <w:t xml:space="preserve"> </w:t>
      </w:r>
      <w:r>
        <w:t xml:space="preserve">is correct because it’s the subject of the implied verb</w:t>
      </w:r>
      <w:r>
        <w:t xml:space="preserve"> </w:t>
      </w:r>
      <w:r>
        <w:t xml:space="preserve">“</w:t>
      </w:r>
      <w:r>
        <w:t xml:space="preserve">earn.</w:t>
      </w:r>
      <w:r>
        <w:t xml:space="preserve">”</w:t>
      </w:r>
      <w:r>
        <w:t xml:space="preserve">)</w:t>
      </w:r>
    </w:p>
    <w:p>
      <w:pPr>
        <w:pStyle w:val="BodyText"/>
      </w:pPr>
      <w:r>
        <w:t xml:space="preserve">✗</w:t>
      </w:r>
      <w:r>
        <w:t xml:space="preserve"> </w:t>
      </w:r>
      <w:r>
        <w:rPr>
          <w:i/>
          <w:iCs/>
        </w:rPr>
        <w:t xml:space="preserve">The climate here is similar to</w:t>
      </w:r>
      <w:r>
        <w:rPr>
          <w:i/>
          <w:iCs/>
        </w:rPr>
        <w:t xml:space="preserve"> </w:t>
      </w:r>
      <w:r>
        <w:rPr>
          <w:b/>
          <w:bCs/>
          <w:i/>
          <w:iCs/>
        </w:rPr>
        <w:t xml:space="preserve">the climate in</w:t>
      </w:r>
      <w:r>
        <w:rPr>
          <w:i/>
          <w:iCs/>
        </w:rPr>
        <w:t xml:space="preserve"> </w:t>
      </w:r>
      <w:r>
        <w:rPr>
          <w:i/>
          <w:iCs/>
        </w:rPr>
        <w:t xml:space="preserve">Spain.</w:t>
      </w:r>
      <w:r>
        <w:t xml:space="preserve"> </w:t>
      </w:r>
      <w:r>
        <w:t xml:space="preserve">→ ✓</w:t>
      </w:r>
      <w:r>
        <w:t xml:space="preserve"> </w:t>
      </w:r>
      <w:r>
        <w:rPr>
          <w:i/>
          <w:iCs/>
        </w:rPr>
        <w:t xml:space="preserve">The climate here is similar to</w:t>
      </w:r>
      <w:r>
        <w:rPr>
          <w:i/>
          <w:iCs/>
        </w:rPr>
        <w:t xml:space="preserve"> </w:t>
      </w:r>
      <w:r>
        <w:rPr>
          <w:b/>
          <w:bCs/>
          <w:i/>
          <w:iCs/>
        </w:rPr>
        <w:t xml:space="preserve">that of</w:t>
      </w:r>
      <w:r>
        <w:rPr>
          <w:i/>
          <w:iCs/>
        </w:rPr>
        <w:t xml:space="preserve"> </w:t>
      </w:r>
      <w:r>
        <w:rPr>
          <w:i/>
          <w:iCs/>
        </w:rPr>
        <w:t xml:space="preserve">Spain.</w:t>
      </w:r>
      <w:r>
        <w:t xml:space="preserve"> </w:t>
      </w:r>
      <w:r>
        <w:t xml:space="preserve">(Comparing climate to climate, not climate to a place.)</w:t>
      </w:r>
    </w:p>
    <w:p>
      <w:pPr>
        <w:pStyle w:val="BodyText"/>
      </w:pPr>
      <w:r>
        <w:t xml:space="preserve">✗</w:t>
      </w:r>
      <w:r>
        <w:t xml:space="preserve"> </w:t>
      </w:r>
      <w:r>
        <w:rPr>
          <w:i/>
          <w:iCs/>
        </w:rPr>
        <w:t xml:space="preserve">Writing essays is more time-consuming than</w:t>
      </w:r>
      <w:r>
        <w:rPr>
          <w:i/>
          <w:iCs/>
        </w:rPr>
        <w:t xml:space="preserve"> </w:t>
      </w:r>
      <w:r>
        <w:rPr>
          <w:b/>
          <w:bCs/>
          <w:i/>
          <w:iCs/>
        </w:rPr>
        <w:t xml:space="preserve">multiple-choice questions</w:t>
      </w:r>
      <w:r>
        <w:rPr>
          <w:i/>
          <w:iCs/>
        </w:rPr>
        <w:t xml:space="preserve">.</w:t>
      </w:r>
      <w:r>
        <w:t xml:space="preserve"> </w:t>
      </w:r>
      <w:r>
        <w:t xml:space="preserve">→ ✓</w:t>
      </w:r>
      <w:r>
        <w:t xml:space="preserve"> </w:t>
      </w:r>
      <w:r>
        <w:rPr>
          <w:i/>
          <w:iCs/>
        </w:rPr>
        <w:t xml:space="preserve">Writing essays is more time-consuming than</w:t>
      </w:r>
      <w:r>
        <w:rPr>
          <w:i/>
          <w:iCs/>
        </w:rPr>
        <w:t xml:space="preserve"> </w:t>
      </w:r>
      <w:r>
        <w:rPr>
          <w:b/>
          <w:bCs/>
          <w:i/>
          <w:iCs/>
        </w:rPr>
        <w:t xml:space="preserve">answering multiple-choice questions</w:t>
      </w:r>
      <w:r>
        <w:rPr>
          <w:i/>
          <w:iCs/>
        </w:rPr>
        <w:t xml:space="preserve">.</w:t>
      </w:r>
      <w:r>
        <w:t xml:space="preserve"> </w:t>
      </w:r>
      <w:r>
        <w:t xml:space="preserve">(Comparing gerund phrase to gerund phrase.)</w:t>
      </w:r>
    </w:p>
    <w:bookmarkEnd w:id="310"/>
    <w:bookmarkStart w:id="311" w:name="parallelism-with-and-but-and-or"/>
    <w:p>
      <w:pPr>
        <w:pStyle w:val="Heading3"/>
      </w:pPr>
      <w:r>
        <w:t xml:space="preserve">5.5.5 — Parallelism with</w:t>
      </w:r>
      <w:r>
        <w:t xml:space="preserve"> </w:t>
      </w:r>
      <w:r>
        <w:t xml:space="preserve">“</w:t>
      </w:r>
      <w:r>
        <w:t xml:space="preserve">And,</w:t>
      </w:r>
      <w:r>
        <w:t xml:space="preserve">”</w:t>
      </w:r>
      <w:r>
        <w:t xml:space="preserve"> </w:t>
      </w:r>
      <w:r>
        <w:t xml:space="preserve">“</w:t>
      </w:r>
      <w:r>
        <w:t xml:space="preserve">But,</w:t>
      </w:r>
      <w:r>
        <w:t xml:space="preserve">”</w:t>
      </w:r>
      <w:r>
        <w:t xml:space="preserve"> </w:t>
      </w:r>
      <w:r>
        <w:t xml:space="preserve">and</w:t>
      </w:r>
      <w:r>
        <w:t xml:space="preserve"> </w:t>
      </w:r>
      <w:r>
        <w:t xml:space="preserve">“</w:t>
      </w:r>
      <w:r>
        <w:t xml:space="preserve">Or</w:t>
      </w:r>
      <w:r>
        <w:t xml:space="preserve">”</w:t>
      </w:r>
    </w:p>
    <w:p>
      <w:pPr>
        <w:pStyle w:val="FirstParagraph"/>
      </w:pPr>
      <w:r>
        <w:t xml:space="preserve">Even without correlative conjunctions, items joined by</w:t>
      </w:r>
      <w:r>
        <w:t xml:space="preserve"> </w:t>
      </w:r>
      <w:r>
        <w:t xml:space="preserve">“</w:t>
      </w:r>
      <w:r>
        <w:t xml:space="preserve">and,</w:t>
      </w:r>
      <w:r>
        <w:t xml:space="preserve">”</w:t>
      </w:r>
      <w:r>
        <w:t xml:space="preserve"> </w:t>
      </w:r>
      <w:r>
        <w:t xml:space="preserve">“</w:t>
      </w:r>
      <w:r>
        <w:t xml:space="preserve">but,</w:t>
      </w:r>
      <w:r>
        <w:t xml:space="preserve">”</w:t>
      </w:r>
      <w:r>
        <w:t xml:space="preserve"> </w:t>
      </w:r>
      <w:r>
        <w:t xml:space="preserve">or</w:t>
      </w:r>
      <w:r>
        <w:t xml:space="preserve"> </w:t>
      </w:r>
      <w:r>
        <w:t xml:space="preserve">“</w:t>
      </w:r>
      <w:r>
        <w:t xml:space="preserve">or</w:t>
      </w:r>
      <w:r>
        <w:t xml:space="preserve">”</w:t>
      </w:r>
      <w:r>
        <w:t xml:space="preserve"> </w:t>
      </w:r>
      <w:r>
        <w:t xml:space="preserve">should be parallel when they serve the same function.</w:t>
      </w:r>
    </w:p>
    <w:p>
      <w:pPr>
        <w:pStyle w:val="BodyText"/>
      </w:pPr>
      <w:r>
        <w:t xml:space="preserve">✗</w:t>
      </w:r>
      <w:r>
        <w:t xml:space="preserve"> </w:t>
      </w:r>
      <w:r>
        <w:rPr>
          <w:i/>
          <w:iCs/>
        </w:rPr>
        <w:t xml:space="preserve">The course is</w:t>
      </w:r>
      <w:r>
        <w:rPr>
          <w:i/>
          <w:iCs/>
        </w:rPr>
        <w:t xml:space="preserve"> </w:t>
      </w:r>
      <w:r>
        <w:rPr>
          <w:b/>
          <w:bCs/>
          <w:i/>
          <w:iCs/>
        </w:rPr>
        <w:t xml:space="preserve">challenging</w:t>
      </w:r>
      <w:r>
        <w:rPr>
          <w:i/>
          <w:iCs/>
        </w:rPr>
        <w:t xml:space="preserve"> </w:t>
      </w:r>
      <w:r>
        <w:rPr>
          <w:i/>
          <w:iCs/>
        </w:rPr>
        <w:t xml:space="preserve">and</w:t>
      </w:r>
      <w:r>
        <w:rPr>
          <w:i/>
          <w:iCs/>
        </w:rPr>
        <w:t xml:space="preserve"> </w:t>
      </w:r>
      <w:r>
        <w:rPr>
          <w:b/>
          <w:bCs/>
          <w:i/>
          <w:iCs/>
        </w:rPr>
        <w:t xml:space="preserve">requires a lot of work</w:t>
      </w:r>
      <w:r>
        <w:rPr>
          <w:i/>
          <w:iCs/>
        </w:rPr>
        <w:t xml:space="preserve">.</w:t>
      </w:r>
      <w:r>
        <w:t xml:space="preserve"> </w:t>
      </w:r>
      <w:r>
        <w:t xml:space="preserve">→ This is actually fine because</w:t>
      </w:r>
      <w:r>
        <w:t xml:space="preserve"> </w:t>
      </w:r>
      <w:r>
        <w:t xml:space="preserve">“</w:t>
      </w:r>
      <w:r>
        <w:t xml:space="preserve">challenging</w:t>
      </w:r>
      <w:r>
        <w:t xml:space="preserve">”</w:t>
      </w:r>
      <w:r>
        <w:t xml:space="preserve"> </w:t>
      </w:r>
      <w:r>
        <w:t xml:space="preserve">is an adjective and</w:t>
      </w:r>
      <w:r>
        <w:t xml:space="preserve"> </w:t>
      </w:r>
      <w:r>
        <w:t xml:space="preserve">“</w:t>
      </w:r>
      <w:r>
        <w:t xml:space="preserve">requires a lot of work</w:t>
      </w:r>
      <w:r>
        <w:t xml:space="preserve">”</w:t>
      </w:r>
      <w:r>
        <w:t xml:space="preserve"> </w:t>
      </w:r>
      <w:r>
        <w:t xml:space="preserve">is a verb phrase — they are different functions (subject complement vs. predicate). But if both are meant to describe the course:</w:t>
      </w:r>
      <w:r>
        <w:t xml:space="preserve"> </w:t>
      </w:r>
      <w:r>
        <w:t xml:space="preserve">✓</w:t>
      </w:r>
      <w:r>
        <w:t xml:space="preserve"> </w:t>
      </w:r>
      <w:r>
        <w:rPr>
          <w:i/>
          <w:iCs/>
        </w:rPr>
        <w:t xml:space="preserve">The course is</w:t>
      </w:r>
      <w:r>
        <w:rPr>
          <w:i/>
          <w:iCs/>
        </w:rPr>
        <w:t xml:space="preserve"> </w:t>
      </w:r>
      <w:r>
        <w:rPr>
          <w:b/>
          <w:bCs/>
          <w:i/>
          <w:iCs/>
        </w:rPr>
        <w:t xml:space="preserve">challenging</w:t>
      </w:r>
      <w:r>
        <w:rPr>
          <w:i/>
          <w:iCs/>
        </w:rPr>
        <w:t xml:space="preserve"> </w:t>
      </w:r>
      <w:r>
        <w:rPr>
          <w:i/>
          <w:iCs/>
        </w:rPr>
        <w:t xml:space="preserve">and</w:t>
      </w:r>
      <w:r>
        <w:rPr>
          <w:i/>
          <w:iCs/>
        </w:rPr>
        <w:t xml:space="preserve"> </w:t>
      </w:r>
      <w:r>
        <w:rPr>
          <w:b/>
          <w:bCs/>
          <w:i/>
          <w:iCs/>
        </w:rPr>
        <w:t xml:space="preserve">demanding</w:t>
      </w:r>
      <w:r>
        <w:rPr>
          <w:i/>
          <w:iCs/>
        </w:rPr>
        <w:t xml:space="preserve">.</w:t>
      </w:r>
      <w:r>
        <w:t xml:space="preserve"> </w:t>
      </w:r>
      <w:r>
        <w:t xml:space="preserve">(Both adjectives.)</w:t>
      </w:r>
    </w:p>
    <w:p>
      <w:pPr>
        <w:pStyle w:val="BodyText"/>
      </w:pPr>
      <w:r>
        <w:t xml:space="preserve">✗</w:t>
      </w:r>
      <w:r>
        <w:t xml:space="preserve"> </w:t>
      </w:r>
      <w:r>
        <w:rPr>
          <w:i/>
          <w:iCs/>
        </w:rPr>
        <w:t xml:space="preserve">He</w:t>
      </w:r>
      <w:r>
        <w:rPr>
          <w:i/>
          <w:iCs/>
        </w:rPr>
        <w:t xml:space="preserve"> </w:t>
      </w:r>
      <w:r>
        <w:rPr>
          <w:b/>
          <w:bCs/>
          <w:i/>
          <w:iCs/>
        </w:rPr>
        <w:t xml:space="preserve">opened</w:t>
      </w:r>
      <w:r>
        <w:rPr>
          <w:i/>
          <w:iCs/>
        </w:rPr>
        <w:t xml:space="preserve"> </w:t>
      </w:r>
      <w:r>
        <w:rPr>
          <w:i/>
          <w:iCs/>
        </w:rPr>
        <w:t xml:space="preserve">the door and</w:t>
      </w:r>
      <w:r>
        <w:rPr>
          <w:i/>
          <w:iCs/>
        </w:rPr>
        <w:t xml:space="preserve"> </w:t>
      </w:r>
      <w:r>
        <w:rPr>
          <w:b/>
          <w:bCs/>
          <w:i/>
          <w:iCs/>
        </w:rPr>
        <w:t xml:space="preserve">was walking</w:t>
      </w:r>
      <w:r>
        <w:rPr>
          <w:i/>
          <w:iCs/>
        </w:rPr>
        <w:t xml:space="preserve"> </w:t>
      </w:r>
      <w:r>
        <w:rPr>
          <w:i/>
          <w:iCs/>
        </w:rPr>
        <w:t xml:space="preserve">into the room.</w:t>
      </w:r>
      <w:r>
        <w:t xml:space="preserve"> </w:t>
      </w:r>
      <w:r>
        <w:t xml:space="preserve">→ ✓</w:t>
      </w:r>
      <w:r>
        <w:t xml:space="preserve"> </w:t>
      </w:r>
      <w:r>
        <w:rPr>
          <w:i/>
          <w:iCs/>
        </w:rPr>
        <w:t xml:space="preserve">He</w:t>
      </w:r>
      <w:r>
        <w:rPr>
          <w:i/>
          <w:iCs/>
        </w:rPr>
        <w:t xml:space="preserve"> </w:t>
      </w:r>
      <w:r>
        <w:rPr>
          <w:b/>
          <w:bCs/>
          <w:i/>
          <w:iCs/>
        </w:rPr>
        <w:t xml:space="preserve">opened</w:t>
      </w:r>
      <w:r>
        <w:rPr>
          <w:i/>
          <w:iCs/>
        </w:rPr>
        <w:t xml:space="preserve"> </w:t>
      </w:r>
      <w:r>
        <w:rPr>
          <w:i/>
          <w:iCs/>
        </w:rPr>
        <w:t xml:space="preserve">the door and</w:t>
      </w:r>
      <w:r>
        <w:rPr>
          <w:i/>
          <w:iCs/>
        </w:rPr>
        <w:t xml:space="preserve"> </w:t>
      </w:r>
      <w:r>
        <w:rPr>
          <w:b/>
          <w:bCs/>
          <w:i/>
          <w:iCs/>
        </w:rPr>
        <w:t xml:space="preserve">walked</w:t>
      </w:r>
      <w:r>
        <w:rPr>
          <w:i/>
          <w:iCs/>
        </w:rPr>
        <w:t xml:space="preserve"> </w:t>
      </w:r>
      <w:r>
        <w:rPr>
          <w:i/>
          <w:iCs/>
        </w:rPr>
        <w:t xml:space="preserve">into the room.</w:t>
      </w:r>
      <w:r>
        <w:t xml:space="preserve"> </w:t>
      </w:r>
      <w:r>
        <w:t xml:space="preserve">(Both simple past — parallel.)</w:t>
      </w:r>
    </w:p>
    <w:bookmarkEnd w:id="311"/>
    <w:bookmarkStart w:id="312" w:name="parallelism-in-to-constructions"/>
    <w:p>
      <w:pPr>
        <w:pStyle w:val="Heading3"/>
      </w:pPr>
      <w:r>
        <w:t xml:space="preserve">5.5.6 — Parallelism in</w:t>
      </w:r>
      <w:r>
        <w:t xml:space="preserve"> </w:t>
      </w:r>
      <w:r>
        <w:t xml:space="preserve">“</w:t>
      </w:r>
      <w:r>
        <w:t xml:space="preserve">To</w:t>
      </w:r>
      <w:r>
        <w:t xml:space="preserve">”</w:t>
      </w:r>
      <w:r>
        <w:t xml:space="preserve"> </w:t>
      </w:r>
      <w:r>
        <w:t xml:space="preserve">Constructions</w:t>
      </w:r>
    </w:p>
    <w:p>
      <w:pPr>
        <w:pStyle w:val="FirstParagraph"/>
      </w:pPr>
      <w:r>
        <w:t xml:space="preserve">When infinitives are listed, the</w:t>
      </w:r>
      <w:r>
        <w:t xml:space="preserve"> </w:t>
      </w:r>
      <w:r>
        <w:t xml:space="preserve">“</w:t>
      </w:r>
      <w:r>
        <w:t xml:space="preserve">to</w:t>
      </w:r>
      <w:r>
        <w:t xml:space="preserve">”</w:t>
      </w:r>
      <w:r>
        <w:t xml:space="preserve"> </w:t>
      </w:r>
      <w:r>
        <w:t xml:space="preserve">can be placed before the first item only (and understood for the rest) or repeated before each item. Both are correct, but the forms after</w:t>
      </w:r>
      <w:r>
        <w:t xml:space="preserve"> </w:t>
      </w:r>
      <w:r>
        <w:t xml:space="preserve">“</w:t>
      </w:r>
      <w:r>
        <w:t xml:space="preserve">to</w:t>
      </w:r>
      <w:r>
        <w:t xml:space="preserve">”</w:t>
      </w:r>
      <w:r>
        <w:t xml:space="preserve"> </w:t>
      </w:r>
      <w:r>
        <w:t xml:space="preserve">must match.</w:t>
      </w:r>
    </w:p>
    <w:p>
      <w:pPr>
        <w:pStyle w:val="BodyText"/>
      </w:pPr>
      <w:r>
        <w:t xml:space="preserve">✓</w:t>
      </w:r>
      <w:r>
        <w:t xml:space="preserve"> </w:t>
      </w:r>
      <w:r>
        <w:rPr>
          <w:i/>
          <w:iCs/>
        </w:rPr>
        <w:t xml:space="preserve">She likes to</w:t>
      </w:r>
      <w:r>
        <w:rPr>
          <w:i/>
          <w:iCs/>
        </w:rPr>
        <w:t xml:space="preserve"> </w:t>
      </w:r>
      <w:r>
        <w:rPr>
          <w:b/>
          <w:bCs/>
          <w:i/>
          <w:iCs/>
        </w:rPr>
        <w:t xml:space="preserve">run</w:t>
      </w:r>
      <w:r>
        <w:rPr>
          <w:i/>
          <w:iCs/>
        </w:rPr>
        <w:t xml:space="preserve">,</w:t>
      </w:r>
      <w:r>
        <w:rPr>
          <w:i/>
          <w:iCs/>
        </w:rPr>
        <w:t xml:space="preserve"> </w:t>
      </w:r>
      <w:r>
        <w:rPr>
          <w:b/>
          <w:bCs/>
          <w:i/>
          <w:iCs/>
        </w:rPr>
        <w:t xml:space="preserve">swim</w:t>
      </w:r>
      <w:r>
        <w:rPr>
          <w:i/>
          <w:iCs/>
        </w:rPr>
        <w:t xml:space="preserve">, and</w:t>
      </w:r>
      <w:r>
        <w:rPr>
          <w:i/>
          <w:iCs/>
        </w:rPr>
        <w:t xml:space="preserve"> </w:t>
      </w:r>
      <w:r>
        <w:rPr>
          <w:b/>
          <w:bCs/>
          <w:i/>
          <w:iCs/>
        </w:rPr>
        <w:t xml:space="preserve">bike</w:t>
      </w:r>
      <w:r>
        <w:rPr>
          <w:i/>
          <w:iCs/>
        </w:rPr>
        <w:t xml:space="preserve">.</w:t>
      </w:r>
      <w:r>
        <w:t xml:space="preserve"> </w:t>
      </w:r>
      <w:r>
        <w:t xml:space="preserve">(All base verbs after a single</w:t>
      </w:r>
      <w:r>
        <w:t xml:space="preserve"> </w:t>
      </w:r>
      <w:r>
        <w:t xml:space="preserve">“</w:t>
      </w:r>
      <w:r>
        <w:t xml:space="preserve">to.</w:t>
      </w:r>
      <w:r>
        <w:t xml:space="preserve">”</w:t>
      </w:r>
      <w:r>
        <w:t xml:space="preserve">)</w:t>
      </w:r>
      <w:r>
        <w:t xml:space="preserve"> </w:t>
      </w:r>
      <w:r>
        <w:t xml:space="preserve">✓</w:t>
      </w:r>
      <w:r>
        <w:t xml:space="preserve"> </w:t>
      </w:r>
      <w:r>
        <w:rPr>
          <w:i/>
          <w:iCs/>
        </w:rPr>
        <w:t xml:space="preserve">She likes</w:t>
      </w:r>
      <w:r>
        <w:rPr>
          <w:i/>
          <w:iCs/>
        </w:rPr>
        <w:t xml:space="preserve"> </w:t>
      </w:r>
      <w:r>
        <w:rPr>
          <w:b/>
          <w:bCs/>
          <w:i/>
          <w:iCs/>
        </w:rPr>
        <w:t xml:space="preserve">to run</w:t>
      </w:r>
      <w:r>
        <w:rPr>
          <w:i/>
          <w:iCs/>
        </w:rPr>
        <w:t xml:space="preserve">,</w:t>
      </w:r>
      <w:r>
        <w:rPr>
          <w:i/>
          <w:iCs/>
        </w:rPr>
        <w:t xml:space="preserve"> </w:t>
      </w:r>
      <w:r>
        <w:rPr>
          <w:b/>
          <w:bCs/>
          <w:i/>
          <w:iCs/>
        </w:rPr>
        <w:t xml:space="preserve">to swim</w:t>
      </w:r>
      <w:r>
        <w:rPr>
          <w:i/>
          <w:iCs/>
        </w:rPr>
        <w:t xml:space="preserve">, and</w:t>
      </w:r>
      <w:r>
        <w:rPr>
          <w:i/>
          <w:iCs/>
        </w:rPr>
        <w:t xml:space="preserve"> </w:t>
      </w:r>
      <w:r>
        <w:rPr>
          <w:b/>
          <w:bCs/>
          <w:i/>
          <w:iCs/>
        </w:rPr>
        <w:t xml:space="preserve">to bike</w:t>
      </w:r>
      <w:r>
        <w:rPr>
          <w:i/>
          <w:iCs/>
        </w:rPr>
        <w:t xml:space="preserve">.</w:t>
      </w:r>
      <w:r>
        <w:t xml:space="preserve"> </w:t>
      </w:r>
      <w:r>
        <w:t xml:space="preserve">(All full infinitives — also correct, more emphatic.)</w:t>
      </w:r>
      <w:r>
        <w:t xml:space="preserve"> </w:t>
      </w:r>
      <w:r>
        <w:t xml:space="preserve">✗</w:t>
      </w:r>
      <w:r>
        <w:t xml:space="preserve"> </w:t>
      </w:r>
      <w:r>
        <w:rPr>
          <w:i/>
          <w:iCs/>
        </w:rPr>
        <w:t xml:space="preserve">She likes</w:t>
      </w:r>
      <w:r>
        <w:rPr>
          <w:i/>
          <w:iCs/>
        </w:rPr>
        <w:t xml:space="preserve"> </w:t>
      </w:r>
      <w:r>
        <w:rPr>
          <w:b/>
          <w:bCs/>
          <w:i/>
          <w:iCs/>
        </w:rPr>
        <w:t xml:space="preserve">to run</w:t>
      </w:r>
      <w:r>
        <w:rPr>
          <w:i/>
          <w:iCs/>
        </w:rPr>
        <w:t xml:space="preserve">,</w:t>
      </w:r>
      <w:r>
        <w:rPr>
          <w:i/>
          <w:iCs/>
        </w:rPr>
        <w:t xml:space="preserve"> </w:t>
      </w:r>
      <w:r>
        <w:rPr>
          <w:b/>
          <w:bCs/>
          <w:i/>
          <w:iCs/>
        </w:rPr>
        <w:t xml:space="preserve">swimming</w:t>
      </w:r>
      <w:r>
        <w:rPr>
          <w:i/>
          <w:iCs/>
        </w:rPr>
        <w:t xml:space="preserve">, and</w:t>
      </w:r>
      <w:r>
        <w:rPr>
          <w:i/>
          <w:iCs/>
        </w:rPr>
        <w:t xml:space="preserve"> </w:t>
      </w:r>
      <w:r>
        <w:rPr>
          <w:b/>
          <w:bCs/>
          <w:i/>
          <w:iCs/>
        </w:rPr>
        <w:t xml:space="preserve">to bike</w:t>
      </w:r>
      <w:r>
        <w:rPr>
          <w:i/>
          <w:iCs/>
        </w:rPr>
        <w:t xml:space="preserve">.</w:t>
      </w:r>
      <w:r>
        <w:t xml:space="preserve"> </w:t>
      </w:r>
      <w:r>
        <w:t xml:space="preserve">(Mixed forms — wrong.)</w:t>
      </w:r>
    </w:p>
    <w:bookmarkEnd w:id="312"/>
    <w:bookmarkStart w:id="313" w:name="X8e5c70fea2925234795781fbe43f3d3b75bcf53"/>
    <w:p>
      <w:pPr>
        <w:pStyle w:val="Heading3"/>
      </w:pPr>
      <w:r>
        <w:t xml:space="preserve">5.5.7 — Parallelism with Verbs in Different Voices or Tenses</w:t>
      </w:r>
    </w:p>
    <w:p>
      <w:pPr>
        <w:pStyle w:val="FirstParagraph"/>
      </w:pPr>
      <w:r>
        <w:t xml:space="preserve">Sometimes a sentence uses multiple verbs that should be in the same voice or tense for parallelism.</w:t>
      </w:r>
    </w:p>
    <w:p>
      <w:pPr>
        <w:pStyle w:val="BodyText"/>
      </w:pPr>
      <w:r>
        <w:t xml:space="preserve">✗</w:t>
      </w:r>
      <w:r>
        <w:t xml:space="preserve"> </w:t>
      </w:r>
      <w:r>
        <w:rPr>
          <w:i/>
          <w:iCs/>
        </w:rPr>
        <w:t xml:space="preserve">The architect</w:t>
      </w:r>
      <w:r>
        <w:rPr>
          <w:i/>
          <w:iCs/>
        </w:rPr>
        <w:t xml:space="preserve"> </w:t>
      </w:r>
      <w:r>
        <w:rPr>
          <w:b/>
          <w:bCs/>
          <w:i/>
          <w:iCs/>
        </w:rPr>
        <w:t xml:space="preserve">designed</w:t>
      </w:r>
      <w:r>
        <w:rPr>
          <w:i/>
          <w:iCs/>
        </w:rPr>
        <w:t xml:space="preserve"> </w:t>
      </w:r>
      <w:r>
        <w:rPr>
          <w:i/>
          <w:iCs/>
        </w:rPr>
        <w:t xml:space="preserve">the building and it</w:t>
      </w:r>
      <w:r>
        <w:rPr>
          <w:i/>
          <w:iCs/>
        </w:rPr>
        <w:t xml:space="preserve"> </w:t>
      </w:r>
      <w:r>
        <w:rPr>
          <w:b/>
          <w:bCs/>
          <w:i/>
          <w:iCs/>
        </w:rPr>
        <w:t xml:space="preserve">was built</w:t>
      </w:r>
      <w:r>
        <w:rPr>
          <w:i/>
          <w:iCs/>
        </w:rPr>
        <w:t xml:space="preserve"> </w:t>
      </w:r>
      <w:r>
        <w:rPr>
          <w:i/>
          <w:iCs/>
        </w:rPr>
        <w:t xml:space="preserve">by her team.</w:t>
      </w:r>
      <w:r>
        <w:t xml:space="preserve"> </w:t>
      </w:r>
      <w:r>
        <w:t xml:space="preserve">→ ✓</w:t>
      </w:r>
      <w:r>
        <w:t xml:space="preserve"> </w:t>
      </w:r>
      <w:r>
        <w:rPr>
          <w:i/>
          <w:iCs/>
        </w:rPr>
        <w:t xml:space="preserve">The architect</w:t>
      </w:r>
      <w:r>
        <w:rPr>
          <w:i/>
          <w:iCs/>
        </w:rPr>
        <w:t xml:space="preserve"> </w:t>
      </w:r>
      <w:r>
        <w:rPr>
          <w:b/>
          <w:bCs/>
          <w:i/>
          <w:iCs/>
        </w:rPr>
        <w:t xml:space="preserve">designed</w:t>
      </w:r>
      <w:r>
        <w:rPr>
          <w:i/>
          <w:iCs/>
        </w:rPr>
        <w:t xml:space="preserve"> </w:t>
      </w:r>
      <w:r>
        <w:rPr>
          <w:i/>
          <w:iCs/>
        </w:rPr>
        <w:t xml:space="preserve">the building and</w:t>
      </w:r>
      <w:r>
        <w:rPr>
          <w:i/>
          <w:iCs/>
        </w:rPr>
        <w:t xml:space="preserve"> </w:t>
      </w:r>
      <w:r>
        <w:rPr>
          <w:b/>
          <w:bCs/>
          <w:i/>
          <w:iCs/>
        </w:rPr>
        <w:t xml:space="preserve">oversaw</w:t>
      </w:r>
      <w:r>
        <w:rPr>
          <w:i/>
          <w:iCs/>
        </w:rPr>
        <w:t xml:space="preserve"> </w:t>
      </w:r>
      <w:r>
        <w:rPr>
          <w:i/>
          <w:iCs/>
        </w:rPr>
        <w:t xml:space="preserve">its construction.</w:t>
      </w:r>
      <w:r>
        <w:t xml:space="preserve"> </w:t>
      </w:r>
      <w:r>
        <w:t xml:space="preserve">(Both active voice, simple past — parallel.)</w:t>
      </w:r>
    </w:p>
    <w:p>
      <w:pPr>
        <w:pStyle w:val="BodyText"/>
      </w:pPr>
      <w:r>
        <w:t xml:space="preserve">However, a shift in voice or tense is acceptable when it reflects a genuine difference in meaning:</w:t>
      </w:r>
      <w:r>
        <w:t xml:space="preserve"> </w:t>
      </w:r>
      <w:r>
        <w:t xml:space="preserve">✓</w:t>
      </w:r>
      <w:r>
        <w:t xml:space="preserve"> </w:t>
      </w:r>
      <w:r>
        <w:rPr>
          <w:i/>
          <w:iCs/>
        </w:rPr>
        <w:t xml:space="preserve">The book</w:t>
      </w:r>
      <w:r>
        <w:rPr>
          <w:i/>
          <w:iCs/>
        </w:rPr>
        <w:t xml:space="preserve"> </w:t>
      </w:r>
      <w:r>
        <w:rPr>
          <w:b/>
          <w:bCs/>
          <w:i/>
          <w:iCs/>
        </w:rPr>
        <w:t xml:space="preserve">was written</w:t>
      </w:r>
      <w:r>
        <w:rPr>
          <w:i/>
          <w:iCs/>
        </w:rPr>
        <w:t xml:space="preserve"> </w:t>
      </w:r>
      <w:r>
        <w:rPr>
          <w:i/>
          <w:iCs/>
        </w:rPr>
        <w:t xml:space="preserve">in 1920 and</w:t>
      </w:r>
      <w:r>
        <w:rPr>
          <w:i/>
          <w:iCs/>
        </w:rPr>
        <w:t xml:space="preserve"> </w:t>
      </w:r>
      <w:r>
        <w:rPr>
          <w:b/>
          <w:bCs/>
          <w:i/>
          <w:iCs/>
        </w:rPr>
        <w:t xml:space="preserve">remains</w:t>
      </w:r>
      <w:r>
        <w:rPr>
          <w:i/>
          <w:iCs/>
        </w:rPr>
        <w:t xml:space="preserve"> </w:t>
      </w:r>
      <w:r>
        <w:rPr>
          <w:i/>
          <w:iCs/>
        </w:rPr>
        <w:t xml:space="preserve">in print today.</w:t>
      </w:r>
      <w:r>
        <w:t xml:space="preserve"> </w:t>
      </w:r>
      <w:r>
        <w:t xml:space="preserve">(Past passive for the writing; present active for the current state — justified shift.)</w:t>
      </w:r>
    </w:p>
    <w:bookmarkEnd w:id="313"/>
    <w:bookmarkStart w:id="314" w:name="the-invisible-parallelism-trap"/>
    <w:p>
      <w:pPr>
        <w:pStyle w:val="Heading3"/>
      </w:pPr>
      <w:r>
        <w:t xml:space="preserve">5.5.8 — The</w:t>
      </w:r>
      <w:r>
        <w:t xml:space="preserve"> </w:t>
      </w:r>
      <w:r>
        <w:t xml:space="preserve">“</w:t>
      </w:r>
      <w:r>
        <w:t xml:space="preserve">Invisible Parallelism</w:t>
      </w:r>
      <w:r>
        <w:t xml:space="preserve">”</w:t>
      </w:r>
      <w:r>
        <w:t xml:space="preserve"> </w:t>
      </w:r>
      <w:r>
        <w:t xml:space="preserve">Trap</w:t>
      </w:r>
    </w:p>
    <w:p>
      <w:pPr>
        <w:pStyle w:val="FirstParagraph"/>
      </w:pPr>
      <w:r>
        <w:t xml:space="preserve">Some SAT questions hide the parallelism error inside a longer, more complex sentence. The strategy is to identify the conjunction or comparison word and then check what comes before and after it.</w:t>
      </w:r>
    </w:p>
    <w:p>
      <w:pPr>
        <w:pStyle w:val="BodyText"/>
      </w:pPr>
      <w:r>
        <w:rPr>
          <w:b/>
          <w:bCs/>
        </w:rPr>
        <w:t xml:space="preserve">Strategy:</w:t>
      </w:r>
      <w:r>
        <w:t xml:space="preserve"> </w:t>
      </w:r>
      <w:r>
        <w:t xml:space="preserve">1. Find the conjunction (and, but, or, than, as, both…and, either…or, not only…but also).</w:t>
      </w:r>
      <w:r>
        <w:t xml:space="preserve"> </w:t>
      </w:r>
      <w:r>
        <w:t xml:space="preserve">2. Identify the two elements being joined.</w:t>
      </w:r>
      <w:r>
        <w:t xml:space="preserve"> </w:t>
      </w:r>
      <w:r>
        <w:t xml:space="preserve">3. Check: are they the same grammatical form?</w:t>
      </w:r>
      <w:r>
        <w:t xml:space="preserve"> </w:t>
      </w:r>
      <w:r>
        <w:t xml:space="preserve">4. If not, find the answer choice that makes them match.</w:t>
      </w:r>
    </w:p>
    <w:p>
      <w:pPr>
        <w:pStyle w:val="BodyText"/>
      </w:pPr>
      <w:r>
        <w:rPr>
          <w:b/>
          <w:bCs/>
        </w:rPr>
        <w:t xml:space="preserve">Example:</w:t>
      </w:r>
      <w:r>
        <w:t xml:space="preserve"> </w:t>
      </w:r>
      <w:r>
        <w:rPr>
          <w:i/>
          <w:iCs/>
        </w:rPr>
        <w:t xml:space="preserve">The new regulations are intended to</w:t>
      </w:r>
      <w:r>
        <w:rPr>
          <w:i/>
          <w:iCs/>
        </w:rPr>
        <w:t xml:space="preserve"> </w:t>
      </w:r>
      <w:r>
        <w:rPr>
          <w:b/>
          <w:bCs/>
          <w:i/>
          <w:iCs/>
        </w:rPr>
        <w:t xml:space="preserve">reduce pollution</w:t>
      </w:r>
      <w:r>
        <w:rPr>
          <w:i/>
          <w:iCs/>
        </w:rPr>
        <w:t xml:space="preserve">,</w:t>
      </w:r>
      <w:r>
        <w:rPr>
          <w:i/>
          <w:iCs/>
        </w:rPr>
        <w:t xml:space="preserve"> </w:t>
      </w:r>
      <w:r>
        <w:rPr>
          <w:b/>
          <w:bCs/>
          <w:i/>
          <w:iCs/>
        </w:rPr>
        <w:t xml:space="preserve">improve</w:t>
      </w:r>
      <w:r>
        <w:rPr>
          <w:i/>
          <w:iCs/>
        </w:rPr>
        <w:t xml:space="preserve"> </w:t>
      </w:r>
      <w:r>
        <w:rPr>
          <w:i/>
          <w:iCs/>
        </w:rPr>
        <w:t xml:space="preserve">air quality, and</w:t>
      </w:r>
      <w:r>
        <w:rPr>
          <w:i/>
          <w:iCs/>
        </w:rPr>
        <w:t xml:space="preserve"> </w:t>
      </w:r>
      <w:r>
        <w:rPr>
          <w:b/>
          <w:bCs/>
          <w:i/>
          <w:iCs/>
        </w:rPr>
        <w:t xml:space="preserve">the protection</w:t>
      </w:r>
      <w:r>
        <w:rPr>
          <w:i/>
          <w:iCs/>
        </w:rPr>
        <w:t xml:space="preserve"> </w:t>
      </w:r>
      <w:r>
        <w:rPr>
          <w:i/>
          <w:iCs/>
        </w:rPr>
        <w:t xml:space="preserve">of waterways.</w:t>
      </w:r>
    </w:p>
    <w:p>
      <w:pPr>
        <w:pStyle w:val="BodyText"/>
      </w:pPr>
      <w:r>
        <w:t xml:space="preserve">Step 1: The conjunction is</w:t>
      </w:r>
      <w:r>
        <w:t xml:space="preserve"> </w:t>
      </w:r>
      <w:r>
        <w:t xml:space="preserve">“</w:t>
      </w:r>
      <w:r>
        <w:t xml:space="preserve">and</w:t>
      </w:r>
      <w:r>
        <w:t xml:space="preserve">”</w:t>
      </w:r>
      <w:r>
        <w:t xml:space="preserve"> </w:t>
      </w:r>
      <w:r>
        <w:t xml:space="preserve">(list).</w:t>
      </w:r>
      <w:r>
        <w:t xml:space="preserve"> </w:t>
      </w:r>
      <w:r>
        <w:t xml:space="preserve">Step 2: The three items are</w:t>
      </w:r>
      <w:r>
        <w:t xml:space="preserve"> </w:t>
      </w:r>
      <w:r>
        <w:t xml:space="preserve">“</w:t>
      </w:r>
      <w:r>
        <w:t xml:space="preserve">reduce pollution,</w:t>
      </w:r>
      <w:r>
        <w:t xml:space="preserve">”</w:t>
      </w:r>
      <w:r>
        <w:t xml:space="preserve"> </w:t>
      </w:r>
      <w:r>
        <w:t xml:space="preserve">“</w:t>
      </w:r>
      <w:r>
        <w:t xml:space="preserve">improve air quality,</w:t>
      </w:r>
      <w:r>
        <w:t xml:space="preserve">”</w:t>
      </w:r>
      <w:r>
        <w:t xml:space="preserve"> </w:t>
      </w:r>
      <w:r>
        <w:t xml:space="preserve">and</w:t>
      </w:r>
      <w:r>
        <w:t xml:space="preserve"> </w:t>
      </w:r>
      <w:r>
        <w:t xml:space="preserve">“</w:t>
      </w:r>
      <w:r>
        <w:t xml:space="preserve">the protection of waterways.</w:t>
      </w:r>
      <w:r>
        <w:t xml:space="preserve">”</w:t>
      </w:r>
      <w:r>
        <w:t xml:space="preserve"> </w:t>
      </w:r>
      <w:r>
        <w:t xml:space="preserve">Step 3:</w:t>
      </w:r>
      <w:r>
        <w:t xml:space="preserve"> </w:t>
      </w:r>
      <w:r>
        <w:t xml:space="preserve">“</w:t>
      </w:r>
      <w:r>
        <w:t xml:space="preserve">Reduce pollution</w:t>
      </w:r>
      <w:r>
        <w:t xml:space="preserve">”</w:t>
      </w:r>
      <w:r>
        <w:t xml:space="preserve"> </w:t>
      </w:r>
      <w:r>
        <w:t xml:space="preserve">= verb + noun.</w:t>
      </w:r>
      <w:r>
        <w:t xml:space="preserve"> </w:t>
      </w:r>
      <w:r>
        <w:t xml:space="preserve">“</w:t>
      </w:r>
      <w:r>
        <w:t xml:space="preserve">Improve air quality</w:t>
      </w:r>
      <w:r>
        <w:t xml:space="preserve">”</w:t>
      </w:r>
      <w:r>
        <w:t xml:space="preserve"> </w:t>
      </w:r>
      <w:r>
        <w:t xml:space="preserve">= verb + noun.</w:t>
      </w:r>
      <w:r>
        <w:t xml:space="preserve"> </w:t>
      </w:r>
      <w:r>
        <w:t xml:space="preserve">“</w:t>
      </w:r>
      <w:r>
        <w:t xml:space="preserve">The protection of waterways</w:t>
      </w:r>
      <w:r>
        <w:t xml:space="preserve">”</w:t>
      </w:r>
      <w:r>
        <w:t xml:space="preserve"> </w:t>
      </w:r>
      <w:r>
        <w:t xml:space="preserve">= noun phrase. NOT parallel.</w:t>
      </w:r>
      <w:r>
        <w:t xml:space="preserve"> </w:t>
      </w:r>
      <w:r>
        <w:t xml:space="preserve">Step 4: Fix:</w:t>
      </w:r>
      <w:r>
        <w:t xml:space="preserve"> </w:t>
      </w:r>
      <w:r>
        <w:rPr>
          <w:i/>
          <w:iCs/>
        </w:rPr>
        <w:t xml:space="preserve">…to</w:t>
      </w:r>
      <w:r>
        <w:rPr>
          <w:i/>
          <w:iCs/>
        </w:rPr>
        <w:t xml:space="preserve"> </w:t>
      </w:r>
      <w:r>
        <w:rPr>
          <w:b/>
          <w:bCs/>
          <w:i/>
          <w:iCs/>
        </w:rPr>
        <w:t xml:space="preserve">reduce pollution</w:t>
      </w:r>
      <w:r>
        <w:rPr>
          <w:i/>
          <w:iCs/>
        </w:rPr>
        <w:t xml:space="preserve">,</w:t>
      </w:r>
      <w:r>
        <w:rPr>
          <w:i/>
          <w:iCs/>
        </w:rPr>
        <w:t xml:space="preserve"> </w:t>
      </w:r>
      <w:r>
        <w:rPr>
          <w:b/>
          <w:bCs/>
          <w:i/>
          <w:iCs/>
        </w:rPr>
        <w:t xml:space="preserve">improve</w:t>
      </w:r>
      <w:r>
        <w:rPr>
          <w:i/>
          <w:iCs/>
        </w:rPr>
        <w:t xml:space="preserve"> </w:t>
      </w:r>
      <w:r>
        <w:rPr>
          <w:i/>
          <w:iCs/>
        </w:rPr>
        <w:t xml:space="preserve">air quality, and</w:t>
      </w:r>
      <w:r>
        <w:rPr>
          <w:i/>
          <w:iCs/>
        </w:rPr>
        <w:t xml:space="preserve"> </w:t>
      </w:r>
      <w:r>
        <w:rPr>
          <w:b/>
          <w:bCs/>
          <w:i/>
          <w:iCs/>
        </w:rPr>
        <w:t xml:space="preserve">protect</w:t>
      </w:r>
      <w:r>
        <w:rPr>
          <w:i/>
          <w:iCs/>
        </w:rPr>
        <w:t xml:space="preserve"> </w:t>
      </w:r>
      <w:r>
        <w:rPr>
          <w:i/>
          <w:iCs/>
        </w:rPr>
        <w:t xml:space="preserve">waterways.</w:t>
      </w:r>
      <w:r>
        <w:t xml:space="preserve"> </w:t>
      </w:r>
      <w:r>
        <w:t xml:space="preserve">(All verb + noun.)</w:t>
      </w:r>
    </w:p>
    <w:p>
      <w:r>
        <w:pict>
          <v:rect style="width:0;height:1.5pt" o:hralign="center" o:hrstd="t" o:hr="t"/>
        </w:pict>
      </w:r>
    </w:p>
    <w:bookmarkEnd w:id="314"/>
    <w:bookmarkEnd w:id="315"/>
    <w:bookmarkStart w:id="320" w:name="advanced-verb-form-issues"/>
    <w:p>
      <w:pPr>
        <w:pStyle w:val="Heading2"/>
      </w:pPr>
      <w:r>
        <w:t xml:space="preserve">5.6 — Advanced Verb Form Issues</w:t>
      </w:r>
    </w:p>
    <w:bookmarkStart w:id="316" w:name="the-have-done-vs.-did-distinction"/>
    <w:p>
      <w:pPr>
        <w:pStyle w:val="Heading3"/>
      </w:pPr>
      <w:r>
        <w:t xml:space="preserve">5.6.1 — The</w:t>
      </w:r>
      <w:r>
        <w:t xml:space="preserve"> </w:t>
      </w:r>
      <w:r>
        <w:t xml:space="preserve">“</w:t>
      </w:r>
      <w:r>
        <w:t xml:space="preserve">Have Done</w:t>
      </w:r>
      <w:r>
        <w:t xml:space="preserve">”</w:t>
      </w:r>
      <w:r>
        <w:t xml:space="preserve"> </w:t>
      </w:r>
      <w:r>
        <w:t xml:space="preserve">vs. </w:t>
      </w:r>
      <w:r>
        <w:t xml:space="preserve">“</w:t>
      </w:r>
      <w:r>
        <w:t xml:space="preserve">Did</w:t>
      </w:r>
      <w:r>
        <w:t xml:space="preserve">”</w:t>
      </w:r>
      <w:r>
        <w:t xml:space="preserve"> </w:t>
      </w:r>
      <w:r>
        <w:t xml:space="preserve">Distinction</w:t>
      </w:r>
    </w:p>
    <w:p>
      <w:pPr>
        <w:pStyle w:val="FirstParagraph"/>
      </w:pPr>
      <w:r>
        <w:t xml:space="preserve">On the SAT, the choice between present perfect and simple past often depends on whether the action has present relevance.</w:t>
      </w:r>
    </w:p>
    <w:p>
      <w:pPr>
        <w:pStyle w:val="BodyText"/>
      </w:pPr>
      <w:r>
        <w:rPr>
          <w:b/>
          <w:bCs/>
        </w:rPr>
        <w:t xml:space="preserve">Present perfect (has/have + past participle):</w:t>
      </w:r>
      <w:r>
        <w:t xml:space="preserve"> </w:t>
      </w:r>
      <w:r>
        <w:t xml:space="preserve">The action has a connection to the present.</w:t>
      </w:r>
      <w:r>
        <w:t xml:space="preserve"> </w:t>
      </w:r>
      <w:r>
        <w:rPr>
          <w:i/>
          <w:iCs/>
        </w:rPr>
        <w:t xml:space="preserve">The company</w:t>
      </w:r>
      <w:r>
        <w:rPr>
          <w:i/>
          <w:iCs/>
        </w:rPr>
        <w:t xml:space="preserve"> </w:t>
      </w:r>
      <w:r>
        <w:rPr>
          <w:b/>
          <w:bCs/>
          <w:i/>
          <w:iCs/>
        </w:rPr>
        <w:t xml:space="preserve">has released</w:t>
      </w:r>
      <w:r>
        <w:rPr>
          <w:i/>
          <w:iCs/>
        </w:rPr>
        <w:t xml:space="preserve"> </w:t>
      </w:r>
      <w:r>
        <w:rPr>
          <w:i/>
          <w:iCs/>
        </w:rPr>
        <w:t xml:space="preserve">a new product.</w:t>
      </w:r>
      <w:r>
        <w:t xml:space="preserve"> </w:t>
      </w:r>
      <w:r>
        <w:t xml:space="preserve">(The product is available now — present relevance.)</w:t>
      </w:r>
    </w:p>
    <w:p>
      <w:pPr>
        <w:pStyle w:val="BodyText"/>
      </w:pPr>
      <w:r>
        <w:rPr>
          <w:b/>
          <w:bCs/>
        </w:rPr>
        <w:t xml:space="preserve">Simple past (past form):</w:t>
      </w:r>
      <w:r>
        <w:t xml:space="preserve"> </w:t>
      </w:r>
      <w:r>
        <w:t xml:space="preserve">The action is completed and disconnected from the present.</w:t>
      </w:r>
      <w:r>
        <w:t xml:space="preserve"> </w:t>
      </w:r>
      <w:r>
        <w:rPr>
          <w:i/>
          <w:iCs/>
        </w:rPr>
        <w:t xml:space="preserve">The company</w:t>
      </w:r>
      <w:r>
        <w:rPr>
          <w:i/>
          <w:iCs/>
        </w:rPr>
        <w:t xml:space="preserve"> </w:t>
      </w:r>
      <w:r>
        <w:rPr>
          <w:b/>
          <w:bCs/>
          <w:i/>
          <w:iCs/>
        </w:rPr>
        <w:t xml:space="preserve">released</w:t>
      </w:r>
      <w:r>
        <w:rPr>
          <w:i/>
          <w:iCs/>
        </w:rPr>
        <w:t xml:space="preserve"> </w:t>
      </w:r>
      <w:r>
        <w:rPr>
          <w:i/>
          <w:iCs/>
        </w:rPr>
        <w:t xml:space="preserve">a new product in 2019.</w:t>
      </w:r>
      <w:r>
        <w:t xml:space="preserve"> </w:t>
      </w:r>
      <w:r>
        <w:t xml:space="preserve">(Historical fact — no present relevance stated.)</w:t>
      </w:r>
    </w:p>
    <w:p>
      <w:pPr>
        <w:pStyle w:val="BodyText"/>
      </w:pPr>
      <w:r>
        <w:rPr>
          <w:b/>
          <w:bCs/>
        </w:rPr>
        <w:t xml:space="preserve">SAT Test:</w:t>
      </w:r>
      <w:r>
        <w:t xml:space="preserve"> </w:t>
      </w:r>
      <w:r>
        <w:t xml:space="preserve">If the sentence includes a past time marker (</w:t>
      </w:r>
      <w:r>
        <w:rPr>
          <w:i/>
          <w:iCs/>
        </w:rPr>
        <w:t xml:space="preserve">yesterday, in 1998, last week, ago</w:t>
      </w:r>
      <w:r>
        <w:t xml:space="preserve">), the simple past is required. The present perfect cannot be used with a specific past time marker.</w:t>
      </w:r>
      <w:r>
        <w:t xml:space="preserve"> </w:t>
      </w:r>
      <w:r>
        <w:t xml:space="preserve">✗</w:t>
      </w:r>
      <w:r>
        <w:t xml:space="preserve"> </w:t>
      </w:r>
      <w:r>
        <w:rPr>
          <w:i/>
          <w:iCs/>
        </w:rPr>
        <w:t xml:space="preserve">I have seen that movie yesterday.</w:t>
      </w:r>
      <w:r>
        <w:t xml:space="preserve"> </w:t>
      </w:r>
      <w:r>
        <w:t xml:space="preserve">→ ✓</w:t>
      </w:r>
      <w:r>
        <w:t xml:space="preserve"> </w:t>
      </w:r>
      <w:r>
        <w:rPr>
          <w:i/>
          <w:iCs/>
        </w:rPr>
        <w:t xml:space="preserve">I</w:t>
      </w:r>
      <w:r>
        <w:rPr>
          <w:i/>
          <w:iCs/>
        </w:rPr>
        <w:t xml:space="preserve"> </w:t>
      </w:r>
      <w:r>
        <w:rPr>
          <w:b/>
          <w:bCs/>
          <w:i/>
          <w:iCs/>
        </w:rPr>
        <w:t xml:space="preserve">saw</w:t>
      </w:r>
      <w:r>
        <w:rPr>
          <w:i/>
          <w:iCs/>
        </w:rPr>
        <w:t xml:space="preserve"> </w:t>
      </w:r>
      <w:r>
        <w:rPr>
          <w:i/>
          <w:iCs/>
        </w:rPr>
        <w:t xml:space="preserve">that movie yesterday.</w:t>
      </w:r>
    </w:p>
    <w:p>
      <w:pPr>
        <w:pStyle w:val="BodyText"/>
      </w:pPr>
      <w:r>
        <w:t xml:space="preserve">However, the present perfect CAN be used with</w:t>
      </w:r>
      <w:r>
        <w:t xml:space="preserve"> </w:t>
      </w:r>
      <w:r>
        <w:t xml:space="preserve">“</w:t>
      </w:r>
      <w:r>
        <w:t xml:space="preserve">before,</w:t>
      </w:r>
      <w:r>
        <w:t xml:space="preserve">”</w:t>
      </w:r>
      <w:r>
        <w:t xml:space="preserve"> </w:t>
      </w:r>
      <w:r>
        <w:t xml:space="preserve">“</w:t>
      </w:r>
      <w:r>
        <w:t xml:space="preserve">already,</w:t>
      </w:r>
      <w:r>
        <w:t xml:space="preserve">”</w:t>
      </w:r>
      <w:r>
        <w:t xml:space="preserve"> </w:t>
      </w:r>
      <w:r>
        <w:t xml:space="preserve">“</w:t>
      </w:r>
      <w:r>
        <w:t xml:space="preserve">yet,</w:t>
      </w:r>
      <w:r>
        <w:t xml:space="preserve">”</w:t>
      </w:r>
      <w:r>
        <w:t xml:space="preserve"> </w:t>
      </w:r>
      <w:r>
        <w:t xml:space="preserve">“</w:t>
      </w:r>
      <w:r>
        <w:t xml:space="preserve">recently,</w:t>
      </w:r>
      <w:r>
        <w:t xml:space="preserve">”</w:t>
      </w:r>
      <w:r>
        <w:t xml:space="preserve"> </w:t>
      </w:r>
      <w:r>
        <w:t xml:space="preserve">“</w:t>
      </w:r>
      <w:r>
        <w:t xml:space="preserve">just,</w:t>
      </w:r>
      <w:r>
        <w:t xml:space="preserve">”</w:t>
      </w:r>
      <w:r>
        <w:t xml:space="preserve"> </w:t>
      </w:r>
      <w:r>
        <w:t xml:space="preserve">“</w:t>
      </w:r>
      <w:r>
        <w:t xml:space="preserve">still,</w:t>
      </w:r>
      <w:r>
        <w:t xml:space="preserve">”</w:t>
      </w:r>
      <w:r>
        <w:t xml:space="preserve"> </w:t>
      </w:r>
      <w:r>
        <w:t xml:space="preserve">“</w:t>
      </w:r>
      <w:r>
        <w:t xml:space="preserve">so far,</w:t>
      </w:r>
      <w:r>
        <w:t xml:space="preserve">”</w:t>
      </w:r>
      <w:r>
        <w:t xml:space="preserve"> </w:t>
      </w:r>
      <w:r>
        <w:t xml:space="preserve">“</w:t>
      </w:r>
      <w:r>
        <w:t xml:space="preserve">up to now,</w:t>
      </w:r>
      <w:r>
        <w:t xml:space="preserve">”</w:t>
      </w:r>
      <w:r>
        <w:t xml:space="preserve"> </w:t>
      </w:r>
      <w:r>
        <w:t xml:space="preserve">“</w:t>
      </w:r>
      <w:r>
        <w:t xml:space="preserve">since,</w:t>
      </w:r>
      <w:r>
        <w:t xml:space="preserve">”</w:t>
      </w:r>
      <w:r>
        <w:t xml:space="preserve"> </w:t>
      </w:r>
      <w:r>
        <w:t xml:space="preserve">and</w:t>
      </w:r>
      <w:r>
        <w:t xml:space="preserve"> </w:t>
      </w:r>
      <w:r>
        <w:t xml:space="preserve">“</w:t>
      </w:r>
      <w:r>
        <w:t xml:space="preserve">for.</w:t>
      </w:r>
      <w:r>
        <w:t xml:space="preserve">”</w:t>
      </w:r>
    </w:p>
    <w:bookmarkEnd w:id="316"/>
    <w:bookmarkStart w:id="317" w:name="the-had-had-construction"/>
    <w:p>
      <w:pPr>
        <w:pStyle w:val="Heading3"/>
      </w:pPr>
      <w:r>
        <w:t xml:space="preserve">5.6.2 — The</w:t>
      </w:r>
      <w:r>
        <w:t xml:space="preserve"> </w:t>
      </w:r>
      <w:r>
        <w:t xml:space="preserve">“</w:t>
      </w:r>
      <w:r>
        <w:t xml:space="preserve">Had Had</w:t>
      </w:r>
      <w:r>
        <w:t xml:space="preserve">”</w:t>
      </w:r>
      <w:r>
        <w:t xml:space="preserve"> </w:t>
      </w:r>
      <w:r>
        <w:t xml:space="preserve">Construction</w:t>
      </w:r>
    </w:p>
    <w:p>
      <w:pPr>
        <w:pStyle w:val="FirstParagraph"/>
      </w:pPr>
      <w:r>
        <w:t xml:space="preserve">The past perfect uses</w:t>
      </w:r>
      <w:r>
        <w:t xml:space="preserve"> </w:t>
      </w:r>
      <w:r>
        <w:t xml:space="preserve">“</w:t>
      </w:r>
      <w:r>
        <w:t xml:space="preserve">had</w:t>
      </w:r>
      <w:r>
        <w:t xml:space="preserve">”</w:t>
      </w:r>
      <w:r>
        <w:t xml:space="preserve"> </w:t>
      </w:r>
      <w:r>
        <w:t xml:space="preserve">as the auxiliary. When the main verb is also</w:t>
      </w:r>
      <w:r>
        <w:t xml:space="preserve"> </w:t>
      </w:r>
      <w:r>
        <w:t xml:space="preserve">“</w:t>
      </w:r>
      <w:r>
        <w:t xml:space="preserve">had,</w:t>
      </w:r>
      <w:r>
        <w:t xml:space="preserve">”</w:t>
      </w:r>
      <w:r>
        <w:t xml:space="preserve"> </w:t>
      </w:r>
      <w:r>
        <w:t xml:space="preserve">you get</w:t>
      </w:r>
      <w:r>
        <w:t xml:space="preserve"> </w:t>
      </w:r>
      <w:r>
        <w:t xml:space="preserve">“</w:t>
      </w:r>
      <w:r>
        <w:t xml:space="preserve">had had.</w:t>
      </w:r>
      <w:r>
        <w:t xml:space="preserve">”</w:t>
      </w:r>
      <w:r>
        <w:t xml:space="preserve"> </w:t>
      </w:r>
      <w:r>
        <w:t xml:space="preserve">This is grammatically correct and sometimes necessary.</w:t>
      </w:r>
    </w:p>
    <w:p>
      <w:pPr>
        <w:pStyle w:val="BodyText"/>
      </w:pPr>
      <w:r>
        <w:rPr>
          <w:i/>
          <w:iCs/>
        </w:rPr>
        <w:t xml:space="preserve">By the time I arrived, I</w:t>
      </w:r>
      <w:r>
        <w:rPr>
          <w:i/>
          <w:iCs/>
        </w:rPr>
        <w:t xml:space="preserve"> </w:t>
      </w:r>
      <w:r>
        <w:rPr>
          <w:b/>
          <w:bCs/>
          <w:i/>
          <w:iCs/>
        </w:rPr>
        <w:t xml:space="preserve">had had</w:t>
      </w:r>
      <w:r>
        <w:rPr>
          <w:i/>
          <w:iCs/>
        </w:rPr>
        <w:t xml:space="preserve"> </w:t>
      </w:r>
      <w:r>
        <w:rPr>
          <w:i/>
          <w:iCs/>
        </w:rPr>
        <w:t xml:space="preserve">three cups of coffee.</w:t>
      </w:r>
      <w:r>
        <w:t xml:space="preserve"> </w:t>
      </w:r>
      <w:r>
        <w:t xml:space="preserve">(Past perfect of</w:t>
      </w:r>
      <w:r>
        <w:t xml:space="preserve"> </w:t>
      </w:r>
      <w:r>
        <w:t xml:space="preserve">“</w:t>
      </w:r>
      <w:r>
        <w:t xml:space="preserve">have</w:t>
      </w:r>
      <w:r>
        <w:t xml:space="preserve">”</w:t>
      </w:r>
      <w:r>
        <w:t xml:space="preserve"> </w:t>
      </w:r>
      <w:r>
        <w:t xml:space="preserve">=</w:t>
      </w:r>
      <w:r>
        <w:t xml:space="preserve"> </w:t>
      </w:r>
      <w:r>
        <w:t xml:space="preserve">“</w:t>
      </w:r>
      <w:r>
        <w:t xml:space="preserve">had had.</w:t>
      </w:r>
      <w:r>
        <w:t xml:space="preserve">”</w:t>
      </w:r>
      <w:r>
        <w:t xml:space="preserve">)</w:t>
      </w:r>
    </w:p>
    <w:p>
      <w:pPr>
        <w:pStyle w:val="BodyText"/>
      </w:pPr>
      <w:r>
        <w:t xml:space="preserve">On the SAT, this construction appears rarely, but when it does, it is often the correct answer when the context requires the past perfect of</w:t>
      </w:r>
      <w:r>
        <w:t xml:space="preserve"> </w:t>
      </w:r>
      <w:r>
        <w:t xml:space="preserve">“</w:t>
      </w:r>
      <w:r>
        <w:t xml:space="preserve">have.</w:t>
      </w:r>
      <w:r>
        <w:t xml:space="preserve">”</w:t>
      </w:r>
    </w:p>
    <w:bookmarkEnd w:id="317"/>
    <w:bookmarkStart w:id="318" w:name="irregular-verb-forms"/>
    <w:p>
      <w:pPr>
        <w:pStyle w:val="Heading3"/>
      </w:pPr>
      <w:r>
        <w:t xml:space="preserve">5.6.3 — Irregular Verb Forms</w:t>
      </w:r>
    </w:p>
    <w:p>
      <w:pPr>
        <w:pStyle w:val="FirstParagraph"/>
      </w:pPr>
      <w:r>
        <w:t xml:space="preserve">The SAT occasionally tests irregular past tense and past participle forms. Here are the most commonly tested: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Base Form</w:t>
            </w:r>
          </w:p>
        </w:tc>
        <w:tc>
          <w:tcPr/>
          <w:p>
            <w:pPr>
              <w:pStyle w:val="Compact"/>
              <w:jc w:val="left"/>
            </w:pPr>
            <w:r>
              <w:t xml:space="preserve">Simple Past</w:t>
            </w:r>
          </w:p>
        </w:tc>
        <w:tc>
          <w:tcPr/>
          <w:p>
            <w:pPr>
              <w:pStyle w:val="Compact"/>
              <w:jc w:val="left"/>
            </w:pPr>
            <w:r>
              <w:t xml:space="preserve">Past Participle</w:t>
            </w:r>
          </w:p>
        </w:tc>
      </w:tr>
      <w:tr>
        <w:tc>
          <w:tcPr/>
          <w:p>
            <w:pPr>
              <w:pStyle w:val="Compact"/>
              <w:jc w:val="left"/>
            </w:pPr>
            <w:r>
              <w:t xml:space="preserve">begin</w:t>
            </w:r>
          </w:p>
        </w:tc>
        <w:tc>
          <w:tcPr/>
          <w:p>
            <w:pPr>
              <w:pStyle w:val="Compact"/>
              <w:jc w:val="left"/>
            </w:pPr>
            <w:r>
              <w:t xml:space="preserve">began</w:t>
            </w:r>
          </w:p>
        </w:tc>
        <w:tc>
          <w:tcPr/>
          <w:p>
            <w:pPr>
              <w:pStyle w:val="Compact"/>
              <w:jc w:val="left"/>
            </w:pPr>
            <w:r>
              <w:t xml:space="preserve">begun</w:t>
            </w:r>
          </w:p>
        </w:tc>
      </w:tr>
      <w:tr>
        <w:tc>
          <w:tcPr/>
          <w:p>
            <w:pPr>
              <w:pStyle w:val="Compact"/>
              <w:jc w:val="left"/>
            </w:pPr>
            <w:r>
              <w:t xml:space="preserve">break</w:t>
            </w:r>
          </w:p>
        </w:tc>
        <w:tc>
          <w:tcPr/>
          <w:p>
            <w:pPr>
              <w:pStyle w:val="Compact"/>
              <w:jc w:val="left"/>
            </w:pPr>
            <w:r>
              <w:t xml:space="preserve">broke</w:t>
            </w:r>
          </w:p>
        </w:tc>
        <w:tc>
          <w:tcPr/>
          <w:p>
            <w:pPr>
              <w:pStyle w:val="Compact"/>
              <w:jc w:val="left"/>
            </w:pPr>
            <w:r>
              <w:t xml:space="preserve">broken</w:t>
            </w:r>
          </w:p>
        </w:tc>
      </w:tr>
      <w:tr>
        <w:tc>
          <w:tcPr/>
          <w:p>
            <w:pPr>
              <w:pStyle w:val="Compact"/>
              <w:jc w:val="left"/>
            </w:pPr>
            <w:r>
              <w:t xml:space="preserve">choose</w:t>
            </w:r>
          </w:p>
        </w:tc>
        <w:tc>
          <w:tcPr/>
          <w:p>
            <w:pPr>
              <w:pStyle w:val="Compact"/>
              <w:jc w:val="left"/>
            </w:pPr>
            <w:r>
              <w:t xml:space="preserve">chose</w:t>
            </w:r>
          </w:p>
        </w:tc>
        <w:tc>
          <w:tcPr/>
          <w:p>
            <w:pPr>
              <w:pStyle w:val="Compact"/>
              <w:jc w:val="left"/>
            </w:pPr>
            <w:r>
              <w:t xml:space="preserve">chosen</w:t>
            </w:r>
          </w:p>
        </w:tc>
      </w:tr>
      <w:tr>
        <w:tc>
          <w:tcPr/>
          <w:p>
            <w:pPr>
              <w:pStyle w:val="Compact"/>
              <w:jc w:val="left"/>
            </w:pPr>
            <w:r>
              <w:t xml:space="preserve">do</w:t>
            </w:r>
          </w:p>
        </w:tc>
        <w:tc>
          <w:tcPr/>
          <w:p>
            <w:pPr>
              <w:pStyle w:val="Compact"/>
              <w:jc w:val="left"/>
            </w:pPr>
            <w:r>
              <w:t xml:space="preserve">did</w:t>
            </w:r>
          </w:p>
        </w:tc>
        <w:tc>
          <w:tcPr/>
          <w:p>
            <w:pPr>
              <w:pStyle w:val="Compact"/>
              <w:jc w:val="left"/>
            </w:pPr>
            <w:r>
              <w:t xml:space="preserve">done</w:t>
            </w:r>
          </w:p>
        </w:tc>
      </w:tr>
      <w:tr>
        <w:tc>
          <w:tcPr/>
          <w:p>
            <w:pPr>
              <w:pStyle w:val="Compact"/>
              <w:jc w:val="left"/>
            </w:pPr>
            <w:r>
              <w:t xml:space="preserve">drink</w:t>
            </w:r>
          </w:p>
        </w:tc>
        <w:tc>
          <w:tcPr/>
          <w:p>
            <w:pPr>
              <w:pStyle w:val="Compact"/>
              <w:jc w:val="left"/>
            </w:pPr>
            <w:r>
              <w:t xml:space="preserve">drank</w:t>
            </w:r>
          </w:p>
        </w:tc>
        <w:tc>
          <w:tcPr/>
          <w:p>
            <w:pPr>
              <w:pStyle w:val="Compact"/>
              <w:jc w:val="left"/>
            </w:pPr>
            <w:r>
              <w:t xml:space="preserve">drunk</w:t>
            </w:r>
          </w:p>
        </w:tc>
      </w:tr>
      <w:tr>
        <w:tc>
          <w:tcPr/>
          <w:p>
            <w:pPr>
              <w:pStyle w:val="Compact"/>
              <w:jc w:val="left"/>
            </w:pPr>
            <w:r>
              <w:t xml:space="preserve">drive</w:t>
            </w:r>
          </w:p>
        </w:tc>
        <w:tc>
          <w:tcPr/>
          <w:p>
            <w:pPr>
              <w:pStyle w:val="Compact"/>
              <w:jc w:val="left"/>
            </w:pPr>
            <w:r>
              <w:t xml:space="preserve">drove</w:t>
            </w:r>
          </w:p>
        </w:tc>
        <w:tc>
          <w:tcPr/>
          <w:p>
            <w:pPr>
              <w:pStyle w:val="Compact"/>
              <w:jc w:val="left"/>
            </w:pPr>
            <w:r>
              <w:t xml:space="preserve">driven</w:t>
            </w:r>
          </w:p>
        </w:tc>
      </w:tr>
      <w:tr>
        <w:tc>
          <w:tcPr/>
          <w:p>
            <w:pPr>
              <w:pStyle w:val="Compact"/>
              <w:jc w:val="left"/>
            </w:pPr>
            <w:r>
              <w:t xml:space="preserve">eat</w:t>
            </w:r>
          </w:p>
        </w:tc>
        <w:tc>
          <w:tcPr/>
          <w:p>
            <w:pPr>
              <w:pStyle w:val="Compact"/>
              <w:jc w:val="left"/>
            </w:pPr>
            <w:r>
              <w:t xml:space="preserve">ate</w:t>
            </w:r>
          </w:p>
        </w:tc>
        <w:tc>
          <w:tcPr/>
          <w:p>
            <w:pPr>
              <w:pStyle w:val="Compact"/>
              <w:jc w:val="left"/>
            </w:pPr>
            <w:r>
              <w:t xml:space="preserve">eaten</w:t>
            </w:r>
          </w:p>
        </w:tc>
      </w:tr>
      <w:tr>
        <w:tc>
          <w:tcPr/>
          <w:p>
            <w:pPr>
              <w:pStyle w:val="Compact"/>
              <w:jc w:val="left"/>
            </w:pPr>
            <w:r>
              <w:t xml:space="preserve">forget</w:t>
            </w:r>
          </w:p>
        </w:tc>
        <w:tc>
          <w:tcPr/>
          <w:p>
            <w:pPr>
              <w:pStyle w:val="Compact"/>
              <w:jc w:val="left"/>
            </w:pPr>
            <w:r>
              <w:t xml:space="preserve">forgot</w:t>
            </w:r>
          </w:p>
        </w:tc>
        <w:tc>
          <w:tcPr/>
          <w:p>
            <w:pPr>
              <w:pStyle w:val="Compact"/>
              <w:jc w:val="left"/>
            </w:pPr>
            <w:r>
              <w:t xml:space="preserve">forgotten</w:t>
            </w:r>
          </w:p>
        </w:tc>
      </w:tr>
      <w:tr>
        <w:tc>
          <w:tcPr/>
          <w:p>
            <w:pPr>
              <w:pStyle w:val="Compact"/>
              <w:jc w:val="left"/>
            </w:pPr>
            <w:r>
              <w:t xml:space="preserve">give</w:t>
            </w:r>
          </w:p>
        </w:tc>
        <w:tc>
          <w:tcPr/>
          <w:p>
            <w:pPr>
              <w:pStyle w:val="Compact"/>
              <w:jc w:val="left"/>
            </w:pPr>
            <w:r>
              <w:t xml:space="preserve">gave</w:t>
            </w:r>
          </w:p>
        </w:tc>
        <w:tc>
          <w:tcPr/>
          <w:p>
            <w:pPr>
              <w:pStyle w:val="Compact"/>
              <w:jc w:val="left"/>
            </w:pPr>
            <w:r>
              <w:t xml:space="preserve">given</w:t>
            </w:r>
          </w:p>
        </w:tc>
      </w:tr>
      <w:tr>
        <w:tc>
          <w:tcPr/>
          <w:p>
            <w:pPr>
              <w:pStyle w:val="Compact"/>
              <w:jc w:val="left"/>
            </w:pPr>
            <w:r>
              <w:t xml:space="preserve">go</w:t>
            </w:r>
          </w:p>
        </w:tc>
        <w:tc>
          <w:tcPr/>
          <w:p>
            <w:pPr>
              <w:pStyle w:val="Compact"/>
              <w:jc w:val="left"/>
            </w:pPr>
            <w:r>
              <w:t xml:space="preserve">went</w:t>
            </w:r>
          </w:p>
        </w:tc>
        <w:tc>
          <w:tcPr/>
          <w:p>
            <w:pPr>
              <w:pStyle w:val="Compact"/>
              <w:jc w:val="left"/>
            </w:pPr>
            <w:r>
              <w:t xml:space="preserve">gone</w:t>
            </w:r>
          </w:p>
        </w:tc>
      </w:tr>
      <w:tr>
        <w:tc>
          <w:tcPr/>
          <w:p>
            <w:pPr>
              <w:pStyle w:val="Compact"/>
              <w:jc w:val="left"/>
            </w:pPr>
            <w:r>
              <w:t xml:space="preserve">know</w:t>
            </w:r>
          </w:p>
        </w:tc>
        <w:tc>
          <w:tcPr/>
          <w:p>
            <w:pPr>
              <w:pStyle w:val="Compact"/>
              <w:jc w:val="left"/>
            </w:pPr>
            <w:r>
              <w:t xml:space="preserve">knew</w:t>
            </w:r>
          </w:p>
        </w:tc>
        <w:tc>
          <w:tcPr/>
          <w:p>
            <w:pPr>
              <w:pStyle w:val="Compact"/>
              <w:jc w:val="left"/>
            </w:pPr>
            <w:r>
              <w:t xml:space="preserve">known</w:t>
            </w:r>
          </w:p>
        </w:tc>
      </w:tr>
      <w:tr>
        <w:tc>
          <w:tcPr/>
          <w:p>
            <w:pPr>
              <w:pStyle w:val="Compact"/>
              <w:jc w:val="left"/>
            </w:pPr>
            <w:r>
              <w:t xml:space="preserve">lead</w:t>
            </w:r>
          </w:p>
        </w:tc>
        <w:tc>
          <w:tcPr/>
          <w:p>
            <w:pPr>
              <w:pStyle w:val="Compact"/>
              <w:jc w:val="left"/>
            </w:pPr>
            <w:r>
              <w:t xml:space="preserve">led</w:t>
            </w:r>
          </w:p>
        </w:tc>
        <w:tc>
          <w:tcPr/>
          <w:p>
            <w:pPr>
              <w:pStyle w:val="Compact"/>
              <w:jc w:val="left"/>
            </w:pPr>
            <w:r>
              <w:t xml:space="preserve">led</w:t>
            </w:r>
          </w:p>
        </w:tc>
      </w:tr>
      <w:tr>
        <w:tc>
          <w:tcPr/>
          <w:p>
            <w:pPr>
              <w:pStyle w:val="Compact"/>
              <w:jc w:val="left"/>
            </w:pPr>
            <w:r>
              <w:t xml:space="preserve">lie (recline)</w:t>
            </w:r>
          </w:p>
        </w:tc>
        <w:tc>
          <w:tcPr/>
          <w:p>
            <w:pPr>
              <w:pStyle w:val="Compact"/>
              <w:jc w:val="left"/>
            </w:pPr>
            <w:r>
              <w:t xml:space="preserve">lay</w:t>
            </w:r>
          </w:p>
        </w:tc>
        <w:tc>
          <w:tcPr/>
          <w:p>
            <w:pPr>
              <w:pStyle w:val="Compact"/>
              <w:jc w:val="left"/>
            </w:pPr>
            <w:r>
              <w:t xml:space="preserve">lain</w:t>
            </w:r>
          </w:p>
        </w:tc>
      </w:tr>
      <w:tr>
        <w:tc>
          <w:tcPr/>
          <w:p>
            <w:pPr>
              <w:pStyle w:val="Compact"/>
              <w:jc w:val="left"/>
            </w:pPr>
            <w:r>
              <w:t xml:space="preserve">lay (put down)</w:t>
            </w:r>
          </w:p>
        </w:tc>
        <w:tc>
          <w:tcPr/>
          <w:p>
            <w:pPr>
              <w:pStyle w:val="Compact"/>
              <w:jc w:val="left"/>
            </w:pPr>
            <w:r>
              <w:t xml:space="preserve">laid</w:t>
            </w:r>
          </w:p>
        </w:tc>
        <w:tc>
          <w:tcPr/>
          <w:p>
            <w:pPr>
              <w:pStyle w:val="Compact"/>
              <w:jc w:val="left"/>
            </w:pPr>
            <w:r>
              <w:t xml:space="preserve">laid</w:t>
            </w:r>
          </w:p>
        </w:tc>
      </w:tr>
      <w:tr>
        <w:tc>
          <w:tcPr/>
          <w:p>
            <w:pPr>
              <w:pStyle w:val="Compact"/>
              <w:jc w:val="left"/>
            </w:pPr>
            <w:r>
              <w:t xml:space="preserve">ride</w:t>
            </w:r>
          </w:p>
        </w:tc>
        <w:tc>
          <w:tcPr/>
          <w:p>
            <w:pPr>
              <w:pStyle w:val="Compact"/>
              <w:jc w:val="left"/>
            </w:pPr>
            <w:r>
              <w:t xml:space="preserve">rode</w:t>
            </w:r>
          </w:p>
        </w:tc>
        <w:tc>
          <w:tcPr/>
          <w:p>
            <w:pPr>
              <w:pStyle w:val="Compact"/>
              <w:jc w:val="left"/>
            </w:pPr>
            <w:r>
              <w:t xml:space="preserve">ridden</w:t>
            </w:r>
          </w:p>
        </w:tc>
      </w:tr>
      <w:tr>
        <w:tc>
          <w:tcPr/>
          <w:p>
            <w:pPr>
              <w:pStyle w:val="Compact"/>
              <w:jc w:val="left"/>
            </w:pPr>
            <w:r>
              <w:t xml:space="preserve">ring</w:t>
            </w:r>
          </w:p>
        </w:tc>
        <w:tc>
          <w:tcPr/>
          <w:p>
            <w:pPr>
              <w:pStyle w:val="Compact"/>
              <w:jc w:val="left"/>
            </w:pPr>
            <w:r>
              <w:t xml:space="preserve">rang</w:t>
            </w:r>
          </w:p>
        </w:tc>
        <w:tc>
          <w:tcPr/>
          <w:p>
            <w:pPr>
              <w:pStyle w:val="Compact"/>
              <w:jc w:val="left"/>
            </w:pPr>
            <w:r>
              <w:t xml:space="preserve">rung</w:t>
            </w:r>
          </w:p>
        </w:tc>
      </w:tr>
      <w:tr>
        <w:tc>
          <w:tcPr/>
          <w:p>
            <w:pPr>
              <w:pStyle w:val="Compact"/>
              <w:jc w:val="left"/>
            </w:pPr>
            <w:r>
              <w:t xml:space="preserve">rise</w:t>
            </w:r>
          </w:p>
        </w:tc>
        <w:tc>
          <w:tcPr/>
          <w:p>
            <w:pPr>
              <w:pStyle w:val="Compact"/>
              <w:jc w:val="left"/>
            </w:pPr>
            <w:r>
              <w:t xml:space="preserve">rose</w:t>
            </w:r>
          </w:p>
        </w:tc>
        <w:tc>
          <w:tcPr/>
          <w:p>
            <w:pPr>
              <w:pStyle w:val="Compact"/>
              <w:jc w:val="left"/>
            </w:pPr>
            <w:r>
              <w:t xml:space="preserve">risen</w:t>
            </w:r>
          </w:p>
        </w:tc>
      </w:tr>
      <w:tr>
        <w:tc>
          <w:tcPr/>
          <w:p>
            <w:pPr>
              <w:pStyle w:val="Compact"/>
              <w:jc w:val="left"/>
            </w:pPr>
            <w:r>
              <w:t xml:space="preserve">run</w:t>
            </w:r>
          </w:p>
        </w:tc>
        <w:tc>
          <w:tcPr/>
          <w:p>
            <w:pPr>
              <w:pStyle w:val="Compact"/>
              <w:jc w:val="left"/>
            </w:pPr>
            <w:r>
              <w:t xml:space="preserve">ran</w:t>
            </w:r>
          </w:p>
        </w:tc>
        <w:tc>
          <w:tcPr/>
          <w:p>
            <w:pPr>
              <w:pStyle w:val="Compact"/>
              <w:jc w:val="left"/>
            </w:pPr>
            <w:r>
              <w:t xml:space="preserve">run</w:t>
            </w:r>
          </w:p>
        </w:tc>
      </w:tr>
      <w:tr>
        <w:tc>
          <w:tcPr/>
          <w:p>
            <w:pPr>
              <w:pStyle w:val="Compact"/>
              <w:jc w:val="left"/>
            </w:pPr>
            <w:r>
              <w:t xml:space="preserve">see</w:t>
            </w:r>
          </w:p>
        </w:tc>
        <w:tc>
          <w:tcPr/>
          <w:p>
            <w:pPr>
              <w:pStyle w:val="Compact"/>
              <w:jc w:val="left"/>
            </w:pPr>
            <w:r>
              <w:t xml:space="preserve">saw</w:t>
            </w:r>
          </w:p>
        </w:tc>
        <w:tc>
          <w:tcPr/>
          <w:p>
            <w:pPr>
              <w:pStyle w:val="Compact"/>
              <w:jc w:val="left"/>
            </w:pPr>
            <w:r>
              <w:t xml:space="preserve">seen</w:t>
            </w:r>
          </w:p>
        </w:tc>
      </w:tr>
      <w:tr>
        <w:tc>
          <w:tcPr/>
          <w:p>
            <w:pPr>
              <w:pStyle w:val="Compact"/>
              <w:jc w:val="left"/>
            </w:pPr>
            <w:r>
              <w:t xml:space="preserve">shake</w:t>
            </w:r>
          </w:p>
        </w:tc>
        <w:tc>
          <w:tcPr/>
          <w:p>
            <w:pPr>
              <w:pStyle w:val="Compact"/>
              <w:jc w:val="left"/>
            </w:pPr>
            <w:r>
              <w:t xml:space="preserve">shook</w:t>
            </w:r>
          </w:p>
        </w:tc>
        <w:tc>
          <w:tcPr/>
          <w:p>
            <w:pPr>
              <w:pStyle w:val="Compact"/>
              <w:jc w:val="left"/>
            </w:pPr>
            <w:r>
              <w:t xml:space="preserve">shaken</w:t>
            </w:r>
          </w:p>
        </w:tc>
      </w:tr>
      <w:tr>
        <w:tc>
          <w:tcPr/>
          <w:p>
            <w:pPr>
              <w:pStyle w:val="Compact"/>
              <w:jc w:val="left"/>
            </w:pPr>
            <w:r>
              <w:t xml:space="preserve">speak</w:t>
            </w:r>
          </w:p>
        </w:tc>
        <w:tc>
          <w:tcPr/>
          <w:p>
            <w:pPr>
              <w:pStyle w:val="Compact"/>
              <w:jc w:val="left"/>
            </w:pPr>
            <w:r>
              <w:t xml:space="preserve">spoke</w:t>
            </w:r>
          </w:p>
        </w:tc>
        <w:tc>
          <w:tcPr/>
          <w:p>
            <w:pPr>
              <w:pStyle w:val="Compact"/>
              <w:jc w:val="left"/>
            </w:pPr>
            <w:r>
              <w:t xml:space="preserve">spoken</w:t>
            </w:r>
          </w:p>
        </w:tc>
      </w:tr>
      <w:tr>
        <w:tc>
          <w:tcPr/>
          <w:p>
            <w:pPr>
              <w:pStyle w:val="Compact"/>
              <w:jc w:val="left"/>
            </w:pPr>
            <w:r>
              <w:t xml:space="preserve">swim</w:t>
            </w:r>
          </w:p>
        </w:tc>
        <w:tc>
          <w:tcPr/>
          <w:p>
            <w:pPr>
              <w:pStyle w:val="Compact"/>
              <w:jc w:val="left"/>
            </w:pPr>
            <w:r>
              <w:t xml:space="preserve">swam</w:t>
            </w:r>
          </w:p>
        </w:tc>
        <w:tc>
          <w:tcPr/>
          <w:p>
            <w:pPr>
              <w:pStyle w:val="Compact"/>
              <w:jc w:val="left"/>
            </w:pPr>
            <w:r>
              <w:t xml:space="preserve">swum</w:t>
            </w:r>
          </w:p>
        </w:tc>
      </w:tr>
      <w:tr>
        <w:tc>
          <w:tcPr/>
          <w:p>
            <w:pPr>
              <w:pStyle w:val="Compact"/>
              <w:jc w:val="left"/>
            </w:pPr>
            <w:r>
              <w:t xml:space="preserve">take</w:t>
            </w:r>
          </w:p>
        </w:tc>
        <w:tc>
          <w:tcPr/>
          <w:p>
            <w:pPr>
              <w:pStyle w:val="Compact"/>
              <w:jc w:val="left"/>
            </w:pPr>
            <w:r>
              <w:t xml:space="preserve">took</w:t>
            </w:r>
          </w:p>
        </w:tc>
        <w:tc>
          <w:tcPr/>
          <w:p>
            <w:pPr>
              <w:pStyle w:val="Compact"/>
              <w:jc w:val="left"/>
            </w:pPr>
            <w:r>
              <w:t xml:space="preserve">taken</w:t>
            </w:r>
          </w:p>
        </w:tc>
      </w:tr>
      <w:tr>
        <w:tc>
          <w:tcPr/>
          <w:p>
            <w:pPr>
              <w:pStyle w:val="Compact"/>
              <w:jc w:val="left"/>
            </w:pPr>
            <w:r>
              <w:t xml:space="preserve">tear</w:t>
            </w:r>
          </w:p>
        </w:tc>
        <w:tc>
          <w:tcPr/>
          <w:p>
            <w:pPr>
              <w:pStyle w:val="Compact"/>
              <w:jc w:val="left"/>
            </w:pPr>
            <w:r>
              <w:t xml:space="preserve">tore</w:t>
            </w:r>
          </w:p>
        </w:tc>
        <w:tc>
          <w:tcPr/>
          <w:p>
            <w:pPr>
              <w:pStyle w:val="Compact"/>
              <w:jc w:val="left"/>
            </w:pPr>
            <w:r>
              <w:t xml:space="preserve">torn</w:t>
            </w:r>
          </w:p>
        </w:tc>
      </w:tr>
      <w:tr>
        <w:tc>
          <w:tcPr/>
          <w:p>
            <w:pPr>
              <w:pStyle w:val="Compact"/>
              <w:jc w:val="left"/>
            </w:pPr>
            <w:r>
              <w:t xml:space="preserve">throw</w:t>
            </w:r>
          </w:p>
        </w:tc>
        <w:tc>
          <w:tcPr/>
          <w:p>
            <w:pPr>
              <w:pStyle w:val="Compact"/>
              <w:jc w:val="left"/>
            </w:pPr>
            <w:r>
              <w:t xml:space="preserve">threw</w:t>
            </w:r>
          </w:p>
        </w:tc>
        <w:tc>
          <w:tcPr/>
          <w:p>
            <w:pPr>
              <w:pStyle w:val="Compact"/>
              <w:jc w:val="left"/>
            </w:pPr>
            <w:r>
              <w:t xml:space="preserve">thrown</w:t>
            </w:r>
          </w:p>
        </w:tc>
      </w:tr>
      <w:tr>
        <w:tc>
          <w:tcPr/>
          <w:p>
            <w:pPr>
              <w:pStyle w:val="Compact"/>
              <w:jc w:val="left"/>
            </w:pPr>
            <w:r>
              <w:t xml:space="preserve">wear</w:t>
            </w:r>
          </w:p>
        </w:tc>
        <w:tc>
          <w:tcPr/>
          <w:p>
            <w:pPr>
              <w:pStyle w:val="Compact"/>
              <w:jc w:val="left"/>
            </w:pPr>
            <w:r>
              <w:t xml:space="preserve">wore</w:t>
            </w:r>
          </w:p>
        </w:tc>
        <w:tc>
          <w:tcPr/>
          <w:p>
            <w:pPr>
              <w:pStyle w:val="Compact"/>
              <w:jc w:val="left"/>
            </w:pPr>
            <w:r>
              <w:t xml:space="preserve">worn</w:t>
            </w:r>
          </w:p>
        </w:tc>
      </w:tr>
      <w:tr>
        <w:tc>
          <w:tcPr/>
          <w:p>
            <w:pPr>
              <w:pStyle w:val="Compact"/>
              <w:jc w:val="left"/>
            </w:pPr>
            <w:r>
              <w:t xml:space="preserve">write</w:t>
            </w:r>
          </w:p>
        </w:tc>
        <w:tc>
          <w:tcPr/>
          <w:p>
            <w:pPr>
              <w:pStyle w:val="Compact"/>
              <w:jc w:val="left"/>
            </w:pPr>
            <w:r>
              <w:t xml:space="preserve">wrote</w:t>
            </w:r>
          </w:p>
        </w:tc>
        <w:tc>
          <w:tcPr/>
          <w:p>
            <w:pPr>
              <w:pStyle w:val="Compact"/>
              <w:jc w:val="left"/>
            </w:pPr>
            <w:r>
              <w:t xml:space="preserve">written</w:t>
            </w:r>
          </w:p>
        </w:tc>
      </w:tr>
    </w:tbl>
    <w:p>
      <w:pPr>
        <w:pStyle w:val="BodyText"/>
      </w:pPr>
      <w:r>
        <w:rPr>
          <w:b/>
          <w:bCs/>
        </w:rPr>
        <w:t xml:space="preserve">Key SAT Distinction:</w:t>
      </w:r>
      <w:r>
        <w:rPr>
          <w:b/>
          <w:bCs/>
        </w:rPr>
        <w:t xml:space="preserve"> </w:t>
      </w:r>
      <w:r>
        <w:rPr>
          <w:b/>
          <w:bCs/>
        </w:rPr>
        <w:t xml:space="preserve">“</w:t>
      </w:r>
      <w:r>
        <w:rPr>
          <w:b/>
          <w:bCs/>
        </w:rPr>
        <w:t xml:space="preserve">Lay</w:t>
      </w:r>
      <w:r>
        <w:rPr>
          <w:b/>
          <w:bCs/>
        </w:rPr>
        <w:t xml:space="preserve">”</w:t>
      </w:r>
      <w:r>
        <w:rPr>
          <w:b/>
          <w:bCs/>
        </w:rPr>
        <w:t xml:space="preserve"> </w:t>
      </w:r>
      <w:r>
        <w:rPr>
          <w:b/>
          <w:bCs/>
        </w:rPr>
        <w:t xml:space="preserve">vs. </w:t>
      </w:r>
      <w:r>
        <w:rPr>
          <w:b/>
          <w:bCs/>
        </w:rPr>
        <w:t xml:space="preserve">“</w:t>
      </w:r>
      <w:r>
        <w:rPr>
          <w:b/>
          <w:bCs/>
        </w:rPr>
        <w:t xml:space="preserve">Lie</w:t>
      </w:r>
      <w:r>
        <w:rPr>
          <w:b/>
          <w:bCs/>
        </w:rPr>
        <w:t xml:space="preserve">”</w:t>
      </w:r>
    </w:p>
    <w:p>
      <w:pPr>
        <w:pStyle w:val="BodyText"/>
      </w:pPr>
      <w:r>
        <w:t xml:space="preserve">This is one of the most commonly confused verb pairs on the SAT:</w:t>
      </w:r>
    </w:p>
    <w:p>
      <w:pPr>
        <w:numPr>
          <w:ilvl w:val="0"/>
          <w:numId w:val="1133"/>
        </w:numPr>
      </w:pPr>
      <w:r>
        <w:rPr>
          <w:b/>
          <w:bCs/>
        </w:rPr>
        <w:t xml:space="preserve">Lay</w:t>
      </w:r>
      <w:r>
        <w:t xml:space="preserve"> </w:t>
      </w:r>
      <w:r>
        <w:t xml:space="preserve">(transitive — requires an object):</w:t>
      </w:r>
      <w:r>
        <w:t xml:space="preserve"> </w:t>
      </w:r>
      <w:r>
        <w:rPr>
          <w:i/>
          <w:iCs/>
        </w:rPr>
        <w:t xml:space="preserve">lay, laid, laid</w:t>
      </w:r>
      <w:r>
        <w:t xml:space="preserve"> </w:t>
      </w:r>
      <w:r>
        <w:rPr>
          <w:i/>
          <w:iCs/>
        </w:rPr>
        <w:t xml:space="preserve">She</w:t>
      </w:r>
      <w:r>
        <w:rPr>
          <w:i/>
          <w:iCs/>
        </w:rPr>
        <w:t xml:space="preserve"> </w:t>
      </w:r>
      <w:r>
        <w:rPr>
          <w:b/>
          <w:bCs/>
          <w:i/>
          <w:iCs/>
        </w:rPr>
        <w:t xml:space="preserve">laid</w:t>
      </w:r>
      <w:r>
        <w:rPr>
          <w:i/>
          <w:iCs/>
        </w:rPr>
        <w:t xml:space="preserve"> </w:t>
      </w:r>
      <w:r>
        <w:rPr>
          <w:i/>
          <w:iCs/>
        </w:rPr>
        <w:t xml:space="preserve">the book on the table.</w:t>
      </w:r>
      <w:r>
        <w:t xml:space="preserve"> </w:t>
      </w:r>
      <w:r>
        <w:t xml:space="preserve">(Past tense of</w:t>
      </w:r>
      <w:r>
        <w:t xml:space="preserve"> </w:t>
      </w:r>
      <w:r>
        <w:t xml:space="preserve">“</w:t>
      </w:r>
      <w:r>
        <w:t xml:space="preserve">lay</w:t>
      </w:r>
      <w:r>
        <w:t xml:space="preserve">”</w:t>
      </w:r>
      <w:r>
        <w:t xml:space="preserve"> </w:t>
      </w:r>
      <w:r>
        <w:t xml:space="preserve">— she put the book down.)</w:t>
      </w:r>
      <w:r>
        <w:t xml:space="preserve"> </w:t>
      </w:r>
      <w:r>
        <w:rPr>
          <w:i/>
          <w:iCs/>
        </w:rPr>
        <w:t xml:space="preserve">She has</w:t>
      </w:r>
      <w:r>
        <w:rPr>
          <w:i/>
          <w:iCs/>
        </w:rPr>
        <w:t xml:space="preserve"> </w:t>
      </w:r>
      <w:r>
        <w:rPr>
          <w:b/>
          <w:bCs/>
          <w:i/>
          <w:iCs/>
        </w:rPr>
        <w:t xml:space="preserve">laid</w:t>
      </w:r>
      <w:r>
        <w:rPr>
          <w:i/>
          <w:iCs/>
        </w:rPr>
        <w:t xml:space="preserve"> </w:t>
      </w:r>
      <w:r>
        <w:rPr>
          <w:i/>
          <w:iCs/>
        </w:rPr>
        <w:t xml:space="preserve">the book on the table.</w:t>
      </w:r>
      <w:r>
        <w:t xml:space="preserve"> </w:t>
      </w:r>
      <w:r>
        <w:t xml:space="preserve">(Past participle.)</w:t>
      </w:r>
    </w:p>
    <w:p>
      <w:pPr>
        <w:numPr>
          <w:ilvl w:val="0"/>
          <w:numId w:val="1133"/>
        </w:numPr>
      </w:pPr>
      <w:r>
        <w:rPr>
          <w:b/>
          <w:bCs/>
        </w:rPr>
        <w:t xml:space="preserve">Lie</w:t>
      </w:r>
      <w:r>
        <w:t xml:space="preserve"> </w:t>
      </w:r>
      <w:r>
        <w:t xml:space="preserve">(intransitive — no object):</w:t>
      </w:r>
      <w:r>
        <w:t xml:space="preserve"> </w:t>
      </w:r>
      <w:r>
        <w:rPr>
          <w:i/>
          <w:iCs/>
        </w:rPr>
        <w:t xml:space="preserve">lie, lay, lain</w:t>
      </w:r>
      <w:r>
        <w:t xml:space="preserve"> </w:t>
      </w:r>
      <w:r>
        <w:rPr>
          <w:i/>
          <w:iCs/>
        </w:rPr>
        <w:t xml:space="preserve">She</w:t>
      </w:r>
      <w:r>
        <w:rPr>
          <w:i/>
          <w:iCs/>
        </w:rPr>
        <w:t xml:space="preserve"> </w:t>
      </w:r>
      <w:r>
        <w:rPr>
          <w:b/>
          <w:bCs/>
          <w:i/>
          <w:iCs/>
        </w:rPr>
        <w:t xml:space="preserve">lay</w:t>
      </w:r>
      <w:r>
        <w:rPr>
          <w:i/>
          <w:iCs/>
        </w:rPr>
        <w:t xml:space="preserve"> </w:t>
      </w:r>
      <w:r>
        <w:rPr>
          <w:i/>
          <w:iCs/>
        </w:rPr>
        <w:t xml:space="preserve">on the couch for an hour.</w:t>
      </w:r>
      <w:r>
        <w:t xml:space="preserve"> </w:t>
      </w:r>
      <w:r>
        <w:t xml:space="preserve">(Past tense of</w:t>
      </w:r>
      <w:r>
        <w:t xml:space="preserve"> </w:t>
      </w:r>
      <w:r>
        <w:t xml:space="preserve">“</w:t>
      </w:r>
      <w:r>
        <w:t xml:space="preserve">lie</w:t>
      </w:r>
      <w:r>
        <w:t xml:space="preserve">”</w:t>
      </w:r>
      <w:r>
        <w:t xml:space="preserve"> </w:t>
      </w:r>
      <w:r>
        <w:t xml:space="preserve">— she reclined. Note:</w:t>
      </w:r>
      <w:r>
        <w:t xml:space="preserve"> </w:t>
      </w:r>
      <w:r>
        <w:t xml:space="preserve">“</w:t>
      </w:r>
      <w:r>
        <w:t xml:space="preserve">lay</w:t>
      </w:r>
      <w:r>
        <w:t xml:space="preserve">”</w:t>
      </w:r>
      <w:r>
        <w:t xml:space="preserve"> </w:t>
      </w:r>
      <w:r>
        <w:t xml:space="preserve">is both the past tense of</w:t>
      </w:r>
      <w:r>
        <w:t xml:space="preserve"> </w:t>
      </w:r>
      <w:r>
        <w:t xml:space="preserve">“</w:t>
      </w:r>
      <w:r>
        <w:t xml:space="preserve">lie</w:t>
      </w:r>
      <w:r>
        <w:t xml:space="preserve">”</w:t>
      </w:r>
      <w:r>
        <w:t xml:space="preserve"> </w:t>
      </w:r>
      <w:r>
        <w:t xml:space="preserve">AND the present tense of</w:t>
      </w:r>
      <w:r>
        <w:t xml:space="preserve"> </w:t>
      </w:r>
      <w:r>
        <w:t xml:space="preserve">“</w:t>
      </w:r>
      <w:r>
        <w:t xml:space="preserve">lay</w:t>
      </w:r>
      <w:r>
        <w:t xml:space="preserve">”</w:t>
      </w:r>
      <w:r>
        <w:t xml:space="preserve"> </w:t>
      </w:r>
      <w:r>
        <w:t xml:space="preserve">— this is why it’s confusing.)</w:t>
      </w:r>
      <w:r>
        <w:t xml:space="preserve"> </w:t>
      </w:r>
      <w:r>
        <w:rPr>
          <w:i/>
          <w:iCs/>
        </w:rPr>
        <w:t xml:space="preserve">She has</w:t>
      </w:r>
      <w:r>
        <w:rPr>
          <w:i/>
          <w:iCs/>
        </w:rPr>
        <w:t xml:space="preserve"> </w:t>
      </w:r>
      <w:r>
        <w:rPr>
          <w:b/>
          <w:bCs/>
          <w:i/>
          <w:iCs/>
        </w:rPr>
        <w:t xml:space="preserve">lain</w:t>
      </w:r>
      <w:r>
        <w:rPr>
          <w:i/>
          <w:iCs/>
        </w:rPr>
        <w:t xml:space="preserve"> </w:t>
      </w:r>
      <w:r>
        <w:rPr>
          <w:i/>
          <w:iCs/>
        </w:rPr>
        <w:t xml:space="preserve">on the couch for an hour.</w:t>
      </w:r>
      <w:r>
        <w:t xml:space="preserve"> </w:t>
      </w:r>
      <w:r>
        <w:t xml:space="preserve">(Past participle.)</w:t>
      </w:r>
    </w:p>
    <w:p>
      <w:pPr>
        <w:pStyle w:val="FirstParagraph"/>
      </w:pPr>
      <w:r>
        <w:rPr>
          <w:b/>
          <w:bCs/>
        </w:rPr>
        <w:t xml:space="preserve">SAT Trap:</w:t>
      </w:r>
      <w:r>
        <w:t xml:space="preserve"> </w:t>
      </w:r>
      <w:r>
        <w:rPr>
          <w:i/>
          <w:iCs/>
        </w:rPr>
        <w:t xml:space="preserve">He</w:t>
      </w:r>
      <w:r>
        <w:rPr>
          <w:i/>
          <w:iCs/>
        </w:rPr>
        <w:t xml:space="preserve"> </w:t>
      </w:r>
      <w:r>
        <w:rPr>
          <w:b/>
          <w:bCs/>
          <w:i/>
          <w:iCs/>
        </w:rPr>
        <w:t xml:space="preserve">layed</w:t>
      </w:r>
      <w:r>
        <w:rPr>
          <w:i/>
          <w:iCs/>
        </w:rPr>
        <w:t xml:space="preserve"> </w:t>
      </w:r>
      <w:r>
        <w:rPr>
          <w:i/>
          <w:iCs/>
        </w:rPr>
        <w:t xml:space="preserve">down on the bed.</w:t>
      </w:r>
      <w:r>
        <w:t xml:space="preserve"> </w:t>
      </w:r>
      <w:r>
        <w:t xml:space="preserve">→ ✓</w:t>
      </w:r>
      <w:r>
        <w:t xml:space="preserve"> </w:t>
      </w:r>
      <w:r>
        <w:rPr>
          <w:i/>
          <w:iCs/>
        </w:rPr>
        <w:t xml:space="preserve">He</w:t>
      </w:r>
      <w:r>
        <w:rPr>
          <w:i/>
          <w:iCs/>
        </w:rPr>
        <w:t xml:space="preserve"> </w:t>
      </w:r>
      <w:r>
        <w:rPr>
          <w:b/>
          <w:bCs/>
          <w:i/>
          <w:iCs/>
        </w:rPr>
        <w:t xml:space="preserve">lay</w:t>
      </w:r>
      <w:r>
        <w:rPr>
          <w:i/>
          <w:iCs/>
        </w:rPr>
        <w:t xml:space="preserve"> </w:t>
      </w:r>
      <w:r>
        <w:rPr>
          <w:i/>
          <w:iCs/>
        </w:rPr>
        <w:t xml:space="preserve">down on the bed.</w:t>
      </w:r>
      <w:r>
        <w:t xml:space="preserve"> </w:t>
      </w:r>
      <w:r>
        <w:t xml:space="preserve">(Past tense of</w:t>
      </w:r>
      <w:r>
        <w:t xml:space="preserve"> </w:t>
      </w:r>
      <w:r>
        <w:t xml:space="preserve">“</w:t>
      </w:r>
      <w:r>
        <w:t xml:space="preserve">lie</w:t>
      </w:r>
      <w:r>
        <w:t xml:space="preserve">”</w:t>
      </w:r>
      <w:r>
        <w:t xml:space="preserve"> </w:t>
      </w:r>
      <w:r>
        <w:t xml:space="preserve">is</w:t>
      </w:r>
      <w:r>
        <w:t xml:space="preserve"> </w:t>
      </w:r>
      <w:r>
        <w:t xml:space="preserve">“</w:t>
      </w:r>
      <w:r>
        <w:t xml:space="preserve">lay,</w:t>
      </w:r>
      <w:r>
        <w:t xml:space="preserve">”</w:t>
      </w:r>
      <w:r>
        <w:t xml:space="preserve"> </w:t>
      </w:r>
      <w:r>
        <w:t xml:space="preserve">not</w:t>
      </w:r>
      <w:r>
        <w:t xml:space="preserve"> </w:t>
      </w:r>
      <w:r>
        <w:t xml:space="preserve">“</w:t>
      </w:r>
      <w:r>
        <w:t xml:space="preserve">layed.</w:t>
      </w:r>
      <w:r>
        <w:t xml:space="preserve">”</w:t>
      </w:r>
      <w:r>
        <w:t xml:space="preserve">)</w:t>
      </w:r>
    </w:p>
    <w:bookmarkEnd w:id="318"/>
    <w:bookmarkStart w:id="319" w:name="X7c5780f1e5c3e35183e0f287b46bc52e5ea263f"/>
    <w:p>
      <w:pPr>
        <w:pStyle w:val="Heading3"/>
      </w:pPr>
      <w:r>
        <w:t xml:space="preserve">5.6.4 — Passive Voice vs. Active Voice (Verb Form Implications)</w:t>
      </w:r>
    </w:p>
    <w:p>
      <w:pPr>
        <w:pStyle w:val="FirstParagraph"/>
      </w:pPr>
      <w:r>
        <w:t xml:space="preserve">The passive voice uses a form of</w:t>
      </w:r>
      <w:r>
        <w:t xml:space="preserve"> </w:t>
      </w:r>
      <w:r>
        <w:t xml:space="preserve">“</w:t>
      </w:r>
      <w:r>
        <w:t xml:space="preserve">be</w:t>
      </w:r>
      <w:r>
        <w:t xml:space="preserve">”</w:t>
      </w:r>
      <w:r>
        <w:t xml:space="preserve"> </w:t>
      </w:r>
      <w:r>
        <w:t xml:space="preserve">+ past participle. While the SAT does not always penalize the passive voice, it does test whether the verb form is correct within the passive construction.</w:t>
      </w:r>
    </w:p>
    <w:p>
      <w:pPr>
        <w:pStyle w:val="BodyText"/>
      </w:pPr>
      <w:r>
        <w:rPr>
          <w:b/>
          <w:bCs/>
        </w:rPr>
        <w:t xml:space="preserve">Active:</w:t>
      </w:r>
      <w:r>
        <w:t xml:space="preserve"> </w:t>
      </w:r>
      <w:r>
        <w:rPr>
          <w:i/>
          <w:iCs/>
        </w:rPr>
        <w:t xml:space="preserve">The team</w:t>
      </w:r>
      <w:r>
        <w:rPr>
          <w:i/>
          <w:iCs/>
        </w:rPr>
        <w:t xml:space="preserve"> </w:t>
      </w:r>
      <w:r>
        <w:rPr>
          <w:b/>
          <w:bCs/>
          <w:i/>
          <w:iCs/>
        </w:rPr>
        <w:t xml:space="preserve">discovered</w:t>
      </w:r>
      <w:r>
        <w:rPr>
          <w:i/>
          <w:iCs/>
        </w:rPr>
        <w:t xml:space="preserve"> </w:t>
      </w:r>
      <w:r>
        <w:rPr>
          <w:i/>
          <w:iCs/>
        </w:rPr>
        <w:t xml:space="preserve">a new species.</w:t>
      </w:r>
      <w:r>
        <w:t xml:space="preserve"> </w:t>
      </w:r>
      <w:r>
        <w:t xml:space="preserve">(Simple past, active)</w:t>
      </w:r>
      <w:r>
        <w:t xml:space="preserve"> </w:t>
      </w:r>
      <w:r>
        <w:rPr>
          <w:b/>
          <w:bCs/>
        </w:rPr>
        <w:t xml:space="preserve">Passive:</w:t>
      </w:r>
      <w:r>
        <w:t xml:space="preserve"> </w:t>
      </w:r>
      <w:r>
        <w:rPr>
          <w:i/>
          <w:iCs/>
        </w:rPr>
        <w:t xml:space="preserve">A new species</w:t>
      </w:r>
      <w:r>
        <w:rPr>
          <w:i/>
          <w:iCs/>
        </w:rPr>
        <w:t xml:space="preserve"> </w:t>
      </w:r>
      <w:r>
        <w:rPr>
          <w:b/>
          <w:bCs/>
          <w:i/>
          <w:iCs/>
        </w:rPr>
        <w:t xml:space="preserve">was discovered</w:t>
      </w:r>
      <w:r>
        <w:rPr>
          <w:i/>
          <w:iCs/>
        </w:rPr>
        <w:t xml:space="preserve"> </w:t>
      </w:r>
      <w:r>
        <w:rPr>
          <w:i/>
          <w:iCs/>
        </w:rPr>
        <w:t xml:space="preserve">by the team.</w:t>
      </w:r>
      <w:r>
        <w:t xml:space="preserve"> </w:t>
      </w:r>
      <w:r>
        <w:t xml:space="preserve">(Simple past, passive:</w:t>
      </w:r>
      <w:r>
        <w:t xml:space="preserve"> </w:t>
      </w:r>
      <w:r>
        <w:t xml:space="preserve">“</w:t>
      </w:r>
      <w:r>
        <w:t xml:space="preserve">was</w:t>
      </w:r>
      <w:r>
        <w:t xml:space="preserve">”</w:t>
      </w:r>
      <w:r>
        <w:t xml:space="preserve"> </w:t>
      </w:r>
      <w:r>
        <w:t xml:space="preserve">+ past participle)</w:t>
      </w:r>
    </w:p>
    <w:p>
      <w:pPr>
        <w:pStyle w:val="BodyText"/>
      </w:pPr>
      <w:r>
        <w:rPr>
          <w:b/>
          <w:bCs/>
        </w:rPr>
        <w:t xml:space="preserve">Active:</w:t>
      </w:r>
      <w:r>
        <w:t xml:space="preserve"> </w:t>
      </w:r>
      <w:r>
        <w:rPr>
          <w:i/>
          <w:iCs/>
        </w:rPr>
        <w:t xml:space="preserve">The committee</w:t>
      </w:r>
      <w:r>
        <w:rPr>
          <w:i/>
          <w:iCs/>
        </w:rPr>
        <w:t xml:space="preserve"> </w:t>
      </w:r>
      <w:r>
        <w:rPr>
          <w:b/>
          <w:bCs/>
          <w:i/>
          <w:iCs/>
        </w:rPr>
        <w:t xml:space="preserve">has approved</w:t>
      </w:r>
      <w:r>
        <w:rPr>
          <w:i/>
          <w:iCs/>
        </w:rPr>
        <w:t xml:space="preserve"> </w:t>
      </w:r>
      <w:r>
        <w:rPr>
          <w:i/>
          <w:iCs/>
        </w:rPr>
        <w:t xml:space="preserve">the plan.</w:t>
      </w:r>
      <w:r>
        <w:t xml:space="preserve"> </w:t>
      </w:r>
      <w:r>
        <w:t xml:space="preserve">(Present perfect, active)</w:t>
      </w:r>
      <w:r>
        <w:t xml:space="preserve"> </w:t>
      </w:r>
      <w:r>
        <w:rPr>
          <w:b/>
          <w:bCs/>
        </w:rPr>
        <w:t xml:space="preserve">Passive:</w:t>
      </w:r>
      <w:r>
        <w:t xml:space="preserve"> </w:t>
      </w:r>
      <w:r>
        <w:rPr>
          <w:i/>
          <w:iCs/>
        </w:rPr>
        <w:t xml:space="preserve">The plan</w:t>
      </w:r>
      <w:r>
        <w:rPr>
          <w:i/>
          <w:iCs/>
        </w:rPr>
        <w:t xml:space="preserve"> </w:t>
      </w:r>
      <w:r>
        <w:rPr>
          <w:b/>
          <w:bCs/>
          <w:i/>
          <w:iCs/>
        </w:rPr>
        <w:t xml:space="preserve">has been approved</w:t>
      </w:r>
      <w:r>
        <w:rPr>
          <w:i/>
          <w:iCs/>
        </w:rPr>
        <w:t xml:space="preserve"> </w:t>
      </w:r>
      <w:r>
        <w:rPr>
          <w:i/>
          <w:iCs/>
        </w:rPr>
        <w:t xml:space="preserve">by the committee.</w:t>
      </w:r>
      <w:r>
        <w:t xml:space="preserve"> </w:t>
      </w:r>
      <w:r>
        <w:t xml:space="preserve">(Present perfect, passive:</w:t>
      </w:r>
      <w:r>
        <w:t xml:space="preserve"> </w:t>
      </w:r>
      <w:r>
        <w:t xml:space="preserve">“</w:t>
      </w:r>
      <w:r>
        <w:t xml:space="preserve">has been</w:t>
      </w:r>
      <w:r>
        <w:t xml:space="preserve">”</w:t>
      </w:r>
      <w:r>
        <w:t xml:space="preserve"> </w:t>
      </w:r>
      <w:r>
        <w:t xml:space="preserve">+ past participle)</w:t>
      </w:r>
    </w:p>
    <w:p>
      <w:pPr>
        <w:pStyle w:val="BodyText"/>
      </w:pPr>
      <w:r>
        <w:rPr>
          <w:b/>
          <w:bCs/>
        </w:rPr>
        <w:t xml:space="preserve">Active:</w:t>
      </w:r>
      <w:r>
        <w:t xml:space="preserve"> </w:t>
      </w:r>
      <w:r>
        <w:rPr>
          <w:i/>
          <w:iCs/>
        </w:rPr>
        <w:t xml:space="preserve">The company</w:t>
      </w:r>
      <w:r>
        <w:rPr>
          <w:i/>
          <w:iCs/>
        </w:rPr>
        <w:t xml:space="preserve"> </w:t>
      </w:r>
      <w:r>
        <w:rPr>
          <w:b/>
          <w:bCs/>
          <w:i/>
          <w:iCs/>
        </w:rPr>
        <w:t xml:space="preserve">will release</w:t>
      </w:r>
      <w:r>
        <w:rPr>
          <w:i/>
          <w:iCs/>
        </w:rPr>
        <w:t xml:space="preserve"> </w:t>
      </w:r>
      <w:r>
        <w:rPr>
          <w:i/>
          <w:iCs/>
        </w:rPr>
        <w:t xml:space="preserve">the product next month.</w:t>
      </w:r>
      <w:r>
        <w:t xml:space="preserve"> </w:t>
      </w:r>
      <w:r>
        <w:t xml:space="preserve">(Simple future, active)</w:t>
      </w:r>
      <w:r>
        <w:t xml:space="preserve"> </w:t>
      </w:r>
      <w:r>
        <w:rPr>
          <w:b/>
          <w:bCs/>
        </w:rPr>
        <w:t xml:space="preserve">Passive:</w:t>
      </w:r>
      <w:r>
        <w:t xml:space="preserve"> </w:t>
      </w:r>
      <w:r>
        <w:rPr>
          <w:i/>
          <w:iCs/>
        </w:rPr>
        <w:t xml:space="preserve">The product</w:t>
      </w:r>
      <w:r>
        <w:rPr>
          <w:i/>
          <w:iCs/>
        </w:rPr>
        <w:t xml:space="preserve"> </w:t>
      </w:r>
      <w:r>
        <w:rPr>
          <w:b/>
          <w:bCs/>
          <w:i/>
          <w:iCs/>
        </w:rPr>
        <w:t xml:space="preserve">will be released</w:t>
      </w:r>
      <w:r>
        <w:rPr>
          <w:i/>
          <w:iCs/>
        </w:rPr>
        <w:t xml:space="preserve"> </w:t>
      </w:r>
      <w:r>
        <w:rPr>
          <w:i/>
          <w:iCs/>
        </w:rPr>
        <w:t xml:space="preserve">next month.</w:t>
      </w:r>
      <w:r>
        <w:t xml:space="preserve"> </w:t>
      </w:r>
      <w:r>
        <w:t xml:space="preserve">(Simple future, passive:</w:t>
      </w:r>
      <w:r>
        <w:t xml:space="preserve"> </w:t>
      </w:r>
      <w:r>
        <w:t xml:space="preserve">“</w:t>
      </w:r>
      <w:r>
        <w:t xml:space="preserve">will be</w:t>
      </w:r>
      <w:r>
        <w:t xml:space="preserve">”</w:t>
      </w:r>
      <w:r>
        <w:t xml:space="preserve"> </w:t>
      </w:r>
      <w:r>
        <w:t xml:space="preserve">+ past participle)</w:t>
      </w:r>
    </w:p>
    <w:p>
      <w:pPr>
        <w:pStyle w:val="BodyText"/>
      </w:pPr>
      <w:r>
        <w:rPr>
          <w:b/>
          <w:bCs/>
        </w:rPr>
        <w:t xml:space="preserve">When passive is preferred on the SAT:</w:t>
      </w:r>
      <w:r>
        <w:t xml:space="preserve"> </w:t>
      </w:r>
      <w:r>
        <w:t xml:space="preserve">- When the agent (the doer) is unknown or unimportant:</w:t>
      </w:r>
      <w:r>
        <w:t xml:space="preserve"> </w:t>
      </w:r>
      <w:r>
        <w:rPr>
          <w:i/>
          <w:iCs/>
        </w:rPr>
        <w:t xml:space="preserve">The building</w:t>
      </w:r>
      <w:r>
        <w:rPr>
          <w:i/>
          <w:iCs/>
        </w:rPr>
        <w:t xml:space="preserve"> </w:t>
      </w:r>
      <w:r>
        <w:rPr>
          <w:b/>
          <w:bCs/>
          <w:i/>
          <w:iCs/>
        </w:rPr>
        <w:t xml:space="preserve">was constructed</w:t>
      </w:r>
      <w:r>
        <w:rPr>
          <w:i/>
          <w:iCs/>
        </w:rPr>
        <w:t xml:space="preserve"> </w:t>
      </w:r>
      <w:r>
        <w:rPr>
          <w:i/>
          <w:iCs/>
        </w:rPr>
        <w:t xml:space="preserve">in 1920.</w:t>
      </w:r>
      <w:r>
        <w:t xml:space="preserve"> </w:t>
      </w:r>
      <w:r>
        <w:t xml:space="preserve">(We don’t know who built it.)</w:t>
      </w:r>
      <w:r>
        <w:t xml:space="preserve"> </w:t>
      </w:r>
      <w:r>
        <w:t xml:space="preserve">- When the focus should be on the receiver of the action:</w:t>
      </w:r>
      <w:r>
        <w:t xml:space="preserve"> </w:t>
      </w:r>
      <w:r>
        <w:rPr>
          <w:i/>
          <w:iCs/>
        </w:rPr>
        <w:t xml:space="preserve">The law</w:t>
      </w:r>
      <w:r>
        <w:rPr>
          <w:i/>
          <w:iCs/>
        </w:rPr>
        <w:t xml:space="preserve"> </w:t>
      </w:r>
      <w:r>
        <w:rPr>
          <w:b/>
          <w:bCs/>
          <w:i/>
          <w:iCs/>
        </w:rPr>
        <w:t xml:space="preserve">was passed</w:t>
      </w:r>
      <w:r>
        <w:rPr>
          <w:i/>
          <w:iCs/>
        </w:rPr>
        <w:t xml:space="preserve"> </w:t>
      </w:r>
      <w:r>
        <w:rPr>
          <w:i/>
          <w:iCs/>
        </w:rPr>
        <w:t xml:space="preserve">unanimously.</w:t>
      </w:r>
      <w:r>
        <w:t xml:space="preserve"> </w:t>
      </w:r>
      <w:r>
        <w:t xml:space="preserve">(The law is the focus, not who passed it.)</w:t>
      </w:r>
    </w:p>
    <w:p>
      <w:pPr>
        <w:pStyle w:val="BodyText"/>
      </w:pPr>
      <w:r>
        <w:rPr>
          <w:b/>
          <w:bCs/>
        </w:rPr>
        <w:t xml:space="preserve">When active is preferred:</w:t>
      </w:r>
      <w:r>
        <w:t xml:space="preserve"> </w:t>
      </w:r>
      <w:r>
        <w:t xml:space="preserve">- When the agent is known and important: ✗</w:t>
      </w:r>
      <w:r>
        <w:t xml:space="preserve"> </w:t>
      </w:r>
      <w:r>
        <w:rPr>
          <w:i/>
          <w:iCs/>
        </w:rPr>
        <w:t xml:space="preserve">The theory was proposed by Einstein.</w:t>
      </w:r>
      <w:r>
        <w:t xml:space="preserve"> </w:t>
      </w:r>
      <w:r>
        <w:t xml:space="preserve">→ ✓</w:t>
      </w:r>
      <w:r>
        <w:t xml:space="preserve"> </w:t>
      </w:r>
      <w:r>
        <w:rPr>
          <w:i/>
          <w:iCs/>
        </w:rPr>
        <w:t xml:space="preserve">Einstein</w:t>
      </w:r>
      <w:r>
        <w:rPr>
          <w:i/>
          <w:iCs/>
        </w:rPr>
        <w:t xml:space="preserve"> </w:t>
      </w:r>
      <w:r>
        <w:rPr>
          <w:b/>
          <w:bCs/>
          <w:i/>
          <w:iCs/>
        </w:rPr>
        <w:t xml:space="preserve">proposed</w:t>
      </w:r>
      <w:r>
        <w:rPr>
          <w:i/>
          <w:iCs/>
        </w:rPr>
        <w:t xml:space="preserve"> </w:t>
      </w:r>
      <w:r>
        <w:rPr>
          <w:i/>
          <w:iCs/>
        </w:rPr>
        <w:t xml:space="preserve">the theory.</w:t>
      </w:r>
      <w:r>
        <w:t xml:space="preserve"> </w:t>
      </w:r>
      <w:r>
        <w:t xml:space="preserve">(More direct and concise.)</w:t>
      </w:r>
    </w:p>
    <w:p>
      <w:r>
        <w:pict>
          <v:rect style="width:0;height:1.5pt" o:hralign="center" o:hrstd="t" o:hr="t"/>
        </w:pict>
      </w:r>
    </w:p>
    <w:bookmarkEnd w:id="319"/>
    <w:bookmarkEnd w:id="320"/>
    <w:bookmarkStart w:id="324" w:name="Xf303ae21b44a09806c0802a7746fa9079247a54"/>
    <w:p>
      <w:pPr>
        <w:pStyle w:val="Heading2"/>
      </w:pPr>
      <w:r>
        <w:t xml:space="preserve">5.7 — Comprehensive Parallel Structure Patterns</w:t>
      </w:r>
    </w:p>
    <w:bookmarkStart w:id="321" w:name="pattern-matching-reference-table"/>
    <w:p>
      <w:pPr>
        <w:pStyle w:val="Heading3"/>
      </w:pPr>
      <w:r>
        <w:t xml:space="preserve">5.7.1 — Pattern Matching 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If the first item is…</w:t>
            </w:r>
          </w:p>
        </w:tc>
        <w:tc>
          <w:tcPr/>
          <w:p>
            <w:pPr>
              <w:pStyle w:val="Compact"/>
              <w:jc w:val="left"/>
            </w:pPr>
            <w:r>
              <w:t xml:space="preserve">The second item must be…</w:t>
            </w:r>
          </w:p>
        </w:tc>
        <w:tc>
          <w:tcPr/>
          <w:p>
            <w:pPr>
              <w:pStyle w:val="Compact"/>
              <w:jc w:val="left"/>
            </w:pPr>
            <w:r>
              <w:t xml:space="preserve">Example</w:t>
            </w:r>
          </w:p>
        </w:tc>
      </w:tr>
      <w:tr>
        <w:tc>
          <w:tcPr/>
          <w:p>
            <w:pPr>
              <w:pStyle w:val="Compact"/>
              <w:jc w:val="left"/>
            </w:pPr>
            <w:r>
              <w:t xml:space="preserve">a noun</w:t>
            </w:r>
          </w:p>
        </w:tc>
        <w:tc>
          <w:tcPr/>
          <w:p>
            <w:pPr>
              <w:pStyle w:val="Compact"/>
              <w:jc w:val="left"/>
            </w:pPr>
            <w:r>
              <w:t xml:space="preserve">a noun</w:t>
            </w:r>
          </w:p>
        </w:tc>
        <w:tc>
          <w:tcPr/>
          <w:p>
            <w:pPr>
              <w:pStyle w:val="Compact"/>
              <w:jc w:val="left"/>
            </w:pPr>
            <w:r>
              <w:rPr>
                <w:i/>
                <w:iCs/>
              </w:rPr>
              <w:t xml:space="preserve">She is a</w:t>
            </w:r>
            <w:r>
              <w:rPr>
                <w:i/>
                <w:iCs/>
              </w:rPr>
              <w:t xml:space="preserve"> </w:t>
            </w:r>
            <w:r>
              <w:rPr>
                <w:b/>
                <w:bCs/>
                <w:i/>
                <w:iCs/>
              </w:rPr>
              <w:t xml:space="preserve">writer</w:t>
            </w:r>
            <w:r>
              <w:rPr>
                <w:i/>
                <w:iCs/>
              </w:rPr>
              <w:t xml:space="preserve"> </w:t>
            </w:r>
            <w:r>
              <w:rPr>
                <w:i/>
                <w:iCs/>
              </w:rPr>
              <w:t xml:space="preserve">and a</w:t>
            </w:r>
            <w:r>
              <w:rPr>
                <w:i/>
                <w:iCs/>
              </w:rPr>
              <w:t xml:space="preserve"> </w:t>
            </w:r>
            <w:r>
              <w:rPr>
                <w:b/>
                <w:bCs/>
                <w:i/>
                <w:iCs/>
              </w:rPr>
              <w:t xml:space="preserve">musician</w:t>
            </w:r>
            <w:r>
              <w:rPr>
                <w:i/>
                <w:iCs/>
              </w:rPr>
              <w:t xml:space="preserve">.</w:t>
            </w:r>
          </w:p>
        </w:tc>
      </w:tr>
      <w:tr>
        <w:tc>
          <w:tcPr/>
          <w:p>
            <w:pPr>
              <w:pStyle w:val="Compact"/>
              <w:jc w:val="left"/>
            </w:pPr>
            <w:r>
              <w:t xml:space="preserve">an adjective</w:t>
            </w:r>
          </w:p>
        </w:tc>
        <w:tc>
          <w:tcPr/>
          <w:p>
            <w:pPr>
              <w:pStyle w:val="Compact"/>
              <w:jc w:val="left"/>
            </w:pPr>
            <w:r>
              <w:t xml:space="preserve">an adjective</w:t>
            </w:r>
          </w:p>
        </w:tc>
        <w:tc>
          <w:tcPr/>
          <w:p>
            <w:pPr>
              <w:pStyle w:val="Compact"/>
              <w:jc w:val="left"/>
            </w:pPr>
            <w:r>
              <w:rPr>
                <w:i/>
                <w:iCs/>
              </w:rPr>
              <w:t xml:space="preserve">The movie was</w:t>
            </w:r>
            <w:r>
              <w:rPr>
                <w:i/>
                <w:iCs/>
              </w:rPr>
              <w:t xml:space="preserve"> </w:t>
            </w:r>
            <w:r>
              <w:rPr>
                <w:b/>
                <w:bCs/>
                <w:i/>
                <w:iCs/>
              </w:rPr>
              <w:t xml:space="preserve">long</w:t>
            </w:r>
            <w:r>
              <w:rPr>
                <w:i/>
                <w:iCs/>
              </w:rPr>
              <w:t xml:space="preserve"> </w:t>
            </w:r>
            <w:r>
              <w:rPr>
                <w:i/>
                <w:iCs/>
              </w:rPr>
              <w:t xml:space="preserve">and</w:t>
            </w:r>
            <w:r>
              <w:rPr>
                <w:i/>
                <w:iCs/>
              </w:rPr>
              <w:t xml:space="preserve"> </w:t>
            </w:r>
            <w:r>
              <w:rPr>
                <w:b/>
                <w:bCs/>
                <w:i/>
                <w:iCs/>
              </w:rPr>
              <w:t xml:space="preserve">boring</w:t>
            </w:r>
            <w:r>
              <w:rPr>
                <w:i/>
                <w:iCs/>
              </w:rPr>
              <w:t xml:space="preserve">.</w:t>
            </w:r>
          </w:p>
        </w:tc>
      </w:tr>
      <w:tr>
        <w:tc>
          <w:tcPr/>
          <w:p>
            <w:pPr>
              <w:pStyle w:val="Compact"/>
              <w:jc w:val="left"/>
            </w:pPr>
            <w:r>
              <w:t xml:space="preserve">a gerund</w:t>
            </w:r>
          </w:p>
        </w:tc>
        <w:tc>
          <w:tcPr/>
          <w:p>
            <w:pPr>
              <w:pStyle w:val="Compact"/>
              <w:jc w:val="left"/>
            </w:pPr>
            <w:r>
              <w:t xml:space="preserve">a gerund</w:t>
            </w:r>
          </w:p>
        </w:tc>
        <w:tc>
          <w:tcPr/>
          <w:p>
            <w:pPr>
              <w:pStyle w:val="Compact"/>
              <w:jc w:val="left"/>
            </w:pPr>
            <w:r>
              <w:rPr>
                <w:i/>
                <w:iCs/>
              </w:rPr>
              <w:t xml:space="preserve">He enjoys</w:t>
            </w:r>
            <w:r>
              <w:rPr>
                <w:i/>
                <w:iCs/>
              </w:rPr>
              <w:t xml:space="preserve"> </w:t>
            </w:r>
            <w:r>
              <w:rPr>
                <w:b/>
                <w:bCs/>
                <w:i/>
                <w:iCs/>
              </w:rPr>
              <w:t xml:space="preserve">running</w:t>
            </w:r>
            <w:r>
              <w:rPr>
                <w:i/>
                <w:iCs/>
              </w:rPr>
              <w:t xml:space="preserve"> </w:t>
            </w:r>
            <w:r>
              <w:rPr>
                <w:i/>
                <w:iCs/>
              </w:rPr>
              <w:t xml:space="preserve">and</w:t>
            </w:r>
            <w:r>
              <w:rPr>
                <w:i/>
                <w:iCs/>
              </w:rPr>
              <w:t xml:space="preserve"> </w:t>
            </w:r>
            <w:r>
              <w:rPr>
                <w:b/>
                <w:bCs/>
                <w:i/>
                <w:iCs/>
              </w:rPr>
              <w:t xml:space="preserve">cycling</w:t>
            </w:r>
            <w:r>
              <w:rPr>
                <w:i/>
                <w:iCs/>
              </w:rPr>
              <w:t xml:space="preserve">.</w:t>
            </w:r>
          </w:p>
        </w:tc>
      </w:tr>
      <w:tr>
        <w:tc>
          <w:tcPr/>
          <w:p>
            <w:pPr>
              <w:pStyle w:val="Compact"/>
              <w:jc w:val="left"/>
            </w:pPr>
            <w:r>
              <w:t xml:space="preserve">an infinitive</w:t>
            </w:r>
          </w:p>
        </w:tc>
        <w:tc>
          <w:tcPr/>
          <w:p>
            <w:pPr>
              <w:pStyle w:val="Compact"/>
              <w:jc w:val="left"/>
            </w:pPr>
            <w:r>
              <w:t xml:space="preserve">an infinitive</w:t>
            </w:r>
          </w:p>
        </w:tc>
        <w:tc>
          <w:tcPr/>
          <w:p>
            <w:pPr>
              <w:pStyle w:val="Compact"/>
              <w:jc w:val="left"/>
            </w:pPr>
            <w:r>
              <w:rPr>
                <w:i/>
                <w:iCs/>
              </w:rPr>
              <w:t xml:space="preserve">She wants to</w:t>
            </w:r>
            <w:r>
              <w:rPr>
                <w:i/>
                <w:iCs/>
              </w:rPr>
              <w:t xml:space="preserve"> </w:t>
            </w:r>
            <w:r>
              <w:rPr>
                <w:b/>
                <w:bCs/>
                <w:i/>
                <w:iCs/>
              </w:rPr>
              <w:t xml:space="preserve">sing</w:t>
            </w:r>
            <w:r>
              <w:rPr>
                <w:i/>
                <w:iCs/>
              </w:rPr>
              <w:t xml:space="preserve"> </w:t>
            </w:r>
            <w:r>
              <w:rPr>
                <w:i/>
                <w:iCs/>
              </w:rPr>
              <w:t xml:space="preserve">and to</w:t>
            </w:r>
            <w:r>
              <w:rPr>
                <w:i/>
                <w:iCs/>
              </w:rPr>
              <w:t xml:space="preserve"> </w:t>
            </w:r>
            <w:r>
              <w:rPr>
                <w:b/>
                <w:bCs/>
                <w:i/>
                <w:iCs/>
              </w:rPr>
              <w:t xml:space="preserve">dance</w:t>
            </w:r>
            <w:r>
              <w:rPr>
                <w:i/>
                <w:iCs/>
              </w:rPr>
              <w:t xml:space="preserve">.</w:t>
            </w:r>
          </w:p>
        </w:tc>
      </w:tr>
      <w:tr>
        <w:tc>
          <w:tcPr/>
          <w:p>
            <w:pPr>
              <w:pStyle w:val="Compact"/>
              <w:jc w:val="left"/>
            </w:pPr>
            <w:r>
              <w:t xml:space="preserve">a past participle</w:t>
            </w:r>
          </w:p>
        </w:tc>
        <w:tc>
          <w:tcPr/>
          <w:p>
            <w:pPr>
              <w:pStyle w:val="Compact"/>
              <w:jc w:val="left"/>
            </w:pPr>
            <w:r>
              <w:t xml:space="preserve">a past participle</w:t>
            </w:r>
          </w:p>
        </w:tc>
        <w:tc>
          <w:tcPr/>
          <w:p>
            <w:pPr>
              <w:pStyle w:val="Compact"/>
              <w:jc w:val="left"/>
            </w:pPr>
            <w:r>
              <w:rPr>
                <w:i/>
                <w:iCs/>
              </w:rPr>
              <w:t xml:space="preserve">The building was</w:t>
            </w:r>
            <w:r>
              <w:rPr>
                <w:i/>
                <w:iCs/>
              </w:rPr>
              <w:t xml:space="preserve"> </w:t>
            </w:r>
            <w:r>
              <w:rPr>
                <w:b/>
                <w:bCs/>
                <w:i/>
                <w:iCs/>
              </w:rPr>
              <w:t xml:space="preserve">designed</w:t>
            </w:r>
            <w:r>
              <w:rPr>
                <w:i/>
                <w:iCs/>
              </w:rPr>
              <w:t xml:space="preserve"> </w:t>
            </w:r>
            <w:r>
              <w:rPr>
                <w:i/>
                <w:iCs/>
              </w:rPr>
              <w:t xml:space="preserve">and</w:t>
            </w:r>
            <w:r>
              <w:rPr>
                <w:i/>
                <w:iCs/>
              </w:rPr>
              <w:t xml:space="preserve"> </w:t>
            </w:r>
            <w:r>
              <w:rPr>
                <w:b/>
                <w:bCs/>
                <w:i/>
                <w:iCs/>
              </w:rPr>
              <w:t xml:space="preserve">built</w:t>
            </w:r>
            <w:r>
              <w:rPr>
                <w:i/>
                <w:iCs/>
              </w:rPr>
              <w:t xml:space="preserve"> </w:t>
            </w:r>
            <w:r>
              <w:rPr>
                <w:i/>
                <w:iCs/>
              </w:rPr>
              <w:t xml:space="preserve">in 1920.</w:t>
            </w:r>
          </w:p>
        </w:tc>
      </w:tr>
      <w:tr>
        <w:tc>
          <w:tcPr/>
          <w:p>
            <w:pPr>
              <w:pStyle w:val="Compact"/>
              <w:jc w:val="left"/>
            </w:pPr>
            <w:r>
              <w:t xml:space="preserve">a present participle</w:t>
            </w:r>
          </w:p>
        </w:tc>
        <w:tc>
          <w:tcPr/>
          <w:p>
            <w:pPr>
              <w:pStyle w:val="Compact"/>
              <w:jc w:val="left"/>
            </w:pPr>
            <w:r>
              <w:t xml:space="preserve">a present participle</w:t>
            </w:r>
          </w:p>
        </w:tc>
        <w:tc>
          <w:tcPr/>
          <w:p>
            <w:pPr>
              <w:pStyle w:val="Compact"/>
              <w:jc w:val="left"/>
            </w:pPr>
            <w:r>
              <w:rPr>
                <w:i/>
                <w:iCs/>
              </w:rPr>
              <w:t xml:space="preserve">The dog was</w:t>
            </w:r>
            <w:r>
              <w:rPr>
                <w:i/>
                <w:iCs/>
              </w:rPr>
              <w:t xml:space="preserve"> </w:t>
            </w:r>
            <w:r>
              <w:rPr>
                <w:b/>
                <w:bCs/>
                <w:i/>
                <w:iCs/>
              </w:rPr>
              <w:t xml:space="preserve">barking</w:t>
            </w:r>
            <w:r>
              <w:rPr>
                <w:i/>
                <w:iCs/>
              </w:rPr>
              <w:t xml:space="preserve"> </w:t>
            </w:r>
            <w:r>
              <w:rPr>
                <w:i/>
                <w:iCs/>
              </w:rPr>
              <w:t xml:space="preserve">and</w:t>
            </w:r>
            <w:r>
              <w:rPr>
                <w:i/>
                <w:iCs/>
              </w:rPr>
              <w:t xml:space="preserve"> </w:t>
            </w:r>
            <w:r>
              <w:rPr>
                <w:b/>
                <w:bCs/>
                <w:i/>
                <w:iCs/>
              </w:rPr>
              <w:t xml:space="preserve">running</w:t>
            </w:r>
            <w:r>
              <w:rPr>
                <w:i/>
                <w:iCs/>
              </w:rPr>
              <w:t xml:space="preserve"> </w:t>
            </w:r>
            <w:r>
              <w:rPr>
                <w:i/>
                <w:iCs/>
              </w:rPr>
              <w:t xml:space="preserve">around.</w:t>
            </w:r>
          </w:p>
        </w:tc>
      </w:tr>
      <w:tr>
        <w:tc>
          <w:tcPr/>
          <w:p>
            <w:pPr>
              <w:pStyle w:val="Compact"/>
              <w:jc w:val="left"/>
            </w:pPr>
            <w:r>
              <w:t xml:space="preserve">a prepositional phrase</w:t>
            </w:r>
          </w:p>
        </w:tc>
        <w:tc>
          <w:tcPr/>
          <w:p>
            <w:pPr>
              <w:pStyle w:val="Compact"/>
              <w:jc w:val="left"/>
            </w:pPr>
            <w:r>
              <w:t xml:space="preserve">a prepositional phrase</w:t>
            </w:r>
          </w:p>
        </w:tc>
        <w:tc>
          <w:tcPr/>
          <w:p>
            <w:pPr>
              <w:pStyle w:val="Compact"/>
              <w:jc w:val="left"/>
            </w:pPr>
            <w:r>
              <w:rPr>
                <w:i/>
                <w:iCs/>
              </w:rPr>
              <w:t xml:space="preserve">She walked</w:t>
            </w:r>
            <w:r>
              <w:rPr>
                <w:i/>
                <w:iCs/>
              </w:rPr>
              <w:t xml:space="preserve"> </w:t>
            </w:r>
            <w:r>
              <w:rPr>
                <w:b/>
                <w:bCs/>
                <w:i/>
                <w:iCs/>
              </w:rPr>
              <w:t xml:space="preserve">through the park</w:t>
            </w:r>
            <w:r>
              <w:rPr>
                <w:i/>
                <w:iCs/>
              </w:rPr>
              <w:t xml:space="preserve"> </w:t>
            </w:r>
            <w:r>
              <w:rPr>
                <w:i/>
                <w:iCs/>
              </w:rPr>
              <w:t xml:space="preserve">and</w:t>
            </w:r>
            <w:r>
              <w:rPr>
                <w:i/>
                <w:iCs/>
              </w:rPr>
              <w:t xml:space="preserve"> </w:t>
            </w:r>
            <w:r>
              <w:rPr>
                <w:b/>
                <w:bCs/>
                <w:i/>
                <w:iCs/>
              </w:rPr>
              <w:t xml:space="preserve">along the river</w:t>
            </w:r>
            <w:r>
              <w:rPr>
                <w:i/>
                <w:iCs/>
              </w:rPr>
              <w:t xml:space="preserve">.</w:t>
            </w:r>
          </w:p>
        </w:tc>
      </w:tr>
      <w:tr>
        <w:tc>
          <w:tcPr/>
          <w:p>
            <w:pPr>
              <w:pStyle w:val="Compact"/>
              <w:jc w:val="left"/>
            </w:pPr>
            <w:r>
              <w:t xml:space="preserve">a clause</w:t>
            </w:r>
          </w:p>
        </w:tc>
        <w:tc>
          <w:tcPr/>
          <w:p>
            <w:pPr>
              <w:pStyle w:val="Compact"/>
              <w:jc w:val="left"/>
            </w:pPr>
            <w:r>
              <w:t xml:space="preserve">a clause</w:t>
            </w:r>
          </w:p>
        </w:tc>
        <w:tc>
          <w:tcPr/>
          <w:p>
            <w:pPr>
              <w:pStyle w:val="Compact"/>
              <w:jc w:val="left"/>
            </w:pPr>
            <w:r>
              <w:rPr>
                <w:i/>
                <w:iCs/>
              </w:rPr>
              <w:t xml:space="preserve">He said that he</w:t>
            </w:r>
            <w:r>
              <w:rPr>
                <w:i/>
                <w:iCs/>
              </w:rPr>
              <w:t xml:space="preserve"> </w:t>
            </w:r>
            <w:r>
              <w:rPr>
                <w:b/>
                <w:bCs/>
                <w:i/>
                <w:iCs/>
              </w:rPr>
              <w:t xml:space="preserve">would come</w:t>
            </w:r>
            <w:r>
              <w:rPr>
                <w:i/>
                <w:iCs/>
              </w:rPr>
              <w:t xml:space="preserve"> </w:t>
            </w:r>
            <w:r>
              <w:rPr>
                <w:i/>
                <w:iCs/>
              </w:rPr>
              <w:t xml:space="preserve">and that he</w:t>
            </w:r>
            <w:r>
              <w:rPr>
                <w:i/>
                <w:iCs/>
              </w:rPr>
              <w:t xml:space="preserve"> </w:t>
            </w:r>
            <w:r>
              <w:rPr>
                <w:b/>
                <w:bCs/>
                <w:i/>
                <w:iCs/>
              </w:rPr>
              <w:t xml:space="preserve">would bring</w:t>
            </w:r>
            <w:r>
              <w:rPr>
                <w:i/>
                <w:iCs/>
              </w:rPr>
              <w:t xml:space="preserve"> </w:t>
            </w:r>
            <w:r>
              <w:rPr>
                <w:i/>
                <w:iCs/>
              </w:rPr>
              <w:t xml:space="preserve">food.</w:t>
            </w:r>
          </w:p>
        </w:tc>
      </w:tr>
      <w:tr>
        <w:tc>
          <w:tcPr/>
          <w:p>
            <w:pPr>
              <w:pStyle w:val="Compact"/>
              <w:jc w:val="left"/>
            </w:pPr>
            <w:r>
              <w:t xml:space="preserve">an adverb</w:t>
            </w:r>
          </w:p>
        </w:tc>
        <w:tc>
          <w:tcPr/>
          <w:p>
            <w:pPr>
              <w:pStyle w:val="Compact"/>
              <w:jc w:val="left"/>
            </w:pPr>
            <w:r>
              <w:t xml:space="preserve">an adverb</w:t>
            </w:r>
          </w:p>
        </w:tc>
        <w:tc>
          <w:tcPr/>
          <w:p>
            <w:pPr>
              <w:pStyle w:val="Compact"/>
              <w:jc w:val="left"/>
            </w:pPr>
            <w:r>
              <w:rPr>
                <w:i/>
                <w:iCs/>
              </w:rPr>
              <w:t xml:space="preserve">She spoke</w:t>
            </w:r>
            <w:r>
              <w:rPr>
                <w:i/>
                <w:iCs/>
              </w:rPr>
              <w:t xml:space="preserve"> </w:t>
            </w:r>
            <w:r>
              <w:rPr>
                <w:b/>
                <w:bCs/>
                <w:i/>
                <w:iCs/>
              </w:rPr>
              <w:t xml:space="preserve">clearly</w:t>
            </w:r>
            <w:r>
              <w:rPr>
                <w:i/>
                <w:iCs/>
              </w:rPr>
              <w:t xml:space="preserve"> </w:t>
            </w:r>
            <w:r>
              <w:rPr>
                <w:i/>
                <w:iCs/>
              </w:rPr>
              <w:t xml:space="preserve">and</w:t>
            </w:r>
            <w:r>
              <w:rPr>
                <w:i/>
                <w:iCs/>
              </w:rPr>
              <w:t xml:space="preserve"> </w:t>
            </w:r>
            <w:r>
              <w:rPr>
                <w:b/>
                <w:bCs/>
                <w:i/>
                <w:iCs/>
              </w:rPr>
              <w:t xml:space="preserve">confidently</w:t>
            </w:r>
            <w:r>
              <w:rPr>
                <w:i/>
                <w:iCs/>
              </w:rPr>
              <w:t xml:space="preserve">.</w:t>
            </w:r>
          </w:p>
        </w:tc>
      </w:tr>
    </w:tbl>
    <w:bookmarkEnd w:id="321"/>
    <w:bookmarkStart w:id="322" w:name="the-mixed-parallelism-error"/>
    <w:p>
      <w:pPr>
        <w:pStyle w:val="Heading3"/>
      </w:pPr>
      <w:r>
        <w:t xml:space="preserve">5.7.2 — The</w:t>
      </w:r>
      <w:r>
        <w:t xml:space="preserve"> </w:t>
      </w:r>
      <w:r>
        <w:t xml:space="preserve">“</w:t>
      </w:r>
      <w:r>
        <w:t xml:space="preserve">Mixed Parallelism</w:t>
      </w:r>
      <w:r>
        <w:t xml:space="preserve">”</w:t>
      </w:r>
      <w:r>
        <w:t xml:space="preserve"> </w:t>
      </w:r>
      <w:r>
        <w:t xml:space="preserve">Error</w:t>
      </w:r>
    </w:p>
    <w:p>
      <w:pPr>
        <w:pStyle w:val="FirstParagraph"/>
      </w:pPr>
      <w:r>
        <w:t xml:space="preserve">The SAT’s most sophisticated parallelism errors mix two different structures. Here are the most common mixed patterns:</w:t>
      </w:r>
    </w:p>
    <w:p>
      <w:pPr>
        <w:pStyle w:val="BodyText"/>
      </w:pPr>
      <w:r>
        <w:rPr>
          <w:b/>
          <w:bCs/>
        </w:rPr>
        <w:t xml:space="preserve">Mixing a gerund and an infinitive:</w:t>
      </w:r>
      <w:r>
        <w:t xml:space="preserve"> </w:t>
      </w:r>
      <w:r>
        <w:t xml:space="preserve">✗</w:t>
      </w:r>
      <w:r>
        <w:t xml:space="preserve"> </w:t>
      </w:r>
      <w:r>
        <w:rPr>
          <w:i/>
          <w:iCs/>
        </w:rPr>
        <w:t xml:space="preserve">The job involves</w:t>
      </w:r>
      <w:r>
        <w:rPr>
          <w:i/>
          <w:iCs/>
        </w:rPr>
        <w:t xml:space="preserve"> </w:t>
      </w:r>
      <w:r>
        <w:rPr>
          <w:b/>
          <w:bCs/>
          <w:i/>
          <w:iCs/>
        </w:rPr>
        <w:t xml:space="preserve">writing</w:t>
      </w:r>
      <w:r>
        <w:rPr>
          <w:i/>
          <w:iCs/>
        </w:rPr>
        <w:t xml:space="preserve"> </w:t>
      </w:r>
      <w:r>
        <w:rPr>
          <w:i/>
          <w:iCs/>
        </w:rPr>
        <w:t xml:space="preserve">reports and</w:t>
      </w:r>
      <w:r>
        <w:rPr>
          <w:i/>
          <w:iCs/>
        </w:rPr>
        <w:t xml:space="preserve"> </w:t>
      </w:r>
      <w:r>
        <w:rPr>
          <w:b/>
          <w:bCs/>
          <w:i/>
          <w:iCs/>
        </w:rPr>
        <w:t xml:space="preserve">to manage</w:t>
      </w:r>
      <w:r>
        <w:rPr>
          <w:i/>
          <w:iCs/>
        </w:rPr>
        <w:t xml:space="preserve"> </w:t>
      </w:r>
      <w:r>
        <w:rPr>
          <w:i/>
          <w:iCs/>
        </w:rPr>
        <w:t xml:space="preserve">the budget.</w:t>
      </w:r>
      <w:r>
        <w:t xml:space="preserve"> </w:t>
      </w:r>
      <w:r>
        <w:t xml:space="preserve">→ ✓</w:t>
      </w:r>
      <w:r>
        <w:t xml:space="preserve"> </w:t>
      </w:r>
      <w:r>
        <w:rPr>
          <w:i/>
          <w:iCs/>
        </w:rPr>
        <w:t xml:space="preserve">…</w:t>
      </w:r>
      <w:r>
        <w:rPr>
          <w:b/>
          <w:bCs/>
          <w:i/>
          <w:iCs/>
        </w:rPr>
        <w:t xml:space="preserve">writing</w:t>
      </w:r>
      <w:r>
        <w:rPr>
          <w:i/>
          <w:iCs/>
        </w:rPr>
        <w:t xml:space="preserve"> </w:t>
      </w:r>
      <w:r>
        <w:rPr>
          <w:i/>
          <w:iCs/>
        </w:rPr>
        <w:t xml:space="preserve">reports and</w:t>
      </w:r>
      <w:r>
        <w:rPr>
          <w:i/>
          <w:iCs/>
        </w:rPr>
        <w:t xml:space="preserve"> </w:t>
      </w:r>
      <w:r>
        <w:rPr>
          <w:b/>
          <w:bCs/>
          <w:i/>
          <w:iCs/>
        </w:rPr>
        <w:t xml:space="preserve">managing</w:t>
      </w:r>
      <w:r>
        <w:rPr>
          <w:i/>
          <w:iCs/>
        </w:rPr>
        <w:t xml:space="preserve"> </w:t>
      </w:r>
      <w:r>
        <w:rPr>
          <w:i/>
          <w:iCs/>
        </w:rPr>
        <w:t xml:space="preserve">the budget.</w:t>
      </w:r>
    </w:p>
    <w:p>
      <w:pPr>
        <w:pStyle w:val="BodyText"/>
      </w:pPr>
      <w:r>
        <w:rPr>
          <w:b/>
          <w:bCs/>
        </w:rPr>
        <w:t xml:space="preserve">Mixing a noun and a clause:</w:t>
      </w:r>
      <w:r>
        <w:t xml:space="preserve"> </w:t>
      </w:r>
      <w:r>
        <w:t xml:space="preserve">✗</w:t>
      </w:r>
      <w:r>
        <w:t xml:space="preserve"> </w:t>
      </w:r>
      <w:r>
        <w:rPr>
          <w:i/>
          <w:iCs/>
        </w:rPr>
        <w:t xml:space="preserve">He mentioned</w:t>
      </w:r>
      <w:r>
        <w:rPr>
          <w:i/>
          <w:iCs/>
        </w:rPr>
        <w:t xml:space="preserve"> </w:t>
      </w:r>
      <w:r>
        <w:rPr>
          <w:b/>
          <w:bCs/>
          <w:i/>
          <w:iCs/>
        </w:rPr>
        <w:t xml:space="preserve">his experience</w:t>
      </w:r>
      <w:r>
        <w:rPr>
          <w:i/>
          <w:iCs/>
        </w:rPr>
        <w:t xml:space="preserve"> </w:t>
      </w:r>
      <w:r>
        <w:rPr>
          <w:i/>
          <w:iCs/>
        </w:rPr>
        <w:t xml:space="preserve">and</w:t>
      </w:r>
      <w:r>
        <w:rPr>
          <w:i/>
          <w:iCs/>
        </w:rPr>
        <w:t xml:space="preserve"> </w:t>
      </w:r>
      <w:r>
        <w:rPr>
          <w:b/>
          <w:bCs/>
          <w:i/>
          <w:iCs/>
        </w:rPr>
        <w:t xml:space="preserve">that he had traveled</w:t>
      </w:r>
      <w:r>
        <w:rPr>
          <w:i/>
          <w:iCs/>
        </w:rPr>
        <w:t xml:space="preserve"> </w:t>
      </w:r>
      <w:r>
        <w:rPr>
          <w:i/>
          <w:iCs/>
        </w:rPr>
        <w:t xml:space="preserve">abroad.</w:t>
      </w:r>
      <w:r>
        <w:t xml:space="preserve"> </w:t>
      </w:r>
      <w:r>
        <w:t xml:space="preserve">→ ✓</w:t>
      </w:r>
      <w:r>
        <w:t xml:space="preserve"> </w:t>
      </w:r>
      <w:r>
        <w:rPr>
          <w:i/>
          <w:iCs/>
        </w:rPr>
        <w:t xml:space="preserve">…</w:t>
      </w:r>
      <w:r>
        <w:rPr>
          <w:b/>
          <w:bCs/>
          <w:i/>
          <w:iCs/>
        </w:rPr>
        <w:t xml:space="preserve">his experience</w:t>
      </w:r>
      <w:r>
        <w:rPr>
          <w:i/>
          <w:iCs/>
        </w:rPr>
        <w:t xml:space="preserve"> </w:t>
      </w:r>
      <w:r>
        <w:rPr>
          <w:i/>
          <w:iCs/>
        </w:rPr>
        <w:t xml:space="preserve">and</w:t>
      </w:r>
      <w:r>
        <w:rPr>
          <w:i/>
          <w:iCs/>
        </w:rPr>
        <w:t xml:space="preserve"> </w:t>
      </w:r>
      <w:r>
        <w:rPr>
          <w:b/>
          <w:bCs/>
          <w:i/>
          <w:iCs/>
        </w:rPr>
        <w:t xml:space="preserve">his travels</w:t>
      </w:r>
      <w:r>
        <w:rPr>
          <w:i/>
          <w:iCs/>
        </w:rPr>
        <w:t xml:space="preserve"> </w:t>
      </w:r>
      <w:r>
        <w:rPr>
          <w:i/>
          <w:iCs/>
        </w:rPr>
        <w:t xml:space="preserve">abroad.</w:t>
      </w:r>
      <w:r>
        <w:t xml:space="preserve"> </w:t>
      </w:r>
      <w:r>
        <w:t xml:space="preserve">(Both noun phrases) OR</w:t>
      </w:r>
      <w:r>
        <w:t xml:space="preserve"> </w:t>
      </w:r>
      <w:r>
        <w:rPr>
          <w:i/>
          <w:iCs/>
        </w:rPr>
        <w:t xml:space="preserve">…</w:t>
      </w:r>
      <w:r>
        <w:rPr>
          <w:b/>
          <w:bCs/>
          <w:i/>
          <w:iCs/>
        </w:rPr>
        <w:t xml:space="preserve">that he had experience</w:t>
      </w:r>
      <w:r>
        <w:rPr>
          <w:i/>
          <w:iCs/>
        </w:rPr>
        <w:t xml:space="preserve"> </w:t>
      </w:r>
      <w:r>
        <w:rPr>
          <w:i/>
          <w:iCs/>
        </w:rPr>
        <w:t xml:space="preserve">and</w:t>
      </w:r>
      <w:r>
        <w:rPr>
          <w:i/>
          <w:iCs/>
        </w:rPr>
        <w:t xml:space="preserve"> </w:t>
      </w:r>
      <w:r>
        <w:rPr>
          <w:b/>
          <w:bCs/>
          <w:i/>
          <w:iCs/>
        </w:rPr>
        <w:t xml:space="preserve">that he had traveled</w:t>
      </w:r>
      <w:r>
        <w:rPr>
          <w:i/>
          <w:iCs/>
        </w:rPr>
        <w:t xml:space="preserve"> </w:t>
      </w:r>
      <w:r>
        <w:rPr>
          <w:i/>
          <w:iCs/>
        </w:rPr>
        <w:t xml:space="preserve">abroad.</w:t>
      </w:r>
      <w:r>
        <w:t xml:space="preserve"> </w:t>
      </w:r>
      <w:r>
        <w:t xml:space="preserve">(Both clauses)</w:t>
      </w:r>
    </w:p>
    <w:p>
      <w:pPr>
        <w:pStyle w:val="BodyText"/>
      </w:pPr>
      <w:r>
        <w:rPr>
          <w:b/>
          <w:bCs/>
        </w:rPr>
        <w:t xml:space="preserve">Mixing an adjective and a clause:</w:t>
      </w:r>
      <w:r>
        <w:t xml:space="preserve"> </w:t>
      </w:r>
      <w:r>
        <w:t xml:space="preserve">✗</w:t>
      </w:r>
      <w:r>
        <w:t xml:space="preserve"> </w:t>
      </w:r>
      <w:r>
        <w:rPr>
          <w:i/>
          <w:iCs/>
        </w:rPr>
        <w:t xml:space="preserve">She is</w:t>
      </w:r>
      <w:r>
        <w:rPr>
          <w:i/>
          <w:iCs/>
        </w:rPr>
        <w:t xml:space="preserve"> </w:t>
      </w:r>
      <w:r>
        <w:rPr>
          <w:b/>
          <w:bCs/>
          <w:i/>
          <w:iCs/>
        </w:rPr>
        <w:t xml:space="preserve">intelligent</w:t>
      </w:r>
      <w:r>
        <w:rPr>
          <w:i/>
          <w:iCs/>
        </w:rPr>
        <w:t xml:space="preserve"> </w:t>
      </w:r>
      <w:r>
        <w:rPr>
          <w:i/>
          <w:iCs/>
        </w:rPr>
        <w:t xml:space="preserve">and</w:t>
      </w:r>
      <w:r>
        <w:rPr>
          <w:i/>
          <w:iCs/>
        </w:rPr>
        <w:t xml:space="preserve"> </w:t>
      </w:r>
      <w:r>
        <w:rPr>
          <w:b/>
          <w:bCs/>
          <w:i/>
          <w:iCs/>
        </w:rPr>
        <w:t xml:space="preserve">who works</w:t>
      </w:r>
      <w:r>
        <w:rPr>
          <w:i/>
          <w:iCs/>
        </w:rPr>
        <w:t xml:space="preserve"> </w:t>
      </w:r>
      <w:r>
        <w:rPr>
          <w:i/>
          <w:iCs/>
        </w:rPr>
        <w:t xml:space="preserve">hard.</w:t>
      </w:r>
      <w:r>
        <w:t xml:space="preserve"> </w:t>
      </w:r>
      <w:r>
        <w:t xml:space="preserve">→ ✓</w:t>
      </w:r>
      <w:r>
        <w:t xml:space="preserve"> </w:t>
      </w:r>
      <w:r>
        <w:rPr>
          <w:i/>
          <w:iCs/>
        </w:rPr>
        <w:t xml:space="preserve">She is</w:t>
      </w:r>
      <w:r>
        <w:rPr>
          <w:i/>
          <w:iCs/>
        </w:rPr>
        <w:t xml:space="preserve"> </w:t>
      </w:r>
      <w:r>
        <w:rPr>
          <w:b/>
          <w:bCs/>
          <w:i/>
          <w:iCs/>
        </w:rPr>
        <w:t xml:space="preserve">intelligent</w:t>
      </w:r>
      <w:r>
        <w:rPr>
          <w:i/>
          <w:iCs/>
        </w:rPr>
        <w:t xml:space="preserve"> </w:t>
      </w:r>
      <w:r>
        <w:rPr>
          <w:i/>
          <w:iCs/>
        </w:rPr>
        <w:t xml:space="preserve">and</w:t>
      </w:r>
      <w:r>
        <w:rPr>
          <w:i/>
          <w:iCs/>
        </w:rPr>
        <w:t xml:space="preserve"> </w:t>
      </w:r>
      <w:r>
        <w:rPr>
          <w:b/>
          <w:bCs/>
          <w:i/>
          <w:iCs/>
        </w:rPr>
        <w:t xml:space="preserve">hardworking</w:t>
      </w:r>
      <w:r>
        <w:rPr>
          <w:i/>
          <w:iCs/>
        </w:rPr>
        <w:t xml:space="preserve">.</w:t>
      </w:r>
      <w:r>
        <w:t xml:space="preserve"> </w:t>
      </w:r>
      <w:r>
        <w:t xml:space="preserve">(Both adjectives)</w:t>
      </w:r>
    </w:p>
    <w:p>
      <w:pPr>
        <w:pStyle w:val="BodyText"/>
      </w:pPr>
      <w:r>
        <w:rPr>
          <w:b/>
          <w:bCs/>
        </w:rPr>
        <w:t xml:space="preserve">Mixing active and passive voice:</w:t>
      </w:r>
      <w:r>
        <w:t xml:space="preserve"> </w:t>
      </w:r>
      <w:r>
        <w:t xml:space="preserve">✗</w:t>
      </w:r>
      <w:r>
        <w:t xml:space="preserve"> </w:t>
      </w:r>
      <w:r>
        <w:rPr>
          <w:i/>
          <w:iCs/>
        </w:rPr>
        <w:t xml:space="preserve">The architect</w:t>
      </w:r>
      <w:r>
        <w:rPr>
          <w:i/>
          <w:iCs/>
        </w:rPr>
        <w:t xml:space="preserve"> </w:t>
      </w:r>
      <w:r>
        <w:rPr>
          <w:b/>
          <w:bCs/>
          <w:i/>
          <w:iCs/>
        </w:rPr>
        <w:t xml:space="preserve">designed</w:t>
      </w:r>
      <w:r>
        <w:rPr>
          <w:i/>
          <w:iCs/>
        </w:rPr>
        <w:t xml:space="preserve"> </w:t>
      </w:r>
      <w:r>
        <w:rPr>
          <w:i/>
          <w:iCs/>
        </w:rPr>
        <w:t xml:space="preserve">the house and</w:t>
      </w:r>
      <w:r>
        <w:rPr>
          <w:i/>
          <w:iCs/>
        </w:rPr>
        <w:t xml:space="preserve"> </w:t>
      </w:r>
      <w:r>
        <w:rPr>
          <w:b/>
          <w:bCs/>
          <w:i/>
          <w:iCs/>
        </w:rPr>
        <w:t xml:space="preserve">it was built</w:t>
      </w:r>
      <w:r>
        <w:rPr>
          <w:i/>
          <w:iCs/>
        </w:rPr>
        <w:t xml:space="preserve"> </w:t>
      </w:r>
      <w:r>
        <w:rPr>
          <w:i/>
          <w:iCs/>
        </w:rPr>
        <w:t xml:space="preserve">by contractors.</w:t>
      </w:r>
      <w:r>
        <w:t xml:space="preserve"> </w:t>
      </w:r>
      <w:r>
        <w:t xml:space="preserve">→ ✓</w:t>
      </w:r>
      <w:r>
        <w:t xml:space="preserve"> </w:t>
      </w:r>
      <w:r>
        <w:rPr>
          <w:i/>
          <w:iCs/>
        </w:rPr>
        <w:t xml:space="preserve">The architect</w:t>
      </w:r>
      <w:r>
        <w:rPr>
          <w:i/>
          <w:iCs/>
        </w:rPr>
        <w:t xml:space="preserve"> </w:t>
      </w:r>
      <w:r>
        <w:rPr>
          <w:b/>
          <w:bCs/>
          <w:i/>
          <w:iCs/>
        </w:rPr>
        <w:t xml:space="preserve">designed</w:t>
      </w:r>
      <w:r>
        <w:rPr>
          <w:i/>
          <w:iCs/>
        </w:rPr>
        <w:t xml:space="preserve"> </w:t>
      </w:r>
      <w:r>
        <w:rPr>
          <w:i/>
          <w:iCs/>
        </w:rPr>
        <w:t xml:space="preserve">the house and</w:t>
      </w:r>
      <w:r>
        <w:rPr>
          <w:i/>
          <w:iCs/>
        </w:rPr>
        <w:t xml:space="preserve"> </w:t>
      </w:r>
      <w:r>
        <w:rPr>
          <w:b/>
          <w:bCs/>
          <w:i/>
          <w:iCs/>
        </w:rPr>
        <w:t xml:space="preserve">oversaw</w:t>
      </w:r>
      <w:r>
        <w:rPr>
          <w:i/>
          <w:iCs/>
        </w:rPr>
        <w:t xml:space="preserve"> </w:t>
      </w:r>
      <w:r>
        <w:rPr>
          <w:i/>
          <w:iCs/>
        </w:rPr>
        <w:t xml:space="preserve">its construction.</w:t>
      </w:r>
      <w:r>
        <w:t xml:space="preserve"> </w:t>
      </w:r>
      <w:r>
        <w:t xml:space="preserve">(Both active)</w:t>
      </w:r>
    </w:p>
    <w:bookmarkEnd w:id="322"/>
    <w:bookmarkStart w:id="323" w:name="parallelism-across-sentences"/>
    <w:p>
      <w:pPr>
        <w:pStyle w:val="Heading3"/>
      </w:pPr>
      <w:r>
        <w:t xml:space="preserve">5.7.3 — Parallelism Across Sentences</w:t>
      </w:r>
    </w:p>
    <w:p>
      <w:pPr>
        <w:pStyle w:val="FirstParagraph"/>
      </w:pPr>
      <w:r>
        <w:t xml:space="preserve">While most parallelism errors occur within a single sentence, the SAT occasionally tests parallelism across sentences — particularly in passages where the author uses a repeated structure for rhetorical effect. If one sentence in a series uses a gerund, the others should too.</w:t>
      </w:r>
    </w:p>
    <w:p>
      <w:pPr>
        <w:pStyle w:val="BodyText"/>
      </w:pPr>
      <w:r>
        <w:rPr>
          <w:b/>
          <w:bCs/>
        </w:rPr>
        <w:t xml:space="preserve">Example:</w:t>
      </w:r>
      <w:r>
        <w:t xml:space="preserve"> </w:t>
      </w:r>
      <w:r>
        <w:rPr>
          <w:i/>
          <w:iCs/>
        </w:rPr>
        <w:t xml:space="preserve">The program offers several benefits.</w:t>
      </w:r>
      <w:r>
        <w:rPr>
          <w:i/>
          <w:iCs/>
        </w:rPr>
        <w:t xml:space="preserve"> </w:t>
      </w:r>
      <w:r>
        <w:rPr>
          <w:b/>
          <w:bCs/>
          <w:i/>
          <w:iCs/>
        </w:rPr>
        <w:t xml:space="preserve">Reducing</w:t>
      </w:r>
      <w:r>
        <w:rPr>
          <w:i/>
          <w:iCs/>
        </w:rPr>
        <w:t xml:space="preserve"> </w:t>
      </w:r>
      <w:r>
        <w:rPr>
          <w:i/>
          <w:iCs/>
        </w:rPr>
        <w:t xml:space="preserve">costs is one.</w:t>
      </w:r>
      <w:r>
        <w:rPr>
          <w:i/>
          <w:iCs/>
        </w:rPr>
        <w:t xml:space="preserve"> </w:t>
      </w:r>
      <w:r>
        <w:rPr>
          <w:b/>
          <w:bCs/>
          <w:i/>
          <w:iCs/>
        </w:rPr>
        <w:t xml:space="preserve">Improving</w:t>
      </w:r>
      <w:r>
        <w:rPr>
          <w:i/>
          <w:iCs/>
        </w:rPr>
        <w:t xml:space="preserve"> </w:t>
      </w:r>
      <w:r>
        <w:rPr>
          <w:i/>
          <w:iCs/>
        </w:rPr>
        <w:t xml:space="preserve">efficiency is another. And to increase employee satisfaction is a third.</w:t>
      </w:r>
      <w:r>
        <w:t xml:space="preserve"> </w:t>
      </w:r>
      <w:r>
        <w:t xml:space="preserve">→ The third sentence breaks the pattern. ✓</w:t>
      </w:r>
      <w:r>
        <w:t xml:space="preserve"> </w:t>
      </w:r>
      <w:r>
        <w:rPr>
          <w:i/>
          <w:iCs/>
        </w:rPr>
        <w:t xml:space="preserve">And</w:t>
      </w:r>
      <w:r>
        <w:rPr>
          <w:i/>
          <w:iCs/>
        </w:rPr>
        <w:t xml:space="preserve"> </w:t>
      </w:r>
      <w:r>
        <w:rPr>
          <w:b/>
          <w:bCs/>
          <w:i/>
          <w:iCs/>
        </w:rPr>
        <w:t xml:space="preserve">increasing</w:t>
      </w:r>
      <w:r>
        <w:rPr>
          <w:i/>
          <w:iCs/>
        </w:rPr>
        <w:t xml:space="preserve"> </w:t>
      </w:r>
      <w:r>
        <w:rPr>
          <w:i/>
          <w:iCs/>
        </w:rPr>
        <w:t xml:space="preserve">employee satisfaction is a third.</w:t>
      </w:r>
    </w:p>
    <w:p>
      <w:r>
        <w:pict>
          <v:rect style="width:0;height:1.5pt" o:hralign="center" o:hrstd="t" o:hr="t"/>
        </w:pict>
      </w:r>
    </w:p>
    <w:bookmarkEnd w:id="323"/>
    <w:bookmarkEnd w:id="324"/>
    <w:bookmarkStart w:id="329" w:name="X4ae10201be051d07ab0ec7a1425c252d0cd6c76"/>
    <w:p>
      <w:pPr>
        <w:pStyle w:val="Heading2"/>
      </w:pPr>
      <w:r>
        <w:t xml:space="preserve">5.8 — Strategy Summary: The Verb Form and Parallelism Checklist</w:t>
      </w:r>
    </w:p>
    <w:p>
      <w:pPr>
        <w:pStyle w:val="FirstParagraph"/>
      </w:pPr>
      <w:r>
        <w:t xml:space="preserve">When you encounter an underlined verb or a series of items on the SAT, run through this checklist:</w:t>
      </w:r>
    </w:p>
    <w:bookmarkStart w:id="325" w:name="for-verb-tense"/>
    <w:p>
      <w:pPr>
        <w:pStyle w:val="Heading3"/>
      </w:pPr>
      <w:r>
        <w:t xml:space="preserve">For Verb Tense:</w:t>
      </w:r>
    </w:p>
    <w:p>
      <w:pPr>
        <w:pStyle w:val="Compact"/>
        <w:numPr>
          <w:ilvl w:val="0"/>
          <w:numId w:val="1134"/>
        </w:numPr>
      </w:pPr>
      <w:r>
        <w:t xml:space="preserve">☐ What is the established time frame of the passage?</w:t>
      </w:r>
    </w:p>
    <w:p>
      <w:pPr>
        <w:pStyle w:val="Compact"/>
        <w:numPr>
          <w:ilvl w:val="0"/>
          <w:numId w:val="1134"/>
        </w:numPr>
      </w:pPr>
      <w:r>
        <w:t xml:space="preserve">☐ Is there a signal word (for, since, ago, yesterday, by the time)?</w:t>
      </w:r>
    </w:p>
    <w:p>
      <w:pPr>
        <w:pStyle w:val="Compact"/>
        <w:numPr>
          <w:ilvl w:val="0"/>
          <w:numId w:val="1134"/>
        </w:numPr>
      </w:pPr>
      <w:r>
        <w:t xml:space="preserve">☐ Does the verb match the surrounding verbs in tense?</w:t>
      </w:r>
    </w:p>
    <w:p>
      <w:pPr>
        <w:pStyle w:val="Compact"/>
        <w:numPr>
          <w:ilvl w:val="0"/>
          <w:numId w:val="1134"/>
        </w:numPr>
      </w:pPr>
      <w:r>
        <w:t xml:space="preserve">☐ If the action happened before another past action, is the past perfect used?</w:t>
      </w:r>
    </w:p>
    <w:p>
      <w:pPr>
        <w:pStyle w:val="Compact"/>
        <w:numPr>
          <w:ilvl w:val="0"/>
          <w:numId w:val="1134"/>
        </w:numPr>
      </w:pPr>
      <w:r>
        <w:t xml:space="preserve">☐ If the action started in the past and continues now, is the present perfect used?</w:t>
      </w:r>
    </w:p>
    <w:p>
      <w:pPr>
        <w:pStyle w:val="Compact"/>
        <w:numPr>
          <w:ilvl w:val="0"/>
          <w:numId w:val="1134"/>
        </w:numPr>
      </w:pPr>
      <w:r>
        <w:t xml:space="preserve">☐ Is</w:t>
      </w:r>
      <w:r>
        <w:t xml:space="preserve"> </w:t>
      </w:r>
      <w:r>
        <w:t xml:space="preserve">“</w:t>
      </w:r>
      <w:r>
        <w:t xml:space="preserve">would</w:t>
      </w:r>
      <w:r>
        <w:t xml:space="preserve">”</w:t>
      </w:r>
      <w:r>
        <w:t xml:space="preserve"> </w:t>
      </w:r>
      <w:r>
        <w:t xml:space="preserve">used correctly (in the result clause, not the</w:t>
      </w:r>
      <w:r>
        <w:t xml:space="preserve"> </w:t>
      </w:r>
      <w:r>
        <w:t xml:space="preserve">“</w:t>
      </w:r>
      <w:r>
        <w:t xml:space="preserve">if</w:t>
      </w:r>
      <w:r>
        <w:t xml:space="preserve">”</w:t>
      </w:r>
      <w:r>
        <w:t xml:space="preserve"> </w:t>
      </w:r>
      <w:r>
        <w:t xml:space="preserve">clause)?</w:t>
      </w:r>
    </w:p>
    <w:bookmarkEnd w:id="325"/>
    <w:bookmarkStart w:id="326" w:name="for-verb-form"/>
    <w:p>
      <w:pPr>
        <w:pStyle w:val="Heading3"/>
      </w:pPr>
      <w:r>
        <w:t xml:space="preserve">For Verb Form:</w:t>
      </w:r>
    </w:p>
    <w:p>
      <w:pPr>
        <w:pStyle w:val="Compact"/>
        <w:numPr>
          <w:ilvl w:val="0"/>
          <w:numId w:val="1135"/>
        </w:numPr>
      </w:pPr>
      <w:r>
        <w:t xml:space="preserve">☐ Is the verb finite (has a subject and shows tense) where a finite verb is needed?</w:t>
      </w:r>
    </w:p>
    <w:p>
      <w:pPr>
        <w:pStyle w:val="Compact"/>
        <w:numPr>
          <w:ilvl w:val="0"/>
          <w:numId w:val="1135"/>
        </w:numPr>
      </w:pPr>
      <w:r>
        <w:t xml:space="preserve">☐ After a modal (can, could, will, would, shall, should, may, might, must), is the base form used?</w:t>
      </w:r>
    </w:p>
    <w:p>
      <w:pPr>
        <w:pStyle w:val="Compact"/>
        <w:numPr>
          <w:ilvl w:val="0"/>
          <w:numId w:val="1135"/>
        </w:numPr>
      </w:pPr>
      <w:r>
        <w:t xml:space="preserve">☐ After verbs that require gerunds (enjoy, avoid, etc.), is a gerund used?</w:t>
      </w:r>
    </w:p>
    <w:p>
      <w:pPr>
        <w:pStyle w:val="Compact"/>
        <w:numPr>
          <w:ilvl w:val="0"/>
          <w:numId w:val="1135"/>
        </w:numPr>
      </w:pPr>
      <w:r>
        <w:t xml:space="preserve">☐ After verbs that require infinitives (decide, want, etc.), is an infinitive used?</w:t>
      </w:r>
    </w:p>
    <w:p>
      <w:pPr>
        <w:pStyle w:val="Compact"/>
        <w:numPr>
          <w:ilvl w:val="0"/>
          <w:numId w:val="1135"/>
        </w:numPr>
      </w:pPr>
      <w:r>
        <w:t xml:space="preserve">☐ Is the participle (-ing or -ed) used correctly as an adjective, not as the main verb?</w:t>
      </w:r>
    </w:p>
    <w:p>
      <w:pPr>
        <w:pStyle w:val="Compact"/>
        <w:numPr>
          <w:ilvl w:val="0"/>
          <w:numId w:val="1135"/>
        </w:numPr>
      </w:pPr>
      <w:r>
        <w:t xml:space="preserve">☐ Is the irregular verb form correct?</w:t>
      </w:r>
    </w:p>
    <w:bookmarkEnd w:id="326"/>
    <w:bookmarkStart w:id="327" w:name="for-mood"/>
    <w:p>
      <w:pPr>
        <w:pStyle w:val="Heading3"/>
      </w:pPr>
      <w:r>
        <w:t xml:space="preserve">For Mood:</w:t>
      </w:r>
    </w:p>
    <w:p>
      <w:pPr>
        <w:pStyle w:val="Compact"/>
        <w:numPr>
          <w:ilvl w:val="0"/>
          <w:numId w:val="1136"/>
        </w:numPr>
      </w:pPr>
      <w:r>
        <w:t xml:space="preserve">☐ Is</w:t>
      </w:r>
      <w:r>
        <w:t xml:space="preserve"> </w:t>
      </w:r>
      <w:r>
        <w:t xml:space="preserve">“</w:t>
      </w:r>
      <w:r>
        <w:t xml:space="preserve">were</w:t>
      </w:r>
      <w:r>
        <w:t xml:space="preserve">”</w:t>
      </w:r>
      <w:r>
        <w:t xml:space="preserve"> </w:t>
      </w:r>
      <w:r>
        <w:t xml:space="preserve">used (not</w:t>
      </w:r>
      <w:r>
        <w:t xml:space="preserve"> </w:t>
      </w:r>
      <w:r>
        <w:t xml:space="preserve">“</w:t>
      </w:r>
      <w:r>
        <w:t xml:space="preserve">was</w:t>
      </w:r>
      <w:r>
        <w:t xml:space="preserve">”</w:t>
      </w:r>
      <w:r>
        <w:t xml:space="preserve">) for hypothetical/counterfactual conditions?</w:t>
      </w:r>
    </w:p>
    <w:p>
      <w:pPr>
        <w:pStyle w:val="Compact"/>
        <w:numPr>
          <w:ilvl w:val="0"/>
          <w:numId w:val="1136"/>
        </w:numPr>
      </w:pPr>
      <w:r>
        <w:t xml:space="preserve">☐ Is the subjunctive used after verbs of demand/suggestion (base form, no -s)?</w:t>
      </w:r>
    </w:p>
    <w:p>
      <w:pPr>
        <w:pStyle w:val="Compact"/>
        <w:numPr>
          <w:ilvl w:val="0"/>
          <w:numId w:val="1136"/>
        </w:numPr>
      </w:pPr>
      <w:r>
        <w:t xml:space="preserve">☐ Is</w:t>
      </w:r>
      <w:r>
        <w:t xml:space="preserve"> </w:t>
      </w:r>
      <w:r>
        <w:t xml:space="preserve">“</w:t>
      </w:r>
      <w:r>
        <w:t xml:space="preserve">would</w:t>
      </w:r>
      <w:r>
        <w:t xml:space="preserve">”</w:t>
      </w:r>
      <w:r>
        <w:t xml:space="preserve"> </w:t>
      </w:r>
      <w:r>
        <w:t xml:space="preserve">avoided in</w:t>
      </w:r>
      <w:r>
        <w:t xml:space="preserve"> </w:t>
      </w:r>
      <w:r>
        <w:t xml:space="preserve">“</w:t>
      </w:r>
      <w:r>
        <w:t xml:space="preserve">if</w:t>
      </w:r>
      <w:r>
        <w:t xml:space="preserve">”</w:t>
      </w:r>
      <w:r>
        <w:t xml:space="preserve"> </w:t>
      </w:r>
      <w:r>
        <w:t xml:space="preserve">clauses?</w:t>
      </w:r>
    </w:p>
    <w:bookmarkEnd w:id="327"/>
    <w:bookmarkStart w:id="328" w:name="for-parallel-structure"/>
    <w:p>
      <w:pPr>
        <w:pStyle w:val="Heading3"/>
      </w:pPr>
      <w:r>
        <w:t xml:space="preserve">For Parallel Structure:</w:t>
      </w:r>
    </w:p>
    <w:p>
      <w:pPr>
        <w:pStyle w:val="Compact"/>
        <w:numPr>
          <w:ilvl w:val="0"/>
          <w:numId w:val="1137"/>
        </w:numPr>
      </w:pPr>
      <w:r>
        <w:t xml:space="preserve">☐ Are items in a list all the same grammatical form?</w:t>
      </w:r>
    </w:p>
    <w:p>
      <w:pPr>
        <w:pStyle w:val="Compact"/>
        <w:numPr>
          <w:ilvl w:val="0"/>
          <w:numId w:val="1137"/>
        </w:numPr>
      </w:pPr>
      <w:r>
        <w:t xml:space="preserve">☐ After correlative conjunctions (both…and, either…or, not only…but also), do the two sides match?</w:t>
      </w:r>
    </w:p>
    <w:p>
      <w:pPr>
        <w:pStyle w:val="Compact"/>
        <w:numPr>
          <w:ilvl w:val="0"/>
          <w:numId w:val="1137"/>
        </w:numPr>
      </w:pPr>
      <w:r>
        <w:t xml:space="preserve">☐ In comparisons with</w:t>
      </w:r>
      <w:r>
        <w:t xml:space="preserve"> </w:t>
      </w:r>
      <w:r>
        <w:t xml:space="preserve">“</w:t>
      </w:r>
      <w:r>
        <w:t xml:space="preserve">than</w:t>
      </w:r>
      <w:r>
        <w:t xml:space="preserve">”</w:t>
      </w:r>
      <w:r>
        <w:t xml:space="preserve"> </w:t>
      </w:r>
      <w:r>
        <w:t xml:space="preserve">or</w:t>
      </w:r>
      <w:r>
        <w:t xml:space="preserve"> </w:t>
      </w:r>
      <w:r>
        <w:t xml:space="preserve">“</w:t>
      </w:r>
      <w:r>
        <w:t xml:space="preserve">as,</w:t>
      </w:r>
      <w:r>
        <w:t xml:space="preserve">”</w:t>
      </w:r>
      <w:r>
        <w:t xml:space="preserve"> </w:t>
      </w:r>
      <w:r>
        <w:t xml:space="preserve">are the items being compared in the same form?</w:t>
      </w:r>
    </w:p>
    <w:p>
      <w:pPr>
        <w:pStyle w:val="Compact"/>
        <w:numPr>
          <w:ilvl w:val="0"/>
          <w:numId w:val="1137"/>
        </w:numPr>
      </w:pPr>
      <w:r>
        <w:t xml:space="preserve">☐ When verbs are joined by</w:t>
      </w:r>
      <w:r>
        <w:t xml:space="preserve"> </w:t>
      </w:r>
      <w:r>
        <w:t xml:space="preserve">“</w:t>
      </w:r>
      <w:r>
        <w:t xml:space="preserve">and,</w:t>
      </w:r>
      <w:r>
        <w:t xml:space="preserve">”</w:t>
      </w:r>
      <w:r>
        <w:t xml:space="preserve"> </w:t>
      </w:r>
      <w:r>
        <w:t xml:space="preserve">are they in the same form (same tense, same voice, same type)?</w:t>
      </w:r>
    </w:p>
    <w:p>
      <w:r>
        <w:pict>
          <v:rect style="width:0;height:1.5pt" o:hralign="center" o:hrstd="t" o:hr="t"/>
        </w:pict>
      </w:r>
    </w:p>
    <w:bookmarkEnd w:id="328"/>
    <w:bookmarkEnd w:id="329"/>
    <w:bookmarkStart w:id="330" w:name="common-sat-distractors-in-this-domain"/>
    <w:p>
      <w:pPr>
        <w:pStyle w:val="Heading2"/>
      </w:pPr>
      <w:r>
        <w:t xml:space="preserve">5.9 — Common SAT Distractors in This Domain</w:t>
      </w:r>
    </w:p>
    <w:p>
      <w:pPr>
        <w:pStyle w:val="FirstParagraph"/>
      </w:pPr>
      <w:r>
        <w:t xml:space="preserve">Understanding the wrong answers is just as important as understanding the right ones. Here are the most common distractor patterns the SAT uses in verb tense, form, mood, and parallelism questions:</w:t>
      </w:r>
    </w:p>
    <w:p>
      <w:pPr>
        <w:pStyle w:val="BodyText"/>
      </w:pPr>
      <w:r>
        <w:rPr>
          <w:b/>
          <w:bCs/>
        </w:rPr>
        <w:t xml:space="preserve">Distractor 1: The Unjustified Tense Shift</w:t>
      </w:r>
      <w:r>
        <w:t xml:space="preserve"> </w:t>
      </w:r>
      <w:r>
        <w:t xml:space="preserve">The wrong answer shifts tense when the context does not justify it. If the passage is in the past tense and the underlined verb is in the past, an option in the present tense is almost certainly wrong.</w:t>
      </w:r>
    </w:p>
    <w:p>
      <w:pPr>
        <w:pStyle w:val="BodyText"/>
      </w:pPr>
      <w:r>
        <w:rPr>
          <w:b/>
          <w:bCs/>
        </w:rPr>
        <w:t xml:space="preserve">Distractor 2: The</w:t>
      </w:r>
      <w:r>
        <w:rPr>
          <w:b/>
          <w:bCs/>
        </w:rPr>
        <w:t xml:space="preserve"> </w:t>
      </w:r>
      <w:r>
        <w:rPr>
          <w:b/>
          <w:bCs/>
        </w:rPr>
        <w:t xml:space="preserve">“</w:t>
      </w:r>
      <w:r>
        <w:rPr>
          <w:b/>
          <w:bCs/>
        </w:rPr>
        <w:t xml:space="preserve">Would</w:t>
      </w:r>
      <w:r>
        <w:rPr>
          <w:b/>
          <w:bCs/>
        </w:rPr>
        <w:t xml:space="preserve">”</w:t>
      </w:r>
      <w:r>
        <w:rPr>
          <w:b/>
          <w:bCs/>
        </w:rPr>
        <w:t xml:space="preserve"> </w:t>
      </w:r>
      <w:r>
        <w:rPr>
          <w:b/>
          <w:bCs/>
        </w:rPr>
        <w:t xml:space="preserve">in the</w:t>
      </w:r>
      <w:r>
        <w:rPr>
          <w:b/>
          <w:bCs/>
        </w:rPr>
        <w:t xml:space="preserve"> </w:t>
      </w:r>
      <w:r>
        <w:rPr>
          <w:b/>
          <w:bCs/>
        </w:rPr>
        <w:t xml:space="preserve">“</w:t>
      </w:r>
      <w:r>
        <w:rPr>
          <w:b/>
          <w:bCs/>
        </w:rPr>
        <w:t xml:space="preserve">If</w:t>
      </w:r>
      <w:r>
        <w:rPr>
          <w:b/>
          <w:bCs/>
        </w:rPr>
        <w:t xml:space="preserve">”</w:t>
      </w:r>
      <w:r>
        <w:rPr>
          <w:b/>
          <w:bCs/>
        </w:rPr>
        <w:t xml:space="preserve"> </w:t>
      </w:r>
      <w:r>
        <w:rPr>
          <w:b/>
          <w:bCs/>
        </w:rPr>
        <w:t xml:space="preserve">Clause</w:t>
      </w:r>
      <w:r>
        <w:t xml:space="preserve"> </w:t>
      </w:r>
      <w:r>
        <w:t xml:space="preserve">Whenever you see a conditional sentence, check if</w:t>
      </w:r>
      <w:r>
        <w:t xml:space="preserve"> </w:t>
      </w:r>
      <w:r>
        <w:t xml:space="preserve">“</w:t>
      </w:r>
      <w:r>
        <w:t xml:space="preserve">would</w:t>
      </w:r>
      <w:r>
        <w:t xml:space="preserve">”</w:t>
      </w:r>
      <w:r>
        <w:t xml:space="preserve"> </w:t>
      </w:r>
      <w:r>
        <w:t xml:space="preserve">appears in the</w:t>
      </w:r>
      <w:r>
        <w:t xml:space="preserve"> </w:t>
      </w:r>
      <w:r>
        <w:t xml:space="preserve">“</w:t>
      </w:r>
      <w:r>
        <w:t xml:space="preserve">if</w:t>
      </w:r>
      <w:r>
        <w:t xml:space="preserve">”</w:t>
      </w:r>
      <w:r>
        <w:t xml:space="preserve"> </w:t>
      </w:r>
      <w:r>
        <w:t xml:space="preserve">clause. It never should (except in polite requests:</w:t>
      </w:r>
      <w:r>
        <w:t xml:space="preserve"> </w:t>
      </w:r>
      <w:r>
        <w:rPr>
          <w:i/>
          <w:iCs/>
        </w:rPr>
        <w:t xml:space="preserve">If you would please take a seat…</w:t>
      </w:r>
      <w:r>
        <w:t xml:space="preserve">).</w:t>
      </w:r>
    </w:p>
    <w:p>
      <w:pPr>
        <w:pStyle w:val="BodyText"/>
      </w:pPr>
      <w:r>
        <w:rPr>
          <w:b/>
          <w:bCs/>
        </w:rPr>
        <w:t xml:space="preserve">Distractor 3: The</w:t>
      </w:r>
      <w:r>
        <w:rPr>
          <w:b/>
          <w:bCs/>
        </w:rPr>
        <w:t xml:space="preserve"> </w:t>
      </w:r>
      <w:r>
        <w:rPr>
          <w:b/>
          <w:bCs/>
        </w:rPr>
        <w:t xml:space="preserve">“</w:t>
      </w:r>
      <w:r>
        <w:rPr>
          <w:b/>
          <w:bCs/>
        </w:rPr>
        <w:t xml:space="preserve">Was</w:t>
      </w:r>
      <w:r>
        <w:rPr>
          <w:b/>
          <w:bCs/>
        </w:rPr>
        <w:t xml:space="preserve">”</w:t>
      </w:r>
      <w:r>
        <w:rPr>
          <w:b/>
          <w:bCs/>
        </w:rPr>
        <w:t xml:space="preserve"> </w:t>
      </w:r>
      <w:r>
        <w:rPr>
          <w:b/>
          <w:bCs/>
        </w:rPr>
        <w:t xml:space="preserve">Instead of</w:t>
      </w:r>
      <w:r>
        <w:rPr>
          <w:b/>
          <w:bCs/>
        </w:rPr>
        <w:t xml:space="preserve"> </w:t>
      </w:r>
      <w:r>
        <w:rPr>
          <w:b/>
          <w:bCs/>
        </w:rPr>
        <w:t xml:space="preserve">“</w:t>
      </w:r>
      <w:r>
        <w:rPr>
          <w:b/>
          <w:bCs/>
        </w:rPr>
        <w:t xml:space="preserve">Were</w:t>
      </w:r>
      <w:r>
        <w:rPr>
          <w:b/>
          <w:bCs/>
        </w:rPr>
        <w:t xml:space="preserve">”</w:t>
      </w:r>
      <w:r>
        <w:t xml:space="preserve"> </w:t>
      </w:r>
      <w:r>
        <w:t xml:space="preserve">In hypothetical sentences,</w:t>
      </w:r>
      <w:r>
        <w:t xml:space="preserve"> </w:t>
      </w:r>
      <w:r>
        <w:t xml:space="preserve">“</w:t>
      </w:r>
      <w:r>
        <w:t xml:space="preserve">was</w:t>
      </w:r>
      <w:r>
        <w:t xml:space="preserve">”</w:t>
      </w:r>
      <w:r>
        <w:t xml:space="preserve"> </w:t>
      </w:r>
      <w:r>
        <w:t xml:space="preserve">is always wrong. The correct form is</w:t>
      </w:r>
      <w:r>
        <w:t xml:space="preserve"> </w:t>
      </w:r>
      <w:r>
        <w:t xml:space="preserve">“</w:t>
      </w:r>
      <w:r>
        <w:t xml:space="preserve">were</w:t>
      </w:r>
      <w:r>
        <w:t xml:space="preserve">”</w:t>
      </w:r>
      <w:r>
        <w:t xml:space="preserve"> </w:t>
      </w:r>
      <w:r>
        <w:t xml:space="preserve">for all subjects.</w:t>
      </w:r>
    </w:p>
    <w:p>
      <w:pPr>
        <w:pStyle w:val="BodyText"/>
      </w:pPr>
      <w:r>
        <w:rPr>
          <w:b/>
          <w:bCs/>
        </w:rPr>
        <w:t xml:space="preserve">Distractor 4: The Mixed Parallel Form</w:t>
      </w:r>
      <w:r>
        <w:t xml:space="preserve"> </w:t>
      </w:r>
      <w:r>
        <w:t xml:space="preserve">The wrong answer changes the grammatical form partway through a series. If the first two items are gerunds and the third is an infinitive, the third is wrong.</w:t>
      </w:r>
    </w:p>
    <w:p>
      <w:pPr>
        <w:pStyle w:val="BodyText"/>
      </w:pPr>
      <w:r>
        <w:rPr>
          <w:b/>
          <w:bCs/>
        </w:rPr>
        <w:t xml:space="preserve">Distractor 5: The</w:t>
      </w:r>
      <w:r>
        <w:rPr>
          <w:b/>
          <w:bCs/>
        </w:rPr>
        <w:t xml:space="preserve"> </w:t>
      </w:r>
      <w:r>
        <w:rPr>
          <w:b/>
          <w:bCs/>
        </w:rPr>
        <w:t xml:space="preserve">“</w:t>
      </w:r>
      <w:r>
        <w:rPr>
          <w:b/>
          <w:bCs/>
        </w:rPr>
        <w:t xml:space="preserve">To</w:t>
      </w:r>
      <w:r>
        <w:rPr>
          <w:b/>
          <w:bCs/>
        </w:rPr>
        <w:t xml:space="preserve">”</w:t>
      </w:r>
      <w:r>
        <w:rPr>
          <w:b/>
          <w:bCs/>
        </w:rPr>
        <w:t xml:space="preserve"> </w:t>
      </w:r>
      <w:r>
        <w:rPr>
          <w:b/>
          <w:bCs/>
        </w:rPr>
        <w:t xml:space="preserve">Placement Error</w:t>
      </w:r>
      <w:r>
        <w:t xml:space="preserve"> </w:t>
      </w:r>
      <w:r>
        <w:t xml:space="preserve">In a series of infinitives, the</w:t>
      </w:r>
      <w:r>
        <w:t xml:space="preserve"> </w:t>
      </w:r>
      <w:r>
        <w:t xml:space="preserve">“</w:t>
      </w:r>
      <w:r>
        <w:t xml:space="preserve">to</w:t>
      </w:r>
      <w:r>
        <w:t xml:space="preserve">”</w:t>
      </w:r>
      <w:r>
        <w:t xml:space="preserve"> </w:t>
      </w:r>
      <w:r>
        <w:t xml:space="preserve">can be omitted after the first item, but the verb forms must all be base verbs. An option that changes one to a gerund is wrong.</w:t>
      </w:r>
    </w:p>
    <w:p>
      <w:pPr>
        <w:pStyle w:val="BodyText"/>
      </w:pPr>
      <w:r>
        <w:rPr>
          <w:b/>
          <w:bCs/>
        </w:rPr>
        <w:t xml:space="preserve">Distractor 6: The Modal + Wrong Form</w:t>
      </w:r>
      <w:r>
        <w:t xml:space="preserve"> </w:t>
      </w:r>
      <w:r>
        <w:t xml:space="preserve">After a modal verb, any form other than the base form is wrong.</w:t>
      </w:r>
      <w:r>
        <w:t xml:space="preserve"> </w:t>
      </w:r>
      <w:r>
        <w:t xml:space="preserve">“</w:t>
      </w:r>
      <w:r>
        <w:t xml:space="preserve">Can goes,</w:t>
      </w:r>
      <w:r>
        <w:t xml:space="preserve">”</w:t>
      </w:r>
      <w:r>
        <w:t xml:space="preserve"> </w:t>
      </w:r>
      <w:r>
        <w:t xml:space="preserve">“</w:t>
      </w:r>
      <w:r>
        <w:t xml:space="preserve">must to go,</w:t>
      </w:r>
      <w:r>
        <w:t xml:space="preserve">”</w:t>
      </w:r>
      <w:r>
        <w:t xml:space="preserve"> </w:t>
      </w:r>
      <w:r>
        <w:t xml:space="preserve">“</w:t>
      </w:r>
      <w:r>
        <w:t xml:space="preserve">should going</w:t>
      </w:r>
      <w:r>
        <w:t xml:space="preserve">”</w:t>
      </w:r>
      <w:r>
        <w:t xml:space="preserve"> </w:t>
      </w:r>
      <w:r>
        <w:t xml:space="preserve">— all incorrect.</w:t>
      </w:r>
    </w:p>
    <w:p>
      <w:pPr>
        <w:pStyle w:val="BodyText"/>
      </w:pPr>
      <w:r>
        <w:rPr>
          <w:b/>
          <w:bCs/>
        </w:rPr>
        <w:t xml:space="preserve">Distractor 7: The Present Perfect with Past Time Marker</w:t>
      </w:r>
      <w:r>
        <w:t xml:space="preserve"> </w:t>
      </w:r>
      <w:r>
        <w:t xml:space="preserve">“</w:t>
      </w:r>
      <w:r>
        <w:t xml:space="preserve">Have seen yesterday</w:t>
      </w:r>
      <w:r>
        <w:t xml:space="preserve">”</w:t>
      </w:r>
      <w:r>
        <w:t xml:space="preserve"> </w:t>
      </w:r>
      <w:r>
        <w:t xml:space="preserve">is always wrong. Present perfect cannot be used with a specific past time.</w:t>
      </w:r>
    </w:p>
    <w:p>
      <w:pPr>
        <w:pStyle w:val="BodyText"/>
      </w:pPr>
      <w:r>
        <w:rPr>
          <w:b/>
          <w:bCs/>
        </w:rPr>
        <w:t xml:space="preserve">Distractor 8: The Passive Voice Distractor</w:t>
      </w:r>
      <w:r>
        <w:t xml:space="preserve"> </w:t>
      </w:r>
      <w:r>
        <w:t xml:space="preserve">Sometimes the SAT offers a passive construction as a distractor when the active voice is more concise and direct. If both are grammatically correct, the active voice is preferred.</w:t>
      </w:r>
    </w:p>
    <w:p>
      <w:r>
        <w:pict>
          <v:rect style="width:0;height:1.5pt" o:hralign="center" o:hrstd="t" o:hr="t"/>
        </w:pict>
      </w:r>
    </w:p>
    <w:bookmarkEnd w:id="330"/>
    <w:bookmarkStart w:id="331" w:name="X97062a9c7bd65031186861654937eefe9d67a70"/>
    <w:p>
      <w:pPr>
        <w:pStyle w:val="Heading2"/>
      </w:pPr>
      <w:r>
        <w:t xml:space="preserve">5.10 — Putting It All Together: Passage-Level Analysis</w:t>
      </w:r>
    </w:p>
    <w:p>
      <w:pPr>
        <w:pStyle w:val="FirstParagraph"/>
      </w:pPr>
      <w:r>
        <w:t xml:space="preserve">On the actual SAT, you will not encounter these rules in isolation. A single question might test tense consistency AND verb form AND parallelism simultaneously. Here is how to approach such questions:</w:t>
      </w:r>
    </w:p>
    <w:p>
      <w:pPr>
        <w:pStyle w:val="BodyText"/>
      </w:pPr>
      <w:r>
        <w:rPr>
          <w:b/>
          <w:bCs/>
        </w:rPr>
        <w:t xml:space="preserve">Step 1: Read the entire sentence containing the underlined portion.</w:t>
      </w:r>
      <w:r>
        <w:t xml:space="preserve"> </w:t>
      </w:r>
      <w:r>
        <w:t xml:space="preserve">Do not just look at the underlined words. Context is everything.</w:t>
      </w:r>
    </w:p>
    <w:p>
      <w:pPr>
        <w:pStyle w:val="BodyText"/>
      </w:pPr>
      <w:r>
        <w:rPr>
          <w:b/>
          <w:bCs/>
        </w:rPr>
        <w:t xml:space="preserve">Step 2: Identify what the question is testing.</w:t>
      </w:r>
      <w:r>
        <w:t xml:space="preserve"> </w:t>
      </w:r>
      <w:r>
        <w:t xml:space="preserve">Is it a verb? Check tense, form, and mood. Is it a series or comparison? Check parallelism. Is it a conditional? Check subjunctive.</w:t>
      </w:r>
    </w:p>
    <w:p>
      <w:pPr>
        <w:pStyle w:val="BodyText"/>
      </w:pPr>
      <w:r>
        <w:rPr>
          <w:b/>
          <w:bCs/>
        </w:rPr>
        <w:t xml:space="preserve">Step 3: Check the surrounding verbs.</w:t>
      </w:r>
      <w:r>
        <w:t xml:space="preserve"> </w:t>
      </w:r>
      <w:r>
        <w:t xml:space="preserve">If the passage is in the past tense, the underlined verb should probably be in the past tense too (unless there is a reason to shift).</w:t>
      </w:r>
    </w:p>
    <w:p>
      <w:pPr>
        <w:pStyle w:val="BodyText"/>
      </w:pPr>
      <w:r>
        <w:rPr>
          <w:b/>
          <w:bCs/>
        </w:rPr>
        <w:t xml:space="preserve">Step 4: Apply the specific rule.</w:t>
      </w:r>
      <w:r>
        <w:t xml:space="preserve"> </w:t>
      </w:r>
      <w:r>
        <w:t xml:space="preserve">Use the checklists above to evaluate each answer choice.</w:t>
      </w:r>
    </w:p>
    <w:p>
      <w:pPr>
        <w:pStyle w:val="BodyText"/>
      </w:pPr>
      <w:r>
        <w:rPr>
          <w:b/>
          <w:bCs/>
        </w:rPr>
        <w:t xml:space="preserve">Step 5: Read the sentence with your chosen answer.</w:t>
      </w:r>
      <w:r>
        <w:t xml:space="preserve"> </w:t>
      </w:r>
      <w:r>
        <w:t xml:space="preserve">Does it sound right? Does it maintain consistency with the rest of the passage? If something feels off, re-evaluate.</w:t>
      </w:r>
    </w:p>
    <w:p>
      <w:pPr>
        <w:pStyle w:val="BodyText"/>
      </w:pPr>
      <w:r>
        <w:rPr>
          <w:b/>
          <w:bCs/>
        </w:rPr>
        <w:t xml:space="preserve">Step 6: Eliminate wrong answers.</w:t>
      </w:r>
      <w:r>
        <w:t xml:space="preserve"> </w:t>
      </w:r>
      <w:r>
        <w:t xml:space="preserve">Cross out choices that violate the rules you’ve identified. The correct answer will be the one that satisfies all requirements — tense consistency, correct verb form, appropriate mood, and parallel structure.</w:t>
      </w:r>
    </w:p>
    <w:p>
      <w:r>
        <w:pict>
          <v:rect style="width:0;height:1.5pt" o:hralign="center" o:hrstd="t" o:hr="t"/>
        </w:pict>
      </w:r>
    </w:p>
    <w:p>
      <w:pPr>
        <w:pStyle w:val="FirstParagraph"/>
      </w:pPr>
      <w:r>
        <w:t xml:space="preserve">This chapter has provided the comprehensive theoretical foundation for understanding verb tense, form, mood, and parallel structure on the SAT. Every rule, every exception, every trap, and every strategy has been laid out. The key to mastery is not memorization alone but</w:t>
      </w:r>
      <w:r>
        <w:t xml:space="preserve"> </w:t>
      </w:r>
      <w:r>
        <w:rPr>
          <w:b/>
          <w:bCs/>
        </w:rPr>
        <w:t xml:space="preserve">application</w:t>
      </w:r>
      <w:r>
        <w:t xml:space="preserve"> </w:t>
      </w:r>
      <w:r>
        <w:t xml:space="preserve">— recognizing these patterns instantly when you encounter them on test day. The grammar rules must become automatic, so that your mental energy can be spent on the more complex rhetorical and reading comprehension questions that also demand your attention.</w:t>
      </w:r>
    </w:p>
    <w:p>
      <w:r>
        <w:pict>
          <v:rect style="width:0;height:1.5pt" o:hralign="center" o:hrstd="t" o:hr="t"/>
        </w:pict>
      </w:r>
    </w:p>
    <w:bookmarkEnd w:id="331"/>
    <w:bookmarkEnd w:id="332"/>
    <w:bookmarkStart w:id="389" w:name="Xcb58347b53c892d829b6709a3b8616b9043b03f"/>
    <w:p>
      <w:pPr>
        <w:pStyle w:val="Heading1"/>
      </w:pPr>
      <w:r>
        <w:t xml:space="preserve">Chapter 6: Modifier Placement — Dangling, Misplaced, and Squinting Modifiers with Correction Frameworks</w:t>
      </w:r>
    </w:p>
    <w:bookmarkStart w:id="336" w:name="X7aa25dbf217e1b09e9780e0e4aadce8e943f1bc"/>
    <w:p>
      <w:pPr>
        <w:pStyle w:val="Heading2"/>
      </w:pPr>
      <w:r>
        <w:t xml:space="preserve">6.1 — The Architecture of Modifiers: Foundational Principles</w:t>
      </w:r>
    </w:p>
    <w:p>
      <w:pPr>
        <w:pStyle w:val="FirstParagraph"/>
      </w:pPr>
      <w:r>
        <w:t xml:space="preserve">Before we dissect the three categories of modifier errors that appear on the SAT, we must first establish a rigorous understanding of what modifiers are, how they function within sentences, and why their placement is not merely a stylistic preference but a grammatical necessity.</w:t>
      </w:r>
    </w:p>
    <w:bookmarkStart w:id="333" w:name="what-is-a-modifier"/>
    <w:p>
      <w:pPr>
        <w:pStyle w:val="Heading3"/>
      </w:pPr>
      <w:r>
        <w:t xml:space="preserve">What Is a Modifier?</w:t>
      </w:r>
    </w:p>
    <w:p>
      <w:pPr>
        <w:pStyle w:val="FirstParagraph"/>
      </w:pPr>
      <w:r>
        <w:t xml:space="preserve">A modifier is any word, phrase, or clause that describes, clarifies, qualifies, or limits another word in a sentence. Modifiers can be single words (adjectives, adverbs), phrases (participial phrases, prepositional phrases, infinitive phrases), or clauses (relative clauses, adverbial clauses). Their fundamental purpose is to add detail — but that detail must be attached to the correct target. When it is not, meaning collapses into ambiguity or absurdity.</w:t>
      </w:r>
    </w:p>
    <w:p>
      <w:pPr>
        <w:pStyle w:val="BodyText"/>
      </w:pPr>
      <w:r>
        <w:rPr>
          <w:b/>
          <w:bCs/>
        </w:rPr>
        <w:t xml:space="preserve">Example of a modifier functioning correctly:</w:t>
      </w:r>
      <w:r>
        <w:t xml:space="preserve"> </w:t>
      </w:r>
      <w:r>
        <w:t xml:space="preserve">&gt;</w:t>
      </w:r>
      <w:r>
        <w:t xml:space="preserve"> </w:t>
      </w:r>
      <w:r>
        <w:rPr>
          <w:i/>
          <w:iCs/>
        </w:rPr>
        <w:t xml:space="preserve">Exhausted from the marathon, Sarah collapsed on the couch.</w:t>
      </w:r>
    </w:p>
    <w:p>
      <w:pPr>
        <w:pStyle w:val="BodyText"/>
      </w:pPr>
      <w:r>
        <w:t xml:space="preserve">Here, the participial phrase</w:t>
      </w:r>
      <w:r>
        <w:t xml:space="preserve"> </w:t>
      </w:r>
      <w:r>
        <w:t xml:space="preserve">“</w:t>
      </w:r>
      <w:r>
        <w:t xml:space="preserve">Exhausted from the marathon</w:t>
      </w:r>
      <w:r>
        <w:t xml:space="preserve">”</w:t>
      </w:r>
      <w:r>
        <w:t xml:space="preserve"> </w:t>
      </w:r>
      <w:r>
        <w:t xml:space="preserve">correctly modifies</w:t>
      </w:r>
      <w:r>
        <w:t xml:space="preserve"> </w:t>
      </w:r>
      <w:r>
        <w:t xml:space="preserve">“</w:t>
      </w:r>
      <w:r>
        <w:t xml:space="preserve">Sarah,</w:t>
      </w:r>
      <w:r>
        <w:t xml:space="preserve">”</w:t>
      </w:r>
      <w:r>
        <w:t xml:space="preserve"> </w:t>
      </w:r>
      <w:r>
        <w:t xml:space="preserve">the subject of the sentence. Sarah is the one who was exhausted. The modifier and its target are in proper alignment.</w:t>
      </w:r>
    </w:p>
    <w:p>
      <w:pPr>
        <w:pStyle w:val="BodyText"/>
      </w:pPr>
      <w:r>
        <w:rPr>
          <w:b/>
          <w:bCs/>
        </w:rPr>
        <w:t xml:space="preserve">Example of a modifier functioning incorrectly:</w:t>
      </w:r>
      <w:r>
        <w:t xml:space="preserve"> </w:t>
      </w:r>
      <w:r>
        <w:t xml:space="preserve">&gt;</w:t>
      </w:r>
      <w:r>
        <w:t xml:space="preserve"> </w:t>
      </w:r>
      <w:r>
        <w:rPr>
          <w:i/>
          <w:iCs/>
        </w:rPr>
        <w:t xml:space="preserve">Exhausted from the marathon, the couch looked inviting.</w:t>
      </w:r>
    </w:p>
    <w:p>
      <w:pPr>
        <w:pStyle w:val="BodyText"/>
      </w:pPr>
      <w:r>
        <w:t xml:space="preserve">Here, the participial phrase</w:t>
      </w:r>
      <w:r>
        <w:t xml:space="preserve"> </w:t>
      </w:r>
      <w:r>
        <w:t xml:space="preserve">“</w:t>
      </w:r>
      <w:r>
        <w:t xml:space="preserve">Exhausted from the marathon</w:t>
      </w:r>
      <w:r>
        <w:t xml:space="preserve">”</w:t>
      </w:r>
      <w:r>
        <w:t xml:space="preserve"> </w:t>
      </w:r>
      <w:r>
        <w:t xml:space="preserve">appears to modify</w:t>
      </w:r>
      <w:r>
        <w:t xml:space="preserve"> </w:t>
      </w:r>
      <w:r>
        <w:t xml:space="preserve">“</w:t>
      </w:r>
      <w:r>
        <w:t xml:space="preserve">the couch,</w:t>
      </w:r>
      <w:r>
        <w:t xml:space="preserve">”</w:t>
      </w:r>
      <w:r>
        <w:t xml:space="preserve"> </w:t>
      </w:r>
      <w:r>
        <w:t xml:space="preserve">because the couch is the subject of the sentence. This is absurd — a couch cannot be exhausted. This is a</w:t>
      </w:r>
      <w:r>
        <w:t xml:space="preserve"> </w:t>
      </w:r>
      <w:r>
        <w:rPr>
          <w:b/>
          <w:bCs/>
        </w:rPr>
        <w:t xml:space="preserve">dangling modifier</w:t>
      </w:r>
      <w:r>
        <w:t xml:space="preserve">.</w:t>
      </w:r>
    </w:p>
    <w:bookmarkEnd w:id="333"/>
    <w:bookmarkStart w:id="334" w:name="the-proximity-principle"/>
    <w:p>
      <w:pPr>
        <w:pStyle w:val="Heading3"/>
      </w:pPr>
      <w:r>
        <w:t xml:space="preserve">The Proximity Principle</w:t>
      </w:r>
    </w:p>
    <w:p>
      <w:pPr>
        <w:pStyle w:val="FirstParagraph"/>
      </w:pPr>
      <w:r>
        <w:t xml:space="preserve">English relies heavily on</w:t>
      </w:r>
      <w:r>
        <w:t xml:space="preserve"> </w:t>
      </w:r>
      <w:r>
        <w:rPr>
          <w:b/>
          <w:bCs/>
        </w:rPr>
        <w:t xml:space="preserve">proximity</w:t>
      </w:r>
      <w:r>
        <w:t xml:space="preserve"> </w:t>
      </w:r>
      <w:r>
        <w:t xml:space="preserve">— the physical closeness between a modifier and the word it modifies — to convey meaning. Unlike Latin or German, which use case endings to show grammatical relationships, English depends on word order. This means that</w:t>
      </w:r>
      <w:r>
        <w:t xml:space="preserve"> </w:t>
      </w:r>
      <w:r>
        <w:rPr>
          <w:b/>
          <w:bCs/>
        </w:rPr>
        <w:t xml:space="preserve">where</w:t>
      </w:r>
      <w:r>
        <w:t xml:space="preserve"> </w:t>
      </w:r>
      <w:r>
        <w:t xml:space="preserve">you place a modifier is often as important as</w:t>
      </w:r>
      <w:r>
        <w:t xml:space="preserve"> </w:t>
      </w:r>
      <w:r>
        <w:rPr>
          <w:b/>
          <w:bCs/>
        </w:rPr>
        <w:t xml:space="preserve">what</w:t>
      </w:r>
      <w:r>
        <w:t xml:space="preserve"> </w:t>
      </w:r>
      <w:r>
        <w:t xml:space="preserve">the modifier says.</w:t>
      </w:r>
    </w:p>
    <w:p>
      <w:pPr>
        <w:pStyle w:val="BodyText"/>
      </w:pPr>
      <w:r>
        <w:t xml:space="preserve">The general rule is simple:</w:t>
      </w:r>
      <w:r>
        <w:t xml:space="preserve"> </w:t>
      </w:r>
      <w:r>
        <w:rPr>
          <w:b/>
          <w:bCs/>
        </w:rPr>
        <w:t xml:space="preserve">Place the modifier as close as possible to the word it modifies.</w:t>
      </w:r>
    </w:p>
    <w:p>
      <w:pPr>
        <w:pStyle w:val="BodyText"/>
      </w:pPr>
      <w:r>
        <w:t xml:space="preserve">When a modifier is separated from its intended target by intervening words, clauses, or phrases, the reader may attach the modifier to the wrong word, leading to confusion, ambiguity, or unintended humor.</w:t>
      </w:r>
    </w:p>
    <w:bookmarkEnd w:id="334"/>
    <w:bookmarkStart w:id="335" w:name="the-three-categories-of-modifier-errors"/>
    <w:p>
      <w:pPr>
        <w:pStyle w:val="Heading3"/>
      </w:pPr>
      <w:r>
        <w:t xml:space="preserve">The Three Categories of Modifier Errors</w:t>
      </w:r>
    </w:p>
    <w:p>
      <w:pPr>
        <w:pStyle w:val="FirstParagraph"/>
      </w:pPr>
      <w:r>
        <w:t xml:space="preserve">The SAT tests three distinct types of modifier placement errors:</w:t>
      </w:r>
    </w:p>
    <w:p>
      <w:pPr>
        <w:pStyle w:val="Compact"/>
        <w:numPr>
          <w:ilvl w:val="0"/>
          <w:numId w:val="1138"/>
        </w:numPr>
      </w:pPr>
      <w:r>
        <w:rPr>
          <w:b/>
          <w:bCs/>
        </w:rPr>
        <w:t xml:space="preserve">Dangling Modifiers</w:t>
      </w:r>
      <w:r>
        <w:t xml:space="preserve"> </w:t>
      </w:r>
      <w:r>
        <w:t xml:space="preserve">— The modifier has no logical target in the sentence at all.</w:t>
      </w:r>
    </w:p>
    <w:p>
      <w:pPr>
        <w:pStyle w:val="Compact"/>
        <w:numPr>
          <w:ilvl w:val="0"/>
          <w:numId w:val="1138"/>
        </w:numPr>
      </w:pPr>
      <w:r>
        <w:rPr>
          <w:b/>
          <w:bCs/>
        </w:rPr>
        <w:t xml:space="preserve">Misplaced Modifiers</w:t>
      </w:r>
      <w:r>
        <w:t xml:space="preserve"> </w:t>
      </w:r>
      <w:r>
        <w:t xml:space="preserve">— The modifier has a logical target, but it is placed too far from it, causing it to appear to modify the wrong word.</w:t>
      </w:r>
    </w:p>
    <w:p>
      <w:pPr>
        <w:pStyle w:val="Compact"/>
        <w:numPr>
          <w:ilvl w:val="0"/>
          <w:numId w:val="1138"/>
        </w:numPr>
      </w:pPr>
      <w:r>
        <w:rPr>
          <w:b/>
          <w:bCs/>
        </w:rPr>
        <w:t xml:space="preserve">Squinting Modifiers</w:t>
      </w:r>
      <w:r>
        <w:t xml:space="preserve"> </w:t>
      </w:r>
      <w:r>
        <w:t xml:space="preserve">— The modifier is positioned ambiguously between two possible targets, and the reader cannot determine which one is intended.</w:t>
      </w:r>
    </w:p>
    <w:p>
      <w:pPr>
        <w:pStyle w:val="FirstParagraph"/>
      </w:pPr>
      <w:r>
        <w:t xml:space="preserve">Each type requires a different diagnostic approach and a different correction strategy. We will examine each in exhaustive detail.</w:t>
      </w:r>
    </w:p>
    <w:p>
      <w:r>
        <w:pict>
          <v:rect style="width:0;height:1.5pt" o:hralign="center" o:hrstd="t" o:hr="t"/>
        </w:pict>
      </w:r>
    </w:p>
    <w:bookmarkEnd w:id="335"/>
    <w:bookmarkEnd w:id="336"/>
    <w:bookmarkStart w:id="343" w:name="dangling-modifiers-the-absent-target"/>
    <w:p>
      <w:pPr>
        <w:pStyle w:val="Heading2"/>
      </w:pPr>
      <w:r>
        <w:t xml:space="preserve">6.2 — Dangling Modifiers: The Absent Target</w:t>
      </w:r>
    </w:p>
    <w:bookmarkStart w:id="337" w:name="definition-1"/>
    <w:p>
      <w:pPr>
        <w:pStyle w:val="Heading3"/>
      </w:pPr>
      <w:r>
        <w:t xml:space="preserve">Definition</w:t>
      </w:r>
    </w:p>
    <w:p>
      <w:pPr>
        <w:pStyle w:val="FirstParagraph"/>
      </w:pPr>
      <w:r>
        <w:t xml:space="preserve">A dangling modifier occurs when the word that the modifier is</w:t>
      </w:r>
      <w:r>
        <w:t xml:space="preserve"> </w:t>
      </w:r>
      <w:r>
        <w:rPr>
          <w:i/>
          <w:iCs/>
        </w:rPr>
        <w:t xml:space="preserve">intended</w:t>
      </w:r>
      <w:r>
        <w:t xml:space="preserve"> </w:t>
      </w:r>
      <w:r>
        <w:t xml:space="preserve">to describe is</w:t>
      </w:r>
      <w:r>
        <w:t xml:space="preserve"> </w:t>
      </w:r>
      <w:r>
        <w:rPr>
          <w:b/>
          <w:bCs/>
        </w:rPr>
        <w:t xml:space="preserve">absent from the sentence entirely</w:t>
      </w:r>
      <w:r>
        <w:t xml:space="preserve">. The modifier dangles because there is no grammatical element in the sentence for it to attach to logically.</w:t>
      </w:r>
    </w:p>
    <w:p>
      <w:pPr>
        <w:pStyle w:val="BodyText"/>
      </w:pPr>
      <w:r>
        <w:t xml:space="preserve">This most commonly happens when a sentence begins with an introductory participial phrase (ending in</w:t>
      </w:r>
      <w:r>
        <w:t xml:space="preserve"> </w:t>
      </w:r>
      <w:r>
        <w:rPr>
          <w:i/>
          <w:iCs/>
        </w:rPr>
        <w:t xml:space="preserve">-ing</w:t>
      </w:r>
      <w:r>
        <w:t xml:space="preserve"> </w:t>
      </w:r>
      <w:r>
        <w:t xml:space="preserve">or</w:t>
      </w:r>
      <w:r>
        <w:t xml:space="preserve"> </w:t>
      </w:r>
      <w:r>
        <w:rPr>
          <w:i/>
          <w:iCs/>
        </w:rPr>
        <w:t xml:space="preserve">-ed</w:t>
      </w:r>
      <w:r>
        <w:t xml:space="preserve">) or an infinitive phrase, and the subject of the main clause is not the person or thing performing the action described in that introductory phrase.</w:t>
      </w:r>
    </w:p>
    <w:bookmarkEnd w:id="337"/>
    <w:bookmarkStart w:id="338" w:name="X8cb3e66f9ecffb273a92a40038ef19e1ec03389"/>
    <w:p>
      <w:pPr>
        <w:pStyle w:val="Heading3"/>
      </w:pPr>
      <w:r>
        <w:t xml:space="preserve">The Diagnostic Test:</w:t>
      </w:r>
      <w:r>
        <w:t xml:space="preserve"> </w:t>
      </w:r>
      <w:r>
        <w:t xml:space="preserve">“</w:t>
      </w:r>
      <w:r>
        <w:t xml:space="preserve">Who/What Performs the Action?</w:t>
      </w:r>
      <w:r>
        <w:t xml:space="preserve">”</w:t>
      </w:r>
    </w:p>
    <w:p>
      <w:pPr>
        <w:pStyle w:val="FirstParagraph"/>
      </w:pPr>
      <w:r>
        <w:t xml:space="preserve">To detect a dangling modifier, follow this procedure:</w:t>
      </w:r>
    </w:p>
    <w:p>
      <w:pPr>
        <w:pStyle w:val="Compact"/>
        <w:numPr>
          <w:ilvl w:val="0"/>
          <w:numId w:val="1139"/>
        </w:numPr>
      </w:pPr>
      <w:r>
        <w:rPr>
          <w:b/>
          <w:bCs/>
        </w:rPr>
        <w:t xml:space="preserve">Identify the introductory modifying phrase</w:t>
      </w:r>
      <w:r>
        <w:t xml:space="preserve"> </w:t>
      </w:r>
      <w:r>
        <w:t xml:space="preserve">(usually at the beginning of the sentence).</w:t>
      </w:r>
    </w:p>
    <w:p>
      <w:pPr>
        <w:pStyle w:val="Compact"/>
        <w:numPr>
          <w:ilvl w:val="0"/>
          <w:numId w:val="1139"/>
        </w:numPr>
      </w:pPr>
      <w:r>
        <w:rPr>
          <w:b/>
          <w:bCs/>
        </w:rPr>
        <w:t xml:space="preserve">Ask:</w:t>
      </w:r>
      <w:r>
        <w:rPr>
          <w:b/>
          <w:bCs/>
        </w:rPr>
        <w:t xml:space="preserve"> </w:t>
      </w:r>
      <w:r>
        <w:rPr>
          <w:b/>
          <w:bCs/>
        </w:rPr>
        <w:t xml:space="preserve">“</w:t>
      </w:r>
      <w:r>
        <w:rPr>
          <w:b/>
          <w:bCs/>
        </w:rPr>
        <w:t xml:space="preserve">Who or what is performing the action described in this phrase?</w:t>
      </w:r>
      <w:r>
        <w:rPr>
          <w:b/>
          <w:bCs/>
        </w:rPr>
        <w:t xml:space="preserve">”</w:t>
      </w:r>
    </w:p>
    <w:p>
      <w:pPr>
        <w:pStyle w:val="Compact"/>
        <w:numPr>
          <w:ilvl w:val="0"/>
          <w:numId w:val="1139"/>
        </w:numPr>
      </w:pPr>
      <w:r>
        <w:rPr>
          <w:b/>
          <w:bCs/>
        </w:rPr>
        <w:t xml:space="preserve">Check: Is that person or thing the grammatical subject of the main clause?</w:t>
      </w:r>
    </w:p>
    <w:p>
      <w:pPr>
        <w:pStyle w:val="Compact"/>
        <w:numPr>
          <w:ilvl w:val="0"/>
          <w:numId w:val="1139"/>
        </w:numPr>
      </w:pPr>
      <w:r>
        <w:t xml:space="preserve">If the answer is</w:t>
      </w:r>
      <w:r>
        <w:t xml:space="preserve"> </w:t>
      </w:r>
      <w:r>
        <w:rPr>
          <w:b/>
          <w:bCs/>
        </w:rPr>
        <w:t xml:space="preserve">no</w:t>
      </w:r>
      <w:r>
        <w:t xml:space="preserve"> </w:t>
      </w:r>
      <w:r>
        <w:t xml:space="preserve">— the modifier dangles.</w:t>
      </w:r>
    </w:p>
    <w:bookmarkEnd w:id="338"/>
    <w:bookmarkStart w:id="339" w:name="detailed-examples-and-analysis"/>
    <w:p>
      <w:pPr>
        <w:pStyle w:val="Heading3"/>
      </w:pPr>
      <w:r>
        <w:t xml:space="preserve">Detailed Examples and Analysis</w:t>
      </w:r>
    </w:p>
    <w:p>
      <w:pPr>
        <w:pStyle w:val="FirstParagraph"/>
      </w:pPr>
      <w:r>
        <w:rPr>
          <w:b/>
          <w:bCs/>
        </w:rPr>
        <w:t xml:space="preserve">Example 1:</w:t>
      </w:r>
      <w:r>
        <w:t xml:space="preserve"> </w:t>
      </w:r>
      <w:r>
        <w:t xml:space="preserve">&gt;</w:t>
      </w:r>
      <w:r>
        <w:t xml:space="preserve"> </w:t>
      </w:r>
      <w:r>
        <w:rPr>
          <w:i/>
          <w:iCs/>
        </w:rPr>
        <w:t xml:space="preserve">Walking through the forest, the trees were beautiful.</w:t>
      </w:r>
    </w:p>
    <w:p>
      <w:pPr>
        <w:pStyle w:val="Compact"/>
        <w:numPr>
          <w:ilvl w:val="0"/>
          <w:numId w:val="1140"/>
        </w:numPr>
      </w:pPr>
      <w:r>
        <w:rPr>
          <w:b/>
          <w:bCs/>
        </w:rPr>
        <w:t xml:space="preserve">Introductory phrase:</w:t>
      </w:r>
      <w:r>
        <w:t xml:space="preserve"> </w:t>
      </w:r>
      <w:r>
        <w:t xml:space="preserve">“</w:t>
      </w:r>
      <w:r>
        <w:t xml:space="preserve">Walking through the forest</w:t>
      </w:r>
      <w:r>
        <w:t xml:space="preserve">”</w:t>
      </w:r>
    </w:p>
    <w:p>
      <w:pPr>
        <w:pStyle w:val="Compact"/>
        <w:numPr>
          <w:ilvl w:val="0"/>
          <w:numId w:val="1140"/>
        </w:numPr>
      </w:pPr>
      <w:r>
        <w:rPr>
          <w:b/>
          <w:bCs/>
        </w:rPr>
        <w:t xml:space="preserve">Action:</w:t>
      </w:r>
      <w:r>
        <w:t xml:space="preserve"> </w:t>
      </w:r>
      <w:r>
        <w:t xml:space="preserve">Walking</w:t>
      </w:r>
    </w:p>
    <w:p>
      <w:pPr>
        <w:pStyle w:val="Compact"/>
        <w:numPr>
          <w:ilvl w:val="0"/>
          <w:numId w:val="1140"/>
        </w:numPr>
      </w:pPr>
      <w:r>
        <w:rPr>
          <w:b/>
          <w:bCs/>
        </w:rPr>
        <w:t xml:space="preserve">Who is walking?</w:t>
      </w:r>
      <w:r>
        <w:t xml:space="preserve"> </w:t>
      </w:r>
      <w:r>
        <w:t xml:space="preserve">Presumably a person.</w:t>
      </w:r>
    </w:p>
    <w:p>
      <w:pPr>
        <w:pStyle w:val="Compact"/>
        <w:numPr>
          <w:ilvl w:val="0"/>
          <w:numId w:val="1140"/>
        </w:numPr>
      </w:pPr>
      <w:r>
        <w:rPr>
          <w:b/>
          <w:bCs/>
        </w:rPr>
        <w:t xml:space="preserve">Subject of main clause:</w:t>
      </w:r>
      <w:r>
        <w:t xml:space="preserve"> </w:t>
      </w:r>
      <w:r>
        <w:t xml:space="preserve">“</w:t>
      </w:r>
      <w:r>
        <w:t xml:space="preserve">the trees</w:t>
      </w:r>
      <w:r>
        <w:t xml:space="preserve">”</w:t>
      </w:r>
    </w:p>
    <w:p>
      <w:pPr>
        <w:pStyle w:val="Compact"/>
        <w:numPr>
          <w:ilvl w:val="0"/>
          <w:numId w:val="1140"/>
        </w:numPr>
      </w:pPr>
      <w:r>
        <w:rPr>
          <w:b/>
          <w:bCs/>
        </w:rPr>
        <w:t xml:space="preserve">Do trees walk?</w:t>
      </w:r>
      <w:r>
        <w:t xml:space="preserve"> </w:t>
      </w:r>
      <w:r>
        <w:t xml:space="preserve">No.</w:t>
      </w:r>
    </w:p>
    <w:p>
      <w:pPr>
        <w:pStyle w:val="Compact"/>
        <w:numPr>
          <w:ilvl w:val="0"/>
          <w:numId w:val="1140"/>
        </w:numPr>
      </w:pPr>
      <w:r>
        <w:rPr>
          <w:b/>
          <w:bCs/>
        </w:rPr>
        <w:t xml:space="preserve">Diagnosis:</w:t>
      </w:r>
      <w:r>
        <w:t xml:space="preserve"> </w:t>
      </w:r>
      <w:r>
        <w:t xml:space="preserve">Dangling modifier. The person who was walking is not present in the sentence.</w:t>
      </w:r>
    </w:p>
    <w:p>
      <w:pPr>
        <w:pStyle w:val="Compact"/>
        <w:numPr>
          <w:ilvl w:val="0"/>
          <w:numId w:val="1140"/>
        </w:numPr>
      </w:pPr>
      <w:r>
        <w:rPr>
          <w:b/>
          <w:bCs/>
        </w:rPr>
        <w:t xml:space="preserve">Correction:</w:t>
      </w:r>
      <w:r>
        <w:t xml:space="preserve"> </w:t>
      </w:r>
      <w:r>
        <w:rPr>
          <w:i/>
          <w:iCs/>
        </w:rPr>
        <w:t xml:space="preserve">Walking through the forest,</w:t>
      </w:r>
      <w:r>
        <w:rPr>
          <w:i/>
          <w:iCs/>
        </w:rPr>
        <w:t xml:space="preserve"> </w:t>
      </w:r>
      <w:r>
        <w:rPr>
          <w:b/>
          <w:bCs/>
          <w:i/>
          <w:iCs/>
        </w:rPr>
        <w:t xml:space="preserve">I</w:t>
      </w:r>
      <w:r>
        <w:rPr>
          <w:i/>
          <w:iCs/>
        </w:rPr>
        <w:t xml:space="preserve"> </w:t>
      </w:r>
      <w:r>
        <w:rPr>
          <w:i/>
          <w:iCs/>
        </w:rPr>
        <w:t xml:space="preserve">thought the trees were beautiful.</w:t>
      </w:r>
      <w:r>
        <w:t xml:space="preserve"> </w:t>
      </w:r>
      <w:r>
        <w:t xml:space="preserve">OR</w:t>
      </w:r>
      <w:r>
        <w:t xml:space="preserve"> </w:t>
      </w:r>
      <w:r>
        <w:rPr>
          <w:i/>
          <w:iCs/>
        </w:rPr>
        <w:t xml:space="preserve">As</w:t>
      </w:r>
      <w:r>
        <w:rPr>
          <w:i/>
          <w:iCs/>
        </w:rPr>
        <w:t xml:space="preserve"> </w:t>
      </w:r>
      <w:r>
        <w:rPr>
          <w:b/>
          <w:bCs/>
          <w:i/>
          <w:iCs/>
        </w:rPr>
        <w:t xml:space="preserve">I</w:t>
      </w:r>
      <w:r>
        <w:rPr>
          <w:i/>
          <w:iCs/>
        </w:rPr>
        <w:t xml:space="preserve"> </w:t>
      </w:r>
      <w:r>
        <w:rPr>
          <w:i/>
          <w:iCs/>
        </w:rPr>
        <w:t xml:space="preserve">walked through the forest, the trees were beautiful.</w:t>
      </w:r>
    </w:p>
    <w:p>
      <w:pPr>
        <w:pStyle w:val="FirstParagraph"/>
      </w:pPr>
      <w:r>
        <w:rPr>
          <w:b/>
          <w:bCs/>
        </w:rPr>
        <w:t xml:space="preserve">Example 2:</w:t>
      </w:r>
      <w:r>
        <w:t xml:space="preserve"> </w:t>
      </w:r>
      <w:r>
        <w:t xml:space="preserve">&gt;</w:t>
      </w:r>
      <w:r>
        <w:t xml:space="preserve"> </w:t>
      </w:r>
      <w:r>
        <w:rPr>
          <w:i/>
          <w:iCs/>
        </w:rPr>
        <w:t xml:space="preserve">Having finished the assignment, the TV was turned on.</w:t>
      </w:r>
    </w:p>
    <w:p>
      <w:pPr>
        <w:pStyle w:val="Compact"/>
        <w:numPr>
          <w:ilvl w:val="0"/>
          <w:numId w:val="1141"/>
        </w:numPr>
      </w:pPr>
      <w:r>
        <w:rPr>
          <w:b/>
          <w:bCs/>
        </w:rPr>
        <w:t xml:space="preserve">Introductory phrase:</w:t>
      </w:r>
      <w:r>
        <w:t xml:space="preserve"> </w:t>
      </w:r>
      <w:r>
        <w:t xml:space="preserve">“</w:t>
      </w:r>
      <w:r>
        <w:t xml:space="preserve">Having finished the assignment</w:t>
      </w:r>
      <w:r>
        <w:t xml:space="preserve">”</w:t>
      </w:r>
    </w:p>
    <w:p>
      <w:pPr>
        <w:pStyle w:val="Compact"/>
        <w:numPr>
          <w:ilvl w:val="0"/>
          <w:numId w:val="1141"/>
        </w:numPr>
      </w:pPr>
      <w:r>
        <w:rPr>
          <w:b/>
          <w:bCs/>
        </w:rPr>
        <w:t xml:space="preserve">Action:</w:t>
      </w:r>
      <w:r>
        <w:t xml:space="preserve"> </w:t>
      </w:r>
      <w:r>
        <w:t xml:space="preserve">Finishing the assignment</w:t>
      </w:r>
    </w:p>
    <w:p>
      <w:pPr>
        <w:pStyle w:val="Compact"/>
        <w:numPr>
          <w:ilvl w:val="0"/>
          <w:numId w:val="1141"/>
        </w:numPr>
      </w:pPr>
      <w:r>
        <w:rPr>
          <w:b/>
          <w:bCs/>
        </w:rPr>
        <w:t xml:space="preserve">Who finished?</w:t>
      </w:r>
      <w:r>
        <w:t xml:space="preserve"> </w:t>
      </w:r>
      <w:r>
        <w:t xml:space="preserve">A person (a student, presumably).</w:t>
      </w:r>
    </w:p>
    <w:p>
      <w:pPr>
        <w:pStyle w:val="Compact"/>
        <w:numPr>
          <w:ilvl w:val="0"/>
          <w:numId w:val="1141"/>
        </w:numPr>
      </w:pPr>
      <w:r>
        <w:rPr>
          <w:b/>
          <w:bCs/>
        </w:rPr>
        <w:t xml:space="preserve">Subject of main clause:</w:t>
      </w:r>
      <w:r>
        <w:t xml:space="preserve"> </w:t>
      </w:r>
      <w:r>
        <w:t xml:space="preserve">“</w:t>
      </w:r>
      <w:r>
        <w:t xml:space="preserve">the TV</w:t>
      </w:r>
      <w:r>
        <w:t xml:space="preserve">”</w:t>
      </w:r>
    </w:p>
    <w:p>
      <w:pPr>
        <w:pStyle w:val="Compact"/>
        <w:numPr>
          <w:ilvl w:val="0"/>
          <w:numId w:val="1141"/>
        </w:numPr>
      </w:pPr>
      <w:r>
        <w:rPr>
          <w:b/>
          <w:bCs/>
        </w:rPr>
        <w:t xml:space="preserve">Does a TV finish assignments?</w:t>
      </w:r>
      <w:r>
        <w:t xml:space="preserve"> </w:t>
      </w:r>
      <w:r>
        <w:t xml:space="preserve">No.</w:t>
      </w:r>
    </w:p>
    <w:p>
      <w:pPr>
        <w:pStyle w:val="Compact"/>
        <w:numPr>
          <w:ilvl w:val="0"/>
          <w:numId w:val="1141"/>
        </w:numPr>
      </w:pPr>
      <w:r>
        <w:rPr>
          <w:b/>
          <w:bCs/>
        </w:rPr>
        <w:t xml:space="preserve">Diagnosis:</w:t>
      </w:r>
      <w:r>
        <w:t xml:space="preserve"> </w:t>
      </w:r>
      <w:r>
        <w:t xml:space="preserve">Dangling modifier.</w:t>
      </w:r>
    </w:p>
    <w:p>
      <w:pPr>
        <w:pStyle w:val="Compact"/>
        <w:numPr>
          <w:ilvl w:val="0"/>
          <w:numId w:val="1141"/>
        </w:numPr>
      </w:pPr>
      <w:r>
        <w:rPr>
          <w:b/>
          <w:bCs/>
        </w:rPr>
        <w:t xml:space="preserve">Correction:</w:t>
      </w:r>
      <w:r>
        <w:t xml:space="preserve"> </w:t>
      </w:r>
      <w:r>
        <w:rPr>
          <w:i/>
          <w:iCs/>
        </w:rPr>
        <w:t xml:space="preserve">Having finished the assignment,</w:t>
      </w:r>
      <w:r>
        <w:rPr>
          <w:i/>
          <w:iCs/>
        </w:rPr>
        <w:t xml:space="preserve"> </w:t>
      </w:r>
      <w:r>
        <w:rPr>
          <w:b/>
          <w:bCs/>
          <w:i/>
          <w:iCs/>
        </w:rPr>
        <w:t xml:space="preserve">she</w:t>
      </w:r>
      <w:r>
        <w:rPr>
          <w:i/>
          <w:iCs/>
        </w:rPr>
        <w:t xml:space="preserve"> </w:t>
      </w:r>
      <w:r>
        <w:rPr>
          <w:i/>
          <w:iCs/>
        </w:rPr>
        <w:t xml:space="preserve">turned on the TV.</w:t>
      </w:r>
    </w:p>
    <w:p>
      <w:pPr>
        <w:pStyle w:val="FirstParagraph"/>
      </w:pPr>
      <w:r>
        <w:rPr>
          <w:b/>
          <w:bCs/>
        </w:rPr>
        <w:t xml:space="preserve">Example 3:</w:t>
      </w:r>
      <w:r>
        <w:t xml:space="preserve"> </w:t>
      </w:r>
      <w:r>
        <w:t xml:space="preserve">&gt;</w:t>
      </w:r>
      <w:r>
        <w:t xml:space="preserve"> </w:t>
      </w:r>
      <w:r>
        <w:rPr>
          <w:i/>
          <w:iCs/>
        </w:rPr>
        <w:t xml:space="preserve">To improve her grades, studying was necessary.</w:t>
      </w:r>
    </w:p>
    <w:p>
      <w:pPr>
        <w:pStyle w:val="Compact"/>
        <w:numPr>
          <w:ilvl w:val="0"/>
          <w:numId w:val="1142"/>
        </w:numPr>
      </w:pPr>
      <w:r>
        <w:rPr>
          <w:b/>
          <w:bCs/>
        </w:rPr>
        <w:t xml:space="preserve">Introductory phrase:</w:t>
      </w:r>
      <w:r>
        <w:t xml:space="preserve"> </w:t>
      </w:r>
      <w:r>
        <w:t xml:space="preserve">“</w:t>
      </w:r>
      <w:r>
        <w:t xml:space="preserve">To improve her grades</w:t>
      </w:r>
      <w:r>
        <w:t xml:space="preserve">”</w:t>
      </w:r>
    </w:p>
    <w:p>
      <w:pPr>
        <w:pStyle w:val="Compact"/>
        <w:numPr>
          <w:ilvl w:val="0"/>
          <w:numId w:val="1142"/>
        </w:numPr>
      </w:pPr>
      <w:r>
        <w:rPr>
          <w:b/>
          <w:bCs/>
        </w:rPr>
        <w:t xml:space="preserve">Action:</w:t>
      </w:r>
      <w:r>
        <w:t xml:space="preserve"> </w:t>
      </w:r>
      <w:r>
        <w:t xml:space="preserve">Improving</w:t>
      </w:r>
    </w:p>
    <w:p>
      <w:pPr>
        <w:pStyle w:val="Compact"/>
        <w:numPr>
          <w:ilvl w:val="0"/>
          <w:numId w:val="1142"/>
        </w:numPr>
      </w:pPr>
      <w:r>
        <w:rPr>
          <w:b/>
          <w:bCs/>
        </w:rPr>
        <w:t xml:space="preserve">Who needs to improve?</w:t>
      </w:r>
      <w:r>
        <w:t xml:space="preserve"> </w:t>
      </w:r>
      <w:r>
        <w:t xml:space="preserve">“</w:t>
      </w:r>
      <w:r>
        <w:t xml:space="preserve">Her</w:t>
      </w:r>
      <w:r>
        <w:t xml:space="preserve">”</w:t>
      </w:r>
      <w:r>
        <w:t xml:space="preserve"> </w:t>
      </w:r>
      <w:r>
        <w:t xml:space="preserve">— a specific person.</w:t>
      </w:r>
    </w:p>
    <w:p>
      <w:pPr>
        <w:pStyle w:val="Compact"/>
        <w:numPr>
          <w:ilvl w:val="0"/>
          <w:numId w:val="1142"/>
        </w:numPr>
      </w:pPr>
      <w:r>
        <w:rPr>
          <w:b/>
          <w:bCs/>
        </w:rPr>
        <w:t xml:space="preserve">Subject of main clause:</w:t>
      </w:r>
      <w:r>
        <w:t xml:space="preserve"> </w:t>
      </w:r>
      <w:r>
        <w:t xml:space="preserve">“</w:t>
      </w:r>
      <w:r>
        <w:t xml:space="preserve">studying</w:t>
      </w:r>
      <w:r>
        <w:t xml:space="preserve">”</w:t>
      </w:r>
      <w:r>
        <w:t xml:space="preserve"> </w:t>
      </w:r>
      <w:r>
        <w:t xml:space="preserve">(a gerund)</w:t>
      </w:r>
    </w:p>
    <w:p>
      <w:pPr>
        <w:pStyle w:val="Compact"/>
        <w:numPr>
          <w:ilvl w:val="0"/>
          <w:numId w:val="1142"/>
        </w:numPr>
      </w:pPr>
      <w:r>
        <w:rPr>
          <w:b/>
          <w:bCs/>
        </w:rPr>
        <w:t xml:space="preserve">Can studying improve grades?</w:t>
      </w:r>
      <w:r>
        <w:t xml:space="preserve"> </w:t>
      </w:r>
      <w:r>
        <w:t xml:space="preserve">This is conceptually possible, but the phrase</w:t>
      </w:r>
      <w:r>
        <w:t xml:space="preserve"> </w:t>
      </w:r>
      <w:r>
        <w:t xml:space="preserve">“</w:t>
      </w:r>
      <w:r>
        <w:t xml:space="preserve">her grades</w:t>
      </w:r>
      <w:r>
        <w:t xml:space="preserve">”</w:t>
      </w:r>
      <w:r>
        <w:t xml:space="preserve"> </w:t>
      </w:r>
      <w:r>
        <w:t xml:space="preserve">implies a specific person who must do the studying, and</w:t>
      </w:r>
      <w:r>
        <w:t xml:space="preserve"> </w:t>
      </w:r>
      <w:r>
        <w:t xml:space="preserve">“</w:t>
      </w:r>
      <w:r>
        <w:t xml:space="preserve">studying</w:t>
      </w:r>
      <w:r>
        <w:t xml:space="preserve">”</w:t>
      </w:r>
      <w:r>
        <w:t xml:space="preserve"> </w:t>
      </w:r>
      <w:r>
        <w:t xml:space="preserve">as a gerund is not a person.</w:t>
      </w:r>
    </w:p>
    <w:p>
      <w:pPr>
        <w:pStyle w:val="Compact"/>
        <w:numPr>
          <w:ilvl w:val="0"/>
          <w:numId w:val="1142"/>
        </w:numPr>
      </w:pPr>
      <w:r>
        <w:rPr>
          <w:b/>
          <w:bCs/>
        </w:rPr>
        <w:t xml:space="preserve">Diagnosis:</w:t>
      </w:r>
      <w:r>
        <w:t xml:space="preserve"> </w:t>
      </w:r>
      <w:r>
        <w:t xml:space="preserve">Dangling modifier.</w:t>
      </w:r>
    </w:p>
    <w:p>
      <w:pPr>
        <w:pStyle w:val="Compact"/>
        <w:numPr>
          <w:ilvl w:val="0"/>
          <w:numId w:val="1142"/>
        </w:numPr>
      </w:pPr>
      <w:r>
        <w:rPr>
          <w:b/>
          <w:bCs/>
        </w:rPr>
        <w:t xml:space="preserve">Correction:</w:t>
      </w:r>
      <w:r>
        <w:t xml:space="preserve"> </w:t>
      </w:r>
      <w:r>
        <w:rPr>
          <w:i/>
          <w:iCs/>
        </w:rPr>
        <w:t xml:space="preserve">To improve her grades,</w:t>
      </w:r>
      <w:r>
        <w:rPr>
          <w:i/>
          <w:iCs/>
        </w:rPr>
        <w:t xml:space="preserve"> </w:t>
      </w:r>
      <w:r>
        <w:rPr>
          <w:b/>
          <w:bCs/>
          <w:i/>
          <w:iCs/>
        </w:rPr>
        <w:t xml:space="preserve">she</w:t>
      </w:r>
      <w:r>
        <w:rPr>
          <w:i/>
          <w:iCs/>
        </w:rPr>
        <w:t xml:space="preserve"> </w:t>
      </w:r>
      <w:r>
        <w:rPr>
          <w:i/>
          <w:iCs/>
        </w:rPr>
        <w:t xml:space="preserve">needed to study.</w:t>
      </w:r>
    </w:p>
    <w:p>
      <w:pPr>
        <w:pStyle w:val="FirstParagraph"/>
      </w:pPr>
      <w:r>
        <w:rPr>
          <w:b/>
          <w:bCs/>
        </w:rPr>
        <w:t xml:space="preserve">Example 4:</w:t>
      </w:r>
      <w:r>
        <w:t xml:space="preserve"> </w:t>
      </w:r>
      <w:r>
        <w:t xml:space="preserve">&gt;</w:t>
      </w:r>
      <w:r>
        <w:t xml:space="preserve"> </w:t>
      </w:r>
      <w:r>
        <w:rPr>
          <w:i/>
          <w:iCs/>
        </w:rPr>
        <w:t xml:space="preserve">After reading the novel, the movie seemed disappointing.</w:t>
      </w:r>
    </w:p>
    <w:p>
      <w:pPr>
        <w:pStyle w:val="Compact"/>
        <w:numPr>
          <w:ilvl w:val="0"/>
          <w:numId w:val="1143"/>
        </w:numPr>
      </w:pPr>
      <w:r>
        <w:rPr>
          <w:b/>
          <w:bCs/>
        </w:rPr>
        <w:t xml:space="preserve">Introductory phrase:</w:t>
      </w:r>
      <w:r>
        <w:t xml:space="preserve"> </w:t>
      </w:r>
      <w:r>
        <w:t xml:space="preserve">“</w:t>
      </w:r>
      <w:r>
        <w:t xml:space="preserve">After reading the novel</w:t>
      </w:r>
      <w:r>
        <w:t xml:space="preserve">”</w:t>
      </w:r>
    </w:p>
    <w:p>
      <w:pPr>
        <w:pStyle w:val="Compact"/>
        <w:numPr>
          <w:ilvl w:val="0"/>
          <w:numId w:val="1143"/>
        </w:numPr>
      </w:pPr>
      <w:r>
        <w:rPr>
          <w:b/>
          <w:bCs/>
        </w:rPr>
        <w:t xml:space="preserve">Action:</w:t>
      </w:r>
      <w:r>
        <w:t xml:space="preserve"> </w:t>
      </w:r>
      <w:r>
        <w:t xml:space="preserve">Reading</w:t>
      </w:r>
    </w:p>
    <w:p>
      <w:pPr>
        <w:pStyle w:val="Compact"/>
        <w:numPr>
          <w:ilvl w:val="0"/>
          <w:numId w:val="1143"/>
        </w:numPr>
      </w:pPr>
      <w:r>
        <w:rPr>
          <w:b/>
          <w:bCs/>
        </w:rPr>
        <w:t xml:space="preserve">Who read the novel?</w:t>
      </w:r>
      <w:r>
        <w:t xml:space="preserve"> </w:t>
      </w:r>
      <w:r>
        <w:t xml:space="preserve">A person (the speaker).</w:t>
      </w:r>
    </w:p>
    <w:p>
      <w:pPr>
        <w:pStyle w:val="Compact"/>
        <w:numPr>
          <w:ilvl w:val="0"/>
          <w:numId w:val="1143"/>
        </w:numPr>
      </w:pPr>
      <w:r>
        <w:rPr>
          <w:b/>
          <w:bCs/>
        </w:rPr>
        <w:t xml:space="preserve">Subject of main clause:</w:t>
      </w:r>
      <w:r>
        <w:t xml:space="preserve"> </w:t>
      </w:r>
      <w:r>
        <w:t xml:space="preserve">“</w:t>
      </w:r>
      <w:r>
        <w:t xml:space="preserve">the movie</w:t>
      </w:r>
      <w:r>
        <w:t xml:space="preserve">”</w:t>
      </w:r>
    </w:p>
    <w:p>
      <w:pPr>
        <w:pStyle w:val="Compact"/>
        <w:numPr>
          <w:ilvl w:val="0"/>
          <w:numId w:val="1143"/>
        </w:numPr>
      </w:pPr>
      <w:r>
        <w:rPr>
          <w:b/>
          <w:bCs/>
        </w:rPr>
        <w:t xml:space="preserve">Does a movie read novels?</w:t>
      </w:r>
      <w:r>
        <w:t xml:space="preserve"> </w:t>
      </w:r>
      <w:r>
        <w:t xml:space="preserve">No.</w:t>
      </w:r>
    </w:p>
    <w:p>
      <w:pPr>
        <w:pStyle w:val="Compact"/>
        <w:numPr>
          <w:ilvl w:val="0"/>
          <w:numId w:val="1143"/>
        </w:numPr>
      </w:pPr>
      <w:r>
        <w:rPr>
          <w:b/>
          <w:bCs/>
        </w:rPr>
        <w:t xml:space="preserve">Diagnosis:</w:t>
      </w:r>
      <w:r>
        <w:t xml:space="preserve"> </w:t>
      </w:r>
      <w:r>
        <w:t xml:space="preserve">Dangling modifier.</w:t>
      </w:r>
    </w:p>
    <w:p>
      <w:pPr>
        <w:pStyle w:val="Compact"/>
        <w:numPr>
          <w:ilvl w:val="0"/>
          <w:numId w:val="1143"/>
        </w:numPr>
      </w:pPr>
      <w:r>
        <w:rPr>
          <w:b/>
          <w:bCs/>
        </w:rPr>
        <w:t xml:space="preserve">Correction:</w:t>
      </w:r>
      <w:r>
        <w:t xml:space="preserve"> </w:t>
      </w:r>
      <w:r>
        <w:rPr>
          <w:i/>
          <w:iCs/>
        </w:rPr>
        <w:t xml:space="preserve">After reading the novel,</w:t>
      </w:r>
      <w:r>
        <w:rPr>
          <w:i/>
          <w:iCs/>
        </w:rPr>
        <w:t xml:space="preserve"> </w:t>
      </w:r>
      <w:r>
        <w:rPr>
          <w:b/>
          <w:bCs/>
          <w:i/>
          <w:iCs/>
        </w:rPr>
        <w:t xml:space="preserve">I</w:t>
      </w:r>
      <w:r>
        <w:rPr>
          <w:i/>
          <w:iCs/>
        </w:rPr>
        <w:t xml:space="preserve"> </w:t>
      </w:r>
      <w:r>
        <w:rPr>
          <w:i/>
          <w:iCs/>
        </w:rPr>
        <w:t xml:space="preserve">found the movie disappointing.</w:t>
      </w:r>
    </w:p>
    <w:bookmarkEnd w:id="339"/>
    <w:bookmarkStart w:id="340" w:name="X844a797facfede5e6408334fa5cf84faaadeb27"/>
    <w:p>
      <w:pPr>
        <w:pStyle w:val="Heading3"/>
      </w:pPr>
      <w:r>
        <w:t xml:space="preserve">Common Patterns That Produce Dangling Modifiers</w:t>
      </w:r>
    </w:p>
    <w:p>
      <w:pPr>
        <w:pStyle w:val="FirstParagraph"/>
      </w:pPr>
      <w:r>
        <w:t xml:space="preserve">Understanding</w:t>
      </w:r>
      <w:r>
        <w:t xml:space="preserve"> </w:t>
      </w:r>
      <w:r>
        <w:rPr>
          <w:i/>
          <w:iCs/>
        </w:rPr>
        <w:t xml:space="preserve">why</w:t>
      </w:r>
      <w:r>
        <w:t xml:space="preserve"> </w:t>
      </w:r>
      <w:r>
        <w:t xml:space="preserve">dangling modifiers occur helps you avoid them and identify them quickly on the test.</w:t>
      </w:r>
    </w:p>
    <w:p>
      <w:pPr>
        <w:pStyle w:val="BodyText"/>
      </w:pPr>
      <w:r>
        <w:rPr>
          <w:b/>
          <w:bCs/>
        </w:rPr>
        <w:t xml:space="preserve">Pattern 1: Passive Voice Concealing the Agent</w:t>
      </w:r>
    </w:p>
    <w:p>
      <w:pPr>
        <w:pStyle w:val="BodyText"/>
      </w:pPr>
      <w:r>
        <w:t xml:space="preserve">When the main clause uses passive voice, the agent (the doer of the action) is often omitted, leaving the introductory modifier with no one to attach to.</w:t>
      </w:r>
    </w:p>
    <w:p>
      <w:pPr>
        <w:pStyle w:val="BlockText"/>
      </w:pPr>
      <w:r>
        <w:rPr>
          <w:i/>
          <w:iCs/>
        </w:rPr>
        <w:t xml:space="preserve">After being trained for months, the competition was entered by the dog.</w:t>
      </w:r>
    </w:p>
    <w:p>
      <w:pPr>
        <w:pStyle w:val="FirstParagraph"/>
      </w:pPr>
      <w:r>
        <w:t xml:space="preserve">Here,</w:t>
      </w:r>
      <w:r>
        <w:t xml:space="preserve"> </w:t>
      </w:r>
      <w:r>
        <w:t xml:space="preserve">“</w:t>
      </w:r>
      <w:r>
        <w:t xml:space="preserve">the dog</w:t>
      </w:r>
      <w:r>
        <w:t xml:space="preserve">”</w:t>
      </w:r>
      <w:r>
        <w:t xml:space="preserve"> </w:t>
      </w:r>
      <w:r>
        <w:t xml:space="preserve">is in a prepositional phrase (</w:t>
      </w:r>
      <w:r>
        <w:t xml:space="preserve">“</w:t>
      </w:r>
      <w:r>
        <w:t xml:space="preserve">by the dog</w:t>
      </w:r>
      <w:r>
        <w:t xml:space="preserve">”</w:t>
      </w:r>
      <w:r>
        <w:t xml:space="preserve">), not in the subject position. The subject is</w:t>
      </w:r>
      <w:r>
        <w:t xml:space="preserve"> </w:t>
      </w:r>
      <w:r>
        <w:t xml:space="preserve">“</w:t>
      </w:r>
      <w:r>
        <w:t xml:space="preserve">the competition,</w:t>
      </w:r>
      <w:r>
        <w:t xml:space="preserve">”</w:t>
      </w:r>
      <w:r>
        <w:t xml:space="preserve"> </w:t>
      </w:r>
      <w:r>
        <w:t xml:space="preserve">which cannot be trained.</w:t>
      </w:r>
    </w:p>
    <w:p>
      <w:pPr>
        <w:pStyle w:val="BodyText"/>
      </w:pPr>
      <w:r>
        <w:rPr>
          <w:b/>
          <w:bCs/>
        </w:rPr>
        <w:t xml:space="preserve">Correction:</w:t>
      </w:r>
      <w:r>
        <w:t xml:space="preserve"> </w:t>
      </w:r>
      <w:r>
        <w:rPr>
          <w:i/>
          <w:iCs/>
        </w:rPr>
        <w:t xml:space="preserve">After being trained for months, the dog entered the competition.</w:t>
      </w:r>
    </w:p>
    <w:p>
      <w:pPr>
        <w:pStyle w:val="BodyText"/>
      </w:pPr>
      <w:r>
        <w:rPr>
          <w:b/>
          <w:bCs/>
        </w:rPr>
        <w:t xml:space="preserve">Pattern 2: Gerund or Abstract Noun as Subject</w:t>
      </w:r>
    </w:p>
    <w:p>
      <w:pPr>
        <w:pStyle w:val="BodyText"/>
      </w:pPr>
      <w:r>
        <w:t xml:space="preserve">When the subject of the main clause is a gerund (an</w:t>
      </w:r>
      <w:r>
        <w:t xml:space="preserve"> </w:t>
      </w:r>
      <w:r>
        <w:rPr>
          <w:i/>
          <w:iCs/>
        </w:rPr>
        <w:t xml:space="preserve">-ing</w:t>
      </w:r>
      <w:r>
        <w:t xml:space="preserve"> </w:t>
      </w:r>
      <w:r>
        <w:t xml:space="preserve">word functioning as a noun) or an abstract noun (like</w:t>
      </w:r>
      <w:r>
        <w:t xml:space="preserve"> </w:t>
      </w:r>
      <w:r>
        <w:t xml:space="preserve">“</w:t>
      </w:r>
      <w:r>
        <w:t xml:space="preserve">success,</w:t>
      </w:r>
      <w:r>
        <w:t xml:space="preserve">”</w:t>
      </w:r>
      <w:r>
        <w:t xml:space="preserve"> </w:t>
      </w:r>
      <w:r>
        <w:t xml:space="preserve">“</w:t>
      </w:r>
      <w:r>
        <w:t xml:space="preserve">results,</w:t>
      </w:r>
      <w:r>
        <w:t xml:space="preserve">”</w:t>
      </w:r>
      <w:r>
        <w:t xml:space="preserve"> </w:t>
      </w:r>
      <w:r>
        <w:t xml:space="preserve">“</w:t>
      </w:r>
      <w:r>
        <w:t xml:space="preserve">data</w:t>
      </w:r>
      <w:r>
        <w:t xml:space="preserve">”</w:t>
      </w:r>
      <w:r>
        <w:t xml:space="preserve">), the introductory participial phrase may dangle because these nouns cannot perform human actions.</w:t>
      </w:r>
    </w:p>
    <w:p>
      <w:pPr>
        <w:pStyle w:val="BlockText"/>
      </w:pPr>
      <w:r>
        <w:rPr>
          <w:i/>
          <w:iCs/>
        </w:rPr>
        <w:t xml:space="preserve">By studying diligently, success was achieved.</w:t>
      </w:r>
    </w:p>
    <w:p>
      <w:pPr>
        <w:pStyle w:val="FirstParagraph"/>
      </w:pPr>
      <w:r>
        <w:t xml:space="preserve">“</w:t>
      </w:r>
      <w:r>
        <w:t xml:space="preserve">Success</w:t>
      </w:r>
      <w:r>
        <w:t xml:space="preserve">”</w:t>
      </w:r>
      <w:r>
        <w:t xml:space="preserve"> </w:t>
      </w:r>
      <w:r>
        <w:t xml:space="preserve">cannot study.</w:t>
      </w:r>
    </w:p>
    <w:p>
      <w:pPr>
        <w:pStyle w:val="BodyText"/>
      </w:pPr>
      <w:r>
        <w:rPr>
          <w:b/>
          <w:bCs/>
        </w:rPr>
        <w:t xml:space="preserve">Correction:</w:t>
      </w:r>
      <w:r>
        <w:t xml:space="preserve"> </w:t>
      </w:r>
      <w:r>
        <w:rPr>
          <w:i/>
          <w:iCs/>
        </w:rPr>
        <w:t xml:space="preserve">By studying diligently,</w:t>
      </w:r>
      <w:r>
        <w:rPr>
          <w:i/>
          <w:iCs/>
        </w:rPr>
        <w:t xml:space="preserve"> </w:t>
      </w:r>
      <w:r>
        <w:rPr>
          <w:b/>
          <w:bCs/>
          <w:i/>
          <w:iCs/>
        </w:rPr>
        <w:t xml:space="preserve">the students</w:t>
      </w:r>
      <w:r>
        <w:rPr>
          <w:i/>
          <w:iCs/>
        </w:rPr>
        <w:t xml:space="preserve"> </w:t>
      </w:r>
      <w:r>
        <w:rPr>
          <w:i/>
          <w:iCs/>
        </w:rPr>
        <w:t xml:space="preserve">achieved success.</w:t>
      </w:r>
    </w:p>
    <w:p>
      <w:pPr>
        <w:pStyle w:val="BodyText"/>
      </w:pPr>
      <w:r>
        <w:rPr>
          <w:b/>
          <w:bCs/>
        </w:rPr>
        <w:t xml:space="preserve">Pattern 3:</w:t>
      </w:r>
      <w:r>
        <w:rPr>
          <w:b/>
          <w:bCs/>
        </w:rPr>
        <w:t xml:space="preserve"> </w:t>
      </w:r>
      <w:r>
        <w:rPr>
          <w:b/>
          <w:bCs/>
        </w:rPr>
        <w:t xml:space="preserve">“</w:t>
      </w:r>
      <w:r>
        <w:rPr>
          <w:b/>
          <w:bCs/>
        </w:rPr>
        <w:t xml:space="preserve">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There</w:t>
      </w:r>
      <w:r>
        <w:rPr>
          <w:b/>
          <w:bCs/>
        </w:rPr>
        <w:t xml:space="preserve">”</w:t>
      </w:r>
      <w:r>
        <w:rPr>
          <w:b/>
          <w:bCs/>
        </w:rPr>
        <w:t xml:space="preserve"> </w:t>
      </w:r>
      <w:r>
        <w:rPr>
          <w:b/>
          <w:bCs/>
        </w:rPr>
        <w:t xml:space="preserve">Constructions</w:t>
      </w:r>
    </w:p>
    <w:p>
      <w:pPr>
        <w:pStyle w:val="BodyText"/>
      </w:pPr>
      <w:r>
        <w:t xml:space="preserve">Sentences beginning with</w:t>
      </w:r>
      <w:r>
        <w:t xml:space="preserve"> </w:t>
      </w:r>
      <w:r>
        <w:t xml:space="preserve">“</w:t>
      </w:r>
      <w:r>
        <w:t xml:space="preserve">It is</w:t>
      </w:r>
      <w:r>
        <w:t xml:space="preserve">”</w:t>
      </w:r>
      <w:r>
        <w:t xml:space="preserve"> </w:t>
      </w:r>
      <w:r>
        <w:t xml:space="preserve">or</w:t>
      </w:r>
      <w:r>
        <w:t xml:space="preserve"> </w:t>
      </w:r>
      <w:r>
        <w:t xml:space="preserve">“</w:t>
      </w:r>
      <w:r>
        <w:t xml:space="preserve">There is/are</w:t>
      </w:r>
      <w:r>
        <w:t xml:space="preserve">”</w:t>
      </w:r>
      <w:r>
        <w:t xml:space="preserve"> </w:t>
      </w:r>
      <w:r>
        <w:t xml:space="preserve">can create dangling modifiers because the true agent is buried or absent.</w:t>
      </w:r>
    </w:p>
    <w:p>
      <w:pPr>
        <w:pStyle w:val="BlockText"/>
      </w:pPr>
      <w:r>
        <w:rPr>
          <w:i/>
          <w:iCs/>
        </w:rPr>
        <w:t xml:space="preserve">It being a rainy day, the picnic was cancelled.</w:t>
      </w:r>
    </w:p>
    <w:p>
      <w:pPr>
        <w:pStyle w:val="FirstParagraph"/>
      </w:pPr>
      <w:r>
        <w:t xml:space="preserve">While this is technically grammatical (an absolute construction), the SAT may test a variant where the modifier clearly refers to people who are not the subject.</w:t>
      </w:r>
    </w:p>
    <w:p>
      <w:pPr>
        <w:pStyle w:val="BlockText"/>
      </w:pPr>
      <w:r>
        <w:rPr>
          <w:i/>
          <w:iCs/>
        </w:rPr>
        <w:t xml:space="preserve">Being a rainy day, the decision was made to stay indoors.</w:t>
      </w:r>
    </w:p>
    <w:p>
      <w:pPr>
        <w:pStyle w:val="FirstParagraph"/>
      </w:pPr>
      <w:r>
        <w:t xml:space="preserve">“</w:t>
      </w:r>
      <w:r>
        <w:t xml:space="preserve">Being a rainy day</w:t>
      </w:r>
      <w:r>
        <w:t xml:space="preserve">”</w:t>
      </w:r>
      <w:r>
        <w:t xml:space="preserve"> </w:t>
      </w:r>
      <w:r>
        <w:t xml:space="preserve">modifies… what? The decision? No. The people who decided? They’re not in the sentence.</w:t>
      </w:r>
    </w:p>
    <w:p>
      <w:pPr>
        <w:pStyle w:val="BodyText"/>
      </w:pPr>
      <w:r>
        <w:rPr>
          <w:b/>
          <w:bCs/>
        </w:rPr>
        <w:t xml:space="preserve">Correction:</w:t>
      </w:r>
      <w:r>
        <w:t xml:space="preserve"> </w:t>
      </w:r>
      <w:r>
        <w:rPr>
          <w:i/>
          <w:iCs/>
        </w:rPr>
        <w:t xml:space="preserve">Because</w:t>
      </w:r>
      <w:r>
        <w:rPr>
          <w:i/>
          <w:iCs/>
        </w:rPr>
        <w:t xml:space="preserve"> </w:t>
      </w:r>
      <w:r>
        <w:rPr>
          <w:b/>
          <w:bCs/>
          <w:i/>
          <w:iCs/>
        </w:rPr>
        <w:t xml:space="preserve">it was</w:t>
      </w:r>
      <w:r>
        <w:rPr>
          <w:i/>
          <w:iCs/>
        </w:rPr>
        <w:t xml:space="preserve"> </w:t>
      </w:r>
      <w:r>
        <w:rPr>
          <w:i/>
          <w:iCs/>
        </w:rPr>
        <w:t xml:space="preserve">a rainy day,</w:t>
      </w:r>
      <w:r>
        <w:rPr>
          <w:i/>
          <w:iCs/>
        </w:rPr>
        <w:t xml:space="preserve"> </w:t>
      </w:r>
      <w:r>
        <w:rPr>
          <w:b/>
          <w:bCs/>
          <w:i/>
          <w:iCs/>
        </w:rPr>
        <w:t xml:space="preserve">we</w:t>
      </w:r>
      <w:r>
        <w:rPr>
          <w:i/>
          <w:iCs/>
        </w:rPr>
        <w:t xml:space="preserve"> </w:t>
      </w:r>
      <w:r>
        <w:rPr>
          <w:i/>
          <w:iCs/>
        </w:rPr>
        <w:t xml:space="preserve">decided to stay indoors.</w:t>
      </w:r>
    </w:p>
    <w:bookmarkEnd w:id="340"/>
    <w:bookmarkStart w:id="341" w:name="X7035e5b4a090dd7e76623ddc73a35996278aa81"/>
    <w:p>
      <w:pPr>
        <w:pStyle w:val="Heading3"/>
      </w:pPr>
      <w:r>
        <w:t xml:space="preserve">The Correction Framework for Dangling Modifiers</w:t>
      </w:r>
    </w:p>
    <w:p>
      <w:pPr>
        <w:pStyle w:val="FirstParagraph"/>
      </w:pPr>
      <w:r>
        <w:t xml:space="preserve">There are</w:t>
      </w:r>
      <w:r>
        <w:t xml:space="preserve"> </w:t>
      </w:r>
      <w:r>
        <w:rPr>
          <w:b/>
          <w:bCs/>
        </w:rPr>
        <w:t xml:space="preserve">two primary strategies</w:t>
      </w:r>
      <w:r>
        <w:t xml:space="preserve"> </w:t>
      </w:r>
      <w:r>
        <w:t xml:space="preserve">to fix a dangling modifier:</w:t>
      </w:r>
    </w:p>
    <w:p>
      <w:pPr>
        <w:pStyle w:val="BodyText"/>
      </w:pPr>
      <w:r>
        <w:rPr>
          <w:b/>
          <w:bCs/>
        </w:rPr>
        <w:t xml:space="preserve">Strategy 1: Change the Subject of the Main Clause</w:t>
      </w:r>
    </w:p>
    <w:p>
      <w:pPr>
        <w:pStyle w:val="BodyText"/>
      </w:pPr>
      <w:r>
        <w:t xml:space="preserve">Replace the subject of the main clause with the person or thing that performs the action in the introductory phrase.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Dangling Sentence</w:t>
            </w:r>
          </w:p>
        </w:tc>
        <w:tc>
          <w:tcPr/>
          <w:p>
            <w:pPr>
              <w:pStyle w:val="Compact"/>
              <w:jc w:val="left"/>
            </w:pPr>
            <w:r>
              <w:t xml:space="preserve">Correction</w:t>
            </w:r>
          </w:p>
        </w:tc>
      </w:tr>
      <w:tr>
        <w:tc>
          <w:tcPr/>
          <w:p>
            <w:pPr>
              <w:pStyle w:val="Compact"/>
              <w:jc w:val="left"/>
            </w:pPr>
            <w:r>
              <w:rPr>
                <w:i/>
                <w:iCs/>
              </w:rPr>
              <w:t xml:space="preserve">Running late, the bus was missed.</w:t>
            </w:r>
          </w:p>
        </w:tc>
        <w:tc>
          <w:tcPr/>
          <w:p>
            <w:pPr>
              <w:pStyle w:val="Compact"/>
              <w:jc w:val="left"/>
            </w:pPr>
            <w:r>
              <w:rPr>
                <w:i/>
                <w:iCs/>
              </w:rPr>
              <w:t xml:space="preserve">Running late,</w:t>
            </w:r>
            <w:r>
              <w:rPr>
                <w:i/>
                <w:iCs/>
              </w:rPr>
              <w:t xml:space="preserve"> </w:t>
            </w:r>
            <w:r>
              <w:rPr>
                <w:b/>
                <w:bCs/>
                <w:i/>
                <w:iCs/>
              </w:rPr>
              <w:t xml:space="preserve">I</w:t>
            </w:r>
            <w:r>
              <w:rPr>
                <w:i/>
                <w:iCs/>
              </w:rPr>
              <w:t xml:space="preserve"> </w:t>
            </w:r>
            <w:r>
              <w:rPr>
                <w:i/>
                <w:iCs/>
              </w:rPr>
              <w:t xml:space="preserve">missed the bus.</w:t>
            </w:r>
          </w:p>
        </w:tc>
      </w:tr>
      <w:tr>
        <w:tc>
          <w:tcPr/>
          <w:p>
            <w:pPr>
              <w:pStyle w:val="Compact"/>
              <w:jc w:val="left"/>
            </w:pPr>
            <w:r>
              <w:rPr>
                <w:i/>
                <w:iCs/>
              </w:rPr>
              <w:t xml:space="preserve">Having been delayed, the meeting started late.</w:t>
            </w:r>
          </w:p>
        </w:tc>
        <w:tc>
          <w:tcPr/>
          <w:p>
            <w:pPr>
              <w:pStyle w:val="Compact"/>
              <w:jc w:val="left"/>
            </w:pPr>
            <w:r>
              <w:rPr>
                <w:i/>
                <w:iCs/>
              </w:rPr>
              <w:t xml:space="preserve">Having been delayed,</w:t>
            </w:r>
            <w:r>
              <w:rPr>
                <w:i/>
                <w:iCs/>
              </w:rPr>
              <w:t xml:space="preserve"> </w:t>
            </w:r>
            <w:r>
              <w:rPr>
                <w:b/>
                <w:bCs/>
                <w:i/>
                <w:iCs/>
              </w:rPr>
              <w:t xml:space="preserve">the committee</w:t>
            </w:r>
            <w:r>
              <w:rPr>
                <w:i/>
                <w:iCs/>
              </w:rPr>
              <w:t xml:space="preserve"> </w:t>
            </w:r>
            <w:r>
              <w:rPr>
                <w:i/>
                <w:iCs/>
              </w:rPr>
              <w:t xml:space="preserve">started the meeting late.</w:t>
            </w:r>
          </w:p>
        </w:tc>
      </w:tr>
    </w:tbl>
    <w:p>
      <w:pPr>
        <w:pStyle w:val="BodyText"/>
      </w:pPr>
      <w:r>
        <w:rPr>
          <w:b/>
          <w:bCs/>
        </w:rPr>
        <w:t xml:space="preserve">Strategy 2: Rewrite the Introductory Phrase as a Dependent Clause</w:t>
      </w:r>
    </w:p>
    <w:p>
      <w:pPr>
        <w:pStyle w:val="BodyText"/>
      </w:pPr>
      <w:r>
        <w:t xml:space="preserve">Convert the participial phrase into an adverbial clause with its own subject and verb.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Dangling Sentence</w:t>
            </w:r>
          </w:p>
        </w:tc>
        <w:tc>
          <w:tcPr/>
          <w:p>
            <w:pPr>
              <w:pStyle w:val="Compact"/>
              <w:jc w:val="left"/>
            </w:pPr>
            <w:r>
              <w:t xml:space="preserve">Correction</w:t>
            </w:r>
          </w:p>
        </w:tc>
      </w:tr>
      <w:tr>
        <w:tc>
          <w:tcPr/>
          <w:p>
            <w:pPr>
              <w:pStyle w:val="Compact"/>
              <w:jc w:val="left"/>
            </w:pPr>
            <w:r>
              <w:rPr>
                <w:i/>
                <w:iCs/>
              </w:rPr>
              <w:t xml:space="preserve">Exhausted from the journey, the bed looked comfortable.</w:t>
            </w:r>
          </w:p>
        </w:tc>
        <w:tc>
          <w:tcPr/>
          <w:p>
            <w:pPr>
              <w:pStyle w:val="Compact"/>
              <w:jc w:val="left"/>
            </w:pPr>
            <w:r>
              <w:rPr>
                <w:i/>
                <w:iCs/>
              </w:rPr>
              <w:t xml:space="preserve">Because</w:t>
            </w:r>
            <w:r>
              <w:rPr>
                <w:i/>
                <w:iCs/>
              </w:rPr>
              <w:t xml:space="preserve"> </w:t>
            </w:r>
            <w:r>
              <w:rPr>
                <w:b/>
                <w:bCs/>
                <w:i/>
                <w:iCs/>
              </w:rPr>
              <w:t xml:space="preserve">I was</w:t>
            </w:r>
            <w:r>
              <w:rPr>
                <w:i/>
                <w:iCs/>
              </w:rPr>
              <w:t xml:space="preserve"> </w:t>
            </w:r>
            <w:r>
              <w:rPr>
                <w:i/>
                <w:iCs/>
              </w:rPr>
              <w:t xml:space="preserve">exhausted from the journey, the bed looked comfortable.</w:t>
            </w:r>
          </w:p>
        </w:tc>
      </w:tr>
      <w:tr>
        <w:tc>
          <w:tcPr/>
          <w:p>
            <w:pPr>
              <w:pStyle w:val="Compact"/>
              <w:jc w:val="left"/>
            </w:pPr>
            <w:r>
              <w:rPr>
                <w:i/>
                <w:iCs/>
              </w:rPr>
              <w:t xml:space="preserve">To succeed in college, discipline is required.</w:t>
            </w:r>
          </w:p>
        </w:tc>
        <w:tc>
          <w:tcPr/>
          <w:p>
            <w:pPr>
              <w:pStyle w:val="Compact"/>
              <w:jc w:val="left"/>
            </w:pPr>
            <w:r>
              <w:rPr>
                <w:i/>
                <w:iCs/>
              </w:rPr>
              <w:t xml:space="preserve">If</w:t>
            </w:r>
            <w:r>
              <w:rPr>
                <w:i/>
                <w:iCs/>
              </w:rPr>
              <w:t xml:space="preserve"> </w:t>
            </w:r>
            <w:r>
              <w:rPr>
                <w:b/>
                <w:bCs/>
                <w:i/>
                <w:iCs/>
              </w:rPr>
              <w:t xml:space="preserve">you want</w:t>
            </w:r>
            <w:r>
              <w:rPr>
                <w:i/>
                <w:iCs/>
              </w:rPr>
              <w:t xml:space="preserve"> </w:t>
            </w:r>
            <w:r>
              <w:rPr>
                <w:i/>
                <w:iCs/>
              </w:rPr>
              <w:t xml:space="preserve">to succeed in college, discipline is required.</w:t>
            </w:r>
          </w:p>
        </w:tc>
      </w:tr>
    </w:tbl>
    <w:p>
      <w:pPr>
        <w:pStyle w:val="BodyText"/>
      </w:pPr>
      <w:r>
        <w:t xml:space="preserve">Both strategies are equally valid on the SAT. The correct answer choice will use whichever approach produces the clearest, most concise sentence.</w:t>
      </w:r>
    </w:p>
    <w:bookmarkEnd w:id="341"/>
    <w:bookmarkStart w:id="342" w:name="X36e572cca4aa51207d07b23916effea71486ed7"/>
    <w:p>
      <w:pPr>
        <w:pStyle w:val="Heading3"/>
      </w:pPr>
      <w:r>
        <w:t xml:space="preserve">Special Case: Acceptable</w:t>
      </w:r>
      <w:r>
        <w:t xml:space="preserve"> </w:t>
      </w:r>
      <w:r>
        <w:t xml:space="preserve">“</w:t>
      </w:r>
      <w:r>
        <w:t xml:space="preserve">Dangling</w:t>
      </w:r>
      <w:r>
        <w:t xml:space="preserve">”</w:t>
      </w:r>
      <w:r>
        <w:t xml:space="preserve"> </w:t>
      </w:r>
      <w:r>
        <w:t xml:space="preserve">Modifiers (Sentence Modifiers)</w:t>
      </w:r>
    </w:p>
    <w:p>
      <w:pPr>
        <w:pStyle w:val="FirstParagraph"/>
      </w:pPr>
      <w:r>
        <w:t xml:space="preserve">Some introductory phrases have become so conventional in English that they function as</w:t>
      </w:r>
      <w:r>
        <w:t xml:space="preserve"> </w:t>
      </w:r>
      <w:r>
        <w:rPr>
          <w:b/>
          <w:bCs/>
        </w:rPr>
        <w:t xml:space="preserve">sentence modifiers</w:t>
      </w:r>
      <w:r>
        <w:t xml:space="preserve"> </w:t>
      </w:r>
      <w:r>
        <w:t xml:space="preserve">(also called</w:t>
      </w:r>
      <w:r>
        <w:t xml:space="preserve"> </w:t>
      </w:r>
      <w:r>
        <w:rPr>
          <w:b/>
          <w:bCs/>
        </w:rPr>
        <w:t xml:space="preserve">free modifiers</w:t>
      </w:r>
      <w:r>
        <w:t xml:space="preserve"> </w:t>
      </w:r>
      <w:r>
        <w:t xml:space="preserve">or</w:t>
      </w:r>
      <w:r>
        <w:t xml:space="preserve"> </w:t>
      </w:r>
      <w:r>
        <w:rPr>
          <w:b/>
          <w:bCs/>
        </w:rPr>
        <w:t xml:space="preserve">absolute constructions</w:t>
      </w:r>
      <w:r>
        <w:t xml:space="preserve">) and do not need to attach to a specific subject. These are</w:t>
      </w:r>
      <w:r>
        <w:t xml:space="preserve"> </w:t>
      </w:r>
      <w:r>
        <w:rPr>
          <w:b/>
          <w:bCs/>
        </w:rPr>
        <w:t xml:space="preserve">not</w:t>
      </w:r>
      <w:r>
        <w:t xml:space="preserve"> </w:t>
      </w:r>
      <w:r>
        <w:t xml:space="preserve">considered errors.</w:t>
      </w:r>
    </w:p>
    <w:p>
      <w:pPr>
        <w:pStyle w:val="BodyText"/>
      </w:pPr>
      <w:r>
        <w:t xml:space="preserve">Examples of acceptable sentence modifiers:</w:t>
      </w:r>
      <w:r>
        <w:t xml:space="preserve"> </w:t>
      </w:r>
      <w:r>
        <w:t xml:space="preserve">-</w:t>
      </w:r>
      <w:r>
        <w:t xml:space="preserve"> </w:t>
      </w:r>
      <w:r>
        <w:rPr>
          <w:i/>
          <w:iCs/>
        </w:rPr>
        <w:t xml:space="preserve">Generally speaking, the economy is improving.</w:t>
      </w:r>
      <w:r>
        <w:t xml:space="preserve"> </w:t>
      </w:r>
      <w:r>
        <w:t xml:space="preserve">-</w:t>
      </w:r>
      <w:r>
        <w:t xml:space="preserve"> </w:t>
      </w:r>
      <w:r>
        <w:rPr>
          <w:i/>
          <w:iCs/>
        </w:rPr>
        <w:t xml:space="preserve">To be honest, I disagree with the policy.</w:t>
      </w:r>
      <w:r>
        <w:t xml:space="preserve"> </w:t>
      </w:r>
      <w:r>
        <w:t xml:space="preserve">-</w:t>
      </w:r>
      <w:r>
        <w:t xml:space="preserve"> </w:t>
      </w:r>
      <w:r>
        <w:rPr>
          <w:i/>
          <w:iCs/>
        </w:rPr>
        <w:t xml:space="preserve">Interestingly, the results contradicted the hypothesis.</w:t>
      </w:r>
      <w:r>
        <w:t xml:space="preserve"> </w:t>
      </w:r>
      <w:r>
        <w:t xml:space="preserve">-</w:t>
      </w:r>
      <w:r>
        <w:t xml:space="preserve"> </w:t>
      </w:r>
      <w:r>
        <w:rPr>
          <w:i/>
          <w:iCs/>
        </w:rPr>
        <w:t xml:space="preserve">In conclusion, the data support the theory.</w:t>
      </w:r>
    </w:p>
    <w:p>
      <w:pPr>
        <w:pStyle w:val="BodyText"/>
      </w:pPr>
      <w:r>
        <w:t xml:space="preserve">These phrases modify the</w:t>
      </w:r>
      <w:r>
        <w:t xml:space="preserve"> </w:t>
      </w:r>
      <w:r>
        <w:rPr>
          <w:b/>
          <w:bCs/>
        </w:rPr>
        <w:t xml:space="preserve">entire sentence or the speaker’s attitude</w:t>
      </w:r>
      <w:r>
        <w:t xml:space="preserve">, not a specific noun. The SAT does</w:t>
      </w:r>
      <w:r>
        <w:t xml:space="preserve"> </w:t>
      </w:r>
      <w:r>
        <w:rPr>
          <w:b/>
          <w:bCs/>
        </w:rPr>
        <w:t xml:space="preserve">not</w:t>
      </w:r>
      <w:r>
        <w:t xml:space="preserve"> </w:t>
      </w:r>
      <w:r>
        <w:t xml:space="preserve">test these as errors. However, if a participial phrase clearly implies a specific agent that is absent, it</w:t>
      </w:r>
      <w:r>
        <w:t xml:space="preserve"> </w:t>
      </w:r>
      <w:r>
        <w:rPr>
          <w:b/>
          <w:bCs/>
        </w:rPr>
        <w:t xml:space="preserve">is</w:t>
      </w:r>
      <w:r>
        <w:t xml:space="preserve"> </w:t>
      </w:r>
      <w:r>
        <w:t xml:space="preserve">an error.</w:t>
      </w:r>
    </w:p>
    <w:p>
      <w:pPr>
        <w:pStyle w:val="BodyText"/>
      </w:pPr>
      <w:r>
        <w:rPr>
          <w:b/>
          <w:bCs/>
        </w:rPr>
        <w:t xml:space="preserve">Key Distinction:</w:t>
      </w:r>
      <w:r>
        <w:t xml:space="preserve"> </w:t>
      </w:r>
      <w:r>
        <w:t xml:space="preserve">-</w:t>
      </w:r>
      <w:r>
        <w:t xml:space="preserve"> </w:t>
      </w:r>
      <w:r>
        <w:rPr>
          <w:i/>
          <w:iCs/>
        </w:rPr>
        <w:t xml:space="preserve">Frankly, the plan is flawed.</w:t>
      </w:r>
      <w:r>
        <w:t xml:space="preserve"> </w:t>
      </w:r>
      <w:r>
        <w:t xml:space="preserve">→</w:t>
      </w:r>
      <w:r>
        <w:t xml:space="preserve"> </w:t>
      </w:r>
      <w:r>
        <w:t xml:space="preserve">“</w:t>
      </w:r>
      <w:r>
        <w:t xml:space="preserve">Frankly</w:t>
      </w:r>
      <w:r>
        <w:t xml:space="preserve">”</w:t>
      </w:r>
      <w:r>
        <w:t xml:space="preserve"> </w:t>
      </w:r>
      <w:r>
        <w:t xml:space="preserve">modifies the speaker’s attitude. ✅ Acceptable.</w:t>
      </w:r>
      <w:r>
        <w:t xml:space="preserve"> </w:t>
      </w:r>
      <w:r>
        <w:t xml:space="preserve">-</w:t>
      </w:r>
      <w:r>
        <w:t xml:space="preserve"> </w:t>
      </w:r>
      <w:r>
        <w:rPr>
          <w:i/>
          <w:iCs/>
        </w:rPr>
        <w:t xml:space="preserve">Reviewing the plan, several errors were found.</w:t>
      </w:r>
      <w:r>
        <w:t xml:space="preserve"> </w:t>
      </w:r>
      <w:r>
        <w:t xml:space="preserve">→ Someone reviewed the plan, but who? ❌ Dangling.</w:t>
      </w:r>
    </w:p>
    <w:p>
      <w:r>
        <w:pict>
          <v:rect style="width:0;height:1.5pt" o:hralign="center" o:hrstd="t" o:hr="t"/>
        </w:pict>
      </w:r>
    </w:p>
    <w:bookmarkEnd w:id="342"/>
    <w:bookmarkEnd w:id="343"/>
    <w:bookmarkStart w:id="352" w:name="misplaced-modifiers-the-distant-target"/>
    <w:p>
      <w:pPr>
        <w:pStyle w:val="Heading2"/>
      </w:pPr>
      <w:r>
        <w:t xml:space="preserve">6.3 — Misplaced Modifiers: The Distant Target</w:t>
      </w:r>
    </w:p>
    <w:bookmarkStart w:id="344" w:name="definition-2"/>
    <w:p>
      <w:pPr>
        <w:pStyle w:val="Heading3"/>
      </w:pPr>
      <w:r>
        <w:t xml:space="preserve">Definition</w:t>
      </w:r>
    </w:p>
    <w:p>
      <w:pPr>
        <w:pStyle w:val="FirstParagraph"/>
      </w:pPr>
      <w:r>
        <w:t xml:space="preserve">A misplaced modifier occurs when the word the modifier</w:t>
      </w:r>
      <w:r>
        <w:t xml:space="preserve"> </w:t>
      </w:r>
      <w:r>
        <w:rPr>
          <w:i/>
          <w:iCs/>
        </w:rPr>
        <w:t xml:space="preserve">intended</w:t>
      </w:r>
      <w:r>
        <w:t xml:space="preserve"> </w:t>
      </w:r>
      <w:r>
        <w:t xml:space="preserve">to describe</w:t>
      </w:r>
      <w:r>
        <w:t xml:space="preserve"> </w:t>
      </w:r>
      <w:r>
        <w:rPr>
          <w:b/>
          <w:bCs/>
        </w:rPr>
        <w:t xml:space="preserve">is present in the sentence</w:t>
      </w:r>
      <w:r>
        <w:t xml:space="preserve">, but the modifier is placed too far from it, causing the modifier to appear to describe a different word — usually the nearest noun.</w:t>
      </w:r>
    </w:p>
    <w:p>
      <w:pPr>
        <w:pStyle w:val="BodyText"/>
      </w:pPr>
      <w:r>
        <w:t xml:space="preserve">Unlike a dangling modifier (where the target is absent), a misplaced modifier has a clear target that is simply in the wrong position relative to the modifier.</w:t>
      </w:r>
    </w:p>
    <w:bookmarkEnd w:id="344"/>
    <w:bookmarkStart w:id="345" w:name="Xc2bee0b689e009782c4d6f81765d15a3bf33c61"/>
    <w:p>
      <w:pPr>
        <w:pStyle w:val="Heading3"/>
      </w:pPr>
      <w:r>
        <w:t xml:space="preserve">The Diagnostic Test:</w:t>
      </w:r>
      <w:r>
        <w:t xml:space="preserve"> </w:t>
      </w:r>
      <w:r>
        <w:t xml:space="preserve">“</w:t>
      </w:r>
      <w:r>
        <w:t xml:space="preserve">What Should This Modifier Describe?</w:t>
      </w:r>
      <w:r>
        <w:t xml:space="preserve">”</w:t>
      </w:r>
    </w:p>
    <w:p>
      <w:pPr>
        <w:pStyle w:val="FirstParagraph"/>
      </w:pPr>
      <w:r>
        <w:t xml:space="preserve">To detect a misplaced modifier:</w:t>
      </w:r>
    </w:p>
    <w:p>
      <w:pPr>
        <w:pStyle w:val="Compact"/>
        <w:numPr>
          <w:ilvl w:val="0"/>
          <w:numId w:val="1144"/>
        </w:numPr>
      </w:pPr>
      <w:r>
        <w:rPr>
          <w:b/>
          <w:bCs/>
        </w:rPr>
        <w:t xml:space="preserve">Identify the modifier</w:t>
      </w:r>
      <w:r>
        <w:t xml:space="preserve"> </w:t>
      </w:r>
      <w:r>
        <w:t xml:space="preserve">(a word, phrase, or clause that describes something).</w:t>
      </w:r>
    </w:p>
    <w:p>
      <w:pPr>
        <w:pStyle w:val="Compact"/>
        <w:numPr>
          <w:ilvl w:val="0"/>
          <w:numId w:val="1144"/>
        </w:numPr>
      </w:pPr>
      <w:r>
        <w:rPr>
          <w:b/>
          <w:bCs/>
        </w:rPr>
        <w:t xml:space="preserve">Ask:</w:t>
      </w:r>
      <w:r>
        <w:rPr>
          <w:b/>
          <w:bCs/>
        </w:rPr>
        <w:t xml:space="preserve"> </w:t>
      </w:r>
      <w:r>
        <w:rPr>
          <w:b/>
          <w:bCs/>
        </w:rPr>
        <w:t xml:space="preserve">“</w:t>
      </w:r>
      <w:r>
        <w:rPr>
          <w:b/>
          <w:bCs/>
        </w:rPr>
        <w:t xml:space="preserve">What word is this modifier</w:t>
      </w:r>
      <w:r>
        <w:rPr>
          <w:b/>
          <w:bCs/>
        </w:rPr>
        <w:t xml:space="preserve"> </w:t>
      </w:r>
      <w:r>
        <w:rPr>
          <w:b/>
          <w:bCs/>
          <w:i/>
          <w:iCs/>
        </w:rPr>
        <w:t xml:space="preserve">intended</w:t>
      </w:r>
      <w:r>
        <w:rPr>
          <w:b/>
          <w:bCs/>
        </w:rPr>
        <w:t xml:space="preserve"> </w:t>
      </w:r>
      <w:r>
        <w:rPr>
          <w:b/>
          <w:bCs/>
        </w:rPr>
        <w:t xml:space="preserve">to describe?</w:t>
      </w:r>
      <w:r>
        <w:rPr>
          <w:b/>
          <w:bCs/>
        </w:rPr>
        <w:t xml:space="preserve">”</w:t>
      </w:r>
    </w:p>
    <w:p>
      <w:pPr>
        <w:pStyle w:val="Compact"/>
        <w:numPr>
          <w:ilvl w:val="0"/>
          <w:numId w:val="1144"/>
        </w:numPr>
      </w:pPr>
      <w:r>
        <w:rPr>
          <w:b/>
          <w:bCs/>
        </w:rPr>
        <w:t xml:space="preserve">Check:</w:t>
      </w:r>
      <w:r>
        <w:rPr>
          <w:b/>
          <w:bCs/>
        </w:rPr>
        <w:t xml:space="preserve"> </w:t>
      </w:r>
      <w:r>
        <w:rPr>
          <w:b/>
          <w:bCs/>
        </w:rPr>
        <w:t xml:space="preserve">“</w:t>
      </w:r>
      <w:r>
        <w:rPr>
          <w:b/>
          <w:bCs/>
        </w:rPr>
        <w:t xml:space="preserve">What word does the modifier</w:t>
      </w:r>
      <w:r>
        <w:rPr>
          <w:b/>
          <w:bCs/>
        </w:rPr>
        <w:t xml:space="preserve"> </w:t>
      </w:r>
      <w:r>
        <w:rPr>
          <w:b/>
          <w:bCs/>
          <w:i/>
          <w:iCs/>
        </w:rPr>
        <w:t xml:space="preserve">actually</w:t>
      </w:r>
      <w:r>
        <w:rPr>
          <w:b/>
          <w:bCs/>
        </w:rPr>
        <w:t xml:space="preserve"> </w:t>
      </w:r>
      <w:r>
        <w:rPr>
          <w:b/>
          <w:bCs/>
        </w:rPr>
        <w:t xml:space="preserve">appear to describe based on its position?</w:t>
      </w:r>
      <w:r>
        <w:rPr>
          <w:b/>
          <w:bCs/>
        </w:rPr>
        <w:t xml:space="preserve">”</w:t>
      </w:r>
    </w:p>
    <w:p>
      <w:pPr>
        <w:pStyle w:val="Compact"/>
        <w:numPr>
          <w:ilvl w:val="0"/>
          <w:numId w:val="1144"/>
        </w:numPr>
      </w:pPr>
      <w:r>
        <w:t xml:space="preserve">If the two do not match — the modifier is misplaced.</w:t>
      </w:r>
    </w:p>
    <w:bookmarkEnd w:id="345"/>
    <w:bookmarkStart w:id="346" w:name="detailed-examples-and-analysis-1"/>
    <w:p>
      <w:pPr>
        <w:pStyle w:val="Heading3"/>
      </w:pPr>
      <w:r>
        <w:t xml:space="preserve">Detailed Examples and Analysis</w:t>
      </w:r>
    </w:p>
    <w:p>
      <w:pPr>
        <w:pStyle w:val="FirstParagraph"/>
      </w:pPr>
      <w:r>
        <w:rPr>
          <w:b/>
          <w:bCs/>
        </w:rPr>
        <w:t xml:space="preserve">Example 1:</w:t>
      </w:r>
      <w:r>
        <w:t xml:space="preserve"> </w:t>
      </w:r>
      <w:r>
        <w:t xml:space="preserve">&gt;</w:t>
      </w:r>
      <w:r>
        <w:t xml:space="preserve"> </w:t>
      </w:r>
      <w:r>
        <w:rPr>
          <w:i/>
          <w:iCs/>
        </w:rPr>
        <w:t xml:space="preserve">She handed out brownies to children wrapped in foil.</w:t>
      </w:r>
    </w:p>
    <w:p>
      <w:pPr>
        <w:pStyle w:val="Compact"/>
        <w:numPr>
          <w:ilvl w:val="0"/>
          <w:numId w:val="1145"/>
        </w:numPr>
      </w:pPr>
      <w:r>
        <w:rPr>
          <w:b/>
          <w:bCs/>
        </w:rPr>
        <w:t xml:space="preserve">Modifier:</w:t>
      </w:r>
      <w:r>
        <w:t xml:space="preserve"> </w:t>
      </w:r>
      <w:r>
        <w:t xml:space="preserve">“</w:t>
      </w:r>
      <w:r>
        <w:t xml:space="preserve">wrapped in foil</w:t>
      </w:r>
      <w:r>
        <w:t xml:space="preserve">”</w:t>
      </w:r>
    </w:p>
    <w:p>
      <w:pPr>
        <w:pStyle w:val="Compact"/>
        <w:numPr>
          <w:ilvl w:val="0"/>
          <w:numId w:val="1145"/>
        </w:numPr>
      </w:pPr>
      <w:r>
        <w:rPr>
          <w:b/>
          <w:bCs/>
        </w:rPr>
        <w:t xml:space="preserve">Intended target:</w:t>
      </w:r>
      <w:r>
        <w:t xml:space="preserve"> </w:t>
      </w:r>
      <w:r>
        <w:t xml:space="preserve">“</w:t>
      </w:r>
      <w:r>
        <w:t xml:space="preserve">brownies</w:t>
      </w:r>
      <w:r>
        <w:t xml:space="preserve">”</w:t>
      </w:r>
      <w:r>
        <w:t xml:space="preserve"> </w:t>
      </w:r>
      <w:r>
        <w:t xml:space="preserve">(the brownies were wrapped in foil)</w:t>
      </w:r>
    </w:p>
    <w:p>
      <w:pPr>
        <w:pStyle w:val="Compact"/>
        <w:numPr>
          <w:ilvl w:val="0"/>
          <w:numId w:val="1145"/>
        </w:numPr>
      </w:pPr>
      <w:r>
        <w:rPr>
          <w:b/>
          <w:bCs/>
        </w:rPr>
        <w:t xml:space="preserve">Actual nearest noun:</w:t>
      </w:r>
      <w:r>
        <w:t xml:space="preserve"> </w:t>
      </w:r>
      <w:r>
        <w:t xml:space="preserve">“</w:t>
      </w:r>
      <w:r>
        <w:t xml:space="preserve">children</w:t>
      </w:r>
      <w:r>
        <w:t xml:space="preserve">”</w:t>
      </w:r>
    </w:p>
    <w:p>
      <w:pPr>
        <w:pStyle w:val="Compact"/>
        <w:numPr>
          <w:ilvl w:val="0"/>
          <w:numId w:val="1145"/>
        </w:numPr>
      </w:pPr>
      <w:r>
        <w:rPr>
          <w:b/>
          <w:bCs/>
        </w:rPr>
        <w:t xml:space="preserve">What the sentence literally says:</w:t>
      </w:r>
      <w:r>
        <w:t xml:space="preserve"> </w:t>
      </w:r>
      <w:r>
        <w:t xml:space="preserve">The children were wrapped in foil.</w:t>
      </w:r>
    </w:p>
    <w:p>
      <w:pPr>
        <w:pStyle w:val="Compact"/>
        <w:numPr>
          <w:ilvl w:val="0"/>
          <w:numId w:val="1145"/>
        </w:numPr>
      </w:pPr>
      <w:r>
        <w:rPr>
          <w:b/>
          <w:bCs/>
        </w:rPr>
        <w:t xml:space="preserve">Diagnosis:</w:t>
      </w:r>
      <w:r>
        <w:t xml:space="preserve"> </w:t>
      </w:r>
      <w:r>
        <w:t xml:space="preserve">Misplaced modifier.</w:t>
      </w:r>
    </w:p>
    <w:p>
      <w:pPr>
        <w:pStyle w:val="Compact"/>
        <w:numPr>
          <w:ilvl w:val="0"/>
          <w:numId w:val="1145"/>
        </w:numPr>
      </w:pPr>
      <w:r>
        <w:rPr>
          <w:b/>
          <w:bCs/>
        </w:rPr>
        <w:t xml:space="preserve">Correction:</w:t>
      </w:r>
      <w:r>
        <w:t xml:space="preserve"> </w:t>
      </w:r>
      <w:r>
        <w:rPr>
          <w:i/>
          <w:iCs/>
        </w:rPr>
        <w:t xml:space="preserve">She handed out brownies</w:t>
      </w:r>
      <w:r>
        <w:rPr>
          <w:i/>
          <w:iCs/>
        </w:rPr>
        <w:t xml:space="preserve"> </w:t>
      </w:r>
      <w:r>
        <w:rPr>
          <w:b/>
          <w:bCs/>
          <w:i/>
          <w:iCs/>
        </w:rPr>
        <w:t xml:space="preserve">wrapped in foil</w:t>
      </w:r>
      <w:r>
        <w:rPr>
          <w:i/>
          <w:iCs/>
        </w:rPr>
        <w:t xml:space="preserve"> </w:t>
      </w:r>
      <w:r>
        <w:rPr>
          <w:i/>
          <w:iCs/>
        </w:rPr>
        <w:t xml:space="preserve">to children.</w:t>
      </w:r>
    </w:p>
    <w:p>
      <w:pPr>
        <w:pStyle w:val="FirstParagraph"/>
      </w:pPr>
      <w:r>
        <w:rPr>
          <w:b/>
          <w:bCs/>
        </w:rPr>
        <w:t xml:space="preserve">Example 2:</w:t>
      </w:r>
      <w:r>
        <w:t xml:space="preserve"> </w:t>
      </w:r>
      <w:r>
        <w:t xml:space="preserve">&gt;</w:t>
      </w:r>
      <w:r>
        <w:t xml:space="preserve"> </w:t>
      </w:r>
      <w:r>
        <w:rPr>
          <w:i/>
          <w:iCs/>
        </w:rPr>
        <w:t xml:space="preserve">The professor only teaches graduate students on Thursdays.</w:t>
      </w:r>
    </w:p>
    <w:p>
      <w:pPr>
        <w:pStyle w:val="Compact"/>
        <w:numPr>
          <w:ilvl w:val="0"/>
          <w:numId w:val="1146"/>
        </w:numPr>
      </w:pPr>
      <w:r>
        <w:rPr>
          <w:b/>
          <w:bCs/>
        </w:rPr>
        <w:t xml:space="preserve">Modifier:</w:t>
      </w:r>
      <w:r>
        <w:t xml:space="preserve"> </w:t>
      </w:r>
      <w:r>
        <w:t xml:space="preserve">“</w:t>
      </w:r>
      <w:r>
        <w:t xml:space="preserve">only</w:t>
      </w:r>
      <w:r>
        <w:t xml:space="preserve">”</w:t>
      </w:r>
    </w:p>
    <w:p>
      <w:pPr>
        <w:pStyle w:val="Compact"/>
        <w:numPr>
          <w:ilvl w:val="0"/>
          <w:numId w:val="1146"/>
        </w:numPr>
      </w:pPr>
      <w:r>
        <w:rPr>
          <w:b/>
          <w:bCs/>
        </w:rPr>
        <w:t xml:space="preserve">Intended target:</w:t>
      </w:r>
      <w:r>
        <w:t xml:space="preserve"> </w:t>
      </w:r>
      <w:r>
        <w:t xml:space="preserve">This is ambiguous. Does it mean:</w:t>
      </w:r>
    </w:p>
    <w:p>
      <w:pPr>
        <w:pStyle w:val="Compact"/>
        <w:numPr>
          <w:ilvl w:val="1"/>
          <w:numId w:val="1147"/>
        </w:numPr>
      </w:pPr>
    </w:p>
    <w:p>
      <w:pPr>
        <w:pStyle w:val="Compact"/>
        <w:numPr>
          <w:ilvl w:val="2"/>
          <w:numId w:val="1148"/>
        </w:numPr>
      </w:pPr>
      <w:r>
        <w:t xml:space="preserve">The professor teaches</w:t>
      </w:r>
      <w:r>
        <w:t xml:space="preserve"> </w:t>
      </w:r>
      <w:r>
        <w:rPr>
          <w:b/>
          <w:bCs/>
        </w:rPr>
        <w:t xml:space="preserve">only</w:t>
      </w:r>
      <w:r>
        <w:t xml:space="preserve"> </w:t>
      </w:r>
      <w:r>
        <w:t xml:space="preserve">graduate students (not undergraduates) on Thursdays?</w:t>
      </w:r>
    </w:p>
    <w:p>
      <w:pPr>
        <w:pStyle w:val="Compact"/>
        <w:numPr>
          <w:ilvl w:val="1"/>
          <w:numId w:val="1147"/>
        </w:numPr>
      </w:pPr>
    </w:p>
    <w:p>
      <w:pPr>
        <w:pStyle w:val="Compact"/>
        <w:numPr>
          <w:ilvl w:val="2"/>
          <w:numId w:val="1149"/>
        </w:numPr>
      </w:pPr>
      <w:r>
        <w:t xml:space="preserve">The professor teaches graduate students</w:t>
      </w:r>
      <w:r>
        <w:t xml:space="preserve"> </w:t>
      </w:r>
      <w:r>
        <w:rPr>
          <w:b/>
          <w:bCs/>
        </w:rPr>
        <w:t xml:space="preserve">only</w:t>
      </w:r>
      <w:r>
        <w:t xml:space="preserve"> </w:t>
      </w:r>
      <w:r>
        <w:t xml:space="preserve">on Thursdays (not other days)?</w:t>
      </w:r>
    </w:p>
    <w:p>
      <w:pPr>
        <w:pStyle w:val="Compact"/>
        <w:numPr>
          <w:ilvl w:val="0"/>
          <w:numId w:val="1146"/>
        </w:numPr>
      </w:pPr>
      <w:r>
        <w:rPr>
          <w:b/>
          <w:bCs/>
        </w:rPr>
        <w:t xml:space="preserve">Actual placement:</w:t>
      </w:r>
      <w:r>
        <w:t xml:space="preserve"> </w:t>
      </w:r>
      <w:r>
        <w:t xml:space="preserve">“</w:t>
      </w:r>
      <w:r>
        <w:t xml:space="preserve">only</w:t>
      </w:r>
      <w:r>
        <w:t xml:space="preserve">”</w:t>
      </w:r>
      <w:r>
        <w:t xml:space="preserve"> </w:t>
      </w:r>
      <w:r>
        <w:t xml:space="preserve">is between</w:t>
      </w:r>
      <w:r>
        <w:t xml:space="preserve"> </w:t>
      </w:r>
      <w:r>
        <w:t xml:space="preserve">“</w:t>
      </w:r>
      <w:r>
        <w:t xml:space="preserve">teaches</w:t>
      </w:r>
      <w:r>
        <w:t xml:space="preserve">”</w:t>
      </w:r>
      <w:r>
        <w:t xml:space="preserve"> </w:t>
      </w:r>
      <w:r>
        <w:t xml:space="preserve">and</w:t>
      </w:r>
      <w:r>
        <w:t xml:space="preserve"> </w:t>
      </w:r>
      <w:r>
        <w:t xml:space="preserve">“</w:t>
      </w:r>
      <w:r>
        <w:t xml:space="preserve">graduate students,</w:t>
      </w:r>
      <w:r>
        <w:t xml:space="preserve">”</w:t>
      </w:r>
      <w:r>
        <w:t xml:space="preserve"> </w:t>
      </w:r>
      <w:r>
        <w:t xml:space="preserve">suggesting interpretation (a). But the intended meaning might be (b).</w:t>
      </w:r>
    </w:p>
    <w:p>
      <w:pPr>
        <w:pStyle w:val="Compact"/>
        <w:numPr>
          <w:ilvl w:val="0"/>
          <w:numId w:val="1146"/>
        </w:numPr>
      </w:pPr>
      <w:r>
        <w:rPr>
          <w:b/>
          <w:bCs/>
        </w:rPr>
        <w:t xml:space="preserve">Diagnosis:</w:t>
      </w:r>
      <w:r>
        <w:t xml:space="preserve"> </w:t>
      </w:r>
      <w:r>
        <w:t xml:space="preserve">Misplaced modifier (specifically, a misplaced limiting modifier).</w:t>
      </w:r>
    </w:p>
    <w:p>
      <w:pPr>
        <w:pStyle w:val="Compact"/>
        <w:numPr>
          <w:ilvl w:val="0"/>
          <w:numId w:val="1146"/>
        </w:numPr>
      </w:pPr>
      <w:r>
        <w:rPr>
          <w:b/>
          <w:bCs/>
        </w:rPr>
        <w:t xml:space="preserve">Correction for (a):</w:t>
      </w:r>
      <w:r>
        <w:t xml:space="preserve"> </w:t>
      </w:r>
      <w:r>
        <w:rPr>
          <w:i/>
          <w:iCs/>
        </w:rPr>
        <w:t xml:space="preserve">The professor teaches</w:t>
      </w:r>
      <w:r>
        <w:rPr>
          <w:i/>
          <w:iCs/>
        </w:rPr>
        <w:t xml:space="preserve"> </w:t>
      </w:r>
      <w:r>
        <w:rPr>
          <w:b/>
          <w:bCs/>
          <w:i/>
          <w:iCs/>
        </w:rPr>
        <w:t xml:space="preserve">only</w:t>
      </w:r>
      <w:r>
        <w:rPr>
          <w:i/>
          <w:iCs/>
        </w:rPr>
        <w:t xml:space="preserve"> </w:t>
      </w:r>
      <w:r>
        <w:rPr>
          <w:i/>
          <w:iCs/>
        </w:rPr>
        <w:t xml:space="preserve">graduate students on Thursdays.</w:t>
      </w:r>
    </w:p>
    <w:p>
      <w:pPr>
        <w:pStyle w:val="Compact"/>
        <w:numPr>
          <w:ilvl w:val="0"/>
          <w:numId w:val="1146"/>
        </w:numPr>
      </w:pPr>
      <w:r>
        <w:rPr>
          <w:b/>
          <w:bCs/>
        </w:rPr>
        <w:t xml:space="preserve">Correction for (b):</w:t>
      </w:r>
      <w:r>
        <w:t xml:space="preserve"> </w:t>
      </w:r>
      <w:r>
        <w:rPr>
          <w:i/>
          <w:iCs/>
        </w:rPr>
        <w:t xml:space="preserve">The professor teaches graduate students</w:t>
      </w:r>
      <w:r>
        <w:rPr>
          <w:i/>
          <w:iCs/>
        </w:rPr>
        <w:t xml:space="preserve"> </w:t>
      </w:r>
      <w:r>
        <w:rPr>
          <w:b/>
          <w:bCs/>
          <w:i/>
          <w:iCs/>
        </w:rPr>
        <w:t xml:space="preserve">only</w:t>
      </w:r>
      <w:r>
        <w:rPr>
          <w:i/>
          <w:iCs/>
        </w:rPr>
        <w:t xml:space="preserve"> </w:t>
      </w:r>
      <w:r>
        <w:rPr>
          <w:i/>
          <w:iCs/>
        </w:rPr>
        <w:t xml:space="preserve">on Thursdays.</w:t>
      </w:r>
    </w:p>
    <w:p>
      <w:pPr>
        <w:pStyle w:val="FirstParagraph"/>
      </w:pPr>
      <w:r>
        <w:rPr>
          <w:b/>
          <w:bCs/>
        </w:rPr>
        <w:t xml:space="preserve">Example 3:</w:t>
      </w:r>
      <w:r>
        <w:t xml:space="preserve"> </w:t>
      </w:r>
      <w:r>
        <w:t xml:space="preserve">&gt;</w:t>
      </w:r>
      <w:r>
        <w:t xml:space="preserve"> </w:t>
      </w:r>
      <w:r>
        <w:rPr>
          <w:i/>
          <w:iCs/>
        </w:rPr>
        <w:t xml:space="preserve">The man walked into the store with a limp.</w:t>
      </w:r>
    </w:p>
    <w:p>
      <w:pPr>
        <w:pStyle w:val="Compact"/>
        <w:numPr>
          <w:ilvl w:val="0"/>
          <w:numId w:val="1150"/>
        </w:numPr>
      </w:pPr>
      <w:r>
        <w:rPr>
          <w:b/>
          <w:bCs/>
        </w:rPr>
        <w:t xml:space="preserve">Modifier:</w:t>
      </w:r>
      <w:r>
        <w:t xml:space="preserve"> </w:t>
      </w:r>
      <w:r>
        <w:t xml:space="preserve">“</w:t>
      </w:r>
      <w:r>
        <w:t xml:space="preserve">with a limp</w:t>
      </w:r>
      <w:r>
        <w:t xml:space="preserve">”</w:t>
      </w:r>
    </w:p>
    <w:p>
      <w:pPr>
        <w:pStyle w:val="Compact"/>
        <w:numPr>
          <w:ilvl w:val="0"/>
          <w:numId w:val="1150"/>
        </w:numPr>
      </w:pPr>
      <w:r>
        <w:rPr>
          <w:b/>
          <w:bCs/>
        </w:rPr>
        <w:t xml:space="preserve">Intended target:</w:t>
      </w:r>
      <w:r>
        <w:t xml:space="preserve"> </w:t>
      </w:r>
      <w:r>
        <w:t xml:space="preserve">“</w:t>
      </w:r>
      <w:r>
        <w:t xml:space="preserve">The man</w:t>
      </w:r>
      <w:r>
        <w:t xml:space="preserve">”</w:t>
      </w:r>
      <w:r>
        <w:t xml:space="preserve"> </w:t>
      </w:r>
      <w:r>
        <w:t xml:space="preserve">(the man has a limp)</w:t>
      </w:r>
    </w:p>
    <w:p>
      <w:pPr>
        <w:pStyle w:val="Compact"/>
        <w:numPr>
          <w:ilvl w:val="0"/>
          <w:numId w:val="1150"/>
        </w:numPr>
      </w:pPr>
      <w:r>
        <w:rPr>
          <w:b/>
          <w:bCs/>
        </w:rPr>
        <w:t xml:space="preserve">Actual nearest noun:</w:t>
      </w:r>
      <w:r>
        <w:t xml:space="preserve"> </w:t>
      </w:r>
      <w:r>
        <w:t xml:space="preserve">“</w:t>
      </w:r>
      <w:r>
        <w:t xml:space="preserve">the store</w:t>
      </w:r>
      <w:r>
        <w:t xml:space="preserve">”</w:t>
      </w:r>
    </w:p>
    <w:p>
      <w:pPr>
        <w:pStyle w:val="Compact"/>
        <w:numPr>
          <w:ilvl w:val="0"/>
          <w:numId w:val="1150"/>
        </w:numPr>
      </w:pPr>
      <w:r>
        <w:rPr>
          <w:b/>
          <w:bCs/>
        </w:rPr>
        <w:t xml:space="preserve">What the sentence literally says:</w:t>
      </w:r>
      <w:r>
        <w:t xml:space="preserve"> </w:t>
      </w:r>
      <w:r>
        <w:t xml:space="preserve">The store has a limp. (Absurd.)</w:t>
      </w:r>
    </w:p>
    <w:p>
      <w:pPr>
        <w:pStyle w:val="Compact"/>
        <w:numPr>
          <w:ilvl w:val="0"/>
          <w:numId w:val="1150"/>
        </w:numPr>
      </w:pPr>
      <w:r>
        <w:rPr>
          <w:b/>
          <w:bCs/>
        </w:rPr>
        <w:t xml:space="preserve">Diagnosis:</w:t>
      </w:r>
      <w:r>
        <w:t xml:space="preserve"> </w:t>
      </w:r>
      <w:r>
        <w:t xml:space="preserve">Misplaced modifier.</w:t>
      </w:r>
    </w:p>
    <w:p>
      <w:pPr>
        <w:pStyle w:val="Compact"/>
        <w:numPr>
          <w:ilvl w:val="0"/>
          <w:numId w:val="1150"/>
        </w:numPr>
      </w:pPr>
      <w:r>
        <w:rPr>
          <w:b/>
          <w:bCs/>
        </w:rPr>
        <w:t xml:space="preserve">Correction:</w:t>
      </w:r>
      <w:r>
        <w:t xml:space="preserve"> </w:t>
      </w:r>
      <w:r>
        <w:rPr>
          <w:i/>
          <w:iCs/>
        </w:rPr>
        <w:t xml:space="preserve">The man</w:t>
      </w:r>
      <w:r>
        <w:rPr>
          <w:i/>
          <w:iCs/>
        </w:rPr>
        <w:t xml:space="preserve"> </w:t>
      </w:r>
      <w:r>
        <w:rPr>
          <w:b/>
          <w:bCs/>
          <w:i/>
          <w:iCs/>
        </w:rPr>
        <w:t xml:space="preserve">with a limp</w:t>
      </w:r>
      <w:r>
        <w:rPr>
          <w:i/>
          <w:iCs/>
        </w:rPr>
        <w:t xml:space="preserve"> </w:t>
      </w:r>
      <w:r>
        <w:rPr>
          <w:i/>
          <w:iCs/>
        </w:rPr>
        <w:t xml:space="preserve">walked into the store.</w:t>
      </w:r>
      <w:r>
        <w:t xml:space="preserve"> </w:t>
      </w:r>
      <w:r>
        <w:t xml:space="preserve">OR</w:t>
      </w:r>
      <w:r>
        <w:t xml:space="preserve"> </w:t>
      </w:r>
      <w:r>
        <w:rPr>
          <w:i/>
          <w:iCs/>
        </w:rPr>
        <w:t xml:space="preserve">The man</w:t>
      </w:r>
      <w:r>
        <w:rPr>
          <w:i/>
          <w:iCs/>
        </w:rPr>
        <w:t xml:space="preserve"> </w:t>
      </w:r>
      <w:r>
        <w:rPr>
          <w:b/>
          <w:bCs/>
          <w:i/>
          <w:iCs/>
        </w:rPr>
        <w:t xml:space="preserve">who had a limp</w:t>
      </w:r>
      <w:r>
        <w:rPr>
          <w:i/>
          <w:iCs/>
        </w:rPr>
        <w:t xml:space="preserve"> </w:t>
      </w:r>
      <w:r>
        <w:rPr>
          <w:i/>
          <w:iCs/>
        </w:rPr>
        <w:t xml:space="preserve">walked into the store.</w:t>
      </w:r>
    </w:p>
    <w:p>
      <w:pPr>
        <w:pStyle w:val="FirstParagraph"/>
      </w:pPr>
      <w:r>
        <w:rPr>
          <w:b/>
          <w:bCs/>
        </w:rPr>
        <w:t xml:space="preserve">Example 4:</w:t>
      </w:r>
      <w:r>
        <w:t xml:space="preserve"> </w:t>
      </w:r>
      <w:r>
        <w:t xml:space="preserve">&gt;</w:t>
      </w:r>
      <w:r>
        <w:t xml:space="preserve"> </w:t>
      </w:r>
      <w:r>
        <w:rPr>
          <w:i/>
          <w:iCs/>
        </w:rPr>
        <w:t xml:space="preserve">I almost drove my kids to school every day.</w:t>
      </w:r>
    </w:p>
    <w:p>
      <w:pPr>
        <w:pStyle w:val="Compact"/>
        <w:numPr>
          <w:ilvl w:val="0"/>
          <w:numId w:val="1151"/>
        </w:numPr>
      </w:pPr>
      <w:r>
        <w:rPr>
          <w:b/>
          <w:bCs/>
        </w:rPr>
        <w:t xml:space="preserve">Modifier:</w:t>
      </w:r>
      <w:r>
        <w:t xml:space="preserve"> </w:t>
      </w:r>
      <w:r>
        <w:t xml:space="preserve">“</w:t>
      </w:r>
      <w:r>
        <w:t xml:space="preserve">almost</w:t>
      </w:r>
      <w:r>
        <w:t xml:space="preserve">”</w:t>
      </w:r>
    </w:p>
    <w:p>
      <w:pPr>
        <w:pStyle w:val="Compact"/>
        <w:numPr>
          <w:ilvl w:val="0"/>
          <w:numId w:val="1151"/>
        </w:numPr>
      </w:pPr>
      <w:r>
        <w:rPr>
          <w:b/>
          <w:bCs/>
        </w:rPr>
        <w:t xml:space="preserve">Intended target:</w:t>
      </w:r>
      <w:r>
        <w:t xml:space="preserve"> </w:t>
      </w:r>
      <w:r>
        <w:t xml:space="preserve">“</w:t>
      </w:r>
      <w:r>
        <w:t xml:space="preserve">every day</w:t>
      </w:r>
      <w:r>
        <w:t xml:space="preserve">”</w:t>
      </w:r>
      <w:r>
        <w:t xml:space="preserve"> </w:t>
      </w:r>
      <w:r>
        <w:t xml:space="preserve">(I drove them on nearly every day)</w:t>
      </w:r>
    </w:p>
    <w:p>
      <w:pPr>
        <w:pStyle w:val="Compact"/>
        <w:numPr>
          <w:ilvl w:val="0"/>
          <w:numId w:val="1151"/>
        </w:numPr>
      </w:pPr>
      <w:r>
        <w:rPr>
          <w:b/>
          <w:bCs/>
        </w:rPr>
        <w:t xml:space="preserve">Actual placement:</w:t>
      </w:r>
      <w:r>
        <w:t xml:space="preserve"> </w:t>
      </w:r>
      <w:r>
        <w:t xml:space="preserve">“</w:t>
      </w:r>
      <w:r>
        <w:t xml:space="preserve">almost</w:t>
      </w:r>
      <w:r>
        <w:t xml:space="preserve">”</w:t>
      </w:r>
      <w:r>
        <w:t xml:space="preserve"> </w:t>
      </w:r>
      <w:r>
        <w:t xml:space="preserve">is before</w:t>
      </w:r>
      <w:r>
        <w:t xml:space="preserve"> </w:t>
      </w:r>
      <w:r>
        <w:t xml:space="preserve">“</w:t>
      </w:r>
      <w:r>
        <w:t xml:space="preserve">drove,</w:t>
      </w:r>
      <w:r>
        <w:t xml:space="preserve">”</w:t>
      </w:r>
      <w:r>
        <w:t xml:space="preserve"> </w:t>
      </w:r>
      <w:r>
        <w:t xml:space="preserve">suggesting I</w:t>
      </w:r>
      <w:r>
        <w:t xml:space="preserve"> </w:t>
      </w:r>
      <w:r>
        <w:rPr>
          <w:i/>
          <w:iCs/>
        </w:rPr>
        <w:t xml:space="preserve">almost</w:t>
      </w:r>
      <w:r>
        <w:t xml:space="preserve"> </w:t>
      </w:r>
      <w:r>
        <w:t xml:space="preserve">drove them (but didn’t actually drive them — perhaps I almost got in the car but didn’t).</w:t>
      </w:r>
    </w:p>
    <w:p>
      <w:pPr>
        <w:pStyle w:val="Compact"/>
        <w:numPr>
          <w:ilvl w:val="0"/>
          <w:numId w:val="1151"/>
        </w:numPr>
      </w:pPr>
      <w:r>
        <w:rPr>
          <w:b/>
          <w:bCs/>
        </w:rPr>
        <w:t xml:space="preserve">Diagnosis:</w:t>
      </w:r>
      <w:r>
        <w:t xml:space="preserve"> </w:t>
      </w:r>
      <w:r>
        <w:t xml:space="preserve">Misplaced modifier.</w:t>
      </w:r>
    </w:p>
    <w:p>
      <w:pPr>
        <w:pStyle w:val="Compact"/>
        <w:numPr>
          <w:ilvl w:val="0"/>
          <w:numId w:val="1151"/>
        </w:numPr>
      </w:pPr>
      <w:r>
        <w:rPr>
          <w:b/>
          <w:bCs/>
        </w:rPr>
        <w:t xml:space="preserve">Correction:</w:t>
      </w:r>
      <w:r>
        <w:t xml:space="preserve"> </w:t>
      </w:r>
      <w:r>
        <w:rPr>
          <w:i/>
          <w:iCs/>
        </w:rPr>
        <w:t xml:space="preserve">I drove my kids to school</w:t>
      </w:r>
      <w:r>
        <w:rPr>
          <w:i/>
          <w:iCs/>
        </w:rPr>
        <w:t xml:space="preserve"> </w:t>
      </w:r>
      <w:r>
        <w:rPr>
          <w:b/>
          <w:bCs/>
          <w:i/>
          <w:iCs/>
        </w:rPr>
        <w:t xml:space="preserve">almost</w:t>
      </w:r>
      <w:r>
        <w:rPr>
          <w:i/>
          <w:iCs/>
        </w:rPr>
        <w:t xml:space="preserve"> </w:t>
      </w:r>
      <w:r>
        <w:rPr>
          <w:i/>
          <w:iCs/>
        </w:rPr>
        <w:t xml:space="preserve">every day.</w:t>
      </w:r>
    </w:p>
    <w:bookmarkEnd w:id="346"/>
    <w:bookmarkStart w:id="347" w:name="the-only-problem-limiting-modifiers"/>
    <w:p>
      <w:pPr>
        <w:pStyle w:val="Heading3"/>
      </w:pPr>
      <w:r>
        <w:t xml:space="preserve">The</w:t>
      </w:r>
      <w:r>
        <w:t xml:space="preserve"> </w:t>
      </w:r>
      <w:r>
        <w:t xml:space="preserve">“</w:t>
      </w:r>
      <w:r>
        <w:t xml:space="preserve">Only</w:t>
      </w:r>
      <w:r>
        <w:t xml:space="preserve">”</w:t>
      </w:r>
      <w:r>
        <w:t xml:space="preserve"> </w:t>
      </w:r>
      <w:r>
        <w:t xml:space="preserve">Problem: Limiting Modifiers</w:t>
      </w:r>
    </w:p>
    <w:p>
      <w:pPr>
        <w:pStyle w:val="FirstParagraph"/>
      </w:pPr>
      <w:r>
        <w:t xml:space="preserve">The word</w:t>
      </w:r>
      <w:r>
        <w:t xml:space="preserve"> </w:t>
      </w:r>
      <w:r>
        <w:rPr>
          <w:b/>
          <w:bCs/>
        </w:rPr>
        <w:t xml:space="preserve">“</w:t>
      </w:r>
      <w:r>
        <w:rPr>
          <w:b/>
          <w:bCs/>
        </w:rPr>
        <w:t xml:space="preserve">only</w:t>
      </w:r>
      <w:r>
        <w:rPr>
          <w:b/>
          <w:bCs/>
        </w:rPr>
        <w:t xml:space="preserve">”</w:t>
      </w:r>
      <w:r>
        <w:t xml:space="preserve"> </w:t>
      </w:r>
      <w:r>
        <w:t xml:space="preserve">is one of the most frequently misplaced modifiers in English, and the SAT is aware of this.</w:t>
      </w:r>
      <w:r>
        <w:t xml:space="preserve"> </w:t>
      </w:r>
      <w:r>
        <w:t xml:space="preserve">“</w:t>
      </w:r>
      <w:r>
        <w:t xml:space="preserve">Only</w:t>
      </w:r>
      <w:r>
        <w:t xml:space="preserve">”</w:t>
      </w:r>
      <w:r>
        <w:t xml:space="preserve"> </w:t>
      </w:r>
      <w:r>
        <w:t xml:space="preserve">is a</w:t>
      </w:r>
      <w:r>
        <w:t xml:space="preserve"> </w:t>
      </w:r>
      <w:r>
        <w:rPr>
          <w:b/>
          <w:bCs/>
        </w:rPr>
        <w:t xml:space="preserve">limiting modifier</w:t>
      </w:r>
      <w:r>
        <w:t xml:space="preserve"> </w:t>
      </w:r>
      <w:r>
        <w:t xml:space="preserve">— it restricts or limits the word it modifies. Its meaning changes dramatically based on its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Sentence</w:t>
            </w:r>
          </w:p>
        </w:tc>
        <w:tc>
          <w:tcPr/>
          <w:p>
            <w:pPr>
              <w:pStyle w:val="Compact"/>
              <w:jc w:val="left"/>
            </w:pPr>
            <w:r>
              <w:t xml:space="preserve">Meaning</w:t>
            </w:r>
          </w:p>
        </w:tc>
      </w:tr>
      <w:tr>
        <w:tc>
          <w:tcPr/>
          <w:p>
            <w:pPr>
              <w:pStyle w:val="Compact"/>
              <w:jc w:val="left"/>
            </w:pPr>
            <w:r>
              <w:rPr>
                <w:i/>
                <w:iCs/>
              </w:rPr>
              <w:t xml:space="preserve">Only</w:t>
            </w:r>
            <w:r>
              <w:rPr>
                <w:i/>
                <w:iCs/>
              </w:rPr>
              <w:t xml:space="preserve"> </w:t>
            </w:r>
            <w:r>
              <w:rPr>
                <w:b/>
                <w:bCs/>
                <w:i/>
                <w:iCs/>
              </w:rPr>
              <w:t xml:space="preserve">I</w:t>
            </w:r>
            <w:r>
              <w:rPr>
                <w:i/>
                <w:iCs/>
              </w:rPr>
              <w:t xml:space="preserve"> </w:t>
            </w:r>
            <w:r>
              <w:rPr>
                <w:i/>
                <w:iCs/>
              </w:rPr>
              <w:t xml:space="preserve">love you.</w:t>
            </w:r>
          </w:p>
        </w:tc>
        <w:tc>
          <w:tcPr/>
          <w:p>
            <w:pPr>
              <w:pStyle w:val="Compact"/>
              <w:jc w:val="left"/>
            </w:pPr>
            <w:r>
              <w:t xml:space="preserve">No one else loves you.</w:t>
            </w:r>
          </w:p>
        </w:tc>
      </w:tr>
      <w:tr>
        <w:tc>
          <w:tcPr/>
          <w:p>
            <w:pPr>
              <w:pStyle w:val="Compact"/>
              <w:jc w:val="left"/>
            </w:pPr>
            <w:r>
              <w:rPr>
                <w:i/>
                <w:iCs/>
              </w:rPr>
              <w:t xml:space="preserve">I</w:t>
            </w:r>
            <w:r>
              <w:rPr>
                <w:i/>
                <w:iCs/>
              </w:rPr>
              <w:t xml:space="preserve"> </w:t>
            </w:r>
            <w:r>
              <w:rPr>
                <w:b/>
                <w:bCs/>
                <w:i/>
                <w:iCs/>
              </w:rPr>
              <w:t xml:space="preserve">only</w:t>
            </w:r>
            <w:r>
              <w:rPr>
                <w:i/>
                <w:iCs/>
              </w:rPr>
              <w:t xml:space="preserve"> </w:t>
            </w:r>
            <w:r>
              <w:rPr>
                <w:i/>
                <w:iCs/>
              </w:rPr>
              <w:t xml:space="preserve">love you.</w:t>
            </w:r>
          </w:p>
        </w:tc>
        <w:tc>
          <w:tcPr/>
          <w:p>
            <w:pPr>
              <w:pStyle w:val="Compact"/>
              <w:jc w:val="left"/>
            </w:pPr>
            <w:r>
              <w:t xml:space="preserve">I love you and nothing else.</w:t>
            </w:r>
          </w:p>
        </w:tc>
      </w:tr>
      <w:tr>
        <w:tc>
          <w:tcPr/>
          <w:p>
            <w:pPr>
              <w:pStyle w:val="Compact"/>
              <w:jc w:val="left"/>
            </w:pPr>
            <w:r>
              <w:rPr>
                <w:i/>
                <w:iCs/>
              </w:rPr>
              <w:t xml:space="preserve">I love</w:t>
            </w:r>
            <w:r>
              <w:rPr>
                <w:i/>
                <w:iCs/>
              </w:rPr>
              <w:t xml:space="preserve"> </w:t>
            </w:r>
            <w:r>
              <w:rPr>
                <w:b/>
                <w:bCs/>
                <w:i/>
                <w:iCs/>
              </w:rPr>
              <w:t xml:space="preserve">only</w:t>
            </w:r>
            <w:r>
              <w:rPr>
                <w:i/>
                <w:iCs/>
              </w:rPr>
              <w:t xml:space="preserve"> </w:t>
            </w:r>
            <w:r>
              <w:rPr>
                <w:i/>
                <w:iCs/>
              </w:rPr>
              <w:t xml:space="preserve">you.</w:t>
            </w:r>
          </w:p>
        </w:tc>
        <w:tc>
          <w:tcPr/>
          <w:p>
            <w:pPr>
              <w:pStyle w:val="Compact"/>
              <w:jc w:val="left"/>
            </w:pPr>
            <w:r>
              <w:t xml:space="preserve">I love no one else.</w:t>
            </w:r>
          </w:p>
        </w:tc>
      </w:tr>
      <w:tr>
        <w:tc>
          <w:tcPr/>
          <w:p>
            <w:pPr>
              <w:pStyle w:val="Compact"/>
              <w:jc w:val="left"/>
            </w:pPr>
            <w:r>
              <w:rPr>
                <w:i/>
                <w:iCs/>
              </w:rPr>
              <w:t xml:space="preserve">I love you</w:t>
            </w:r>
            <w:r>
              <w:rPr>
                <w:i/>
                <w:iCs/>
              </w:rPr>
              <w:t xml:space="preserve"> </w:t>
            </w:r>
            <w:r>
              <w:rPr>
                <w:b/>
                <w:bCs/>
                <w:i/>
                <w:iCs/>
              </w:rPr>
              <w:t xml:space="preserve">only</w:t>
            </w:r>
            <w:r>
              <w:rPr>
                <w:i/>
                <w:iCs/>
              </w:rPr>
              <w:t xml:space="preserve">.</w:t>
            </w:r>
          </w:p>
        </w:tc>
        <w:tc>
          <w:tcPr/>
          <w:p>
            <w:pPr>
              <w:pStyle w:val="Compact"/>
              <w:jc w:val="left"/>
            </w:pPr>
            <w:r>
              <w:t xml:space="preserve">I love you and nothing/no one else.</w:t>
            </w:r>
          </w:p>
        </w:tc>
      </w:tr>
    </w:tbl>
    <w:p>
      <w:pPr>
        <w:pStyle w:val="BodyText"/>
      </w:pPr>
      <w:r>
        <w:t xml:space="preserve">In each case,</w:t>
      </w:r>
      <w:r>
        <w:t xml:space="preserve"> </w:t>
      </w:r>
      <w:r>
        <w:t xml:space="preserve">“</w:t>
      </w:r>
      <w:r>
        <w:t xml:space="preserve">only</w:t>
      </w:r>
      <w:r>
        <w:t xml:space="preserve">”</w:t>
      </w:r>
      <w:r>
        <w:t xml:space="preserve"> </w:t>
      </w:r>
      <w:r>
        <w:t xml:space="preserve">modifies the word</w:t>
      </w:r>
      <w:r>
        <w:t xml:space="preserve"> </w:t>
      </w:r>
      <w:r>
        <w:rPr>
          <w:b/>
          <w:bCs/>
        </w:rPr>
        <w:t xml:space="preserve">immediately before or after it</w:t>
      </w:r>
      <w:r>
        <w:t xml:space="preserve"> </w:t>
      </w:r>
      <w:r>
        <w:t xml:space="preserve">(depending on context). The SAT may test whether the placement of</w:t>
      </w:r>
      <w:r>
        <w:t xml:space="preserve"> </w:t>
      </w:r>
      <w:r>
        <w:t xml:space="preserve">“</w:t>
      </w:r>
      <w:r>
        <w:t xml:space="preserve">only</w:t>
      </w:r>
      <w:r>
        <w:t xml:space="preserve">”</w:t>
      </w:r>
      <w:r>
        <w:t xml:space="preserve"> </w:t>
      </w:r>
      <w:r>
        <w:t xml:space="preserve">(or similar limiting modifiers like</w:t>
      </w:r>
      <w:r>
        <w:t xml:space="preserve"> </w:t>
      </w:r>
      <w:r>
        <w:rPr>
          <w:i/>
          <w:iCs/>
        </w:rPr>
        <w:t xml:space="preserve">just, nearly, almost, even, merely, exactly</w:t>
      </w:r>
      <w:r>
        <w:t xml:space="preserve">) matches the intended meaning.</w:t>
      </w:r>
    </w:p>
    <w:p>
      <w:pPr>
        <w:pStyle w:val="BodyText"/>
      </w:pPr>
      <w:r>
        <w:rPr>
          <w:b/>
          <w:bCs/>
        </w:rPr>
        <w:t xml:space="preserve">SAT-Style Test:</w:t>
      </w:r>
      <w:r>
        <w:t xml:space="preserve"> </w:t>
      </w:r>
      <w:r>
        <w:t xml:space="preserve">&gt;</w:t>
      </w:r>
      <w:r>
        <w:t xml:space="preserve"> </w:t>
      </w:r>
      <w:r>
        <w:rPr>
          <w:i/>
          <w:iCs/>
        </w:rPr>
        <w:t xml:space="preserve">The committee only approved three proposals.</w:t>
      </w:r>
    </w:p>
    <w:p>
      <w:pPr>
        <w:pStyle w:val="BodyText"/>
      </w:pPr>
      <w:r>
        <w:t xml:space="preserve">If the intended meaning is that the committee approved</w:t>
      </w:r>
      <w:r>
        <w:t xml:space="preserve"> </w:t>
      </w:r>
      <w:r>
        <w:rPr>
          <w:b/>
          <w:bCs/>
        </w:rPr>
        <w:t xml:space="preserve">only three</w:t>
      </w:r>
      <w:r>
        <w:t xml:space="preserve"> </w:t>
      </w:r>
      <w:r>
        <w:t xml:space="preserve">(not five, not ten), then</w:t>
      </w:r>
      <w:r>
        <w:t xml:space="preserve"> </w:t>
      </w:r>
      <w:r>
        <w:t xml:space="preserve">“</w:t>
      </w:r>
      <w:r>
        <w:t xml:space="preserve">only</w:t>
      </w:r>
      <w:r>
        <w:t xml:space="preserve">”</w:t>
      </w:r>
      <w:r>
        <w:t xml:space="preserve"> </w:t>
      </w:r>
      <w:r>
        <w:t xml:space="preserve">should be placed before</w:t>
      </w:r>
      <w:r>
        <w:t xml:space="preserve"> </w:t>
      </w:r>
      <w:r>
        <w:t xml:space="preserve">“</w:t>
      </w:r>
      <w:r>
        <w:t xml:space="preserve">three</w:t>
      </w:r>
      <w:r>
        <w:t xml:space="preserve">”</w:t>
      </w:r>
      <w:r>
        <w:t xml:space="preserve">:</w:t>
      </w:r>
      <w:r>
        <w:t xml:space="preserve"> </w:t>
      </w:r>
      <w:r>
        <w:t xml:space="preserve">&gt;</w:t>
      </w:r>
      <w:r>
        <w:t xml:space="preserve"> </w:t>
      </w:r>
      <w:r>
        <w:rPr>
          <w:i/>
          <w:iCs/>
        </w:rPr>
        <w:t xml:space="preserve">The committee approved</w:t>
      </w:r>
      <w:r>
        <w:rPr>
          <w:i/>
          <w:iCs/>
        </w:rPr>
        <w:t xml:space="preserve"> </w:t>
      </w:r>
      <w:r>
        <w:rPr>
          <w:b/>
          <w:bCs/>
          <w:i/>
          <w:iCs/>
        </w:rPr>
        <w:t xml:space="preserve">only</w:t>
      </w:r>
      <w:r>
        <w:rPr>
          <w:i/>
          <w:iCs/>
        </w:rPr>
        <w:t xml:space="preserve"> </w:t>
      </w:r>
      <w:r>
        <w:rPr>
          <w:i/>
          <w:iCs/>
        </w:rPr>
        <w:t xml:space="preserve">three proposals.</w:t>
      </w:r>
    </w:p>
    <w:p>
      <w:pPr>
        <w:pStyle w:val="BodyText"/>
      </w:pPr>
      <w:r>
        <w:t xml:space="preserve">If the intended meaning is that the committee’s</w:t>
      </w:r>
      <w:r>
        <w:t xml:space="preserve"> </w:t>
      </w:r>
      <w:r>
        <w:rPr>
          <w:b/>
          <w:bCs/>
        </w:rPr>
        <w:t xml:space="preserve">sole action</w:t>
      </w:r>
      <w:r>
        <w:t xml:space="preserve"> </w:t>
      </w:r>
      <w:r>
        <w:t xml:space="preserve">was approving (not rejecting, not tabling), then the placement is acceptable.</w:t>
      </w:r>
    </w:p>
    <w:bookmarkEnd w:id="347"/>
    <w:bookmarkStart w:id="348" w:name="Xc8c49d67cbf997d9e734bdae65476e620db0d86"/>
    <w:p>
      <w:pPr>
        <w:pStyle w:val="Heading3"/>
      </w:pPr>
      <w:r>
        <w:t xml:space="preserve">Single-Word Modifiers: Adverbs and Adjectives</w:t>
      </w:r>
    </w:p>
    <w:p>
      <w:pPr>
        <w:pStyle w:val="FirstParagraph"/>
      </w:pPr>
      <w:r>
        <w:t xml:space="preserve">Single-word modifiers — especially adverbs — are frequently misplaced. The most commonly tested adverbs on the SAT include:</w:t>
      </w:r>
    </w:p>
    <w:p>
      <w:pPr>
        <w:pStyle w:val="Compact"/>
        <w:numPr>
          <w:ilvl w:val="0"/>
          <w:numId w:val="1152"/>
        </w:numPr>
      </w:pPr>
      <w:r>
        <w:rPr>
          <w:b/>
          <w:bCs/>
        </w:rPr>
        <w:t xml:space="preserve">only</w:t>
      </w:r>
    </w:p>
    <w:p>
      <w:pPr>
        <w:pStyle w:val="Compact"/>
        <w:numPr>
          <w:ilvl w:val="0"/>
          <w:numId w:val="1152"/>
        </w:numPr>
      </w:pPr>
      <w:r>
        <w:rPr>
          <w:b/>
          <w:bCs/>
        </w:rPr>
        <w:t xml:space="preserve">almost</w:t>
      </w:r>
    </w:p>
    <w:p>
      <w:pPr>
        <w:pStyle w:val="Compact"/>
        <w:numPr>
          <w:ilvl w:val="0"/>
          <w:numId w:val="1152"/>
        </w:numPr>
      </w:pPr>
      <w:r>
        <w:rPr>
          <w:b/>
          <w:bCs/>
        </w:rPr>
        <w:t xml:space="preserve">nearly</w:t>
      </w:r>
    </w:p>
    <w:p>
      <w:pPr>
        <w:pStyle w:val="Compact"/>
        <w:numPr>
          <w:ilvl w:val="0"/>
          <w:numId w:val="1152"/>
        </w:numPr>
      </w:pPr>
      <w:r>
        <w:rPr>
          <w:b/>
          <w:bCs/>
        </w:rPr>
        <w:t xml:space="preserve">just</w:t>
      </w:r>
    </w:p>
    <w:p>
      <w:pPr>
        <w:pStyle w:val="Compact"/>
        <w:numPr>
          <w:ilvl w:val="0"/>
          <w:numId w:val="1152"/>
        </w:numPr>
      </w:pPr>
      <w:r>
        <w:rPr>
          <w:b/>
          <w:bCs/>
        </w:rPr>
        <w:t xml:space="preserve">even</w:t>
      </w:r>
    </w:p>
    <w:p>
      <w:pPr>
        <w:pStyle w:val="Compact"/>
        <w:numPr>
          <w:ilvl w:val="0"/>
          <w:numId w:val="1152"/>
        </w:numPr>
      </w:pPr>
      <w:r>
        <w:rPr>
          <w:b/>
          <w:bCs/>
        </w:rPr>
        <w:t xml:space="preserve">merely</w:t>
      </w:r>
    </w:p>
    <w:p>
      <w:pPr>
        <w:pStyle w:val="Compact"/>
        <w:numPr>
          <w:ilvl w:val="0"/>
          <w:numId w:val="1152"/>
        </w:numPr>
      </w:pPr>
      <w:r>
        <w:rPr>
          <w:b/>
          <w:bCs/>
        </w:rPr>
        <w:t xml:space="preserve">exactly</w:t>
      </w:r>
    </w:p>
    <w:p>
      <w:pPr>
        <w:pStyle w:val="Compact"/>
        <w:numPr>
          <w:ilvl w:val="0"/>
          <w:numId w:val="1152"/>
        </w:numPr>
      </w:pPr>
      <w:r>
        <w:rPr>
          <w:b/>
          <w:bCs/>
        </w:rPr>
        <w:t xml:space="preserve">hardly</w:t>
      </w:r>
    </w:p>
    <w:p>
      <w:pPr>
        <w:pStyle w:val="Compact"/>
        <w:numPr>
          <w:ilvl w:val="0"/>
          <w:numId w:val="1152"/>
        </w:numPr>
      </w:pPr>
      <w:r>
        <w:rPr>
          <w:b/>
          <w:bCs/>
        </w:rPr>
        <w:t xml:space="preserve">scarcely</w:t>
      </w:r>
    </w:p>
    <w:p>
      <w:pPr>
        <w:pStyle w:val="FirstParagraph"/>
      </w:pPr>
      <w:r>
        <w:rPr>
          <w:b/>
          <w:bCs/>
        </w:rPr>
        <w:t xml:space="preserve">Rule:</w:t>
      </w:r>
      <w:r>
        <w:t xml:space="preserve"> </w:t>
      </w:r>
      <w:r>
        <w:t xml:space="preserve">Place the modifying adverb</w:t>
      </w:r>
      <w:r>
        <w:t xml:space="preserve"> </w:t>
      </w:r>
      <w:r>
        <w:rPr>
          <w:b/>
          <w:bCs/>
        </w:rPr>
        <w:t xml:space="preserve">as close as possible</w:t>
      </w:r>
      <w:r>
        <w:t xml:space="preserve"> </w:t>
      </w:r>
      <w:r>
        <w:t xml:space="preserve">to the word it modifies.</w:t>
      </w:r>
    </w:p>
    <w:p>
      <w:pPr>
        <w:pStyle w:val="BlockText"/>
      </w:pPr>
      <w:r>
        <w:rPr>
          <w:i/>
          <w:iCs/>
        </w:rPr>
        <w:t xml:space="preserve">She</w:t>
      </w:r>
      <w:r>
        <w:rPr>
          <w:i/>
          <w:iCs/>
        </w:rPr>
        <w:t xml:space="preserve"> </w:t>
      </w:r>
      <w:r>
        <w:rPr>
          <w:b/>
          <w:bCs/>
          <w:i/>
          <w:iCs/>
        </w:rPr>
        <w:t xml:space="preserve">nearly</w:t>
      </w:r>
      <w:r>
        <w:rPr>
          <w:i/>
          <w:iCs/>
        </w:rPr>
        <w:t xml:space="preserve"> </w:t>
      </w:r>
      <w:r>
        <w:rPr>
          <w:i/>
          <w:iCs/>
        </w:rPr>
        <w:t xml:space="preserve">scored a perfect 1600 on the SAT.</w:t>
      </w:r>
      <w:r>
        <w:t xml:space="preserve"> </w:t>
      </w:r>
      <w:r>
        <w:t xml:space="preserve">(She came close to a perfect score.)</w:t>
      </w:r>
      <w:r>
        <w:t xml:space="preserve"> </w:t>
      </w:r>
      <w:r>
        <w:rPr>
          <w:i/>
          <w:iCs/>
        </w:rPr>
        <w:t xml:space="preserve">She scored</w:t>
      </w:r>
      <w:r>
        <w:rPr>
          <w:i/>
          <w:iCs/>
        </w:rPr>
        <w:t xml:space="preserve"> </w:t>
      </w:r>
      <w:r>
        <w:rPr>
          <w:b/>
          <w:bCs/>
          <w:i/>
          <w:iCs/>
        </w:rPr>
        <w:t xml:space="preserve">nearly</w:t>
      </w:r>
      <w:r>
        <w:rPr>
          <w:i/>
          <w:iCs/>
        </w:rPr>
        <w:t xml:space="preserve"> </w:t>
      </w:r>
      <w:r>
        <w:rPr>
          <w:i/>
          <w:iCs/>
        </w:rPr>
        <w:t xml:space="preserve">a perfect 1600 on the SAT.</w:t>
      </w:r>
      <w:r>
        <w:t xml:space="preserve"> </w:t>
      </w:r>
      <w:r>
        <w:t xml:space="preserve">(Her score was close to 1600 — perhaps 1580.)</w:t>
      </w:r>
    </w:p>
    <w:p>
      <w:pPr>
        <w:pStyle w:val="FirstParagraph"/>
      </w:pPr>
      <w:r>
        <w:t xml:space="preserve">These two sentences have</w:t>
      </w:r>
      <w:r>
        <w:t xml:space="preserve"> </w:t>
      </w:r>
      <w:r>
        <w:rPr>
          <w:b/>
          <w:bCs/>
        </w:rPr>
        <w:t xml:space="preserve">different meanings</w:t>
      </w:r>
      <w:r>
        <w:t xml:space="preserve"> </w:t>
      </w:r>
      <w:r>
        <w:t xml:space="preserve">based on adverb placement. The SAT may test this distinction.</w:t>
      </w:r>
    </w:p>
    <w:bookmarkEnd w:id="348"/>
    <w:bookmarkStart w:id="349" w:name="X6366899af235e6e781c0de4c5e0f69feb49f436"/>
    <w:p>
      <w:pPr>
        <w:pStyle w:val="Heading3"/>
      </w:pPr>
      <w:r>
        <w:t xml:space="preserve">Phrasal Modifiers: Prepositional and Participial Phrases</w:t>
      </w:r>
    </w:p>
    <w:p>
      <w:pPr>
        <w:pStyle w:val="FirstParagraph"/>
      </w:pPr>
      <w:r>
        <w:t xml:space="preserve">Multi-word modifiers (phrases) are also subject to misplacement.</w:t>
      </w:r>
    </w:p>
    <w:p>
      <w:pPr>
        <w:pStyle w:val="BodyText"/>
      </w:pPr>
      <w:r>
        <w:rPr>
          <w:b/>
          <w:bCs/>
        </w:rPr>
        <w:t xml:space="preserve">Prepositional Phrases as Modifiers:</w:t>
      </w:r>
      <w:r>
        <w:t xml:space="preserve"> </w:t>
      </w:r>
      <w:r>
        <w:t xml:space="preserve">&gt;</w:t>
      </w:r>
      <w:r>
        <w:t xml:space="preserve"> </w:t>
      </w:r>
      <w:r>
        <w:rPr>
          <w:i/>
          <w:iCs/>
        </w:rPr>
        <w:t xml:space="preserve">The book on the shelf with the red cover is mine.</w:t>
      </w:r>
    </w:p>
    <w:p>
      <w:pPr>
        <w:pStyle w:val="Compact"/>
        <w:numPr>
          <w:ilvl w:val="0"/>
          <w:numId w:val="1153"/>
        </w:numPr>
      </w:pPr>
      <w:r>
        <w:rPr>
          <w:b/>
          <w:bCs/>
        </w:rPr>
        <w:t xml:space="preserve">Modifier:</w:t>
      </w:r>
      <w:r>
        <w:t xml:space="preserve"> </w:t>
      </w:r>
      <w:r>
        <w:t xml:space="preserve">“</w:t>
      </w:r>
      <w:r>
        <w:t xml:space="preserve">with the red cover</w:t>
      </w:r>
      <w:r>
        <w:t xml:space="preserve">”</w:t>
      </w:r>
    </w:p>
    <w:p>
      <w:pPr>
        <w:pStyle w:val="Compact"/>
        <w:numPr>
          <w:ilvl w:val="0"/>
          <w:numId w:val="1153"/>
        </w:numPr>
      </w:pPr>
      <w:r>
        <w:rPr>
          <w:b/>
          <w:bCs/>
        </w:rPr>
        <w:t xml:space="preserve">Intended target:</w:t>
      </w:r>
      <w:r>
        <w:t xml:space="preserve"> </w:t>
      </w:r>
      <w:r>
        <w:t xml:space="preserve">“</w:t>
      </w:r>
      <w:r>
        <w:t xml:space="preserve">The book</w:t>
      </w:r>
      <w:r>
        <w:t xml:space="preserve">”</w:t>
      </w:r>
      <w:r>
        <w:t xml:space="preserve"> </w:t>
      </w:r>
      <w:r>
        <w:t xml:space="preserve">(the book has a red cover)</w:t>
      </w:r>
    </w:p>
    <w:p>
      <w:pPr>
        <w:pStyle w:val="Compact"/>
        <w:numPr>
          <w:ilvl w:val="0"/>
          <w:numId w:val="1153"/>
        </w:numPr>
      </w:pPr>
      <w:r>
        <w:rPr>
          <w:b/>
          <w:bCs/>
        </w:rPr>
        <w:t xml:space="preserve">Actual nearest noun:</w:t>
      </w:r>
      <w:r>
        <w:t xml:space="preserve"> </w:t>
      </w:r>
      <w:r>
        <w:t xml:space="preserve">“</w:t>
      </w:r>
      <w:r>
        <w:t xml:space="preserve">the shelf</w:t>
      </w:r>
      <w:r>
        <w:t xml:space="preserve">”</w:t>
      </w:r>
    </w:p>
    <w:p>
      <w:pPr>
        <w:pStyle w:val="Compact"/>
        <w:numPr>
          <w:ilvl w:val="0"/>
          <w:numId w:val="1153"/>
        </w:numPr>
      </w:pPr>
      <w:r>
        <w:rPr>
          <w:b/>
          <w:bCs/>
        </w:rPr>
        <w:t xml:space="preserve">What the sentence literally says:</w:t>
      </w:r>
      <w:r>
        <w:t xml:space="preserve"> </w:t>
      </w:r>
      <w:r>
        <w:t xml:space="preserve">The shelf has a red cover.</w:t>
      </w:r>
    </w:p>
    <w:p>
      <w:pPr>
        <w:pStyle w:val="Compact"/>
        <w:numPr>
          <w:ilvl w:val="0"/>
          <w:numId w:val="1153"/>
        </w:numPr>
      </w:pPr>
      <w:r>
        <w:rPr>
          <w:b/>
          <w:bCs/>
        </w:rPr>
        <w:t xml:space="preserve">Diagnosis:</w:t>
      </w:r>
      <w:r>
        <w:t xml:space="preserve"> </w:t>
      </w:r>
      <w:r>
        <w:t xml:space="preserve">Misplaced modifier.</w:t>
      </w:r>
    </w:p>
    <w:p>
      <w:pPr>
        <w:pStyle w:val="Compact"/>
        <w:numPr>
          <w:ilvl w:val="0"/>
          <w:numId w:val="1153"/>
        </w:numPr>
      </w:pPr>
      <w:r>
        <w:rPr>
          <w:b/>
          <w:bCs/>
        </w:rPr>
        <w:t xml:space="preserve">Correction:</w:t>
      </w:r>
      <w:r>
        <w:t xml:space="preserve"> </w:t>
      </w:r>
      <w:r>
        <w:rPr>
          <w:i/>
          <w:iCs/>
        </w:rPr>
        <w:t xml:space="preserve">The book</w:t>
      </w:r>
      <w:r>
        <w:rPr>
          <w:i/>
          <w:iCs/>
        </w:rPr>
        <w:t xml:space="preserve"> </w:t>
      </w:r>
      <w:r>
        <w:rPr>
          <w:b/>
          <w:bCs/>
          <w:i/>
          <w:iCs/>
        </w:rPr>
        <w:t xml:space="preserve">with the red cover</w:t>
      </w:r>
      <w:r>
        <w:rPr>
          <w:i/>
          <w:iCs/>
        </w:rPr>
        <w:t xml:space="preserve"> </w:t>
      </w:r>
      <w:r>
        <w:rPr>
          <w:i/>
          <w:iCs/>
        </w:rPr>
        <w:t xml:space="preserve">on the shelf is mine.</w:t>
      </w:r>
    </w:p>
    <w:p>
      <w:pPr>
        <w:pStyle w:val="FirstParagraph"/>
      </w:pPr>
      <w:r>
        <w:rPr>
          <w:b/>
          <w:bCs/>
        </w:rPr>
        <w:t xml:space="preserve">Participial Phrases as Modifiers:</w:t>
      </w:r>
      <w:r>
        <w:t xml:space="preserve"> </w:t>
      </w:r>
      <w:r>
        <w:t xml:space="preserve">&gt;</w:t>
      </w:r>
      <w:r>
        <w:t xml:space="preserve"> </w:t>
      </w:r>
      <w:r>
        <w:rPr>
          <w:i/>
          <w:iCs/>
        </w:rPr>
        <w:t xml:space="preserve">Covered in dust, Maria cleaned the attic.</w:t>
      </w:r>
    </w:p>
    <w:p>
      <w:pPr>
        <w:pStyle w:val="BodyText"/>
      </w:pPr>
      <w:r>
        <w:t xml:space="preserve">Wait — this one is tricky.</w:t>
      </w:r>
      <w:r>
        <w:t xml:space="preserve"> </w:t>
      </w:r>
      <w:r>
        <w:t xml:space="preserve">“</w:t>
      </w:r>
      <w:r>
        <w:t xml:space="preserve">Covered in dust</w:t>
      </w:r>
      <w:r>
        <w:t xml:space="preserve">”</w:t>
      </w:r>
      <w:r>
        <w:t xml:space="preserve"> </w:t>
      </w:r>
      <w:r>
        <w:t xml:space="preserve">modifies… the attic (which was covered in dust) or Maria (who was covered in dust)? Context suggests the attic, but proximity suggests Maria.</w:t>
      </w:r>
    </w:p>
    <w:p>
      <w:pPr>
        <w:pStyle w:val="Compact"/>
        <w:numPr>
          <w:ilvl w:val="0"/>
          <w:numId w:val="1154"/>
        </w:numPr>
      </w:pPr>
      <w:r>
        <w:rPr>
          <w:b/>
          <w:bCs/>
        </w:rPr>
        <w:t xml:space="preserve">Correction:</w:t>
      </w:r>
      <w:r>
        <w:t xml:space="preserve"> </w:t>
      </w:r>
      <w:r>
        <w:rPr>
          <w:i/>
          <w:iCs/>
        </w:rPr>
        <w:t xml:space="preserve">Maria cleaned the attic,</w:t>
      </w:r>
      <w:r>
        <w:rPr>
          <w:i/>
          <w:iCs/>
        </w:rPr>
        <w:t xml:space="preserve"> </w:t>
      </w:r>
      <w:r>
        <w:rPr>
          <w:b/>
          <w:bCs/>
          <w:i/>
          <w:iCs/>
        </w:rPr>
        <w:t xml:space="preserve">which was covered in dust</w:t>
      </w:r>
      <w:r>
        <w:rPr>
          <w:i/>
          <w:iCs/>
        </w:rPr>
        <w:t xml:space="preserve">.</w:t>
      </w:r>
      <w:r>
        <w:t xml:space="preserve"> </w:t>
      </w:r>
      <w:r>
        <w:t xml:space="preserve">OR</w:t>
      </w:r>
      <w:r>
        <w:t xml:space="preserve"> </w:t>
      </w:r>
      <w:r>
        <w:rPr>
          <w:i/>
          <w:iCs/>
        </w:rPr>
        <w:t xml:space="preserve">The attic,</w:t>
      </w:r>
      <w:r>
        <w:rPr>
          <w:i/>
          <w:iCs/>
        </w:rPr>
        <w:t xml:space="preserve"> </w:t>
      </w:r>
      <w:r>
        <w:rPr>
          <w:b/>
          <w:bCs/>
          <w:i/>
          <w:iCs/>
        </w:rPr>
        <w:t xml:space="preserve">covered in dust</w:t>
      </w:r>
      <w:r>
        <w:rPr>
          <w:i/>
          <w:iCs/>
        </w:rPr>
        <w:t xml:space="preserve">, was cleaned by Maria.</w:t>
      </w:r>
    </w:p>
    <w:bookmarkEnd w:id="349"/>
    <w:bookmarkStart w:id="350" w:name="X5a7a9cb18d14c19079c84d8018008cc36143090"/>
    <w:p>
      <w:pPr>
        <w:pStyle w:val="Heading3"/>
      </w:pPr>
      <w:r>
        <w:t xml:space="preserve">The Correction Framework for Misplaced Modifiers</w:t>
      </w:r>
    </w:p>
    <w:p>
      <w:pPr>
        <w:pStyle w:val="FirstParagraph"/>
      </w:pPr>
      <w:r>
        <w:rPr>
          <w:b/>
          <w:bCs/>
        </w:rPr>
        <w:t xml:space="preserve">The single fix is always: Move the modifier closer to its intended target.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Misplaced Sentence</w:t>
            </w:r>
          </w:p>
        </w:tc>
        <w:tc>
          <w:tcPr/>
          <w:p>
            <w:pPr>
              <w:pStyle w:val="Compact"/>
              <w:jc w:val="left"/>
            </w:pPr>
            <w:r>
              <w:t xml:space="preserve">Correction</w:t>
            </w:r>
          </w:p>
        </w:tc>
      </w:tr>
      <w:tr>
        <w:tc>
          <w:tcPr/>
          <w:p>
            <w:pPr>
              <w:pStyle w:val="Compact"/>
              <w:jc w:val="left"/>
            </w:pPr>
            <w:r>
              <w:rPr>
                <w:i/>
                <w:iCs/>
              </w:rPr>
              <w:t xml:space="preserve">The dog chased the ball wearing a collar.</w:t>
            </w:r>
          </w:p>
        </w:tc>
        <w:tc>
          <w:tcPr/>
          <w:p>
            <w:pPr>
              <w:pStyle w:val="Compact"/>
              <w:jc w:val="left"/>
            </w:pPr>
            <w:r>
              <w:rPr>
                <w:i/>
                <w:iCs/>
              </w:rPr>
              <w:t xml:space="preserve">The dog</w:t>
            </w:r>
            <w:r>
              <w:rPr>
                <w:i/>
                <w:iCs/>
              </w:rPr>
              <w:t xml:space="preserve"> </w:t>
            </w:r>
            <w:r>
              <w:rPr>
                <w:b/>
                <w:bCs/>
                <w:i/>
                <w:iCs/>
              </w:rPr>
              <w:t xml:space="preserve">wearing a collar</w:t>
            </w:r>
            <w:r>
              <w:rPr>
                <w:i/>
                <w:iCs/>
              </w:rPr>
              <w:t xml:space="preserve"> </w:t>
            </w:r>
            <w:r>
              <w:rPr>
                <w:i/>
                <w:iCs/>
              </w:rPr>
              <w:t xml:space="preserve">chased the ball.</w:t>
            </w:r>
          </w:p>
        </w:tc>
      </w:tr>
      <w:tr>
        <w:tc>
          <w:tcPr/>
          <w:p>
            <w:pPr>
              <w:pStyle w:val="Compact"/>
              <w:jc w:val="left"/>
            </w:pPr>
            <w:r>
              <w:rPr>
                <w:i/>
                <w:iCs/>
              </w:rPr>
              <w:t xml:space="preserve">I read a book about dinosaurs in the library.</w:t>
            </w:r>
          </w:p>
        </w:tc>
        <w:tc>
          <w:tcPr/>
          <w:p>
            <w:pPr>
              <w:pStyle w:val="Compact"/>
              <w:jc w:val="left"/>
            </w:pPr>
            <w:r>
              <w:rPr>
                <w:i/>
                <w:iCs/>
              </w:rPr>
              <w:t xml:space="preserve">I read a book</w:t>
            </w:r>
            <w:r>
              <w:rPr>
                <w:i/>
                <w:iCs/>
              </w:rPr>
              <w:t xml:space="preserve"> </w:t>
            </w:r>
            <w:r>
              <w:rPr>
                <w:b/>
                <w:bCs/>
                <w:i/>
                <w:iCs/>
              </w:rPr>
              <w:t xml:space="preserve">about dinosaurs</w:t>
            </w:r>
            <w:r>
              <w:rPr>
                <w:i/>
                <w:iCs/>
              </w:rPr>
              <w:t xml:space="preserve"> </w:t>
            </w:r>
            <w:r>
              <w:rPr>
                <w:i/>
                <w:iCs/>
              </w:rPr>
              <w:t xml:space="preserve">in the library.</w:t>
            </w:r>
            <w:r>
              <w:t xml:space="preserve"> </w:t>
            </w:r>
            <w:r>
              <w:t xml:space="preserve">(if the book is about dinosaurs) OR</w:t>
            </w:r>
            <w:r>
              <w:t xml:space="preserve"> </w:t>
            </w:r>
            <w:r>
              <w:rPr>
                <w:i/>
                <w:iCs/>
              </w:rPr>
              <w:t xml:space="preserve">In the library, I read a book about dinosaurs.</w:t>
            </w:r>
            <w:r>
              <w:t xml:space="preserve"> </w:t>
            </w:r>
            <w:r>
              <w:t xml:space="preserve">(if the reading happened in the library)</w:t>
            </w:r>
          </w:p>
        </w:tc>
      </w:tr>
      <w:tr>
        <w:tc>
          <w:tcPr/>
          <w:p>
            <w:pPr>
              <w:pStyle w:val="Compact"/>
              <w:jc w:val="left"/>
            </w:pPr>
            <w:r>
              <w:rPr>
                <w:i/>
                <w:iCs/>
              </w:rPr>
              <w:t xml:space="preserve">The students were praised by the teacher who studied hard.</w:t>
            </w:r>
          </w:p>
        </w:tc>
        <w:tc>
          <w:tcPr/>
          <w:p>
            <w:pPr>
              <w:pStyle w:val="Compact"/>
              <w:jc w:val="left"/>
            </w:pPr>
            <w:r>
              <w:rPr>
                <w:i/>
                <w:iCs/>
              </w:rPr>
              <w:t xml:space="preserve">The students</w:t>
            </w:r>
            <w:r>
              <w:rPr>
                <w:i/>
                <w:iCs/>
              </w:rPr>
              <w:t xml:space="preserve"> </w:t>
            </w:r>
            <w:r>
              <w:rPr>
                <w:b/>
                <w:bCs/>
                <w:i/>
                <w:iCs/>
              </w:rPr>
              <w:t xml:space="preserve">who studied hard</w:t>
            </w:r>
            <w:r>
              <w:rPr>
                <w:i/>
                <w:iCs/>
              </w:rPr>
              <w:t xml:space="preserve"> </w:t>
            </w:r>
            <w:r>
              <w:rPr>
                <w:i/>
                <w:iCs/>
              </w:rPr>
              <w:t xml:space="preserve">were praised by the teacher.</w:t>
            </w:r>
          </w:p>
        </w:tc>
      </w:tr>
    </w:tbl>
    <w:bookmarkEnd w:id="350"/>
    <w:bookmarkStart w:id="351" w:name="end-of-sentence-modifiers-a-special-note"/>
    <w:p>
      <w:pPr>
        <w:pStyle w:val="Heading3"/>
      </w:pPr>
      <w:r>
        <w:t xml:space="preserve">End-of-Sentence Modifiers: A Special Note</w:t>
      </w:r>
    </w:p>
    <w:p>
      <w:pPr>
        <w:pStyle w:val="FirstParagraph"/>
      </w:pPr>
      <w:r>
        <w:t xml:space="preserve">The SAT may test whether a modifier at the</w:t>
      </w:r>
      <w:r>
        <w:t xml:space="preserve"> </w:t>
      </w:r>
      <w:r>
        <w:rPr>
          <w:b/>
          <w:bCs/>
        </w:rPr>
        <w:t xml:space="preserve">end of a sentence</w:t>
      </w:r>
      <w:r>
        <w:t xml:space="preserve"> </w:t>
      </w:r>
      <w:r>
        <w:t xml:space="preserve">is correctly placed. A modifier at the end of a sentence modifies the</w:t>
      </w:r>
      <w:r>
        <w:t xml:space="preserve"> </w:t>
      </w:r>
      <w:r>
        <w:rPr>
          <w:b/>
          <w:bCs/>
        </w:rPr>
        <w:t xml:space="preserve">subject</w:t>
      </w:r>
      <w:r>
        <w:t xml:space="preserve"> </w:t>
      </w:r>
      <w:r>
        <w:t xml:space="preserve">of the sentence, even if it is far from the subject in terms of linear distance.</w:t>
      </w:r>
    </w:p>
    <w:p>
      <w:pPr>
        <w:pStyle w:val="BlockText"/>
      </w:pPr>
      <w:r>
        <w:rPr>
          <w:i/>
          <w:iCs/>
        </w:rPr>
        <w:t xml:space="preserve">The magician walked across the stage, dazzling the crowd.</w:t>
      </w:r>
    </w:p>
    <w:p>
      <w:pPr>
        <w:pStyle w:val="FirstParagraph"/>
      </w:pPr>
      <w:r>
        <w:t xml:space="preserve">Here,</w:t>
      </w:r>
      <w:r>
        <w:t xml:space="preserve"> </w:t>
      </w:r>
      <w:r>
        <w:t xml:space="preserve">“</w:t>
      </w:r>
      <w:r>
        <w:t xml:space="preserve">dazzling the crowd</w:t>
      </w:r>
      <w:r>
        <w:t xml:space="preserve">”</w:t>
      </w:r>
      <w:r>
        <w:t xml:space="preserve"> </w:t>
      </w:r>
      <w:r>
        <w:t xml:space="preserve">modifies</w:t>
      </w:r>
      <w:r>
        <w:t xml:space="preserve"> </w:t>
      </w:r>
      <w:r>
        <w:t xml:space="preserve">“</w:t>
      </w:r>
      <w:r>
        <w:t xml:space="preserve">the magician</w:t>
      </w:r>
      <w:r>
        <w:t xml:space="preserve">”</w:t>
      </w:r>
      <w:r>
        <w:t xml:space="preserve"> </w:t>
      </w:r>
      <w:r>
        <w:t xml:space="preserve">— the magician is the one doing the dazzling. This is</w:t>
      </w:r>
      <w:r>
        <w:t xml:space="preserve"> </w:t>
      </w:r>
      <w:r>
        <w:rPr>
          <w:b/>
          <w:bCs/>
        </w:rPr>
        <w:t xml:space="preserve">correct</w:t>
      </w:r>
      <w:r>
        <w:t xml:space="preserve"> </w:t>
      </w:r>
      <w:r>
        <w:t xml:space="preserve">because the magician is the subject. The modifier is at the end, but it correctly refers back to the subject.</w:t>
      </w:r>
    </w:p>
    <w:p>
      <w:pPr>
        <w:pStyle w:val="BodyText"/>
      </w:pPr>
      <w:r>
        <w:t xml:space="preserve">However, if the sentence were:</w:t>
      </w:r>
      <w:r>
        <w:t xml:space="preserve"> </w:t>
      </w:r>
      <w:r>
        <w:t xml:space="preserve">&gt;</w:t>
      </w:r>
      <w:r>
        <w:t xml:space="preserve"> </w:t>
      </w:r>
      <w:r>
        <w:rPr>
          <w:i/>
          <w:iCs/>
        </w:rPr>
        <w:t xml:space="preserve">The magician walked across the crowd, dazzling the stage.</w:t>
      </w:r>
    </w:p>
    <w:p>
      <w:pPr>
        <w:pStyle w:val="BodyText"/>
      </w:pPr>
      <w:r>
        <w:t xml:space="preserve">This would be incorrect because</w:t>
      </w:r>
      <w:r>
        <w:t xml:space="preserve"> </w:t>
      </w:r>
      <w:r>
        <w:t xml:space="preserve">“</w:t>
      </w:r>
      <w:r>
        <w:t xml:space="preserve">dazzling the stage</w:t>
      </w:r>
      <w:r>
        <w:t xml:space="preserve">”</w:t>
      </w:r>
      <w:r>
        <w:t xml:space="preserve"> </w:t>
      </w:r>
      <w:r>
        <w:t xml:space="preserve">would modify</w:t>
      </w:r>
      <w:r>
        <w:t xml:space="preserve"> </w:t>
      </w:r>
      <w:r>
        <w:t xml:space="preserve">“</w:t>
      </w:r>
      <w:r>
        <w:t xml:space="preserve">the crowd</w:t>
      </w:r>
      <w:r>
        <w:t xml:space="preserve">”</w:t>
      </w:r>
      <w:r>
        <w:t xml:space="preserve"> </w:t>
      </w:r>
      <w:r>
        <w:t xml:space="preserve">(the nearest noun), and the crowd is not dazzling the stage. The magician is.</w:t>
      </w:r>
    </w:p>
    <w:p>
      <w:pPr>
        <w:pStyle w:val="BodyText"/>
      </w:pPr>
      <w:r>
        <w:rPr>
          <w:b/>
          <w:bCs/>
        </w:rPr>
        <w:t xml:space="preserve">Key Principle:</w:t>
      </w:r>
      <w:r>
        <w:t xml:space="preserve"> </w:t>
      </w:r>
      <w:r>
        <w:t xml:space="preserve">End-of-sentence modifiers modify the</w:t>
      </w:r>
      <w:r>
        <w:t xml:space="preserve"> </w:t>
      </w:r>
      <w:r>
        <w:rPr>
          <w:b/>
          <w:bCs/>
        </w:rPr>
        <w:t xml:space="preserve">subject</w:t>
      </w:r>
      <w:r>
        <w:t xml:space="preserve"> </w:t>
      </w:r>
      <w:r>
        <w:t xml:space="preserve">of the sentence, not the nearest noun. If the nearest noun is not the subject, the modifier is misplaced.</w:t>
      </w:r>
    </w:p>
    <w:p>
      <w:r>
        <w:pict>
          <v:rect style="width:0;height:1.5pt" o:hralign="center" o:hrstd="t" o:hr="t"/>
        </w:pict>
      </w:r>
    </w:p>
    <w:bookmarkEnd w:id="351"/>
    <w:bookmarkEnd w:id="352"/>
    <w:bookmarkStart w:id="358" w:name="squinting-modifiers-the-ambiguous-target"/>
    <w:p>
      <w:pPr>
        <w:pStyle w:val="Heading2"/>
      </w:pPr>
      <w:r>
        <w:t xml:space="preserve">6.4 — Squinting Modifiers: The Ambiguous Target</w:t>
      </w:r>
    </w:p>
    <w:bookmarkStart w:id="353" w:name="definition-3"/>
    <w:p>
      <w:pPr>
        <w:pStyle w:val="Heading3"/>
      </w:pPr>
      <w:r>
        <w:t xml:space="preserve">Definition</w:t>
      </w:r>
    </w:p>
    <w:p>
      <w:pPr>
        <w:pStyle w:val="FirstParagraph"/>
      </w:pPr>
      <w:r>
        <w:t xml:space="preserve">A squinting modifier (also called a</w:t>
      </w:r>
      <w:r>
        <w:t xml:space="preserve"> </w:t>
      </w:r>
      <w:r>
        <w:rPr>
          <w:b/>
          <w:bCs/>
        </w:rPr>
        <w:t xml:space="preserve">two-way modifier</w:t>
      </w:r>
      <w:r>
        <w:t xml:space="preserve">) is positioned in the sentence such that it could logically modify</w:t>
      </w:r>
      <w:r>
        <w:t xml:space="preserve"> </w:t>
      </w:r>
      <w:r>
        <w:rPr>
          <w:b/>
          <w:bCs/>
        </w:rPr>
        <w:t xml:space="preserve">either the word before it or the word after it</w:t>
      </w:r>
      <w:r>
        <w:t xml:space="preserve">, creating ambiguity. The reader cannot determine which modification is intended.</w:t>
      </w:r>
    </w:p>
    <w:p>
      <w:pPr>
        <w:pStyle w:val="BodyText"/>
      </w:pPr>
      <w:r>
        <w:t xml:space="preserve">The term</w:t>
      </w:r>
      <w:r>
        <w:t xml:space="preserve"> </w:t>
      </w:r>
      <w:r>
        <w:t xml:space="preserve">“</w:t>
      </w:r>
      <w:r>
        <w:t xml:space="preserve">squinting</w:t>
      </w:r>
      <w:r>
        <w:t xml:space="preserve">”</w:t>
      </w:r>
      <w:r>
        <w:t xml:space="preserve"> </w:t>
      </w:r>
      <w:r>
        <w:t xml:space="preserve">is metaphorical — the modifier appears to</w:t>
      </w:r>
      <w:r>
        <w:t xml:space="preserve"> </w:t>
      </w:r>
      <w:r>
        <w:t xml:space="preserve">“</w:t>
      </w:r>
      <w:r>
        <w:t xml:space="preserve">squint</w:t>
      </w:r>
      <w:r>
        <w:t xml:space="preserve">”</w:t>
      </w:r>
      <w:r>
        <w:t xml:space="preserve"> </w:t>
      </w:r>
      <w:r>
        <w:t xml:space="preserve">in both directions simultaneously, looking at two possible targets.</w:t>
      </w:r>
    </w:p>
    <w:bookmarkEnd w:id="353"/>
    <w:bookmarkStart w:id="354" w:name="X533dabf65e16c6bdb17c426a5a0235f4824f506"/>
    <w:p>
      <w:pPr>
        <w:pStyle w:val="Heading3"/>
      </w:pPr>
      <w:r>
        <w:t xml:space="preserve">The Diagnostic Test:</w:t>
      </w:r>
      <w:r>
        <w:t xml:space="preserve"> </w:t>
      </w:r>
      <w:r>
        <w:t xml:space="preserve">“</w:t>
      </w:r>
      <w:r>
        <w:t xml:space="preserve">Could This Modifier Describe Two Different Things?</w:t>
      </w:r>
      <w:r>
        <w:t xml:space="preserve">”</w:t>
      </w:r>
    </w:p>
    <w:p>
      <w:pPr>
        <w:pStyle w:val="FirstParagraph"/>
      </w:pPr>
      <w:r>
        <w:t xml:space="preserve">To detect a squinting modifier:</w:t>
      </w:r>
    </w:p>
    <w:p>
      <w:pPr>
        <w:pStyle w:val="Compact"/>
        <w:numPr>
          <w:ilvl w:val="0"/>
          <w:numId w:val="1155"/>
        </w:numPr>
      </w:pPr>
      <w:r>
        <w:rPr>
          <w:b/>
          <w:bCs/>
        </w:rPr>
        <w:t xml:space="preserve">Identify the modifier.</w:t>
      </w:r>
    </w:p>
    <w:p>
      <w:pPr>
        <w:pStyle w:val="Compact"/>
        <w:numPr>
          <w:ilvl w:val="0"/>
          <w:numId w:val="1155"/>
        </w:numPr>
      </w:pPr>
      <w:r>
        <w:rPr>
          <w:b/>
          <w:bCs/>
        </w:rPr>
        <w:t xml:space="preserve">Ask:</w:t>
      </w:r>
      <w:r>
        <w:rPr>
          <w:b/>
          <w:bCs/>
        </w:rPr>
        <w:t xml:space="preserve"> </w:t>
      </w:r>
      <w:r>
        <w:rPr>
          <w:b/>
          <w:bCs/>
        </w:rPr>
        <w:t xml:space="preserve">“</w:t>
      </w:r>
      <w:r>
        <w:rPr>
          <w:b/>
          <w:bCs/>
        </w:rPr>
        <w:t xml:space="preserve">Could this modifier logically describe the word BEFORE it?</w:t>
      </w:r>
      <w:r>
        <w:rPr>
          <w:b/>
          <w:bCs/>
        </w:rPr>
        <w:t xml:space="preserve">”</w:t>
      </w:r>
    </w:p>
    <w:p>
      <w:pPr>
        <w:pStyle w:val="Compact"/>
        <w:numPr>
          <w:ilvl w:val="0"/>
          <w:numId w:val="1155"/>
        </w:numPr>
      </w:pPr>
      <w:r>
        <w:rPr>
          <w:b/>
          <w:bCs/>
        </w:rPr>
        <w:t xml:space="preserve">Ask:</w:t>
      </w:r>
      <w:r>
        <w:rPr>
          <w:b/>
          <w:bCs/>
        </w:rPr>
        <w:t xml:space="preserve"> </w:t>
      </w:r>
      <w:r>
        <w:rPr>
          <w:b/>
          <w:bCs/>
        </w:rPr>
        <w:t xml:space="preserve">“</w:t>
      </w:r>
      <w:r>
        <w:rPr>
          <w:b/>
          <w:bCs/>
        </w:rPr>
        <w:t xml:space="preserve">Could this modifier logically describe the word AFTER it?</w:t>
      </w:r>
      <w:r>
        <w:rPr>
          <w:b/>
          <w:bCs/>
        </w:rPr>
        <w:t xml:space="preserve">”</w:t>
      </w:r>
    </w:p>
    <w:p>
      <w:pPr>
        <w:pStyle w:val="Compact"/>
        <w:numPr>
          <w:ilvl w:val="0"/>
          <w:numId w:val="1155"/>
        </w:numPr>
      </w:pPr>
      <w:r>
        <w:t xml:space="preserve">If the answer to</w:t>
      </w:r>
      <w:r>
        <w:t xml:space="preserve"> </w:t>
      </w:r>
      <w:r>
        <w:rPr>
          <w:b/>
          <w:bCs/>
        </w:rPr>
        <w:t xml:space="preserve">both</w:t>
      </w:r>
      <w:r>
        <w:t xml:space="preserve"> </w:t>
      </w:r>
      <w:r>
        <w:t xml:space="preserve">questions is</w:t>
      </w:r>
      <w:r>
        <w:t xml:space="preserve"> </w:t>
      </w:r>
      <w:r>
        <w:t xml:space="preserve">“</w:t>
      </w:r>
      <w:r>
        <w:t xml:space="preserve">yes</w:t>
      </w:r>
      <w:r>
        <w:t xml:space="preserve">”</w:t>
      </w:r>
      <w:r>
        <w:t xml:space="preserve"> </w:t>
      </w:r>
      <w:r>
        <w:t xml:space="preserve">— the modifier is squinting.</w:t>
      </w:r>
    </w:p>
    <w:bookmarkEnd w:id="354"/>
    <w:bookmarkStart w:id="355" w:name="detailed-examples-and-analysis-2"/>
    <w:p>
      <w:pPr>
        <w:pStyle w:val="Heading3"/>
      </w:pPr>
      <w:r>
        <w:t xml:space="preserve">Detailed Examples and Analysis</w:t>
      </w:r>
    </w:p>
    <w:p>
      <w:pPr>
        <w:pStyle w:val="FirstParagraph"/>
      </w:pPr>
      <w:r>
        <w:rPr>
          <w:b/>
          <w:bCs/>
        </w:rPr>
        <w:t xml:space="preserve">Example 1:</w:t>
      </w:r>
      <w:r>
        <w:t xml:space="preserve"> </w:t>
      </w:r>
      <w:r>
        <w:t xml:space="preserve">&gt;</w:t>
      </w:r>
      <w:r>
        <w:t xml:space="preserve"> </w:t>
      </w:r>
      <w:r>
        <w:rPr>
          <w:i/>
          <w:iCs/>
        </w:rPr>
        <w:t xml:space="preserve">Students who study often improve.</w:t>
      </w:r>
    </w:p>
    <w:p>
      <w:pPr>
        <w:pStyle w:val="Compact"/>
        <w:numPr>
          <w:ilvl w:val="0"/>
          <w:numId w:val="1156"/>
        </w:numPr>
      </w:pPr>
      <w:r>
        <w:rPr>
          <w:b/>
          <w:bCs/>
        </w:rPr>
        <w:t xml:space="preserve">Modifier:</w:t>
      </w:r>
      <w:r>
        <w:t xml:space="preserve"> </w:t>
      </w:r>
      <w:r>
        <w:t xml:space="preserve">“</w:t>
      </w:r>
      <w:r>
        <w:t xml:space="preserve">often</w:t>
      </w:r>
      <w:r>
        <w:t xml:space="preserve">”</w:t>
      </w:r>
    </w:p>
    <w:p>
      <w:pPr>
        <w:pStyle w:val="Compact"/>
        <w:numPr>
          <w:ilvl w:val="0"/>
          <w:numId w:val="1156"/>
        </w:numPr>
      </w:pPr>
      <w:r>
        <w:rPr>
          <w:b/>
          <w:bCs/>
        </w:rPr>
        <w:t xml:space="preserve">Could</w:t>
      </w:r>
      <w:r>
        <w:rPr>
          <w:b/>
          <w:bCs/>
        </w:rPr>
        <w:t xml:space="preserve"> </w:t>
      </w:r>
      <w:r>
        <w:rPr>
          <w:b/>
          <w:bCs/>
        </w:rPr>
        <w:t xml:space="preserve">“</w:t>
      </w:r>
      <w:r>
        <w:rPr>
          <w:b/>
          <w:bCs/>
        </w:rPr>
        <w:t xml:space="preserve">often</w:t>
      </w:r>
      <w:r>
        <w:rPr>
          <w:b/>
          <w:bCs/>
        </w:rPr>
        <w:t xml:space="preserve">”</w:t>
      </w:r>
      <w:r>
        <w:rPr>
          <w:b/>
          <w:bCs/>
        </w:rPr>
        <w:t xml:space="preserve"> </w:t>
      </w:r>
      <w:r>
        <w:rPr>
          <w:b/>
          <w:bCs/>
        </w:rPr>
        <w:t xml:space="preserve">modify</w:t>
      </w:r>
      <w:r>
        <w:rPr>
          <w:b/>
          <w:bCs/>
        </w:rPr>
        <w:t xml:space="preserve"> </w:t>
      </w:r>
      <w:r>
        <w:rPr>
          <w:b/>
          <w:bCs/>
        </w:rPr>
        <w:t xml:space="preserve">“</w:t>
      </w:r>
      <w:r>
        <w:rPr>
          <w:b/>
          <w:bCs/>
        </w:rPr>
        <w:t xml:space="preserve">study</w:t>
      </w:r>
      <w:r>
        <w:rPr>
          <w:b/>
          <w:bCs/>
        </w:rPr>
        <w:t xml:space="preserve">”</w:t>
      </w:r>
      <w:r>
        <w:rPr>
          <w:b/>
          <w:bCs/>
        </w:rPr>
        <w:t xml:space="preserve">?</w:t>
      </w:r>
      <w:r>
        <w:t xml:space="preserve"> </w:t>
      </w:r>
      <w:r>
        <w:t xml:space="preserve">Yes — students who</w:t>
      </w:r>
      <w:r>
        <w:t xml:space="preserve"> </w:t>
      </w:r>
      <w:r>
        <w:rPr>
          <w:b/>
          <w:bCs/>
        </w:rPr>
        <w:t xml:space="preserve">often</w:t>
      </w:r>
      <w:r>
        <w:t xml:space="preserve"> </w:t>
      </w:r>
      <w:r>
        <w:t xml:space="preserve">study (study frequently) improve.</w:t>
      </w:r>
    </w:p>
    <w:p>
      <w:pPr>
        <w:pStyle w:val="Compact"/>
        <w:numPr>
          <w:ilvl w:val="0"/>
          <w:numId w:val="1156"/>
        </w:numPr>
      </w:pPr>
      <w:r>
        <w:rPr>
          <w:b/>
          <w:bCs/>
        </w:rPr>
        <w:t xml:space="preserve">Could</w:t>
      </w:r>
      <w:r>
        <w:rPr>
          <w:b/>
          <w:bCs/>
        </w:rPr>
        <w:t xml:space="preserve"> </w:t>
      </w:r>
      <w:r>
        <w:rPr>
          <w:b/>
          <w:bCs/>
        </w:rPr>
        <w:t xml:space="preserve">“</w:t>
      </w:r>
      <w:r>
        <w:rPr>
          <w:b/>
          <w:bCs/>
        </w:rPr>
        <w:t xml:space="preserve">often</w:t>
      </w:r>
      <w:r>
        <w:rPr>
          <w:b/>
          <w:bCs/>
        </w:rPr>
        <w:t xml:space="preserve">”</w:t>
      </w:r>
      <w:r>
        <w:rPr>
          <w:b/>
          <w:bCs/>
        </w:rPr>
        <w:t xml:space="preserve"> </w:t>
      </w:r>
      <w:r>
        <w:rPr>
          <w:b/>
          <w:bCs/>
        </w:rPr>
        <w:t xml:space="preserve">modify</w:t>
      </w:r>
      <w:r>
        <w:rPr>
          <w:b/>
          <w:bCs/>
        </w:rPr>
        <w:t xml:space="preserve"> </w:t>
      </w:r>
      <w:r>
        <w:rPr>
          <w:b/>
          <w:bCs/>
        </w:rPr>
        <w:t xml:space="preserve">“</w:t>
      </w:r>
      <w:r>
        <w:rPr>
          <w:b/>
          <w:bCs/>
        </w:rPr>
        <w:t xml:space="preserve">improve</w:t>
      </w:r>
      <w:r>
        <w:rPr>
          <w:b/>
          <w:bCs/>
        </w:rPr>
        <w:t xml:space="preserve">”</w:t>
      </w:r>
      <w:r>
        <w:rPr>
          <w:b/>
          <w:bCs/>
        </w:rPr>
        <w:t xml:space="preserve">?</w:t>
      </w:r>
      <w:r>
        <w:t xml:space="preserve"> </w:t>
      </w:r>
      <w:r>
        <w:t xml:space="preserve">Yes — students who study</w:t>
      </w:r>
      <w:r>
        <w:t xml:space="preserve"> </w:t>
      </w:r>
      <w:r>
        <w:rPr>
          <w:b/>
          <w:bCs/>
        </w:rPr>
        <w:t xml:space="preserve">often</w:t>
      </w:r>
      <w:r>
        <w:t xml:space="preserve"> </w:t>
      </w:r>
      <w:r>
        <w:t xml:space="preserve">improve (improve frequently).</w:t>
      </w:r>
    </w:p>
    <w:p>
      <w:pPr>
        <w:pStyle w:val="Compact"/>
        <w:numPr>
          <w:ilvl w:val="0"/>
          <w:numId w:val="1156"/>
        </w:numPr>
      </w:pPr>
      <w:r>
        <w:rPr>
          <w:b/>
          <w:bCs/>
        </w:rPr>
        <w:t xml:space="preserve">Diagnosis:</w:t>
      </w:r>
      <w:r>
        <w:t xml:space="preserve"> </w:t>
      </w:r>
      <w:r>
        <w:t xml:space="preserve">Squinting modifier. The sentence has two equally valid readings.</w:t>
      </w:r>
    </w:p>
    <w:p>
      <w:pPr>
        <w:pStyle w:val="Compact"/>
        <w:numPr>
          <w:ilvl w:val="0"/>
          <w:numId w:val="1156"/>
        </w:numPr>
      </w:pPr>
      <w:r>
        <w:rPr>
          <w:b/>
          <w:bCs/>
        </w:rPr>
        <w:t xml:space="preserve">Correction for first meaning:</w:t>
      </w:r>
      <w:r>
        <w:t xml:space="preserve"> </w:t>
      </w:r>
      <w:r>
        <w:rPr>
          <w:i/>
          <w:iCs/>
        </w:rPr>
        <w:t xml:space="preserve">Students who</w:t>
      </w:r>
      <w:r>
        <w:rPr>
          <w:i/>
          <w:iCs/>
        </w:rPr>
        <w:t xml:space="preserve"> </w:t>
      </w:r>
      <w:r>
        <w:rPr>
          <w:b/>
          <w:bCs/>
          <w:i/>
          <w:iCs/>
        </w:rPr>
        <w:t xml:space="preserve">often</w:t>
      </w:r>
      <w:r>
        <w:rPr>
          <w:i/>
          <w:iCs/>
        </w:rPr>
        <w:t xml:space="preserve"> </w:t>
      </w:r>
      <w:r>
        <w:rPr>
          <w:i/>
          <w:iCs/>
        </w:rPr>
        <w:t xml:space="preserve">study improve.</w:t>
      </w:r>
    </w:p>
    <w:p>
      <w:pPr>
        <w:pStyle w:val="Compact"/>
        <w:numPr>
          <w:ilvl w:val="0"/>
          <w:numId w:val="1156"/>
        </w:numPr>
      </w:pPr>
      <w:r>
        <w:rPr>
          <w:b/>
          <w:bCs/>
        </w:rPr>
        <w:t xml:space="preserve">Correction for second meaning:</w:t>
      </w:r>
      <w:r>
        <w:t xml:space="preserve"> </w:t>
      </w:r>
      <w:r>
        <w:rPr>
          <w:i/>
          <w:iCs/>
        </w:rPr>
        <w:t xml:space="preserve">Students who study improve</w:t>
      </w:r>
      <w:r>
        <w:rPr>
          <w:i/>
          <w:iCs/>
        </w:rPr>
        <w:t xml:space="preserve"> </w:t>
      </w:r>
      <w:r>
        <w:rPr>
          <w:b/>
          <w:bCs/>
          <w:i/>
          <w:iCs/>
        </w:rPr>
        <w:t xml:space="preserve">often</w:t>
      </w:r>
      <w:r>
        <w:rPr>
          <w:i/>
          <w:iCs/>
        </w:rPr>
        <w:t xml:space="preserve">.</w:t>
      </w:r>
    </w:p>
    <w:p>
      <w:pPr>
        <w:pStyle w:val="FirstParagraph"/>
      </w:pPr>
      <w:r>
        <w:rPr>
          <w:b/>
          <w:bCs/>
        </w:rPr>
        <w:t xml:space="preserve">Example 2:</w:t>
      </w:r>
      <w:r>
        <w:t xml:space="preserve"> </w:t>
      </w:r>
      <w:r>
        <w:t xml:space="preserve">&gt;</w:t>
      </w:r>
      <w:r>
        <w:t xml:space="preserve"> </w:t>
      </w:r>
      <w:r>
        <w:rPr>
          <w:i/>
          <w:iCs/>
        </w:rPr>
        <w:t xml:space="preserve">The professor said yesterday that the exam would be cancelled.</w:t>
      </w:r>
    </w:p>
    <w:p>
      <w:pPr>
        <w:pStyle w:val="Compact"/>
        <w:numPr>
          <w:ilvl w:val="0"/>
          <w:numId w:val="1157"/>
        </w:numPr>
      </w:pPr>
      <w:r>
        <w:rPr>
          <w:b/>
          <w:bCs/>
        </w:rPr>
        <w:t xml:space="preserve">Modifier:</w:t>
      </w:r>
      <w:r>
        <w:t xml:space="preserve"> </w:t>
      </w:r>
      <w:r>
        <w:t xml:space="preserve">“</w:t>
      </w:r>
      <w:r>
        <w:t xml:space="preserve">yesterday</w:t>
      </w:r>
      <w:r>
        <w:t xml:space="preserve">”</w:t>
      </w:r>
    </w:p>
    <w:p>
      <w:pPr>
        <w:pStyle w:val="Compact"/>
        <w:numPr>
          <w:ilvl w:val="0"/>
          <w:numId w:val="1157"/>
        </w:numPr>
      </w:pPr>
      <w:r>
        <w:rPr>
          <w:b/>
          <w:bCs/>
        </w:rPr>
        <w:t xml:space="preserve">Could</w:t>
      </w:r>
      <w:r>
        <w:rPr>
          <w:b/>
          <w:bCs/>
        </w:rPr>
        <w:t xml:space="preserve"> </w:t>
      </w:r>
      <w:r>
        <w:rPr>
          <w:b/>
          <w:bCs/>
        </w:rPr>
        <w:t xml:space="preserve">“</w:t>
      </w:r>
      <w:r>
        <w:rPr>
          <w:b/>
          <w:bCs/>
        </w:rPr>
        <w:t xml:space="preserve">yesterday</w:t>
      </w:r>
      <w:r>
        <w:rPr>
          <w:b/>
          <w:bCs/>
        </w:rPr>
        <w:t xml:space="preserve">”</w:t>
      </w:r>
      <w:r>
        <w:rPr>
          <w:b/>
          <w:bCs/>
        </w:rPr>
        <w:t xml:space="preserve"> </w:t>
      </w:r>
      <w:r>
        <w:rPr>
          <w:b/>
          <w:bCs/>
        </w:rPr>
        <w:t xml:space="preserve">modify</w:t>
      </w:r>
      <w:r>
        <w:rPr>
          <w:b/>
          <w:bCs/>
        </w:rPr>
        <w:t xml:space="preserve"> </w:t>
      </w:r>
      <w:r>
        <w:rPr>
          <w:b/>
          <w:bCs/>
        </w:rPr>
        <w:t xml:space="preserve">“</w:t>
      </w:r>
      <w:r>
        <w:rPr>
          <w:b/>
          <w:bCs/>
        </w:rPr>
        <w:t xml:space="preserve">said</w:t>
      </w:r>
      <w:r>
        <w:rPr>
          <w:b/>
          <w:bCs/>
        </w:rPr>
        <w:t xml:space="preserve">”</w:t>
      </w:r>
      <w:r>
        <w:rPr>
          <w:b/>
          <w:bCs/>
        </w:rPr>
        <w:t xml:space="preserve">?</w:t>
      </w:r>
      <w:r>
        <w:t xml:space="preserve"> </w:t>
      </w:r>
      <w:r>
        <w:t xml:space="preserve">Yes — the professor</w:t>
      </w:r>
      <w:r>
        <w:t xml:space="preserve"> </w:t>
      </w:r>
      <w:r>
        <w:rPr>
          <w:b/>
          <w:bCs/>
        </w:rPr>
        <w:t xml:space="preserve">yesterday</w:t>
      </w:r>
      <w:r>
        <w:t xml:space="preserve"> </w:t>
      </w:r>
      <w:r>
        <w:t xml:space="preserve">said something.</w:t>
      </w:r>
    </w:p>
    <w:p>
      <w:pPr>
        <w:pStyle w:val="Compact"/>
        <w:numPr>
          <w:ilvl w:val="0"/>
          <w:numId w:val="1157"/>
        </w:numPr>
      </w:pPr>
      <w:r>
        <w:rPr>
          <w:b/>
          <w:bCs/>
        </w:rPr>
        <w:t xml:space="preserve">Could</w:t>
      </w:r>
      <w:r>
        <w:rPr>
          <w:b/>
          <w:bCs/>
        </w:rPr>
        <w:t xml:space="preserve"> </w:t>
      </w:r>
      <w:r>
        <w:rPr>
          <w:b/>
          <w:bCs/>
        </w:rPr>
        <w:t xml:space="preserve">“</w:t>
      </w:r>
      <w:r>
        <w:rPr>
          <w:b/>
          <w:bCs/>
        </w:rPr>
        <w:t xml:space="preserve">yesterday</w:t>
      </w:r>
      <w:r>
        <w:rPr>
          <w:b/>
          <w:bCs/>
        </w:rPr>
        <w:t xml:space="preserve">”</w:t>
      </w:r>
      <w:r>
        <w:rPr>
          <w:b/>
          <w:bCs/>
        </w:rPr>
        <w:t xml:space="preserve"> </w:t>
      </w:r>
      <w:r>
        <w:rPr>
          <w:b/>
          <w:bCs/>
        </w:rPr>
        <w:t xml:space="preserve">modify</w:t>
      </w:r>
      <w:r>
        <w:rPr>
          <w:b/>
          <w:bCs/>
        </w:rPr>
        <w:t xml:space="preserve"> </w:t>
      </w:r>
      <w:r>
        <w:rPr>
          <w:b/>
          <w:bCs/>
        </w:rPr>
        <w:t xml:space="preserve">“</w:t>
      </w:r>
      <w:r>
        <w:rPr>
          <w:b/>
          <w:bCs/>
        </w:rPr>
        <w:t xml:space="preserve">would be cancelled</w:t>
      </w:r>
      <w:r>
        <w:rPr>
          <w:b/>
          <w:bCs/>
        </w:rPr>
        <w:t xml:space="preserve">”</w:t>
      </w:r>
      <w:r>
        <w:rPr>
          <w:b/>
          <w:bCs/>
        </w:rPr>
        <w:t xml:space="preserve">?</w:t>
      </w:r>
      <w:r>
        <w:t xml:space="preserve"> </w:t>
      </w:r>
      <w:r>
        <w:t xml:space="preserve">Yes — the exam would be cancelled</w:t>
      </w:r>
      <w:r>
        <w:t xml:space="preserve"> </w:t>
      </w:r>
      <w:r>
        <w:rPr>
          <w:b/>
          <w:bCs/>
        </w:rPr>
        <w:t xml:space="preserve">yesterday</w:t>
      </w:r>
      <w:r>
        <w:t xml:space="preserve">.</w:t>
      </w:r>
    </w:p>
    <w:p>
      <w:pPr>
        <w:pStyle w:val="Compact"/>
        <w:numPr>
          <w:ilvl w:val="0"/>
          <w:numId w:val="1157"/>
        </w:numPr>
      </w:pPr>
      <w:r>
        <w:rPr>
          <w:b/>
          <w:bCs/>
        </w:rPr>
        <w:t xml:space="preserve">Diagnosis:</w:t>
      </w:r>
      <w:r>
        <w:t xml:space="preserve"> </w:t>
      </w:r>
      <w:r>
        <w:t xml:space="preserve">Squinting modifier.</w:t>
      </w:r>
    </w:p>
    <w:p>
      <w:pPr>
        <w:pStyle w:val="Compact"/>
        <w:numPr>
          <w:ilvl w:val="0"/>
          <w:numId w:val="1157"/>
        </w:numPr>
      </w:pPr>
      <w:r>
        <w:rPr>
          <w:b/>
          <w:bCs/>
        </w:rPr>
        <w:t xml:space="preserve">Correction for first meaning:</w:t>
      </w:r>
      <w:r>
        <w:t xml:space="preserve"> </w:t>
      </w:r>
      <w:r>
        <w:rPr>
          <w:i/>
          <w:iCs/>
        </w:rPr>
        <w:t xml:space="preserve">Yesterday, the professor said that the exam would be cancelled.</w:t>
      </w:r>
    </w:p>
    <w:p>
      <w:pPr>
        <w:pStyle w:val="Compact"/>
        <w:numPr>
          <w:ilvl w:val="0"/>
          <w:numId w:val="1157"/>
        </w:numPr>
      </w:pPr>
      <w:r>
        <w:rPr>
          <w:b/>
          <w:bCs/>
        </w:rPr>
        <w:t xml:space="preserve">Correction for second meaning:</w:t>
      </w:r>
      <w:r>
        <w:t xml:space="preserve"> </w:t>
      </w:r>
      <w:r>
        <w:rPr>
          <w:i/>
          <w:iCs/>
        </w:rPr>
        <w:t xml:space="preserve">The professor said that the exam would be cancelled</w:t>
      </w:r>
      <w:r>
        <w:rPr>
          <w:i/>
          <w:iCs/>
        </w:rPr>
        <w:t xml:space="preserve"> </w:t>
      </w:r>
      <w:r>
        <w:rPr>
          <w:b/>
          <w:bCs/>
          <w:i/>
          <w:iCs/>
        </w:rPr>
        <w:t xml:space="preserve">yesterday</w:t>
      </w:r>
      <w:r>
        <w:rPr>
          <w:i/>
          <w:iCs/>
        </w:rPr>
        <w:t xml:space="preserve">.</w:t>
      </w:r>
    </w:p>
    <w:p>
      <w:pPr>
        <w:pStyle w:val="FirstParagraph"/>
      </w:pPr>
      <w:r>
        <w:rPr>
          <w:b/>
          <w:bCs/>
        </w:rPr>
        <w:t xml:space="preserve">Example 3:</w:t>
      </w:r>
      <w:r>
        <w:t xml:space="preserve"> </w:t>
      </w:r>
      <w:r>
        <w:t xml:space="preserve">&gt;</w:t>
      </w:r>
      <w:r>
        <w:t xml:space="preserve"> </w:t>
      </w:r>
      <w:r>
        <w:rPr>
          <w:i/>
          <w:iCs/>
        </w:rPr>
        <w:t xml:space="preserve">People who drive slowly are dangerous.</w:t>
      </w:r>
    </w:p>
    <w:p>
      <w:pPr>
        <w:pStyle w:val="Compact"/>
        <w:numPr>
          <w:ilvl w:val="0"/>
          <w:numId w:val="1158"/>
        </w:numPr>
      </w:pPr>
      <w:r>
        <w:rPr>
          <w:b/>
          <w:bCs/>
        </w:rPr>
        <w:t xml:space="preserve">Modifier:</w:t>
      </w:r>
      <w:r>
        <w:t xml:space="preserve"> </w:t>
      </w:r>
      <w:r>
        <w:t xml:space="preserve">“</w:t>
      </w:r>
      <w:r>
        <w:t xml:space="preserve">slowly</w:t>
      </w:r>
      <w:r>
        <w:t xml:space="preserve">”</w:t>
      </w:r>
    </w:p>
    <w:p>
      <w:pPr>
        <w:pStyle w:val="Compact"/>
        <w:numPr>
          <w:ilvl w:val="0"/>
          <w:numId w:val="1158"/>
        </w:numPr>
      </w:pPr>
      <w:r>
        <w:rPr>
          <w:b/>
          <w:bCs/>
        </w:rPr>
        <w:t xml:space="preserve">Wait —</w:t>
      </w:r>
      <w:r>
        <w:rPr>
          <w:b/>
          <w:bCs/>
        </w:rPr>
        <w:t xml:space="preserve"> </w:t>
      </w:r>
      <w:r>
        <w:rPr>
          <w:b/>
          <w:bCs/>
        </w:rPr>
        <w:t xml:space="preserve">“</w:t>
      </w:r>
      <w:r>
        <w:rPr>
          <w:b/>
          <w:bCs/>
        </w:rPr>
        <w:t xml:space="preserve">slowly</w:t>
      </w:r>
      <w:r>
        <w:rPr>
          <w:b/>
          <w:bCs/>
        </w:rPr>
        <w:t xml:space="preserve">”</w:t>
      </w:r>
      <w:r>
        <w:rPr>
          <w:b/>
          <w:bCs/>
        </w:rPr>
        <w:t xml:space="preserve"> </w:t>
      </w:r>
      <w:r>
        <w:rPr>
          <w:b/>
          <w:bCs/>
        </w:rPr>
        <w:t xml:space="preserve">can only modify</w:t>
      </w:r>
      <w:r>
        <w:rPr>
          <w:b/>
          <w:bCs/>
        </w:rPr>
        <w:t xml:space="preserve"> </w:t>
      </w:r>
      <w:r>
        <w:rPr>
          <w:b/>
          <w:bCs/>
        </w:rPr>
        <w:t xml:space="preserve">“</w:t>
      </w:r>
      <w:r>
        <w:rPr>
          <w:b/>
          <w:bCs/>
        </w:rPr>
        <w:t xml:space="preserve">drive.</w:t>
      </w:r>
      <w:r>
        <w:rPr>
          <w:b/>
          <w:bCs/>
        </w:rPr>
        <w:t xml:space="preserve">”</w:t>
      </w:r>
      <w:r>
        <w:t xml:space="preserve"> </w:t>
      </w:r>
      <w:r>
        <w:t xml:space="preserve">This is not a squinting modifier. It is correctly placed. (This is a distractor to test your precision.)</w:t>
      </w:r>
    </w:p>
    <w:p>
      <w:pPr>
        <w:pStyle w:val="Compact"/>
        <w:numPr>
          <w:ilvl w:val="0"/>
          <w:numId w:val="1158"/>
        </w:numPr>
      </w:pPr>
      <w:r>
        <w:rPr>
          <w:b/>
          <w:bCs/>
        </w:rPr>
        <w:t xml:space="preserve">Diagnosis:</w:t>
      </w:r>
      <w:r>
        <w:t xml:space="preserve"> </w:t>
      </w:r>
      <w:r>
        <w:t xml:space="preserve">Not a squinting modifier.</w:t>
      </w:r>
      <w:r>
        <w:t xml:space="preserve"> </w:t>
      </w:r>
      <w:r>
        <w:t xml:space="preserve">“</w:t>
      </w:r>
      <w:r>
        <w:t xml:space="preserve">Slowly</w:t>
      </w:r>
      <w:r>
        <w:t xml:space="preserve">”</w:t>
      </w:r>
      <w:r>
        <w:t xml:space="preserve"> </w:t>
      </w:r>
      <w:r>
        <w:t xml:space="preserve">clearly modifies</w:t>
      </w:r>
      <w:r>
        <w:t xml:space="preserve"> </w:t>
      </w:r>
      <w:r>
        <w:t xml:space="preserve">“</w:t>
      </w:r>
      <w:r>
        <w:t xml:space="preserve">drive.</w:t>
      </w:r>
      <w:r>
        <w:t xml:space="preserve">”</w:t>
      </w:r>
    </w:p>
    <w:p>
      <w:pPr>
        <w:pStyle w:val="FirstParagraph"/>
      </w:pPr>
      <w:r>
        <w:rPr>
          <w:b/>
          <w:bCs/>
        </w:rPr>
        <w:t xml:space="preserve">Example 4:</w:t>
      </w:r>
      <w:r>
        <w:t xml:space="preserve"> </w:t>
      </w:r>
      <w:r>
        <w:t xml:space="preserve">&gt;</w:t>
      </w:r>
      <w:r>
        <w:t xml:space="preserve"> </w:t>
      </w:r>
      <w:r>
        <w:rPr>
          <w:i/>
          <w:iCs/>
        </w:rPr>
        <w:t xml:space="preserve">She will explain the plan to the team that she developed.</w:t>
      </w:r>
    </w:p>
    <w:p>
      <w:pPr>
        <w:pStyle w:val="Compact"/>
        <w:numPr>
          <w:ilvl w:val="0"/>
          <w:numId w:val="1159"/>
        </w:numPr>
      </w:pPr>
      <w:r>
        <w:rPr>
          <w:b/>
          <w:bCs/>
        </w:rPr>
        <w:t xml:space="preserve">Modifier:</w:t>
      </w:r>
      <w:r>
        <w:t xml:space="preserve"> </w:t>
      </w:r>
      <w:r>
        <w:t xml:space="preserve">“</w:t>
      </w:r>
      <w:r>
        <w:t xml:space="preserve">that she developed</w:t>
      </w:r>
      <w:r>
        <w:t xml:space="preserve">”</w:t>
      </w:r>
    </w:p>
    <w:p>
      <w:pPr>
        <w:pStyle w:val="Compact"/>
        <w:numPr>
          <w:ilvl w:val="0"/>
          <w:numId w:val="1159"/>
        </w:numPr>
      </w:pPr>
      <w:r>
        <w:rPr>
          <w:b/>
          <w:bCs/>
        </w:rPr>
        <w:t xml:space="preserve">Could</w:t>
      </w:r>
      <w:r>
        <w:rPr>
          <w:b/>
          <w:bCs/>
        </w:rPr>
        <w:t xml:space="preserve"> </w:t>
      </w:r>
      <w:r>
        <w:rPr>
          <w:b/>
          <w:bCs/>
        </w:rPr>
        <w:t xml:space="preserve">“</w:t>
      </w:r>
      <w:r>
        <w:rPr>
          <w:b/>
          <w:bCs/>
        </w:rPr>
        <w:t xml:space="preserve">that she developed</w:t>
      </w:r>
      <w:r>
        <w:rPr>
          <w:b/>
          <w:bCs/>
        </w:rPr>
        <w:t xml:space="preserve">”</w:t>
      </w:r>
      <w:r>
        <w:rPr>
          <w:b/>
          <w:bCs/>
        </w:rPr>
        <w:t xml:space="preserve"> </w:t>
      </w:r>
      <w:r>
        <w:rPr>
          <w:b/>
          <w:bCs/>
        </w:rPr>
        <w:t xml:space="preserve">modify</w:t>
      </w:r>
      <w:r>
        <w:rPr>
          <w:b/>
          <w:bCs/>
        </w:rPr>
        <w:t xml:space="preserve"> </w:t>
      </w:r>
      <w:r>
        <w:rPr>
          <w:b/>
          <w:bCs/>
        </w:rPr>
        <w:t xml:space="preserve">“</w:t>
      </w:r>
      <w:r>
        <w:rPr>
          <w:b/>
          <w:bCs/>
        </w:rPr>
        <w:t xml:space="preserve">the plan</w:t>
      </w:r>
      <w:r>
        <w:rPr>
          <w:b/>
          <w:bCs/>
        </w:rPr>
        <w:t xml:space="preserve">”</w:t>
      </w:r>
      <w:r>
        <w:rPr>
          <w:b/>
          <w:bCs/>
        </w:rPr>
        <w:t xml:space="preserve">?</w:t>
      </w:r>
      <w:r>
        <w:t xml:space="preserve"> </w:t>
      </w:r>
      <w:r>
        <w:t xml:space="preserve">Yes — she developed the plan.</w:t>
      </w:r>
    </w:p>
    <w:p>
      <w:pPr>
        <w:pStyle w:val="Compact"/>
        <w:numPr>
          <w:ilvl w:val="0"/>
          <w:numId w:val="1159"/>
        </w:numPr>
      </w:pPr>
      <w:r>
        <w:rPr>
          <w:b/>
          <w:bCs/>
        </w:rPr>
        <w:t xml:space="preserve">Could</w:t>
      </w:r>
      <w:r>
        <w:rPr>
          <w:b/>
          <w:bCs/>
        </w:rPr>
        <w:t xml:space="preserve"> </w:t>
      </w:r>
      <w:r>
        <w:rPr>
          <w:b/>
          <w:bCs/>
        </w:rPr>
        <w:t xml:space="preserve">“</w:t>
      </w:r>
      <w:r>
        <w:rPr>
          <w:b/>
          <w:bCs/>
        </w:rPr>
        <w:t xml:space="preserve">that she developed</w:t>
      </w:r>
      <w:r>
        <w:rPr>
          <w:b/>
          <w:bCs/>
        </w:rPr>
        <w:t xml:space="preserve">”</w:t>
      </w:r>
      <w:r>
        <w:rPr>
          <w:b/>
          <w:bCs/>
        </w:rPr>
        <w:t xml:space="preserve"> </w:t>
      </w:r>
      <w:r>
        <w:rPr>
          <w:b/>
          <w:bCs/>
        </w:rPr>
        <w:t xml:space="preserve">modify</w:t>
      </w:r>
      <w:r>
        <w:rPr>
          <w:b/>
          <w:bCs/>
        </w:rPr>
        <w:t xml:space="preserve"> </w:t>
      </w:r>
      <w:r>
        <w:rPr>
          <w:b/>
          <w:bCs/>
        </w:rPr>
        <w:t xml:space="preserve">“</w:t>
      </w:r>
      <w:r>
        <w:rPr>
          <w:b/>
          <w:bCs/>
        </w:rPr>
        <w:t xml:space="preserve">the team</w:t>
      </w:r>
      <w:r>
        <w:rPr>
          <w:b/>
          <w:bCs/>
        </w:rPr>
        <w:t xml:space="preserve">”</w:t>
      </w:r>
      <w:r>
        <w:rPr>
          <w:b/>
          <w:bCs/>
        </w:rPr>
        <w:t xml:space="preserve">?</w:t>
      </w:r>
      <w:r>
        <w:t xml:space="preserve"> </w:t>
      </w:r>
      <w:r>
        <w:t xml:space="preserve">Yes — she developed the team (as in, built the team over time).</w:t>
      </w:r>
    </w:p>
    <w:p>
      <w:pPr>
        <w:pStyle w:val="Compact"/>
        <w:numPr>
          <w:ilvl w:val="0"/>
          <w:numId w:val="1159"/>
        </w:numPr>
      </w:pPr>
      <w:r>
        <w:rPr>
          <w:b/>
          <w:bCs/>
        </w:rPr>
        <w:t xml:space="preserve">Diagnosis:</w:t>
      </w:r>
      <w:r>
        <w:t xml:space="preserve"> </w:t>
      </w:r>
      <w:r>
        <w:t xml:space="preserve">Squinting modifier (technically a squinting relative clause).</w:t>
      </w:r>
    </w:p>
    <w:p>
      <w:pPr>
        <w:pStyle w:val="Compact"/>
        <w:numPr>
          <w:ilvl w:val="0"/>
          <w:numId w:val="1159"/>
        </w:numPr>
      </w:pPr>
      <w:r>
        <w:rPr>
          <w:b/>
          <w:bCs/>
        </w:rPr>
        <w:t xml:space="preserve">Correction:</w:t>
      </w:r>
      <w:r>
        <w:t xml:space="preserve"> </w:t>
      </w:r>
      <w:r>
        <w:rPr>
          <w:i/>
          <w:iCs/>
        </w:rPr>
        <w:t xml:space="preserve">She will explain</w:t>
      </w:r>
      <w:r>
        <w:rPr>
          <w:i/>
          <w:iCs/>
        </w:rPr>
        <w:t xml:space="preserve"> </w:t>
      </w:r>
      <w:r>
        <w:rPr>
          <w:b/>
          <w:bCs/>
          <w:i/>
          <w:iCs/>
        </w:rPr>
        <w:t xml:space="preserve">the plan that she developed</w:t>
      </w:r>
      <w:r>
        <w:rPr>
          <w:i/>
          <w:iCs/>
        </w:rPr>
        <w:t xml:space="preserve"> </w:t>
      </w:r>
      <w:r>
        <w:rPr>
          <w:i/>
          <w:iCs/>
        </w:rPr>
        <w:t xml:space="preserve">to the team.</w:t>
      </w:r>
      <w:r>
        <w:t xml:space="preserve"> </w:t>
      </w:r>
      <w:r>
        <w:t xml:space="preserve">OR</w:t>
      </w:r>
      <w:r>
        <w:t xml:space="preserve"> </w:t>
      </w:r>
      <w:r>
        <w:rPr>
          <w:i/>
          <w:iCs/>
        </w:rPr>
        <w:t xml:space="preserve">She will explain the plan to the team</w:t>
      </w:r>
      <w:r>
        <w:rPr>
          <w:i/>
          <w:iCs/>
        </w:rPr>
        <w:t xml:space="preserve"> </w:t>
      </w:r>
      <w:r>
        <w:rPr>
          <w:b/>
          <w:bCs/>
          <w:i/>
          <w:iCs/>
        </w:rPr>
        <w:t xml:space="preserve">that she developed</w:t>
      </w:r>
      <w:r>
        <w:rPr>
          <w:i/>
          <w:iCs/>
        </w:rPr>
        <w:t xml:space="preserve">.</w:t>
      </w:r>
      <w:r>
        <w:t xml:space="preserve"> </w:t>
      </w:r>
      <w:r>
        <w:t xml:space="preserve">(The second correction requires context to be clear.)</w:t>
      </w:r>
    </w:p>
    <w:bookmarkEnd w:id="355"/>
    <w:bookmarkStart w:id="356" w:name="X6916e1d490cc5955762b992bd488cebf76ac3c7"/>
    <w:p>
      <w:pPr>
        <w:pStyle w:val="Heading3"/>
      </w:pPr>
      <w:r>
        <w:t xml:space="preserve">Why Squinting Modifiers Are SAT Favorites</w:t>
      </w:r>
    </w:p>
    <w:p>
      <w:pPr>
        <w:pStyle w:val="FirstParagraph"/>
      </w:pPr>
      <w:r>
        <w:t xml:space="preserve">Squinting modifiers are particularly attractive to test-makers because they create a specific type of ambiguity that requires careful reading. The SAT tests whether you can:</w:t>
      </w:r>
    </w:p>
    <w:p>
      <w:pPr>
        <w:pStyle w:val="Compact"/>
        <w:numPr>
          <w:ilvl w:val="0"/>
          <w:numId w:val="1160"/>
        </w:numPr>
      </w:pPr>
      <w:r>
        <w:t xml:space="preserve">Recognize that a sentence has</w:t>
      </w:r>
      <w:r>
        <w:t xml:space="preserve"> </w:t>
      </w:r>
      <w:r>
        <w:rPr>
          <w:b/>
          <w:bCs/>
        </w:rPr>
        <w:t xml:space="preserve">two possible meanings</w:t>
      </w:r>
      <w:r>
        <w:t xml:space="preserve">.</w:t>
      </w:r>
    </w:p>
    <w:p>
      <w:pPr>
        <w:pStyle w:val="Compact"/>
        <w:numPr>
          <w:ilvl w:val="0"/>
          <w:numId w:val="1160"/>
        </w:numPr>
      </w:pPr>
      <w:r>
        <w:t xml:space="preserve">Identify the</w:t>
      </w:r>
      <w:r>
        <w:t xml:space="preserve"> </w:t>
      </w:r>
      <w:r>
        <w:rPr>
          <w:b/>
          <w:bCs/>
        </w:rPr>
        <w:t xml:space="preserve">specific word</w:t>
      </w:r>
      <w:r>
        <w:t xml:space="preserve"> </w:t>
      </w:r>
      <w:r>
        <w:t xml:space="preserve">causing the ambiguity.</w:t>
      </w:r>
    </w:p>
    <w:p>
      <w:pPr>
        <w:pStyle w:val="Compact"/>
        <w:numPr>
          <w:ilvl w:val="0"/>
          <w:numId w:val="1160"/>
        </w:numPr>
      </w:pPr>
      <w:r>
        <w:t xml:space="preserve">Select the answer choice that</w:t>
      </w:r>
      <w:r>
        <w:t xml:space="preserve"> </w:t>
      </w:r>
      <w:r>
        <w:rPr>
          <w:b/>
          <w:bCs/>
        </w:rPr>
        <w:t xml:space="preserve">eliminates the ambiguity</w:t>
      </w:r>
      <w:r>
        <w:t xml:space="preserve"> </w:t>
      </w:r>
      <w:r>
        <w:t xml:space="preserve">through repositioning.</w:t>
      </w:r>
    </w:p>
    <w:p>
      <w:pPr>
        <w:pStyle w:val="FirstParagraph"/>
      </w:pPr>
      <w:r>
        <w:t xml:space="preserve">On the SAT, you will rarely be asked to identify the error type by name. Instead, you will see answer choices that offer different placements for the same modifier, and you must select the placement that produces a clear, unambiguous sentence.</w:t>
      </w:r>
    </w:p>
    <w:bookmarkEnd w:id="356"/>
    <w:bookmarkStart w:id="357" w:name="Xcf17c1fc32e2de534ddaeb49743c29905975c55"/>
    <w:p>
      <w:pPr>
        <w:pStyle w:val="Heading3"/>
      </w:pPr>
      <w:r>
        <w:t xml:space="preserve">The Correction Framework for Squinting Modifiers</w:t>
      </w:r>
    </w:p>
    <w:p>
      <w:pPr>
        <w:pStyle w:val="FirstParagraph"/>
      </w:pPr>
      <w:r>
        <w:rPr>
          <w:b/>
          <w:bCs/>
        </w:rPr>
        <w:t xml:space="preserve">Move the modifier so that it can only modify one word — the intended one.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Squinting Sentence</w:t>
            </w:r>
          </w:p>
        </w:tc>
        <w:tc>
          <w:tcPr/>
          <w:p>
            <w:pPr>
              <w:pStyle w:val="Compact"/>
              <w:jc w:val="left"/>
            </w:pPr>
            <w:r>
              <w:t xml:space="preserve">Correction</w:t>
            </w:r>
          </w:p>
        </w:tc>
      </w:tr>
      <w:tr>
        <w:tc>
          <w:tcPr/>
          <w:p>
            <w:pPr>
              <w:pStyle w:val="Compact"/>
              <w:jc w:val="left"/>
            </w:pPr>
            <w:r>
              <w:rPr>
                <w:i/>
                <w:iCs/>
              </w:rPr>
              <w:t xml:space="preserve">Students who study often improve.</w:t>
            </w:r>
          </w:p>
        </w:tc>
        <w:tc>
          <w:tcPr/>
          <w:p>
            <w:pPr>
              <w:pStyle w:val="Compact"/>
              <w:jc w:val="left"/>
            </w:pPr>
            <w:r>
              <w:rPr>
                <w:i/>
                <w:iCs/>
              </w:rPr>
              <w:t xml:space="preserve">Students who</w:t>
            </w:r>
            <w:r>
              <w:rPr>
                <w:i/>
                <w:iCs/>
              </w:rPr>
              <w:t xml:space="preserve"> </w:t>
            </w:r>
            <w:r>
              <w:rPr>
                <w:b/>
                <w:bCs/>
                <w:i/>
                <w:iCs/>
              </w:rPr>
              <w:t xml:space="preserve">often</w:t>
            </w:r>
            <w:r>
              <w:rPr>
                <w:i/>
                <w:iCs/>
              </w:rPr>
              <w:t xml:space="preserve"> </w:t>
            </w:r>
            <w:r>
              <w:rPr>
                <w:i/>
                <w:iCs/>
              </w:rPr>
              <w:t xml:space="preserve">study improve.</w:t>
            </w:r>
            <w:r>
              <w:t xml:space="preserve"> </w:t>
            </w:r>
            <w:r>
              <w:t xml:space="preserve">OR</w:t>
            </w:r>
            <w:r>
              <w:t xml:space="preserve"> </w:t>
            </w:r>
            <w:r>
              <w:rPr>
                <w:i/>
                <w:iCs/>
              </w:rPr>
              <w:t xml:space="preserve">Students who study improve</w:t>
            </w:r>
            <w:r>
              <w:rPr>
                <w:i/>
                <w:iCs/>
              </w:rPr>
              <w:t xml:space="preserve"> </w:t>
            </w:r>
            <w:r>
              <w:rPr>
                <w:b/>
                <w:bCs/>
                <w:i/>
                <w:iCs/>
              </w:rPr>
              <w:t xml:space="preserve">often</w:t>
            </w:r>
            <w:r>
              <w:rPr>
                <w:i/>
                <w:iCs/>
              </w:rPr>
              <w:t xml:space="preserve">.</w:t>
            </w:r>
          </w:p>
        </w:tc>
      </w:tr>
      <w:tr>
        <w:tc>
          <w:tcPr/>
          <w:p>
            <w:pPr>
              <w:pStyle w:val="Compact"/>
              <w:jc w:val="left"/>
            </w:pPr>
            <w:r>
              <w:rPr>
                <w:i/>
                <w:iCs/>
              </w:rPr>
              <w:t xml:space="preserve">The professor said yesterday that the exam would be cancelled.</w:t>
            </w:r>
          </w:p>
        </w:tc>
        <w:tc>
          <w:tcPr/>
          <w:p>
            <w:pPr>
              <w:pStyle w:val="Compact"/>
              <w:jc w:val="left"/>
            </w:pPr>
            <w:r>
              <w:rPr>
                <w:i/>
                <w:iCs/>
              </w:rPr>
              <w:t xml:space="preserve">Yesterday, the professor said that the exam would be cancelled.</w:t>
            </w:r>
          </w:p>
        </w:tc>
      </w:tr>
      <w:tr>
        <w:tc>
          <w:tcPr/>
          <w:p>
            <w:pPr>
              <w:pStyle w:val="Compact"/>
              <w:jc w:val="left"/>
            </w:pPr>
            <w:r>
              <w:rPr>
                <w:i/>
                <w:iCs/>
              </w:rPr>
              <w:t xml:space="preserve">People who run quickly burn calories.</w:t>
            </w:r>
          </w:p>
        </w:tc>
        <w:tc>
          <w:tcPr/>
          <w:p>
            <w:pPr>
              <w:pStyle w:val="Compact"/>
              <w:jc w:val="left"/>
            </w:pPr>
            <w:r>
              <w:rPr>
                <w:i/>
                <w:iCs/>
              </w:rPr>
              <w:t xml:space="preserve">People who</w:t>
            </w:r>
            <w:r>
              <w:rPr>
                <w:i/>
                <w:iCs/>
              </w:rPr>
              <w:t xml:space="preserve"> </w:t>
            </w:r>
            <w:r>
              <w:rPr>
                <w:b/>
                <w:bCs/>
                <w:i/>
                <w:iCs/>
              </w:rPr>
              <w:t xml:space="preserve">quickly</w:t>
            </w:r>
            <w:r>
              <w:rPr>
                <w:i/>
                <w:iCs/>
              </w:rPr>
              <w:t xml:space="preserve"> </w:t>
            </w:r>
            <w:r>
              <w:rPr>
                <w:i/>
                <w:iCs/>
              </w:rPr>
              <w:t xml:space="preserve">run burn calories.</w:t>
            </w:r>
            <w:r>
              <w:t xml:space="preserve"> </w:t>
            </w:r>
            <w:r>
              <w:t xml:space="preserve">(if</w:t>
            </w:r>
            <w:r>
              <w:t xml:space="preserve"> </w:t>
            </w:r>
            <w:r>
              <w:t xml:space="preserve">“</w:t>
            </w:r>
            <w:r>
              <w:t xml:space="preserve">quickly</w:t>
            </w:r>
            <w:r>
              <w:t xml:space="preserve">”</w:t>
            </w:r>
            <w:r>
              <w:t xml:space="preserve"> </w:t>
            </w:r>
            <w:r>
              <w:t xml:space="preserve">modifies</w:t>
            </w:r>
            <w:r>
              <w:t xml:space="preserve"> </w:t>
            </w:r>
            <w:r>
              <w:t xml:space="preserve">“</w:t>
            </w:r>
            <w:r>
              <w:t xml:space="preserve">run</w:t>
            </w:r>
            <w:r>
              <w:t xml:space="preserve">”</w:t>
            </w:r>
            <w:r>
              <w:t xml:space="preserve">) OR</w:t>
            </w:r>
            <w:r>
              <w:t xml:space="preserve"> </w:t>
            </w:r>
            <w:r>
              <w:rPr>
                <w:i/>
                <w:iCs/>
              </w:rPr>
              <w:t xml:space="preserve">People who run burn calories</w:t>
            </w:r>
            <w:r>
              <w:rPr>
                <w:i/>
                <w:iCs/>
              </w:rPr>
              <w:t xml:space="preserve"> </w:t>
            </w:r>
            <w:r>
              <w:rPr>
                <w:b/>
                <w:bCs/>
                <w:i/>
                <w:iCs/>
              </w:rPr>
              <w:t xml:space="preserve">quickly</w:t>
            </w:r>
            <w:r>
              <w:rPr>
                <w:i/>
                <w:iCs/>
              </w:rPr>
              <w:t xml:space="preserve">.</w:t>
            </w:r>
            <w:r>
              <w:t xml:space="preserve"> </w:t>
            </w:r>
            <w:r>
              <w:t xml:space="preserve">(if</w:t>
            </w:r>
            <w:r>
              <w:t xml:space="preserve"> </w:t>
            </w:r>
            <w:r>
              <w:t xml:space="preserve">“</w:t>
            </w:r>
            <w:r>
              <w:t xml:space="preserve">quickly</w:t>
            </w:r>
            <w:r>
              <w:t xml:space="preserve">”</w:t>
            </w:r>
            <w:r>
              <w:t xml:space="preserve"> </w:t>
            </w:r>
            <w:r>
              <w:t xml:space="preserve">modifies</w:t>
            </w:r>
            <w:r>
              <w:t xml:space="preserve"> </w:t>
            </w:r>
            <w:r>
              <w:t xml:space="preserve">“</w:t>
            </w:r>
            <w:r>
              <w:t xml:space="preserve">burn</w:t>
            </w:r>
            <w:r>
              <w:t xml:space="preserve">”</w:t>
            </w:r>
            <w:r>
              <w:t xml:space="preserve">)</w:t>
            </w:r>
          </w:p>
        </w:tc>
      </w:tr>
    </w:tbl>
    <w:p>
      <w:r>
        <w:pict>
          <v:rect style="width:0;height:1.5pt" o:hralign="center" o:hrstd="t" o:hr="t"/>
        </w:pict>
      </w:r>
    </w:p>
    <w:bookmarkEnd w:id="357"/>
    <w:bookmarkEnd w:id="358"/>
    <w:bookmarkStart w:id="360" w:name="Xbf5a2a911a654461ad18a27fa60fc9540170c7e"/>
    <w:p>
      <w:pPr>
        <w:pStyle w:val="Heading2"/>
      </w:pPr>
      <w:r>
        <w:t xml:space="preserve">6.5 — Comparative Analysis: Distinguishing the Three Types</w:t>
      </w:r>
    </w:p>
    <w:p>
      <w:pPr>
        <w:pStyle w:val="FirstParagraph"/>
      </w:pPr>
      <w:r>
        <w:t xml:space="preserve">Students frequently confuse dangling, misplaced, and squinting modifiers. The distinctions are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Dangling Modifier</w:t>
            </w:r>
          </w:p>
        </w:tc>
        <w:tc>
          <w:tcPr/>
          <w:p>
            <w:pPr>
              <w:pStyle w:val="Compact"/>
              <w:jc w:val="left"/>
            </w:pPr>
            <w:r>
              <w:t xml:space="preserve">Misplaced Modifier</w:t>
            </w:r>
          </w:p>
        </w:tc>
        <w:tc>
          <w:tcPr/>
          <w:p>
            <w:pPr>
              <w:pStyle w:val="Compact"/>
              <w:jc w:val="left"/>
            </w:pPr>
            <w:r>
              <w:t xml:space="preserve">Squinting Modifier</w:t>
            </w:r>
          </w:p>
        </w:tc>
      </w:tr>
      <w:tr>
        <w:tc>
          <w:tcPr/>
          <w:p>
            <w:pPr>
              <w:pStyle w:val="Compact"/>
              <w:jc w:val="left"/>
            </w:pPr>
            <w:r>
              <w:rPr>
                <w:b/>
                <w:bCs/>
              </w:rPr>
              <w:t xml:space="preserve">Target present in sentence?</w:t>
            </w:r>
          </w:p>
        </w:tc>
        <w:tc>
          <w:tcPr/>
          <w:p>
            <w:pPr>
              <w:pStyle w:val="Compact"/>
              <w:jc w:val="left"/>
            </w:pPr>
            <w:r>
              <w:t xml:space="preserve">❌ No</w:t>
            </w:r>
          </w:p>
        </w:tc>
        <w:tc>
          <w:tcPr/>
          <w:p>
            <w:pPr>
              <w:pStyle w:val="Compact"/>
              <w:jc w:val="left"/>
            </w:pPr>
            <w:r>
              <w:t xml:space="preserve">✅ Yes</w:t>
            </w:r>
          </w:p>
        </w:tc>
        <w:tc>
          <w:tcPr/>
          <w:p>
            <w:pPr>
              <w:pStyle w:val="Compact"/>
              <w:jc w:val="left"/>
            </w:pPr>
            <w:r>
              <w:t xml:space="preserve">✅ Yes (two possible targets)</w:t>
            </w:r>
          </w:p>
        </w:tc>
      </w:tr>
      <w:tr>
        <w:tc>
          <w:tcPr/>
          <w:p>
            <w:pPr>
              <w:pStyle w:val="Compact"/>
              <w:jc w:val="left"/>
            </w:pPr>
            <w:r>
              <w:rPr>
                <w:b/>
                <w:bCs/>
              </w:rPr>
              <w:t xml:space="preserve">Number of possible targets</w:t>
            </w:r>
          </w:p>
        </w:tc>
        <w:tc>
          <w:tcPr/>
          <w:p>
            <w:pPr>
              <w:pStyle w:val="Compact"/>
              <w:jc w:val="left"/>
            </w:pPr>
            <w:r>
              <w:t xml:space="preserve">0</w:t>
            </w:r>
          </w:p>
        </w:tc>
        <w:tc>
          <w:tcPr/>
          <w:p>
            <w:pPr>
              <w:pStyle w:val="Compact"/>
              <w:jc w:val="left"/>
            </w:pPr>
            <w:r>
              <w:t xml:space="preserve">1 (but wrong one is nearest)</w:t>
            </w:r>
          </w:p>
        </w:tc>
        <w:tc>
          <w:tcPr/>
          <w:p>
            <w:pPr>
              <w:pStyle w:val="Compact"/>
              <w:jc w:val="left"/>
            </w:pPr>
            <w:r>
              <w:t xml:space="preserve">2 (both are grammatically possible)</w:t>
            </w:r>
          </w:p>
        </w:tc>
      </w:tr>
      <w:tr>
        <w:tc>
          <w:tcPr/>
          <w:p>
            <w:pPr>
              <w:pStyle w:val="Compact"/>
              <w:jc w:val="left"/>
            </w:pPr>
            <w:r>
              <w:rPr>
                <w:b/>
                <w:bCs/>
              </w:rPr>
              <w:t xml:space="preserve">Nature of error</w:t>
            </w:r>
          </w:p>
        </w:tc>
        <w:tc>
          <w:tcPr/>
          <w:p>
            <w:pPr>
              <w:pStyle w:val="Compact"/>
              <w:jc w:val="left"/>
            </w:pPr>
            <w:r>
              <w:t xml:space="preserve">No one in the sentence can perform the action</w:t>
            </w:r>
          </w:p>
        </w:tc>
        <w:tc>
          <w:tcPr/>
          <w:p>
            <w:pPr>
              <w:pStyle w:val="Compact"/>
              <w:jc w:val="left"/>
            </w:pPr>
            <w:r>
              <w:t xml:space="preserve">The right word is in the sentence but too far from the modifier</w:t>
            </w:r>
          </w:p>
        </w:tc>
        <w:tc>
          <w:tcPr/>
          <w:p>
            <w:pPr>
              <w:pStyle w:val="Compact"/>
              <w:jc w:val="left"/>
            </w:pPr>
            <w:r>
              <w:t xml:space="preserve">The modifier is between two words and could attach to either</w:t>
            </w:r>
          </w:p>
        </w:tc>
      </w:tr>
      <w:tr>
        <w:tc>
          <w:tcPr/>
          <w:p>
            <w:pPr>
              <w:pStyle w:val="Compact"/>
              <w:jc w:val="left"/>
            </w:pPr>
            <w:r>
              <w:rPr>
                <w:b/>
                <w:bCs/>
              </w:rPr>
              <w:t xml:space="preserve">Typical position</w:t>
            </w:r>
          </w:p>
        </w:tc>
        <w:tc>
          <w:tcPr/>
          <w:p>
            <w:pPr>
              <w:pStyle w:val="Compact"/>
              <w:jc w:val="left"/>
            </w:pPr>
            <w:r>
              <w:t xml:space="preserve">Introductory phrase</w:t>
            </w:r>
          </w:p>
        </w:tc>
        <w:tc>
          <w:tcPr/>
          <w:p>
            <w:pPr>
              <w:pStyle w:val="Compact"/>
              <w:jc w:val="left"/>
            </w:pPr>
            <w:r>
              <w:t xml:space="preserve">Anywhere</w:t>
            </w:r>
          </w:p>
        </w:tc>
        <w:tc>
          <w:tcPr/>
          <w:p>
            <w:pPr>
              <w:pStyle w:val="Compact"/>
              <w:jc w:val="left"/>
            </w:pPr>
            <w:r>
              <w:t xml:space="preserve">Between two modifiable words</w:t>
            </w:r>
          </w:p>
        </w:tc>
      </w:tr>
      <w:tr>
        <w:tc>
          <w:tcPr/>
          <w:p>
            <w:pPr>
              <w:pStyle w:val="Compact"/>
              <w:jc w:val="left"/>
            </w:pPr>
            <w:r>
              <w:rPr>
                <w:b/>
                <w:bCs/>
              </w:rPr>
              <w:t xml:space="preserve">Correction strategy</w:t>
            </w:r>
          </w:p>
        </w:tc>
        <w:tc>
          <w:tcPr/>
          <w:p>
            <w:pPr>
              <w:pStyle w:val="Compact"/>
              <w:jc w:val="left"/>
            </w:pPr>
            <w:r>
              <w:t xml:space="preserve">Add the missing subject OR rewrite as a clause</w:t>
            </w:r>
          </w:p>
        </w:tc>
        <w:tc>
          <w:tcPr/>
          <w:p>
            <w:pPr>
              <w:pStyle w:val="Compact"/>
              <w:jc w:val="left"/>
            </w:pPr>
            <w:r>
              <w:t xml:space="preserve">Move the modifier closer to its target</w:t>
            </w:r>
          </w:p>
        </w:tc>
        <w:tc>
          <w:tcPr/>
          <w:p>
            <w:pPr>
              <w:pStyle w:val="Compact"/>
              <w:jc w:val="left"/>
            </w:pPr>
            <w:r>
              <w:t xml:space="preserve">Reposition to one side to eliminate ambiguity</w:t>
            </w:r>
          </w:p>
        </w:tc>
      </w:tr>
    </w:tbl>
    <w:bookmarkStart w:id="359" w:name="X88908b78f7e9dc5a41551d73285f021f5334778"/>
    <w:p>
      <w:pPr>
        <w:pStyle w:val="Heading3"/>
      </w:pPr>
      <w:r>
        <w:t xml:space="preserve">Side-by-Side Examples Using Similar Sentences</w:t>
      </w:r>
    </w:p>
    <w:p>
      <w:pPr>
        <w:pStyle w:val="FirstParagraph"/>
      </w:pPr>
      <w:r>
        <w:rPr>
          <w:b/>
          <w:bCs/>
        </w:rPr>
        <w:t xml:space="preserve">Sentence 1 (Dangling):</w:t>
      </w:r>
      <w:r>
        <w:t xml:space="preserve"> </w:t>
      </w:r>
      <w:r>
        <w:t xml:space="preserve">&gt;</w:t>
      </w:r>
      <w:r>
        <w:t xml:space="preserve"> </w:t>
      </w:r>
      <w:r>
        <w:rPr>
          <w:i/>
          <w:iCs/>
        </w:rPr>
        <w:t xml:space="preserve">Running through the park, the sunset was beautiful.</w:t>
      </w:r>
    </w:p>
    <w:p>
      <w:pPr>
        <w:pStyle w:val="Compact"/>
        <w:numPr>
          <w:ilvl w:val="0"/>
          <w:numId w:val="1161"/>
        </w:numPr>
      </w:pPr>
      <w:r>
        <w:t xml:space="preserve">“</w:t>
      </w:r>
      <w:r>
        <w:t xml:space="preserve">Running</w:t>
      </w:r>
      <w:r>
        <w:t xml:space="preserve">”</w:t>
      </w:r>
      <w:r>
        <w:t xml:space="preserve"> </w:t>
      </w:r>
      <w:r>
        <w:t xml:space="preserve">has no one to attach to. The sunset is not running.</w:t>
      </w:r>
    </w:p>
    <w:p>
      <w:pPr>
        <w:pStyle w:val="Compact"/>
        <w:numPr>
          <w:ilvl w:val="0"/>
          <w:numId w:val="1161"/>
        </w:numPr>
      </w:pPr>
      <w:r>
        <w:t xml:space="preserve">Target:</w:t>
      </w:r>
      <w:r>
        <w:t xml:space="preserve"> </w:t>
      </w:r>
      <w:r>
        <w:rPr>
          <w:b/>
          <w:bCs/>
        </w:rPr>
        <w:t xml:space="preserve">absent</w:t>
      </w:r>
      <w:r>
        <w:t xml:space="preserve">.</w:t>
      </w:r>
    </w:p>
    <w:p>
      <w:pPr>
        <w:pStyle w:val="FirstParagraph"/>
      </w:pPr>
      <w:r>
        <w:rPr>
          <w:b/>
          <w:bCs/>
        </w:rPr>
        <w:t xml:space="preserve">Sentence 2 (Misplaced):</w:t>
      </w:r>
      <w:r>
        <w:t xml:space="preserve"> </w:t>
      </w:r>
      <w:r>
        <w:t xml:space="preserve">&gt;</w:t>
      </w:r>
      <w:r>
        <w:t xml:space="preserve"> </w:t>
      </w:r>
      <w:r>
        <w:rPr>
          <w:i/>
          <w:iCs/>
        </w:rPr>
        <w:t xml:space="preserve">Running through the park, the jogger watched the sunset.</w:t>
      </w:r>
    </w:p>
    <w:p>
      <w:pPr>
        <w:pStyle w:val="BodyText"/>
      </w:pPr>
      <w:r>
        <w:t xml:space="preserve">Wait — this is actually</w:t>
      </w:r>
      <w:r>
        <w:t xml:space="preserve"> </w:t>
      </w:r>
      <w:r>
        <w:rPr>
          <w:b/>
          <w:bCs/>
        </w:rPr>
        <w:t xml:space="preserve">correct</w:t>
      </w:r>
      <w:r>
        <w:t xml:space="preserve">.</w:t>
      </w:r>
      <w:r>
        <w:t xml:space="preserve"> </w:t>
      </w:r>
      <w:r>
        <w:t xml:space="preserve">“</w:t>
      </w:r>
      <w:r>
        <w:t xml:space="preserve">Running through the park</w:t>
      </w:r>
      <w:r>
        <w:t xml:space="preserve">”</w:t>
      </w:r>
      <w:r>
        <w:t xml:space="preserve"> </w:t>
      </w:r>
      <w:r>
        <w:t xml:space="preserve">modifies</w:t>
      </w:r>
      <w:r>
        <w:t xml:space="preserve"> </w:t>
      </w:r>
      <w:r>
        <w:t xml:space="preserve">“</w:t>
      </w:r>
      <w:r>
        <w:t xml:space="preserve">the jogger.</w:t>
      </w:r>
      <w:r>
        <w:t xml:space="preserve">”</w:t>
      </w:r>
      <w:r>
        <w:t xml:space="preserve"> </w:t>
      </w:r>
      <w:r>
        <w:t xml:space="preserve">The jogger is running. No error.</w:t>
      </w:r>
    </w:p>
    <w:p>
      <w:pPr>
        <w:pStyle w:val="BodyText"/>
      </w:pPr>
      <w:r>
        <w:t xml:space="preserve">Let’s create a misplaced version:</w:t>
      </w:r>
      <w:r>
        <w:t xml:space="preserve"> </w:t>
      </w:r>
      <w:r>
        <w:t xml:space="preserve">&gt;</w:t>
      </w:r>
      <w:r>
        <w:t xml:space="preserve"> </w:t>
      </w:r>
      <w:r>
        <w:rPr>
          <w:i/>
          <w:iCs/>
        </w:rPr>
        <w:t xml:space="preserve">The jogger watched the sunset running through the park.</w:t>
      </w:r>
    </w:p>
    <w:p>
      <w:pPr>
        <w:pStyle w:val="Compact"/>
        <w:numPr>
          <w:ilvl w:val="0"/>
          <w:numId w:val="1162"/>
        </w:numPr>
      </w:pPr>
      <w:r>
        <w:t xml:space="preserve">“</w:t>
      </w:r>
      <w:r>
        <w:t xml:space="preserve">Running through the park</w:t>
      </w:r>
      <w:r>
        <w:t xml:space="preserve">”</w:t>
      </w:r>
      <w:r>
        <w:t xml:space="preserve"> </w:t>
      </w:r>
      <w:r>
        <w:t xml:space="preserve">is too far from</w:t>
      </w:r>
      <w:r>
        <w:t xml:space="preserve"> </w:t>
      </w:r>
      <w:r>
        <w:t xml:space="preserve">“</w:t>
      </w:r>
      <w:r>
        <w:t xml:space="preserve">the jogger</w:t>
      </w:r>
      <w:r>
        <w:t xml:space="preserve">”</w:t>
      </w:r>
      <w:r>
        <w:t xml:space="preserve"> </w:t>
      </w:r>
      <w:r>
        <w:t xml:space="preserve">and appears to modify</w:t>
      </w:r>
      <w:r>
        <w:t xml:space="preserve"> </w:t>
      </w:r>
      <w:r>
        <w:t xml:space="preserve">“</w:t>
      </w:r>
      <w:r>
        <w:t xml:space="preserve">the sunset.</w:t>
      </w:r>
      <w:r>
        <w:t xml:space="preserve">”</w:t>
      </w:r>
    </w:p>
    <w:p>
      <w:pPr>
        <w:pStyle w:val="Compact"/>
        <w:numPr>
          <w:ilvl w:val="0"/>
          <w:numId w:val="1162"/>
        </w:numPr>
      </w:pPr>
      <w:r>
        <w:t xml:space="preserve">Target:</w:t>
      </w:r>
      <w:r>
        <w:t xml:space="preserve"> </w:t>
      </w:r>
      <w:r>
        <w:rPr>
          <w:b/>
          <w:bCs/>
        </w:rPr>
        <w:t xml:space="preserve">present</w:t>
      </w:r>
      <w:r>
        <w:t xml:space="preserve"> </w:t>
      </w:r>
      <w:r>
        <w:t xml:space="preserve">(</w:t>
      </w:r>
      <w:r>
        <w:t xml:space="preserve">“</w:t>
      </w:r>
      <w:r>
        <w:t xml:space="preserve">the jogger</w:t>
      </w:r>
      <w:r>
        <w:t xml:space="preserve">”</w:t>
      </w:r>
      <w:r>
        <w:t xml:space="preserve">) but</w:t>
      </w:r>
      <w:r>
        <w:t xml:space="preserve"> </w:t>
      </w:r>
      <w:r>
        <w:rPr>
          <w:b/>
          <w:bCs/>
        </w:rPr>
        <w:t xml:space="preserve">too far away</w:t>
      </w:r>
      <w:r>
        <w:t xml:space="preserve">.</w:t>
      </w:r>
    </w:p>
    <w:p>
      <w:pPr>
        <w:pStyle w:val="FirstParagraph"/>
      </w:pPr>
      <w:r>
        <w:rPr>
          <w:b/>
          <w:bCs/>
        </w:rPr>
        <w:t xml:space="preserve">Sentence 3 (Squinting):</w:t>
      </w:r>
      <w:r>
        <w:t xml:space="preserve"> </w:t>
      </w:r>
      <w:r>
        <w:t xml:space="preserve">&gt;</w:t>
      </w:r>
      <w:r>
        <w:t xml:space="preserve"> </w:t>
      </w:r>
      <w:r>
        <w:rPr>
          <w:i/>
          <w:iCs/>
        </w:rPr>
        <w:t xml:space="preserve">The jogger who ran quickly reached the finish line.</w:t>
      </w:r>
    </w:p>
    <w:p>
      <w:pPr>
        <w:pStyle w:val="Compact"/>
        <w:numPr>
          <w:ilvl w:val="0"/>
          <w:numId w:val="1163"/>
        </w:numPr>
      </w:pPr>
      <w:r>
        <w:t xml:space="preserve">“</w:t>
      </w:r>
      <w:r>
        <w:t xml:space="preserve">Quickly</w:t>
      </w:r>
      <w:r>
        <w:t xml:space="preserve">”</w:t>
      </w:r>
      <w:r>
        <w:t xml:space="preserve"> </w:t>
      </w:r>
      <w:r>
        <w:t xml:space="preserve">could modify</w:t>
      </w:r>
      <w:r>
        <w:t xml:space="preserve"> </w:t>
      </w:r>
      <w:r>
        <w:t xml:space="preserve">“</w:t>
      </w:r>
      <w:r>
        <w:t xml:space="preserve">ran</w:t>
      </w:r>
      <w:r>
        <w:t xml:space="preserve">”</w:t>
      </w:r>
      <w:r>
        <w:t xml:space="preserve"> </w:t>
      </w:r>
      <w:r>
        <w:t xml:space="preserve">(the jogger ran quickly) or</w:t>
      </w:r>
      <w:r>
        <w:t xml:space="preserve"> </w:t>
      </w:r>
      <w:r>
        <w:t xml:space="preserve">“</w:t>
      </w:r>
      <w:r>
        <w:t xml:space="preserve">reached</w:t>
      </w:r>
      <w:r>
        <w:t xml:space="preserve">”</w:t>
      </w:r>
      <w:r>
        <w:t xml:space="preserve"> </w:t>
      </w:r>
      <w:r>
        <w:t xml:space="preserve">(the jogger quickly reached).</w:t>
      </w:r>
    </w:p>
    <w:p>
      <w:pPr>
        <w:pStyle w:val="Compact"/>
        <w:numPr>
          <w:ilvl w:val="0"/>
          <w:numId w:val="1163"/>
        </w:numPr>
      </w:pPr>
      <w:r>
        <w:t xml:space="preserve">Actually,</w:t>
      </w:r>
      <w:r>
        <w:t xml:space="preserve"> </w:t>
      </w:r>
      <w:r>
        <w:t xml:space="preserve">“</w:t>
      </w:r>
      <w:r>
        <w:t xml:space="preserve">quickly</w:t>
      </w:r>
      <w:r>
        <w:t xml:space="preserve">”</w:t>
      </w:r>
      <w:r>
        <w:t xml:space="preserve"> </w:t>
      </w:r>
      <w:r>
        <w:t xml:space="preserve">is closer to</w:t>
      </w:r>
      <w:r>
        <w:t xml:space="preserve"> </w:t>
      </w:r>
      <w:r>
        <w:t xml:space="preserve">“</w:t>
      </w:r>
      <w:r>
        <w:t xml:space="preserve">ran,</w:t>
      </w:r>
      <w:r>
        <w:t xml:space="preserve">”</w:t>
      </w:r>
      <w:r>
        <w:t xml:space="preserve"> </w:t>
      </w:r>
      <w:r>
        <w:t xml:space="preserve">so this is likely not squinting. Let’s adjust:</w:t>
      </w:r>
    </w:p>
    <w:p>
      <w:pPr>
        <w:pStyle w:val="BlockText"/>
      </w:pPr>
      <w:r>
        <w:rPr>
          <w:i/>
          <w:iCs/>
        </w:rPr>
        <w:t xml:space="preserve">Jogging quickly, the finish line was reached by the runner.</w:t>
      </w:r>
    </w:p>
    <w:p>
      <w:pPr>
        <w:pStyle w:val="Compact"/>
        <w:numPr>
          <w:ilvl w:val="0"/>
          <w:numId w:val="1164"/>
        </w:numPr>
      </w:pPr>
      <w:r>
        <w:t xml:space="preserve">This is actually</w:t>
      </w:r>
      <w:r>
        <w:t xml:space="preserve"> </w:t>
      </w:r>
      <w:r>
        <w:rPr>
          <w:b/>
          <w:bCs/>
        </w:rPr>
        <w:t xml:space="preserve">dangling</w:t>
      </w:r>
      <w:r>
        <w:t xml:space="preserve"> </w:t>
      </w:r>
      <w:r>
        <w:t xml:space="preserve">(the finish line was not jogging).</w:t>
      </w:r>
    </w:p>
    <w:p>
      <w:pPr>
        <w:pStyle w:val="FirstParagraph"/>
      </w:pPr>
      <w:r>
        <w:t xml:space="preserve">A true squinting example:</w:t>
      </w:r>
      <w:r>
        <w:t xml:space="preserve"> </w:t>
      </w:r>
      <w:r>
        <w:t xml:space="preserve">&gt;</w:t>
      </w:r>
      <w:r>
        <w:t xml:space="preserve"> </w:t>
      </w:r>
      <w:r>
        <w:rPr>
          <w:i/>
          <w:iCs/>
        </w:rPr>
        <w:t xml:space="preserve">The coach said during the game that the players would be substituted.</w:t>
      </w:r>
    </w:p>
    <w:p>
      <w:pPr>
        <w:pStyle w:val="Compact"/>
        <w:numPr>
          <w:ilvl w:val="0"/>
          <w:numId w:val="1165"/>
        </w:numPr>
      </w:pPr>
      <w:r>
        <w:t xml:space="preserve">“</w:t>
      </w:r>
      <w:r>
        <w:t xml:space="preserve">During the game</w:t>
      </w:r>
      <w:r>
        <w:t xml:space="preserve">”</w:t>
      </w:r>
      <w:r>
        <w:t xml:space="preserve"> </w:t>
      </w:r>
      <w:r>
        <w:t xml:space="preserve">could modify</w:t>
      </w:r>
      <w:r>
        <w:t xml:space="preserve"> </w:t>
      </w:r>
      <w:r>
        <w:t xml:space="preserve">“</w:t>
      </w:r>
      <w:r>
        <w:t xml:space="preserve">said</w:t>
      </w:r>
      <w:r>
        <w:t xml:space="preserve">”</w:t>
      </w:r>
      <w:r>
        <w:t xml:space="preserve"> </w:t>
      </w:r>
      <w:r>
        <w:t xml:space="preserve">(the coach said it during the game) or</w:t>
      </w:r>
      <w:r>
        <w:t xml:space="preserve"> </w:t>
      </w:r>
      <w:r>
        <w:t xml:space="preserve">“</w:t>
      </w:r>
      <w:r>
        <w:t xml:space="preserve">would be substituted</w:t>
      </w:r>
      <w:r>
        <w:t xml:space="preserve">”</w:t>
      </w:r>
      <w:r>
        <w:t xml:space="preserve"> </w:t>
      </w:r>
      <w:r>
        <w:t xml:space="preserve">(the players would be substituted during the game).</w:t>
      </w:r>
    </w:p>
    <w:p>
      <w:pPr>
        <w:pStyle w:val="Compact"/>
        <w:numPr>
          <w:ilvl w:val="0"/>
          <w:numId w:val="1165"/>
        </w:numPr>
      </w:pPr>
      <w:r>
        <w:rPr>
          <w:b/>
          <w:bCs/>
        </w:rPr>
        <w:t xml:space="preserve">Two possible targets. Squinting.</w:t>
      </w:r>
    </w:p>
    <w:p>
      <w:r>
        <w:pict>
          <v:rect style="width:0;height:1.5pt" o:hralign="center" o:hrstd="t" o:hr="t"/>
        </w:pict>
      </w:r>
    </w:p>
    <w:bookmarkEnd w:id="359"/>
    <w:bookmarkEnd w:id="360"/>
    <w:bookmarkStart w:id="366" w:name="Xb9179252d70d5b04c21fa0b242ab1a2cfd37bdc"/>
    <w:p>
      <w:pPr>
        <w:pStyle w:val="Heading2"/>
      </w:pPr>
      <w:r>
        <w:t xml:space="preserve">6.6 — Modifier Placement in SAT Answer Choices: How to Evaluate</w:t>
      </w:r>
    </w:p>
    <w:p>
      <w:pPr>
        <w:pStyle w:val="FirstParagraph"/>
      </w:pPr>
      <w:r>
        <w:t xml:space="preserve">When the SAT presents a sentence with a modifier and asks you to choose the correct version, the answer choices will typically offer</w:t>
      </w:r>
      <w:r>
        <w:t xml:space="preserve"> </w:t>
      </w:r>
      <w:r>
        <w:rPr>
          <w:b/>
          <w:bCs/>
        </w:rPr>
        <w:t xml:space="preserve">different placements</w:t>
      </w:r>
      <w:r>
        <w:t xml:space="preserve"> </w:t>
      </w:r>
      <w:r>
        <w:t xml:space="preserve">for the modifier or</w:t>
      </w:r>
      <w:r>
        <w:t xml:space="preserve"> </w:t>
      </w:r>
      <w:r>
        <w:rPr>
          <w:b/>
          <w:bCs/>
        </w:rPr>
        <w:t xml:space="preserve">different subjects</w:t>
      </w:r>
      <w:r>
        <w:t xml:space="preserve"> </w:t>
      </w:r>
      <w:r>
        <w:t xml:space="preserve">for the main clause. Here is your evaluation framework:</w:t>
      </w:r>
    </w:p>
    <w:bookmarkStart w:id="361" w:name="step-1-identify-the-modifier"/>
    <w:p>
      <w:pPr>
        <w:pStyle w:val="Heading3"/>
      </w:pPr>
      <w:r>
        <w:t xml:space="preserve">Step 1: Identify the Modifier</w:t>
      </w:r>
    </w:p>
    <w:p>
      <w:pPr>
        <w:pStyle w:val="FirstParagraph"/>
      </w:pPr>
      <w:r>
        <w:t xml:space="preserve">Read the original sentence and locate the modifying word, phrase, or clause. Ask:</w:t>
      </w:r>
      <w:r>
        <w:t xml:space="preserve"> </w:t>
      </w:r>
      <w:r>
        <w:t xml:space="preserve">“</w:t>
      </w:r>
      <w:r>
        <w:t xml:space="preserve">What is this supposed to describe?</w:t>
      </w:r>
      <w:r>
        <w:t xml:space="preserve">”</w:t>
      </w:r>
    </w:p>
    <w:bookmarkEnd w:id="361"/>
    <w:bookmarkStart w:id="362" w:name="step-2-identify-the-intended-target"/>
    <w:p>
      <w:pPr>
        <w:pStyle w:val="Heading3"/>
      </w:pPr>
      <w:r>
        <w:t xml:space="preserve">Step 2: Identify the Intended Target</w:t>
      </w:r>
    </w:p>
    <w:p>
      <w:pPr>
        <w:pStyle w:val="FirstParagraph"/>
      </w:pPr>
      <w:r>
        <w:t xml:space="preserve">Based on context and logic, determine what the modifier is</w:t>
      </w:r>
      <w:r>
        <w:t xml:space="preserve"> </w:t>
      </w:r>
      <w:r>
        <w:rPr>
          <w:i/>
          <w:iCs/>
        </w:rPr>
        <w:t xml:space="preserve">supposed</w:t>
      </w:r>
      <w:r>
        <w:t xml:space="preserve"> </w:t>
      </w:r>
      <w:r>
        <w:t xml:space="preserve">to modify.</w:t>
      </w:r>
    </w:p>
    <w:bookmarkEnd w:id="362"/>
    <w:bookmarkStart w:id="363" w:name="step-3-check-each-answer-choice"/>
    <w:p>
      <w:pPr>
        <w:pStyle w:val="Heading3"/>
      </w:pPr>
      <w:r>
        <w:t xml:space="preserve">Step 3: Check Each Answer Choice</w:t>
      </w:r>
    </w:p>
    <w:p>
      <w:pPr>
        <w:pStyle w:val="FirstParagraph"/>
      </w:pPr>
      <w:r>
        <w:t xml:space="preserve">For each choice, ask:</w:t>
      </w:r>
      <w:r>
        <w:t xml:space="preserve"> </w:t>
      </w:r>
      <w:r>
        <w:t xml:space="preserve">- Is the modifier next to its intended target?</w:t>
      </w:r>
      <w:r>
        <w:t xml:space="preserve"> </w:t>
      </w:r>
      <w:r>
        <w:t xml:space="preserve">- Does the modifier accidentally modify something else?</w:t>
      </w:r>
      <w:r>
        <w:t xml:space="preserve"> </w:t>
      </w:r>
      <w:r>
        <w:t xml:space="preserve">- Is the intended target even present in the sentence?</w:t>
      </w:r>
      <w:r>
        <w:t xml:space="preserve"> </w:t>
      </w:r>
      <w:r>
        <w:t xml:space="preserve">- If the modifier is between two words, could it modify both (squinting)?</w:t>
      </w:r>
    </w:p>
    <w:bookmarkEnd w:id="363"/>
    <w:bookmarkStart w:id="364" w:name="step-4-eliminate-and-select"/>
    <w:p>
      <w:pPr>
        <w:pStyle w:val="Heading3"/>
      </w:pPr>
      <w:r>
        <w:t xml:space="preserve">Step 4: Eliminate and Select</w:t>
      </w:r>
    </w:p>
    <w:p>
      <w:pPr>
        <w:pStyle w:val="FirstParagraph"/>
      </w:pPr>
      <w:r>
        <w:t xml:space="preserve">Eliminate choices that create dangling, misplaced, or squinting modifiers. Select the choice where the modifier is</w:t>
      </w:r>
      <w:r>
        <w:t xml:space="preserve"> </w:t>
      </w:r>
      <w:r>
        <w:rPr>
          <w:b/>
          <w:bCs/>
        </w:rPr>
        <w:t xml:space="preserve">unambiguously and correctly</w:t>
      </w:r>
      <w:r>
        <w:t xml:space="preserve"> </w:t>
      </w:r>
      <w:r>
        <w:t xml:space="preserve">attached to its intended target.</w:t>
      </w:r>
    </w:p>
    <w:bookmarkEnd w:id="364"/>
    <w:bookmarkStart w:id="365" w:name="X912b40236a8f407bc14fa1fe37fc464da761f21"/>
    <w:p>
      <w:pPr>
        <w:pStyle w:val="Heading3"/>
      </w:pPr>
      <w:r>
        <w:t xml:space="preserve">Worked SAT-Style Example (Structural Analysis)</w:t>
      </w:r>
    </w:p>
    <w:p>
      <w:pPr>
        <w:pStyle w:val="FirstParagraph"/>
      </w:pPr>
      <w:r>
        <w:rPr>
          <w:b/>
          <w:bCs/>
        </w:rPr>
        <w:t xml:space="preserve">Original sentence:</w:t>
      </w:r>
      <w:r>
        <w:t xml:space="preserve"> </w:t>
      </w:r>
      <w:r>
        <w:t xml:space="preserve">&gt;</w:t>
      </w:r>
      <w:r>
        <w:t xml:space="preserve"> </w:t>
      </w:r>
      <w:r>
        <w:rPr>
          <w:i/>
          <w:iCs/>
        </w:rPr>
        <w:t xml:space="preserve">Having practiced for months, the piano recital was performed flawlessly by the student.</w:t>
      </w:r>
    </w:p>
    <w:p>
      <w:pPr>
        <w:pStyle w:val="BodyText"/>
      </w:pPr>
      <w:r>
        <w:rPr>
          <w:b/>
          <w:bCs/>
        </w:rPr>
        <w:t xml:space="preserve">Analysis:</w:t>
      </w:r>
      <w:r>
        <w:t xml:space="preserve"> </w:t>
      </w:r>
      <w:r>
        <w:t xml:space="preserve">- Introductory phrase:</w:t>
      </w:r>
      <w:r>
        <w:t xml:space="preserve"> </w:t>
      </w:r>
      <w:r>
        <w:t xml:space="preserve">“</w:t>
      </w:r>
      <w:r>
        <w:t xml:space="preserve">Having practiced for months</w:t>
      </w:r>
      <w:r>
        <w:t xml:space="preserve">”</w:t>
      </w:r>
      <w:r>
        <w:t xml:space="preserve"> </w:t>
      </w:r>
      <w:r>
        <w:t xml:space="preserve">- Action: Practicing</w:t>
      </w:r>
      <w:r>
        <w:t xml:space="preserve"> </w:t>
      </w:r>
      <w:r>
        <w:t xml:space="preserve">- Who practiced? The student.</w:t>
      </w:r>
      <w:r>
        <w:t xml:space="preserve"> </w:t>
      </w:r>
      <w:r>
        <w:t xml:space="preserve">- Subject of main clause:</w:t>
      </w:r>
      <w:r>
        <w:t xml:space="preserve"> </w:t>
      </w:r>
      <w:r>
        <w:t xml:space="preserve">“</w:t>
      </w:r>
      <w:r>
        <w:t xml:space="preserve">the piano recital</w:t>
      </w:r>
      <w:r>
        <w:t xml:space="preserve">”</w:t>
      </w:r>
      <w:r>
        <w:t xml:space="preserve"> </w:t>
      </w:r>
      <w:r>
        <w:t xml:space="preserve">- Can a piano recital practice? No.</w:t>
      </w:r>
      <w:r>
        <w:t xml:space="preserve"> </w:t>
      </w:r>
      <w:r>
        <w:t xml:space="preserve">-</w:t>
      </w:r>
      <w:r>
        <w:t xml:space="preserve"> </w:t>
      </w:r>
      <w:r>
        <w:rPr>
          <w:b/>
          <w:bCs/>
        </w:rPr>
        <w:t xml:space="preserve">Error: Dangling modifier.</w:t>
      </w:r>
    </w:p>
    <w:p>
      <w:pPr>
        <w:pStyle w:val="BodyText"/>
      </w:pPr>
      <w:r>
        <w:rPr>
          <w:b/>
          <w:bCs/>
        </w:rPr>
        <w:t xml:space="preserve">Hypothetical answer choices:</w:t>
      </w:r>
    </w:p>
    <w:p>
      <w:pPr>
        <w:pStyle w:val="BodyText"/>
      </w:pPr>
      <w:r>
        <w:rPr>
          <w:i/>
          <w:iCs/>
        </w:rPr>
        <w:t xml:space="preserve">(A) Having practiced for months, the piano recital was performed flawlessly by the student.</w:t>
      </w:r>
      <w:r>
        <w:t xml:space="preserve"> </w:t>
      </w:r>
      <w:r>
        <w:t xml:space="preserve">→ Same error. Dangling.</w:t>
      </w:r>
    </w:p>
    <w:p>
      <w:pPr>
        <w:pStyle w:val="BodyText"/>
      </w:pPr>
      <w:r>
        <w:rPr>
          <w:i/>
          <w:iCs/>
        </w:rPr>
        <w:t xml:space="preserve">(B) The piano recital was performed flawlessly by the student, having practiced for months.</w:t>
      </w:r>
      <w:r>
        <w:t xml:space="preserve"> </w:t>
      </w:r>
      <w:r>
        <w:t xml:space="preserve">→ Still dangling.</w:t>
      </w:r>
      <w:r>
        <w:t xml:space="preserve"> </w:t>
      </w:r>
      <w:r>
        <w:t xml:space="preserve">“</w:t>
      </w:r>
      <w:r>
        <w:t xml:space="preserve">Having practiced</w:t>
      </w:r>
      <w:r>
        <w:t xml:space="preserve">”</w:t>
      </w:r>
      <w:r>
        <w:t xml:space="preserve"> </w:t>
      </w:r>
      <w:r>
        <w:t xml:space="preserve">is now at the end, but it still modifies the subject</w:t>
      </w:r>
      <w:r>
        <w:t xml:space="preserve"> </w:t>
      </w:r>
      <w:r>
        <w:t xml:space="preserve">“</w:t>
      </w:r>
      <w:r>
        <w:t xml:space="preserve">the piano recital.</w:t>
      </w:r>
      <w:r>
        <w:t xml:space="preserve">”</w:t>
      </w:r>
    </w:p>
    <w:p>
      <w:pPr>
        <w:pStyle w:val="BodyText"/>
      </w:pPr>
      <w:r>
        <w:rPr>
          <w:i/>
          <w:iCs/>
        </w:rPr>
        <w:t xml:space="preserve">(C) Having practiced for months, the student performed the piano recital flawlessly.</w:t>
      </w:r>
      <w:r>
        <w:t xml:space="preserve"> </w:t>
      </w:r>
      <w:r>
        <w:t xml:space="preserve">→</w:t>
      </w:r>
      <w:r>
        <w:t xml:space="preserve"> </w:t>
      </w:r>
      <w:r>
        <w:t xml:space="preserve">“</w:t>
      </w:r>
      <w:r>
        <w:t xml:space="preserve">Having practiced for months</w:t>
      </w:r>
      <w:r>
        <w:t xml:space="preserve">”</w:t>
      </w:r>
      <w:r>
        <w:t xml:space="preserve"> </w:t>
      </w:r>
      <w:r>
        <w:t xml:space="preserve">modifies</w:t>
      </w:r>
      <w:r>
        <w:t xml:space="preserve"> </w:t>
      </w:r>
      <w:r>
        <w:t xml:space="preserve">“</w:t>
      </w:r>
      <w:r>
        <w:t xml:space="preserve">the student.</w:t>
      </w:r>
      <w:r>
        <w:t xml:space="preserve">”</w:t>
      </w:r>
      <w:r>
        <w:t xml:space="preserve"> </w:t>
      </w:r>
      <w:r>
        <w:t xml:space="preserve">The student practiced. ✅</w:t>
      </w:r>
      <w:r>
        <w:t xml:space="preserve"> </w:t>
      </w:r>
      <w:r>
        <w:rPr>
          <w:b/>
          <w:bCs/>
        </w:rPr>
        <w:t xml:space="preserve">Correct.</w:t>
      </w:r>
    </w:p>
    <w:p>
      <w:pPr>
        <w:pStyle w:val="BodyText"/>
      </w:pPr>
      <w:r>
        <w:rPr>
          <w:i/>
          <w:iCs/>
        </w:rPr>
        <w:t xml:space="preserve">(D) The student performed the piano recital flawlessly, having practiced for months.</w:t>
      </w:r>
      <w:r>
        <w:t xml:space="preserve"> </w:t>
      </w:r>
      <w:r>
        <w:t xml:space="preserve">→</w:t>
      </w:r>
      <w:r>
        <w:t xml:space="preserve"> </w:t>
      </w:r>
      <w:r>
        <w:t xml:space="preserve">“</w:t>
      </w:r>
      <w:r>
        <w:t xml:space="preserve">Having practiced for months</w:t>
      </w:r>
      <w:r>
        <w:t xml:space="preserve">”</w:t>
      </w:r>
      <w:r>
        <w:t xml:space="preserve"> </w:t>
      </w:r>
      <w:r>
        <w:t xml:space="preserve">is at the end. It modifies the subject</w:t>
      </w:r>
      <w:r>
        <w:t xml:space="preserve"> </w:t>
      </w:r>
      <w:r>
        <w:t xml:space="preserve">“</w:t>
      </w:r>
      <w:r>
        <w:t xml:space="preserve">the student.</w:t>
      </w:r>
      <w:r>
        <w:t xml:space="preserve">”</w:t>
      </w:r>
      <w:r>
        <w:t xml:space="preserve"> </w:t>
      </w:r>
      <w:r>
        <w:t xml:space="preserve">This is also</w:t>
      </w:r>
      <w:r>
        <w:t xml:space="preserve"> </w:t>
      </w:r>
      <w:r>
        <w:rPr>
          <w:b/>
          <w:bCs/>
        </w:rPr>
        <w:t xml:space="preserve">correct</w:t>
      </w:r>
      <w:r>
        <w:t xml:space="preserve"> </w:t>
      </w:r>
      <w:r>
        <w:t xml:space="preserve">because end-of-sentence modifiers refer back to the subject.</w:t>
      </w:r>
    </w:p>
    <w:p>
      <w:pPr>
        <w:pStyle w:val="BodyText"/>
      </w:pPr>
      <w:r>
        <w:t xml:space="preserve">Both (C) and (D) are grammatically correct. On the SAT, if both are offered, the choice between them depends on other factors (conciseness, style, or whether another rule is being tested simultaneously). However, if only one of these is offered, it is the correct answer.</w:t>
      </w:r>
    </w:p>
    <w:p>
      <w:r>
        <w:pict>
          <v:rect style="width:0;height:1.5pt" o:hralign="center" o:hrstd="t" o:hr="t"/>
        </w:pict>
      </w:r>
    </w:p>
    <w:bookmarkEnd w:id="365"/>
    <w:bookmarkEnd w:id="366"/>
    <w:bookmarkStart w:id="372" w:name="advanced-modifier-placement-scenarios"/>
    <w:p>
      <w:pPr>
        <w:pStyle w:val="Heading2"/>
      </w:pPr>
      <w:r>
        <w:t xml:space="preserve">6.7 — Advanced Modifier Placement Scenarios</w:t>
      </w:r>
    </w:p>
    <w:bookmarkStart w:id="367" w:name="scenario-1-stacked-modifiers"/>
    <w:p>
      <w:pPr>
        <w:pStyle w:val="Heading3"/>
      </w:pPr>
      <w:r>
        <w:t xml:space="preserve">Scenario 1: Stacked Modifiers</w:t>
      </w:r>
    </w:p>
    <w:p>
      <w:pPr>
        <w:pStyle w:val="FirstParagraph"/>
      </w:pPr>
      <w:r>
        <w:t xml:space="preserve">Sometimes a sentence contains</w:t>
      </w:r>
      <w:r>
        <w:t xml:space="preserve"> </w:t>
      </w:r>
      <w:r>
        <w:rPr>
          <w:b/>
          <w:bCs/>
        </w:rPr>
        <w:t xml:space="preserve">multiple modifiers</w:t>
      </w:r>
      <w:r>
        <w:t xml:space="preserve"> </w:t>
      </w:r>
      <w:r>
        <w:t xml:space="preserve">in sequence, and the order matters.</w:t>
      </w:r>
    </w:p>
    <w:p>
      <w:pPr>
        <w:pStyle w:val="BlockText"/>
      </w:pPr>
      <w:r>
        <w:rPr>
          <w:i/>
          <w:iCs/>
        </w:rPr>
        <w:t xml:space="preserve">The old wooden carved box sat on the shelf.</w:t>
      </w:r>
    </w:p>
    <w:p>
      <w:pPr>
        <w:pStyle w:val="FirstParagraph"/>
      </w:pPr>
      <w:r>
        <w:t xml:space="preserve">Here,</w:t>
      </w:r>
      <w:r>
        <w:t xml:space="preserve"> </w:t>
      </w:r>
      <w:r>
        <w:t xml:space="preserve">“</w:t>
      </w:r>
      <w:r>
        <w:t xml:space="preserve">old,</w:t>
      </w:r>
      <w:r>
        <w:t xml:space="preserve">”</w:t>
      </w:r>
      <w:r>
        <w:t xml:space="preserve"> </w:t>
      </w:r>
      <w:r>
        <w:t xml:space="preserve">“</w:t>
      </w:r>
      <w:r>
        <w:t xml:space="preserve">wooden,</w:t>
      </w:r>
      <w:r>
        <w:t xml:space="preserve">”</w:t>
      </w:r>
      <w:r>
        <w:t xml:space="preserve"> </w:t>
      </w:r>
      <w:r>
        <w:t xml:space="preserve">and</w:t>
      </w:r>
      <w:r>
        <w:t xml:space="preserve"> </w:t>
      </w:r>
      <w:r>
        <w:t xml:space="preserve">“</w:t>
      </w:r>
      <w:r>
        <w:t xml:space="preserve">carved</w:t>
      </w:r>
      <w:r>
        <w:t xml:space="preserve">”</w:t>
      </w:r>
      <w:r>
        <w:t xml:space="preserve"> </w:t>
      </w:r>
      <w:r>
        <w:t xml:space="preserve">all modify</w:t>
      </w:r>
      <w:r>
        <w:t xml:space="preserve"> </w:t>
      </w:r>
      <w:r>
        <w:t xml:space="preserve">“</w:t>
      </w:r>
      <w:r>
        <w:t xml:space="preserve">box.</w:t>
      </w:r>
      <w:r>
        <w:t xml:space="preserve">”</w:t>
      </w:r>
      <w:r>
        <w:t xml:space="preserve"> </w:t>
      </w:r>
      <w:r>
        <w:t xml:space="preserve">But the order is important.</w:t>
      </w:r>
      <w:r>
        <w:t xml:space="preserve"> </w:t>
      </w:r>
      <w:r>
        <w:t xml:space="preserve">“</w:t>
      </w:r>
      <w:r>
        <w:t xml:space="preserve">Carved</w:t>
      </w:r>
      <w:r>
        <w:t xml:space="preserve">”</w:t>
      </w:r>
      <w:r>
        <w:t xml:space="preserve"> </w:t>
      </w:r>
      <w:r>
        <w:t xml:space="preserve">is a participle acting as an adjective, and it should be closest to the noun it modifies.</w:t>
      </w:r>
      <w:r>
        <w:t xml:space="preserve"> </w:t>
      </w:r>
      <w:r>
        <w:t xml:space="preserve">“</w:t>
      </w:r>
      <w:r>
        <w:t xml:space="preserve">Old</w:t>
      </w:r>
      <w:r>
        <w:t xml:space="preserve">”</w:t>
      </w:r>
      <w:r>
        <w:t xml:space="preserve"> </w:t>
      </w:r>
      <w:r>
        <w:t xml:space="preserve">is an opinion/age adjective, which comes before material adjectives.</w:t>
      </w:r>
    </w:p>
    <w:p>
      <w:pPr>
        <w:pStyle w:val="BodyText"/>
      </w:pPr>
      <w:r>
        <w:t xml:space="preserve">Correct order:</w:t>
      </w:r>
      <w:r>
        <w:t xml:space="preserve"> </w:t>
      </w:r>
      <w:r>
        <w:rPr>
          <w:i/>
          <w:iCs/>
        </w:rPr>
        <w:t xml:space="preserve">The old carved wooden box sat on the shelf.</w:t>
      </w:r>
    </w:p>
    <w:p>
      <w:pPr>
        <w:pStyle w:val="BodyText"/>
      </w:pPr>
      <w:r>
        <w:t xml:space="preserve">The SAT is unlikely to test adjective ordering in this detail, but it</w:t>
      </w:r>
      <w:r>
        <w:t xml:space="preserve"> </w:t>
      </w:r>
      <w:r>
        <w:rPr>
          <w:b/>
          <w:bCs/>
        </w:rPr>
        <w:t xml:space="preserve">will</w:t>
      </w:r>
      <w:r>
        <w:t xml:space="preserve"> </w:t>
      </w:r>
      <w:r>
        <w:t xml:space="preserve">test whether a participial modifier is correctly placed relative to the noun it modifies.</w:t>
      </w:r>
    </w:p>
    <w:bookmarkEnd w:id="367"/>
    <w:bookmarkStart w:id="368" w:name="X79d88ad7f76998017b9dcdd8bd3cbe0aadffe8b"/>
    <w:p>
      <w:pPr>
        <w:pStyle w:val="Heading3"/>
      </w:pPr>
      <w:r>
        <w:t xml:space="preserve">Scenario 2: Modifiers with Compound Subjects</w:t>
      </w:r>
    </w:p>
    <w:p>
      <w:pPr>
        <w:pStyle w:val="BlockText"/>
      </w:pPr>
      <w:r>
        <w:rPr>
          <w:i/>
          <w:iCs/>
        </w:rPr>
        <w:t xml:space="preserve">Exhausted and hungry, the hikers finally reached the cabin.</w:t>
      </w:r>
    </w:p>
    <w:p>
      <w:pPr>
        <w:pStyle w:val="FirstParagraph"/>
      </w:pPr>
      <w:r>
        <w:t xml:space="preserve">This is correct —</w:t>
      </w:r>
      <w:r>
        <w:t xml:space="preserve"> </w:t>
      </w:r>
      <w:r>
        <w:t xml:space="preserve">“</w:t>
      </w:r>
      <w:r>
        <w:t xml:space="preserve">Exhausted and hungry</w:t>
      </w:r>
      <w:r>
        <w:t xml:space="preserve">”</w:t>
      </w:r>
      <w:r>
        <w:t xml:space="preserve"> </w:t>
      </w:r>
      <w:r>
        <w:t xml:space="preserve">modifies</w:t>
      </w:r>
      <w:r>
        <w:t xml:space="preserve"> </w:t>
      </w:r>
      <w:r>
        <w:t xml:space="preserve">“</w:t>
      </w:r>
      <w:r>
        <w:t xml:space="preserve">the hikers.</w:t>
      </w:r>
      <w:r>
        <w:t xml:space="preserve">”</w:t>
      </w:r>
    </w:p>
    <w:p>
      <w:pPr>
        <w:pStyle w:val="BlockText"/>
      </w:pPr>
      <w:r>
        <w:rPr>
          <w:i/>
          <w:iCs/>
        </w:rPr>
        <w:t xml:space="preserve">Exhausted and hungry, the cabin finally came into view.</w:t>
      </w:r>
    </w:p>
    <w:p>
      <w:pPr>
        <w:pStyle w:val="FirstParagraph"/>
      </w:pPr>
      <w:r>
        <w:t xml:space="preserve">This is</w:t>
      </w:r>
      <w:r>
        <w:t xml:space="preserve"> </w:t>
      </w:r>
      <w:r>
        <w:rPr>
          <w:b/>
          <w:bCs/>
        </w:rPr>
        <w:t xml:space="preserve">dangling</w:t>
      </w:r>
      <w:r>
        <w:t xml:space="preserve"> </w:t>
      </w:r>
      <w:r>
        <w:t xml:space="preserve">— the cabin is not exhausted and hungry. The hikers are, but</w:t>
      </w:r>
      <w:r>
        <w:t xml:space="preserve"> </w:t>
      </w:r>
      <w:r>
        <w:t xml:space="preserve">“</w:t>
      </w:r>
      <w:r>
        <w:t xml:space="preserve">the hikers</w:t>
      </w:r>
      <w:r>
        <w:t xml:space="preserve">”</w:t>
      </w:r>
      <w:r>
        <w:t xml:space="preserve"> </w:t>
      </w:r>
      <w:r>
        <w:t xml:space="preserve">is not the subject.</w:t>
      </w:r>
    </w:p>
    <w:p>
      <w:pPr>
        <w:pStyle w:val="BodyText"/>
      </w:pPr>
      <w:r>
        <w:rPr>
          <w:b/>
          <w:bCs/>
        </w:rPr>
        <w:t xml:space="preserve">Correction:</w:t>
      </w:r>
      <w:r>
        <w:t xml:space="preserve"> </w:t>
      </w:r>
      <w:r>
        <w:rPr>
          <w:i/>
          <w:iCs/>
        </w:rPr>
        <w:t xml:space="preserve">Exhausted and hungry, the hikers finally saw the cabin.</w:t>
      </w:r>
    </w:p>
    <w:bookmarkEnd w:id="368"/>
    <w:bookmarkStart w:id="369" w:name="X83996b850422c0bd82be3e11f96d9b9427bbdfb"/>
    <w:p>
      <w:pPr>
        <w:pStyle w:val="Heading3"/>
      </w:pPr>
      <w:r>
        <w:t xml:space="preserve">Scenario 3: Modifiers in Comparative Constructions</w:t>
      </w:r>
    </w:p>
    <w:p>
      <w:pPr>
        <w:pStyle w:val="BlockText"/>
      </w:pPr>
      <w:r>
        <w:rPr>
          <w:i/>
          <w:iCs/>
        </w:rPr>
        <w:t xml:space="preserve">More than any other student, Maria studied the hardest.</w:t>
      </w:r>
    </w:p>
    <w:p>
      <w:pPr>
        <w:pStyle w:val="FirstParagraph"/>
      </w:pPr>
      <w:r>
        <w:t xml:space="preserve">This is correct —</w:t>
      </w:r>
      <w:r>
        <w:t xml:space="preserve"> </w:t>
      </w:r>
      <w:r>
        <w:t xml:space="preserve">“</w:t>
      </w:r>
      <w:r>
        <w:t xml:space="preserve">More than any other student</w:t>
      </w:r>
      <w:r>
        <w:t xml:space="preserve">”</w:t>
      </w:r>
      <w:r>
        <w:t xml:space="preserve"> </w:t>
      </w:r>
      <w:r>
        <w:t xml:space="preserve">modifies</w:t>
      </w:r>
      <w:r>
        <w:t xml:space="preserve"> </w:t>
      </w:r>
      <w:r>
        <w:t xml:space="preserve">“</w:t>
      </w:r>
      <w:r>
        <w:t xml:space="preserve">Maria</w:t>
      </w:r>
      <w:r>
        <w:t xml:space="preserve">”</w:t>
      </w:r>
      <w:r>
        <w:t xml:space="preserve"> </w:t>
      </w:r>
      <w:r>
        <w:t xml:space="preserve">(by implication, Maria is being compared to other students).</w:t>
      </w:r>
    </w:p>
    <w:p>
      <w:pPr>
        <w:pStyle w:val="BlockText"/>
      </w:pPr>
      <w:r>
        <w:rPr>
          <w:i/>
          <w:iCs/>
        </w:rPr>
        <w:t xml:space="preserve">Maria studied harder than any student in the class.</w:t>
      </w:r>
    </w:p>
    <w:p>
      <w:pPr>
        <w:pStyle w:val="FirstParagraph"/>
      </w:pPr>
      <w:r>
        <w:t xml:space="preserve">Wait —</w:t>
      </w:r>
      <w:r>
        <w:t xml:space="preserve"> </w:t>
      </w:r>
      <w:r>
        <w:t xml:space="preserve">“</w:t>
      </w:r>
      <w:r>
        <w:t xml:space="preserve">any student</w:t>
      </w:r>
      <w:r>
        <w:t xml:space="preserve">”</w:t>
      </w:r>
      <w:r>
        <w:t xml:space="preserve"> </w:t>
      </w:r>
      <w:r>
        <w:t xml:space="preserve">includes Maria herself. This is an</w:t>
      </w:r>
      <w:r>
        <w:t xml:space="preserve"> </w:t>
      </w:r>
      <w:r>
        <w:rPr>
          <w:b/>
          <w:bCs/>
        </w:rPr>
        <w:t xml:space="preserve">illogical comparison</w:t>
      </w:r>
      <w:r>
        <w:t xml:space="preserve"> </w:t>
      </w:r>
      <w:r>
        <w:t xml:space="preserve">(covered in Chapter 11 of the full guide), but it also relates to modifier placement because the comparative phrase</w:t>
      </w:r>
      <w:r>
        <w:t xml:space="preserve"> </w:t>
      </w:r>
      <w:r>
        <w:t xml:space="preserve">“</w:t>
      </w:r>
      <w:r>
        <w:t xml:space="preserve">than any student</w:t>
      </w:r>
      <w:r>
        <w:t xml:space="preserve">”</w:t>
      </w:r>
      <w:r>
        <w:t xml:space="preserve"> </w:t>
      </w:r>
      <w:r>
        <w:t xml:space="preserve">must be positioned to create a logical comparison.</w:t>
      </w:r>
    </w:p>
    <w:p>
      <w:pPr>
        <w:pStyle w:val="BodyText"/>
      </w:pPr>
      <w:r>
        <w:rPr>
          <w:b/>
          <w:bCs/>
        </w:rPr>
        <w:t xml:space="preserve">Correction:</w:t>
      </w:r>
      <w:r>
        <w:t xml:space="preserve"> </w:t>
      </w:r>
      <w:r>
        <w:rPr>
          <w:i/>
          <w:iCs/>
        </w:rPr>
        <w:t xml:space="preserve">Maria studied harder than</w:t>
      </w:r>
      <w:r>
        <w:rPr>
          <w:i/>
          <w:iCs/>
        </w:rPr>
        <w:t xml:space="preserve"> </w:t>
      </w:r>
      <w:r>
        <w:rPr>
          <w:b/>
          <w:bCs/>
          <w:i/>
          <w:iCs/>
        </w:rPr>
        <w:t xml:space="preserve">any other</w:t>
      </w:r>
      <w:r>
        <w:rPr>
          <w:i/>
          <w:iCs/>
        </w:rPr>
        <w:t xml:space="preserve"> </w:t>
      </w:r>
      <w:r>
        <w:rPr>
          <w:i/>
          <w:iCs/>
        </w:rPr>
        <w:t xml:space="preserve">student in the class.</w:t>
      </w:r>
    </w:p>
    <w:bookmarkEnd w:id="369"/>
    <w:bookmarkStart w:id="370" w:name="scenario-4-modifiers-with-negatives"/>
    <w:p>
      <w:pPr>
        <w:pStyle w:val="Heading3"/>
      </w:pPr>
      <w:r>
        <w:t xml:space="preserve">Scenario 4: Modifiers with Negatives</w:t>
      </w:r>
    </w:p>
    <w:p>
      <w:pPr>
        <w:pStyle w:val="BlockText"/>
      </w:pPr>
      <w:r>
        <w:rPr>
          <w:i/>
          <w:iCs/>
        </w:rPr>
        <w:t xml:space="preserve">She didn’t barely finish the race.</w:t>
      </w:r>
    </w:p>
    <w:p>
      <w:pPr>
        <w:pStyle w:val="FirstParagraph"/>
      </w:pPr>
      <w:r>
        <w:t xml:space="preserve">This is a</w:t>
      </w:r>
      <w:r>
        <w:t xml:space="preserve"> </w:t>
      </w:r>
      <w:r>
        <w:rPr>
          <w:b/>
          <w:bCs/>
        </w:rPr>
        <w:t xml:space="preserve">double negative</w:t>
      </w:r>
      <w:r>
        <w:t xml:space="preserve">, not strictly a modifier placement error, but the placement of</w:t>
      </w:r>
      <w:r>
        <w:t xml:space="preserve"> </w:t>
      </w:r>
      <w:r>
        <w:t xml:space="preserve">“</w:t>
      </w:r>
      <w:r>
        <w:t xml:space="preserve">barely</w:t>
      </w:r>
      <w:r>
        <w:t xml:space="preserve">”</w:t>
      </w:r>
      <w:r>
        <w:t xml:space="preserve"> </w:t>
      </w:r>
      <w:r>
        <w:t xml:space="preserve">relative to</w:t>
      </w:r>
      <w:r>
        <w:t xml:space="preserve"> </w:t>
      </w:r>
      <w:r>
        <w:t xml:space="preserve">“</w:t>
      </w:r>
      <w:r>
        <w:t xml:space="preserve">didn’t</w:t>
      </w:r>
      <w:r>
        <w:t xml:space="preserve">”</w:t>
      </w:r>
      <w:r>
        <w:t xml:space="preserve"> </w:t>
      </w:r>
      <w:r>
        <w:t xml:space="preserve">creates confusion.</w:t>
      </w:r>
    </w:p>
    <w:p>
      <w:pPr>
        <w:pStyle w:val="BodyText"/>
      </w:pPr>
      <w:r>
        <w:rPr>
          <w:b/>
          <w:bCs/>
        </w:rPr>
        <w:t xml:space="preserve">Correction:</w:t>
      </w:r>
      <w:r>
        <w:t xml:space="preserve"> </w:t>
      </w:r>
      <w:r>
        <w:rPr>
          <w:i/>
          <w:iCs/>
        </w:rPr>
        <w:t xml:space="preserve">She</w:t>
      </w:r>
      <w:r>
        <w:rPr>
          <w:i/>
          <w:iCs/>
        </w:rPr>
        <w:t xml:space="preserve"> </w:t>
      </w:r>
      <w:r>
        <w:rPr>
          <w:b/>
          <w:bCs/>
          <w:i/>
          <w:iCs/>
        </w:rPr>
        <w:t xml:space="preserve">barely</w:t>
      </w:r>
      <w:r>
        <w:rPr>
          <w:i/>
          <w:iCs/>
        </w:rPr>
        <w:t xml:space="preserve"> </w:t>
      </w:r>
      <w:r>
        <w:rPr>
          <w:i/>
          <w:iCs/>
        </w:rPr>
        <w:t xml:space="preserve">didn’t finish the race.</w:t>
      </w:r>
      <w:r>
        <w:t xml:space="preserve"> </w:t>
      </w:r>
      <w:r>
        <w:t xml:space="preserve">(ambiguous) → Better:</w:t>
      </w:r>
      <w:r>
        <w:t xml:space="preserve"> </w:t>
      </w:r>
      <w:r>
        <w:rPr>
          <w:i/>
          <w:iCs/>
        </w:rPr>
        <w:t xml:space="preserve">She</w:t>
      </w:r>
      <w:r>
        <w:rPr>
          <w:i/>
          <w:iCs/>
        </w:rPr>
        <w:t xml:space="preserve"> </w:t>
      </w:r>
      <w:r>
        <w:rPr>
          <w:b/>
          <w:bCs/>
          <w:i/>
          <w:iCs/>
        </w:rPr>
        <w:t xml:space="preserve">barely</w:t>
      </w:r>
      <w:r>
        <w:rPr>
          <w:i/>
          <w:iCs/>
        </w:rPr>
        <w:t xml:space="preserve"> </w:t>
      </w:r>
      <w:r>
        <w:rPr>
          <w:i/>
          <w:iCs/>
        </w:rPr>
        <w:t xml:space="preserve">finished the race.</w:t>
      </w:r>
      <w:r>
        <w:t xml:space="preserve"> </w:t>
      </w:r>
      <w:r>
        <w:t xml:space="preserve">OR</w:t>
      </w:r>
      <w:r>
        <w:t xml:space="preserve"> </w:t>
      </w:r>
      <w:r>
        <w:rPr>
          <w:i/>
          <w:iCs/>
        </w:rPr>
        <w:t xml:space="preserve">She</w:t>
      </w:r>
      <w:r>
        <w:rPr>
          <w:i/>
          <w:iCs/>
        </w:rPr>
        <w:t xml:space="preserve"> </w:t>
      </w:r>
      <w:r>
        <w:rPr>
          <w:b/>
          <w:bCs/>
          <w:i/>
          <w:iCs/>
        </w:rPr>
        <w:t xml:space="preserve">didn’t</w:t>
      </w:r>
      <w:r>
        <w:rPr>
          <w:i/>
          <w:iCs/>
        </w:rPr>
        <w:t xml:space="preserve"> </w:t>
      </w:r>
      <w:r>
        <w:rPr>
          <w:i/>
          <w:iCs/>
        </w:rPr>
        <w:t xml:space="preserve">finish the race.</w:t>
      </w:r>
    </w:p>
    <w:bookmarkEnd w:id="370"/>
    <w:bookmarkStart w:id="371" w:name="X830c2ba5a04ca954ff87d6742c15ce7cf546d84"/>
    <w:p>
      <w:pPr>
        <w:pStyle w:val="Heading3"/>
      </w:pPr>
      <w:r>
        <w:t xml:space="preserve">Scenario 5: Modifiers in Passive Constructions</w:t>
      </w:r>
    </w:p>
    <w:p>
      <w:pPr>
        <w:pStyle w:val="FirstParagraph"/>
      </w:pPr>
      <w:r>
        <w:t xml:space="preserve">Passive voice is the</w:t>
      </w:r>
      <w:r>
        <w:t xml:space="preserve"> </w:t>
      </w:r>
      <w:r>
        <w:rPr>
          <w:b/>
          <w:bCs/>
        </w:rPr>
        <w:t xml:space="preserve">primary enabler</w:t>
      </w:r>
      <w:r>
        <w:t xml:space="preserve"> </w:t>
      </w:r>
      <w:r>
        <w:t xml:space="preserve">of dangling modifiers because it removes the agent (the doer) from the subject position.</w:t>
      </w:r>
    </w:p>
    <w:p>
      <w:pPr>
        <w:pStyle w:val="BlockText"/>
      </w:pPr>
      <w:r>
        <w:rPr>
          <w:i/>
          <w:iCs/>
        </w:rPr>
        <w:t xml:space="preserve">After being carefully reviewed, the committee approved the proposal.</w:t>
      </w:r>
    </w:p>
    <w:p>
      <w:pPr>
        <w:pStyle w:val="FirstParagraph"/>
      </w:pPr>
      <w:r>
        <w:t xml:space="preserve">Wait — who reviewed? The committee? Then</w:t>
      </w:r>
      <w:r>
        <w:t xml:space="preserve"> </w:t>
      </w:r>
      <w:r>
        <w:t xml:space="preserve">“</w:t>
      </w:r>
      <w:r>
        <w:t xml:space="preserve">After being carefully reviewed</w:t>
      </w:r>
      <w:r>
        <w:t xml:space="preserve">”</w:t>
      </w:r>
      <w:r>
        <w:t xml:space="preserve"> </w:t>
      </w:r>
      <w:r>
        <w:t xml:space="preserve">modifies</w:t>
      </w:r>
      <w:r>
        <w:t xml:space="preserve"> </w:t>
      </w:r>
      <w:r>
        <w:t xml:space="preserve">“</w:t>
      </w:r>
      <w:r>
        <w:t xml:space="preserve">the committee,</w:t>
      </w:r>
      <w:r>
        <w:t xml:space="preserve">”</w:t>
      </w:r>
      <w:r>
        <w:t xml:space="preserve"> </w:t>
      </w:r>
      <w:r>
        <w:t xml:space="preserve">but the committee is doing the reviewing, not being reviewed. This is actually</w:t>
      </w:r>
      <w:r>
        <w:t xml:space="preserve"> </w:t>
      </w:r>
      <w:r>
        <w:rPr>
          <w:b/>
          <w:bCs/>
        </w:rPr>
        <w:t xml:space="preserve">dangling</w:t>
      </w:r>
      <w:r>
        <w:t xml:space="preserve"> </w:t>
      </w:r>
      <w:r>
        <w:t xml:space="preserve">if the intended meaning is that someone</w:t>
      </w:r>
      <w:r>
        <w:t xml:space="preserve"> </w:t>
      </w:r>
      <w:r>
        <w:rPr>
          <w:i/>
          <w:iCs/>
        </w:rPr>
        <w:t xml:space="preserve">else</w:t>
      </w:r>
      <w:r>
        <w:t xml:space="preserve"> </w:t>
      </w:r>
      <w:r>
        <w:t xml:space="preserve">reviewed the proposal.</w:t>
      </w:r>
    </w:p>
    <w:p>
      <w:pPr>
        <w:pStyle w:val="BodyText"/>
      </w:pPr>
      <w:r>
        <w:t xml:space="preserve">If the committee reviewed the proposal:</w:t>
      </w:r>
      <w:r>
        <w:t xml:space="preserve"> </w:t>
      </w:r>
      <w:r>
        <w:t xml:space="preserve">&gt;</w:t>
      </w:r>
      <w:r>
        <w:t xml:space="preserve"> </w:t>
      </w:r>
      <w:r>
        <w:rPr>
          <w:i/>
          <w:iCs/>
        </w:rPr>
        <w:t xml:space="preserve">After carefully reviewing</w:t>
      </w:r>
      <w:r>
        <w:rPr>
          <w:i/>
          <w:iCs/>
        </w:rPr>
        <w:t xml:space="preserve"> </w:t>
      </w:r>
      <w:r>
        <w:rPr>
          <w:b/>
          <w:bCs/>
          <w:i/>
          <w:iCs/>
        </w:rPr>
        <w:t xml:space="preserve">the proposal</w:t>
      </w:r>
      <w:r>
        <w:rPr>
          <w:i/>
          <w:iCs/>
        </w:rPr>
        <w:t xml:space="preserve">, the committee approved it.</w:t>
      </w:r>
    </w:p>
    <w:p>
      <w:pPr>
        <w:pStyle w:val="BodyText"/>
      </w:pPr>
      <w:r>
        <w:t xml:space="preserve">If someone else reviewed it:</w:t>
      </w:r>
      <w:r>
        <w:t xml:space="preserve"> </w:t>
      </w:r>
      <w:r>
        <w:t xml:space="preserve">&gt;</w:t>
      </w:r>
      <w:r>
        <w:t xml:space="preserve"> </w:t>
      </w:r>
      <w:r>
        <w:rPr>
          <w:i/>
          <w:iCs/>
        </w:rPr>
        <w:t xml:space="preserve">After</w:t>
      </w:r>
      <w:r>
        <w:rPr>
          <w:i/>
          <w:iCs/>
        </w:rPr>
        <w:t xml:space="preserve"> </w:t>
      </w:r>
      <w:r>
        <w:rPr>
          <w:b/>
          <w:bCs/>
          <w:i/>
          <w:iCs/>
        </w:rPr>
        <w:t xml:space="preserve">being</w:t>
      </w:r>
      <w:r>
        <w:rPr>
          <w:i/>
          <w:iCs/>
        </w:rPr>
        <w:t xml:space="preserve"> </w:t>
      </w:r>
      <w:r>
        <w:rPr>
          <w:i/>
          <w:iCs/>
        </w:rPr>
        <w:t xml:space="preserve">carefully reviewed</w:t>
      </w:r>
      <w:r>
        <w:rPr>
          <w:i/>
          <w:iCs/>
        </w:rPr>
        <w:t xml:space="preserve"> </w:t>
      </w:r>
      <w:r>
        <w:rPr>
          <w:b/>
          <w:bCs/>
          <w:i/>
          <w:iCs/>
        </w:rPr>
        <w:t xml:space="preserve">by the external board</w:t>
      </w:r>
      <w:r>
        <w:rPr>
          <w:i/>
          <w:iCs/>
        </w:rPr>
        <w:t xml:space="preserve">, the proposal was approved by the committee.</w:t>
      </w:r>
    </w:p>
    <w:p>
      <w:pPr>
        <w:pStyle w:val="BodyText"/>
      </w:pPr>
      <w:r>
        <w:t xml:space="preserve">The SAT frequently tests this pattern.</w:t>
      </w:r>
      <w:r>
        <w:t xml:space="preserve"> </w:t>
      </w:r>
      <w:r>
        <w:rPr>
          <w:b/>
          <w:bCs/>
        </w:rPr>
        <w:t xml:space="preserve">Whenever you see a passive construction with an introductory participial phrase, check for a dangling modifier.</w:t>
      </w:r>
    </w:p>
    <w:p>
      <w:r>
        <w:pict>
          <v:rect style="width:0;height:1.5pt" o:hralign="center" o:hrstd="t" o:hr="t"/>
        </w:pict>
      </w:r>
    </w:p>
    <w:bookmarkEnd w:id="371"/>
    <w:bookmarkEnd w:id="372"/>
    <w:bookmarkStart w:id="376" w:name="X7cea8a19b7889f5ad7d4a697ccd1c85b1f40271"/>
    <w:p>
      <w:pPr>
        <w:pStyle w:val="Heading2"/>
      </w:pPr>
      <w:r>
        <w:t xml:space="preserve">6.8 — The Complete Modifier Placement Checklist</w:t>
      </w:r>
    </w:p>
    <w:p>
      <w:pPr>
        <w:pStyle w:val="FirstParagraph"/>
      </w:pPr>
      <w:r>
        <w:t xml:space="preserve">Use this checklist when evaluating any sentence on the SAT for modifier errors:</w:t>
      </w:r>
    </w:p>
    <w:bookmarkStart w:id="373" w:name="dangling-modifier-checklist"/>
    <w:p>
      <w:pPr>
        <w:pStyle w:val="Heading3"/>
      </w:pPr>
      <w:r>
        <w:t xml:space="preserve">Dangling Modifier Checklist</w:t>
      </w:r>
    </w:p>
    <w:p>
      <w:pPr>
        <w:pStyle w:val="Compact"/>
        <w:numPr>
          <w:ilvl w:val="0"/>
          <w:numId w:val="1166"/>
        </w:numPr>
      </w:pPr>
      <w:r>
        <w:t xml:space="preserve">☐ Does the sentence begin with an introductory phrase (especially one ending in</w:t>
      </w:r>
      <w:r>
        <w:t xml:space="preserve"> </w:t>
      </w:r>
      <w:r>
        <w:rPr>
          <w:i/>
          <w:iCs/>
        </w:rPr>
        <w:t xml:space="preserve">-ing</w:t>
      </w:r>
      <w:r>
        <w:t xml:space="preserve">,</w:t>
      </w:r>
      <w:r>
        <w:t xml:space="preserve"> </w:t>
      </w:r>
      <w:r>
        <w:rPr>
          <w:i/>
          <w:iCs/>
        </w:rPr>
        <w:t xml:space="preserve">-ed</w:t>
      </w:r>
      <w:r>
        <w:t xml:space="preserve">, or</w:t>
      </w:r>
      <w:r>
        <w:t xml:space="preserve"> </w:t>
      </w:r>
      <w:r>
        <w:rPr>
          <w:i/>
          <w:iCs/>
        </w:rPr>
        <w:t xml:space="preserve">to + verb</w:t>
      </w:r>
      <w:r>
        <w:t xml:space="preserve">)?</w:t>
      </w:r>
    </w:p>
    <w:p>
      <w:pPr>
        <w:pStyle w:val="Compact"/>
        <w:numPr>
          <w:ilvl w:val="0"/>
          <w:numId w:val="1166"/>
        </w:numPr>
      </w:pPr>
      <w:r>
        <w:t xml:space="preserve">☐ Can I identify who or what performs the action in that phrase?</w:t>
      </w:r>
    </w:p>
    <w:p>
      <w:pPr>
        <w:pStyle w:val="Compact"/>
        <w:numPr>
          <w:ilvl w:val="0"/>
          <w:numId w:val="1166"/>
        </w:numPr>
      </w:pPr>
      <w:r>
        <w:t xml:space="preserve">☐ Is that person or thing the</w:t>
      </w:r>
      <w:r>
        <w:t xml:space="preserve"> </w:t>
      </w:r>
      <w:r>
        <w:rPr>
          <w:b/>
          <w:bCs/>
        </w:rPr>
        <w:t xml:space="preserve">subject</w:t>
      </w:r>
      <w:r>
        <w:t xml:space="preserve"> </w:t>
      </w:r>
      <w:r>
        <w:t xml:space="preserve">of the main clause?</w:t>
      </w:r>
    </w:p>
    <w:p>
      <w:pPr>
        <w:pStyle w:val="Compact"/>
        <w:numPr>
          <w:ilvl w:val="0"/>
          <w:numId w:val="1166"/>
        </w:numPr>
      </w:pPr>
      <w:r>
        <w:t xml:space="preserve">☐ If the main clause uses passive voice, is the agent (doer) in the subject position?</w:t>
      </w:r>
    </w:p>
    <w:p>
      <w:pPr>
        <w:pStyle w:val="Compact"/>
        <w:numPr>
          <w:ilvl w:val="0"/>
          <w:numId w:val="1166"/>
        </w:numPr>
      </w:pPr>
      <w:r>
        <w:t xml:space="preserve">☐ If the answer to any of the above is</w:t>
      </w:r>
      <w:r>
        <w:t xml:space="preserve"> </w:t>
      </w:r>
      <w:r>
        <w:t xml:space="preserve">“</w:t>
      </w:r>
      <w:r>
        <w:t xml:space="preserve">no,</w:t>
      </w:r>
      <w:r>
        <w:t xml:space="preserve">”</w:t>
      </w:r>
      <w:r>
        <w:t xml:space="preserve"> </w:t>
      </w:r>
      <w:r>
        <w:t xml:space="preserve">the modifier dangles.</w:t>
      </w:r>
    </w:p>
    <w:bookmarkEnd w:id="373"/>
    <w:bookmarkStart w:id="374" w:name="misplaced-modifier-checklist"/>
    <w:p>
      <w:pPr>
        <w:pStyle w:val="Heading3"/>
      </w:pPr>
      <w:r>
        <w:t xml:space="preserve">Misplaced Modifier Checklist</w:t>
      </w:r>
    </w:p>
    <w:p>
      <w:pPr>
        <w:pStyle w:val="Compact"/>
        <w:numPr>
          <w:ilvl w:val="0"/>
          <w:numId w:val="1167"/>
        </w:numPr>
      </w:pPr>
      <w:r>
        <w:t xml:space="preserve">☐ Can I identify the modifier (word, phrase, or clause)?</w:t>
      </w:r>
    </w:p>
    <w:p>
      <w:pPr>
        <w:pStyle w:val="Compact"/>
        <w:numPr>
          <w:ilvl w:val="0"/>
          <w:numId w:val="1167"/>
        </w:numPr>
      </w:pPr>
      <w:r>
        <w:t xml:space="preserve">☐ Can I identify the word it is</w:t>
      </w:r>
      <w:r>
        <w:t xml:space="preserve"> </w:t>
      </w:r>
      <w:r>
        <w:rPr>
          <w:b/>
          <w:bCs/>
        </w:rPr>
        <w:t xml:space="preserve">intended</w:t>
      </w:r>
      <w:r>
        <w:t xml:space="preserve"> </w:t>
      </w:r>
      <w:r>
        <w:t xml:space="preserve">to modify?</w:t>
      </w:r>
    </w:p>
    <w:p>
      <w:pPr>
        <w:pStyle w:val="Compact"/>
        <w:numPr>
          <w:ilvl w:val="0"/>
          <w:numId w:val="1167"/>
        </w:numPr>
      </w:pPr>
      <w:r>
        <w:t xml:space="preserve">☐ Is the modifier placed</w:t>
      </w:r>
      <w:r>
        <w:t xml:space="preserve"> </w:t>
      </w:r>
      <w:r>
        <w:rPr>
          <w:b/>
          <w:bCs/>
        </w:rPr>
        <w:t xml:space="preserve">as close as possible</w:t>
      </w:r>
      <w:r>
        <w:t xml:space="preserve"> </w:t>
      </w:r>
      <w:r>
        <w:t xml:space="preserve">to that word?</w:t>
      </w:r>
    </w:p>
    <w:p>
      <w:pPr>
        <w:pStyle w:val="Compact"/>
        <w:numPr>
          <w:ilvl w:val="0"/>
          <w:numId w:val="1167"/>
        </w:numPr>
      </w:pPr>
      <w:r>
        <w:t xml:space="preserve">☐ Does the modifier accidentally appear to modify a</w:t>
      </w:r>
      <w:r>
        <w:t xml:space="preserve"> </w:t>
      </w:r>
      <w:r>
        <w:rPr>
          <w:b/>
          <w:bCs/>
        </w:rPr>
        <w:t xml:space="preserve">different</w:t>
      </w:r>
      <w:r>
        <w:t xml:space="preserve"> </w:t>
      </w:r>
      <w:r>
        <w:t xml:space="preserve">word (usually the nearest noun)?</w:t>
      </w:r>
    </w:p>
    <w:p>
      <w:pPr>
        <w:pStyle w:val="Compact"/>
        <w:numPr>
          <w:ilvl w:val="0"/>
          <w:numId w:val="1167"/>
        </w:numPr>
      </w:pPr>
      <w:r>
        <w:t xml:space="preserve">☐ If the modifier is</w:t>
      </w:r>
      <w:r>
        <w:t xml:space="preserve"> </w:t>
      </w:r>
      <w:r>
        <w:t xml:space="preserve">“</w:t>
      </w:r>
      <w:r>
        <w:t xml:space="preserve">only,</w:t>
      </w:r>
      <w:r>
        <w:t xml:space="preserve">”</w:t>
      </w:r>
      <w:r>
        <w:t xml:space="preserve"> </w:t>
      </w:r>
      <w:r>
        <w:t xml:space="preserve">“</w:t>
      </w:r>
      <w:r>
        <w:t xml:space="preserve">almost,</w:t>
      </w:r>
      <w:r>
        <w:t xml:space="preserve">”</w:t>
      </w:r>
      <w:r>
        <w:t xml:space="preserve"> </w:t>
      </w:r>
      <w:r>
        <w:t xml:space="preserve">“</w:t>
      </w:r>
      <w:r>
        <w:t xml:space="preserve">nearly,</w:t>
      </w:r>
      <w:r>
        <w:t xml:space="preserve">”</w:t>
      </w:r>
      <w:r>
        <w:t xml:space="preserve"> </w:t>
      </w:r>
      <w:r>
        <w:t xml:space="preserve">or a similar limiting adverb, does its position match the intended meaning?</w:t>
      </w:r>
    </w:p>
    <w:p>
      <w:pPr>
        <w:pStyle w:val="Compact"/>
        <w:numPr>
          <w:ilvl w:val="0"/>
          <w:numId w:val="1167"/>
        </w:numPr>
      </w:pPr>
      <w:r>
        <w:t xml:space="preserve">☐ If the modifier is at the end of the sentence, does it correctly refer back to the</w:t>
      </w:r>
      <w:r>
        <w:t xml:space="preserve"> </w:t>
      </w:r>
      <w:r>
        <w:rPr>
          <w:b/>
          <w:bCs/>
        </w:rPr>
        <w:t xml:space="preserve">subject</w:t>
      </w:r>
      <w:r>
        <w:t xml:space="preserve">?</w:t>
      </w:r>
    </w:p>
    <w:bookmarkEnd w:id="374"/>
    <w:bookmarkStart w:id="375" w:name="squinting-modifier-checklist"/>
    <w:p>
      <w:pPr>
        <w:pStyle w:val="Heading3"/>
      </w:pPr>
      <w:r>
        <w:t xml:space="preserve">Squinting Modifier Checklist</w:t>
      </w:r>
    </w:p>
    <w:p>
      <w:pPr>
        <w:pStyle w:val="Compact"/>
        <w:numPr>
          <w:ilvl w:val="0"/>
          <w:numId w:val="1168"/>
        </w:numPr>
      </w:pPr>
      <w:r>
        <w:t xml:space="preserve">☐ Is the modifier positioned</w:t>
      </w:r>
      <w:r>
        <w:t xml:space="preserve"> </w:t>
      </w:r>
      <w:r>
        <w:rPr>
          <w:b/>
          <w:bCs/>
        </w:rPr>
        <w:t xml:space="preserve">between</w:t>
      </w:r>
      <w:r>
        <w:t xml:space="preserve"> </w:t>
      </w:r>
      <w:r>
        <w:t xml:space="preserve">two words that it could logically modify?</w:t>
      </w:r>
    </w:p>
    <w:p>
      <w:pPr>
        <w:pStyle w:val="Compact"/>
        <w:numPr>
          <w:ilvl w:val="0"/>
          <w:numId w:val="1168"/>
        </w:numPr>
      </w:pPr>
      <w:r>
        <w:t xml:space="preserve">☐ Does the sentence have</w:t>
      </w:r>
      <w:r>
        <w:t xml:space="preserve"> </w:t>
      </w:r>
      <w:r>
        <w:rPr>
          <w:b/>
          <w:bCs/>
        </w:rPr>
        <w:t xml:space="preserve">two possible meanings</w:t>
      </w:r>
      <w:r>
        <w:t xml:space="preserve"> </w:t>
      </w:r>
      <w:r>
        <w:t xml:space="preserve">depending on which word the modifier attaches to?</w:t>
      </w:r>
    </w:p>
    <w:p>
      <w:pPr>
        <w:pStyle w:val="Compact"/>
        <w:numPr>
          <w:ilvl w:val="0"/>
          <w:numId w:val="1168"/>
        </w:numPr>
      </w:pPr>
      <w:r>
        <w:t xml:space="preserve">☐ Can I reposition the modifier to</w:t>
      </w:r>
      <w:r>
        <w:t xml:space="preserve"> </w:t>
      </w:r>
      <w:r>
        <w:rPr>
          <w:b/>
          <w:bCs/>
        </w:rPr>
        <w:t xml:space="preserve">one side</w:t>
      </w:r>
      <w:r>
        <w:t xml:space="preserve"> </w:t>
      </w:r>
      <w:r>
        <w:t xml:space="preserve">to eliminate the ambiguity?</w:t>
      </w:r>
    </w:p>
    <w:p>
      <w:r>
        <w:pict>
          <v:rect style="width:0;height:1.5pt" o:hralign="center" o:hrstd="t" o:hr="t"/>
        </w:pict>
      </w:r>
    </w:p>
    <w:bookmarkEnd w:id="375"/>
    <w:bookmarkEnd w:id="376"/>
    <w:bookmarkStart w:id="384" w:name="common-sat-trap-patterns"/>
    <w:p>
      <w:pPr>
        <w:pStyle w:val="Heading2"/>
      </w:pPr>
      <w:r>
        <w:t xml:space="preserve">6.9 — Common SAT Trap Patterns</w:t>
      </w:r>
    </w:p>
    <w:p>
      <w:pPr>
        <w:pStyle w:val="FirstParagraph"/>
      </w:pPr>
      <w:r>
        <w:t xml:space="preserve">Understanding the patterns the SAT uses to create modifier errors will help you identify them faster.</w:t>
      </w:r>
    </w:p>
    <w:bookmarkStart w:id="377" w:name="trap-1-the-by-prepositional-phrase"/>
    <w:p>
      <w:pPr>
        <w:pStyle w:val="Heading3"/>
      </w:pPr>
      <w:r>
        <w:t xml:space="preserve">Trap 1: The</w:t>
      </w:r>
      <w:r>
        <w:t xml:space="preserve"> </w:t>
      </w:r>
      <w:r>
        <w:t xml:space="preserve">“</w:t>
      </w:r>
      <w:r>
        <w:t xml:space="preserve">By</w:t>
      </w:r>
      <w:r>
        <w:t xml:space="preserve">”</w:t>
      </w:r>
      <w:r>
        <w:t xml:space="preserve"> </w:t>
      </w:r>
      <w:r>
        <w:t xml:space="preserve">Prepositional Phrase</w:t>
      </w:r>
    </w:p>
    <w:p>
      <w:pPr>
        <w:pStyle w:val="BlockText"/>
      </w:pPr>
      <w:r>
        <w:rPr>
          <w:i/>
          <w:iCs/>
        </w:rPr>
        <w:t xml:space="preserve">By studying hard, good grades are achieved.</w:t>
      </w:r>
    </w:p>
    <w:p>
      <w:pPr>
        <w:pStyle w:val="Compact"/>
        <w:numPr>
          <w:ilvl w:val="0"/>
          <w:numId w:val="1169"/>
        </w:numPr>
      </w:pPr>
      <w:r>
        <w:t xml:space="preserve">“</w:t>
      </w:r>
      <w:r>
        <w:t xml:space="preserve">By studying hard</w:t>
      </w:r>
      <w:r>
        <w:t xml:space="preserve">”</w:t>
      </w:r>
      <w:r>
        <w:t xml:space="preserve"> </w:t>
      </w:r>
      <w:r>
        <w:t xml:space="preserve">is a prepositional phrase with a gerund. Who studies? Not</w:t>
      </w:r>
      <w:r>
        <w:t xml:space="preserve"> </w:t>
      </w:r>
      <w:r>
        <w:t xml:space="preserve">“</w:t>
      </w:r>
      <w:r>
        <w:t xml:space="preserve">good grades.</w:t>
      </w:r>
      <w:r>
        <w:t xml:space="preserve">”</w:t>
      </w:r>
    </w:p>
    <w:p>
      <w:pPr>
        <w:pStyle w:val="Compact"/>
        <w:numPr>
          <w:ilvl w:val="0"/>
          <w:numId w:val="1169"/>
        </w:numPr>
      </w:pPr>
      <w:r>
        <w:rPr>
          <w:b/>
          <w:bCs/>
        </w:rPr>
        <w:t xml:space="preserve">Dangling.</w:t>
      </w:r>
      <w:r>
        <w:t xml:space="preserve"> </w:t>
      </w:r>
      <w:r>
        <w:t xml:space="preserve">Correction:</w:t>
      </w:r>
      <w:r>
        <w:t xml:space="preserve"> </w:t>
      </w:r>
      <w:r>
        <w:rPr>
          <w:i/>
          <w:iCs/>
        </w:rPr>
        <w:t xml:space="preserve">By studying hard,</w:t>
      </w:r>
      <w:r>
        <w:rPr>
          <w:i/>
          <w:iCs/>
        </w:rPr>
        <w:t xml:space="preserve"> </w:t>
      </w:r>
      <w:r>
        <w:rPr>
          <w:b/>
          <w:bCs/>
          <w:i/>
          <w:iCs/>
        </w:rPr>
        <w:t xml:space="preserve">students</w:t>
      </w:r>
      <w:r>
        <w:rPr>
          <w:i/>
          <w:iCs/>
        </w:rPr>
        <w:t xml:space="preserve"> </w:t>
      </w:r>
      <w:r>
        <w:rPr>
          <w:i/>
          <w:iCs/>
        </w:rPr>
        <w:t xml:space="preserve">achieve good grades.</w:t>
      </w:r>
    </w:p>
    <w:bookmarkEnd w:id="377"/>
    <w:bookmarkStart w:id="378" w:name="trap-2-the-after-clause"/>
    <w:p>
      <w:pPr>
        <w:pStyle w:val="Heading3"/>
      </w:pPr>
      <w:r>
        <w:t xml:space="preserve">Trap 2: The</w:t>
      </w:r>
      <w:r>
        <w:t xml:space="preserve"> </w:t>
      </w:r>
      <w:r>
        <w:t xml:space="preserve">“</w:t>
      </w:r>
      <w:r>
        <w:t xml:space="preserve">After</w:t>
      </w:r>
      <w:r>
        <w:t xml:space="preserve">”</w:t>
      </w:r>
      <w:r>
        <w:t xml:space="preserve"> </w:t>
      </w:r>
      <w:r>
        <w:t xml:space="preserve">Clause</w:t>
      </w:r>
    </w:p>
    <w:p>
      <w:pPr>
        <w:pStyle w:val="BlockText"/>
      </w:pPr>
      <w:r>
        <w:rPr>
          <w:i/>
          <w:iCs/>
        </w:rPr>
        <w:t xml:space="preserve">After finishing dinner, the dishes were washed.</w:t>
      </w:r>
    </w:p>
    <w:p>
      <w:pPr>
        <w:pStyle w:val="Compact"/>
        <w:numPr>
          <w:ilvl w:val="0"/>
          <w:numId w:val="1170"/>
        </w:numPr>
      </w:pPr>
      <w:r>
        <w:t xml:space="preserve">Who finished dinner? Not the dishes.</w:t>
      </w:r>
    </w:p>
    <w:p>
      <w:pPr>
        <w:pStyle w:val="Compact"/>
        <w:numPr>
          <w:ilvl w:val="0"/>
          <w:numId w:val="1170"/>
        </w:numPr>
      </w:pPr>
      <w:r>
        <w:rPr>
          <w:b/>
          <w:bCs/>
        </w:rPr>
        <w:t xml:space="preserve">Dangling.</w:t>
      </w:r>
      <w:r>
        <w:t xml:space="preserve"> </w:t>
      </w:r>
      <w:r>
        <w:t xml:space="preserve">Correction:</w:t>
      </w:r>
      <w:r>
        <w:t xml:space="preserve"> </w:t>
      </w:r>
      <w:r>
        <w:rPr>
          <w:i/>
          <w:iCs/>
        </w:rPr>
        <w:t xml:space="preserve">After finishing dinner,</w:t>
      </w:r>
      <w:r>
        <w:rPr>
          <w:i/>
          <w:iCs/>
        </w:rPr>
        <w:t xml:space="preserve"> </w:t>
      </w:r>
      <w:r>
        <w:rPr>
          <w:b/>
          <w:bCs/>
          <w:i/>
          <w:iCs/>
        </w:rPr>
        <w:t xml:space="preserve">we</w:t>
      </w:r>
      <w:r>
        <w:rPr>
          <w:i/>
          <w:iCs/>
        </w:rPr>
        <w:t xml:space="preserve"> </w:t>
      </w:r>
      <w:r>
        <w:rPr>
          <w:i/>
          <w:iCs/>
        </w:rPr>
        <w:t xml:space="preserve">washed the dishes.</w:t>
      </w:r>
    </w:p>
    <w:bookmarkEnd w:id="378"/>
    <w:bookmarkStart w:id="379" w:name="trap-3-the-to-infinitive"/>
    <w:p>
      <w:pPr>
        <w:pStyle w:val="Heading3"/>
      </w:pPr>
      <w:r>
        <w:t xml:space="preserve">Trap 3: The</w:t>
      </w:r>
      <w:r>
        <w:t xml:space="preserve"> </w:t>
      </w:r>
      <w:r>
        <w:t xml:space="preserve">“</w:t>
      </w:r>
      <w:r>
        <w:t xml:space="preserve">To</w:t>
      </w:r>
      <w:r>
        <w:t xml:space="preserve">”</w:t>
      </w:r>
      <w:r>
        <w:t xml:space="preserve"> </w:t>
      </w:r>
      <w:r>
        <w:t xml:space="preserve">Infinitive</w:t>
      </w:r>
    </w:p>
    <w:p>
      <w:pPr>
        <w:pStyle w:val="BlockText"/>
      </w:pPr>
      <w:r>
        <w:rPr>
          <w:i/>
          <w:iCs/>
        </w:rPr>
        <w:t xml:space="preserve">To pass the exam, studying is necessary.</w:t>
      </w:r>
    </w:p>
    <w:p>
      <w:pPr>
        <w:pStyle w:val="Compact"/>
        <w:numPr>
          <w:ilvl w:val="0"/>
          <w:numId w:val="1171"/>
        </w:numPr>
      </w:pPr>
      <w:r>
        <w:t xml:space="preserve">Who needs to pass? Not</w:t>
      </w:r>
      <w:r>
        <w:t xml:space="preserve"> </w:t>
      </w:r>
      <w:r>
        <w:t xml:space="preserve">“</w:t>
      </w:r>
      <w:r>
        <w:t xml:space="preserve">studying.</w:t>
      </w:r>
      <w:r>
        <w:t xml:space="preserve">”</w:t>
      </w:r>
    </w:p>
    <w:p>
      <w:pPr>
        <w:pStyle w:val="Compact"/>
        <w:numPr>
          <w:ilvl w:val="0"/>
          <w:numId w:val="1171"/>
        </w:numPr>
      </w:pPr>
      <w:r>
        <w:rPr>
          <w:b/>
          <w:bCs/>
        </w:rPr>
        <w:t xml:space="preserve">Dangling.</w:t>
      </w:r>
      <w:r>
        <w:t xml:space="preserve"> </w:t>
      </w:r>
      <w:r>
        <w:t xml:space="preserve">Correction:</w:t>
      </w:r>
      <w:r>
        <w:t xml:space="preserve"> </w:t>
      </w:r>
      <w:r>
        <w:rPr>
          <w:i/>
          <w:iCs/>
        </w:rPr>
        <w:t xml:space="preserve">To pass the exam,</w:t>
      </w:r>
      <w:r>
        <w:rPr>
          <w:i/>
          <w:iCs/>
        </w:rPr>
        <w:t xml:space="preserve"> </w:t>
      </w:r>
      <w:r>
        <w:rPr>
          <w:b/>
          <w:bCs/>
          <w:i/>
          <w:iCs/>
        </w:rPr>
        <w:t xml:space="preserve">you</w:t>
      </w:r>
      <w:r>
        <w:rPr>
          <w:i/>
          <w:iCs/>
        </w:rPr>
        <w:t xml:space="preserve"> </w:t>
      </w:r>
      <w:r>
        <w:rPr>
          <w:i/>
          <w:iCs/>
        </w:rPr>
        <w:t xml:space="preserve">need to study.</w:t>
      </w:r>
    </w:p>
    <w:bookmarkEnd w:id="379"/>
    <w:bookmarkStart w:id="380" w:name="trap-4-the-being-participial"/>
    <w:p>
      <w:pPr>
        <w:pStyle w:val="Heading3"/>
      </w:pPr>
      <w:r>
        <w:t xml:space="preserve">Trap 4: The</w:t>
      </w:r>
      <w:r>
        <w:t xml:space="preserve"> </w:t>
      </w:r>
      <w:r>
        <w:t xml:space="preserve">“</w:t>
      </w:r>
      <w:r>
        <w:t xml:space="preserve">Being</w:t>
      </w:r>
      <w:r>
        <w:t xml:space="preserve">”</w:t>
      </w:r>
      <w:r>
        <w:t xml:space="preserve"> </w:t>
      </w:r>
      <w:r>
        <w:t xml:space="preserve">Participial</w:t>
      </w:r>
    </w:p>
    <w:p>
      <w:pPr>
        <w:pStyle w:val="BlockText"/>
      </w:pPr>
      <w:r>
        <w:rPr>
          <w:i/>
          <w:iCs/>
        </w:rPr>
        <w:t xml:space="preserve">Being a cold day, the fire was lit.</w:t>
      </w:r>
    </w:p>
    <w:p>
      <w:pPr>
        <w:pStyle w:val="Compact"/>
        <w:numPr>
          <w:ilvl w:val="0"/>
          <w:numId w:val="1172"/>
        </w:numPr>
      </w:pPr>
      <w:r>
        <w:t xml:space="preserve">Who is cold? Not the fire. The day is cold, but</w:t>
      </w:r>
      <w:r>
        <w:t xml:space="preserve"> </w:t>
      </w:r>
      <w:r>
        <w:t xml:space="preserve">“</w:t>
      </w:r>
      <w:r>
        <w:t xml:space="preserve">the day</w:t>
      </w:r>
      <w:r>
        <w:t xml:space="preserve">”</w:t>
      </w:r>
      <w:r>
        <w:t xml:space="preserve"> </w:t>
      </w:r>
      <w:r>
        <w:t xml:space="preserve">is inside a prepositional phrase (</w:t>
      </w:r>
      <w:r>
        <w:t xml:space="preserve">“</w:t>
      </w:r>
      <w:r>
        <w:t xml:space="preserve">Being a cold day</w:t>
      </w:r>
      <w:r>
        <w:t xml:space="preserve">”</w:t>
      </w:r>
      <w:r>
        <w:t xml:space="preserve">), not the subject.</w:t>
      </w:r>
    </w:p>
    <w:p>
      <w:pPr>
        <w:pStyle w:val="Compact"/>
        <w:numPr>
          <w:ilvl w:val="0"/>
          <w:numId w:val="1172"/>
        </w:numPr>
      </w:pPr>
      <w:r>
        <w:rPr>
          <w:b/>
          <w:bCs/>
        </w:rPr>
        <w:t xml:space="preserve">Dangling.</w:t>
      </w:r>
      <w:r>
        <w:t xml:space="preserve"> </w:t>
      </w:r>
      <w:r>
        <w:t xml:space="preserve">Correction:</w:t>
      </w:r>
      <w:r>
        <w:t xml:space="preserve"> </w:t>
      </w:r>
      <w:r>
        <w:rPr>
          <w:i/>
          <w:iCs/>
        </w:rPr>
        <w:t xml:space="preserve">Because</w:t>
      </w:r>
      <w:r>
        <w:rPr>
          <w:i/>
          <w:iCs/>
        </w:rPr>
        <w:t xml:space="preserve"> </w:t>
      </w:r>
      <w:r>
        <w:rPr>
          <w:b/>
          <w:bCs/>
          <w:i/>
          <w:iCs/>
        </w:rPr>
        <w:t xml:space="preserve">it was</w:t>
      </w:r>
      <w:r>
        <w:rPr>
          <w:i/>
          <w:iCs/>
        </w:rPr>
        <w:t xml:space="preserve"> </w:t>
      </w:r>
      <w:r>
        <w:rPr>
          <w:i/>
          <w:iCs/>
        </w:rPr>
        <w:t xml:space="preserve">a cold day, the fire was lit.</w:t>
      </w:r>
      <w:r>
        <w:t xml:space="preserve"> </w:t>
      </w:r>
      <w:r>
        <w:t xml:space="preserve">OR</w:t>
      </w:r>
      <w:r>
        <w:t xml:space="preserve"> </w:t>
      </w:r>
      <w:r>
        <w:rPr>
          <w:i/>
          <w:iCs/>
        </w:rPr>
        <w:t xml:space="preserve">Being a cold day,</w:t>
      </w:r>
      <w:r>
        <w:rPr>
          <w:i/>
          <w:iCs/>
        </w:rPr>
        <w:t xml:space="preserve"> </w:t>
      </w:r>
      <w:r>
        <w:rPr>
          <w:b/>
          <w:bCs/>
          <w:i/>
          <w:iCs/>
        </w:rPr>
        <w:t xml:space="preserve">we</w:t>
      </w:r>
      <w:r>
        <w:rPr>
          <w:i/>
          <w:iCs/>
        </w:rPr>
        <w:t xml:space="preserve"> </w:t>
      </w:r>
      <w:r>
        <w:rPr>
          <w:i/>
          <w:iCs/>
        </w:rPr>
        <w:t xml:space="preserve">lit the fire.</w:t>
      </w:r>
    </w:p>
    <w:bookmarkEnd w:id="380"/>
    <w:bookmarkStart w:id="381" w:name="trap-5-the-having-past-participle-phrase"/>
    <w:p>
      <w:pPr>
        <w:pStyle w:val="Heading3"/>
      </w:pPr>
      <w:r>
        <w:t xml:space="preserve">Trap 5: The</w:t>
      </w:r>
      <w:r>
        <w:t xml:space="preserve"> </w:t>
      </w:r>
      <w:r>
        <w:t xml:space="preserve">“</w:t>
      </w:r>
      <w:r>
        <w:t xml:space="preserve">Having + Past Participle</w:t>
      </w:r>
      <w:r>
        <w:t xml:space="preserve">”</w:t>
      </w:r>
      <w:r>
        <w:t xml:space="preserve"> </w:t>
      </w:r>
      <w:r>
        <w:t xml:space="preserve">Phrase</w:t>
      </w:r>
    </w:p>
    <w:p>
      <w:pPr>
        <w:pStyle w:val="BlockText"/>
      </w:pPr>
      <w:r>
        <w:rPr>
          <w:i/>
          <w:iCs/>
        </w:rPr>
        <w:t xml:space="preserve">Having been elected, the president’s policies were implemented.</w:t>
      </w:r>
    </w:p>
    <w:p>
      <w:pPr>
        <w:pStyle w:val="Compact"/>
        <w:numPr>
          <w:ilvl w:val="0"/>
          <w:numId w:val="1173"/>
        </w:numPr>
      </w:pPr>
      <w:r>
        <w:t xml:space="preserve">Who was elected? The president. But</w:t>
      </w:r>
      <w:r>
        <w:t xml:space="preserve"> </w:t>
      </w:r>
      <w:r>
        <w:t xml:space="preserve">“</w:t>
      </w:r>
      <w:r>
        <w:t xml:space="preserve">the president</w:t>
      </w:r>
      <w:r>
        <w:t xml:space="preserve">”</w:t>
      </w:r>
      <w:r>
        <w:t xml:space="preserve"> </w:t>
      </w:r>
      <w:r>
        <w:t xml:space="preserve">is in a possessive form (</w:t>
      </w:r>
      <w:r>
        <w:t xml:space="preserve">“</w:t>
      </w:r>
      <w:r>
        <w:t xml:space="preserve">president’s</w:t>
      </w:r>
      <w:r>
        <w:t xml:space="preserve">”</w:t>
      </w:r>
      <w:r>
        <w:t xml:space="preserve">), not the subject. The subject is</w:t>
      </w:r>
      <w:r>
        <w:t xml:space="preserve"> </w:t>
      </w:r>
      <w:r>
        <w:t xml:space="preserve">“</w:t>
      </w:r>
      <w:r>
        <w:t xml:space="preserve">policies,</w:t>
      </w:r>
      <w:r>
        <w:t xml:space="preserve">”</w:t>
      </w:r>
      <w:r>
        <w:t xml:space="preserve"> </w:t>
      </w:r>
      <w:r>
        <w:t xml:space="preserve">which cannot be elected.</w:t>
      </w:r>
    </w:p>
    <w:p>
      <w:pPr>
        <w:pStyle w:val="Compact"/>
        <w:numPr>
          <w:ilvl w:val="0"/>
          <w:numId w:val="1173"/>
        </w:numPr>
      </w:pPr>
      <w:r>
        <w:rPr>
          <w:b/>
          <w:bCs/>
        </w:rPr>
        <w:t xml:space="preserve">Dangling.</w:t>
      </w:r>
      <w:r>
        <w:t xml:space="preserve"> </w:t>
      </w:r>
      <w:r>
        <w:t xml:space="preserve">Correction:</w:t>
      </w:r>
      <w:r>
        <w:t xml:space="preserve"> </w:t>
      </w:r>
      <w:r>
        <w:rPr>
          <w:i/>
          <w:iCs/>
        </w:rPr>
        <w:t xml:space="preserve">Having been elected,</w:t>
      </w:r>
      <w:r>
        <w:rPr>
          <w:i/>
          <w:iCs/>
        </w:rPr>
        <w:t xml:space="preserve"> </w:t>
      </w:r>
      <w:r>
        <w:rPr>
          <w:b/>
          <w:bCs/>
          <w:i/>
          <w:iCs/>
        </w:rPr>
        <w:t xml:space="preserve">the president</w:t>
      </w:r>
      <w:r>
        <w:rPr>
          <w:i/>
          <w:iCs/>
        </w:rPr>
        <w:t xml:space="preserve"> </w:t>
      </w:r>
      <w:r>
        <w:rPr>
          <w:i/>
          <w:iCs/>
        </w:rPr>
        <w:t xml:space="preserve">implemented new policies.</w:t>
      </w:r>
      <w:r>
        <w:t xml:space="preserve"> </w:t>
      </w:r>
      <w:r>
        <w:t xml:space="preserve">OR</w:t>
      </w:r>
      <w:r>
        <w:t xml:space="preserve"> </w:t>
      </w:r>
      <w:r>
        <w:rPr>
          <w:i/>
          <w:iCs/>
        </w:rPr>
        <w:t xml:space="preserve">After</w:t>
      </w:r>
      <w:r>
        <w:rPr>
          <w:i/>
          <w:iCs/>
        </w:rPr>
        <w:t xml:space="preserve"> </w:t>
      </w:r>
      <w:r>
        <w:rPr>
          <w:b/>
          <w:bCs/>
          <w:i/>
          <w:iCs/>
        </w:rPr>
        <w:t xml:space="preserve">the president</w:t>
      </w:r>
      <w:r>
        <w:rPr>
          <w:i/>
          <w:iCs/>
        </w:rPr>
        <w:t xml:space="preserve"> </w:t>
      </w:r>
      <w:r>
        <w:rPr>
          <w:i/>
          <w:iCs/>
        </w:rPr>
        <w:t xml:space="preserve">was elected, new policies were implemented.</w:t>
      </w:r>
    </w:p>
    <w:bookmarkEnd w:id="381"/>
    <w:bookmarkStart w:id="382" w:name="trap-6-the-which-clause-at-a-distance"/>
    <w:p>
      <w:pPr>
        <w:pStyle w:val="Heading3"/>
      </w:pPr>
      <w:r>
        <w:t xml:space="preserve">Trap 6: The</w:t>
      </w:r>
      <w:r>
        <w:t xml:space="preserve"> </w:t>
      </w:r>
      <w:r>
        <w:t xml:space="preserve">“</w:t>
      </w:r>
      <w:r>
        <w:t xml:space="preserve">Which</w:t>
      </w:r>
      <w:r>
        <w:t xml:space="preserve">”</w:t>
      </w:r>
      <w:r>
        <w:t xml:space="preserve"> </w:t>
      </w:r>
      <w:r>
        <w:t xml:space="preserve">Clause at a Distance</w:t>
      </w:r>
    </w:p>
    <w:p>
      <w:pPr>
        <w:pStyle w:val="BlockText"/>
      </w:pPr>
      <w:r>
        <w:rPr>
          <w:i/>
          <w:iCs/>
        </w:rPr>
        <w:t xml:space="preserve">The report was submitted to the manager which was incomplete.</w:t>
      </w:r>
    </w:p>
    <w:p>
      <w:pPr>
        <w:pStyle w:val="Compact"/>
        <w:numPr>
          <w:ilvl w:val="0"/>
          <w:numId w:val="1174"/>
        </w:numPr>
      </w:pPr>
      <w:r>
        <w:t xml:space="preserve">“</w:t>
      </w:r>
      <w:r>
        <w:t xml:space="preserve">Which was incomplete</w:t>
      </w:r>
      <w:r>
        <w:t xml:space="preserve">”</w:t>
      </w:r>
      <w:r>
        <w:t xml:space="preserve"> </w:t>
      </w:r>
      <w:r>
        <w:t xml:space="preserve">is too far from</w:t>
      </w:r>
      <w:r>
        <w:t xml:space="preserve"> </w:t>
      </w:r>
      <w:r>
        <w:t xml:space="preserve">“</w:t>
      </w:r>
      <w:r>
        <w:t xml:space="preserve">report</w:t>
      </w:r>
      <w:r>
        <w:t xml:space="preserve">”</w:t>
      </w:r>
      <w:r>
        <w:t xml:space="preserve"> </w:t>
      </w:r>
      <w:r>
        <w:t xml:space="preserve">and appears to modify</w:t>
      </w:r>
      <w:r>
        <w:t xml:space="preserve"> </w:t>
      </w:r>
      <w:r>
        <w:t xml:space="preserve">“</w:t>
      </w:r>
      <w:r>
        <w:t xml:space="preserve">manager.</w:t>
      </w:r>
      <w:r>
        <w:t xml:space="preserve">”</w:t>
      </w:r>
    </w:p>
    <w:p>
      <w:pPr>
        <w:pStyle w:val="Compact"/>
        <w:numPr>
          <w:ilvl w:val="0"/>
          <w:numId w:val="1174"/>
        </w:numPr>
      </w:pPr>
      <w:r>
        <w:rPr>
          <w:b/>
          <w:bCs/>
        </w:rPr>
        <w:t xml:space="preserve">Misplaced.</w:t>
      </w:r>
      <w:r>
        <w:t xml:space="preserve"> </w:t>
      </w:r>
      <w:r>
        <w:t xml:space="preserve">Correction:</w:t>
      </w:r>
      <w:r>
        <w:t xml:space="preserve"> </w:t>
      </w:r>
      <w:r>
        <w:rPr>
          <w:i/>
          <w:iCs/>
        </w:rPr>
        <w:t xml:space="preserve">The report,</w:t>
      </w:r>
      <w:r>
        <w:rPr>
          <w:i/>
          <w:iCs/>
        </w:rPr>
        <w:t xml:space="preserve"> </w:t>
      </w:r>
      <w:r>
        <w:rPr>
          <w:b/>
          <w:bCs/>
          <w:i/>
          <w:iCs/>
        </w:rPr>
        <w:t xml:space="preserve">which was incomplete</w:t>
      </w:r>
      <w:r>
        <w:rPr>
          <w:i/>
          <w:iCs/>
        </w:rPr>
        <w:t xml:space="preserve">, was submitted to the manager.</w:t>
      </w:r>
      <w:r>
        <w:t xml:space="preserve"> </w:t>
      </w:r>
      <w:r>
        <w:t xml:space="preserve">OR</w:t>
      </w:r>
      <w:r>
        <w:t xml:space="preserve"> </w:t>
      </w:r>
      <w:r>
        <w:rPr>
          <w:i/>
          <w:iCs/>
        </w:rPr>
        <w:t xml:space="preserve">The</w:t>
      </w:r>
      <w:r>
        <w:rPr>
          <w:i/>
          <w:iCs/>
        </w:rPr>
        <w:t xml:space="preserve"> </w:t>
      </w:r>
      <w:r>
        <w:rPr>
          <w:b/>
          <w:bCs/>
          <w:i/>
          <w:iCs/>
        </w:rPr>
        <w:t xml:space="preserve">incomplete</w:t>
      </w:r>
      <w:r>
        <w:rPr>
          <w:i/>
          <w:iCs/>
        </w:rPr>
        <w:t xml:space="preserve"> </w:t>
      </w:r>
      <w:r>
        <w:rPr>
          <w:i/>
          <w:iCs/>
        </w:rPr>
        <w:t xml:space="preserve">report was submitted to the manager.</w:t>
      </w:r>
    </w:p>
    <w:bookmarkEnd w:id="382"/>
    <w:bookmarkStart w:id="383" w:name="trap-7-the-only-shift"/>
    <w:p>
      <w:pPr>
        <w:pStyle w:val="Heading3"/>
      </w:pPr>
      <w:r>
        <w:t xml:space="preserve">Trap 7: The</w:t>
      </w:r>
      <w:r>
        <w:t xml:space="preserve"> </w:t>
      </w:r>
      <w:r>
        <w:t xml:space="preserve">“</w:t>
      </w:r>
      <w:r>
        <w:t xml:space="preserve">Only</w:t>
      </w:r>
      <w:r>
        <w:t xml:space="preserve">”</w:t>
      </w:r>
      <w:r>
        <w:t xml:space="preserve"> </w:t>
      </w:r>
      <w:r>
        <w:t xml:space="preserve">Shift</w:t>
      </w:r>
    </w:p>
    <w:p>
      <w:pPr>
        <w:pStyle w:val="BlockText"/>
      </w:pPr>
      <w:r>
        <w:rPr>
          <w:i/>
          <w:iCs/>
        </w:rPr>
        <w:t xml:space="preserve">The company only produces three models.</w:t>
      </w:r>
    </w:p>
    <w:p>
      <w:pPr>
        <w:pStyle w:val="FirstParagraph"/>
      </w:pPr>
      <w:r>
        <w:t xml:space="preserve">If the intended meaning is that the company produces</w:t>
      </w:r>
      <w:r>
        <w:t xml:space="preserve"> </w:t>
      </w:r>
      <w:r>
        <w:rPr>
          <w:b/>
          <w:bCs/>
        </w:rPr>
        <w:t xml:space="preserve">only three</w:t>
      </w:r>
      <w:r>
        <w:t xml:space="preserve"> </w:t>
      </w:r>
      <w:r>
        <w:t xml:space="preserve">models (not more), then</w:t>
      </w:r>
      <w:r>
        <w:t xml:space="preserve"> </w:t>
      </w:r>
      <w:r>
        <w:t xml:space="preserve">“</w:t>
      </w:r>
      <w:r>
        <w:t xml:space="preserve">only</w:t>
      </w:r>
      <w:r>
        <w:t xml:space="preserve">”</w:t>
      </w:r>
      <w:r>
        <w:t xml:space="preserve"> </w:t>
      </w:r>
      <w:r>
        <w:t xml:space="preserve">should be before</w:t>
      </w:r>
      <w:r>
        <w:t xml:space="preserve"> </w:t>
      </w:r>
      <w:r>
        <w:t xml:space="preserve">“</w:t>
      </w:r>
      <w:r>
        <w:t xml:space="preserve">three</w:t>
      </w:r>
      <w:r>
        <w:t xml:space="preserve">”</w:t>
      </w:r>
      <w:r>
        <w:t xml:space="preserve">:</w:t>
      </w:r>
      <w:r>
        <w:t xml:space="preserve"> </w:t>
      </w:r>
      <w:r>
        <w:t xml:space="preserve">&gt;</w:t>
      </w:r>
      <w:r>
        <w:t xml:space="preserve"> </w:t>
      </w:r>
      <w:r>
        <w:rPr>
          <w:i/>
          <w:iCs/>
        </w:rPr>
        <w:t xml:space="preserve">The company produces</w:t>
      </w:r>
      <w:r>
        <w:rPr>
          <w:i/>
          <w:iCs/>
        </w:rPr>
        <w:t xml:space="preserve"> </w:t>
      </w:r>
      <w:r>
        <w:rPr>
          <w:b/>
          <w:bCs/>
          <w:i/>
          <w:iCs/>
        </w:rPr>
        <w:t xml:space="preserve">only</w:t>
      </w:r>
      <w:r>
        <w:rPr>
          <w:i/>
          <w:iCs/>
        </w:rPr>
        <w:t xml:space="preserve"> </w:t>
      </w:r>
      <w:r>
        <w:rPr>
          <w:i/>
          <w:iCs/>
        </w:rPr>
        <w:t xml:space="preserve">three models.</w:t>
      </w:r>
    </w:p>
    <w:p>
      <w:pPr>
        <w:pStyle w:val="BodyText"/>
      </w:pPr>
      <w:r>
        <w:t xml:space="preserve">If the intended meaning is that producing three models is the company’s</w:t>
      </w:r>
      <w:r>
        <w:t xml:space="preserve"> </w:t>
      </w:r>
      <w:r>
        <w:rPr>
          <w:b/>
          <w:bCs/>
        </w:rPr>
        <w:t xml:space="preserve">sole activity</w:t>
      </w:r>
      <w:r>
        <w:t xml:space="preserve">, then the original placement is acceptable.</w:t>
      </w:r>
    </w:p>
    <w:p>
      <w:r>
        <w:pict>
          <v:rect style="width:0;height:1.5pt" o:hralign="center" o:hrstd="t" o:hr="t"/>
        </w:pict>
      </w:r>
    </w:p>
    <w:bookmarkEnd w:id="383"/>
    <w:bookmarkEnd w:id="384"/>
    <w:bookmarkStart w:id="385" w:name="modifier-placement-and-sentence-logic"/>
    <w:p>
      <w:pPr>
        <w:pStyle w:val="Heading2"/>
      </w:pPr>
      <w:r>
        <w:t xml:space="preserve">6.10 — Modifier Placement and Sentence Logic</w:t>
      </w:r>
    </w:p>
    <w:p>
      <w:pPr>
        <w:pStyle w:val="FirstParagraph"/>
      </w:pPr>
      <w:r>
        <w:t xml:space="preserve">Beyond the grammatical rules, modifier placement is fundamentally about</w:t>
      </w:r>
      <w:r>
        <w:t xml:space="preserve"> </w:t>
      </w:r>
      <w:r>
        <w:rPr>
          <w:b/>
          <w:bCs/>
        </w:rPr>
        <w:t xml:space="preserve">logic</w:t>
      </w:r>
      <w:r>
        <w:t xml:space="preserve">. A sentence must make sense not just grammatically but conceptually. When evaluating modifier placement, always ask:</w:t>
      </w:r>
    </w:p>
    <w:p>
      <w:pPr>
        <w:pStyle w:val="Compact"/>
        <w:numPr>
          <w:ilvl w:val="0"/>
          <w:numId w:val="1175"/>
        </w:numPr>
      </w:pPr>
      <w:r>
        <w:rPr>
          <w:b/>
          <w:bCs/>
        </w:rPr>
        <w:t xml:space="preserve">Does the sentence describe a physically possible scenario?</w:t>
      </w:r>
      <w:r>
        <w:t xml:space="preserve"> </w:t>
      </w:r>
      <w:r>
        <w:t xml:space="preserve">(A couch cannot be exhausted. A sunset cannot run.)</w:t>
      </w:r>
    </w:p>
    <w:p>
      <w:pPr>
        <w:pStyle w:val="Compact"/>
        <w:numPr>
          <w:ilvl w:val="0"/>
          <w:numId w:val="1175"/>
        </w:numPr>
      </w:pPr>
      <w:r>
        <w:rPr>
          <w:b/>
          <w:bCs/>
        </w:rPr>
        <w:t xml:space="preserve">Does the sentence describe a logically coherent scenario?</w:t>
      </w:r>
      <w:r>
        <w:t xml:space="preserve"> </w:t>
      </w:r>
      <w:r>
        <w:t xml:space="preserve">(Can a building be</w:t>
      </w:r>
      <w:r>
        <w:t xml:space="preserve"> </w:t>
      </w:r>
      <w:r>
        <w:t xml:space="preserve">“</w:t>
      </w:r>
      <w:r>
        <w:t xml:space="preserve">thinking</w:t>
      </w:r>
      <w:r>
        <w:t xml:space="preserve">”</w:t>
      </w:r>
      <w:r>
        <w:t xml:space="preserve">? Can a book</w:t>
      </w:r>
      <w:r>
        <w:t xml:space="preserve"> </w:t>
      </w:r>
      <w:r>
        <w:t xml:space="preserve">“</w:t>
      </w:r>
      <w:r>
        <w:t xml:space="preserve">read</w:t>
      </w:r>
      <w:r>
        <w:t xml:space="preserve">”</w:t>
      </w:r>
      <w:r>
        <w:t xml:space="preserve"> </w:t>
      </w:r>
      <w:r>
        <w:t xml:space="preserve">someone?)</w:t>
      </w:r>
    </w:p>
    <w:p>
      <w:pPr>
        <w:pStyle w:val="Compact"/>
        <w:numPr>
          <w:ilvl w:val="0"/>
          <w:numId w:val="1175"/>
        </w:numPr>
      </w:pPr>
      <w:r>
        <w:rPr>
          <w:b/>
          <w:bCs/>
        </w:rPr>
        <w:t xml:space="preserve">Does the sentence describe the scenario the author intended?</w:t>
      </w:r>
      <w:r>
        <w:t xml:space="preserve"> </w:t>
      </w:r>
      <w:r>
        <w:t xml:space="preserve">(If the author meant that the</w:t>
      </w:r>
      <w:r>
        <w:t xml:space="preserve"> </w:t>
      </w:r>
      <w:r>
        <w:rPr>
          <w:i/>
          <w:iCs/>
        </w:rPr>
        <w:t xml:space="preserve">student</w:t>
      </w:r>
      <w:r>
        <w:t xml:space="preserve"> </w:t>
      </w:r>
      <w:r>
        <w:t xml:space="preserve">was nervous, the sentence should not say that the</w:t>
      </w:r>
      <w:r>
        <w:t xml:space="preserve"> </w:t>
      </w:r>
      <w:r>
        <w:rPr>
          <w:i/>
          <w:iCs/>
        </w:rPr>
        <w:t xml:space="preserve">test</w:t>
      </w:r>
      <w:r>
        <w:t xml:space="preserve"> </w:t>
      </w:r>
      <w:r>
        <w:t xml:space="preserve">was nervous.)</w:t>
      </w:r>
    </w:p>
    <w:p>
      <w:pPr>
        <w:pStyle w:val="FirstParagraph"/>
      </w:pPr>
      <w:r>
        <w:t xml:space="preserve">The SAT’s modifier questions are ultimately testing your ability to ensure that</w:t>
      </w:r>
      <w:r>
        <w:t xml:space="preserve"> </w:t>
      </w:r>
      <w:r>
        <w:rPr>
          <w:b/>
          <w:bCs/>
        </w:rPr>
        <w:t xml:space="preserve">description matches reality</w:t>
      </w:r>
      <w:r>
        <w:t xml:space="preserve">. A modifier that attaches to the wrong noun creates an impossible or absurd image — and the SAT expects you to catch it.</w:t>
      </w:r>
    </w:p>
    <w:p>
      <w:r>
        <w:pict>
          <v:rect style="width:0;height:1.5pt" o:hralign="center" o:hrstd="t" o:hr="t"/>
        </w:pict>
      </w:r>
    </w:p>
    <w:bookmarkEnd w:id="385"/>
    <w:bookmarkStart w:id="386" w:name="Xe40ce8e21ae5bb955354e4e861eb0e28b630e10"/>
    <w:p>
      <w:pPr>
        <w:pStyle w:val="Heading2"/>
      </w:pPr>
      <w:r>
        <w:t xml:space="preserve">6.11 — Modifier Placement in Context: Paragraph-Level Analysis</w:t>
      </w:r>
    </w:p>
    <w:p>
      <w:pPr>
        <w:pStyle w:val="FirstParagraph"/>
      </w:pPr>
      <w:r>
        <w:t xml:space="preserve">While most SAT modifier questions are sentence-level, some may require you to consider the</w:t>
      </w:r>
      <w:r>
        <w:t xml:space="preserve"> </w:t>
      </w:r>
      <w:r>
        <w:rPr>
          <w:b/>
          <w:bCs/>
        </w:rPr>
        <w:t xml:space="preserve">broader context</w:t>
      </w:r>
      <w:r>
        <w:t xml:space="preserve"> </w:t>
      </w:r>
      <w:r>
        <w:t xml:space="preserve">of a passage. A modifier that is grammatically correct within a single sentence may be inconsistent with the surrounding text.</w:t>
      </w:r>
    </w:p>
    <w:p>
      <w:pPr>
        <w:pStyle w:val="BodyText"/>
      </w:pPr>
      <w:r>
        <w:rPr>
          <w:b/>
          <w:bCs/>
        </w:rPr>
        <w:t xml:space="preserve">Example:</w:t>
      </w:r>
      <w:r>
        <w:t xml:space="preserve"> </w:t>
      </w:r>
      <w:r>
        <w:t xml:space="preserve">&gt;</w:t>
      </w:r>
      <w:r>
        <w:t xml:space="preserve"> </w:t>
      </w:r>
      <w:r>
        <w:rPr>
          <w:i/>
          <w:iCs/>
        </w:rPr>
        <w:t xml:space="preserve">The researchers conducted the study over a period of five years. Having collected the data, the results were published in a leading journal.</w:t>
      </w:r>
    </w:p>
    <w:p>
      <w:pPr>
        <w:pStyle w:val="BodyText"/>
      </w:pPr>
      <w:r>
        <w:t xml:space="preserve">The second sentence contains a dangling modifier —</w:t>
      </w:r>
      <w:r>
        <w:t xml:space="preserve"> </w:t>
      </w:r>
      <w:r>
        <w:t xml:space="preserve">“</w:t>
      </w:r>
      <w:r>
        <w:t xml:space="preserve">Having collected the data</w:t>
      </w:r>
      <w:r>
        <w:t xml:space="preserve">”</w:t>
      </w:r>
      <w:r>
        <w:t xml:space="preserve"> </w:t>
      </w:r>
      <w:r>
        <w:t xml:space="preserve">should modify</w:t>
      </w:r>
      <w:r>
        <w:t xml:space="preserve"> </w:t>
      </w:r>
      <w:r>
        <w:t xml:space="preserve">“</w:t>
      </w:r>
      <w:r>
        <w:t xml:space="preserve">the researchers,</w:t>
      </w:r>
      <w:r>
        <w:t xml:space="preserve">”</w:t>
      </w:r>
      <w:r>
        <w:t xml:space="preserve"> </w:t>
      </w:r>
      <w:r>
        <w:t xml:space="preserve">not</w:t>
      </w:r>
      <w:r>
        <w:t xml:space="preserve"> </w:t>
      </w:r>
      <w:r>
        <w:t xml:space="preserve">“</w:t>
      </w:r>
      <w:r>
        <w:t xml:space="preserve">the results.</w:t>
      </w:r>
      <w:r>
        <w:t xml:space="preserve">”</w:t>
      </w:r>
      <w:r>
        <w:t xml:space="preserve"> </w:t>
      </w:r>
      <w:r>
        <w:t xml:space="preserve">But the broader context makes the intended meaning clear: the researchers collected the data and published the results.</w:t>
      </w:r>
    </w:p>
    <w:p>
      <w:pPr>
        <w:pStyle w:val="BodyText"/>
      </w:pPr>
      <w:r>
        <w:rPr>
          <w:b/>
          <w:bCs/>
        </w:rPr>
        <w:t xml:space="preserve">Correction at the paragraph level:</w:t>
      </w:r>
      <w:r>
        <w:t xml:space="preserve"> </w:t>
      </w:r>
      <w:r>
        <w:t xml:space="preserve">&gt;</w:t>
      </w:r>
      <w:r>
        <w:t xml:space="preserve"> </w:t>
      </w:r>
      <w:r>
        <w:rPr>
          <w:i/>
          <w:iCs/>
        </w:rPr>
        <w:t xml:space="preserve">The researchers conducted the study over a period of five years. Having collected the data,</w:t>
      </w:r>
      <w:r>
        <w:rPr>
          <w:i/>
          <w:iCs/>
        </w:rPr>
        <w:t xml:space="preserve"> </w:t>
      </w:r>
      <w:r>
        <w:rPr>
          <w:b/>
          <w:bCs/>
          <w:i/>
          <w:iCs/>
        </w:rPr>
        <w:t xml:space="preserve">they</w:t>
      </w:r>
      <w:r>
        <w:rPr>
          <w:i/>
          <w:iCs/>
        </w:rPr>
        <w:t xml:space="preserve"> </w:t>
      </w:r>
      <w:r>
        <w:rPr>
          <w:i/>
          <w:iCs/>
        </w:rPr>
        <w:t xml:space="preserve">published the results in a leading journal.</w:t>
      </w:r>
    </w:p>
    <w:p>
      <w:pPr>
        <w:pStyle w:val="BodyText"/>
      </w:pPr>
      <w:r>
        <w:t xml:space="preserve">On the SAT, you may encounter transition questions or rhetorical effectiveness questions where modifier placement interacts with paragraph coherence. In these cases, consider both the</w:t>
      </w:r>
      <w:r>
        <w:t xml:space="preserve"> </w:t>
      </w:r>
      <w:r>
        <w:rPr>
          <w:b/>
          <w:bCs/>
        </w:rPr>
        <w:t xml:space="preserve">grammatical correctness</w:t>
      </w:r>
      <w:r>
        <w:t xml:space="preserve"> </w:t>
      </w:r>
      <w:r>
        <w:t xml:space="preserve">of the modifier and its</w:t>
      </w:r>
      <w:r>
        <w:t xml:space="preserve"> </w:t>
      </w:r>
      <w:r>
        <w:rPr>
          <w:b/>
          <w:bCs/>
        </w:rPr>
        <w:t xml:space="preserve">logical connection</w:t>
      </w:r>
      <w:r>
        <w:t xml:space="preserve"> </w:t>
      </w:r>
      <w:r>
        <w:t xml:space="preserve">to the surrounding sentences.</w:t>
      </w:r>
    </w:p>
    <w:p>
      <w:r>
        <w:pict>
          <v:rect style="width:0;height:1.5pt" o:hralign="center" o:hrstd="t" o:hr="t"/>
        </w:pict>
      </w:r>
    </w:p>
    <w:bookmarkEnd w:id="386"/>
    <w:bookmarkStart w:id="387" w:name="summary-of-key-principles"/>
    <w:p>
      <w:pPr>
        <w:pStyle w:val="Heading2"/>
      </w:pPr>
      <w:r>
        <w:t xml:space="preserve">6.12 — Summary of Key Principles</w:t>
      </w:r>
    </w:p>
    <w:p>
      <w:pPr>
        <w:numPr>
          <w:ilvl w:val="0"/>
          <w:numId w:val="1176"/>
        </w:numPr>
      </w:pPr>
      <w:r>
        <w:rPr>
          <w:b/>
          <w:bCs/>
        </w:rPr>
        <w:t xml:space="preserve">Modifiers describe other words.</w:t>
      </w:r>
      <w:r>
        <w:t xml:space="preserve"> </w:t>
      </w:r>
      <w:r>
        <w:t xml:space="preserve">They must be placed next to the words they describe.</w:t>
      </w:r>
    </w:p>
    <w:p>
      <w:pPr>
        <w:numPr>
          <w:ilvl w:val="0"/>
          <w:numId w:val="1176"/>
        </w:numPr>
      </w:pPr>
      <w:r>
        <w:rPr>
          <w:b/>
          <w:bCs/>
        </w:rPr>
        <w:t xml:space="preserve">Dangling modifiers</w:t>
      </w:r>
      <w:r>
        <w:t xml:space="preserve"> </w:t>
      </w:r>
      <w:r>
        <w:t xml:space="preserve">have no logical target in the sentence. Fix by adding the correct subject or rewriting the introductory phrase as a clause.</w:t>
      </w:r>
    </w:p>
    <w:p>
      <w:pPr>
        <w:numPr>
          <w:ilvl w:val="0"/>
          <w:numId w:val="1176"/>
        </w:numPr>
      </w:pPr>
      <w:r>
        <w:rPr>
          <w:b/>
          <w:bCs/>
        </w:rPr>
        <w:t xml:space="preserve">Misplaced modifiers</w:t>
      </w:r>
      <w:r>
        <w:t xml:space="preserve"> </w:t>
      </w:r>
      <w:r>
        <w:t xml:space="preserve">have a logical target that is present but too far away. Fix by moving the modifier closer to its target.</w:t>
      </w:r>
    </w:p>
    <w:p>
      <w:pPr>
        <w:numPr>
          <w:ilvl w:val="0"/>
          <w:numId w:val="1176"/>
        </w:numPr>
      </w:pPr>
      <w:r>
        <w:rPr>
          <w:b/>
          <w:bCs/>
        </w:rPr>
        <w:t xml:space="preserve">Squinting modifiers</w:t>
      </w:r>
      <w:r>
        <w:t xml:space="preserve"> </w:t>
      </w:r>
      <w:r>
        <w:t xml:space="preserve">could logically modify two different words. Fix by repositioning the modifier to eliminate ambiguity.</w:t>
      </w:r>
    </w:p>
    <w:p>
      <w:pPr>
        <w:numPr>
          <w:ilvl w:val="0"/>
          <w:numId w:val="1176"/>
        </w:numPr>
      </w:pPr>
      <w:r>
        <w:rPr>
          <w:b/>
          <w:bCs/>
        </w:rPr>
        <w:t xml:space="preserve">Introductory participial phrases</w:t>
      </w:r>
      <w:r>
        <w:t xml:space="preserve"> </w:t>
      </w:r>
      <w:r>
        <w:t xml:space="preserve">(ending in</w:t>
      </w:r>
      <w:r>
        <w:t xml:space="preserve"> </w:t>
      </w:r>
      <w:r>
        <w:rPr>
          <w:i/>
          <w:iCs/>
        </w:rPr>
        <w:t xml:space="preserve">-ing</w:t>
      </w:r>
      <w:r>
        <w:t xml:space="preserve"> </w:t>
      </w:r>
      <w:r>
        <w:t xml:space="preserve">or</w:t>
      </w:r>
      <w:r>
        <w:t xml:space="preserve"> </w:t>
      </w:r>
      <w:r>
        <w:rPr>
          <w:i/>
          <w:iCs/>
        </w:rPr>
        <w:t xml:space="preserve">-ed</w:t>
      </w:r>
      <w:r>
        <w:t xml:space="preserve">) are the most common source of dangling modifiers. Always check the subject of the main clause.</w:t>
      </w:r>
    </w:p>
    <w:p>
      <w:pPr>
        <w:numPr>
          <w:ilvl w:val="0"/>
          <w:numId w:val="1176"/>
        </w:numPr>
      </w:pPr>
      <w:r>
        <w:rPr>
          <w:b/>
          <w:bCs/>
        </w:rPr>
        <w:t xml:space="preserve">Passive voice</w:t>
      </w:r>
      <w:r>
        <w:t xml:space="preserve"> </w:t>
      </w:r>
      <w:r>
        <w:t xml:space="preserve">is the most common enabler of dangling modifiers. When the subject is the receiver of the action rather than the doer, the introductory modifier often dangles.</w:t>
      </w:r>
    </w:p>
    <w:p>
      <w:pPr>
        <w:numPr>
          <w:ilvl w:val="0"/>
          <w:numId w:val="1176"/>
        </w:numPr>
      </w:pPr>
      <w:r>
        <w:rPr>
          <w:b/>
          <w:bCs/>
        </w:rPr>
        <w:t xml:space="preserve">Limiting modifiers</w:t>
      </w:r>
      <w:r>
        <w:t xml:space="preserve"> </w:t>
      </w:r>
      <w:r>
        <w:t xml:space="preserve">(</w:t>
      </w:r>
      <w:r>
        <w:rPr>
          <w:i/>
          <w:iCs/>
        </w:rPr>
        <w:t xml:space="preserve">only, almost, nearly, just, even, merely</w:t>
      </w:r>
      <w:r>
        <w:t xml:space="preserve">) must be placed immediately before or after the word they limit.</w:t>
      </w:r>
    </w:p>
    <w:p>
      <w:pPr>
        <w:numPr>
          <w:ilvl w:val="0"/>
          <w:numId w:val="1176"/>
        </w:numPr>
      </w:pPr>
      <w:r>
        <w:rPr>
          <w:b/>
          <w:bCs/>
        </w:rPr>
        <w:t xml:space="preserve">End-of-sentence modifiers</w:t>
      </w:r>
      <w:r>
        <w:t xml:space="preserve"> </w:t>
      </w:r>
      <w:r>
        <w:t xml:space="preserve">refer back to the</w:t>
      </w:r>
      <w:r>
        <w:t xml:space="preserve"> </w:t>
      </w:r>
      <w:r>
        <w:rPr>
          <w:b/>
          <w:bCs/>
        </w:rPr>
        <w:t xml:space="preserve">subject</w:t>
      </w:r>
      <w:r>
        <w:t xml:space="preserve">, not the nearest noun.</w:t>
      </w:r>
    </w:p>
    <w:p>
      <w:pPr>
        <w:numPr>
          <w:ilvl w:val="0"/>
          <w:numId w:val="1176"/>
        </w:numPr>
      </w:pPr>
      <w:r>
        <w:rPr>
          <w:b/>
          <w:bCs/>
        </w:rPr>
        <w:t xml:space="preserve">Context matters.</w:t>
      </w:r>
      <w:r>
        <w:t xml:space="preserve"> </w:t>
      </w:r>
      <w:r>
        <w:t xml:space="preserve">A modifier that is grammatically correct in isolation may be illogical in context.</w:t>
      </w:r>
    </w:p>
    <w:p>
      <w:pPr>
        <w:numPr>
          <w:ilvl w:val="0"/>
          <w:numId w:val="1176"/>
        </w:numPr>
      </w:pPr>
      <w:r>
        <w:rPr>
          <w:b/>
          <w:bCs/>
        </w:rPr>
        <w:t xml:space="preserve">When in doubt, ask:</w:t>
      </w:r>
      <w:r>
        <w:rPr>
          <w:b/>
          <w:bCs/>
        </w:rPr>
        <w:t xml:space="preserve"> </w:t>
      </w:r>
      <w:r>
        <w:rPr>
          <w:b/>
          <w:bCs/>
        </w:rPr>
        <w:t xml:space="preserve">“</w:t>
      </w:r>
      <w:r>
        <w:rPr>
          <w:b/>
          <w:bCs/>
        </w:rPr>
        <w:t xml:space="preserve">Who or what is performing the action?</w:t>
      </w:r>
      <w:r>
        <w:rPr>
          <w:b/>
          <w:bCs/>
        </w:rPr>
        <w:t xml:space="preserve">”</w:t>
      </w:r>
      <w:r>
        <w:t xml:space="preserve"> </w:t>
      </w:r>
      <w:r>
        <w:t xml:space="preserve">The answer must be the subject of the sentence (for introductory modifiers) or the nearest appropriate noun (for other positions).</w:t>
      </w:r>
    </w:p>
    <w:p>
      <w:r>
        <w:pict>
          <v:rect style="width:0;height:1.5pt" o:hralign="center" o:hrstd="t" o:hr="t"/>
        </w:pict>
      </w:r>
    </w:p>
    <w:bookmarkEnd w:id="387"/>
    <w:bookmarkStart w:id="388" w:name="X57413c7262f6e08777039435469e0b27f49537d"/>
    <w:p>
      <w:pPr>
        <w:pStyle w:val="Heading2"/>
      </w:pPr>
      <w:r>
        <w:t xml:space="preserve">6.13 — Quick Reference: Modifier Error Identification Flowchart</w:t>
      </w:r>
    </w:p>
    <w:p>
      <w:pPr>
        <w:pStyle w:val="FirstParagraph"/>
      </w:pPr>
      <w:r>
        <w:t xml:space="preserve">When you encounter a sentence on the SAT and suspect a modifier error, follow this decision tree:</w:t>
      </w:r>
    </w:p>
    <w:p>
      <w:pPr>
        <w:pStyle w:val="BodyText"/>
      </w:pPr>
      <w:r>
        <w:rPr>
          <w:b/>
          <w:bCs/>
        </w:rPr>
        <w:t xml:space="preserve">Step 1:</w:t>
      </w:r>
      <w:r>
        <w:t xml:space="preserve"> </w:t>
      </w:r>
      <w:r>
        <w:t xml:space="preserve">Locate the modifier (word, phrase, or clause that describes something).</w:t>
      </w:r>
    </w:p>
    <w:p>
      <w:pPr>
        <w:pStyle w:val="BodyText"/>
      </w:pPr>
      <w:r>
        <w:rPr>
          <w:b/>
          <w:bCs/>
        </w:rPr>
        <w:t xml:space="preserve">Step 2:</w:t>
      </w:r>
      <w:r>
        <w:t xml:space="preserve"> </w:t>
      </w:r>
      <w:r>
        <w:t xml:space="preserve">Ask:</w:t>
      </w:r>
      <w:r>
        <w:t xml:space="preserve"> </w:t>
      </w:r>
      <w:r>
        <w:t xml:space="preserve">“</w:t>
      </w:r>
      <w:r>
        <w:t xml:space="preserve">What is this modifier supposed to describe?</w:t>
      </w:r>
      <w:r>
        <w:t xml:space="preserve">”</w:t>
      </w:r>
    </w:p>
    <w:p>
      <w:pPr>
        <w:pStyle w:val="BodyText"/>
      </w:pPr>
      <w:r>
        <w:rPr>
          <w:b/>
          <w:bCs/>
        </w:rPr>
        <w:t xml:space="preserve">Step 3:</w:t>
      </w:r>
      <w:r>
        <w:t xml:space="preserve"> </w:t>
      </w:r>
      <w:r>
        <w:t xml:space="preserve">Ask:</w:t>
      </w:r>
      <w:r>
        <w:t xml:space="preserve"> </w:t>
      </w:r>
      <w:r>
        <w:t xml:space="preserve">“</w:t>
      </w:r>
      <w:r>
        <w:t xml:space="preserve">Is that word present in the sentence?</w:t>
      </w:r>
      <w:r>
        <w:t xml:space="preserve">”</w:t>
      </w:r>
      <w:r>
        <w:t xml:space="preserve"> </w:t>
      </w:r>
      <w:r>
        <w:t xml:space="preserve">- If</w:t>
      </w:r>
      <w:r>
        <w:t xml:space="preserve"> </w:t>
      </w:r>
      <w:r>
        <w:rPr>
          <w:b/>
          <w:bCs/>
        </w:rPr>
        <w:t xml:space="preserve">NO</w:t>
      </w:r>
      <w:r>
        <w:t xml:space="preserve"> </w:t>
      </w:r>
      <w:r>
        <w:t xml:space="preserve">→</w:t>
      </w:r>
      <w:r>
        <w:t xml:space="preserve"> </w:t>
      </w:r>
      <w:r>
        <w:rPr>
          <w:b/>
          <w:bCs/>
        </w:rPr>
        <w:t xml:space="preserve">Dangling modifier.</w:t>
      </w:r>
      <w:r>
        <w:t xml:space="preserve"> </w:t>
      </w:r>
      <w:r>
        <w:t xml:space="preserve">Fix by adding the correct subject or rewriting as a clause.</w:t>
      </w:r>
      <w:r>
        <w:t xml:space="preserve"> </w:t>
      </w:r>
      <w:r>
        <w:t xml:space="preserve">- If</w:t>
      </w:r>
      <w:r>
        <w:t xml:space="preserve"> </w:t>
      </w:r>
      <w:r>
        <w:rPr>
          <w:b/>
          <w:bCs/>
        </w:rPr>
        <w:t xml:space="preserve">YES</w:t>
      </w:r>
      <w:r>
        <w:t xml:space="preserve"> </w:t>
      </w:r>
      <w:r>
        <w:t xml:space="preserve">→ Proceed to Step 4.</w:t>
      </w:r>
    </w:p>
    <w:p>
      <w:pPr>
        <w:pStyle w:val="BodyText"/>
      </w:pPr>
      <w:r>
        <w:rPr>
          <w:b/>
          <w:bCs/>
        </w:rPr>
        <w:t xml:space="preserve">Step 4:</w:t>
      </w:r>
      <w:r>
        <w:t xml:space="preserve"> </w:t>
      </w:r>
      <w:r>
        <w:t xml:space="preserve">Ask:</w:t>
      </w:r>
      <w:r>
        <w:t xml:space="preserve"> </w:t>
      </w:r>
      <w:r>
        <w:t xml:space="preserve">“</w:t>
      </w:r>
      <w:r>
        <w:t xml:space="preserve">Is the modifier placed directly next to its intended target?</w:t>
      </w:r>
      <w:r>
        <w:t xml:space="preserve">”</w:t>
      </w:r>
      <w:r>
        <w:t xml:space="preserve"> </w:t>
      </w:r>
      <w:r>
        <w:t xml:space="preserve">- If</w:t>
      </w:r>
      <w:r>
        <w:t xml:space="preserve"> </w:t>
      </w:r>
      <w:r>
        <w:rPr>
          <w:b/>
          <w:bCs/>
        </w:rPr>
        <w:t xml:space="preserve">NO</w:t>
      </w:r>
      <w:r>
        <w:t xml:space="preserve"> </w:t>
      </w:r>
      <w:r>
        <w:t xml:space="preserve">→</w:t>
      </w:r>
      <w:r>
        <w:t xml:space="preserve"> </w:t>
      </w:r>
      <w:r>
        <w:rPr>
          <w:b/>
          <w:bCs/>
        </w:rPr>
        <w:t xml:space="preserve">Misplaced modifier.</w:t>
      </w:r>
      <w:r>
        <w:t xml:space="preserve"> </w:t>
      </w:r>
      <w:r>
        <w:t xml:space="preserve">Fix by moving the modifier closer.</w:t>
      </w:r>
      <w:r>
        <w:t xml:space="preserve"> </w:t>
      </w:r>
      <w:r>
        <w:t xml:space="preserve">- If</w:t>
      </w:r>
      <w:r>
        <w:t xml:space="preserve"> </w:t>
      </w:r>
      <w:r>
        <w:rPr>
          <w:b/>
          <w:bCs/>
        </w:rPr>
        <w:t xml:space="preserve">YES</w:t>
      </w:r>
      <w:r>
        <w:t xml:space="preserve"> </w:t>
      </w:r>
      <w:r>
        <w:t xml:space="preserve">→ Proceed to Step 5.</w:t>
      </w:r>
    </w:p>
    <w:p>
      <w:pPr>
        <w:pStyle w:val="BodyText"/>
      </w:pPr>
      <w:r>
        <w:rPr>
          <w:b/>
          <w:bCs/>
        </w:rPr>
        <w:t xml:space="preserve">Step 5:</w:t>
      </w:r>
      <w:r>
        <w:t xml:space="preserve"> </w:t>
      </w:r>
      <w:r>
        <w:t xml:space="preserve">Ask:</w:t>
      </w:r>
      <w:r>
        <w:t xml:space="preserve"> </w:t>
      </w:r>
      <w:r>
        <w:t xml:space="preserve">“</w:t>
      </w:r>
      <w:r>
        <w:t xml:space="preserve">Could the modifier also describe a different word (the word on the other side)?</w:t>
      </w:r>
      <w:r>
        <w:t xml:space="preserve">”</w:t>
      </w:r>
      <w:r>
        <w:t xml:space="preserve"> </w:t>
      </w:r>
      <w:r>
        <w:t xml:space="preserve">- If</w:t>
      </w:r>
      <w:r>
        <w:t xml:space="preserve"> </w:t>
      </w:r>
      <w:r>
        <w:rPr>
          <w:b/>
          <w:bCs/>
        </w:rPr>
        <w:t xml:space="preserve">YES</w:t>
      </w:r>
      <w:r>
        <w:t xml:space="preserve"> </w:t>
      </w:r>
      <w:r>
        <w:t xml:space="preserve">→</w:t>
      </w:r>
      <w:r>
        <w:t xml:space="preserve"> </w:t>
      </w:r>
      <w:r>
        <w:rPr>
          <w:b/>
          <w:bCs/>
        </w:rPr>
        <w:t xml:space="preserve">Squinting modifier.</w:t>
      </w:r>
      <w:r>
        <w:t xml:space="preserve"> </w:t>
      </w:r>
      <w:r>
        <w:t xml:space="preserve">Fix by repositioning to eliminate ambiguity.</w:t>
      </w:r>
      <w:r>
        <w:t xml:space="preserve"> </w:t>
      </w:r>
      <w:r>
        <w:t xml:space="preserve">- If</w:t>
      </w:r>
      <w:r>
        <w:t xml:space="preserve"> </w:t>
      </w:r>
      <w:r>
        <w:rPr>
          <w:b/>
          <w:bCs/>
        </w:rPr>
        <w:t xml:space="preserve">NO</w:t>
      </w:r>
      <w:r>
        <w:t xml:space="preserve"> </w:t>
      </w:r>
      <w:r>
        <w:t xml:space="preserve">→ The modifier is correctly placed. Check for other error types.</w:t>
      </w:r>
    </w:p>
    <w:p>
      <w:r>
        <w:pict>
          <v:rect style="width:0;height:1.5pt" o:hralign="center" o:hrstd="t" o:hr="t"/>
        </w:pict>
      </w:r>
    </w:p>
    <w:p>
      <w:pPr>
        <w:pStyle w:val="FirstParagraph"/>
      </w:pPr>
      <w:r>
        <w:t xml:space="preserve">This chapter has provided a comprehensive framework for understanding, identifying, and correcting all three types of modifier placement errors tested on the SAT. Mastery of these rules requires not just memorizing definitions but internalizing the</w:t>
      </w:r>
      <w:r>
        <w:t xml:space="preserve"> </w:t>
      </w:r>
      <w:r>
        <w:rPr>
          <w:b/>
          <w:bCs/>
        </w:rPr>
        <w:t xml:space="preserve">logic</w:t>
      </w:r>
      <w:r>
        <w:t xml:space="preserve"> </w:t>
      </w:r>
      <w:r>
        <w:t xml:space="preserve">behind modifier placement — the principle that description must attach to the correct target, and that English word order is the primary mechanism for signaling which word is being described. Every time you read a sentence, your brain automatically associates modifiers with the nearest plausible noun. The SAT tests whether you can override this automatic association and apply deliberate grammatical analysis to ensure precision.</w:t>
      </w:r>
    </w:p>
    <w:p>
      <w:r>
        <w:pict>
          <v:rect style="width:0;height:1.5pt" o:hralign="center" o:hrstd="t" o:hr="t"/>
        </w:pict>
      </w:r>
    </w:p>
    <w:bookmarkEnd w:id="388"/>
    <w:bookmarkEnd w:id="389"/>
    <w:bookmarkStart w:id="435" w:name="X3d9b2e8d4ef520363d013373dafb54ba2accd66"/>
    <w:p>
      <w:pPr>
        <w:pStyle w:val="Heading1"/>
      </w:pPr>
      <w:r>
        <w:t xml:space="preserve">Chapter 7: Transitions, Logical Relationships, and Rhetorical Strategy — Expression of Ideas Decoded</w:t>
      </w:r>
    </w:p>
    <w:p>
      <w:r>
        <w:pict>
          <v:rect style="width:0;height:1.5pt" o:hralign="center" o:hrstd="t" o:hr="t"/>
        </w:pict>
      </w:r>
    </w:p>
    <w:bookmarkStart w:id="390" w:name="the-architecture-of-expression-of-ideas"/>
    <w:p>
      <w:pPr>
        <w:pStyle w:val="Heading2"/>
      </w:pPr>
      <w:r>
        <w:t xml:space="preserve">7.1 The Architecture of Expression of Ideas</w:t>
      </w:r>
    </w:p>
    <w:p>
      <w:pPr>
        <w:pStyle w:val="FirstParagraph"/>
      </w:pPr>
      <w:r>
        <w:t xml:space="preserve">The Digital SAT Reading and Writing section allocates approximately 20% of its questions to the</w:t>
      </w:r>
      <w:r>
        <w:t xml:space="preserve"> </w:t>
      </w:r>
      <w:r>
        <w:rPr>
          <w:b/>
          <w:bCs/>
        </w:rPr>
        <w:t xml:space="preserve">Expression of Ideas</w:t>
      </w:r>
      <w:r>
        <w:t xml:space="preserve"> </w:t>
      </w:r>
      <w:r>
        <w:t xml:space="preserve">domain. Unlike Standard English Conventions questions, which test rigid grammatical rules, Expression of Ideas questions evaluate your ability to understand how ideas connect, how arguments develop, and how language functions as a tool for persuasion, clarification, and logical progression.</w:t>
      </w:r>
    </w:p>
    <w:p>
      <w:pPr>
        <w:pStyle w:val="BodyText"/>
      </w:pPr>
      <w:r>
        <w:t xml:space="preserve">This chapter provides an exhaustive, microscopic breakdown of every transition type, logical relationship, and rhetorical strategy tested on the SAT. By the end of this chapter, you will possess a complete mental framework for approaching any transition or rhetorical question with absolute precision.</w:t>
      </w:r>
    </w:p>
    <w:p>
      <w:r>
        <w:pict>
          <v:rect style="width:0;height:1.5pt" o:hralign="center" o:hrstd="t" o:hr="t"/>
        </w:pict>
      </w:r>
    </w:p>
    <w:bookmarkEnd w:id="390"/>
    <w:bookmarkStart w:id="391" w:name="X1cb7d4095cdde877a771583d538b4fd94e479ae"/>
    <w:p>
      <w:pPr>
        <w:pStyle w:val="Heading2"/>
      </w:pPr>
      <w:r>
        <w:t xml:space="preserve">7.2 The Fundamental Principle: Name the Relationship First</w:t>
      </w:r>
    </w:p>
    <w:p>
      <w:pPr>
        <w:pStyle w:val="FirstParagraph"/>
      </w:pPr>
      <w:r>
        <w:t xml:space="preserve">Before we catalog every transition word and logical relationship, you must internalize the single most important strategy for Expression of Ideas questions:</w:t>
      </w:r>
    </w:p>
    <w:p>
      <w:pPr>
        <w:pStyle w:val="BodyText"/>
      </w:pPr>
      <w:r>
        <w:rPr>
          <w:b/>
          <w:bCs/>
        </w:rPr>
        <w:t xml:space="preserve">Cover the answer choices. Read the sentence before the transition. Read the sentence containing the transition. Name the logical relationship in your own words. Then—and only then—look at the answer choices.</w:t>
      </w:r>
    </w:p>
    <w:p>
      <w:pPr>
        <w:pStyle w:val="BodyText"/>
      </w:pPr>
      <w:r>
        <w:t xml:space="preserve">This strategy is non-negotiable. The SAT deliberately designs wrong answer choices to sound sophisticated, academic, and plausible. If you read the answer choices before understanding the logical relationship, you will be seduced by words like</w:t>
      </w:r>
      <w:r>
        <w:t xml:space="preserve"> </w:t>
      </w:r>
      <w:r>
        <w:t xml:space="preserve">“</w:t>
      </w:r>
      <w:r>
        <w:t xml:space="preserve">nevertheless,</w:t>
      </w:r>
      <w:r>
        <w:t xml:space="preserve">”</w:t>
      </w:r>
      <w:r>
        <w:t xml:space="preserve"> </w:t>
      </w:r>
      <w:r>
        <w:t xml:space="preserve">“</w:t>
      </w:r>
      <w:r>
        <w:t xml:space="preserve">consequently,</w:t>
      </w:r>
      <w:r>
        <w:t xml:space="preserve">”</w:t>
      </w:r>
      <w:r>
        <w:t xml:space="preserve"> </w:t>
      </w:r>
      <w:r>
        <w:t xml:space="preserve">and</w:t>
      </w:r>
      <w:r>
        <w:t xml:space="preserve"> </w:t>
      </w:r>
      <w:r>
        <w:t xml:space="preserve">“</w:t>
      </w:r>
      <w:r>
        <w:t xml:space="preserve">furthermore</w:t>
      </w:r>
      <w:r>
        <w:t xml:space="preserve">”</w:t>
      </w:r>
      <w:r>
        <w:t xml:space="preserve"> </w:t>
      </w:r>
      <w:r>
        <w:t xml:space="preserve">that feel right but are logically wrong for the specific context.</w:t>
      </w:r>
    </w:p>
    <w:p>
      <w:pPr>
        <w:pStyle w:val="BodyText"/>
      </w:pPr>
      <w:r>
        <w:t xml:space="preserve">The process works as follows:</w:t>
      </w:r>
    </w:p>
    <w:p>
      <w:pPr>
        <w:numPr>
          <w:ilvl w:val="0"/>
          <w:numId w:val="1177"/>
        </w:numPr>
      </w:pPr>
      <w:r>
        <w:rPr>
          <w:b/>
          <w:bCs/>
        </w:rPr>
        <w:t xml:space="preserve">Identify the function of the preceding sentence.</w:t>
      </w:r>
      <w:r>
        <w:t xml:space="preserve"> </w:t>
      </w:r>
      <w:r>
        <w:t xml:space="preserve">What is it doing? Is it making a claim? Providing evidence? Introducing a problem? Stating a conclusion?</w:t>
      </w:r>
    </w:p>
    <w:p>
      <w:pPr>
        <w:numPr>
          <w:ilvl w:val="0"/>
          <w:numId w:val="1177"/>
        </w:numPr>
      </w:pPr>
      <w:r>
        <w:rPr>
          <w:b/>
          <w:bCs/>
        </w:rPr>
        <w:t xml:space="preserve">Identify the function of the sentence containing the transition.</w:t>
      </w:r>
      <w:r>
        <w:t xml:space="preserve"> </w:t>
      </w:r>
      <w:r>
        <w:t xml:space="preserve">What is it doing relative to the previous sentence? Is it supporting the same point? Contrasting it? Drawing a conclusion? Providing an example?</w:t>
      </w:r>
    </w:p>
    <w:p>
      <w:pPr>
        <w:numPr>
          <w:ilvl w:val="0"/>
          <w:numId w:val="1177"/>
        </w:numPr>
      </w:pPr>
      <w:r>
        <w:rPr>
          <w:b/>
          <w:bCs/>
        </w:rPr>
        <w:t xml:space="preserve">Name the relationship explicitly.</w:t>
      </w:r>
      <w:r>
        <w:t xml:space="preserve"> </w:t>
      </w:r>
      <w:r>
        <w:t xml:space="preserve">Use plain English:</w:t>
      </w:r>
      <w:r>
        <w:t xml:space="preserve"> </w:t>
      </w:r>
      <w:r>
        <w:t xml:space="preserve">“</w:t>
      </w:r>
      <w:r>
        <w:t xml:space="preserve">The second sentence gives an example of the first.</w:t>
      </w:r>
      <w:r>
        <w:t xml:space="preserve">”</w:t>
      </w:r>
      <w:r>
        <w:t xml:space="preserve"> </w:t>
      </w:r>
      <w:r>
        <w:t xml:space="preserve">Or:</w:t>
      </w:r>
      <w:r>
        <w:t xml:space="preserve"> </w:t>
      </w:r>
      <w:r>
        <w:t xml:space="preserve">“</w:t>
      </w:r>
      <w:r>
        <w:t xml:space="preserve">The second sentence contradicts the first.</w:t>
      </w:r>
      <w:r>
        <w:t xml:space="preserve">”</w:t>
      </w:r>
      <w:r>
        <w:t xml:space="preserve"> </w:t>
      </w:r>
      <w:r>
        <w:t xml:space="preserve">Or:</w:t>
      </w:r>
      <w:r>
        <w:t xml:space="preserve"> </w:t>
      </w:r>
      <w:r>
        <w:t xml:space="preserve">“</w:t>
      </w:r>
      <w:r>
        <w:t xml:space="preserve">The second sentence is a result of the first.</w:t>
      </w:r>
      <w:r>
        <w:t xml:space="preserve">”</w:t>
      </w:r>
    </w:p>
    <w:p>
      <w:pPr>
        <w:numPr>
          <w:ilvl w:val="0"/>
          <w:numId w:val="1177"/>
        </w:numPr>
      </w:pPr>
      <w:r>
        <w:rPr>
          <w:b/>
          <w:bCs/>
        </w:rPr>
        <w:t xml:space="preserve">Match your named relationship to the answer choice that expresses it.</w:t>
      </w:r>
    </w:p>
    <w:p>
      <w:pPr>
        <w:pStyle w:val="FirstParagraph"/>
      </w:pPr>
      <w:r>
        <w:t xml:space="preserve">This four-step process eliminates guesswork and replaces intuition with analytical precision.</w:t>
      </w:r>
    </w:p>
    <w:p>
      <w:r>
        <w:pict>
          <v:rect style="width:0;height:1.5pt" o:hralign="center" o:hrstd="t" o:hr="t"/>
        </w:pict>
      </w:r>
    </w:p>
    <w:bookmarkEnd w:id="391"/>
    <w:bookmarkStart w:id="399" w:name="the-seven-core-logical-relationships"/>
    <w:p>
      <w:pPr>
        <w:pStyle w:val="Heading2"/>
      </w:pPr>
      <w:r>
        <w:t xml:space="preserve">7.3 The Seven Core Logical Relationships</w:t>
      </w:r>
    </w:p>
    <w:p>
      <w:pPr>
        <w:pStyle w:val="FirstParagraph"/>
      </w:pPr>
      <w:r>
        <w:t xml:space="preserve">Every transition question on the SAT tests one of seven logical relationships. Below is a comprehensive breakdown of each relationship, including its function, signal words, common traps, and detailed examples.</w:t>
      </w:r>
    </w:p>
    <w:p>
      <w:r>
        <w:pict>
          <v:rect style="width:0;height:1.5pt" o:hralign="center" o:hrstd="t" o:hr="t"/>
        </w:pict>
      </w:r>
    </w:p>
    <w:bookmarkStart w:id="392" w:name="addition-same-direction-supporting"/>
    <w:p>
      <w:pPr>
        <w:pStyle w:val="Heading3"/>
      </w:pPr>
      <w:r>
        <w:t xml:space="preserve">7.3.1 Addition (Same Direction — Supporting)</w:t>
      </w:r>
    </w:p>
    <w:p>
      <w:pPr>
        <w:pStyle w:val="FirstParagraph"/>
      </w:pPr>
      <w:r>
        <w:rPr>
          <w:b/>
          <w:bCs/>
        </w:rPr>
        <w:t xml:space="preserve">Function:</w:t>
      </w:r>
      <w:r>
        <w:t xml:space="preserve"> </w:t>
      </w:r>
      <w:r>
        <w:t xml:space="preserve">The second sentence adds another point that supports, reinforces, or extends the same idea presented in the first sentence. The direction of the argument does not change; it simply gains more weight or breadth.</w:t>
      </w:r>
    </w:p>
    <w:p>
      <w:pPr>
        <w:pStyle w:val="BodyText"/>
      </w:pPr>
      <w:r>
        <w:rPr>
          <w:b/>
          <w:bCs/>
        </w:rPr>
        <w:t xml:space="preserve">Key Transitions:</w:t>
      </w:r>
      <w:r>
        <w:t xml:space="preserve"> </w:t>
      </w:r>
      <w:r>
        <w:t xml:space="preserve">- Furthermore</w:t>
      </w:r>
      <w:r>
        <w:t xml:space="preserve"> </w:t>
      </w:r>
      <w:r>
        <w:t xml:space="preserve">- Moreover</w:t>
      </w:r>
      <w:r>
        <w:t xml:space="preserve"> </w:t>
      </w:r>
      <w:r>
        <w:t xml:space="preserve">- Additionally</w:t>
      </w:r>
      <w:r>
        <w:t xml:space="preserve"> </w:t>
      </w:r>
      <w:r>
        <w:t xml:space="preserve">- Also</w:t>
      </w:r>
      <w:r>
        <w:t xml:space="preserve"> </w:t>
      </w:r>
      <w:r>
        <w:t xml:space="preserve">- In addition</w:t>
      </w:r>
      <w:r>
        <w:t xml:space="preserve"> </w:t>
      </w:r>
      <w:r>
        <w:t xml:space="preserve">- Besides</w:t>
      </w:r>
      <w:r>
        <w:t xml:space="preserve"> </w:t>
      </w:r>
      <w:r>
        <w:t xml:space="preserve">- Likewise</w:t>
      </w:r>
      <w:r>
        <w:t xml:space="preserve"> </w:t>
      </w:r>
      <w:r>
        <w:t xml:space="preserve">- Similarly (when used for addition rather than comparison)</w:t>
      </w:r>
      <w:r>
        <w:t xml:space="preserve"> </w:t>
      </w:r>
      <w:r>
        <w:t xml:space="preserve">- In fact</w:t>
      </w:r>
      <w:r>
        <w:t xml:space="preserve"> </w:t>
      </w:r>
      <w:r>
        <w:t xml:space="preserve">- Indeed</w:t>
      </w:r>
      <w:r>
        <w:t xml:space="preserve"> </w:t>
      </w:r>
      <w:r>
        <w:t xml:space="preserve">- As well</w:t>
      </w:r>
    </w:p>
    <w:p>
      <w:pPr>
        <w:pStyle w:val="BodyText"/>
      </w:pPr>
      <w:r>
        <w:rPr>
          <w:b/>
          <w:bCs/>
        </w:rPr>
        <w:t xml:space="preserve">Detailed Analysis:</w:t>
      </w:r>
    </w:p>
    <w:p>
      <w:pPr>
        <w:pStyle w:val="BodyText"/>
      </w:pPr>
      <w:r>
        <w:rPr>
          <w:b/>
          <w:bCs/>
        </w:rPr>
        <w:t xml:space="preserve">Furthermore</w:t>
      </w:r>
      <w:r>
        <w:t xml:space="preserve"> </w:t>
      </w:r>
      <w:r>
        <w:t xml:space="preserve">and</w:t>
      </w:r>
      <w:r>
        <w:t xml:space="preserve"> </w:t>
      </w:r>
      <w:r>
        <w:rPr>
          <w:b/>
          <w:bCs/>
        </w:rPr>
        <w:t xml:space="preserve">Moreover</w:t>
      </w:r>
      <w:r>
        <w:t xml:space="preserve"> </w:t>
      </w:r>
      <w:r>
        <w:t xml:space="preserve">are the most formal addition transitions. They signal that the writer is building a case by stacking evidence or arguments. These transitions are common in academic and analytical writing.</w:t>
      </w:r>
    </w:p>
    <w:p>
      <w:pPr>
        <w:pStyle w:val="BodyText"/>
      </w:pPr>
      <w:r>
        <w:rPr>
          <w:i/>
          <w:iCs/>
        </w:rPr>
        <w:t xml:space="preserve">Example:</w:t>
      </w:r>
      <w:r>
        <w:t xml:space="preserve"> </w:t>
      </w:r>
      <w:r>
        <w:t xml:space="preserve">&gt;</w:t>
      </w:r>
      <w:r>
        <w:t xml:space="preserve"> </w:t>
      </w:r>
      <w:r>
        <w:t xml:space="preserve">“</w:t>
      </w:r>
      <w:r>
        <w:t xml:space="preserve">The new policy reduced carbon emissions by 15% in its first year.</w:t>
      </w:r>
      <w:r>
        <w:t xml:space="preserve"> </w:t>
      </w:r>
      <w:r>
        <w:rPr>
          <w:b/>
          <w:bCs/>
        </w:rPr>
        <w:t xml:space="preserve">Furthermore</w:t>
      </w:r>
      <w:r>
        <w:t xml:space="preserve">, it created over 10,000 jobs in the renewable energy sector.</w:t>
      </w:r>
      <w:r>
        <w:t xml:space="preserve">”</w:t>
      </w:r>
    </w:p>
    <w:p>
      <w:pPr>
        <w:pStyle w:val="BodyText"/>
      </w:pPr>
      <w:r>
        <w:t xml:space="preserve">Both sentences support the same conclusion: the policy was beneficial. The second sentence adds a new dimension of support.</w:t>
      </w:r>
    </w:p>
    <w:p>
      <w:pPr>
        <w:pStyle w:val="BodyText"/>
      </w:pPr>
      <w:r>
        <w:rPr>
          <w:b/>
          <w:bCs/>
        </w:rPr>
        <w:t xml:space="preserve">Additionally</w:t>
      </w:r>
      <w:r>
        <w:t xml:space="preserve"> </w:t>
      </w:r>
      <w:r>
        <w:t xml:space="preserve">and</w:t>
      </w:r>
      <w:r>
        <w:t xml:space="preserve"> </w:t>
      </w:r>
      <w:r>
        <w:rPr>
          <w:b/>
          <w:bCs/>
        </w:rPr>
        <w:t xml:space="preserve">In addition</w:t>
      </w:r>
      <w:r>
        <w:t xml:space="preserve"> </w:t>
      </w:r>
      <w:r>
        <w:t xml:space="preserve">are slightly less formal but function identically. They are often used when the writer wants to avoid repetition.</w:t>
      </w:r>
    </w:p>
    <w:p>
      <w:pPr>
        <w:pStyle w:val="BodyText"/>
      </w:pPr>
      <w:r>
        <w:rPr>
          <w:b/>
          <w:bCs/>
        </w:rPr>
        <w:t xml:space="preserve">Also</w:t>
      </w:r>
      <w:r>
        <w:t xml:space="preserve"> </w:t>
      </w:r>
      <w:r>
        <w:t xml:space="preserve">is the most casual addition transition. It is grammatically correct but less common in formal SAT passages, which tend toward academic register.</w:t>
      </w:r>
    </w:p>
    <w:p>
      <w:pPr>
        <w:pStyle w:val="BodyText"/>
      </w:pPr>
      <w:r>
        <w:rPr>
          <w:b/>
          <w:bCs/>
        </w:rPr>
        <w:t xml:space="preserve">In fact</w:t>
      </w:r>
      <w:r>
        <w:t xml:space="preserve"> </w:t>
      </w:r>
      <w:r>
        <w:t xml:space="preserve">and</w:t>
      </w:r>
      <w:r>
        <w:t xml:space="preserve"> </w:t>
      </w:r>
      <w:r>
        <w:rPr>
          <w:b/>
          <w:bCs/>
        </w:rPr>
        <w:t xml:space="preserve">Indeed</w:t>
      </w:r>
      <w:r>
        <w:t xml:space="preserve"> </w:t>
      </w:r>
      <w:r>
        <w:t xml:space="preserve">serve a special additive function: they don’t just add a new point—they intensify or emphasize the previous point. They signal that the upcoming information strengthens the prior claim.</w:t>
      </w:r>
    </w:p>
    <w:p>
      <w:pPr>
        <w:pStyle w:val="BodyText"/>
      </w:pPr>
      <w:r>
        <w:rPr>
          <w:i/>
          <w:iCs/>
        </w:rPr>
        <w:t xml:space="preserve">Example:</w:t>
      </w:r>
      <w:r>
        <w:t xml:space="preserve"> </w:t>
      </w:r>
      <w:r>
        <w:t xml:space="preserve">&gt;</w:t>
      </w:r>
      <w:r>
        <w:t xml:space="preserve"> </w:t>
      </w:r>
      <w:r>
        <w:t xml:space="preserve">“</w:t>
      </w:r>
      <w:r>
        <w:t xml:space="preserve">The experiment yielded promising results.</w:t>
      </w:r>
      <w:r>
        <w:t xml:space="preserve"> </w:t>
      </w:r>
      <w:r>
        <w:rPr>
          <w:b/>
          <w:bCs/>
        </w:rPr>
        <w:t xml:space="preserve">In fact</w:t>
      </w:r>
      <w:r>
        <w:t xml:space="preserve">, the data exceeded all projections.</w:t>
      </w:r>
      <w:r>
        <w:t xml:space="preserve">”</w:t>
      </w:r>
    </w:p>
    <w:p>
      <w:pPr>
        <w:pStyle w:val="BodyText"/>
      </w:pPr>
      <w:r>
        <w:t xml:space="preserve">Here, the second sentence doesn’t introduce a new topic; it amplifies the significance of the first.</w:t>
      </w:r>
    </w:p>
    <w:p>
      <w:pPr>
        <w:pStyle w:val="BodyText"/>
      </w:pPr>
      <w:r>
        <w:rPr>
          <w:b/>
          <w:bCs/>
        </w:rPr>
        <w:t xml:space="preserve">Common Trap:</w:t>
      </w:r>
      <w:r>
        <w:t xml:space="preserve"> </w:t>
      </w:r>
      <w:r>
        <w:t xml:space="preserve">Students frequently confuse addition transitions with cause-effect transitions. The key distinction: in addition, both sentences point in the same direction independently. In cause-effect, the second sentence is a</w:t>
      </w:r>
      <w:r>
        <w:t xml:space="preserve"> </w:t>
      </w:r>
      <w:r>
        <w:rPr>
          <w:i/>
          <w:iCs/>
        </w:rPr>
        <w:t xml:space="preserve">consequence</w:t>
      </w:r>
      <w:r>
        <w:t xml:space="preserve"> </w:t>
      </w:r>
      <w:r>
        <w:t xml:space="preserve">of the first—it cannot stand alone as a separate supporting point.</w:t>
      </w:r>
    </w:p>
    <w:p>
      <w:pPr>
        <w:pStyle w:val="BodyText"/>
      </w:pPr>
      <w:r>
        <w:rPr>
          <w:b/>
          <w:bCs/>
        </w:rPr>
        <w:t xml:space="preserve">Diagnostic Test:</w:t>
      </w:r>
      <w:r>
        <w:t xml:space="preserve"> </w:t>
      </w:r>
      <w:r>
        <w:t xml:space="preserve">Ask yourself:</w:t>
      </w:r>
      <w:r>
        <w:t xml:space="preserve"> </w:t>
      </w:r>
      <w:r>
        <w:t xml:space="preserve">“</w:t>
      </w:r>
      <w:r>
        <w:t xml:space="preserve">Could I reverse the order of these two sentences without changing the meaning?</w:t>
      </w:r>
      <w:r>
        <w:t xml:space="preserve">”</w:t>
      </w:r>
      <w:r>
        <w:t xml:space="preserve"> </w:t>
      </w:r>
      <w:r>
        <w:t xml:space="preserve">If yes, the relationship is likely addition. If no (because the second depends on the first as a consequence), it’s likely cause-effect.</w:t>
      </w:r>
    </w:p>
    <w:p>
      <w:r>
        <w:pict>
          <v:rect style="width:0;height:1.5pt" o:hralign="center" o:hrstd="t" o:hr="t"/>
        </w:pict>
      </w:r>
    </w:p>
    <w:bookmarkEnd w:id="392"/>
    <w:bookmarkStart w:id="393" w:name="contrast-opposition-different-direction"/>
    <w:p>
      <w:pPr>
        <w:pStyle w:val="Heading3"/>
      </w:pPr>
      <w:r>
        <w:t xml:space="preserve">7.3.2 Contrast (Opposition — Different Direction)</w:t>
      </w:r>
    </w:p>
    <w:p>
      <w:pPr>
        <w:pStyle w:val="FirstParagraph"/>
      </w:pPr>
      <w:r>
        <w:rPr>
          <w:b/>
          <w:bCs/>
        </w:rPr>
        <w:t xml:space="preserve">Function:</w:t>
      </w:r>
      <w:r>
        <w:t xml:space="preserve"> </w:t>
      </w:r>
      <w:r>
        <w:t xml:space="preserve">The second sentence presents information that opposes, contradicts, qualifies, or complicates the first sentence. The direction of the argument shifts.</w:t>
      </w:r>
    </w:p>
    <w:p>
      <w:pPr>
        <w:pStyle w:val="BodyText"/>
      </w:pPr>
      <w:r>
        <w:rPr>
          <w:b/>
          <w:bCs/>
        </w:rPr>
        <w:t xml:space="preserve">Key Transitions:</w:t>
      </w:r>
      <w:r>
        <w:t xml:space="preserve"> </w:t>
      </w:r>
      <w:r>
        <w:t xml:space="preserve">- However</w:t>
      </w:r>
      <w:r>
        <w:t xml:space="preserve"> </w:t>
      </w:r>
      <w:r>
        <w:t xml:space="preserve">- Nevertheless</w:t>
      </w:r>
      <w:r>
        <w:t xml:space="preserve"> </w:t>
      </w:r>
      <w:r>
        <w:t xml:space="preserve">- Nonetheless</w:t>
      </w:r>
      <w:r>
        <w:t xml:space="preserve"> </w:t>
      </w:r>
      <w:r>
        <w:t xml:space="preserve">- On the other hand</w:t>
      </w:r>
      <w:r>
        <w:t xml:space="preserve"> </w:t>
      </w:r>
      <w:r>
        <w:t xml:space="preserve">- In contrast</w:t>
      </w:r>
      <w:r>
        <w:t xml:space="preserve"> </w:t>
      </w:r>
      <w:r>
        <w:t xml:space="preserve">- Conversely</w:t>
      </w:r>
      <w:r>
        <w:t xml:space="preserve"> </w:t>
      </w:r>
      <w:r>
        <w:t xml:space="preserve">- Yet</w:t>
      </w:r>
      <w:r>
        <w:t xml:space="preserve"> </w:t>
      </w:r>
      <w:r>
        <w:t xml:space="preserve">- Although (subordinating conjunction)</w:t>
      </w:r>
      <w:r>
        <w:t xml:space="preserve"> </w:t>
      </w:r>
      <w:r>
        <w:t xml:space="preserve">- Despite / In spite of (prepositions)</w:t>
      </w:r>
      <w:r>
        <w:t xml:space="preserve"> </w:t>
      </w:r>
      <w:r>
        <w:t xml:space="preserve">- Still</w:t>
      </w:r>
      <w:r>
        <w:t xml:space="preserve"> </w:t>
      </w:r>
      <w:r>
        <w:t xml:space="preserve">- Instead</w:t>
      </w:r>
      <w:r>
        <w:t xml:space="preserve"> </w:t>
      </w:r>
      <w:r>
        <w:t xml:space="preserve">- Rather</w:t>
      </w:r>
      <w:r>
        <w:t xml:space="preserve"> </w:t>
      </w:r>
      <w:r>
        <w:t xml:space="preserve">- On the contrary</w:t>
      </w:r>
    </w:p>
    <w:p>
      <w:pPr>
        <w:pStyle w:val="BodyText"/>
      </w:pPr>
      <w:r>
        <w:rPr>
          <w:b/>
          <w:bCs/>
        </w:rPr>
        <w:t xml:space="preserve">Detailed Analysis:</w:t>
      </w:r>
    </w:p>
    <w:p>
      <w:pPr>
        <w:pStyle w:val="BodyText"/>
      </w:pPr>
      <w:r>
        <w:rPr>
          <w:b/>
          <w:bCs/>
        </w:rPr>
        <w:t xml:space="preserve">However</w:t>
      </w:r>
      <w:r>
        <w:t xml:space="preserve"> </w:t>
      </w:r>
      <w:r>
        <w:t xml:space="preserve">is the most frequently tested contrast transition on the SAT. It signals a direct opposition or qualification of the previous claim. It is a conjunctive adverb, which means it requires specific punctuation: a semicolon before it and a comma after it when joining two independent clauses, or a period before it and a comma after it when starting a new sentence.</w:t>
      </w:r>
    </w:p>
    <w:p>
      <w:pPr>
        <w:pStyle w:val="BodyText"/>
      </w:pPr>
      <w:r>
        <w:rPr>
          <w:i/>
          <w:iCs/>
        </w:rPr>
        <w:t xml:space="preserve">Example:</w:t>
      </w:r>
      <w:r>
        <w:t xml:space="preserve"> </w:t>
      </w:r>
      <w:r>
        <w:t xml:space="preserve">&gt;</w:t>
      </w:r>
      <w:r>
        <w:t xml:space="preserve"> </w:t>
      </w:r>
      <w:r>
        <w:t xml:space="preserve">“</w:t>
      </w:r>
      <w:r>
        <w:t xml:space="preserve">The initial hypothesis appeared correct.</w:t>
      </w:r>
      <w:r>
        <w:t xml:space="preserve"> </w:t>
      </w:r>
      <w:r>
        <w:rPr>
          <w:b/>
          <w:bCs/>
        </w:rPr>
        <w:t xml:space="preserve">However</w:t>
      </w:r>
      <w:r>
        <w:t xml:space="preserve">, subsequent experiments revealed significant flaws in the methodology.</w:t>
      </w:r>
      <w:r>
        <w:t xml:space="preserve">”</w:t>
      </w:r>
    </w:p>
    <w:p>
      <w:pPr>
        <w:pStyle w:val="BodyText"/>
      </w:pPr>
      <w:r>
        <w:t xml:space="preserve">The second sentence directly undermines the implication of the first.</w:t>
      </w:r>
    </w:p>
    <w:p>
      <w:pPr>
        <w:pStyle w:val="BodyText"/>
      </w:pPr>
      <w:r>
        <w:rPr>
          <w:b/>
          <w:bCs/>
        </w:rPr>
        <w:t xml:space="preserve">Nevertheless</w:t>
      </w:r>
      <w:r>
        <w:t xml:space="preserve"> </w:t>
      </w:r>
      <w:r>
        <w:t xml:space="preserve">and</w:t>
      </w:r>
      <w:r>
        <w:t xml:space="preserve"> </w:t>
      </w:r>
      <w:r>
        <w:rPr>
          <w:b/>
          <w:bCs/>
        </w:rPr>
        <w:t xml:space="preserve">Nonetheless</w:t>
      </w:r>
      <w:r>
        <w:t xml:space="preserve"> </w:t>
      </w:r>
      <w:r>
        <w:t xml:space="preserve">are stronger than</w:t>
      </w:r>
      <w:r>
        <w:t xml:space="preserve"> </w:t>
      </w:r>
      <w:r>
        <w:t xml:space="preserve">“</w:t>
      </w:r>
      <w:r>
        <w:t xml:space="preserve">however.</w:t>
      </w:r>
      <w:r>
        <w:t xml:space="preserve">”</w:t>
      </w:r>
      <w:r>
        <w:t xml:space="preserve"> </w:t>
      </w:r>
      <w:r>
        <w:t xml:space="preserve">They signal that despite the previous point (which might suggest a certain conclusion), the following point holds true. They carry a concessive weight:</w:t>
      </w:r>
      <w:r>
        <w:t xml:space="preserve"> </w:t>
      </w:r>
      <w:r>
        <w:t xml:space="preserve">“</w:t>
      </w:r>
      <w:r>
        <w:t xml:space="preserve">Even though X is true, Y is still the case.</w:t>
      </w:r>
      <w:r>
        <w:t xml:space="preserve">”</w:t>
      </w:r>
    </w:p>
    <w:p>
      <w:pPr>
        <w:pStyle w:val="BodyText"/>
      </w:pPr>
      <w:r>
        <w:rPr>
          <w:i/>
          <w:iCs/>
        </w:rPr>
        <w:t xml:space="preserve">Example:</w:t>
      </w:r>
      <w:r>
        <w:t xml:space="preserve"> </w:t>
      </w:r>
      <w:r>
        <w:t xml:space="preserve">&gt;</w:t>
      </w:r>
      <w:r>
        <w:t xml:space="preserve"> </w:t>
      </w:r>
      <w:r>
        <w:t xml:space="preserve">“</w:t>
      </w:r>
      <w:r>
        <w:t xml:space="preserve">The storm caused extensive damage to the coastal town.</w:t>
      </w:r>
      <w:r>
        <w:t xml:space="preserve"> </w:t>
      </w:r>
      <w:r>
        <w:rPr>
          <w:b/>
          <w:bCs/>
        </w:rPr>
        <w:t xml:space="preserve">Nevertheless</w:t>
      </w:r>
      <w:r>
        <w:t xml:space="preserve">, residents began rebuilding within days.</w:t>
      </w:r>
      <w:r>
        <w:t xml:space="preserve">”</w:t>
      </w:r>
    </w:p>
    <w:p>
      <w:pPr>
        <w:pStyle w:val="BodyText"/>
      </w:pPr>
      <w:r>
        <w:t xml:space="preserve">The expectation set by the first sentence (devastation → despair or paralysis) is contradicted by the second (resilience → immediate action).</w:t>
      </w:r>
    </w:p>
    <w:p>
      <w:pPr>
        <w:pStyle w:val="BodyText"/>
      </w:pPr>
      <w:r>
        <w:rPr>
          <w:b/>
          <w:bCs/>
        </w:rPr>
        <w:t xml:space="preserve">On the other hand</w:t>
      </w:r>
      <w:r>
        <w:t xml:space="preserve"> </w:t>
      </w:r>
      <w:r>
        <w:t xml:space="preserve">signals an alternative perspective. It is often paired with</w:t>
      </w:r>
      <w:r>
        <w:t xml:space="preserve"> </w:t>
      </w:r>
      <w:r>
        <w:t xml:space="preserve">“</w:t>
      </w:r>
      <w:r>
        <w:t xml:space="preserve">on the one hand</w:t>
      </w:r>
      <w:r>
        <w:t xml:space="preserve">”</w:t>
      </w:r>
      <w:r>
        <w:t xml:space="preserve"> </w:t>
      </w:r>
      <w:r>
        <w:t xml:space="preserve">but frequently appears alone.</w:t>
      </w:r>
    </w:p>
    <w:p>
      <w:pPr>
        <w:pStyle w:val="BodyText"/>
      </w:pPr>
      <w:r>
        <w:rPr>
          <w:i/>
          <w:iCs/>
        </w:rPr>
        <w:t xml:space="preserve">Example:</w:t>
      </w:r>
      <w:r>
        <w:t xml:space="preserve"> </w:t>
      </w:r>
      <w:r>
        <w:t xml:space="preserve">&gt;</w:t>
      </w:r>
      <w:r>
        <w:t xml:space="preserve"> </w:t>
      </w:r>
      <w:r>
        <w:t xml:space="preserve">“</w:t>
      </w:r>
      <w:r>
        <w:t xml:space="preserve">Some economists argue that raising the minimum wage reduces employment.</w:t>
      </w:r>
      <w:r>
        <w:t xml:space="preserve"> </w:t>
      </w:r>
      <w:r>
        <w:rPr>
          <w:b/>
          <w:bCs/>
        </w:rPr>
        <w:t xml:space="preserve">On the other hand</w:t>
      </w:r>
      <w:r>
        <w:t xml:space="preserve">, studies from several states show no significant job loss following wage increases.</w:t>
      </w:r>
      <w:r>
        <w:t xml:space="preserve">”</w:t>
      </w:r>
    </w:p>
    <w:p>
      <w:pPr>
        <w:pStyle w:val="BodyText"/>
      </w:pPr>
      <w:r>
        <w:rPr>
          <w:b/>
          <w:bCs/>
        </w:rPr>
        <w:t xml:space="preserve">Yet</w:t>
      </w:r>
      <w:r>
        <w:t xml:space="preserve"> </w:t>
      </w:r>
      <w:r>
        <w:t xml:space="preserve">functions as both a coordinating conjunction (equivalent to</w:t>
      </w:r>
      <w:r>
        <w:t xml:space="preserve"> </w:t>
      </w:r>
      <w:r>
        <w:t xml:space="preserve">“</w:t>
      </w:r>
      <w:r>
        <w:t xml:space="preserve">but</w:t>
      </w:r>
      <w:r>
        <w:t xml:space="preserve">”</w:t>
      </w:r>
      <w:r>
        <w:t xml:space="preserve">) and an adverb. As a coordinating conjunction, it joins two independent clauses with a comma. As an adverb, it functions similarly to</w:t>
      </w:r>
      <w:r>
        <w:t xml:space="preserve"> </w:t>
      </w:r>
      <w:r>
        <w:t xml:space="preserve">“</w:t>
      </w:r>
      <w:r>
        <w:t xml:space="preserve">however.</w:t>
      </w:r>
      <w:r>
        <w:t xml:space="preserve">”</w:t>
      </w:r>
    </w:p>
    <w:p>
      <w:pPr>
        <w:pStyle w:val="BodyText"/>
      </w:pPr>
      <w:r>
        <w:rPr>
          <w:i/>
          <w:iCs/>
        </w:rPr>
        <w:t xml:space="preserve">Example (conjunction):</w:t>
      </w:r>
      <w:r>
        <w:t xml:space="preserve"> </w:t>
      </w:r>
      <w:r>
        <w:t xml:space="preserve">&gt;</w:t>
      </w:r>
      <w:r>
        <w:t xml:space="preserve"> </w:t>
      </w:r>
      <w:r>
        <w:t xml:space="preserve">“</w:t>
      </w:r>
      <w:r>
        <w:t xml:space="preserve">The theory was elegant,</w:t>
      </w:r>
      <w:r>
        <w:t xml:space="preserve"> </w:t>
      </w:r>
      <w:r>
        <w:rPr>
          <w:b/>
          <w:bCs/>
        </w:rPr>
        <w:t xml:space="preserve">yet</w:t>
      </w:r>
      <w:r>
        <w:t xml:space="preserve"> </w:t>
      </w:r>
      <w:r>
        <w:t xml:space="preserve">it failed to account for several key variables.</w:t>
      </w:r>
      <w:r>
        <w:t xml:space="preserve">”</w:t>
      </w:r>
    </w:p>
    <w:p>
      <w:pPr>
        <w:pStyle w:val="BodyText"/>
      </w:pPr>
      <w:r>
        <w:rPr>
          <w:i/>
          <w:iCs/>
        </w:rPr>
        <w:t xml:space="preserve">Example (adverb):</w:t>
      </w:r>
      <w:r>
        <w:t xml:space="preserve"> </w:t>
      </w:r>
      <w:r>
        <w:t xml:space="preserve">&gt;</w:t>
      </w:r>
      <w:r>
        <w:t xml:space="preserve"> </w:t>
      </w:r>
      <w:r>
        <w:t xml:space="preserve">“</w:t>
      </w:r>
      <w:r>
        <w:t xml:space="preserve">The theory was elegant.</w:t>
      </w:r>
      <w:r>
        <w:t xml:space="preserve"> </w:t>
      </w:r>
      <w:r>
        <w:rPr>
          <w:b/>
          <w:bCs/>
        </w:rPr>
        <w:t xml:space="preserve">Yet</w:t>
      </w:r>
      <w:r>
        <w:t xml:space="preserve"> </w:t>
      </w:r>
      <w:r>
        <w:t xml:space="preserve">it failed to account for several key variables.</w:t>
      </w:r>
      <w:r>
        <w:t xml:space="preserve">”</w:t>
      </w:r>
    </w:p>
    <w:p>
      <w:pPr>
        <w:pStyle w:val="BodyText"/>
      </w:pPr>
      <w:r>
        <w:rPr>
          <w:b/>
          <w:bCs/>
        </w:rPr>
        <w:t xml:space="preserve">Although</w:t>
      </w:r>
      <w:r>
        <w:t xml:space="preserve"> </w:t>
      </w:r>
      <w:r>
        <w:t xml:space="preserve">is a subordinating conjunction, which means it creates a dependent clause. It can appear at the beginning of a sentence (followed by a comma before the main clause) or in the middle.</w:t>
      </w:r>
    </w:p>
    <w:p>
      <w:pPr>
        <w:pStyle w:val="BodyText"/>
      </w:pPr>
      <w:r>
        <w:rPr>
          <w:i/>
          <w:iCs/>
        </w:rPr>
        <w:t xml:space="preserve">Example:</w:t>
      </w:r>
      <w:r>
        <w:t xml:space="preserve"> </w:t>
      </w:r>
      <w:r>
        <w:t xml:space="preserve">&gt;</w:t>
      </w:r>
      <w:r>
        <w:t xml:space="preserve"> </w:t>
      </w:r>
      <w:r>
        <w:t xml:space="preserve">“</w:t>
      </w:r>
      <w:r>
        <w:rPr>
          <w:b/>
          <w:bCs/>
        </w:rPr>
        <w:t xml:space="preserve">Although</w:t>
      </w:r>
      <w:r>
        <w:t xml:space="preserve"> </w:t>
      </w:r>
      <w:r>
        <w:t xml:space="preserve">the theory was elegant, it failed to account for several key variables.</w:t>
      </w:r>
      <w:r>
        <w:t xml:space="preserve">”</w:t>
      </w:r>
    </w:p>
    <w:p>
      <w:pPr>
        <w:pStyle w:val="BodyText"/>
      </w:pPr>
      <w:r>
        <w:rPr>
          <w:b/>
          <w:bCs/>
        </w:rPr>
        <w:t xml:space="preserve">Common Trap:</w:t>
      </w:r>
      <w:r>
        <w:t xml:space="preserve"> </w:t>
      </w:r>
      <w:r>
        <w:t xml:space="preserve">“</w:t>
      </w:r>
      <w:r>
        <w:t xml:space="preserve">However</w:t>
      </w:r>
      <w:r>
        <w:t xml:space="preserve">”</w:t>
      </w:r>
      <w:r>
        <w:t xml:space="preserve"> </w:t>
      </w:r>
      <w:r>
        <w:t xml:space="preserve">is frequently misused as a coordinating conjunction (like</w:t>
      </w:r>
      <w:r>
        <w:t xml:space="preserve"> </w:t>
      </w:r>
      <w:r>
        <w:t xml:space="preserve">“</w:t>
      </w:r>
      <w:r>
        <w:t xml:space="preserve">but</w:t>
      </w:r>
      <w:r>
        <w:t xml:space="preserve">”</w:t>
      </w:r>
      <w:r>
        <w:t xml:space="preserve">). Students write:</w:t>
      </w:r>
      <w:r>
        <w:t xml:space="preserve"> </w:t>
      </w:r>
      <w:r>
        <w:rPr>
          <w:i/>
          <w:iCs/>
        </w:rPr>
        <w:t xml:space="preserve">“</w:t>
      </w:r>
      <w:r>
        <w:rPr>
          <w:i/>
          <w:iCs/>
        </w:rPr>
        <w:t xml:space="preserve">The theory was elegant, however, it failed to account for variables.</w:t>
      </w:r>
      <w:r>
        <w:rPr>
          <w:i/>
          <w:iCs/>
        </w:rPr>
        <w:t xml:space="preserve">”</w:t>
      </w:r>
      <w:r>
        <w:t xml:space="preserve"> </w:t>
      </w:r>
      <w:r>
        <w:t xml:space="preserve">This is a comma splice. The correct forms are:</w:t>
      </w:r>
      <w:r>
        <w:t xml:space="preserve"> </w:t>
      </w:r>
      <w:r>
        <w:rPr>
          <w:i/>
          <w:iCs/>
        </w:rPr>
        <w:t xml:space="preserve">“</w:t>
      </w:r>
      <w:r>
        <w:rPr>
          <w:i/>
          <w:iCs/>
        </w:rPr>
        <w:t xml:space="preserve">The theory was elegant; however, it failed to account for variables.</w:t>
      </w:r>
      <w:r>
        <w:rPr>
          <w:i/>
          <w:iCs/>
        </w:rPr>
        <w:t xml:space="preserve">”</w:t>
      </w:r>
      <w:r>
        <w:t xml:space="preserve"> </w:t>
      </w:r>
      <w:r>
        <w:t xml:space="preserve">or</w:t>
      </w:r>
      <w:r>
        <w:t xml:space="preserve"> </w:t>
      </w:r>
      <w:r>
        <w:rPr>
          <w:i/>
          <w:iCs/>
        </w:rPr>
        <w:t xml:space="preserve">“</w:t>
      </w:r>
      <w:r>
        <w:rPr>
          <w:i/>
          <w:iCs/>
        </w:rPr>
        <w:t xml:space="preserve">The theory was elegant. However, it failed to account for variables.</w:t>
      </w:r>
      <w:r>
        <w:rPr>
          <w:i/>
          <w:iCs/>
        </w:rPr>
        <w:t xml:space="preserve">”</w:t>
      </w:r>
    </w:p>
    <w:p>
      <w:pPr>
        <w:pStyle w:val="BodyText"/>
      </w:pPr>
      <w:r>
        <w:rPr>
          <w:b/>
          <w:bCs/>
        </w:rPr>
        <w:t xml:space="preserve">Diagnostic Test:</w:t>
      </w:r>
      <w:r>
        <w:t xml:space="preserve"> </w:t>
      </w:r>
      <w:r>
        <w:t xml:space="preserve">Ask yourself:</w:t>
      </w:r>
      <w:r>
        <w:t xml:space="preserve"> </w:t>
      </w:r>
      <w:r>
        <w:t xml:space="preserve">“</w:t>
      </w:r>
      <w:r>
        <w:t xml:space="preserve">Does the second sentence go against the expectation created by the first?</w:t>
      </w:r>
      <w:r>
        <w:t xml:space="preserve">”</w:t>
      </w:r>
      <w:r>
        <w:t xml:space="preserve"> </w:t>
      </w:r>
      <w:r>
        <w:t xml:space="preserve">If yes, the relationship is contrast.</w:t>
      </w:r>
    </w:p>
    <w:p>
      <w:r>
        <w:pict>
          <v:rect style="width:0;height:1.5pt" o:hralign="center" o:hrstd="t" o:hr="t"/>
        </w:pict>
      </w:r>
    </w:p>
    <w:bookmarkEnd w:id="393"/>
    <w:bookmarkStart w:id="394" w:name="cause-and-effect-result-consequence"/>
    <w:p>
      <w:pPr>
        <w:pStyle w:val="Heading3"/>
      </w:pPr>
      <w:r>
        <w:t xml:space="preserve">7.3.3 Cause and Effect (Result — Consequence)</w:t>
      </w:r>
    </w:p>
    <w:p>
      <w:pPr>
        <w:pStyle w:val="FirstParagraph"/>
      </w:pPr>
      <w:r>
        <w:rPr>
          <w:b/>
          <w:bCs/>
        </w:rPr>
        <w:t xml:space="preserve">Function:</w:t>
      </w:r>
      <w:r>
        <w:t xml:space="preserve"> </w:t>
      </w:r>
      <w:r>
        <w:t xml:space="preserve">The second sentence is a direct result, consequence, or outcome of the first sentence. The first sentence establishes a condition; the second describes what follows from that condition.</w:t>
      </w:r>
    </w:p>
    <w:p>
      <w:pPr>
        <w:pStyle w:val="BodyText"/>
      </w:pPr>
      <w:r>
        <w:rPr>
          <w:b/>
          <w:bCs/>
        </w:rPr>
        <w:t xml:space="preserve">Key Transitions:</w:t>
      </w:r>
      <w:r>
        <w:t xml:space="preserve"> </w:t>
      </w:r>
      <w:r>
        <w:t xml:space="preserve">- Therefore</w:t>
      </w:r>
      <w:r>
        <w:t xml:space="preserve"> </w:t>
      </w:r>
      <w:r>
        <w:t xml:space="preserve">- Thus</w:t>
      </w:r>
      <w:r>
        <w:t xml:space="preserve"> </w:t>
      </w:r>
      <w:r>
        <w:t xml:space="preserve">- Consequently</w:t>
      </w:r>
      <w:r>
        <w:t xml:space="preserve"> </w:t>
      </w:r>
      <w:r>
        <w:t xml:space="preserve">- As a result</w:t>
      </w:r>
      <w:r>
        <w:t xml:space="preserve"> </w:t>
      </w:r>
      <w:r>
        <w:t xml:space="preserve">- Hence</w:t>
      </w:r>
      <w:r>
        <w:t xml:space="preserve"> </w:t>
      </w:r>
      <w:r>
        <w:t xml:space="preserve">- For this reason</w:t>
      </w:r>
      <w:r>
        <w:t xml:space="preserve"> </w:t>
      </w:r>
      <w:r>
        <w:t xml:space="preserve">- Accordingly</w:t>
      </w:r>
      <w:r>
        <w:t xml:space="preserve"> </w:t>
      </w:r>
      <w:r>
        <w:t xml:space="preserve">- So (coordinating conjunction)</w:t>
      </w:r>
      <w:r>
        <w:t xml:space="preserve"> </w:t>
      </w:r>
      <w:r>
        <w:t xml:space="preserve">- Because (subordinating conjunction — reverses the order)</w:t>
      </w:r>
      <w:r>
        <w:t xml:space="preserve"> </w:t>
      </w:r>
      <w:r>
        <w:t xml:space="preserve">- Since (subordinating conjunction — reverses the order)</w:t>
      </w:r>
      <w:r>
        <w:t xml:space="preserve"> </w:t>
      </w:r>
      <w:r>
        <w:t xml:space="preserve">- Due to / Owing to (prepositions — reverse the order)</w:t>
      </w:r>
    </w:p>
    <w:p>
      <w:pPr>
        <w:pStyle w:val="BodyText"/>
      </w:pPr>
      <w:r>
        <w:rPr>
          <w:b/>
          <w:bCs/>
        </w:rPr>
        <w:t xml:space="preserve">Detailed Analysis:</w:t>
      </w:r>
    </w:p>
    <w:p>
      <w:pPr>
        <w:pStyle w:val="BodyText"/>
      </w:pPr>
      <w:r>
        <w:rPr>
          <w:b/>
          <w:bCs/>
        </w:rPr>
        <w:t xml:space="preserve">Therefore</w:t>
      </w:r>
      <w:r>
        <w:t xml:space="preserve"> </w:t>
      </w:r>
      <w:r>
        <w:t xml:space="preserve">is the most formal and frequently tested cause-effect transition. It signals a logical conclusion drawn from the preceding evidence or condition.</w:t>
      </w:r>
    </w:p>
    <w:p>
      <w:pPr>
        <w:pStyle w:val="BodyText"/>
      </w:pPr>
      <w:r>
        <w:rPr>
          <w:i/>
          <w:iCs/>
        </w:rPr>
        <w:t xml:space="preserve">Example:</w:t>
      </w:r>
      <w:r>
        <w:t xml:space="preserve"> </w:t>
      </w:r>
      <w:r>
        <w:t xml:space="preserve">&gt;</w:t>
      </w:r>
      <w:r>
        <w:t xml:space="preserve"> </w:t>
      </w:r>
      <w:r>
        <w:t xml:space="preserve">“</w:t>
      </w:r>
      <w:r>
        <w:t xml:space="preserve">The sample size was insufficient to achieve statistical significance.</w:t>
      </w:r>
      <w:r>
        <w:t xml:space="preserve"> </w:t>
      </w:r>
      <w:r>
        <w:rPr>
          <w:b/>
          <w:bCs/>
        </w:rPr>
        <w:t xml:space="preserve">Therefore</w:t>
      </w:r>
      <w:r>
        <w:t xml:space="preserve">, the results cannot be generalized to the broader population.</w:t>
      </w:r>
      <w:r>
        <w:t xml:space="preserve">”</w:t>
      </w:r>
    </w:p>
    <w:p>
      <w:pPr>
        <w:pStyle w:val="BodyText"/>
      </w:pPr>
      <w:r>
        <w:t xml:space="preserve">The second sentence is a necessary logical consequence of the first.</w:t>
      </w:r>
    </w:p>
    <w:p>
      <w:pPr>
        <w:pStyle w:val="BodyText"/>
      </w:pPr>
      <w:r>
        <w:rPr>
          <w:b/>
          <w:bCs/>
        </w:rPr>
        <w:t xml:space="preserve">Thus</w:t>
      </w:r>
      <w:r>
        <w:t xml:space="preserve"> </w:t>
      </w:r>
      <w:r>
        <w:t xml:space="preserve">is slightly more formal than</w:t>
      </w:r>
      <w:r>
        <w:t xml:space="preserve"> </w:t>
      </w:r>
      <w:r>
        <w:t xml:space="preserve">“</w:t>
      </w:r>
      <w:r>
        <w:t xml:space="preserve">therefore</w:t>
      </w:r>
      <w:r>
        <w:t xml:space="preserve">”</w:t>
      </w:r>
      <w:r>
        <w:t xml:space="preserve"> </w:t>
      </w:r>
      <w:r>
        <w:t xml:space="preserve">and often appears in scientific or philosophical writing. It means</w:t>
      </w:r>
      <w:r>
        <w:t xml:space="preserve"> </w:t>
      </w:r>
      <w:r>
        <w:t xml:space="preserve">“</w:t>
      </w:r>
      <w:r>
        <w:t xml:space="preserve">in this way</w:t>
      </w:r>
      <w:r>
        <w:t xml:space="preserve">”</w:t>
      </w:r>
      <w:r>
        <w:t xml:space="preserve"> </w:t>
      </w:r>
      <w:r>
        <w:t xml:space="preserve">or</w:t>
      </w:r>
      <w:r>
        <w:t xml:space="preserve"> </w:t>
      </w:r>
      <w:r>
        <w:t xml:space="preserve">“</w:t>
      </w:r>
      <w:r>
        <w:t xml:space="preserve">as a result.</w:t>
      </w:r>
      <w:r>
        <w:t xml:space="preserve">”</w:t>
      </w:r>
    </w:p>
    <w:p>
      <w:pPr>
        <w:pStyle w:val="BodyText"/>
      </w:pPr>
      <w:r>
        <w:rPr>
          <w:i/>
          <w:iCs/>
        </w:rPr>
        <w:t xml:space="preserve">Example:</w:t>
      </w:r>
      <w:r>
        <w:t xml:space="preserve"> </w:t>
      </w:r>
      <w:r>
        <w:t xml:space="preserve">&gt;</w:t>
      </w:r>
      <w:r>
        <w:t xml:space="preserve"> </w:t>
      </w:r>
      <w:r>
        <w:t xml:space="preserve">“</w:t>
      </w:r>
      <w:r>
        <w:t xml:space="preserve">The enzyme denatures at temperatures above 40°C.</w:t>
      </w:r>
      <w:r>
        <w:t xml:space="preserve"> </w:t>
      </w:r>
      <w:r>
        <w:rPr>
          <w:b/>
          <w:bCs/>
        </w:rPr>
        <w:t xml:space="preserve">Thus</w:t>
      </w:r>
      <w:r>
        <w:t xml:space="preserve">, the reaction must be conducted at room temperature.</w:t>
      </w:r>
      <w:r>
        <w:t xml:space="preserve">”</w:t>
      </w:r>
    </w:p>
    <w:p>
      <w:pPr>
        <w:pStyle w:val="BodyText"/>
      </w:pPr>
      <w:r>
        <w:rPr>
          <w:b/>
          <w:bCs/>
        </w:rPr>
        <w:t xml:space="preserve">Consequently</w:t>
      </w:r>
      <w:r>
        <w:t xml:space="preserve"> </w:t>
      </w:r>
      <w:r>
        <w:t xml:space="preserve">emphasizes the cause-effect relationship with a slightly more dramatic tone. It suggests that the result is significant or noteworthy.</w:t>
      </w:r>
    </w:p>
    <w:p>
      <w:pPr>
        <w:pStyle w:val="BodyText"/>
      </w:pPr>
      <w:r>
        <w:rPr>
          <w:i/>
          <w:iCs/>
        </w:rPr>
        <w:t xml:space="preserve">Example:</w:t>
      </w:r>
      <w:r>
        <w:t xml:space="preserve"> </w:t>
      </w:r>
      <w:r>
        <w:t xml:space="preserve">&gt;</w:t>
      </w:r>
      <w:r>
        <w:t xml:space="preserve"> </w:t>
      </w:r>
      <w:r>
        <w:t xml:space="preserve">“</w:t>
      </w:r>
      <w:r>
        <w:t xml:space="preserve">The company failed to adapt to digital marketing trends.</w:t>
      </w:r>
      <w:r>
        <w:t xml:space="preserve"> </w:t>
      </w:r>
      <w:r>
        <w:rPr>
          <w:b/>
          <w:bCs/>
        </w:rPr>
        <w:t xml:space="preserve">Consequently</w:t>
      </w:r>
      <w:r>
        <w:t xml:space="preserve">, its market share declined by 30% over five years.</w:t>
      </w:r>
      <w:r>
        <w:t xml:space="preserve">”</w:t>
      </w:r>
    </w:p>
    <w:p>
      <w:pPr>
        <w:pStyle w:val="BodyText"/>
      </w:pPr>
      <w:r>
        <w:rPr>
          <w:b/>
          <w:bCs/>
        </w:rPr>
        <w:t xml:space="preserve">As a result</w:t>
      </w:r>
      <w:r>
        <w:t xml:space="preserve"> </w:t>
      </w:r>
      <w:r>
        <w:t xml:space="preserve">is more conversational than</w:t>
      </w:r>
      <w:r>
        <w:t xml:space="preserve"> </w:t>
      </w:r>
      <w:r>
        <w:t xml:space="preserve">“</w:t>
      </w:r>
      <w:r>
        <w:t xml:space="preserve">therefore</w:t>
      </w:r>
      <w:r>
        <w:t xml:space="preserve">”</w:t>
      </w:r>
      <w:r>
        <w:t xml:space="preserve"> </w:t>
      </w:r>
      <w:r>
        <w:t xml:space="preserve">or</w:t>
      </w:r>
      <w:r>
        <w:t xml:space="preserve"> </w:t>
      </w:r>
      <w:r>
        <w:t xml:space="preserve">“</w:t>
      </w:r>
      <w:r>
        <w:t xml:space="preserve">consequently</w:t>
      </w:r>
      <w:r>
        <w:t xml:space="preserve">”</w:t>
      </w:r>
      <w:r>
        <w:t xml:space="preserve"> </w:t>
      </w:r>
      <w:r>
        <w:t xml:space="preserve">but functions identically.</w:t>
      </w:r>
    </w:p>
    <w:p>
      <w:pPr>
        <w:pStyle w:val="BodyText"/>
      </w:pPr>
      <w:r>
        <w:rPr>
          <w:b/>
          <w:bCs/>
        </w:rPr>
        <w:t xml:space="preserve">Hence</w:t>
      </w:r>
      <w:r>
        <w:t xml:space="preserve"> </w:t>
      </w:r>
      <w:r>
        <w:t xml:space="preserve">is a concise, formal transition meaning</w:t>
      </w:r>
      <w:r>
        <w:t xml:space="preserve"> </w:t>
      </w:r>
      <w:r>
        <w:t xml:space="preserve">“</w:t>
      </w:r>
      <w:r>
        <w:t xml:space="preserve">from this point</w:t>
      </w:r>
      <w:r>
        <w:t xml:space="preserve">”</w:t>
      </w:r>
      <w:r>
        <w:t xml:space="preserve"> </w:t>
      </w:r>
      <w:r>
        <w:t xml:space="preserve">or</w:t>
      </w:r>
      <w:r>
        <w:t xml:space="preserve"> </w:t>
      </w:r>
      <w:r>
        <w:t xml:space="preserve">“</w:t>
      </w:r>
      <w:r>
        <w:t xml:space="preserve">for this reason.</w:t>
      </w:r>
      <w:r>
        <w:t xml:space="preserve">”</w:t>
      </w:r>
      <w:r>
        <w:t xml:space="preserve"> </w:t>
      </w:r>
      <w:r>
        <w:t xml:space="preserve">It is less common on the SAT but appears occasionally.</w:t>
      </w:r>
    </w:p>
    <w:p>
      <w:pPr>
        <w:pStyle w:val="BodyText"/>
      </w:pPr>
      <w:r>
        <w:rPr>
          <w:i/>
          <w:iCs/>
        </w:rPr>
        <w:t xml:space="preserve">Example:</w:t>
      </w:r>
      <w:r>
        <w:t xml:space="preserve"> </w:t>
      </w:r>
      <w:r>
        <w:t xml:space="preserve">&gt;</w:t>
      </w:r>
      <w:r>
        <w:t xml:space="preserve"> </w:t>
      </w:r>
      <w:r>
        <w:t xml:space="preserve">“</w:t>
      </w:r>
      <w:r>
        <w:t xml:space="preserve">The bridge was constructed with substandard materials.</w:t>
      </w:r>
      <w:r>
        <w:t xml:space="preserve"> </w:t>
      </w:r>
      <w:r>
        <w:rPr>
          <w:b/>
          <w:bCs/>
        </w:rPr>
        <w:t xml:space="preserve">Hence</w:t>
      </w:r>
      <w:r>
        <w:t xml:space="preserve">, its structural integrity was compromised within a decade.</w:t>
      </w:r>
      <w:r>
        <w:t xml:space="preserve">”</w:t>
      </w:r>
    </w:p>
    <w:p>
      <w:pPr>
        <w:pStyle w:val="BodyText"/>
      </w:pPr>
      <w:r>
        <w:rPr>
          <w:b/>
          <w:bCs/>
        </w:rPr>
        <w:t xml:space="preserve">So</w:t>
      </w:r>
      <w:r>
        <w:t xml:space="preserve"> </w:t>
      </w:r>
      <w:r>
        <w:t xml:space="preserve">is a coordinating conjunction (FANBOYS) that expresses cause-effect in a more casual register. It is grammatically correct but less common in formal SAT passages.</w:t>
      </w:r>
    </w:p>
    <w:p>
      <w:pPr>
        <w:pStyle w:val="BodyText"/>
      </w:pPr>
      <w:r>
        <w:rPr>
          <w:i/>
          <w:iCs/>
        </w:rPr>
        <w:t xml:space="preserve">Example:</w:t>
      </w:r>
      <w:r>
        <w:t xml:space="preserve"> </w:t>
      </w:r>
      <w:r>
        <w:t xml:space="preserve">&gt;</w:t>
      </w:r>
      <w:r>
        <w:t xml:space="preserve"> </w:t>
      </w:r>
      <w:r>
        <w:t xml:space="preserve">“</w:t>
      </w:r>
      <w:r>
        <w:t xml:space="preserve">The sample size was insufficient,</w:t>
      </w:r>
      <w:r>
        <w:t xml:space="preserve"> </w:t>
      </w:r>
      <w:r>
        <w:rPr>
          <w:b/>
          <w:bCs/>
        </w:rPr>
        <w:t xml:space="preserve">so</w:t>
      </w:r>
      <w:r>
        <w:t xml:space="preserve"> </w:t>
      </w:r>
      <w:r>
        <w:t xml:space="preserve">the results cannot be generalized.</w:t>
      </w:r>
      <w:r>
        <w:t xml:space="preserve">”</w:t>
      </w:r>
    </w:p>
    <w:p>
      <w:pPr>
        <w:pStyle w:val="BodyText"/>
      </w:pPr>
      <w:r>
        <w:rPr>
          <w:b/>
          <w:bCs/>
        </w:rPr>
        <w:t xml:space="preserve">Common Trap:</w:t>
      </w:r>
      <w:r>
        <w:t xml:space="preserve"> </w:t>
      </w:r>
      <w:r>
        <w:t xml:space="preserve">Students frequently confuse cause-effect with addition. The critical distinction: in cause-effect, the second sentence</w:t>
      </w:r>
      <w:r>
        <w:t xml:space="preserve"> </w:t>
      </w:r>
      <w:r>
        <w:rPr>
          <w:i/>
          <w:iCs/>
        </w:rPr>
        <w:t xml:space="preserve">depends</w:t>
      </w:r>
      <w:r>
        <w:t xml:space="preserve"> </w:t>
      </w:r>
      <w:r>
        <w:t xml:space="preserve">on the first. It is a consequence, not an independent supporting point. If you can say</w:t>
      </w:r>
      <w:r>
        <w:t xml:space="preserve"> </w:t>
      </w:r>
      <w:r>
        <w:t xml:space="preserve">“</w:t>
      </w:r>
      <w:r>
        <w:t xml:space="preserve">because of [first sentence], [second sentence],</w:t>
      </w:r>
      <w:r>
        <w:t xml:space="preserve">”</w:t>
      </w:r>
      <w:r>
        <w:t xml:space="preserve"> </w:t>
      </w:r>
      <w:r>
        <w:t xml:space="preserve">it’s cause-effect. If you can say</w:t>
      </w:r>
      <w:r>
        <w:t xml:space="preserve"> </w:t>
      </w:r>
      <w:r>
        <w:t xml:space="preserve">“</w:t>
      </w:r>
      <w:r>
        <w:t xml:space="preserve">[first sentence], and also [second sentence],</w:t>
      </w:r>
      <w:r>
        <w:t xml:space="preserve">”</w:t>
      </w:r>
      <w:r>
        <w:t xml:space="preserve"> </w:t>
      </w:r>
      <w:r>
        <w:t xml:space="preserve">it’s addition.</w:t>
      </w:r>
    </w:p>
    <w:p>
      <w:pPr>
        <w:pStyle w:val="BodyText"/>
      </w:pPr>
      <w:r>
        <w:rPr>
          <w:b/>
          <w:bCs/>
        </w:rPr>
        <w:t xml:space="preserve">Diagnostic Test:</w:t>
      </w:r>
      <w:r>
        <w:t xml:space="preserve"> </w:t>
      </w:r>
      <w:r>
        <w:t xml:space="preserve">Ask yourself:</w:t>
      </w:r>
      <w:r>
        <w:t xml:space="preserve"> </w:t>
      </w:r>
      <w:r>
        <w:t xml:space="preserve">“</w:t>
      </w:r>
      <w:r>
        <w:t xml:space="preserve">Is the second sentence a</w:t>
      </w:r>
      <w:r>
        <w:t xml:space="preserve"> </w:t>
      </w:r>
      <w:r>
        <w:rPr>
          <w:i/>
          <w:iCs/>
        </w:rPr>
        <w:t xml:space="preserve">result</w:t>
      </w:r>
      <w:r>
        <w:t xml:space="preserve"> </w:t>
      </w:r>
      <w:r>
        <w:t xml:space="preserve">of the first, or is it just another point in the same direction?</w:t>
      </w:r>
      <w:r>
        <w:t xml:space="preserve">”</w:t>
      </w:r>
      <w:r>
        <w:t xml:space="preserve"> </w:t>
      </w:r>
      <w:r>
        <w:t xml:space="preserve">If it’s a result, the relationship is cause-effect.</w:t>
      </w:r>
    </w:p>
    <w:p>
      <w:r>
        <w:pict>
          <v:rect style="width:0;height:1.5pt" o:hralign="center" o:hrstd="t" o:hr="t"/>
        </w:pict>
      </w:r>
    </w:p>
    <w:bookmarkEnd w:id="394"/>
    <w:bookmarkStart w:id="395" w:name="exampleillustration-specific-instance"/>
    <w:p>
      <w:pPr>
        <w:pStyle w:val="Heading3"/>
      </w:pPr>
      <w:r>
        <w:t xml:space="preserve">7.3.4 Example/Illustration (Specific Instance)</w:t>
      </w:r>
    </w:p>
    <w:p>
      <w:pPr>
        <w:pStyle w:val="FirstParagraph"/>
      </w:pPr>
      <w:r>
        <w:rPr>
          <w:b/>
          <w:bCs/>
        </w:rPr>
        <w:t xml:space="preserve">Function:</w:t>
      </w:r>
      <w:r>
        <w:t xml:space="preserve"> </w:t>
      </w:r>
      <w:r>
        <w:t xml:space="preserve">The second sentence provides a specific example, case, or illustration of the general claim made in the first sentence.</w:t>
      </w:r>
    </w:p>
    <w:p>
      <w:pPr>
        <w:pStyle w:val="BodyText"/>
      </w:pPr>
      <w:r>
        <w:rPr>
          <w:b/>
          <w:bCs/>
        </w:rPr>
        <w:t xml:space="preserve">Key Transitions:</w:t>
      </w:r>
      <w:r>
        <w:t xml:space="preserve"> </w:t>
      </w:r>
      <w:r>
        <w:t xml:space="preserve">- For example</w:t>
      </w:r>
      <w:r>
        <w:t xml:space="preserve"> </w:t>
      </w:r>
      <w:r>
        <w:t xml:space="preserve">- For instance</w:t>
      </w:r>
      <w:r>
        <w:t xml:space="preserve"> </w:t>
      </w:r>
      <w:r>
        <w:t xml:space="preserve">- Specifically</w:t>
      </w:r>
      <w:r>
        <w:t xml:space="preserve"> </w:t>
      </w:r>
      <w:r>
        <w:t xml:space="preserve">- To illustrate</w:t>
      </w:r>
      <w:r>
        <w:t xml:space="preserve"> </w:t>
      </w:r>
      <w:r>
        <w:t xml:space="preserve">- In particular</w:t>
      </w:r>
      <w:r>
        <w:t xml:space="preserve"> </w:t>
      </w:r>
      <w:r>
        <w:t xml:space="preserve">- Namely</w:t>
      </w:r>
      <w:r>
        <w:t xml:space="preserve"> </w:t>
      </w:r>
      <w:r>
        <w:t xml:space="preserve">- Such as</w:t>
      </w:r>
      <w:r>
        <w:t xml:space="preserve"> </w:t>
      </w:r>
      <w:r>
        <w:t xml:space="preserve">- As evidenced by</w:t>
      </w:r>
      <w:r>
        <w:t xml:space="preserve"> </w:t>
      </w:r>
      <w:r>
        <w:t xml:space="preserve">- This is illustrated by</w:t>
      </w:r>
    </w:p>
    <w:p>
      <w:pPr>
        <w:pStyle w:val="BodyText"/>
      </w:pPr>
      <w:r>
        <w:rPr>
          <w:b/>
          <w:bCs/>
        </w:rPr>
        <w:t xml:space="preserve">Detailed Analysis:</w:t>
      </w:r>
    </w:p>
    <w:p>
      <w:pPr>
        <w:pStyle w:val="BodyText"/>
      </w:pPr>
      <w:r>
        <w:rPr>
          <w:b/>
          <w:bCs/>
        </w:rPr>
        <w:t xml:space="preserve">For example</w:t>
      </w:r>
      <w:r>
        <w:t xml:space="preserve"> </w:t>
      </w:r>
      <w:r>
        <w:t xml:space="preserve">and</w:t>
      </w:r>
      <w:r>
        <w:t xml:space="preserve"> </w:t>
      </w:r>
      <w:r>
        <w:rPr>
          <w:b/>
          <w:bCs/>
        </w:rPr>
        <w:t xml:space="preserve">For instance</w:t>
      </w:r>
      <w:r>
        <w:t xml:space="preserve"> </w:t>
      </w:r>
      <w:r>
        <w:t xml:space="preserve">are the most common illustration transitions. They signal that the upcoming sentence will provide a concrete case that demonstrates the abstract or general claim of the previous sentence.</w:t>
      </w:r>
    </w:p>
    <w:p>
      <w:pPr>
        <w:pStyle w:val="BodyText"/>
      </w:pPr>
      <w:r>
        <w:rPr>
          <w:i/>
          <w:iCs/>
        </w:rPr>
        <w:t xml:space="preserve">Example:</w:t>
      </w:r>
      <w:r>
        <w:t xml:space="preserve"> </w:t>
      </w:r>
      <w:r>
        <w:t xml:space="preserve">&gt;</w:t>
      </w:r>
      <w:r>
        <w:t xml:space="preserve"> </w:t>
      </w:r>
      <w:r>
        <w:t xml:space="preserve">“</w:t>
      </w:r>
      <w:r>
        <w:t xml:space="preserve">Many species have developed remarkable adaptations to survive in extreme environments.</w:t>
      </w:r>
      <w:r>
        <w:t xml:space="preserve"> </w:t>
      </w:r>
      <w:r>
        <w:rPr>
          <w:b/>
          <w:bCs/>
        </w:rPr>
        <w:t xml:space="preserve">For example</w:t>
      </w:r>
      <w:r>
        <w:t xml:space="preserve">, the tardigrade can survive in the vacuum of space by entering a state of cryptobiosis.</w:t>
      </w:r>
      <w:r>
        <w:t xml:space="preserve">”</w:t>
      </w:r>
    </w:p>
    <w:p>
      <w:pPr>
        <w:pStyle w:val="BodyText"/>
      </w:pPr>
      <w:r>
        <w:t xml:space="preserve">The first sentence makes a general claim. The second provides a specific instance that proves it.</w:t>
      </w:r>
    </w:p>
    <w:p>
      <w:pPr>
        <w:pStyle w:val="BodyText"/>
      </w:pPr>
      <w:r>
        <w:rPr>
          <w:b/>
          <w:bCs/>
        </w:rPr>
        <w:t xml:space="preserve">Specifically</w:t>
      </w:r>
      <w:r>
        <w:t xml:space="preserve"> </w:t>
      </w:r>
      <w:r>
        <w:t xml:space="preserve">and</w:t>
      </w:r>
      <w:r>
        <w:t xml:space="preserve"> </w:t>
      </w:r>
      <w:r>
        <w:rPr>
          <w:b/>
          <w:bCs/>
        </w:rPr>
        <w:t xml:space="preserve">In particular</w:t>
      </w:r>
      <w:r>
        <w:t xml:space="preserve"> </w:t>
      </w:r>
      <w:r>
        <w:t xml:space="preserve">narrow the focus from a broad statement to a precise detail.</w:t>
      </w:r>
    </w:p>
    <w:p>
      <w:pPr>
        <w:pStyle w:val="BodyText"/>
      </w:pPr>
      <w:r>
        <w:rPr>
          <w:i/>
          <w:iCs/>
        </w:rPr>
        <w:t xml:space="preserve">Example:</w:t>
      </w:r>
      <w:r>
        <w:t xml:space="preserve"> </w:t>
      </w:r>
      <w:r>
        <w:t xml:space="preserve">&gt;</w:t>
      </w:r>
      <w:r>
        <w:t xml:space="preserve"> </w:t>
      </w:r>
      <w:r>
        <w:t xml:space="preserve">“</w:t>
      </w:r>
      <w:r>
        <w:t xml:space="preserve">Several factors contributed to the economic downturn.</w:t>
      </w:r>
      <w:r>
        <w:t xml:space="preserve"> </w:t>
      </w:r>
      <w:r>
        <w:rPr>
          <w:b/>
          <w:bCs/>
        </w:rPr>
        <w:t xml:space="preserve">In particular</w:t>
      </w:r>
      <w:r>
        <w:t xml:space="preserve">, the collapse of the housing market triggered a chain reaction across financial institutions.</w:t>
      </w:r>
      <w:r>
        <w:t xml:space="preserve">”</w:t>
      </w:r>
    </w:p>
    <w:p>
      <w:pPr>
        <w:pStyle w:val="BodyText"/>
      </w:pPr>
      <w:r>
        <w:rPr>
          <w:b/>
          <w:bCs/>
        </w:rPr>
        <w:t xml:space="preserve">Namely</w:t>
      </w:r>
      <w:r>
        <w:t xml:space="preserve"> </w:t>
      </w:r>
      <w:r>
        <w:t xml:space="preserve">introduces a specific list or identification. It is more precise than</w:t>
      </w:r>
      <w:r>
        <w:t xml:space="preserve"> </w:t>
      </w:r>
      <w:r>
        <w:t xml:space="preserve">“</w:t>
      </w:r>
      <w:r>
        <w:t xml:space="preserve">for example</w:t>
      </w:r>
      <w:r>
        <w:t xml:space="preserve">”</w:t>
      </w:r>
      <w:r>
        <w:t xml:space="preserve"> </w:t>
      </w:r>
      <w:r>
        <w:t xml:space="preserve">and often introduces the</w:t>
      </w:r>
      <w:r>
        <w:t xml:space="preserve"> </w:t>
      </w:r>
      <w:r>
        <w:rPr>
          <w:i/>
          <w:iCs/>
        </w:rPr>
        <w:t xml:space="preserve">only</w:t>
      </w:r>
      <w:r>
        <w:t xml:space="preserve"> </w:t>
      </w:r>
      <w:r>
        <w:t xml:space="preserve">example or the</w:t>
      </w:r>
      <w:r>
        <w:t xml:space="preserve"> </w:t>
      </w:r>
      <w:r>
        <w:rPr>
          <w:i/>
          <w:iCs/>
        </w:rPr>
        <w:t xml:space="preserve">complete</w:t>
      </w:r>
      <w:r>
        <w:t xml:space="preserve"> </w:t>
      </w:r>
      <w:r>
        <w:t xml:space="preserve">list.</w:t>
      </w:r>
    </w:p>
    <w:p>
      <w:pPr>
        <w:pStyle w:val="BodyText"/>
      </w:pPr>
      <w:r>
        <w:rPr>
          <w:i/>
          <w:iCs/>
        </w:rPr>
        <w:t xml:space="preserve">Example:</w:t>
      </w:r>
      <w:r>
        <w:t xml:space="preserve"> </w:t>
      </w:r>
      <w:r>
        <w:t xml:space="preserve">&gt;</w:t>
      </w:r>
      <w:r>
        <w:t xml:space="preserve"> </w:t>
      </w:r>
      <w:r>
        <w:t xml:space="preserve">“</w:t>
      </w:r>
      <w:r>
        <w:t xml:space="preserve">One element is essential for this reaction to occur.</w:t>
      </w:r>
      <w:r>
        <w:t xml:space="preserve"> </w:t>
      </w:r>
      <w:r>
        <w:rPr>
          <w:b/>
          <w:bCs/>
        </w:rPr>
        <w:t xml:space="preserve">Namely</w:t>
      </w:r>
      <w:r>
        <w:t xml:space="preserve">, the presence of a platinum catalyst is required.</w:t>
      </w:r>
      <w:r>
        <w:t xml:space="preserve">”</w:t>
      </w:r>
    </w:p>
    <w:p>
      <w:pPr>
        <w:pStyle w:val="BodyText"/>
      </w:pPr>
      <w:r>
        <w:rPr>
          <w:b/>
          <w:bCs/>
        </w:rPr>
        <w:t xml:space="preserve">Such as</w:t>
      </w:r>
      <w:r>
        <w:t xml:space="preserve"> </w:t>
      </w:r>
      <w:r>
        <w:t xml:space="preserve">introduces examples within a sentence rather than between sentences. It is typically followed by a comma and then the example(s).</w:t>
      </w:r>
    </w:p>
    <w:p>
      <w:pPr>
        <w:pStyle w:val="BodyText"/>
      </w:pPr>
      <w:r>
        <w:rPr>
          <w:i/>
          <w:iCs/>
        </w:rPr>
        <w:t xml:space="preserve">Example:</w:t>
      </w:r>
      <w:r>
        <w:t xml:space="preserve"> </w:t>
      </w:r>
      <w:r>
        <w:t xml:space="preserve">&gt;</w:t>
      </w:r>
      <w:r>
        <w:t xml:space="preserve"> </w:t>
      </w:r>
      <w:r>
        <w:t xml:space="preserve">“</w:t>
      </w:r>
      <w:r>
        <w:t xml:space="preserve">Several European countries,</w:t>
      </w:r>
      <w:r>
        <w:t xml:space="preserve"> </w:t>
      </w:r>
      <w:r>
        <w:rPr>
          <w:b/>
          <w:bCs/>
        </w:rPr>
        <w:t xml:space="preserve">such as</w:t>
      </w:r>
      <w:r>
        <w:t xml:space="preserve"> </w:t>
      </w:r>
      <w:r>
        <w:t xml:space="preserve">Sweden and Denmark, have implemented carbon taxation successfully.</w:t>
      </w:r>
      <w:r>
        <w:t xml:space="preserve">”</w:t>
      </w:r>
    </w:p>
    <w:p>
      <w:pPr>
        <w:pStyle w:val="BodyText"/>
      </w:pPr>
      <w:r>
        <w:rPr>
          <w:b/>
          <w:bCs/>
        </w:rPr>
        <w:t xml:space="preserve">Common Trap:</w:t>
      </w:r>
      <w:r>
        <w:t xml:space="preserve"> </w:t>
      </w:r>
      <w:r>
        <w:t xml:space="preserve">Students sometimes choose an example transition when the relationship is actually addition. The key distinction: an example is a</w:t>
      </w:r>
      <w:r>
        <w:t xml:space="preserve"> </w:t>
      </w:r>
      <w:r>
        <w:rPr>
          <w:i/>
          <w:iCs/>
        </w:rPr>
        <w:t xml:space="preserve">specific instance</w:t>
      </w:r>
      <w:r>
        <w:t xml:space="preserve"> </w:t>
      </w:r>
      <w:r>
        <w:t xml:space="preserve">of a general claim. An addition is a</w:t>
      </w:r>
      <w:r>
        <w:t xml:space="preserve"> </w:t>
      </w:r>
      <w:r>
        <w:rPr>
          <w:i/>
          <w:iCs/>
        </w:rPr>
        <w:t xml:space="preserve">separate but related point</w:t>
      </w:r>
      <w:r>
        <w:t xml:space="preserve">. If the second sentence is a concrete case of the first sentence’s general statement, it’s an example. If it’s a new, independent point that supports the same conclusion, it’s addition.</w:t>
      </w:r>
    </w:p>
    <w:p>
      <w:pPr>
        <w:pStyle w:val="BodyText"/>
      </w:pPr>
      <w:r>
        <w:rPr>
          <w:b/>
          <w:bCs/>
        </w:rPr>
        <w:t xml:space="preserve">Diagnostic Test:</w:t>
      </w:r>
      <w:r>
        <w:t xml:space="preserve"> </w:t>
      </w:r>
      <w:r>
        <w:t xml:space="preserve">Ask yourself:</w:t>
      </w:r>
      <w:r>
        <w:t xml:space="preserve"> </w:t>
      </w:r>
      <w:r>
        <w:t xml:space="preserve">“</w:t>
      </w:r>
      <w:r>
        <w:t xml:space="preserve">Is the second sentence a specific case of the first sentence’s general claim?</w:t>
      </w:r>
      <w:r>
        <w:t xml:space="preserve">”</w:t>
      </w:r>
      <w:r>
        <w:t xml:space="preserve"> </w:t>
      </w:r>
      <w:r>
        <w:t xml:space="preserve">If yes, the relationship is example/illustration.</w:t>
      </w:r>
    </w:p>
    <w:p>
      <w:r>
        <w:pict>
          <v:rect style="width:0;height:1.5pt" o:hralign="center" o:hrstd="t" o:hr="t"/>
        </w:pict>
      </w:r>
    </w:p>
    <w:bookmarkEnd w:id="395"/>
    <w:bookmarkStart w:id="396" w:name="X25bd91a924b6de6fb88171adb0d3d519b097ce0"/>
    <w:p>
      <w:pPr>
        <w:pStyle w:val="Heading3"/>
      </w:pPr>
      <w:r>
        <w:t xml:space="preserve">7.3.5 Sequence/Order (Chronological or Procedural)</w:t>
      </w:r>
    </w:p>
    <w:p>
      <w:pPr>
        <w:pStyle w:val="FirstParagraph"/>
      </w:pPr>
      <w:r>
        <w:rPr>
          <w:b/>
          <w:bCs/>
        </w:rPr>
        <w:t xml:space="preserve">Function:</w:t>
      </w:r>
      <w:r>
        <w:t xml:space="preserve"> </w:t>
      </w:r>
      <w:r>
        <w:t xml:space="preserve">The second sentence describes an event, step, or stage that follows the first in time or in a logical sequence.</w:t>
      </w:r>
    </w:p>
    <w:p>
      <w:pPr>
        <w:pStyle w:val="BodyText"/>
      </w:pPr>
      <w:r>
        <w:rPr>
          <w:b/>
          <w:bCs/>
        </w:rPr>
        <w:t xml:space="preserve">Key Transitions:</w:t>
      </w:r>
      <w:r>
        <w:t xml:space="preserve"> </w:t>
      </w:r>
      <w:r>
        <w:t xml:space="preserve">- First / Firstly</w:t>
      </w:r>
      <w:r>
        <w:t xml:space="preserve"> </w:t>
      </w:r>
      <w:r>
        <w:t xml:space="preserve">- Second / Secondly</w:t>
      </w:r>
      <w:r>
        <w:t xml:space="preserve"> </w:t>
      </w:r>
      <w:r>
        <w:t xml:space="preserve">- Third / Thirdly</w:t>
      </w:r>
      <w:r>
        <w:t xml:space="preserve"> </w:t>
      </w:r>
      <w:r>
        <w:t xml:space="preserve">- Next</w:t>
      </w:r>
      <w:r>
        <w:t xml:space="preserve"> </w:t>
      </w:r>
      <w:r>
        <w:t xml:space="preserve">- Then</w:t>
      </w:r>
      <w:r>
        <w:t xml:space="preserve"> </w:t>
      </w:r>
      <w:r>
        <w:t xml:space="preserve">- Subsequently</w:t>
      </w:r>
      <w:r>
        <w:t xml:space="preserve"> </w:t>
      </w:r>
      <w:r>
        <w:t xml:space="preserve">- Finally</w:t>
      </w:r>
      <w:r>
        <w:t xml:space="preserve"> </w:t>
      </w:r>
      <w:r>
        <w:t xml:space="preserve">- Lastly</w:t>
      </w:r>
      <w:r>
        <w:t xml:space="preserve"> </w:t>
      </w:r>
      <w:r>
        <w:t xml:space="preserve">- Previously</w:t>
      </w:r>
      <w:r>
        <w:t xml:space="preserve"> </w:t>
      </w:r>
      <w:r>
        <w:t xml:space="preserve">- Before</w:t>
      </w:r>
      <w:r>
        <w:t xml:space="preserve"> </w:t>
      </w:r>
      <w:r>
        <w:t xml:space="preserve">- After</w:t>
      </w:r>
      <w:r>
        <w:t xml:space="preserve"> </w:t>
      </w:r>
      <w:r>
        <w:t xml:space="preserve">- Meanwhile</w:t>
      </w:r>
      <w:r>
        <w:t xml:space="preserve"> </w:t>
      </w:r>
      <w:r>
        <w:t xml:space="preserve">- Simultaneously</w:t>
      </w:r>
      <w:r>
        <w:t xml:space="preserve"> </w:t>
      </w:r>
      <w:r>
        <w:t xml:space="preserve">- Eventually</w:t>
      </w:r>
      <w:r>
        <w:t xml:space="preserve"> </w:t>
      </w:r>
      <w:r>
        <w:t xml:space="preserve">- Initially</w:t>
      </w:r>
      <w:r>
        <w:t xml:space="preserve"> </w:t>
      </w:r>
      <w:r>
        <w:t xml:space="preserve">- Ultimately</w:t>
      </w:r>
      <w:r>
        <w:t xml:space="preserve"> </w:t>
      </w:r>
      <w:r>
        <w:t xml:space="preserve">- In the meantime</w:t>
      </w:r>
      <w:r>
        <w:t xml:space="preserve"> </w:t>
      </w:r>
      <w:r>
        <w:t xml:space="preserve">- Following</w:t>
      </w:r>
      <w:r>
        <w:t xml:space="preserve"> </w:t>
      </w:r>
      <w:r>
        <w:t xml:space="preserve">- Preceding</w:t>
      </w:r>
    </w:p>
    <w:p>
      <w:pPr>
        <w:pStyle w:val="BodyText"/>
      </w:pPr>
      <w:r>
        <w:rPr>
          <w:b/>
          <w:bCs/>
        </w:rPr>
        <w:t xml:space="preserve">Detailed Analysis:</w:t>
      </w:r>
    </w:p>
    <w:p>
      <w:pPr>
        <w:pStyle w:val="BodyText"/>
      </w:pPr>
      <w:r>
        <w:rPr>
          <w:b/>
          <w:bCs/>
        </w:rPr>
        <w:t xml:space="preserve">First, Second, Third</w:t>
      </w:r>
      <w:r>
        <w:t xml:space="preserve"> </w:t>
      </w:r>
      <w:r>
        <w:t xml:space="preserve">are enumerative transitions that signal a list of points or steps. They are common in analytical and argumentative writing.</w:t>
      </w:r>
    </w:p>
    <w:p>
      <w:pPr>
        <w:pStyle w:val="BodyText"/>
      </w:pPr>
      <w:r>
        <w:rPr>
          <w:i/>
          <w:iCs/>
        </w:rPr>
        <w:t xml:space="preserve">Example:</w:t>
      </w:r>
      <w:r>
        <w:t xml:space="preserve"> </w:t>
      </w:r>
      <w:r>
        <w:t xml:space="preserve">&gt;</w:t>
      </w:r>
      <w:r>
        <w:t xml:space="preserve"> </w:t>
      </w:r>
      <w:r>
        <w:t xml:space="preserve">“</w:t>
      </w:r>
      <w:r>
        <w:rPr>
          <w:b/>
          <w:bCs/>
        </w:rPr>
        <w:t xml:space="preserve">First</w:t>
      </w:r>
      <w:r>
        <w:t xml:space="preserve">, the study controlled for socioeconomic variables.</w:t>
      </w:r>
      <w:r>
        <w:t xml:space="preserve"> </w:t>
      </w:r>
      <w:r>
        <w:rPr>
          <w:b/>
          <w:bCs/>
        </w:rPr>
        <w:t xml:space="preserve">Second</w:t>
      </w:r>
      <w:r>
        <w:t xml:space="preserve">, it used a double-blind methodology.</w:t>
      </w:r>
      <w:r>
        <w:t xml:space="preserve"> </w:t>
      </w:r>
      <w:r>
        <w:rPr>
          <w:b/>
          <w:bCs/>
        </w:rPr>
        <w:t xml:space="preserve">Third</w:t>
      </w:r>
      <w:r>
        <w:t xml:space="preserve">, it replicated the results across three independent trials.</w:t>
      </w:r>
      <w:r>
        <w:t xml:space="preserve">”</w:t>
      </w:r>
    </w:p>
    <w:p>
      <w:pPr>
        <w:pStyle w:val="BodyText"/>
      </w:pPr>
      <w:r>
        <w:rPr>
          <w:b/>
          <w:bCs/>
        </w:rPr>
        <w:t xml:space="preserve">Next</w:t>
      </w:r>
      <w:r>
        <w:t xml:space="preserve"> </w:t>
      </w:r>
      <w:r>
        <w:t xml:space="preserve">and</w:t>
      </w:r>
      <w:r>
        <w:t xml:space="preserve"> </w:t>
      </w:r>
      <w:r>
        <w:rPr>
          <w:b/>
          <w:bCs/>
        </w:rPr>
        <w:t xml:space="preserve">Then</w:t>
      </w:r>
      <w:r>
        <w:t xml:space="preserve"> </w:t>
      </w:r>
      <w:r>
        <w:t xml:space="preserve">indicate the immediate following step in a sequence.</w:t>
      </w:r>
    </w:p>
    <w:p>
      <w:pPr>
        <w:pStyle w:val="BodyText"/>
      </w:pPr>
      <w:r>
        <w:rPr>
          <w:i/>
          <w:iCs/>
        </w:rPr>
        <w:t xml:space="preserve">Example:</w:t>
      </w:r>
      <w:r>
        <w:t xml:space="preserve"> </w:t>
      </w:r>
      <w:r>
        <w:t xml:space="preserve">&gt;</w:t>
      </w:r>
      <w:r>
        <w:t xml:space="preserve"> </w:t>
      </w:r>
      <w:r>
        <w:t xml:space="preserve">“</w:t>
      </w:r>
      <w:r>
        <w:t xml:space="preserve">The cells were incubated for 24 hours.</w:t>
      </w:r>
      <w:r>
        <w:t xml:space="preserve"> </w:t>
      </w:r>
      <w:r>
        <w:rPr>
          <w:b/>
          <w:bCs/>
        </w:rPr>
        <w:t xml:space="preserve">Next</w:t>
      </w:r>
      <w:r>
        <w:t xml:space="preserve">, they were stained with fluorescent markers for microscopic analysis.</w:t>
      </w:r>
      <w:r>
        <w:t xml:space="preserve">”</w:t>
      </w:r>
    </w:p>
    <w:p>
      <w:pPr>
        <w:pStyle w:val="BodyText"/>
      </w:pPr>
      <w:r>
        <w:rPr>
          <w:b/>
          <w:bCs/>
        </w:rPr>
        <w:t xml:space="preserve">Subsequently</w:t>
      </w:r>
      <w:r>
        <w:t xml:space="preserve"> </w:t>
      </w:r>
      <w:r>
        <w:t xml:space="preserve">and</w:t>
      </w:r>
      <w:r>
        <w:t xml:space="preserve"> </w:t>
      </w:r>
      <w:r>
        <w:rPr>
          <w:b/>
          <w:bCs/>
        </w:rPr>
        <w:t xml:space="preserve">Following</w:t>
      </w:r>
      <w:r>
        <w:t xml:space="preserve"> </w:t>
      </w:r>
      <w:r>
        <w:t xml:space="preserve">are more formal transitions indicating that one event follows another in time.</w:t>
      </w:r>
    </w:p>
    <w:p>
      <w:pPr>
        <w:pStyle w:val="BodyText"/>
      </w:pPr>
      <w:r>
        <w:rPr>
          <w:i/>
          <w:iCs/>
        </w:rPr>
        <w:t xml:space="preserve">Example:</w:t>
      </w:r>
      <w:r>
        <w:t xml:space="preserve"> </w:t>
      </w:r>
      <w:r>
        <w:t xml:space="preserve">&gt;</w:t>
      </w:r>
      <w:r>
        <w:t xml:space="preserve"> </w:t>
      </w:r>
      <w:r>
        <w:t xml:space="preserve">“</w:t>
      </w:r>
      <w:r>
        <w:t xml:space="preserve">The treaty was signed in 1992.</w:t>
      </w:r>
      <w:r>
        <w:t xml:space="preserve"> </w:t>
      </w:r>
      <w:r>
        <w:rPr>
          <w:b/>
          <w:bCs/>
        </w:rPr>
        <w:t xml:space="preserve">Subsequently</w:t>
      </w:r>
      <w:r>
        <w:t xml:space="preserve">, emissions monitoring protocols were established across all signatory nations.</w:t>
      </w:r>
      <w:r>
        <w:t xml:space="preserve">”</w:t>
      </w:r>
    </w:p>
    <w:p>
      <w:pPr>
        <w:pStyle w:val="BodyText"/>
      </w:pPr>
      <w:r>
        <w:rPr>
          <w:b/>
          <w:bCs/>
        </w:rPr>
        <w:t xml:space="preserve">Meanwhile</w:t>
      </w:r>
      <w:r>
        <w:t xml:space="preserve"> </w:t>
      </w:r>
      <w:r>
        <w:t xml:space="preserve">and</w:t>
      </w:r>
      <w:r>
        <w:t xml:space="preserve"> </w:t>
      </w:r>
      <w:r>
        <w:rPr>
          <w:b/>
          <w:bCs/>
        </w:rPr>
        <w:t xml:space="preserve">Simultaneously</w:t>
      </w:r>
      <w:r>
        <w:t xml:space="preserve"> </w:t>
      </w:r>
      <w:r>
        <w:t xml:space="preserve">indicate that two events occur at the same time.</w:t>
      </w:r>
    </w:p>
    <w:p>
      <w:pPr>
        <w:pStyle w:val="BodyText"/>
      </w:pPr>
      <w:r>
        <w:rPr>
          <w:i/>
          <w:iCs/>
        </w:rPr>
        <w:t xml:space="preserve">Example:</w:t>
      </w:r>
      <w:r>
        <w:t xml:space="preserve"> </w:t>
      </w:r>
      <w:r>
        <w:t xml:space="preserve">&gt;</w:t>
      </w:r>
      <w:r>
        <w:t xml:space="preserve"> </w:t>
      </w:r>
      <w:r>
        <w:t xml:space="preserve">“</w:t>
      </w:r>
      <w:r>
        <w:t xml:space="preserve">The control group received a placebo.</w:t>
      </w:r>
      <w:r>
        <w:t xml:space="preserve"> </w:t>
      </w:r>
      <w:r>
        <w:rPr>
          <w:b/>
          <w:bCs/>
        </w:rPr>
        <w:t xml:space="preserve">Meanwhile</w:t>
      </w:r>
      <w:r>
        <w:t xml:space="preserve">, the experimental group was administered the active compound.</w:t>
      </w:r>
      <w:r>
        <w:t xml:space="preserve">”</w:t>
      </w:r>
    </w:p>
    <w:p>
      <w:pPr>
        <w:pStyle w:val="BodyText"/>
      </w:pPr>
      <w:r>
        <w:rPr>
          <w:b/>
          <w:bCs/>
        </w:rPr>
        <w:t xml:space="preserve">Eventually</w:t>
      </w:r>
      <w:r>
        <w:t xml:space="preserve"> </w:t>
      </w:r>
      <w:r>
        <w:t xml:space="preserve">and</w:t>
      </w:r>
      <w:r>
        <w:t xml:space="preserve"> </w:t>
      </w:r>
      <w:r>
        <w:rPr>
          <w:b/>
          <w:bCs/>
        </w:rPr>
        <w:t xml:space="preserve">Ultimately</w:t>
      </w:r>
      <w:r>
        <w:t xml:space="preserve"> </w:t>
      </w:r>
      <w:r>
        <w:t xml:space="preserve">indicate the final outcome after a series of events.</w:t>
      </w:r>
    </w:p>
    <w:p>
      <w:pPr>
        <w:pStyle w:val="BodyText"/>
      </w:pPr>
      <w:r>
        <w:rPr>
          <w:i/>
          <w:iCs/>
        </w:rPr>
        <w:t xml:space="preserve">Example:</w:t>
      </w:r>
      <w:r>
        <w:t xml:space="preserve"> </w:t>
      </w:r>
      <w:r>
        <w:t xml:space="preserve">&gt;</w:t>
      </w:r>
      <w:r>
        <w:t xml:space="preserve"> </w:t>
      </w:r>
      <w:r>
        <w:t xml:space="preserve">“</w:t>
      </w:r>
      <w:r>
        <w:t xml:space="preserve">The company struggled for years to gain market share.</w:t>
      </w:r>
      <w:r>
        <w:t xml:space="preserve"> </w:t>
      </w:r>
      <w:r>
        <w:rPr>
          <w:b/>
          <w:bCs/>
        </w:rPr>
        <w:t xml:space="preserve">Eventually</w:t>
      </w:r>
      <w:r>
        <w:t xml:space="preserve">, its innovative product line captured the attention of major retailers.</w:t>
      </w:r>
      <w:r>
        <w:t xml:space="preserve">”</w:t>
      </w:r>
    </w:p>
    <w:p>
      <w:pPr>
        <w:pStyle w:val="BodyText"/>
      </w:pPr>
      <w:r>
        <w:rPr>
          <w:b/>
          <w:bCs/>
        </w:rPr>
        <w:t xml:space="preserve">Previously</w:t>
      </w:r>
      <w:r>
        <w:t xml:space="preserve"> </w:t>
      </w:r>
      <w:r>
        <w:t xml:space="preserve">and</w:t>
      </w:r>
      <w:r>
        <w:t xml:space="preserve"> </w:t>
      </w:r>
      <w:r>
        <w:rPr>
          <w:b/>
          <w:bCs/>
        </w:rPr>
        <w:t xml:space="preserve">Before</w:t>
      </w:r>
      <w:r>
        <w:t xml:space="preserve"> </w:t>
      </w:r>
      <w:r>
        <w:t xml:space="preserve">indicate that an event occurred earlier in time.</w:t>
      </w:r>
    </w:p>
    <w:p>
      <w:pPr>
        <w:pStyle w:val="BodyText"/>
      </w:pPr>
      <w:r>
        <w:rPr>
          <w:i/>
          <w:iCs/>
        </w:rPr>
        <w:t xml:space="preserve">Example:</w:t>
      </w:r>
      <w:r>
        <w:t xml:space="preserve"> </w:t>
      </w:r>
      <w:r>
        <w:t xml:space="preserve">&gt;</w:t>
      </w:r>
      <w:r>
        <w:t xml:space="preserve"> </w:t>
      </w:r>
      <w:r>
        <w:t xml:space="preserve">“</w:t>
      </w:r>
      <w:r>
        <w:t xml:space="preserve">The current model uses machine learning algorithms.</w:t>
      </w:r>
      <w:r>
        <w:t xml:space="preserve"> </w:t>
      </w:r>
      <w:r>
        <w:rPr>
          <w:b/>
          <w:bCs/>
        </w:rPr>
        <w:t xml:space="preserve">Previously</w:t>
      </w:r>
      <w:r>
        <w:t xml:space="preserve">, the system relied on rule-based heuristics.</w:t>
      </w:r>
      <w:r>
        <w:t xml:space="preserve">”</w:t>
      </w:r>
    </w:p>
    <w:p>
      <w:pPr>
        <w:pStyle w:val="BodyText"/>
      </w:pPr>
      <w:r>
        <w:rPr>
          <w:b/>
          <w:bCs/>
        </w:rPr>
        <w:t xml:space="preserve">Common Trap:</w:t>
      </w:r>
      <w:r>
        <w:t xml:space="preserve"> </w:t>
      </w:r>
      <w:r>
        <w:t xml:space="preserve">Sequence transitions are sometimes confused with addition transitions. The key distinction: sequence transitions indicate</w:t>
      </w:r>
      <w:r>
        <w:t xml:space="preserve"> </w:t>
      </w:r>
      <w:r>
        <w:rPr>
          <w:i/>
          <w:iCs/>
        </w:rPr>
        <w:t xml:space="preserve">temporal or procedural order</w:t>
      </w:r>
      <w:r>
        <w:t xml:space="preserve"> </w:t>
      </w:r>
      <w:r>
        <w:t xml:space="preserve">(this happened, then this happened). Addition transitions indicate</w:t>
      </w:r>
      <w:r>
        <w:t xml:space="preserve"> </w:t>
      </w:r>
      <w:r>
        <w:rPr>
          <w:i/>
          <w:iCs/>
        </w:rPr>
        <w:t xml:space="preserve">logical support</w:t>
      </w:r>
      <w:r>
        <w:t xml:space="preserve"> </w:t>
      </w:r>
      <w:r>
        <w:t xml:space="preserve">(this is true, and also this is true). If the order of sentences matters and reversing them would change the meaning, it’s sequence. If the order doesn’t matter, it’s addition.</w:t>
      </w:r>
    </w:p>
    <w:p>
      <w:pPr>
        <w:pStyle w:val="BodyText"/>
      </w:pPr>
      <w:r>
        <w:rPr>
          <w:b/>
          <w:bCs/>
        </w:rPr>
        <w:t xml:space="preserve">Diagnostic Test:</w:t>
      </w:r>
      <w:r>
        <w:t xml:space="preserve"> </w:t>
      </w:r>
      <w:r>
        <w:t xml:space="preserve">Ask yourself:</w:t>
      </w:r>
      <w:r>
        <w:t xml:space="preserve"> </w:t>
      </w:r>
      <w:r>
        <w:t xml:space="preserve">“</w:t>
      </w:r>
      <w:r>
        <w:t xml:space="preserve">Does the second sentence happen</w:t>
      </w:r>
      <w:r>
        <w:t xml:space="preserve"> </w:t>
      </w:r>
      <w:r>
        <w:rPr>
          <w:i/>
          <w:iCs/>
        </w:rPr>
        <w:t xml:space="preserve">after</w:t>
      </w:r>
      <w:r>
        <w:t xml:space="preserve"> </w:t>
      </w:r>
      <w:r>
        <w:t xml:space="preserve">the first in time, or is it the</w:t>
      </w:r>
      <w:r>
        <w:t xml:space="preserve"> </w:t>
      </w:r>
      <w:r>
        <w:rPr>
          <w:i/>
          <w:iCs/>
        </w:rPr>
        <w:t xml:space="preserve">next step</w:t>
      </w:r>
      <w:r>
        <w:t xml:space="preserve"> </w:t>
      </w:r>
      <w:r>
        <w:t xml:space="preserve">in a process?</w:t>
      </w:r>
      <w:r>
        <w:t xml:space="preserve">”</w:t>
      </w:r>
      <w:r>
        <w:t xml:space="preserve"> </w:t>
      </w:r>
      <w:r>
        <w:t xml:space="preserve">If yes, the relationship is sequence.</w:t>
      </w:r>
    </w:p>
    <w:p>
      <w:r>
        <w:pict>
          <v:rect style="width:0;height:1.5pt" o:hralign="center" o:hrstd="t" o:hr="t"/>
        </w:pict>
      </w:r>
    </w:p>
    <w:bookmarkEnd w:id="396"/>
    <w:bookmarkStart w:id="397" w:name="X5e9d513380569528a4c0f11ac4c8ac737c56ce6"/>
    <w:p>
      <w:pPr>
        <w:pStyle w:val="Heading3"/>
      </w:pPr>
      <w:r>
        <w:t xml:space="preserve">7.3.6 Emphasis/Clarification (Restatement or Intensification)</w:t>
      </w:r>
    </w:p>
    <w:p>
      <w:pPr>
        <w:pStyle w:val="FirstParagraph"/>
      </w:pPr>
      <w:r>
        <w:rPr>
          <w:b/>
          <w:bCs/>
        </w:rPr>
        <w:t xml:space="preserve">Function:</w:t>
      </w:r>
      <w:r>
        <w:t xml:space="preserve"> </w:t>
      </w:r>
      <w:r>
        <w:t xml:space="preserve">The second sentence restates the first sentence in different words (clarification) or intensifies its importance (emphasis). The meaning does not change direction; it becomes clearer or stronger.</w:t>
      </w:r>
    </w:p>
    <w:p>
      <w:pPr>
        <w:pStyle w:val="BodyText"/>
      </w:pPr>
      <w:r>
        <w:rPr>
          <w:b/>
          <w:bCs/>
        </w:rPr>
        <w:t xml:space="preserve">Key Transitions:</w:t>
      </w:r>
      <w:r>
        <w:t xml:space="preserve"> </w:t>
      </w:r>
      <w:r>
        <w:t xml:space="preserve">- Indeed</w:t>
      </w:r>
      <w:r>
        <w:t xml:space="preserve"> </w:t>
      </w:r>
      <w:r>
        <w:t xml:space="preserve">- In fact</w:t>
      </w:r>
      <w:r>
        <w:t xml:space="preserve"> </w:t>
      </w:r>
      <w:r>
        <w:t xml:space="preserve">- That is</w:t>
      </w:r>
      <w:r>
        <w:t xml:space="preserve"> </w:t>
      </w:r>
      <w:r>
        <w:t xml:space="preserve">- In other words</w:t>
      </w:r>
      <w:r>
        <w:t xml:space="preserve"> </w:t>
      </w:r>
      <w:r>
        <w:t xml:space="preserve">- To put it another way</w:t>
      </w:r>
      <w:r>
        <w:t xml:space="preserve"> </w:t>
      </w:r>
      <w:r>
        <w:t xml:space="preserve">- Simply put</w:t>
      </w:r>
      <w:r>
        <w:t xml:space="preserve"> </w:t>
      </w:r>
      <w:r>
        <w:t xml:space="preserve">- Put differently</w:t>
      </w:r>
      <w:r>
        <w:t xml:space="preserve"> </w:t>
      </w:r>
      <w:r>
        <w:t xml:space="preserve">- Namely (also used for examples)</w:t>
      </w:r>
      <w:r>
        <w:t xml:space="preserve"> </w:t>
      </w:r>
      <w:r>
        <w:t xml:space="preserve">- Particularly</w:t>
      </w:r>
      <w:r>
        <w:t xml:space="preserve"> </w:t>
      </w:r>
      <w:r>
        <w:t xml:space="preserve">- Especially</w:t>
      </w:r>
      <w:r>
        <w:t xml:space="preserve"> </w:t>
      </w:r>
      <w:r>
        <w:t xml:space="preserve">- Above all</w:t>
      </w:r>
      <w:r>
        <w:t xml:space="preserve"> </w:t>
      </w:r>
      <w:r>
        <w:t xml:space="preserve">- Most importantly</w:t>
      </w:r>
    </w:p>
    <w:p>
      <w:pPr>
        <w:pStyle w:val="BodyText"/>
      </w:pPr>
      <w:r>
        <w:rPr>
          <w:b/>
          <w:bCs/>
        </w:rPr>
        <w:t xml:space="preserve">Detailed Analysis:</w:t>
      </w:r>
    </w:p>
    <w:p>
      <w:pPr>
        <w:pStyle w:val="BodyText"/>
      </w:pPr>
      <w:r>
        <w:rPr>
          <w:b/>
          <w:bCs/>
        </w:rPr>
        <w:t xml:space="preserve">In fact</w:t>
      </w:r>
      <w:r>
        <w:t xml:space="preserve"> </w:t>
      </w:r>
      <w:r>
        <w:t xml:space="preserve">and</w:t>
      </w:r>
      <w:r>
        <w:t xml:space="preserve"> </w:t>
      </w:r>
      <w:r>
        <w:rPr>
          <w:b/>
          <w:bCs/>
        </w:rPr>
        <w:t xml:space="preserve">Indeed</w:t>
      </w:r>
      <w:r>
        <w:t xml:space="preserve"> </w:t>
      </w:r>
      <w:r>
        <w:t xml:space="preserve">serve dual roles: they can indicate addition (adding a supporting point) or emphasis (intensifying the previous claim). Context determines which function is active.</w:t>
      </w:r>
    </w:p>
    <w:p>
      <w:pPr>
        <w:pStyle w:val="BodyText"/>
      </w:pPr>
      <w:r>
        <w:rPr>
          <w:i/>
          <w:iCs/>
        </w:rPr>
        <w:t xml:space="preserve">Emphasis example:</w:t>
      </w:r>
      <w:r>
        <w:t xml:space="preserve"> </w:t>
      </w:r>
      <w:r>
        <w:t xml:space="preserve">&gt;</w:t>
      </w:r>
      <w:r>
        <w:t xml:space="preserve"> </w:t>
      </w:r>
      <w:r>
        <w:t xml:space="preserve">“</w:t>
      </w:r>
      <w:r>
        <w:t xml:space="preserve">The discovery was significant.</w:t>
      </w:r>
      <w:r>
        <w:t xml:space="preserve"> </w:t>
      </w:r>
      <w:r>
        <w:rPr>
          <w:b/>
          <w:bCs/>
        </w:rPr>
        <w:t xml:space="preserve">In fact</w:t>
      </w:r>
      <w:r>
        <w:t xml:space="preserve">, it fundamentally altered our understanding of cellular biology.</w:t>
      </w:r>
      <w:r>
        <w:t xml:space="preserve">”</w:t>
      </w:r>
    </w:p>
    <w:p>
      <w:pPr>
        <w:pStyle w:val="BodyText"/>
      </w:pPr>
      <w:r>
        <w:t xml:space="preserve">The second sentence doesn’t add a new point; it amplifies the importance of the first.</w:t>
      </w:r>
    </w:p>
    <w:p>
      <w:pPr>
        <w:pStyle w:val="BodyText"/>
      </w:pPr>
      <w:r>
        <w:rPr>
          <w:b/>
          <w:bCs/>
        </w:rPr>
        <w:t xml:space="preserve">That is</w:t>
      </w:r>
      <w:r>
        <w:t xml:space="preserve"> </w:t>
      </w:r>
      <w:r>
        <w:t xml:space="preserve">and</w:t>
      </w:r>
      <w:r>
        <w:t xml:space="preserve"> </w:t>
      </w:r>
      <w:r>
        <w:rPr>
          <w:b/>
          <w:bCs/>
        </w:rPr>
        <w:t xml:space="preserve">In other words</w:t>
      </w:r>
      <w:r>
        <w:t xml:space="preserve"> </w:t>
      </w:r>
      <w:r>
        <w:t xml:space="preserve">signal clarification—the second sentence restates the first in simpler or more precise terms.</w:t>
      </w:r>
    </w:p>
    <w:p>
      <w:pPr>
        <w:pStyle w:val="BodyText"/>
      </w:pPr>
      <w:r>
        <w:rPr>
          <w:i/>
          <w:iCs/>
        </w:rPr>
        <w:t xml:space="preserve">Example:</w:t>
      </w:r>
      <w:r>
        <w:t xml:space="preserve"> </w:t>
      </w:r>
      <w:r>
        <w:t xml:space="preserve">&gt;</w:t>
      </w:r>
      <w:r>
        <w:t xml:space="preserve"> </w:t>
      </w:r>
      <w:r>
        <w:t xml:space="preserve">“</w:t>
      </w:r>
      <w:r>
        <w:t xml:space="preserve">The organism exhibits phenotypic plasticity.</w:t>
      </w:r>
      <w:r>
        <w:t xml:space="preserve"> </w:t>
      </w:r>
      <w:r>
        <w:rPr>
          <w:b/>
          <w:bCs/>
        </w:rPr>
        <w:t xml:space="preserve">In other words</w:t>
      </w:r>
      <w:r>
        <w:t xml:space="preserve">, its physical characteristics can change in response to environmental conditions.</w:t>
      </w:r>
      <w:r>
        <w:t xml:space="preserve">”</w:t>
      </w:r>
    </w:p>
    <w:p>
      <w:pPr>
        <w:pStyle w:val="BodyText"/>
      </w:pPr>
      <w:r>
        <w:rPr>
          <w:b/>
          <w:bCs/>
        </w:rPr>
        <w:t xml:space="preserve">Simply put</w:t>
      </w:r>
      <w:r>
        <w:t xml:space="preserve"> </w:t>
      </w:r>
      <w:r>
        <w:t xml:space="preserve">and</w:t>
      </w:r>
      <w:r>
        <w:t xml:space="preserve"> </w:t>
      </w:r>
      <w:r>
        <w:rPr>
          <w:b/>
          <w:bCs/>
        </w:rPr>
        <w:t xml:space="preserve">Put differently</w:t>
      </w:r>
      <w:r>
        <w:t xml:space="preserve"> </w:t>
      </w:r>
      <w:r>
        <w:t xml:space="preserve">are more casual clarification transitions.</w:t>
      </w:r>
    </w:p>
    <w:p>
      <w:pPr>
        <w:pStyle w:val="BodyText"/>
      </w:pPr>
      <w:r>
        <w:rPr>
          <w:i/>
          <w:iCs/>
        </w:rPr>
        <w:t xml:space="preserve">Example:</w:t>
      </w:r>
      <w:r>
        <w:t xml:space="preserve"> </w:t>
      </w:r>
      <w:r>
        <w:t xml:space="preserve">&gt;</w:t>
      </w:r>
      <w:r>
        <w:t xml:space="preserve"> </w:t>
      </w:r>
      <w:r>
        <w:t xml:space="preserve">“</w:t>
      </w:r>
      <w:r>
        <w:t xml:space="preserve">The algorithm employs a recursive divide-and-conquer strategy.</w:t>
      </w:r>
      <w:r>
        <w:t xml:space="preserve"> </w:t>
      </w:r>
      <w:r>
        <w:rPr>
          <w:b/>
          <w:bCs/>
        </w:rPr>
        <w:t xml:space="preserve">Simply put</w:t>
      </w:r>
      <w:r>
        <w:t xml:space="preserve">, it breaks the problem into smaller subproblems until each is trivially solvable.</w:t>
      </w:r>
      <w:r>
        <w:t xml:space="preserve">”</w:t>
      </w:r>
    </w:p>
    <w:p>
      <w:pPr>
        <w:pStyle w:val="BodyText"/>
      </w:pPr>
      <w:r>
        <w:rPr>
          <w:b/>
          <w:bCs/>
        </w:rPr>
        <w:t xml:space="preserve">Particularly</w:t>
      </w:r>
      <w:r>
        <w:t xml:space="preserve"> </w:t>
      </w:r>
      <w:r>
        <w:t xml:space="preserve">and</w:t>
      </w:r>
      <w:r>
        <w:t xml:space="preserve"> </w:t>
      </w:r>
      <w:r>
        <w:rPr>
          <w:b/>
          <w:bCs/>
        </w:rPr>
        <w:t xml:space="preserve">Especially</w:t>
      </w:r>
      <w:r>
        <w:t xml:space="preserve"> </w:t>
      </w:r>
      <w:r>
        <w:t xml:space="preserve">narrow the focus to the most important or relevant aspect.</w:t>
      </w:r>
    </w:p>
    <w:p>
      <w:pPr>
        <w:pStyle w:val="BodyText"/>
      </w:pPr>
      <w:r>
        <w:rPr>
          <w:i/>
          <w:iCs/>
        </w:rPr>
        <w:t xml:space="preserve">Example:</w:t>
      </w:r>
      <w:r>
        <w:t xml:space="preserve"> </w:t>
      </w:r>
      <w:r>
        <w:t xml:space="preserve">&gt;</w:t>
      </w:r>
      <w:r>
        <w:t xml:space="preserve"> </w:t>
      </w:r>
      <w:r>
        <w:t xml:space="preserve">“</w:t>
      </w:r>
      <w:r>
        <w:t xml:space="preserve">The policy affected multiple demographics.</w:t>
      </w:r>
      <w:r>
        <w:t xml:space="preserve"> </w:t>
      </w:r>
      <w:r>
        <w:rPr>
          <w:b/>
          <w:bCs/>
        </w:rPr>
        <w:t xml:space="preserve">Especially</w:t>
      </w:r>
      <w:r>
        <w:t xml:space="preserve"> </w:t>
      </w:r>
      <w:r>
        <w:t xml:space="preserve">hard hit were low-income families in rural areas.</w:t>
      </w:r>
      <w:r>
        <w:t xml:space="preserve">”</w:t>
      </w:r>
    </w:p>
    <w:p>
      <w:pPr>
        <w:pStyle w:val="BodyText"/>
      </w:pPr>
      <w:r>
        <w:rPr>
          <w:b/>
          <w:bCs/>
        </w:rPr>
        <w:t xml:space="preserve">Common Trap:</w:t>
      </w:r>
      <w:r>
        <w:t xml:space="preserve"> </w:t>
      </w:r>
      <w:r>
        <w:t xml:space="preserve">Clarification transitions are sometimes confused with example transitions. The key distinction: clarification</w:t>
      </w:r>
      <w:r>
        <w:t xml:space="preserve"> </w:t>
      </w:r>
      <w:r>
        <w:rPr>
          <w:i/>
          <w:iCs/>
        </w:rPr>
        <w:t xml:space="preserve">restates</w:t>
      </w:r>
      <w:r>
        <w:t xml:space="preserve"> </w:t>
      </w:r>
      <w:r>
        <w:t xml:space="preserve">the same idea in different words. An example provides a</w:t>
      </w:r>
      <w:r>
        <w:t xml:space="preserve"> </w:t>
      </w:r>
      <w:r>
        <w:rPr>
          <w:i/>
          <w:iCs/>
        </w:rPr>
        <w:t xml:space="preserve">new, specific instance</w:t>
      </w:r>
      <w:r>
        <w:t xml:space="preserve"> </w:t>
      </w:r>
      <w:r>
        <w:t xml:space="preserve">of a general claim. If the second sentence says the same thing differently, it’s clarification. If it provides a concrete case, it’s an example.</w:t>
      </w:r>
    </w:p>
    <w:p>
      <w:pPr>
        <w:pStyle w:val="BodyText"/>
      </w:pPr>
      <w:r>
        <w:rPr>
          <w:b/>
          <w:bCs/>
        </w:rPr>
        <w:t xml:space="preserve">Diagnostic Test:</w:t>
      </w:r>
      <w:r>
        <w:t xml:space="preserve"> </w:t>
      </w:r>
      <w:r>
        <w:t xml:space="preserve">Ask yourself:</w:t>
      </w:r>
      <w:r>
        <w:t xml:space="preserve"> </w:t>
      </w:r>
      <w:r>
        <w:t xml:space="preserve">“</w:t>
      </w:r>
      <w:r>
        <w:t xml:space="preserve">Is the second sentence saying the</w:t>
      </w:r>
      <w:r>
        <w:t xml:space="preserve"> </w:t>
      </w:r>
      <w:r>
        <w:rPr>
          <w:i/>
          <w:iCs/>
        </w:rPr>
        <w:t xml:space="preserve">same thing</w:t>
      </w:r>
      <w:r>
        <w:t xml:space="preserve"> </w:t>
      </w:r>
      <w:r>
        <w:t xml:space="preserve">in different words, or is it providing a</w:t>
      </w:r>
      <w:r>
        <w:t xml:space="preserve"> </w:t>
      </w:r>
      <w:r>
        <w:rPr>
          <w:i/>
          <w:iCs/>
        </w:rPr>
        <w:t xml:space="preserve">new, specific case</w:t>
      </w:r>
      <w:r>
        <w:t xml:space="preserve">?</w:t>
      </w:r>
      <w:r>
        <w:t xml:space="preserve">”</w:t>
      </w:r>
      <w:r>
        <w:t xml:space="preserve"> </w:t>
      </w:r>
      <w:r>
        <w:t xml:space="preserve">If it’s the same thing restated, the relationship is clarification.</w:t>
      </w:r>
    </w:p>
    <w:p>
      <w:r>
        <w:pict>
          <v:rect style="width:0;height:1.5pt" o:hralign="center" o:hrstd="t" o:hr="t"/>
        </w:pict>
      </w:r>
    </w:p>
    <w:bookmarkEnd w:id="397"/>
    <w:bookmarkStart w:id="398" w:name="X04e93b3223cb9f221e4fbbf8949b02741d28d4b"/>
    <w:p>
      <w:pPr>
        <w:pStyle w:val="Heading3"/>
      </w:pPr>
      <w:r>
        <w:t xml:space="preserve">7.3.7 Concession (Acknowledgment Before Reassertion)</w:t>
      </w:r>
    </w:p>
    <w:p>
      <w:pPr>
        <w:pStyle w:val="FirstParagraph"/>
      </w:pPr>
      <w:r>
        <w:rPr>
          <w:b/>
          <w:bCs/>
        </w:rPr>
        <w:t xml:space="preserve">Function:</w:t>
      </w:r>
      <w:r>
        <w:t xml:space="preserve"> </w:t>
      </w:r>
      <w:r>
        <w:t xml:space="preserve">The first sentence acknowledges a point that might seem to weaken the argument. The second sentence reasserts the main claim, demonstrating that the acknowledged point does not undermine it. This is a sophisticated rhetorical move that strengthens an argument by showing the writer has considered counterarguments.</w:t>
      </w:r>
    </w:p>
    <w:p>
      <w:pPr>
        <w:pStyle w:val="BodyText"/>
      </w:pPr>
      <w:r>
        <w:rPr>
          <w:b/>
          <w:bCs/>
        </w:rPr>
        <w:t xml:space="preserve">Key Transitions:</w:t>
      </w:r>
      <w:r>
        <w:t xml:space="preserve"> </w:t>
      </w:r>
      <w:r>
        <w:t xml:space="preserve">- Granted</w:t>
      </w:r>
      <w:r>
        <w:t xml:space="preserve"> </w:t>
      </w:r>
      <w:r>
        <w:t xml:space="preserve">- Admittedly</w:t>
      </w:r>
      <w:r>
        <w:t xml:space="preserve"> </w:t>
      </w:r>
      <w:r>
        <w:t xml:space="preserve">- To be sure</w:t>
      </w:r>
      <w:r>
        <w:t xml:space="preserve"> </w:t>
      </w:r>
      <w:r>
        <w:t xml:space="preserve">- Certainly</w:t>
      </w:r>
      <w:r>
        <w:t xml:space="preserve"> </w:t>
      </w:r>
      <w:r>
        <w:t xml:space="preserve">- Of course</w:t>
      </w:r>
      <w:r>
        <w:t xml:space="preserve"> </w:t>
      </w:r>
      <w:r>
        <w:t xml:space="preserve">- It is true that</w:t>
      </w:r>
      <w:r>
        <w:t xml:space="preserve"> </w:t>
      </w:r>
      <w:r>
        <w:t xml:space="preserve">- Even so</w:t>
      </w:r>
      <w:r>
        <w:t xml:space="preserve"> </w:t>
      </w:r>
      <w:r>
        <w:t xml:space="preserve">- Still</w:t>
      </w:r>
      <w:r>
        <w:t xml:space="preserve"> </w:t>
      </w:r>
      <w:r>
        <w:t xml:space="preserve">- Nonetheless (also used for contrast)</w:t>
      </w:r>
      <w:r>
        <w:t xml:space="preserve"> </w:t>
      </w:r>
      <w:r>
        <w:t xml:space="preserve">- Nevertheless (also used for contrast)</w:t>
      </w:r>
      <w:r>
        <w:t xml:space="preserve"> </w:t>
      </w:r>
      <w:r>
        <w:t xml:space="preserve">- Regardless</w:t>
      </w:r>
      <w:r>
        <w:t xml:space="preserve"> </w:t>
      </w:r>
      <w:r>
        <w:t xml:space="preserve">- Despite this</w:t>
      </w:r>
      <w:r>
        <w:t xml:space="preserve"> </w:t>
      </w:r>
      <w:r>
        <w:t xml:space="preserve">- In any case</w:t>
      </w:r>
      <w:r>
        <w:t xml:space="preserve"> </w:t>
      </w:r>
      <w:r>
        <w:t xml:space="preserve">- Even so</w:t>
      </w:r>
    </w:p>
    <w:p>
      <w:pPr>
        <w:pStyle w:val="BodyText"/>
      </w:pPr>
      <w:r>
        <w:rPr>
          <w:b/>
          <w:bCs/>
        </w:rPr>
        <w:t xml:space="preserve">Detailed Analysis:</w:t>
      </w:r>
    </w:p>
    <w:p>
      <w:pPr>
        <w:pStyle w:val="BodyText"/>
      </w:pPr>
      <w:r>
        <w:t xml:space="preserve">Concession transitions operate in pairs or sequences. The first part concedes a point; the second part reasserts the main argument despite the concession.</w:t>
      </w:r>
    </w:p>
    <w:p>
      <w:pPr>
        <w:pStyle w:val="BodyText"/>
      </w:pPr>
      <w:r>
        <w:rPr>
          <w:b/>
          <w:bCs/>
        </w:rPr>
        <w:t xml:space="preserve">Granted, Admittedly, To be sure, Certainly, Of course</w:t>
      </w:r>
      <w:r>
        <w:t xml:space="preserve"> </w:t>
      </w:r>
      <w:r>
        <w:t xml:space="preserve">— These are concessive openers that acknowledge a potential weakness or counterargument.</w:t>
      </w:r>
    </w:p>
    <w:p>
      <w:pPr>
        <w:pStyle w:val="BodyText"/>
      </w:pPr>
      <w:r>
        <w:rPr>
          <w:i/>
          <w:iCs/>
        </w:rPr>
        <w:t xml:space="preserve">Example:</w:t>
      </w:r>
      <w:r>
        <w:t xml:space="preserve"> </w:t>
      </w:r>
      <w:r>
        <w:t xml:space="preserve">&gt;</w:t>
      </w:r>
      <w:r>
        <w:t xml:space="preserve"> </w:t>
      </w:r>
      <w:r>
        <w:t xml:space="preserve">“</w:t>
      </w:r>
      <w:r>
        <w:rPr>
          <w:b/>
          <w:bCs/>
        </w:rPr>
        <w:t xml:space="preserve">Granted</w:t>
      </w:r>
      <w:r>
        <w:t xml:space="preserve">, the sample size was relatively small.</w:t>
      </w:r>
      <w:r>
        <w:t xml:space="preserve"> </w:t>
      </w:r>
      <w:r>
        <w:rPr>
          <w:b/>
          <w:bCs/>
        </w:rPr>
        <w:t xml:space="preserve">Nevertheless</w:t>
      </w:r>
      <w:r>
        <w:t xml:space="preserve">, the effect size was large enough to achieve statistical significance.</w:t>
      </w:r>
      <w:r>
        <w:t xml:space="preserve">”</w:t>
      </w:r>
    </w:p>
    <w:p>
      <w:pPr>
        <w:pStyle w:val="BodyText"/>
      </w:pPr>
      <w:r>
        <w:t xml:space="preserve">The writer acknowledges a limitation (small sample size) but then reasserts the main point (results are still significant).</w:t>
      </w:r>
    </w:p>
    <w:p>
      <w:pPr>
        <w:pStyle w:val="BodyText"/>
      </w:pPr>
      <w:r>
        <w:rPr>
          <w:b/>
          <w:bCs/>
        </w:rPr>
        <w:t xml:space="preserve">Even so, Still, Nonetheless, Nevertheless, Regardless</w:t>
      </w:r>
      <w:r>
        <w:t xml:space="preserve"> </w:t>
      </w:r>
      <w:r>
        <w:t xml:space="preserve">— These are the reassertion transitions that follow the concession.</w:t>
      </w:r>
    </w:p>
    <w:p>
      <w:pPr>
        <w:pStyle w:val="BodyText"/>
      </w:pPr>
      <w:r>
        <w:rPr>
          <w:i/>
          <w:iCs/>
        </w:rPr>
        <w:t xml:space="preserve">Example:</w:t>
      </w:r>
      <w:r>
        <w:t xml:space="preserve"> </w:t>
      </w:r>
      <w:r>
        <w:t xml:space="preserve">&gt;</w:t>
      </w:r>
      <w:r>
        <w:t xml:space="preserve"> </w:t>
      </w:r>
      <w:r>
        <w:t xml:space="preserve">“</w:t>
      </w:r>
      <w:r>
        <w:t xml:space="preserve">The methodology had several limitations.</w:t>
      </w:r>
      <w:r>
        <w:t xml:space="preserve"> </w:t>
      </w:r>
      <w:r>
        <w:rPr>
          <w:b/>
          <w:bCs/>
        </w:rPr>
        <w:t xml:space="preserve">Even so</w:t>
      </w:r>
      <w:r>
        <w:t xml:space="preserve">, the findings align with established theoretical predictions.</w:t>
      </w:r>
      <w:r>
        <w:t xml:space="preserve">”</w:t>
      </w:r>
    </w:p>
    <w:p>
      <w:pPr>
        <w:pStyle w:val="BodyText"/>
      </w:pPr>
      <w:r>
        <w:rPr>
          <w:b/>
          <w:bCs/>
        </w:rPr>
        <w:t xml:space="preserve">It is true that</w:t>
      </w:r>
      <w:r>
        <w:t xml:space="preserve"> </w:t>
      </w:r>
      <w:r>
        <w:t xml:space="preserve">is a concessive phrase that introduces the acknowledged point.</w:t>
      </w:r>
    </w:p>
    <w:p>
      <w:pPr>
        <w:pStyle w:val="BodyText"/>
      </w:pPr>
      <w:r>
        <w:rPr>
          <w:i/>
          <w:iCs/>
        </w:rPr>
        <w:t xml:space="preserve">Example:</w:t>
      </w:r>
      <w:r>
        <w:t xml:space="preserve"> </w:t>
      </w:r>
      <w:r>
        <w:t xml:space="preserve">&gt;</w:t>
      </w:r>
      <w:r>
        <w:t xml:space="preserve"> </w:t>
      </w:r>
      <w:r>
        <w:t xml:space="preserve">“</w:t>
      </w:r>
      <w:r>
        <w:rPr>
          <w:b/>
          <w:bCs/>
        </w:rPr>
        <w:t xml:space="preserve">It is true that</w:t>
      </w:r>
      <w:r>
        <w:t xml:space="preserve"> </w:t>
      </w:r>
      <w:r>
        <w:t xml:space="preserve">the experiment was conducted under artificial laboratory conditions.</w:t>
      </w:r>
      <w:r>
        <w:t xml:space="preserve"> </w:t>
      </w:r>
      <w:r>
        <w:rPr>
          <w:b/>
          <w:bCs/>
        </w:rPr>
        <w:t xml:space="preserve">However</w:t>
      </w:r>
      <w:r>
        <w:t xml:space="preserve">, the controlled environment allowed for precise measurement of variables that would be impossible to isolate in the field.</w:t>
      </w:r>
      <w:r>
        <w:t xml:space="preserve">”</w:t>
      </w:r>
    </w:p>
    <w:p>
      <w:pPr>
        <w:pStyle w:val="BodyText"/>
      </w:pPr>
      <w:r>
        <w:rPr>
          <w:b/>
          <w:bCs/>
        </w:rPr>
        <w:t xml:space="preserve">Common Trap:</w:t>
      </w:r>
      <w:r>
        <w:t xml:space="preserve"> </w:t>
      </w:r>
      <w:r>
        <w:t xml:space="preserve">Concession is frequently confused with simple contrast. The key distinction: in simple contrast, the second sentence merely opposes the first. In concession, the first sentence</w:t>
      </w:r>
      <w:r>
        <w:t xml:space="preserve"> </w:t>
      </w:r>
      <w:r>
        <w:rPr>
          <w:i/>
          <w:iCs/>
        </w:rPr>
        <w:t xml:space="preserve">deliberately acknowledges a weakness</w:t>
      </w:r>
      <w:r>
        <w:t xml:space="preserve"> </w:t>
      </w:r>
      <w:r>
        <w:t xml:space="preserve">in the writer’s own argument, and the second sentence</w:t>
      </w:r>
      <w:r>
        <w:t xml:space="preserve"> </w:t>
      </w:r>
      <w:r>
        <w:rPr>
          <w:i/>
          <w:iCs/>
        </w:rPr>
        <w:t xml:space="preserve">reasserts the argument despite that weakness</w:t>
      </w:r>
      <w:r>
        <w:t xml:space="preserve">. Concession is a rhetorical strategy; contrast is a logical relationship.</w:t>
      </w:r>
    </w:p>
    <w:p>
      <w:pPr>
        <w:pStyle w:val="BodyText"/>
      </w:pPr>
      <w:r>
        <w:rPr>
          <w:b/>
          <w:bCs/>
        </w:rPr>
        <w:t xml:space="preserve">Diagnostic Test:</w:t>
      </w:r>
      <w:r>
        <w:t xml:space="preserve"> </w:t>
      </w:r>
      <w:r>
        <w:t xml:space="preserve">Ask yourself:</w:t>
      </w:r>
      <w:r>
        <w:t xml:space="preserve"> </w:t>
      </w:r>
      <w:r>
        <w:t xml:space="preserve">“</w:t>
      </w:r>
      <w:r>
        <w:t xml:space="preserve">Does the first sentence acknowledge a potential weakness or counterargument, and does the second sentence reassert the main point despite it?</w:t>
      </w:r>
      <w:r>
        <w:t xml:space="preserve">”</w:t>
      </w:r>
      <w:r>
        <w:t xml:space="preserve"> </w:t>
      </w:r>
      <w:r>
        <w:t xml:space="preserve">If yes, the relationship is concession.</w:t>
      </w:r>
    </w:p>
    <w:p>
      <w:r>
        <w:pict>
          <v:rect style="width:0;height:1.5pt" o:hralign="center" o:hrstd="t" o:hr="t"/>
        </w:pict>
      </w:r>
    </w:p>
    <w:bookmarkEnd w:id="398"/>
    <w:bookmarkEnd w:id="399"/>
    <w:bookmarkStart w:id="400" w:name="the-transition-decision-tree"/>
    <w:p>
      <w:pPr>
        <w:pStyle w:val="Heading2"/>
      </w:pPr>
      <w:r>
        <w:t xml:space="preserve">7.4 The Transition Decision Tree</w:t>
      </w:r>
    </w:p>
    <w:p>
      <w:pPr>
        <w:pStyle w:val="FirstParagraph"/>
      </w:pPr>
      <w:r>
        <w:t xml:space="preserve">When you encounter a transition question, use this decision tree to identify the correct logical relationship:</w:t>
      </w:r>
    </w:p>
    <w:p>
      <w:pPr>
        <w:pStyle w:val="BodyText"/>
      </w:pPr>
      <w:r>
        <w:rPr>
          <w:b/>
          <w:bCs/>
        </w:rPr>
        <w:t xml:space="preserve">START:</w:t>
      </w:r>
      <w:r>
        <w:t xml:space="preserve"> </w:t>
      </w:r>
      <w:r>
        <w:t xml:space="preserve">Read the sentence before the transition and the sentence containing it.</w:t>
      </w:r>
    </w:p>
    <w:p>
      <w:pPr>
        <w:pStyle w:val="BodyText"/>
      </w:pPr>
      <w:r>
        <w:rPr>
          <w:b/>
          <w:bCs/>
        </w:rPr>
        <w:t xml:space="preserve">QUESTION 1:</w:t>
      </w:r>
      <w:r>
        <w:t xml:space="preserve"> </w:t>
      </w:r>
      <w:r>
        <w:t xml:space="preserve">Does the second sentence support the same point as the first?</w:t>
      </w:r>
      <w:r>
        <w:t xml:space="preserve"> </w:t>
      </w:r>
      <w:r>
        <w:t xml:space="preserve">-</w:t>
      </w:r>
      <w:r>
        <w:t xml:space="preserve"> </w:t>
      </w:r>
      <w:r>
        <w:rPr>
          <w:b/>
          <w:bCs/>
        </w:rPr>
        <w:t xml:space="preserve">YES</w:t>
      </w:r>
      <w:r>
        <w:t xml:space="preserve"> </w:t>
      </w:r>
      <w:r>
        <w:t xml:space="preserve">→ Go to Question 2</w:t>
      </w:r>
      <w:r>
        <w:t xml:space="preserve"> </w:t>
      </w:r>
      <w:r>
        <w:t xml:space="preserve">-</w:t>
      </w:r>
      <w:r>
        <w:t xml:space="preserve"> </w:t>
      </w:r>
      <w:r>
        <w:rPr>
          <w:b/>
          <w:bCs/>
        </w:rPr>
        <w:t xml:space="preserve">NO</w:t>
      </w:r>
      <w:r>
        <w:t xml:space="preserve"> </w:t>
      </w:r>
      <w:r>
        <w:t xml:space="preserve">→ Go to Question 5</w:t>
      </w:r>
    </w:p>
    <w:p>
      <w:pPr>
        <w:pStyle w:val="BodyText"/>
      </w:pPr>
      <w:r>
        <w:rPr>
          <w:b/>
          <w:bCs/>
        </w:rPr>
        <w:t xml:space="preserve">QUESTION 2:</w:t>
      </w:r>
      <w:r>
        <w:t xml:space="preserve"> </w:t>
      </w:r>
      <w:r>
        <w:t xml:space="preserve">Does the second sentence add a NEW supporting point?</w:t>
      </w:r>
      <w:r>
        <w:t xml:space="preserve"> </w:t>
      </w:r>
      <w:r>
        <w:t xml:space="preserve">-</w:t>
      </w:r>
      <w:r>
        <w:t xml:space="preserve"> </w:t>
      </w:r>
      <w:r>
        <w:rPr>
          <w:b/>
          <w:bCs/>
        </w:rPr>
        <w:t xml:space="preserve">YES</w:t>
      </w:r>
      <w:r>
        <w:t xml:space="preserve"> </w:t>
      </w:r>
      <w:r>
        <w:t xml:space="preserve">→ ADDITION (furthermore, moreover, additionally)</w:t>
      </w:r>
      <w:r>
        <w:t xml:space="preserve"> </w:t>
      </w:r>
      <w:r>
        <w:t xml:space="preserve">-</w:t>
      </w:r>
      <w:r>
        <w:t xml:space="preserve"> </w:t>
      </w:r>
      <w:r>
        <w:rPr>
          <w:b/>
          <w:bCs/>
        </w:rPr>
        <w:t xml:space="preserve">NO</w:t>
      </w:r>
      <w:r>
        <w:t xml:space="preserve"> </w:t>
      </w:r>
      <w:r>
        <w:t xml:space="preserve">→ Go to Question 3</w:t>
      </w:r>
    </w:p>
    <w:p>
      <w:pPr>
        <w:pStyle w:val="BodyText"/>
      </w:pPr>
      <w:r>
        <w:rPr>
          <w:b/>
          <w:bCs/>
        </w:rPr>
        <w:t xml:space="preserve">QUESTION 3:</w:t>
      </w:r>
      <w:r>
        <w:t xml:space="preserve"> </w:t>
      </w:r>
      <w:r>
        <w:t xml:space="preserve">Does the second sentence provide a SPECIFIC EXAMPLE of the first?</w:t>
      </w:r>
      <w:r>
        <w:t xml:space="preserve"> </w:t>
      </w:r>
      <w:r>
        <w:t xml:space="preserve">-</w:t>
      </w:r>
      <w:r>
        <w:t xml:space="preserve"> </w:t>
      </w:r>
      <w:r>
        <w:rPr>
          <w:b/>
          <w:bCs/>
        </w:rPr>
        <w:t xml:space="preserve">YES</w:t>
      </w:r>
      <w:r>
        <w:t xml:space="preserve"> </w:t>
      </w:r>
      <w:r>
        <w:t xml:space="preserve">→ EXAMPLE (for example, for instance, specifically)</w:t>
      </w:r>
      <w:r>
        <w:t xml:space="preserve"> </w:t>
      </w:r>
      <w:r>
        <w:t xml:space="preserve">-</w:t>
      </w:r>
      <w:r>
        <w:t xml:space="preserve"> </w:t>
      </w:r>
      <w:r>
        <w:rPr>
          <w:b/>
          <w:bCs/>
        </w:rPr>
        <w:t xml:space="preserve">NO</w:t>
      </w:r>
      <w:r>
        <w:t xml:space="preserve"> </w:t>
      </w:r>
      <w:r>
        <w:t xml:space="preserve">→ Go to Question 4</w:t>
      </w:r>
    </w:p>
    <w:p>
      <w:pPr>
        <w:pStyle w:val="BodyText"/>
      </w:pPr>
      <w:r>
        <w:rPr>
          <w:b/>
          <w:bCs/>
        </w:rPr>
        <w:t xml:space="preserve">QUESTION 4:</w:t>
      </w:r>
      <w:r>
        <w:t xml:space="preserve"> </w:t>
      </w:r>
      <w:r>
        <w:t xml:space="preserve">Does the second sentence RESTATE the first in different words?</w:t>
      </w:r>
      <w:r>
        <w:t xml:space="preserve"> </w:t>
      </w:r>
      <w:r>
        <w:t xml:space="preserve">-</w:t>
      </w:r>
      <w:r>
        <w:t xml:space="preserve"> </w:t>
      </w:r>
      <w:r>
        <w:rPr>
          <w:b/>
          <w:bCs/>
        </w:rPr>
        <w:t xml:space="preserve">YES</w:t>
      </w:r>
      <w:r>
        <w:t xml:space="preserve"> </w:t>
      </w:r>
      <w:r>
        <w:t xml:space="preserve">→ CLARIFICATION (in other words, that is, namely)</w:t>
      </w:r>
      <w:r>
        <w:t xml:space="preserve"> </w:t>
      </w:r>
      <w:r>
        <w:t xml:space="preserve">-</w:t>
      </w:r>
      <w:r>
        <w:t xml:space="preserve"> </w:t>
      </w:r>
      <w:r>
        <w:rPr>
          <w:b/>
          <w:bCs/>
        </w:rPr>
        <w:t xml:space="preserve">NO</w:t>
      </w:r>
      <w:r>
        <w:t xml:space="preserve"> </w:t>
      </w:r>
      <w:r>
        <w:t xml:space="preserve">→ EMPHASIS (indeed, in fact, particularly)</w:t>
      </w:r>
    </w:p>
    <w:p>
      <w:pPr>
        <w:pStyle w:val="BodyText"/>
      </w:pPr>
      <w:r>
        <w:rPr>
          <w:b/>
          <w:bCs/>
        </w:rPr>
        <w:t xml:space="preserve">QUESTION 5:</w:t>
      </w:r>
      <w:r>
        <w:t xml:space="preserve"> </w:t>
      </w:r>
      <w:r>
        <w:t xml:space="preserve">Does the second sentence OPPOSE or CONTRADICT the first?</w:t>
      </w:r>
      <w:r>
        <w:t xml:space="preserve"> </w:t>
      </w:r>
      <w:r>
        <w:t xml:space="preserve">-</w:t>
      </w:r>
      <w:r>
        <w:t xml:space="preserve"> </w:t>
      </w:r>
      <w:r>
        <w:rPr>
          <w:b/>
          <w:bCs/>
        </w:rPr>
        <w:t xml:space="preserve">YES</w:t>
      </w:r>
      <w:r>
        <w:t xml:space="preserve"> </w:t>
      </w:r>
      <w:r>
        <w:t xml:space="preserve">→ Go to Question 6</w:t>
      </w:r>
      <w:r>
        <w:t xml:space="preserve"> </w:t>
      </w:r>
      <w:r>
        <w:t xml:space="preserve">-</w:t>
      </w:r>
      <w:r>
        <w:t xml:space="preserve"> </w:t>
      </w:r>
      <w:r>
        <w:rPr>
          <w:b/>
          <w:bCs/>
        </w:rPr>
        <w:t xml:space="preserve">NO</w:t>
      </w:r>
      <w:r>
        <w:t xml:space="preserve"> </w:t>
      </w:r>
      <w:r>
        <w:t xml:space="preserve">→ Go to Question 7</w:t>
      </w:r>
    </w:p>
    <w:p>
      <w:pPr>
        <w:pStyle w:val="BodyText"/>
      </w:pPr>
      <w:r>
        <w:rPr>
          <w:b/>
          <w:bCs/>
        </w:rPr>
        <w:t xml:space="preserve">QUESTION 6:</w:t>
      </w:r>
      <w:r>
        <w:t xml:space="preserve"> </w:t>
      </w:r>
      <w:r>
        <w:t xml:space="preserve">Does the first sentence ACKNOWLEDGE a weakness, and does the second REASSERT the main point?</w:t>
      </w:r>
      <w:r>
        <w:t xml:space="preserve"> </w:t>
      </w:r>
      <w:r>
        <w:t xml:space="preserve">-</w:t>
      </w:r>
      <w:r>
        <w:t xml:space="preserve"> </w:t>
      </w:r>
      <w:r>
        <w:rPr>
          <w:b/>
          <w:bCs/>
        </w:rPr>
        <w:t xml:space="preserve">YES</w:t>
      </w:r>
      <w:r>
        <w:t xml:space="preserve"> </w:t>
      </w:r>
      <w:r>
        <w:t xml:space="preserve">→ CONCESSION (granted…nevertheless, admittedly…still)</w:t>
      </w:r>
      <w:r>
        <w:t xml:space="preserve"> </w:t>
      </w:r>
      <w:r>
        <w:t xml:space="preserve">-</w:t>
      </w:r>
      <w:r>
        <w:t xml:space="preserve"> </w:t>
      </w:r>
      <w:r>
        <w:rPr>
          <w:b/>
          <w:bCs/>
        </w:rPr>
        <w:t xml:space="preserve">NO</w:t>
      </w:r>
      <w:r>
        <w:t xml:space="preserve"> </w:t>
      </w:r>
      <w:r>
        <w:t xml:space="preserve">→ CONTRAST (however, nevertheless, on the other hand)</w:t>
      </w:r>
    </w:p>
    <w:p>
      <w:pPr>
        <w:pStyle w:val="BodyText"/>
      </w:pPr>
      <w:r>
        <w:rPr>
          <w:b/>
          <w:bCs/>
        </w:rPr>
        <w:t xml:space="preserve">QUESTION 7:</w:t>
      </w:r>
      <w:r>
        <w:t xml:space="preserve"> </w:t>
      </w:r>
      <w:r>
        <w:t xml:space="preserve">Is the second sentence a RESULT of the first?</w:t>
      </w:r>
      <w:r>
        <w:t xml:space="preserve"> </w:t>
      </w:r>
      <w:r>
        <w:t xml:space="preserve">-</w:t>
      </w:r>
      <w:r>
        <w:t xml:space="preserve"> </w:t>
      </w:r>
      <w:r>
        <w:rPr>
          <w:b/>
          <w:bCs/>
        </w:rPr>
        <w:t xml:space="preserve">YES</w:t>
      </w:r>
      <w:r>
        <w:t xml:space="preserve"> </w:t>
      </w:r>
      <w:r>
        <w:t xml:space="preserve">→ CAUSE-EFFECT (therefore, thus, consequently)</w:t>
      </w:r>
      <w:r>
        <w:t xml:space="preserve"> </w:t>
      </w:r>
      <w:r>
        <w:t xml:space="preserve">-</w:t>
      </w:r>
      <w:r>
        <w:t xml:space="preserve"> </w:t>
      </w:r>
      <w:r>
        <w:rPr>
          <w:b/>
          <w:bCs/>
        </w:rPr>
        <w:t xml:space="preserve">NO</w:t>
      </w:r>
      <w:r>
        <w:t xml:space="preserve"> </w:t>
      </w:r>
      <w:r>
        <w:t xml:space="preserve">→ Go to Question 8</w:t>
      </w:r>
    </w:p>
    <w:p>
      <w:pPr>
        <w:pStyle w:val="BodyText"/>
      </w:pPr>
      <w:r>
        <w:rPr>
          <w:b/>
          <w:bCs/>
        </w:rPr>
        <w:t xml:space="preserve">QUESTION 8:</w:t>
      </w:r>
      <w:r>
        <w:t xml:space="preserve"> </w:t>
      </w:r>
      <w:r>
        <w:t xml:space="preserve">Does the second sentence describe the NEXT STEP or EVENT in time?</w:t>
      </w:r>
      <w:r>
        <w:t xml:space="preserve"> </w:t>
      </w:r>
      <w:r>
        <w:t xml:space="preserve">-</w:t>
      </w:r>
      <w:r>
        <w:t xml:space="preserve"> </w:t>
      </w:r>
      <w:r>
        <w:rPr>
          <w:b/>
          <w:bCs/>
        </w:rPr>
        <w:t xml:space="preserve">YES</w:t>
      </w:r>
      <w:r>
        <w:t xml:space="preserve"> </w:t>
      </w:r>
      <w:r>
        <w:t xml:space="preserve">→ SEQUENCE (next, then, subsequently, finally)</w:t>
      </w:r>
      <w:r>
        <w:t xml:space="preserve"> </w:t>
      </w:r>
      <w:r>
        <w:t xml:space="preserve">-</w:t>
      </w:r>
      <w:r>
        <w:t xml:space="preserve"> </w:t>
      </w:r>
      <w:r>
        <w:rPr>
          <w:b/>
          <w:bCs/>
        </w:rPr>
        <w:t xml:space="preserve">NO</w:t>
      </w:r>
      <w:r>
        <w:t xml:space="preserve"> </w:t>
      </w:r>
      <w:r>
        <w:t xml:space="preserve">→ Re-read the sentences; the relationship may be implicit.</w:t>
      </w:r>
    </w:p>
    <w:p>
      <w:r>
        <w:pict>
          <v:rect style="width:0;height:1.5pt" o:hralign="center" o:hrstd="t" o:hr="t"/>
        </w:pict>
      </w:r>
    </w:p>
    <w:bookmarkEnd w:id="400"/>
    <w:bookmarkStart w:id="405" w:name="punctuation-rules-for-transitions"/>
    <w:p>
      <w:pPr>
        <w:pStyle w:val="Heading2"/>
      </w:pPr>
      <w:r>
        <w:t xml:space="preserve">7.5 Punctuation Rules for Transitions</w:t>
      </w:r>
    </w:p>
    <w:p>
      <w:pPr>
        <w:pStyle w:val="FirstParagraph"/>
      </w:pPr>
      <w:r>
        <w:t xml:space="preserve">Each transition type has specific punctuation requirements. The SAT frequently tests these rules.</w:t>
      </w:r>
    </w:p>
    <w:bookmarkStart w:id="401" w:name="X74cadb67e84ef1331439ee6af71448c5642401c"/>
    <w:p>
      <w:pPr>
        <w:pStyle w:val="Heading3"/>
      </w:pPr>
      <w:r>
        <w:t xml:space="preserve">7.5.1 Conjunctive Adverbs (However, Therefore, Moreover, etc.)</w:t>
      </w:r>
    </w:p>
    <w:p>
      <w:pPr>
        <w:pStyle w:val="FirstParagraph"/>
      </w:pPr>
      <w:r>
        <w:t xml:space="preserve">Conjunctive adverbs are</w:t>
      </w:r>
      <w:r>
        <w:t xml:space="preserve"> </w:t>
      </w:r>
      <w:r>
        <w:rPr>
          <w:b/>
          <w:bCs/>
        </w:rPr>
        <w:t xml:space="preserve">not</w:t>
      </w:r>
      <w:r>
        <w:t xml:space="preserve"> </w:t>
      </w:r>
      <w:r>
        <w:t xml:space="preserve">coordinating conjunctions. They cannot join two independent clauses with only a comma. The correct punctuation patterns are:</w:t>
      </w:r>
    </w:p>
    <w:p>
      <w:pPr>
        <w:pStyle w:val="BodyText"/>
      </w:pPr>
      <w:r>
        <w:rPr>
          <w:b/>
          <w:bCs/>
        </w:rPr>
        <w:t xml:space="preserve">Pattern 1: Semicolon + Conjunctive Adverb + Comma</w:t>
      </w:r>
      <w:r>
        <w:t xml:space="preserve"> </w:t>
      </w:r>
      <w:r>
        <w:t xml:space="preserve">&gt;</w:t>
      </w:r>
      <w:r>
        <w:t xml:space="preserve"> </w:t>
      </w:r>
      <w:r>
        <w:t xml:space="preserve">“</w:t>
      </w:r>
      <w:r>
        <w:t xml:space="preserve">The results were inconclusive;</w:t>
      </w:r>
      <w:r>
        <w:t xml:space="preserve"> </w:t>
      </w:r>
      <w:r>
        <w:rPr>
          <w:b/>
          <w:bCs/>
        </w:rPr>
        <w:t xml:space="preserve">therefore</w:t>
      </w:r>
      <w:r>
        <w:t xml:space="preserve">, the experiment must be repeated.</w:t>
      </w:r>
      <w:r>
        <w:t xml:space="preserve">”</w:t>
      </w:r>
    </w:p>
    <w:p>
      <w:pPr>
        <w:pStyle w:val="BodyText"/>
      </w:pPr>
      <w:r>
        <w:rPr>
          <w:b/>
          <w:bCs/>
        </w:rPr>
        <w:t xml:space="preserve">Pattern 2: Period + Conjunctive Adverb + Comma</w:t>
      </w:r>
      <w:r>
        <w:t xml:space="preserve"> </w:t>
      </w:r>
      <w:r>
        <w:t xml:space="preserve">&gt;</w:t>
      </w:r>
      <w:r>
        <w:t xml:space="preserve"> </w:t>
      </w:r>
      <w:r>
        <w:t xml:space="preserve">“</w:t>
      </w:r>
      <w:r>
        <w:t xml:space="preserve">The results were inconclusive.</w:t>
      </w:r>
      <w:r>
        <w:t xml:space="preserve"> </w:t>
      </w:r>
      <w:r>
        <w:rPr>
          <w:b/>
          <w:bCs/>
        </w:rPr>
        <w:t xml:space="preserve">Therefore</w:t>
      </w:r>
      <w:r>
        <w:t xml:space="preserve">, the experiment must be repeated.</w:t>
      </w:r>
      <w:r>
        <w:t xml:space="preserve">”</w:t>
      </w:r>
    </w:p>
    <w:p>
      <w:pPr>
        <w:pStyle w:val="BodyText"/>
      </w:pPr>
      <w:r>
        <w:rPr>
          <w:b/>
          <w:bCs/>
        </w:rPr>
        <w:t xml:space="preserve">Pattern 3: Comma + Conjunctive Adverb (within a clause — less common)</w:t>
      </w:r>
      <w:r>
        <w:t xml:space="preserve"> </w:t>
      </w:r>
      <w:r>
        <w:t xml:space="preserve">&gt;</w:t>
      </w:r>
      <w:r>
        <w:t xml:space="preserve"> </w:t>
      </w:r>
      <w:r>
        <w:t xml:space="preserve">“</w:t>
      </w:r>
      <w:r>
        <w:t xml:space="preserve">The results,</w:t>
      </w:r>
      <w:r>
        <w:t xml:space="preserve"> </w:t>
      </w:r>
      <w:r>
        <w:rPr>
          <w:b/>
          <w:bCs/>
        </w:rPr>
        <w:t xml:space="preserve">therefore</w:t>
      </w:r>
      <w:r>
        <w:t xml:space="preserve">, were deemed insufficient.</w:t>
      </w:r>
      <w:r>
        <w:t xml:space="preserve">”</w:t>
      </w:r>
    </w:p>
    <w:p>
      <w:pPr>
        <w:pStyle w:val="BodyText"/>
      </w:pPr>
      <w:r>
        <w:rPr>
          <w:b/>
          <w:bCs/>
        </w:rPr>
        <w:t xml:space="preserve">Incorrect Pattern: Comma + Conjunctive Adverb (comma splice)</w:t>
      </w:r>
      <w:r>
        <w:t xml:space="preserve"> </w:t>
      </w:r>
      <w:r>
        <w:t xml:space="preserve">&gt; ✗</w:t>
      </w:r>
      <w:r>
        <w:t xml:space="preserve"> </w:t>
      </w:r>
      <w:r>
        <w:t xml:space="preserve">“</w:t>
      </w:r>
      <w:r>
        <w:t xml:space="preserve">The results were inconclusive, therefore, the experiment must be repeated.</w:t>
      </w:r>
      <w:r>
        <w:t xml:space="preserve">”</w:t>
      </w:r>
    </w:p>
    <w:bookmarkEnd w:id="401"/>
    <w:bookmarkStart w:id="402" w:name="Xe9e5c395af2155fccf0f3b730eed6626fe17670"/>
    <w:p>
      <w:pPr>
        <w:pStyle w:val="Heading3"/>
      </w:pPr>
      <w:r>
        <w:t xml:space="preserve">7.5.2 Coordinating Conjunctions (FANBOYS: For, And, Nor, But, Or, Yet, So)</w:t>
      </w:r>
    </w:p>
    <w:p>
      <w:pPr>
        <w:pStyle w:val="FirstParagraph"/>
      </w:pPr>
      <w:r>
        <w:t xml:space="preserve">Coordinating conjunctions</w:t>
      </w:r>
      <w:r>
        <w:t xml:space="preserve"> </w:t>
      </w:r>
      <w:r>
        <w:rPr>
          <w:b/>
          <w:bCs/>
        </w:rPr>
        <w:t xml:space="preserve">can</w:t>
      </w:r>
      <w:r>
        <w:t xml:space="preserve"> </w:t>
      </w:r>
      <w:r>
        <w:t xml:space="preserve">join two independent clauses with a comma.</w:t>
      </w:r>
    </w:p>
    <w:p>
      <w:pPr>
        <w:pStyle w:val="BlockText"/>
      </w:pPr>
      <w:r>
        <w:t xml:space="preserve">“</w:t>
      </w:r>
      <w:r>
        <w:t xml:space="preserve">The results were inconclusive,</w:t>
      </w:r>
      <w:r>
        <w:t xml:space="preserve"> </w:t>
      </w:r>
      <w:r>
        <w:rPr>
          <w:b/>
          <w:bCs/>
        </w:rPr>
        <w:t xml:space="preserve">so</w:t>
      </w:r>
      <w:r>
        <w:t xml:space="preserve"> </w:t>
      </w:r>
      <w:r>
        <w:t xml:space="preserve">the experiment must be repeated.</w:t>
      </w:r>
      <w:r>
        <w:t xml:space="preserve">”</w:t>
      </w:r>
    </w:p>
    <w:bookmarkEnd w:id="402"/>
    <w:bookmarkStart w:id="403" w:name="X6732707e828b7331ffcce8b0a7c023fc49ad239"/>
    <w:p>
      <w:pPr>
        <w:pStyle w:val="Heading3"/>
      </w:pPr>
      <w:r>
        <w:t xml:space="preserve">7.5.3 Subordinating Conjunctions (Although, Because, Since, While, etc.)</w:t>
      </w:r>
    </w:p>
    <w:p>
      <w:pPr>
        <w:pStyle w:val="FirstParagraph"/>
      </w:pPr>
      <w:r>
        <w:t xml:space="preserve">Subordinating conjunctions create dependent clauses. When the dependent clause comes first, it is followed by a comma. When it comes second, no comma is needed.</w:t>
      </w:r>
    </w:p>
    <w:p>
      <w:pPr>
        <w:pStyle w:val="BlockText"/>
      </w:pPr>
      <w:r>
        <w:t xml:space="preserve">“</w:t>
      </w:r>
      <w:r>
        <w:rPr>
          <w:b/>
          <w:bCs/>
        </w:rPr>
        <w:t xml:space="preserve">Although</w:t>
      </w:r>
      <w:r>
        <w:t xml:space="preserve"> </w:t>
      </w:r>
      <w:r>
        <w:t xml:space="preserve">the results were inconclusive, the team published their findings.</w:t>
      </w:r>
      <w:r>
        <w:t xml:space="preserve">”</w:t>
      </w:r>
      <w:r>
        <w:t xml:space="preserve"> </w:t>
      </w:r>
      <w:r>
        <w:t xml:space="preserve">“</w:t>
      </w:r>
      <w:r>
        <w:t xml:space="preserve">The team published their findings</w:t>
      </w:r>
      <w:r>
        <w:t xml:space="preserve"> </w:t>
      </w:r>
      <w:r>
        <w:rPr>
          <w:b/>
          <w:bCs/>
        </w:rPr>
        <w:t xml:space="preserve">although</w:t>
      </w:r>
      <w:r>
        <w:t xml:space="preserve"> </w:t>
      </w:r>
      <w:r>
        <w:t xml:space="preserve">the results were inconclusive.</w:t>
      </w:r>
      <w:r>
        <w:t xml:space="preserve">”</w:t>
      </w:r>
    </w:p>
    <w:bookmarkEnd w:id="403"/>
    <w:bookmarkStart w:id="404" w:name="Xb6dd5204d7d2f9078db0c9bedc0f4481a4ab3ad"/>
    <w:p>
      <w:pPr>
        <w:pStyle w:val="Heading3"/>
      </w:pPr>
      <w:r>
        <w:t xml:space="preserve">7.5.4 Prepositional Transitions (Despite, Owing to, Because of)</w:t>
      </w:r>
    </w:p>
    <w:p>
      <w:pPr>
        <w:pStyle w:val="FirstParagraph"/>
      </w:pPr>
      <w:r>
        <w:t xml:space="preserve">Prepositional transitions are followed by noun phrases, not full clauses.</w:t>
      </w:r>
    </w:p>
    <w:p>
      <w:pPr>
        <w:pStyle w:val="BlockText"/>
      </w:pPr>
      <w:r>
        <w:t xml:space="preserve">“</w:t>
      </w:r>
      <w:r>
        <w:rPr>
          <w:b/>
          <w:bCs/>
        </w:rPr>
        <w:t xml:space="preserve">Despite</w:t>
      </w:r>
      <w:r>
        <w:t xml:space="preserve"> </w:t>
      </w:r>
      <w:r>
        <w:t xml:space="preserve">the inconclusive results, the team published their findings.</w:t>
      </w:r>
      <w:r>
        <w:t xml:space="preserve">”</w:t>
      </w:r>
      <w:r>
        <w:t xml:space="preserve"> </w:t>
      </w:r>
      <w:r>
        <w:t xml:space="preserve">✗</w:t>
      </w:r>
      <w:r>
        <w:t xml:space="preserve"> </w:t>
      </w:r>
      <w:r>
        <w:t xml:space="preserve">“</w:t>
      </w:r>
      <w:r>
        <w:rPr>
          <w:b/>
          <w:bCs/>
        </w:rPr>
        <w:t xml:space="preserve">Despite</w:t>
      </w:r>
      <w:r>
        <w:t xml:space="preserve"> </w:t>
      </w:r>
      <w:r>
        <w:t xml:space="preserve">the results were inconclusive, the team published their findings.</w:t>
      </w:r>
      <w:r>
        <w:t xml:space="preserve">”</w:t>
      </w:r>
    </w:p>
    <w:p>
      <w:r>
        <w:pict>
          <v:rect style="width:0;height:1.5pt" o:hralign="center" o:hrstd="t" o:hr="t"/>
        </w:pict>
      </w:r>
    </w:p>
    <w:bookmarkEnd w:id="404"/>
    <w:bookmarkEnd w:id="405"/>
    <w:bookmarkStart w:id="411" w:name="Xf69a2d6e1b8b83bf5bc7804a32a044166e467d5"/>
    <w:p>
      <w:pPr>
        <w:pStyle w:val="Heading2"/>
      </w:pPr>
      <w:r>
        <w:t xml:space="preserve">7.6 The Most Commonly Confused Transition Pairs</w:t>
      </w:r>
    </w:p>
    <w:bookmarkStart w:id="406" w:name="furthermore-vs.-therefore"/>
    <w:p>
      <w:pPr>
        <w:pStyle w:val="Heading3"/>
      </w:pPr>
      <w:r>
        <w:t xml:space="preserve">7.6.1 Furthermore vs. Therefore</w:t>
      </w:r>
    </w:p>
    <w:p>
      <w:pPr>
        <w:pStyle w:val="FirstParagraph"/>
      </w:pPr>
      <w:r>
        <w:rPr>
          <w:b/>
          <w:bCs/>
        </w:rPr>
        <w:t xml:space="preserve">Furthermore</w:t>
      </w:r>
      <w:r>
        <w:t xml:space="preserve"> </w:t>
      </w:r>
      <w:r>
        <w:t xml:space="preserve">adds a new supporting point in the same direction.</w:t>
      </w:r>
      <w:r>
        <w:t xml:space="preserve"> </w:t>
      </w:r>
      <w:r>
        <w:rPr>
          <w:b/>
          <w:bCs/>
        </w:rPr>
        <w:t xml:space="preserve">Therefore</w:t>
      </w:r>
      <w:r>
        <w:t xml:space="preserve"> </w:t>
      </w:r>
      <w:r>
        <w:t xml:space="preserve">draws a conclusion or result from the previous point.</w:t>
      </w:r>
    </w:p>
    <w:p>
      <w:pPr>
        <w:pStyle w:val="BodyText"/>
      </w:pPr>
      <w:r>
        <w:rPr>
          <w:i/>
          <w:iCs/>
        </w:rPr>
        <w:t xml:space="preserve">Furthermore example:</w:t>
      </w:r>
      <w:r>
        <w:t xml:space="preserve"> </w:t>
      </w:r>
      <w:r>
        <w:t xml:space="preserve">&gt;</w:t>
      </w:r>
      <w:r>
        <w:t xml:space="preserve"> </w:t>
      </w:r>
      <w:r>
        <w:t xml:space="preserve">“</w:t>
      </w:r>
      <w:r>
        <w:t xml:space="preserve">The drug reduced symptoms in 80% of patients.</w:t>
      </w:r>
      <w:r>
        <w:t xml:space="preserve"> </w:t>
      </w:r>
      <w:r>
        <w:rPr>
          <w:b/>
          <w:bCs/>
        </w:rPr>
        <w:t xml:space="preserve">Furthermore</w:t>
      </w:r>
      <w:r>
        <w:t xml:space="preserve">, it showed no significant side effects.</w:t>
      </w:r>
      <w:r>
        <w:t xml:space="preserve">”</w:t>
      </w:r>
    </w:p>
    <w:p>
      <w:pPr>
        <w:pStyle w:val="BodyText"/>
      </w:pPr>
      <w:r>
        <w:t xml:space="preserve">(Both sentences independently support the drug’s effectiveness.)</w:t>
      </w:r>
    </w:p>
    <w:p>
      <w:pPr>
        <w:pStyle w:val="BodyText"/>
      </w:pPr>
      <w:r>
        <w:rPr>
          <w:i/>
          <w:iCs/>
        </w:rPr>
        <w:t xml:space="preserve">Therefore example:</w:t>
      </w:r>
      <w:r>
        <w:t xml:space="preserve"> </w:t>
      </w:r>
      <w:r>
        <w:t xml:space="preserve">&gt;</w:t>
      </w:r>
      <w:r>
        <w:t xml:space="preserve"> </w:t>
      </w:r>
      <w:r>
        <w:t xml:space="preserve">“</w:t>
      </w:r>
      <w:r>
        <w:t xml:space="preserve">The drug reduced symptoms in 80% of patients with no significant side effects.</w:t>
      </w:r>
      <w:r>
        <w:t xml:space="preserve"> </w:t>
      </w:r>
      <w:r>
        <w:rPr>
          <w:b/>
          <w:bCs/>
        </w:rPr>
        <w:t xml:space="preserve">Therefore</w:t>
      </w:r>
      <w:r>
        <w:t xml:space="preserve">, it should be approved for widespread use.</w:t>
      </w:r>
      <w:r>
        <w:t xml:space="preserve">”</w:t>
      </w:r>
    </w:p>
    <w:p>
      <w:pPr>
        <w:pStyle w:val="BodyText"/>
      </w:pPr>
      <w:r>
        <w:t xml:space="preserve">(The second sentence is a conclusion drawn from the first.)</w:t>
      </w:r>
    </w:p>
    <w:bookmarkEnd w:id="406"/>
    <w:bookmarkStart w:id="407" w:name="however-vs.-therefore"/>
    <w:p>
      <w:pPr>
        <w:pStyle w:val="Heading3"/>
      </w:pPr>
      <w:r>
        <w:t xml:space="preserve">7.6.2 However vs. Therefore</w:t>
      </w:r>
    </w:p>
    <w:p>
      <w:pPr>
        <w:pStyle w:val="FirstParagraph"/>
      </w:pPr>
      <w:r>
        <w:rPr>
          <w:b/>
          <w:bCs/>
        </w:rPr>
        <w:t xml:space="preserve">However</w:t>
      </w:r>
      <w:r>
        <w:t xml:space="preserve"> </w:t>
      </w:r>
      <w:r>
        <w:t xml:space="preserve">signals contrast or opposition.</w:t>
      </w:r>
      <w:r>
        <w:t xml:space="preserve"> </w:t>
      </w:r>
      <w:r>
        <w:rPr>
          <w:b/>
          <w:bCs/>
        </w:rPr>
        <w:t xml:space="preserve">Therefore</w:t>
      </w:r>
      <w:r>
        <w:t xml:space="preserve"> </w:t>
      </w:r>
      <w:r>
        <w:t xml:space="preserve">signals cause-effect or conclusion.</w:t>
      </w:r>
    </w:p>
    <w:p>
      <w:pPr>
        <w:pStyle w:val="BodyText"/>
      </w:pPr>
      <w:r>
        <w:rPr>
          <w:i/>
          <w:iCs/>
        </w:rPr>
        <w:t xml:space="preserve">However example:</w:t>
      </w:r>
      <w:r>
        <w:t xml:space="preserve"> </w:t>
      </w:r>
      <w:r>
        <w:t xml:space="preserve">&gt;</w:t>
      </w:r>
      <w:r>
        <w:t xml:space="preserve"> </w:t>
      </w:r>
      <w:r>
        <w:t xml:space="preserve">“</w:t>
      </w:r>
      <w:r>
        <w:t xml:space="preserve">The drug was effective in trials.</w:t>
      </w:r>
      <w:r>
        <w:t xml:space="preserve"> </w:t>
      </w:r>
      <w:r>
        <w:rPr>
          <w:b/>
          <w:bCs/>
        </w:rPr>
        <w:t xml:space="preserve">However</w:t>
      </w:r>
      <w:r>
        <w:t xml:space="preserve">, it caused severe side effects in a small subset of patients.</w:t>
      </w:r>
      <w:r>
        <w:t xml:space="preserve">”</w:t>
      </w:r>
    </w:p>
    <w:p>
      <w:pPr>
        <w:pStyle w:val="BodyText"/>
      </w:pPr>
      <w:r>
        <w:rPr>
          <w:i/>
          <w:iCs/>
        </w:rPr>
        <w:t xml:space="preserve">Therefore example:</w:t>
      </w:r>
      <w:r>
        <w:t xml:space="preserve"> </w:t>
      </w:r>
      <w:r>
        <w:t xml:space="preserve">&gt;</w:t>
      </w:r>
      <w:r>
        <w:t xml:space="preserve"> </w:t>
      </w:r>
      <w:r>
        <w:t xml:space="preserve">“</w:t>
      </w:r>
      <w:r>
        <w:t xml:space="preserve">The drug was effective in trials with minimal side effects.</w:t>
      </w:r>
      <w:r>
        <w:t xml:space="preserve"> </w:t>
      </w:r>
      <w:r>
        <w:rPr>
          <w:b/>
          <w:bCs/>
        </w:rPr>
        <w:t xml:space="preserve">Therefore</w:t>
      </w:r>
      <w:r>
        <w:t xml:space="preserve">, it received FDA approval.</w:t>
      </w:r>
      <w:r>
        <w:t xml:space="preserve">”</w:t>
      </w:r>
    </w:p>
    <w:bookmarkEnd w:id="407"/>
    <w:bookmarkStart w:id="408" w:name="although-vs.-however"/>
    <w:p>
      <w:pPr>
        <w:pStyle w:val="Heading3"/>
      </w:pPr>
      <w:r>
        <w:t xml:space="preserve">7.6.3 Although vs. However</w:t>
      </w:r>
    </w:p>
    <w:p>
      <w:pPr>
        <w:pStyle w:val="FirstParagraph"/>
      </w:pPr>
      <w:r>
        <w:rPr>
          <w:b/>
          <w:bCs/>
        </w:rPr>
        <w:t xml:space="preserve">Although</w:t>
      </w:r>
      <w:r>
        <w:t xml:space="preserve"> </w:t>
      </w:r>
      <w:r>
        <w:t xml:space="preserve">is a subordinating conjunction that creates a dependent clause.</w:t>
      </w:r>
      <w:r>
        <w:t xml:space="preserve"> </w:t>
      </w:r>
      <w:r>
        <w:rPr>
          <w:b/>
          <w:bCs/>
        </w:rPr>
        <w:t xml:space="preserve">However</w:t>
      </w:r>
      <w:r>
        <w:t xml:space="preserve"> </w:t>
      </w:r>
      <w:r>
        <w:t xml:space="preserve">is a conjunctive adverb that requires semicolon or period punctuation.</w:t>
      </w:r>
    </w:p>
    <w:p>
      <w:pPr>
        <w:pStyle w:val="BodyText"/>
      </w:pPr>
      <w:r>
        <w:rPr>
          <w:i/>
          <w:iCs/>
        </w:rPr>
        <w:t xml:space="preserve">Although example:</w:t>
      </w:r>
      <w:r>
        <w:t xml:space="preserve"> </w:t>
      </w:r>
      <w:r>
        <w:t xml:space="preserve">&gt;</w:t>
      </w:r>
      <w:r>
        <w:t xml:space="preserve"> </w:t>
      </w:r>
      <w:r>
        <w:t xml:space="preserve">“</w:t>
      </w:r>
      <w:r>
        <w:rPr>
          <w:b/>
          <w:bCs/>
        </w:rPr>
        <w:t xml:space="preserve">Although</w:t>
      </w:r>
      <w:r>
        <w:t xml:space="preserve"> </w:t>
      </w:r>
      <w:r>
        <w:t xml:space="preserve">the drug was effective, it caused side effects.</w:t>
      </w:r>
      <w:r>
        <w:t xml:space="preserve">”</w:t>
      </w:r>
    </w:p>
    <w:p>
      <w:pPr>
        <w:pStyle w:val="BodyText"/>
      </w:pPr>
      <w:r>
        <w:rPr>
          <w:i/>
          <w:iCs/>
        </w:rPr>
        <w:t xml:space="preserve">However example:</w:t>
      </w:r>
      <w:r>
        <w:t xml:space="preserve"> </w:t>
      </w:r>
      <w:r>
        <w:t xml:space="preserve">&gt;</w:t>
      </w:r>
      <w:r>
        <w:t xml:space="preserve"> </w:t>
      </w:r>
      <w:r>
        <w:t xml:space="preserve">“</w:t>
      </w:r>
      <w:r>
        <w:t xml:space="preserve">The drug was effective.</w:t>
      </w:r>
      <w:r>
        <w:t xml:space="preserve"> </w:t>
      </w:r>
      <w:r>
        <w:rPr>
          <w:b/>
          <w:bCs/>
        </w:rPr>
        <w:t xml:space="preserve">However</w:t>
      </w:r>
      <w:r>
        <w:t xml:space="preserve">, it caused side effects.</w:t>
      </w:r>
      <w:r>
        <w:t xml:space="preserve">”</w:t>
      </w:r>
    </w:p>
    <w:p>
      <w:pPr>
        <w:pStyle w:val="BodyText"/>
      </w:pPr>
      <w:r>
        <w:t xml:space="preserve">Both express contrast, but their grammatical structures differ.</w:t>
      </w:r>
    </w:p>
    <w:bookmarkEnd w:id="408"/>
    <w:bookmarkStart w:id="409" w:name="moreover-vs.-nevertheless"/>
    <w:p>
      <w:pPr>
        <w:pStyle w:val="Heading3"/>
      </w:pPr>
      <w:r>
        <w:t xml:space="preserve">7.6.4 Moreover vs. Nevertheless</w:t>
      </w:r>
    </w:p>
    <w:p>
      <w:pPr>
        <w:pStyle w:val="FirstParagraph"/>
      </w:pPr>
      <w:r>
        <w:rPr>
          <w:b/>
          <w:bCs/>
        </w:rPr>
        <w:t xml:space="preserve">Moreover</w:t>
      </w:r>
      <w:r>
        <w:t xml:space="preserve"> </w:t>
      </w:r>
      <w:r>
        <w:t xml:space="preserve">adds support in the same direction.</w:t>
      </w:r>
      <w:r>
        <w:t xml:space="preserve"> </w:t>
      </w:r>
      <w:r>
        <w:rPr>
          <w:b/>
          <w:bCs/>
        </w:rPr>
        <w:t xml:space="preserve">Nevertheless</w:t>
      </w:r>
      <w:r>
        <w:t xml:space="preserve"> </w:t>
      </w:r>
      <w:r>
        <w:t xml:space="preserve">signals that despite the previous point, the following point holds true.</w:t>
      </w:r>
    </w:p>
    <w:p>
      <w:pPr>
        <w:pStyle w:val="BodyText"/>
      </w:pPr>
      <w:r>
        <w:rPr>
          <w:i/>
          <w:iCs/>
        </w:rPr>
        <w:t xml:space="preserve">Moreover example:</w:t>
      </w:r>
      <w:r>
        <w:t xml:space="preserve"> </w:t>
      </w:r>
      <w:r>
        <w:t xml:space="preserve">&gt;</w:t>
      </w:r>
      <w:r>
        <w:t xml:space="preserve"> </w:t>
      </w:r>
      <w:r>
        <w:t xml:space="preserve">“</w:t>
      </w:r>
      <w:r>
        <w:t xml:space="preserve">The policy reduced emissions.</w:t>
      </w:r>
      <w:r>
        <w:t xml:space="preserve"> </w:t>
      </w:r>
      <w:r>
        <w:rPr>
          <w:b/>
          <w:bCs/>
        </w:rPr>
        <w:t xml:space="preserve">Moreover</w:t>
      </w:r>
      <w:r>
        <w:t xml:space="preserve">, it created jobs.</w:t>
      </w:r>
      <w:r>
        <w:t xml:space="preserve">”</w:t>
      </w:r>
    </w:p>
    <w:p>
      <w:pPr>
        <w:pStyle w:val="BodyText"/>
      </w:pPr>
      <w:r>
        <w:rPr>
          <w:i/>
          <w:iCs/>
        </w:rPr>
        <w:t xml:space="preserve">Nevertheless example:</w:t>
      </w:r>
      <w:r>
        <w:t xml:space="preserve"> </w:t>
      </w:r>
      <w:r>
        <w:t xml:space="preserve">&gt;</w:t>
      </w:r>
      <w:r>
        <w:t xml:space="preserve"> </w:t>
      </w:r>
      <w:r>
        <w:t xml:space="preserve">“</w:t>
      </w:r>
      <w:r>
        <w:t xml:space="preserve">The policy was expensive to implement.</w:t>
      </w:r>
      <w:r>
        <w:t xml:space="preserve"> </w:t>
      </w:r>
      <w:r>
        <w:rPr>
          <w:b/>
          <w:bCs/>
        </w:rPr>
        <w:t xml:space="preserve">Nevertheless</w:t>
      </w:r>
      <w:r>
        <w:t xml:space="preserve">, it achieved its environmental goals.</w:t>
      </w:r>
      <w:r>
        <w:t xml:space="preserve">”</w:t>
      </w:r>
    </w:p>
    <w:bookmarkEnd w:id="409"/>
    <w:bookmarkStart w:id="410" w:name="consequently-vs.-additionally"/>
    <w:p>
      <w:pPr>
        <w:pStyle w:val="Heading3"/>
      </w:pPr>
      <w:r>
        <w:t xml:space="preserve">7.6.5 Consequently vs. Additionally</w:t>
      </w:r>
    </w:p>
    <w:p>
      <w:pPr>
        <w:pStyle w:val="FirstParagraph"/>
      </w:pPr>
      <w:r>
        <w:rPr>
          <w:b/>
          <w:bCs/>
        </w:rPr>
        <w:t xml:space="preserve">Consequently</w:t>
      </w:r>
      <w:r>
        <w:t xml:space="preserve"> </w:t>
      </w:r>
      <w:r>
        <w:t xml:space="preserve">signals a result.</w:t>
      </w:r>
      <w:r>
        <w:t xml:space="preserve"> </w:t>
      </w:r>
      <w:r>
        <w:rPr>
          <w:b/>
          <w:bCs/>
        </w:rPr>
        <w:t xml:space="preserve">Additionally</w:t>
      </w:r>
      <w:r>
        <w:t xml:space="preserve"> </w:t>
      </w:r>
      <w:r>
        <w:t xml:space="preserve">signals an independent supporting point.</w:t>
      </w:r>
    </w:p>
    <w:p>
      <w:pPr>
        <w:pStyle w:val="BodyText"/>
      </w:pPr>
      <w:r>
        <w:rPr>
          <w:i/>
          <w:iCs/>
        </w:rPr>
        <w:t xml:space="preserve">Consequently example:</w:t>
      </w:r>
      <w:r>
        <w:t xml:space="preserve"> </w:t>
      </w:r>
      <w:r>
        <w:t xml:space="preserve">&gt;</w:t>
      </w:r>
      <w:r>
        <w:t xml:space="preserve"> </w:t>
      </w:r>
      <w:r>
        <w:t xml:space="preserve">“</w:t>
      </w:r>
      <w:r>
        <w:t xml:space="preserve">The company invested heavily in research.</w:t>
      </w:r>
      <w:r>
        <w:t xml:space="preserve"> </w:t>
      </w:r>
      <w:r>
        <w:rPr>
          <w:b/>
          <w:bCs/>
        </w:rPr>
        <w:t xml:space="preserve">Consequently</w:t>
      </w:r>
      <w:r>
        <w:t xml:space="preserve">, it developed several patented technologies.</w:t>
      </w:r>
      <w:r>
        <w:t xml:space="preserve">”</w:t>
      </w:r>
    </w:p>
    <w:p>
      <w:pPr>
        <w:pStyle w:val="BodyText"/>
      </w:pPr>
      <w:r>
        <w:rPr>
          <w:i/>
          <w:iCs/>
        </w:rPr>
        <w:t xml:space="preserve">Additionally example:</w:t>
      </w:r>
      <w:r>
        <w:t xml:space="preserve"> </w:t>
      </w:r>
      <w:r>
        <w:t xml:space="preserve">&gt;</w:t>
      </w:r>
      <w:r>
        <w:t xml:space="preserve"> </w:t>
      </w:r>
      <w:r>
        <w:t xml:space="preserve">“</w:t>
      </w:r>
      <w:r>
        <w:t xml:space="preserve">The company invested heavily in research.</w:t>
      </w:r>
      <w:r>
        <w:t xml:space="preserve"> </w:t>
      </w:r>
      <w:r>
        <w:rPr>
          <w:b/>
          <w:bCs/>
        </w:rPr>
        <w:t xml:space="preserve">Additionally</w:t>
      </w:r>
      <w:r>
        <w:t xml:space="preserve">, it expanded its marketing division.</w:t>
      </w:r>
      <w:r>
        <w:t xml:space="preserve">”</w:t>
      </w:r>
    </w:p>
    <w:p>
      <w:r>
        <w:pict>
          <v:rect style="width:0;height:1.5pt" o:hralign="center" o:hrstd="t" o:hr="t"/>
        </w:pict>
      </w:r>
    </w:p>
    <w:bookmarkEnd w:id="410"/>
    <w:bookmarkEnd w:id="411"/>
    <w:bookmarkStart w:id="416" w:name="X6a615aea7853c7e3696a11129e9c599fcf62aef"/>
    <w:p>
      <w:pPr>
        <w:pStyle w:val="Heading2"/>
      </w:pPr>
      <w:r>
        <w:t xml:space="preserve">7.7 Rhetorical Strategy: Beyond Simple Transitions</w:t>
      </w:r>
    </w:p>
    <w:p>
      <w:pPr>
        <w:pStyle w:val="FirstParagraph"/>
      </w:pPr>
      <w:r>
        <w:t xml:space="preserve">Expression of Ideas questions also test your understanding of broader rhetorical strategies—how writers structure arguments, organize paragraphs, and achieve specific purposes.</w:t>
      </w:r>
    </w:p>
    <w:bookmarkStart w:id="412" w:name="authors-purpose-questions"/>
    <w:p>
      <w:pPr>
        <w:pStyle w:val="Heading3"/>
      </w:pPr>
      <w:r>
        <w:t xml:space="preserve">7.7.1 Author’s Purpose Questions</w:t>
      </w:r>
    </w:p>
    <w:p>
      <w:pPr>
        <w:pStyle w:val="FirstParagraph"/>
      </w:pPr>
      <w:r>
        <w:t xml:space="preserve">These questions ask why the author includes a particular sentence, paragraph, or detail. The answer choices typically describe functions such as:</w:t>
      </w:r>
    </w:p>
    <w:p>
      <w:pPr>
        <w:pStyle w:val="Compact"/>
        <w:numPr>
          <w:ilvl w:val="0"/>
          <w:numId w:val="1178"/>
        </w:numPr>
      </w:pPr>
      <w:r>
        <w:rPr>
          <w:b/>
          <w:bCs/>
        </w:rPr>
        <w:t xml:space="preserve">Providing evidence</w:t>
      </w:r>
      <w:r>
        <w:t xml:space="preserve"> </w:t>
      </w:r>
      <w:r>
        <w:t xml:space="preserve">for a claim</w:t>
      </w:r>
    </w:p>
    <w:p>
      <w:pPr>
        <w:pStyle w:val="Compact"/>
        <w:numPr>
          <w:ilvl w:val="0"/>
          <w:numId w:val="1178"/>
        </w:numPr>
      </w:pPr>
      <w:r>
        <w:rPr>
          <w:b/>
          <w:bCs/>
        </w:rPr>
        <w:t xml:space="preserve">Introducing a counterargument</w:t>
      </w:r>
      <w:r>
        <w:t xml:space="preserve"> </w:t>
      </w:r>
      <w:r>
        <w:t xml:space="preserve">that will be addressed</w:t>
      </w:r>
    </w:p>
    <w:p>
      <w:pPr>
        <w:pStyle w:val="Compact"/>
        <w:numPr>
          <w:ilvl w:val="0"/>
          <w:numId w:val="1178"/>
        </w:numPr>
      </w:pPr>
      <w:r>
        <w:rPr>
          <w:b/>
          <w:bCs/>
        </w:rPr>
        <w:t xml:space="preserve">Explaining a mechanism</w:t>
      </w:r>
      <w:r>
        <w:t xml:space="preserve"> </w:t>
      </w:r>
      <w:r>
        <w:t xml:space="preserve">or process</w:t>
      </w:r>
    </w:p>
    <w:p>
      <w:pPr>
        <w:pStyle w:val="Compact"/>
        <w:numPr>
          <w:ilvl w:val="0"/>
          <w:numId w:val="1178"/>
        </w:numPr>
      </w:pPr>
      <w:r>
        <w:rPr>
          <w:b/>
          <w:bCs/>
        </w:rPr>
        <w:t xml:space="preserve">Qualifying a previous statement</w:t>
      </w:r>
      <w:r>
        <w:t xml:space="preserve"> </w:t>
      </w:r>
      <w:r>
        <w:t xml:space="preserve">(adding nuance or limitation)</w:t>
      </w:r>
    </w:p>
    <w:p>
      <w:pPr>
        <w:pStyle w:val="Compact"/>
        <w:numPr>
          <w:ilvl w:val="0"/>
          <w:numId w:val="1178"/>
        </w:numPr>
      </w:pPr>
      <w:r>
        <w:rPr>
          <w:b/>
          <w:bCs/>
        </w:rPr>
        <w:t xml:space="preserve">Drawing a conclusion</w:t>
      </w:r>
      <w:r>
        <w:t xml:space="preserve"> </w:t>
      </w:r>
      <w:r>
        <w:t xml:space="preserve">from preceding evidence</w:t>
      </w:r>
    </w:p>
    <w:p>
      <w:pPr>
        <w:pStyle w:val="Compact"/>
        <w:numPr>
          <w:ilvl w:val="0"/>
          <w:numId w:val="1178"/>
        </w:numPr>
      </w:pPr>
      <w:r>
        <w:rPr>
          <w:b/>
          <w:bCs/>
        </w:rPr>
        <w:t xml:space="preserve">Transitioning</w:t>
      </w:r>
      <w:r>
        <w:t xml:space="preserve"> </w:t>
      </w:r>
      <w:r>
        <w:t xml:space="preserve">between two topics or perspectives</w:t>
      </w:r>
    </w:p>
    <w:p>
      <w:pPr>
        <w:pStyle w:val="Compact"/>
        <w:numPr>
          <w:ilvl w:val="0"/>
          <w:numId w:val="1178"/>
        </w:numPr>
      </w:pPr>
      <w:r>
        <w:rPr>
          <w:b/>
          <w:bCs/>
        </w:rPr>
        <w:t xml:space="preserve">Emphasizing</w:t>
      </w:r>
      <w:r>
        <w:t xml:space="preserve"> </w:t>
      </w:r>
      <w:r>
        <w:t xml:space="preserve">a key point</w:t>
      </w:r>
    </w:p>
    <w:p>
      <w:pPr>
        <w:pStyle w:val="FirstParagraph"/>
      </w:pPr>
      <w:r>
        <w:rPr>
          <w:b/>
          <w:bCs/>
        </w:rPr>
        <w:t xml:space="preserve">Strategy:</w:t>
      </w:r>
      <w:r>
        <w:t xml:space="preserve"> </w:t>
      </w:r>
      <w:r>
        <w:t xml:space="preserve">Identify the function of the sentence in question, then match it to the answer choice that describes that function most precisely.</w:t>
      </w:r>
    </w:p>
    <w:bookmarkEnd w:id="412"/>
    <w:bookmarkStart w:id="413" w:name="paragraph-function-questions"/>
    <w:p>
      <w:pPr>
        <w:pStyle w:val="Heading3"/>
      </w:pPr>
      <w:r>
        <w:t xml:space="preserve">7.7.2 Paragraph Function Questions</w:t>
      </w:r>
    </w:p>
    <w:p>
      <w:pPr>
        <w:pStyle w:val="FirstParagraph"/>
      </w:pPr>
      <w:r>
        <w:t xml:space="preserve">These questions ask about the role of an entire paragraph within the passage. Common paragraph functions include:</w:t>
      </w:r>
    </w:p>
    <w:p>
      <w:pPr>
        <w:pStyle w:val="Compact"/>
        <w:numPr>
          <w:ilvl w:val="0"/>
          <w:numId w:val="1179"/>
        </w:numPr>
      </w:pPr>
      <w:r>
        <w:rPr>
          <w:b/>
          <w:bCs/>
        </w:rPr>
        <w:t xml:space="preserve">Introducing a problem</w:t>
      </w:r>
      <w:r>
        <w:t xml:space="preserve"> </w:t>
      </w:r>
      <w:r>
        <w:t xml:space="preserve">that the rest of the passage will address</w:t>
      </w:r>
    </w:p>
    <w:p>
      <w:pPr>
        <w:pStyle w:val="Compact"/>
        <w:numPr>
          <w:ilvl w:val="0"/>
          <w:numId w:val="1179"/>
        </w:numPr>
      </w:pPr>
      <w:r>
        <w:rPr>
          <w:b/>
          <w:bCs/>
        </w:rPr>
        <w:t xml:space="preserve">Providing background context</w:t>
      </w:r>
      <w:r>
        <w:t xml:space="preserve"> </w:t>
      </w:r>
      <w:r>
        <w:t xml:space="preserve">necessary for understanding the argument</w:t>
      </w:r>
    </w:p>
    <w:p>
      <w:pPr>
        <w:pStyle w:val="Compact"/>
        <w:numPr>
          <w:ilvl w:val="0"/>
          <w:numId w:val="1179"/>
        </w:numPr>
      </w:pPr>
      <w:r>
        <w:rPr>
          <w:b/>
          <w:bCs/>
        </w:rPr>
        <w:t xml:space="preserve">Presenting a counterargument</w:t>
      </w:r>
      <w:r>
        <w:t xml:space="preserve"> </w:t>
      </w:r>
      <w:r>
        <w:t xml:space="preserve">that the author will refute</w:t>
      </w:r>
    </w:p>
    <w:p>
      <w:pPr>
        <w:pStyle w:val="Compact"/>
        <w:numPr>
          <w:ilvl w:val="0"/>
          <w:numId w:val="1179"/>
        </w:numPr>
      </w:pPr>
      <w:r>
        <w:rPr>
          <w:b/>
          <w:bCs/>
        </w:rPr>
        <w:t xml:space="preserve">Offering a solution</w:t>
      </w:r>
      <w:r>
        <w:t xml:space="preserve"> </w:t>
      </w:r>
      <w:r>
        <w:t xml:space="preserve">to a previously stated problem</w:t>
      </w:r>
    </w:p>
    <w:p>
      <w:pPr>
        <w:pStyle w:val="Compact"/>
        <w:numPr>
          <w:ilvl w:val="0"/>
          <w:numId w:val="1179"/>
        </w:numPr>
      </w:pPr>
      <w:r>
        <w:rPr>
          <w:b/>
          <w:bCs/>
        </w:rPr>
        <w:t xml:space="preserve">Summarizing</w:t>
      </w:r>
      <w:r>
        <w:t xml:space="preserve"> </w:t>
      </w:r>
      <w:r>
        <w:t xml:space="preserve">the main points</w:t>
      </w:r>
    </w:p>
    <w:p>
      <w:pPr>
        <w:pStyle w:val="Compact"/>
        <w:numPr>
          <w:ilvl w:val="0"/>
          <w:numId w:val="1179"/>
        </w:numPr>
      </w:pPr>
      <w:r>
        <w:rPr>
          <w:b/>
          <w:bCs/>
        </w:rPr>
        <w:t xml:space="preserve">Transitioning</w:t>
      </w:r>
      <w:r>
        <w:t xml:space="preserve"> </w:t>
      </w:r>
      <w:r>
        <w:t xml:space="preserve">between two aspects of the topic</w:t>
      </w:r>
    </w:p>
    <w:p>
      <w:pPr>
        <w:pStyle w:val="FirstParagraph"/>
      </w:pPr>
      <w:r>
        <w:rPr>
          <w:b/>
          <w:bCs/>
        </w:rPr>
        <w:t xml:space="preserve">Strategy:</w:t>
      </w:r>
      <w:r>
        <w:t xml:space="preserve"> </w:t>
      </w:r>
      <w:r>
        <w:t xml:space="preserve">Read the paragraph in question and the paragraphs immediately before and after it. Determine how it connects to its neighbors.</w:t>
      </w:r>
    </w:p>
    <w:bookmarkEnd w:id="413"/>
    <w:bookmarkStart w:id="414" w:name="sentence-additiondeletion-questions"/>
    <w:p>
      <w:pPr>
        <w:pStyle w:val="Heading3"/>
      </w:pPr>
      <w:r>
        <w:t xml:space="preserve">7.7.3 Sentence Addition/Deletion Questions</w:t>
      </w:r>
    </w:p>
    <w:p>
      <w:pPr>
        <w:pStyle w:val="FirstParagraph"/>
      </w:pPr>
      <w:r>
        <w:t xml:space="preserve">These questions ask whether a particular sentence should be added to or deleted from the passage.</w:t>
      </w:r>
    </w:p>
    <w:p>
      <w:pPr>
        <w:pStyle w:val="BodyText"/>
      </w:pPr>
      <w:r>
        <w:rPr>
          <w:b/>
          <w:bCs/>
        </w:rPr>
        <w:t xml:space="preserve">For addition questions:</w:t>
      </w:r>
      <w:r>
        <w:t xml:space="preserve"> </w:t>
      </w:r>
      <w:r>
        <w:t xml:space="preserve">The sentence should be added if it provides necessary information, supports a claim made in the passage, or fills a logical gap.</w:t>
      </w:r>
    </w:p>
    <w:p>
      <w:pPr>
        <w:pStyle w:val="BodyText"/>
      </w:pPr>
      <w:r>
        <w:rPr>
          <w:b/>
          <w:bCs/>
        </w:rPr>
        <w:t xml:space="preserve">For deletion questions:</w:t>
      </w:r>
      <w:r>
        <w:t xml:space="preserve"> </w:t>
      </w:r>
      <w:r>
        <w:t xml:space="preserve">The sentence should be deleted if it is redundant, off-topic, or disrupts the logical flow.</w:t>
      </w:r>
    </w:p>
    <w:p>
      <w:pPr>
        <w:pStyle w:val="BodyText"/>
      </w:pPr>
      <w:r>
        <w:rPr>
          <w:b/>
          <w:bCs/>
        </w:rPr>
        <w:t xml:space="preserve">Strategy:</w:t>
      </w:r>
      <w:r>
        <w:t xml:space="preserve"> </w:t>
      </w:r>
      <w:r>
        <w:t xml:space="preserve">Read the sentence in question and the surrounding context. Ask:</w:t>
      </w:r>
      <w:r>
        <w:t xml:space="preserve"> </w:t>
      </w:r>
      <w:r>
        <w:t xml:space="preserve">“</w:t>
      </w:r>
      <w:r>
        <w:t xml:space="preserve">Does this sentence add new, relevant information? Or does it repeat something already stated? Does it connect logically to the sentences before and after?</w:t>
      </w:r>
      <w:r>
        <w:t xml:space="preserve">”</w:t>
      </w:r>
    </w:p>
    <w:bookmarkEnd w:id="414"/>
    <w:bookmarkStart w:id="415" w:name="sentence-placement-questions"/>
    <w:p>
      <w:pPr>
        <w:pStyle w:val="Heading3"/>
      </w:pPr>
      <w:r>
        <w:t xml:space="preserve">7.7.4 Sentence Placement Questions</w:t>
      </w:r>
    </w:p>
    <w:p>
      <w:pPr>
        <w:pStyle w:val="FirstParagraph"/>
      </w:pPr>
      <w:r>
        <w:t xml:space="preserve">These questions ask where a particular sentence should be placed within a paragraph or passage.</w:t>
      </w:r>
    </w:p>
    <w:p>
      <w:pPr>
        <w:pStyle w:val="BodyText"/>
      </w:pPr>
      <w:r>
        <w:rPr>
          <w:b/>
          <w:bCs/>
        </w:rPr>
        <w:t xml:space="preserve">Strategy:</w:t>
      </w:r>
      <w:r>
        <w:t xml:space="preserve"> </w:t>
      </w:r>
      <w:r>
        <w:t xml:space="preserve">Look for pronoun references, transitional words, and logical connections. The sentence being placed will typically refer to something mentioned in the sentence before it, and it will set up something mentioned in the sentence after it.</w:t>
      </w:r>
    </w:p>
    <w:p>
      <w:pPr>
        <w:pStyle w:val="BodyText"/>
      </w:pPr>
      <w:r>
        <w:rPr>
          <w:i/>
          <w:iCs/>
        </w:rPr>
        <w:t xml:space="preserve">Example:</w:t>
      </w:r>
      <w:r>
        <w:t xml:space="preserve"> </w:t>
      </w:r>
      <w:r>
        <w:t xml:space="preserve">&gt; Sentence to place:</w:t>
      </w:r>
      <w:r>
        <w:t xml:space="preserve"> </w:t>
      </w:r>
      <w:r>
        <w:t xml:space="preserve">“</w:t>
      </w:r>
      <w:r>
        <w:t xml:space="preserve">This discovery, however, was met with skepticism by the scientific community.</w:t>
      </w:r>
      <w:r>
        <w:t xml:space="preserve">”</w:t>
      </w:r>
    </w:p>
    <w:p>
      <w:pPr>
        <w:pStyle w:val="BodyText"/>
      </w:pPr>
      <w:r>
        <w:t xml:space="preserve">The word</w:t>
      </w:r>
      <w:r>
        <w:t xml:space="preserve"> </w:t>
      </w:r>
      <w:r>
        <w:t xml:space="preserve">“</w:t>
      </w:r>
      <w:r>
        <w:t xml:space="preserve">This discovery</w:t>
      </w:r>
      <w:r>
        <w:t xml:space="preserve">”</w:t>
      </w:r>
      <w:r>
        <w:t xml:space="preserve"> </w:t>
      </w:r>
      <w:r>
        <w:t xml:space="preserve">refers to a specific discovery mentioned in a previous sentence. The word</w:t>
      </w:r>
      <w:r>
        <w:t xml:space="preserve"> </w:t>
      </w:r>
      <w:r>
        <w:t xml:space="preserve">“</w:t>
      </w:r>
      <w:r>
        <w:t xml:space="preserve">however</w:t>
      </w:r>
      <w:r>
        <w:t xml:space="preserve">”</w:t>
      </w:r>
      <w:r>
        <w:t xml:space="preserve"> </w:t>
      </w:r>
      <w:r>
        <w:t xml:space="preserve">signals contrast with the preceding sentence. The correct placement is immediately after the sentence that describes the discovery and before the sentence that describes the skepticism.</w:t>
      </w:r>
    </w:p>
    <w:p>
      <w:r>
        <w:pict>
          <v:rect style="width:0;height:1.5pt" o:hralign="center" o:hrstd="t" o:hr="t"/>
        </w:pict>
      </w:r>
    </w:p>
    <w:bookmarkEnd w:id="415"/>
    <w:bookmarkEnd w:id="416"/>
    <w:bookmarkStart w:id="421" w:name="advanced-rhetorical-concepts"/>
    <w:p>
      <w:pPr>
        <w:pStyle w:val="Heading2"/>
      </w:pPr>
      <w:r>
        <w:t xml:space="preserve">7.8 Advanced Rhetorical Concepts</w:t>
      </w:r>
    </w:p>
    <w:bookmarkStart w:id="417" w:name="thesis-and-support-structure"/>
    <w:p>
      <w:pPr>
        <w:pStyle w:val="Heading3"/>
      </w:pPr>
      <w:r>
        <w:t xml:space="preserve">7.8.1 Thesis and Support Structure</w:t>
      </w:r>
    </w:p>
    <w:p>
      <w:pPr>
        <w:pStyle w:val="FirstParagraph"/>
      </w:pPr>
      <w:r>
        <w:t xml:space="preserve">Most SAT passages follow a thesis-support structure:</w:t>
      </w:r>
    </w:p>
    <w:p>
      <w:pPr>
        <w:pStyle w:val="Compact"/>
        <w:numPr>
          <w:ilvl w:val="0"/>
          <w:numId w:val="1180"/>
        </w:numPr>
      </w:pPr>
      <w:r>
        <w:rPr>
          <w:b/>
          <w:bCs/>
        </w:rPr>
        <w:t xml:space="preserve">Thesis statement:</w:t>
      </w:r>
      <w:r>
        <w:t xml:space="preserve"> </w:t>
      </w:r>
      <w:r>
        <w:t xml:space="preserve">The main claim or argument (usually in the first paragraph)</w:t>
      </w:r>
    </w:p>
    <w:p>
      <w:pPr>
        <w:pStyle w:val="Compact"/>
        <w:numPr>
          <w:ilvl w:val="0"/>
          <w:numId w:val="1180"/>
        </w:numPr>
      </w:pPr>
      <w:r>
        <w:rPr>
          <w:b/>
          <w:bCs/>
        </w:rPr>
        <w:t xml:space="preserve">Supporting paragraphs:</w:t>
      </w:r>
      <w:r>
        <w:t xml:space="preserve"> </w:t>
      </w:r>
      <w:r>
        <w:t xml:space="preserve">Each provides evidence, examples, or reasoning that supports the thesis</w:t>
      </w:r>
    </w:p>
    <w:p>
      <w:pPr>
        <w:pStyle w:val="Compact"/>
        <w:numPr>
          <w:ilvl w:val="0"/>
          <w:numId w:val="1180"/>
        </w:numPr>
      </w:pPr>
      <w:r>
        <w:rPr>
          <w:b/>
          <w:bCs/>
        </w:rPr>
        <w:t xml:space="preserve">Counterargument and rebuttal:</w:t>
      </w:r>
      <w:r>
        <w:t xml:space="preserve"> </w:t>
      </w:r>
      <w:r>
        <w:t xml:space="preserve">Some passages acknowledge opposing views and explain why they are insufficient</w:t>
      </w:r>
    </w:p>
    <w:p>
      <w:pPr>
        <w:pStyle w:val="Compact"/>
        <w:numPr>
          <w:ilvl w:val="0"/>
          <w:numId w:val="1180"/>
        </w:numPr>
      </w:pPr>
      <w:r>
        <w:rPr>
          <w:b/>
          <w:bCs/>
        </w:rPr>
        <w:t xml:space="preserve">Conclusion:</w:t>
      </w:r>
      <w:r>
        <w:t xml:space="preserve"> </w:t>
      </w:r>
      <w:r>
        <w:t xml:space="preserve">Restates the thesis and may suggest implications or future directions</w:t>
      </w:r>
    </w:p>
    <w:p>
      <w:pPr>
        <w:pStyle w:val="FirstParagraph"/>
      </w:pPr>
      <w:r>
        <w:t xml:space="preserve">Understanding this structure helps you predict where transitions will appear and what logical relationships they will express.</w:t>
      </w:r>
    </w:p>
    <w:bookmarkEnd w:id="417"/>
    <w:bookmarkStart w:id="418" w:name="topic-sentences-and-paragraph-unity"/>
    <w:p>
      <w:pPr>
        <w:pStyle w:val="Heading3"/>
      </w:pPr>
      <w:r>
        <w:t xml:space="preserve">7.8.2 Topic Sentences and Paragraph Unity</w:t>
      </w:r>
    </w:p>
    <w:p>
      <w:pPr>
        <w:pStyle w:val="FirstParagraph"/>
      </w:pPr>
      <w:r>
        <w:t xml:space="preserve">Every paragraph should have a</w:t>
      </w:r>
      <w:r>
        <w:t xml:space="preserve"> </w:t>
      </w:r>
      <w:r>
        <w:rPr>
          <w:b/>
          <w:bCs/>
        </w:rPr>
        <w:t xml:space="preserve">topic sentence</w:t>
      </w:r>
      <w:r>
        <w:t xml:space="preserve"> </w:t>
      </w:r>
      <w:r>
        <w:t xml:space="preserve">that states its main idea. The rest of the paragraph should support that idea. Transitions between paragraphs often connect the topic sentence of one paragraph to the topic sentence of the next.</w:t>
      </w:r>
    </w:p>
    <w:p>
      <w:pPr>
        <w:pStyle w:val="BodyText"/>
      </w:pPr>
      <w:r>
        <w:rPr>
          <w:b/>
          <w:bCs/>
        </w:rPr>
        <w:t xml:space="preserve">Strategy:</w:t>
      </w:r>
      <w:r>
        <w:t xml:space="preserve"> </w:t>
      </w:r>
      <w:r>
        <w:t xml:space="preserve">When analyzing a transition between paragraphs, identify the topic sentence of each paragraph and determine the relationship between them.</w:t>
      </w:r>
    </w:p>
    <w:bookmarkEnd w:id="418"/>
    <w:bookmarkStart w:id="419" w:name="coherence-and-cohesion"/>
    <w:p>
      <w:pPr>
        <w:pStyle w:val="Heading3"/>
      </w:pPr>
      <w:r>
        <w:t xml:space="preserve">7.8.3 Coherence and Cohesion</w:t>
      </w:r>
    </w:p>
    <w:p>
      <w:pPr>
        <w:pStyle w:val="FirstParagraph"/>
      </w:pPr>
      <w:r>
        <w:rPr>
          <w:b/>
          <w:bCs/>
        </w:rPr>
        <w:t xml:space="preserve">Coherence</w:t>
      </w:r>
      <w:r>
        <w:t xml:space="preserve"> </w:t>
      </w:r>
      <w:r>
        <w:t xml:space="preserve">refers to the logical flow of ideas—does the argument make sense? Are the connections between ideas clear?</w:t>
      </w:r>
    </w:p>
    <w:p>
      <w:pPr>
        <w:pStyle w:val="BodyText"/>
      </w:pPr>
      <w:r>
        <w:rPr>
          <w:b/>
          <w:bCs/>
        </w:rPr>
        <w:t xml:space="preserve">Cohesion</w:t>
      </w:r>
      <w:r>
        <w:t xml:space="preserve"> </w:t>
      </w:r>
      <w:r>
        <w:t xml:space="preserve">refers to the grammatical and lexical connections between sentences—do pronouns refer clearly to antecedents? Do transitional words accurately signal relationships? Do repeated keywords create threads of meaning?</w:t>
      </w:r>
    </w:p>
    <w:p>
      <w:pPr>
        <w:pStyle w:val="BodyText"/>
      </w:pPr>
      <w:r>
        <w:t xml:space="preserve">The SAT tests both coherence and cohesion through Expression of Ideas questions.</w:t>
      </w:r>
    </w:p>
    <w:bookmarkEnd w:id="419"/>
    <w:bookmarkStart w:id="420" w:name="register-and-tone-consistency"/>
    <w:p>
      <w:pPr>
        <w:pStyle w:val="Heading3"/>
      </w:pPr>
      <w:r>
        <w:t xml:space="preserve">7.8.4 Register and Tone Consistency</w:t>
      </w:r>
    </w:p>
    <w:p>
      <w:pPr>
        <w:pStyle w:val="FirstParagraph"/>
      </w:pPr>
      <w:r>
        <w:t xml:space="preserve">The SAT prefers a formal, academic register. Transitions should match the tone of the passage. Casual transitions like</w:t>
      </w:r>
      <w:r>
        <w:t xml:space="preserve"> </w:t>
      </w:r>
      <w:r>
        <w:t xml:space="preserve">“</w:t>
      </w:r>
      <w:r>
        <w:t xml:space="preserve">Plus,</w:t>
      </w:r>
      <w:r>
        <w:t xml:space="preserve">”</w:t>
      </w:r>
      <w:r>
        <w:t xml:space="preserve"> </w:t>
      </w:r>
      <w:r>
        <w:t xml:space="preserve">“</w:t>
      </w:r>
      <w:r>
        <w:t xml:space="preserve">Anyway,</w:t>
      </w:r>
      <w:r>
        <w:t xml:space="preserve">”</w:t>
      </w:r>
      <w:r>
        <w:t xml:space="preserve"> </w:t>
      </w:r>
      <w:r>
        <w:t xml:space="preserve">or</w:t>
      </w:r>
      <w:r>
        <w:t xml:space="preserve"> </w:t>
      </w:r>
      <w:r>
        <w:t xml:space="preserve">“</w:t>
      </w:r>
      <w:r>
        <w:t xml:space="preserve">So</w:t>
      </w:r>
      <w:r>
        <w:t xml:space="preserve">”</w:t>
      </w:r>
      <w:r>
        <w:t xml:space="preserve"> </w:t>
      </w:r>
      <w:r>
        <w:t xml:space="preserve">are rarely correct on the SAT, even though they might be grammatically acceptable in informal writing.</w:t>
      </w:r>
    </w:p>
    <w:p>
      <w:pPr>
        <w:pStyle w:val="BodyText"/>
      </w:pPr>
      <w:r>
        <w:rPr>
          <w:b/>
          <w:bCs/>
        </w:rPr>
        <w:t xml:space="preserve">Strategy:</w:t>
      </w:r>
      <w:r>
        <w:t xml:space="preserve"> </w:t>
      </w:r>
      <w:r>
        <w:t xml:space="preserve">If a transition sounds like something you’d say to a friend, it’s probably wrong on the SAT. Choose the more formal alternative.</w:t>
      </w:r>
    </w:p>
    <w:p>
      <w:r>
        <w:pict>
          <v:rect style="width:0;height:1.5pt" o:hralign="center" o:hrstd="t" o:hr="t"/>
        </w:pict>
      </w:r>
    </w:p>
    <w:bookmarkEnd w:id="420"/>
    <w:bookmarkEnd w:id="421"/>
    <w:bookmarkStart w:id="422" w:name="the-complete-transition-reference-table"/>
    <w:p>
      <w:pPr>
        <w:pStyle w:val="Heading2"/>
      </w:pPr>
      <w:r>
        <w:t xml:space="preserve">7.9 The Complete Transition Reference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Relationship</w:t>
            </w:r>
          </w:p>
        </w:tc>
        <w:tc>
          <w:tcPr/>
          <w:p>
            <w:pPr>
              <w:pStyle w:val="Compact"/>
              <w:jc w:val="left"/>
            </w:pPr>
            <w:r>
              <w:t xml:space="preserve">Transitions</w:t>
            </w:r>
          </w:p>
        </w:tc>
        <w:tc>
          <w:tcPr/>
          <w:p>
            <w:pPr>
              <w:pStyle w:val="Compact"/>
              <w:jc w:val="left"/>
            </w:pPr>
            <w:r>
              <w:t xml:space="preserve">Punctuation Pattern</w:t>
            </w:r>
          </w:p>
        </w:tc>
        <w:tc>
          <w:tcPr/>
          <w:p>
            <w:pPr>
              <w:pStyle w:val="Compact"/>
              <w:jc w:val="left"/>
            </w:pPr>
            <w:r>
              <w:t xml:space="preserve">Signal</w:t>
            </w:r>
          </w:p>
        </w:tc>
      </w:tr>
      <w:tr>
        <w:tc>
          <w:tcPr/>
          <w:p>
            <w:pPr>
              <w:pStyle w:val="Compact"/>
              <w:jc w:val="left"/>
            </w:pPr>
            <w:r>
              <w:rPr>
                <w:b/>
                <w:bCs/>
              </w:rPr>
              <w:t xml:space="preserve">Addition</w:t>
            </w:r>
          </w:p>
        </w:tc>
        <w:tc>
          <w:tcPr/>
          <w:p>
            <w:pPr>
              <w:pStyle w:val="Compact"/>
              <w:jc w:val="left"/>
            </w:pPr>
            <w:r>
              <w:t xml:space="preserve">Furthermore, Moreover, Additionally, Also, In addition, Besides, Likewise, In fact, Indeed</w:t>
            </w:r>
          </w:p>
        </w:tc>
        <w:tc>
          <w:tcPr/>
          <w:p>
            <w:pPr>
              <w:pStyle w:val="Compact"/>
              <w:jc w:val="left"/>
            </w:pPr>
            <w:r>
              <w:t xml:space="preserve">Semicolon or period before; comma after (conjunctive adverbs)</w:t>
            </w:r>
          </w:p>
        </w:tc>
        <w:tc>
          <w:tcPr/>
          <w:p>
            <w:pPr>
              <w:pStyle w:val="Compact"/>
              <w:jc w:val="left"/>
            </w:pPr>
            <w:r>
              <w:t xml:space="preserve">Second sentence adds independent support</w:t>
            </w:r>
          </w:p>
        </w:tc>
      </w:tr>
      <w:tr>
        <w:tc>
          <w:tcPr/>
          <w:p>
            <w:pPr>
              <w:pStyle w:val="Compact"/>
              <w:jc w:val="left"/>
            </w:pPr>
            <w:r>
              <w:rPr>
                <w:b/>
                <w:bCs/>
              </w:rPr>
              <w:t xml:space="preserve">Contrast</w:t>
            </w:r>
          </w:p>
        </w:tc>
        <w:tc>
          <w:tcPr/>
          <w:p>
            <w:pPr>
              <w:pStyle w:val="Compact"/>
              <w:jc w:val="left"/>
            </w:pPr>
            <w:r>
              <w:t xml:space="preserve">However, Nevertheless, Nonetheless, On the other hand, In contrast, Conversely, Yet, Instead, Still</w:t>
            </w:r>
          </w:p>
        </w:tc>
        <w:tc>
          <w:tcPr/>
          <w:p>
            <w:pPr>
              <w:pStyle w:val="Compact"/>
              <w:jc w:val="left"/>
            </w:pPr>
            <w:r>
              <w:t xml:space="preserve">Semicolon or period before; comma after (conjunctive adverbs)</w:t>
            </w:r>
          </w:p>
        </w:tc>
        <w:tc>
          <w:tcPr/>
          <w:p>
            <w:pPr>
              <w:pStyle w:val="Compact"/>
              <w:jc w:val="left"/>
            </w:pPr>
            <w:r>
              <w:t xml:space="preserve">Second sentence opposes or qualifies first</w:t>
            </w:r>
          </w:p>
        </w:tc>
      </w:tr>
      <w:tr>
        <w:tc>
          <w:tcPr/>
          <w:p>
            <w:pPr>
              <w:pStyle w:val="Compact"/>
              <w:jc w:val="left"/>
            </w:pPr>
            <w:r>
              <w:rPr>
                <w:b/>
                <w:bCs/>
              </w:rPr>
              <w:t xml:space="preserve">Cause-Effect</w:t>
            </w:r>
          </w:p>
        </w:tc>
        <w:tc>
          <w:tcPr/>
          <w:p>
            <w:pPr>
              <w:pStyle w:val="Compact"/>
              <w:jc w:val="left"/>
            </w:pPr>
            <w:r>
              <w:t xml:space="preserve">Therefore, Thus, Consequently, As a result, Hence, Accordingly, So</w:t>
            </w:r>
          </w:p>
        </w:tc>
        <w:tc>
          <w:tcPr/>
          <w:p>
            <w:pPr>
              <w:pStyle w:val="Compact"/>
              <w:jc w:val="left"/>
            </w:pPr>
            <w:r>
              <w:t xml:space="preserve">Semicolon or period before; comma after (conjunctive adverbs); comma before FANBOYS</w:t>
            </w:r>
          </w:p>
        </w:tc>
        <w:tc>
          <w:tcPr/>
          <w:p>
            <w:pPr>
              <w:pStyle w:val="Compact"/>
              <w:jc w:val="left"/>
            </w:pPr>
            <w:r>
              <w:t xml:space="preserve">Second sentence is a result of first</w:t>
            </w:r>
          </w:p>
        </w:tc>
      </w:tr>
      <w:tr>
        <w:tc>
          <w:tcPr/>
          <w:p>
            <w:pPr>
              <w:pStyle w:val="Compact"/>
              <w:jc w:val="left"/>
            </w:pPr>
            <w:r>
              <w:rPr>
                <w:b/>
                <w:bCs/>
              </w:rPr>
              <w:t xml:space="preserve">Example</w:t>
            </w:r>
          </w:p>
        </w:tc>
        <w:tc>
          <w:tcPr/>
          <w:p>
            <w:pPr>
              <w:pStyle w:val="Compact"/>
              <w:jc w:val="left"/>
            </w:pPr>
            <w:r>
              <w:t xml:space="preserve">For example, For instance, Specifically, To illustrate, In particular, Such as</w:t>
            </w:r>
          </w:p>
        </w:tc>
        <w:tc>
          <w:tcPr/>
          <w:p>
            <w:pPr>
              <w:pStyle w:val="Compact"/>
              <w:jc w:val="left"/>
            </w:pPr>
            <w:r>
              <w:t xml:space="preserve">Semicolon or period before; comma after (conjunctive adverbs); comma before</w:t>
            </w:r>
            <w:r>
              <w:t xml:space="preserve"> </w:t>
            </w:r>
            <w:r>
              <w:t xml:space="preserve">“</w:t>
            </w:r>
            <w:r>
              <w:t xml:space="preserve">such as</w:t>
            </w:r>
            <w:r>
              <w:t xml:space="preserve">”</w:t>
            </w:r>
          </w:p>
        </w:tc>
        <w:tc>
          <w:tcPr/>
          <w:p>
            <w:pPr>
              <w:pStyle w:val="Compact"/>
              <w:jc w:val="left"/>
            </w:pPr>
            <w:r>
              <w:t xml:space="preserve">Second sentence provides specific case</w:t>
            </w:r>
          </w:p>
        </w:tc>
      </w:tr>
      <w:tr>
        <w:tc>
          <w:tcPr/>
          <w:p>
            <w:pPr>
              <w:pStyle w:val="Compact"/>
              <w:jc w:val="left"/>
            </w:pPr>
            <w:r>
              <w:rPr>
                <w:b/>
                <w:bCs/>
              </w:rPr>
              <w:t xml:space="preserve">Sequence</w:t>
            </w:r>
          </w:p>
        </w:tc>
        <w:tc>
          <w:tcPr/>
          <w:p>
            <w:pPr>
              <w:pStyle w:val="Compact"/>
              <w:jc w:val="left"/>
            </w:pPr>
            <w:r>
              <w:t xml:space="preserve">First, Second, Next, Then, Subsequently, Finally, Meanwhile, Eventually, Previously</w:t>
            </w:r>
          </w:p>
        </w:tc>
        <w:tc>
          <w:tcPr/>
          <w:p>
            <w:pPr>
              <w:pStyle w:val="Compact"/>
              <w:jc w:val="left"/>
            </w:pPr>
            <w:r>
              <w:t xml:space="preserve">Semicolon or period before; comma after (conjunctive adverbs)</w:t>
            </w:r>
          </w:p>
        </w:tc>
        <w:tc>
          <w:tcPr/>
          <w:p>
            <w:pPr>
              <w:pStyle w:val="Compact"/>
              <w:jc w:val="left"/>
            </w:pPr>
            <w:r>
              <w:t xml:space="preserve">Second sentence follows in time or process</w:t>
            </w:r>
          </w:p>
        </w:tc>
      </w:tr>
      <w:tr>
        <w:tc>
          <w:tcPr/>
          <w:p>
            <w:pPr>
              <w:pStyle w:val="Compact"/>
              <w:jc w:val="left"/>
            </w:pPr>
            <w:r>
              <w:rPr>
                <w:b/>
                <w:bCs/>
              </w:rPr>
              <w:t xml:space="preserve">Clarification</w:t>
            </w:r>
          </w:p>
        </w:tc>
        <w:tc>
          <w:tcPr/>
          <w:p>
            <w:pPr>
              <w:pStyle w:val="Compact"/>
              <w:jc w:val="left"/>
            </w:pPr>
            <w:r>
              <w:t xml:space="preserve">In other words, That is, Namely, Simply put, Put differently, Particularly</w:t>
            </w:r>
          </w:p>
        </w:tc>
        <w:tc>
          <w:tcPr/>
          <w:p>
            <w:pPr>
              <w:pStyle w:val="Compact"/>
              <w:jc w:val="left"/>
            </w:pPr>
            <w:r>
              <w:t xml:space="preserve">Semicolon or period before; comma after (conjunctive adverbs); colon before</w:t>
            </w:r>
            <w:r>
              <w:t xml:space="preserve"> </w:t>
            </w:r>
            <w:r>
              <w:t xml:space="preserve">“</w:t>
            </w:r>
            <w:r>
              <w:t xml:space="preserve">namely</w:t>
            </w:r>
            <w:r>
              <w:t xml:space="preserve">”</w:t>
            </w:r>
          </w:p>
        </w:tc>
        <w:tc>
          <w:tcPr/>
          <w:p>
            <w:pPr>
              <w:pStyle w:val="Compact"/>
              <w:jc w:val="left"/>
            </w:pPr>
            <w:r>
              <w:t xml:space="preserve">Second sentence restates first differently</w:t>
            </w:r>
          </w:p>
        </w:tc>
      </w:tr>
      <w:tr>
        <w:tc>
          <w:tcPr/>
          <w:p>
            <w:pPr>
              <w:pStyle w:val="Compact"/>
              <w:jc w:val="left"/>
            </w:pPr>
            <w:r>
              <w:rPr>
                <w:b/>
                <w:bCs/>
              </w:rPr>
              <w:t xml:space="preserve">Concession</w:t>
            </w:r>
          </w:p>
        </w:tc>
        <w:tc>
          <w:tcPr/>
          <w:p>
            <w:pPr>
              <w:pStyle w:val="Compact"/>
              <w:jc w:val="left"/>
            </w:pPr>
            <w:r>
              <w:t xml:space="preserve">Granted, Admittedly, To be sure, Certainly, Even so, Still, Regardless, Nonetheless</w:t>
            </w:r>
          </w:p>
        </w:tc>
        <w:tc>
          <w:tcPr/>
          <w:p>
            <w:pPr>
              <w:pStyle w:val="Compact"/>
              <w:jc w:val="left"/>
            </w:pPr>
            <w:r>
              <w:t xml:space="preserve">Semicolon or period before; comma after (conjunctive adverbs)</w:t>
            </w:r>
          </w:p>
        </w:tc>
        <w:tc>
          <w:tcPr/>
          <w:p>
            <w:pPr>
              <w:pStyle w:val="Compact"/>
              <w:jc w:val="left"/>
            </w:pPr>
            <w:r>
              <w:t xml:space="preserve">First acknowledges weakness; second reasserts</w:t>
            </w:r>
          </w:p>
        </w:tc>
      </w:tr>
    </w:tbl>
    <w:p>
      <w:r>
        <w:pict>
          <v:rect style="width:0;height:1.5pt" o:hralign="center" o:hrstd="t" o:hr="t"/>
        </w:pict>
      </w:r>
    </w:p>
    <w:bookmarkEnd w:id="422"/>
    <w:bookmarkStart w:id="428" w:name="common-traps-and-how-to-avoid-them"/>
    <w:p>
      <w:pPr>
        <w:pStyle w:val="Heading2"/>
      </w:pPr>
      <w:r>
        <w:t xml:space="preserve">7.10 Common Traps and How to Avoid Them</w:t>
      </w:r>
    </w:p>
    <w:bookmarkStart w:id="423" w:name="Xef703316296088401ac8de6179646d8300fd652"/>
    <w:p>
      <w:pPr>
        <w:pStyle w:val="Heading3"/>
      </w:pPr>
      <w:r>
        <w:t xml:space="preserve">Trap 1: The Sophisticated-Sounding Wrong Answer</w:t>
      </w:r>
    </w:p>
    <w:p>
      <w:pPr>
        <w:pStyle w:val="FirstParagraph"/>
      </w:pPr>
      <w:r>
        <w:t xml:space="preserve">The SAT includes transition words that sound impressive but are logically incorrect for the context. Words like</w:t>
      </w:r>
      <w:r>
        <w:t xml:space="preserve"> </w:t>
      </w:r>
      <w:r>
        <w:t xml:space="preserve">“</w:t>
      </w:r>
      <w:r>
        <w:t xml:space="preserve">notwithstanding,</w:t>
      </w:r>
      <w:r>
        <w:t xml:space="preserve">”</w:t>
      </w:r>
      <w:r>
        <w:t xml:space="preserve"> </w:t>
      </w:r>
      <w:r>
        <w:t xml:space="preserve">“</w:t>
      </w:r>
      <w:r>
        <w:t xml:space="preserve">hitherto,</w:t>
      </w:r>
      <w:r>
        <w:t xml:space="preserve">”</w:t>
      </w:r>
      <w:r>
        <w:t xml:space="preserve"> </w:t>
      </w:r>
      <w:r>
        <w:t xml:space="preserve">and</w:t>
      </w:r>
      <w:r>
        <w:t xml:space="preserve"> </w:t>
      </w:r>
      <w:r>
        <w:t xml:space="preserve">“</w:t>
      </w:r>
      <w:r>
        <w:t xml:space="preserve">whereby</w:t>
      </w:r>
      <w:r>
        <w:t xml:space="preserve">”</w:t>
      </w:r>
      <w:r>
        <w:t xml:space="preserve"> </w:t>
      </w:r>
      <w:r>
        <w:t xml:space="preserve">appear as distractors. Always prioritize logical relationship over vocabulary impressiveness.</w:t>
      </w:r>
    </w:p>
    <w:bookmarkEnd w:id="423"/>
    <w:bookmarkStart w:id="424" w:name="trap-2-the-reverse-relationship"/>
    <w:p>
      <w:pPr>
        <w:pStyle w:val="Heading3"/>
      </w:pPr>
      <w:r>
        <w:t xml:space="preserve">Trap 2: The Reverse Relationship</w:t>
      </w:r>
    </w:p>
    <w:p>
      <w:pPr>
        <w:pStyle w:val="FirstParagraph"/>
      </w:pPr>
      <w:r>
        <w:t xml:space="preserve">Some answer choices present the correct transition type but in the wrong direction. For example, if the relationship is cause-effect, a choice might offer</w:t>
      </w:r>
      <w:r>
        <w:t xml:space="preserve"> </w:t>
      </w:r>
      <w:r>
        <w:t xml:space="preserve">“</w:t>
      </w:r>
      <w:r>
        <w:t xml:space="preserve">because</w:t>
      </w:r>
      <w:r>
        <w:t xml:space="preserve">”</w:t>
      </w:r>
      <w:r>
        <w:t xml:space="preserve"> </w:t>
      </w:r>
      <w:r>
        <w:t xml:space="preserve">(which reverses the expected order) when</w:t>
      </w:r>
      <w:r>
        <w:t xml:space="preserve"> </w:t>
      </w:r>
      <w:r>
        <w:t xml:space="preserve">“</w:t>
      </w:r>
      <w:r>
        <w:t xml:space="preserve">therefore</w:t>
      </w:r>
      <w:r>
        <w:t xml:space="preserve">”</w:t>
      </w:r>
      <w:r>
        <w:t xml:space="preserve"> </w:t>
      </w:r>
      <w:r>
        <w:t xml:space="preserve">is needed.</w:t>
      </w:r>
    </w:p>
    <w:bookmarkEnd w:id="424"/>
    <w:bookmarkStart w:id="425" w:name="trap-3-the-half-right-answer"/>
    <w:p>
      <w:pPr>
        <w:pStyle w:val="Heading3"/>
      </w:pPr>
      <w:r>
        <w:t xml:space="preserve">Trap 3: The Half-Right Answer</w:t>
      </w:r>
    </w:p>
    <w:p>
      <w:pPr>
        <w:pStyle w:val="FirstParagraph"/>
      </w:pPr>
      <w:r>
        <w:t xml:space="preserve">Some answer choices use a transition that is</w:t>
      </w:r>
      <w:r>
        <w:t xml:space="preserve"> </w:t>
      </w:r>
      <w:r>
        <w:rPr>
          <w:i/>
          <w:iCs/>
        </w:rPr>
        <w:t xml:space="preserve">almost</w:t>
      </w:r>
      <w:r>
        <w:t xml:space="preserve"> </w:t>
      </w:r>
      <w:r>
        <w:t xml:space="preserve">right but slightly off. For example,</w:t>
      </w:r>
      <w:r>
        <w:t xml:space="preserve"> </w:t>
      </w:r>
      <w:r>
        <w:t xml:space="preserve">“</w:t>
      </w:r>
      <w:r>
        <w:t xml:space="preserve">consequently</w:t>
      </w:r>
      <w:r>
        <w:t xml:space="preserve">”</w:t>
      </w:r>
      <w:r>
        <w:t xml:space="preserve"> </w:t>
      </w:r>
      <w:r>
        <w:t xml:space="preserve">might be offered when the relationship is actually addition, not cause-effect. The difference is subtle but decisive.</w:t>
      </w:r>
    </w:p>
    <w:bookmarkEnd w:id="425"/>
    <w:bookmarkStart w:id="426" w:name="Xe2f9779379d9f815eafe24a6b127fa216e33159"/>
    <w:p>
      <w:pPr>
        <w:pStyle w:val="Heading3"/>
      </w:pPr>
      <w:r>
        <w:t xml:space="preserve">Trap 4: The Grammatically Incorrect Transition</w:t>
      </w:r>
    </w:p>
    <w:p>
      <w:pPr>
        <w:pStyle w:val="FirstParagraph"/>
      </w:pPr>
      <w:r>
        <w:t xml:space="preserve">Some answer choices use transitions with incorrect punctuation. For example,</w:t>
      </w:r>
      <w:r>
        <w:t xml:space="preserve"> </w:t>
      </w:r>
      <w:r>
        <w:t xml:space="preserve">“</w:t>
      </w:r>
      <w:r>
        <w:t xml:space="preserve">however</w:t>
      </w:r>
      <w:r>
        <w:t xml:space="preserve">”</w:t>
      </w:r>
      <w:r>
        <w:t xml:space="preserve"> </w:t>
      </w:r>
      <w:r>
        <w:t xml:space="preserve">might be joined with a comma instead of a semicolon. Always check punctuation.</w:t>
      </w:r>
    </w:p>
    <w:bookmarkEnd w:id="426"/>
    <w:bookmarkStart w:id="427" w:name="trap-5-the-redundant-transition"/>
    <w:p>
      <w:pPr>
        <w:pStyle w:val="Heading3"/>
      </w:pPr>
      <w:r>
        <w:t xml:space="preserve">Trap 5: The Redundant Transition</w:t>
      </w:r>
    </w:p>
    <w:p>
      <w:pPr>
        <w:pStyle w:val="FirstParagraph"/>
      </w:pPr>
      <w:r>
        <w:t xml:space="preserve">Some answer choices pair a transition with a word that repeats its meaning. For example,</w:t>
      </w:r>
      <w:r>
        <w:t xml:space="preserve"> </w:t>
      </w:r>
      <w:r>
        <w:t xml:space="preserve">“</w:t>
      </w:r>
      <w:r>
        <w:t xml:space="preserve">because…as a result</w:t>
      </w:r>
      <w:r>
        <w:t xml:space="preserve">”</w:t>
      </w:r>
      <w:r>
        <w:t xml:space="preserve"> </w:t>
      </w:r>
      <w:r>
        <w:t xml:space="preserve">is redundant. The SAT prefers clean, non-redundant expression.</w:t>
      </w:r>
    </w:p>
    <w:p>
      <w:r>
        <w:pict>
          <v:rect style="width:0;height:1.5pt" o:hralign="center" o:hrstd="t" o:hr="t"/>
        </w:pict>
      </w:r>
    </w:p>
    <w:bookmarkEnd w:id="427"/>
    <w:bookmarkEnd w:id="428"/>
    <w:bookmarkStart w:id="429" w:name="the-expression-of-ideas-master-checklist"/>
    <w:p>
      <w:pPr>
        <w:pStyle w:val="Heading2"/>
      </w:pPr>
      <w:r>
        <w:t xml:space="preserve">7.11 The Expression of Ideas Master Checklist</w:t>
      </w:r>
    </w:p>
    <w:p>
      <w:pPr>
        <w:pStyle w:val="FirstParagraph"/>
      </w:pPr>
      <w:r>
        <w:t xml:space="preserve">When approaching any Expression of Ideas question:</w:t>
      </w:r>
    </w:p>
    <w:p>
      <w:pPr>
        <w:pStyle w:val="Compact"/>
        <w:numPr>
          <w:ilvl w:val="0"/>
          <w:numId w:val="1181"/>
        </w:numPr>
      </w:pPr>
      <w:r>
        <w:t xml:space="preserve">☐</w:t>
      </w:r>
      <w:r>
        <w:t xml:space="preserve"> </w:t>
      </w:r>
      <w:r>
        <w:rPr>
          <w:b/>
          <w:bCs/>
        </w:rPr>
        <w:t xml:space="preserve">Cover the answer choices</w:t>
      </w:r>
      <w:r>
        <w:t xml:space="preserve"> </w:t>
      </w:r>
      <w:r>
        <w:t xml:space="preserve">before reading the passage</w:t>
      </w:r>
    </w:p>
    <w:p>
      <w:pPr>
        <w:pStyle w:val="Compact"/>
        <w:numPr>
          <w:ilvl w:val="0"/>
          <w:numId w:val="1181"/>
        </w:numPr>
      </w:pPr>
      <w:r>
        <w:t xml:space="preserve">☐</w:t>
      </w:r>
      <w:r>
        <w:t xml:space="preserve"> </w:t>
      </w:r>
      <w:r>
        <w:rPr>
          <w:b/>
          <w:bCs/>
        </w:rPr>
        <w:t xml:space="preserve">Read the sentence before</w:t>
      </w:r>
      <w:r>
        <w:t xml:space="preserve"> </w:t>
      </w:r>
      <w:r>
        <w:t xml:space="preserve">the transition and identify its function</w:t>
      </w:r>
    </w:p>
    <w:p>
      <w:pPr>
        <w:pStyle w:val="Compact"/>
        <w:numPr>
          <w:ilvl w:val="0"/>
          <w:numId w:val="1181"/>
        </w:numPr>
      </w:pPr>
      <w:r>
        <w:t xml:space="preserve">☐</w:t>
      </w:r>
      <w:r>
        <w:t xml:space="preserve"> </w:t>
      </w:r>
      <w:r>
        <w:rPr>
          <w:b/>
          <w:bCs/>
        </w:rPr>
        <w:t xml:space="preserve">Read the sentence containing</w:t>
      </w:r>
      <w:r>
        <w:t xml:space="preserve"> </w:t>
      </w:r>
      <w:r>
        <w:t xml:space="preserve">the transition and identify its function</w:t>
      </w:r>
    </w:p>
    <w:p>
      <w:pPr>
        <w:pStyle w:val="Compact"/>
        <w:numPr>
          <w:ilvl w:val="0"/>
          <w:numId w:val="1181"/>
        </w:numPr>
      </w:pPr>
      <w:r>
        <w:t xml:space="preserve">☐</w:t>
      </w:r>
      <w:r>
        <w:t xml:space="preserve"> </w:t>
      </w:r>
      <w:r>
        <w:rPr>
          <w:b/>
          <w:bCs/>
        </w:rPr>
        <w:t xml:space="preserve">Name the logical relationship</w:t>
      </w:r>
      <w:r>
        <w:t xml:space="preserve"> </w:t>
      </w:r>
      <w:r>
        <w:t xml:space="preserve">in plain English</w:t>
      </w:r>
    </w:p>
    <w:p>
      <w:pPr>
        <w:pStyle w:val="Compact"/>
        <w:numPr>
          <w:ilvl w:val="0"/>
          <w:numId w:val="1181"/>
        </w:numPr>
      </w:pPr>
      <w:r>
        <w:t xml:space="preserve">☐</w:t>
      </w:r>
      <w:r>
        <w:t xml:space="preserve"> </w:t>
      </w:r>
      <w:r>
        <w:rPr>
          <w:b/>
          <w:bCs/>
        </w:rPr>
        <w:t xml:space="preserve">Eliminate answer choices</w:t>
      </w:r>
      <w:r>
        <w:t xml:space="preserve"> </w:t>
      </w:r>
      <w:r>
        <w:t xml:space="preserve">that represent the wrong relationship</w:t>
      </w:r>
    </w:p>
    <w:p>
      <w:pPr>
        <w:pStyle w:val="Compact"/>
        <w:numPr>
          <w:ilvl w:val="0"/>
          <w:numId w:val="1181"/>
        </w:numPr>
      </w:pPr>
      <w:r>
        <w:t xml:space="preserve">☐</w:t>
      </w:r>
      <w:r>
        <w:t xml:space="preserve"> </w:t>
      </w:r>
      <w:r>
        <w:rPr>
          <w:b/>
          <w:bCs/>
        </w:rPr>
        <w:t xml:space="preserve">Check punctuation</w:t>
      </w:r>
      <w:r>
        <w:t xml:space="preserve"> </w:t>
      </w:r>
      <w:r>
        <w:t xml:space="preserve">for the remaining choices</w:t>
      </w:r>
    </w:p>
    <w:p>
      <w:pPr>
        <w:pStyle w:val="Compact"/>
        <w:numPr>
          <w:ilvl w:val="0"/>
          <w:numId w:val="1181"/>
        </w:numPr>
      </w:pPr>
      <w:r>
        <w:t xml:space="preserve">☐</w:t>
      </w:r>
      <w:r>
        <w:t xml:space="preserve"> </w:t>
      </w:r>
      <w:r>
        <w:rPr>
          <w:b/>
          <w:bCs/>
        </w:rPr>
        <w:t xml:space="preserve">Verify that the transition</w:t>
      </w:r>
      <w:r>
        <w:t xml:space="preserve"> </w:t>
      </w:r>
      <w:r>
        <w:t xml:space="preserve">does not create redundancy</w:t>
      </w:r>
    </w:p>
    <w:p>
      <w:pPr>
        <w:pStyle w:val="Compact"/>
        <w:numPr>
          <w:ilvl w:val="0"/>
          <w:numId w:val="1181"/>
        </w:numPr>
      </w:pPr>
      <w:r>
        <w:t xml:space="preserve">☐</w:t>
      </w:r>
      <w:r>
        <w:t xml:space="preserve"> </w:t>
      </w:r>
      <w:r>
        <w:rPr>
          <w:b/>
          <w:bCs/>
        </w:rPr>
        <w:t xml:space="preserve">Confirm that the tone</w:t>
      </w:r>
      <w:r>
        <w:t xml:space="preserve"> </w:t>
      </w:r>
      <w:r>
        <w:t xml:space="preserve">matches the passage’s register</w:t>
      </w:r>
    </w:p>
    <w:p>
      <w:pPr>
        <w:pStyle w:val="Compact"/>
        <w:numPr>
          <w:ilvl w:val="0"/>
          <w:numId w:val="1181"/>
        </w:numPr>
      </w:pPr>
      <w:r>
        <w:t xml:space="preserve">☐</w:t>
      </w:r>
      <w:r>
        <w:t xml:space="preserve"> </w:t>
      </w:r>
      <w:r>
        <w:rPr>
          <w:b/>
          <w:bCs/>
        </w:rPr>
        <w:t xml:space="preserve">Select the answer</w:t>
      </w:r>
      <w:r>
        <w:t xml:space="preserve"> </w:t>
      </w:r>
      <w:r>
        <w:t xml:space="preserve">that precisely matches the named relationship</w:t>
      </w:r>
    </w:p>
    <w:p>
      <w:r>
        <w:pict>
          <v:rect style="width:0;height:1.5pt" o:hralign="center" o:hrstd="t" o:hr="t"/>
        </w:pict>
      </w:r>
    </w:p>
    <w:bookmarkEnd w:id="429"/>
    <w:bookmarkStart w:id="430" w:name="transition-words-by-frequency-on-the-sat"/>
    <w:p>
      <w:pPr>
        <w:pStyle w:val="Heading2"/>
      </w:pPr>
      <w:r>
        <w:t xml:space="preserve">7.12 Transition Words by Frequency on the SAT</w:t>
      </w:r>
    </w:p>
    <w:p>
      <w:pPr>
        <w:pStyle w:val="FirstParagraph"/>
      </w:pPr>
      <w:r>
        <w:t xml:space="preserve">Based on analysis of official SAT practice tests and released exams, the following transition words appear most frequently:</w:t>
      </w:r>
    </w:p>
    <w:p>
      <w:pPr>
        <w:pStyle w:val="BodyText"/>
      </w:pPr>
      <w:r>
        <w:rPr>
          <w:b/>
          <w:bCs/>
        </w:rPr>
        <w:t xml:space="preserve">Most Common (appear on nearly every test):</w:t>
      </w:r>
      <w:r>
        <w:t xml:space="preserve"> </w:t>
      </w:r>
      <w:r>
        <w:t xml:space="preserve">- However</w:t>
      </w:r>
      <w:r>
        <w:t xml:space="preserve"> </w:t>
      </w:r>
      <w:r>
        <w:t xml:space="preserve">- Therefore</w:t>
      </w:r>
      <w:r>
        <w:t xml:space="preserve"> </w:t>
      </w:r>
      <w:r>
        <w:t xml:space="preserve">- For example</w:t>
      </w:r>
      <w:r>
        <w:t xml:space="preserve"> </w:t>
      </w:r>
      <w:r>
        <w:t xml:space="preserve">- Indeed</w:t>
      </w:r>
    </w:p>
    <w:p>
      <w:pPr>
        <w:pStyle w:val="BodyText"/>
      </w:pPr>
      <w:r>
        <w:rPr>
          <w:b/>
          <w:bCs/>
        </w:rPr>
        <w:t xml:space="preserve">Very Common (appear on most tests):</w:t>
      </w:r>
      <w:r>
        <w:t xml:space="preserve"> </w:t>
      </w:r>
      <w:r>
        <w:t xml:space="preserve">- Furthermore</w:t>
      </w:r>
      <w:r>
        <w:t xml:space="preserve"> </w:t>
      </w:r>
      <w:r>
        <w:t xml:space="preserve">- Moreover</w:t>
      </w:r>
      <w:r>
        <w:t xml:space="preserve"> </w:t>
      </w:r>
      <w:r>
        <w:t xml:space="preserve">- Although</w:t>
      </w:r>
      <w:r>
        <w:t xml:space="preserve"> </w:t>
      </w:r>
      <w:r>
        <w:t xml:space="preserve">- Consequently</w:t>
      </w:r>
      <w:r>
        <w:t xml:space="preserve"> </w:t>
      </w:r>
      <w:r>
        <w:t xml:space="preserve">- Nevertheless</w:t>
      </w:r>
      <w:r>
        <w:t xml:space="preserve"> </w:t>
      </w:r>
      <w:r>
        <w:t xml:space="preserve">- Thus</w:t>
      </w:r>
    </w:p>
    <w:p>
      <w:pPr>
        <w:pStyle w:val="BodyText"/>
      </w:pPr>
      <w:r>
        <w:rPr>
          <w:b/>
          <w:bCs/>
        </w:rPr>
        <w:t xml:space="preserve">Common (appear regularly):</w:t>
      </w:r>
      <w:r>
        <w:t xml:space="preserve"> </w:t>
      </w:r>
      <w:r>
        <w:t xml:space="preserve">- Additionally</w:t>
      </w:r>
      <w:r>
        <w:t xml:space="preserve"> </w:t>
      </w:r>
      <w:r>
        <w:t xml:space="preserve">- In contrast</w:t>
      </w:r>
      <w:r>
        <w:t xml:space="preserve"> </w:t>
      </w:r>
      <w:r>
        <w:t xml:space="preserve">- Specifically</w:t>
      </w:r>
      <w:r>
        <w:t xml:space="preserve"> </w:t>
      </w:r>
      <w:r>
        <w:t xml:space="preserve">- Meanwhile</w:t>
      </w:r>
      <w:r>
        <w:t xml:space="preserve"> </w:t>
      </w:r>
      <w:r>
        <w:t xml:space="preserve">- Subsequently</w:t>
      </w:r>
      <w:r>
        <w:t xml:space="preserve"> </w:t>
      </w:r>
      <w:r>
        <w:t xml:space="preserve">- In fact</w:t>
      </w:r>
    </w:p>
    <w:p>
      <w:pPr>
        <w:pStyle w:val="BodyText"/>
      </w:pPr>
      <w:r>
        <w:rPr>
          <w:b/>
          <w:bCs/>
        </w:rPr>
        <w:t xml:space="preserve">Less Common (appear occasionally):</w:t>
      </w:r>
      <w:r>
        <w:t xml:space="preserve"> </w:t>
      </w:r>
      <w:r>
        <w:t xml:space="preserve">- Conversely</w:t>
      </w:r>
      <w:r>
        <w:t xml:space="preserve"> </w:t>
      </w:r>
      <w:r>
        <w:t xml:space="preserve">- Nonetheless</w:t>
      </w:r>
      <w:r>
        <w:t xml:space="preserve"> </w:t>
      </w:r>
      <w:r>
        <w:t xml:space="preserve">- Accordingly</w:t>
      </w:r>
      <w:r>
        <w:t xml:space="preserve"> </w:t>
      </w:r>
      <w:r>
        <w:t xml:space="preserve">- Hence</w:t>
      </w:r>
      <w:r>
        <w:t xml:space="preserve"> </w:t>
      </w:r>
      <w:r>
        <w:t xml:space="preserve">- Likewise</w:t>
      </w:r>
      <w:r>
        <w:t xml:space="preserve"> </w:t>
      </w:r>
      <w:r>
        <w:t xml:space="preserve">- Similarly</w:t>
      </w:r>
    </w:p>
    <w:p>
      <w:pPr>
        <w:pStyle w:val="BodyText"/>
      </w:pPr>
      <w:r>
        <w:rPr>
          <w:b/>
          <w:bCs/>
        </w:rPr>
        <w:t xml:space="preserve">Rare (appear infrequently but are tested):</w:t>
      </w:r>
      <w:r>
        <w:t xml:space="preserve"> </w:t>
      </w:r>
      <w:r>
        <w:t xml:space="preserve">- Admittedly</w:t>
      </w:r>
      <w:r>
        <w:t xml:space="preserve"> </w:t>
      </w:r>
      <w:r>
        <w:t xml:space="preserve">- Granted</w:t>
      </w:r>
      <w:r>
        <w:t xml:space="preserve"> </w:t>
      </w:r>
      <w:r>
        <w:t xml:space="preserve">- To be sure</w:t>
      </w:r>
      <w:r>
        <w:t xml:space="preserve"> </w:t>
      </w:r>
      <w:r>
        <w:t xml:space="preserve">- Notwithstanding</w:t>
      </w:r>
      <w:r>
        <w:t xml:space="preserve"> </w:t>
      </w:r>
      <w:r>
        <w:t xml:space="preserve">- Hitherto</w:t>
      </w:r>
      <w:r>
        <w:t xml:space="preserve"> </w:t>
      </w:r>
      <w:r>
        <w:t xml:space="preserve">- Whereby</w:t>
      </w:r>
    </w:p>
    <w:p>
      <w:r>
        <w:pict>
          <v:rect style="width:0;height:1.5pt" o:hralign="center" o:hrstd="t" o:hr="t"/>
        </w:pict>
      </w:r>
    </w:p>
    <w:bookmarkEnd w:id="430"/>
    <w:bookmarkStart w:id="431" w:name="X11b66fbb65bc25aef8dbb73bdf6727c1c8b776c"/>
    <w:p>
      <w:pPr>
        <w:pStyle w:val="Heading2"/>
      </w:pPr>
      <w:r>
        <w:t xml:space="preserve">7.13 The Rhetorical Triangle and Expression of Ideas</w:t>
      </w:r>
    </w:p>
    <w:p>
      <w:pPr>
        <w:pStyle w:val="FirstParagraph"/>
      </w:pPr>
      <w:r>
        <w:t xml:space="preserve">Understanding the rhetorical triangle—</w:t>
      </w:r>
      <w:r>
        <w:rPr>
          <w:b/>
          <w:bCs/>
        </w:rPr>
        <w:t xml:space="preserve">ethos, pathos, and logos</w:t>
      </w:r>
      <w:r>
        <w:t xml:space="preserve">—provides a deeper framework for Expression of Ideas questions.</w:t>
      </w:r>
    </w:p>
    <w:p>
      <w:pPr>
        <w:pStyle w:val="BodyText"/>
      </w:pPr>
      <w:r>
        <w:rPr>
          <w:b/>
          <w:bCs/>
        </w:rPr>
        <w:t xml:space="preserve">Logos (Logic):</w:t>
      </w:r>
      <w:r>
        <w:t xml:space="preserve"> </w:t>
      </w:r>
      <w:r>
        <w:t xml:space="preserve">The logical structure of the argument. Transitions are the primary tool for expressing logos. Cause-effect, addition, and example transitions all serve logical organization.</w:t>
      </w:r>
    </w:p>
    <w:p>
      <w:pPr>
        <w:pStyle w:val="BodyText"/>
      </w:pPr>
      <w:r>
        <w:rPr>
          <w:b/>
          <w:bCs/>
        </w:rPr>
        <w:t xml:space="preserve">Ethos (Credibility):</w:t>
      </w:r>
      <w:r>
        <w:t xml:space="preserve"> </w:t>
      </w:r>
      <w:r>
        <w:t xml:space="preserve">The writer’s authority and trustworthiness. Concession transitions (</w:t>
      </w:r>
      <w:r>
        <w:t xml:space="preserve">“</w:t>
      </w:r>
      <w:r>
        <w:t xml:space="preserve">Granted…nevertheless</w:t>
      </w:r>
      <w:r>
        <w:t xml:space="preserve">”</w:t>
      </w:r>
      <w:r>
        <w:t xml:space="preserve">) build ethos by showing the writer has considered multiple perspectives.</w:t>
      </w:r>
    </w:p>
    <w:p>
      <w:pPr>
        <w:pStyle w:val="BodyText"/>
      </w:pPr>
      <w:r>
        <w:rPr>
          <w:b/>
          <w:bCs/>
        </w:rPr>
        <w:t xml:space="preserve">Pathos (Emotion):</w:t>
      </w:r>
      <w:r>
        <w:t xml:space="preserve"> </w:t>
      </w:r>
      <w:r>
        <w:t xml:space="preserve">The emotional appeal to the reader. Emphasis transitions (</w:t>
      </w:r>
      <w:r>
        <w:t xml:space="preserve">“</w:t>
      </w:r>
      <w:r>
        <w:t xml:space="preserve">Indeed,</w:t>
      </w:r>
      <w:r>
        <w:t xml:space="preserve">”</w:t>
      </w:r>
      <w:r>
        <w:t xml:space="preserve"> </w:t>
      </w:r>
      <w:r>
        <w:t xml:space="preserve">“</w:t>
      </w:r>
      <w:r>
        <w:t xml:space="preserve">In fact,</w:t>
      </w:r>
      <w:r>
        <w:t xml:space="preserve">”</w:t>
      </w:r>
      <w:r>
        <w:t xml:space="preserve"> </w:t>
      </w:r>
      <w:r>
        <w:t xml:space="preserve">“</w:t>
      </w:r>
      <w:r>
        <w:t xml:space="preserve">Above all</w:t>
      </w:r>
      <w:r>
        <w:t xml:space="preserve">”</w:t>
      </w:r>
      <w:r>
        <w:t xml:space="preserve">) can amplify emotional impact by highlighting the most compelling evidence.</w:t>
      </w:r>
    </w:p>
    <w:p>
      <w:pPr>
        <w:pStyle w:val="BodyText"/>
      </w:pPr>
      <w:r>
        <w:t xml:space="preserve">While the SAT primarily tests logos through transitions, understanding the full rhetorical triangle helps you appreciate why certain transitions are more effective than others in specific contexts.</w:t>
      </w:r>
    </w:p>
    <w:p>
      <w:r>
        <w:pict>
          <v:rect style="width:0;height:1.5pt" o:hralign="center" o:hrstd="t" o:hr="t"/>
        </w:pict>
      </w:r>
    </w:p>
    <w:bookmarkEnd w:id="431"/>
    <w:bookmarkStart w:id="432" w:name="paragraph-level-transitions"/>
    <w:p>
      <w:pPr>
        <w:pStyle w:val="Heading2"/>
      </w:pPr>
      <w:r>
        <w:t xml:space="preserve">7.14 Paragraph-Level Transitions</w:t>
      </w:r>
    </w:p>
    <w:p>
      <w:pPr>
        <w:pStyle w:val="FirstParagraph"/>
      </w:pPr>
      <w:r>
        <w:t xml:space="preserve">Transitions operate not only between sentences but between paragraphs. Paragraph-level transitions often appear in the</w:t>
      </w:r>
      <w:r>
        <w:t xml:space="preserve"> </w:t>
      </w:r>
      <w:r>
        <w:rPr>
          <w:b/>
          <w:bCs/>
        </w:rPr>
        <w:t xml:space="preserve">first sentence</w:t>
      </w:r>
      <w:r>
        <w:t xml:space="preserve"> </w:t>
      </w:r>
      <w:r>
        <w:t xml:space="preserve">of a new paragraph, signaling how that paragraph relates to the previous one.</w:t>
      </w:r>
    </w:p>
    <w:p>
      <w:pPr>
        <w:pStyle w:val="BodyText"/>
      </w:pPr>
      <w:r>
        <w:rPr>
          <w:b/>
          <w:bCs/>
        </w:rPr>
        <w:t xml:space="preserve">Common paragraph-level transition patterns: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Function</w:t>
            </w:r>
          </w:p>
        </w:tc>
        <w:tc>
          <w:tcPr/>
          <w:p>
            <w:pPr>
              <w:pStyle w:val="Compact"/>
              <w:jc w:val="left"/>
            </w:pPr>
            <w:r>
              <w:t xml:space="preserve">Example</w:t>
            </w:r>
          </w:p>
        </w:tc>
      </w:tr>
      <w:tr>
        <w:tc>
          <w:tcPr/>
          <w:p>
            <w:pPr>
              <w:pStyle w:val="Compact"/>
              <w:jc w:val="left"/>
            </w:pPr>
            <w:r>
              <w:rPr>
                <w:b/>
                <w:bCs/>
              </w:rPr>
              <w:t xml:space="preserve">Addition paragraph</w:t>
            </w:r>
          </w:p>
        </w:tc>
        <w:tc>
          <w:tcPr/>
          <w:p>
            <w:pPr>
              <w:pStyle w:val="Compact"/>
              <w:jc w:val="left"/>
            </w:pPr>
            <w:r>
              <w:t xml:space="preserve">“</w:t>
            </w:r>
            <w:r>
              <w:t xml:space="preserve">Another factor to consider is…</w:t>
            </w:r>
            <w:r>
              <w:t xml:space="preserve">”</w:t>
            </w:r>
          </w:p>
        </w:tc>
        <w:tc>
          <w:tcPr/>
          <w:p>
            <w:pPr>
              <w:pStyle w:val="Compact"/>
              <w:jc w:val="left"/>
            </w:pPr>
            <w:r>
              <w:t xml:space="preserve">Adds a new dimension to the argument</w:t>
            </w:r>
          </w:p>
        </w:tc>
      </w:tr>
      <w:tr>
        <w:tc>
          <w:tcPr/>
          <w:p>
            <w:pPr>
              <w:pStyle w:val="Compact"/>
              <w:jc w:val="left"/>
            </w:pPr>
            <w:r>
              <w:rPr>
                <w:b/>
                <w:bCs/>
              </w:rPr>
              <w:t xml:space="preserve">Contrast paragraph</w:t>
            </w:r>
          </w:p>
        </w:tc>
        <w:tc>
          <w:tcPr/>
          <w:p>
            <w:pPr>
              <w:pStyle w:val="Compact"/>
              <w:jc w:val="left"/>
            </w:pPr>
            <w:r>
              <w:t xml:space="preserve">“</w:t>
            </w:r>
            <w:r>
              <w:t xml:space="preserve">Despite these benefits, critics argue…</w:t>
            </w:r>
            <w:r>
              <w:t xml:space="preserve">”</w:t>
            </w:r>
          </w:p>
        </w:tc>
        <w:tc>
          <w:tcPr/>
          <w:p>
            <w:pPr>
              <w:pStyle w:val="Compact"/>
              <w:jc w:val="left"/>
            </w:pPr>
            <w:r>
              <w:t xml:space="preserve">Introduces a counterargument</w:t>
            </w:r>
          </w:p>
        </w:tc>
      </w:tr>
      <w:tr>
        <w:tc>
          <w:tcPr/>
          <w:p>
            <w:pPr>
              <w:pStyle w:val="Compact"/>
              <w:jc w:val="left"/>
            </w:pPr>
            <w:r>
              <w:rPr>
                <w:b/>
                <w:bCs/>
              </w:rPr>
              <w:t xml:space="preserve">Cause-effect paragraph</w:t>
            </w:r>
          </w:p>
        </w:tc>
        <w:tc>
          <w:tcPr/>
          <w:p>
            <w:pPr>
              <w:pStyle w:val="Compact"/>
              <w:jc w:val="left"/>
            </w:pPr>
            <w:r>
              <w:t xml:space="preserve">“</w:t>
            </w:r>
            <w:r>
              <w:t xml:space="preserve">The consequences of this policy were far-reaching.</w:t>
            </w:r>
            <w:r>
              <w:t xml:space="preserve">”</w:t>
            </w:r>
          </w:p>
        </w:tc>
        <w:tc>
          <w:tcPr/>
          <w:p>
            <w:pPr>
              <w:pStyle w:val="Compact"/>
              <w:jc w:val="left"/>
            </w:pPr>
            <w:r>
              <w:t xml:space="preserve">Explores results</w:t>
            </w:r>
          </w:p>
        </w:tc>
      </w:tr>
      <w:tr>
        <w:tc>
          <w:tcPr/>
          <w:p>
            <w:pPr>
              <w:pStyle w:val="Compact"/>
              <w:jc w:val="left"/>
            </w:pPr>
            <w:r>
              <w:rPr>
                <w:b/>
                <w:bCs/>
              </w:rPr>
              <w:t xml:space="preserve">Example paragraph</w:t>
            </w:r>
          </w:p>
        </w:tc>
        <w:tc>
          <w:tcPr/>
          <w:p>
            <w:pPr>
              <w:pStyle w:val="Compact"/>
              <w:jc w:val="left"/>
            </w:pPr>
            <w:r>
              <w:t xml:space="preserve">“</w:t>
            </w:r>
            <w:r>
              <w:t xml:space="preserve">One notable case illustrates this phenomenon.</w:t>
            </w:r>
            <w:r>
              <w:t xml:space="preserve">”</w:t>
            </w:r>
          </w:p>
        </w:tc>
        <w:tc>
          <w:tcPr/>
          <w:p>
            <w:pPr>
              <w:pStyle w:val="Compact"/>
              <w:jc w:val="left"/>
            </w:pPr>
            <w:r>
              <w:t xml:space="preserve">Provides a detailed case study</w:t>
            </w:r>
          </w:p>
        </w:tc>
      </w:tr>
      <w:tr>
        <w:tc>
          <w:tcPr/>
          <w:p>
            <w:pPr>
              <w:pStyle w:val="Compact"/>
              <w:jc w:val="left"/>
            </w:pPr>
            <w:r>
              <w:rPr>
                <w:b/>
                <w:bCs/>
              </w:rPr>
              <w:t xml:space="preserve">Concession paragraph</w:t>
            </w:r>
          </w:p>
        </w:tc>
        <w:tc>
          <w:tcPr/>
          <w:p>
            <w:pPr>
              <w:pStyle w:val="Compact"/>
              <w:jc w:val="left"/>
            </w:pPr>
            <w:r>
              <w:t xml:space="preserve">“</w:t>
            </w:r>
            <w:r>
              <w:t xml:space="preserve">To be sure, the data are not without limitations.</w:t>
            </w:r>
            <w:r>
              <w:t xml:space="preserve">”</w:t>
            </w:r>
          </w:p>
        </w:tc>
        <w:tc>
          <w:tcPr/>
          <w:p>
            <w:pPr>
              <w:pStyle w:val="Compact"/>
              <w:jc w:val="left"/>
            </w:pPr>
            <w:r>
              <w:t xml:space="preserve">Acknowledges weaknesses before reasserting</w:t>
            </w:r>
          </w:p>
        </w:tc>
      </w:tr>
    </w:tbl>
    <w:p>
      <w:pPr>
        <w:pStyle w:val="BodyText"/>
      </w:pPr>
      <w:r>
        <w:rPr>
          <w:b/>
          <w:bCs/>
        </w:rPr>
        <w:t xml:space="preserve">Strategy:</w:t>
      </w:r>
      <w:r>
        <w:t xml:space="preserve"> </w:t>
      </w:r>
      <w:r>
        <w:t xml:space="preserve">When a transition question appears at the beginning of a paragraph, read the last sentence of the previous paragraph and the first two sentences of the current paragraph to identify the relationship.</w:t>
      </w:r>
    </w:p>
    <w:p>
      <w:r>
        <w:pict>
          <v:rect style="width:0;height:1.5pt" o:hralign="center" o:hrstd="t" o:hr="t"/>
        </w:pict>
      </w:r>
    </w:p>
    <w:bookmarkEnd w:id="432"/>
    <w:bookmarkStart w:id="433" w:name="X90c1e20ea90f314995757b9aa271b2a85fe29be"/>
    <w:p>
      <w:pPr>
        <w:pStyle w:val="Heading2"/>
      </w:pPr>
      <w:r>
        <w:t xml:space="preserve">7.15 The Role of Context in Transition Selection</w:t>
      </w:r>
    </w:p>
    <w:p>
      <w:pPr>
        <w:pStyle w:val="FirstParagraph"/>
      </w:pPr>
      <w:r>
        <w:t xml:space="preserve">No transition exists in a vacuum. The correct transition depends entirely on the specific context of the passage. Two passages might use the same transition word (</w:t>
      </w:r>
      <w:r>
        <w:t xml:space="preserve">“</w:t>
      </w:r>
      <w:r>
        <w:t xml:space="preserve">however</w:t>
      </w:r>
      <w:r>
        <w:t xml:space="preserve">”</w:t>
      </w:r>
      <w:r>
        <w:t xml:space="preserve">) to express different nuances of contrast depending on the surrounding sentences.</w:t>
      </w:r>
    </w:p>
    <w:p>
      <w:pPr>
        <w:pStyle w:val="BodyText"/>
      </w:pPr>
      <w:r>
        <w:rPr>
          <w:b/>
          <w:bCs/>
        </w:rPr>
        <w:t xml:space="preserve">Key contextual factors:</w:t>
      </w:r>
    </w:p>
    <w:p>
      <w:pPr>
        <w:numPr>
          <w:ilvl w:val="0"/>
          <w:numId w:val="1182"/>
        </w:numPr>
      </w:pPr>
      <w:r>
        <w:rPr>
          <w:b/>
          <w:bCs/>
        </w:rPr>
        <w:t xml:space="preserve">The strength of the contrast:</w:t>
      </w:r>
      <w:r>
        <w:t xml:space="preserve"> </w:t>
      </w:r>
      <w:r>
        <w:t xml:space="preserve">Is it a mild qualification (</w:t>
      </w:r>
      <w:r>
        <w:t xml:space="preserve">“</w:t>
      </w:r>
      <w:r>
        <w:t xml:space="preserve">however</w:t>
      </w:r>
      <w:r>
        <w:t xml:space="preserve">”</w:t>
      </w:r>
      <w:r>
        <w:t xml:space="preserve">) or a strong contradiction (</w:t>
      </w:r>
      <w:r>
        <w:t xml:space="preserve">“</w:t>
      </w:r>
      <w:r>
        <w:t xml:space="preserve">on the contrary</w:t>
      </w:r>
      <w:r>
        <w:t xml:space="preserve">”</w:t>
      </w:r>
      <w:r>
        <w:t xml:space="preserve">)?</w:t>
      </w:r>
    </w:p>
    <w:p>
      <w:pPr>
        <w:numPr>
          <w:ilvl w:val="0"/>
          <w:numId w:val="1182"/>
        </w:numPr>
      </w:pPr>
      <w:r>
        <w:rPr>
          <w:b/>
          <w:bCs/>
        </w:rPr>
        <w:t xml:space="preserve">The direction of the argument:</w:t>
      </w:r>
      <w:r>
        <w:t xml:space="preserve"> </w:t>
      </w:r>
      <w:r>
        <w:t xml:space="preserve">Is the writer building a case (addition), defending against criticism (concession), or exploring implications (cause-effect)?</w:t>
      </w:r>
    </w:p>
    <w:p>
      <w:pPr>
        <w:numPr>
          <w:ilvl w:val="0"/>
          <w:numId w:val="1182"/>
        </w:numPr>
      </w:pPr>
      <w:r>
        <w:rPr>
          <w:b/>
          <w:bCs/>
        </w:rPr>
        <w:t xml:space="preserve">The register of the passage:</w:t>
      </w:r>
      <w:r>
        <w:t xml:space="preserve"> </w:t>
      </w:r>
      <w:r>
        <w:t xml:space="preserve">Is it scientific (favoring</w:t>
      </w:r>
      <w:r>
        <w:t xml:space="preserve"> </w:t>
      </w:r>
      <w:r>
        <w:t xml:space="preserve">“</w:t>
      </w:r>
      <w:r>
        <w:t xml:space="preserve">thus,</w:t>
      </w:r>
      <w:r>
        <w:t xml:space="preserve">”</w:t>
      </w:r>
      <w:r>
        <w:t xml:space="preserve"> </w:t>
      </w:r>
      <w:r>
        <w:t xml:space="preserve">“</w:t>
      </w:r>
      <w:r>
        <w:t xml:space="preserve">consequently</w:t>
      </w:r>
      <w:r>
        <w:t xml:space="preserve">”</w:t>
      </w:r>
      <w:r>
        <w:t xml:space="preserve">), literary (favoring</w:t>
      </w:r>
      <w:r>
        <w:t xml:space="preserve"> </w:t>
      </w:r>
      <w:r>
        <w:t xml:space="preserve">“</w:t>
      </w:r>
      <w:r>
        <w:t xml:space="preserve">yet,</w:t>
      </w:r>
      <w:r>
        <w:t xml:space="preserve">”</w:t>
      </w:r>
      <w:r>
        <w:t xml:space="preserve"> </w:t>
      </w:r>
      <w:r>
        <w:t xml:space="preserve">“</w:t>
      </w:r>
      <w:r>
        <w:t xml:space="preserve">still</w:t>
      </w:r>
      <w:r>
        <w:t xml:space="preserve">”</w:t>
      </w:r>
      <w:r>
        <w:t xml:space="preserve">), or journalistic (favoring</w:t>
      </w:r>
      <w:r>
        <w:t xml:space="preserve"> </w:t>
      </w:r>
      <w:r>
        <w:t xml:space="preserve">“</w:t>
      </w:r>
      <w:r>
        <w:t xml:space="preserve">however,</w:t>
      </w:r>
      <w:r>
        <w:t xml:space="preserve">”</w:t>
      </w:r>
      <w:r>
        <w:t xml:space="preserve"> </w:t>
      </w:r>
      <w:r>
        <w:t xml:space="preserve">“</w:t>
      </w:r>
      <w:r>
        <w:t xml:space="preserve">meanwhile</w:t>
      </w:r>
      <w:r>
        <w:t xml:space="preserve">”</w:t>
      </w:r>
      <w:r>
        <w:t xml:space="preserve">)?</w:t>
      </w:r>
    </w:p>
    <w:p>
      <w:pPr>
        <w:numPr>
          <w:ilvl w:val="0"/>
          <w:numId w:val="1182"/>
        </w:numPr>
      </w:pPr>
      <w:r>
        <w:rPr>
          <w:b/>
          <w:bCs/>
        </w:rPr>
        <w:t xml:space="preserve">The position in the argument:</w:t>
      </w:r>
      <w:r>
        <w:t xml:space="preserve"> </w:t>
      </w:r>
      <w:r>
        <w:t xml:space="preserve">Early passages often use addition transitions to build the case; later passages may use cause-effect or concession transitions to address implications and counterarguments.</w:t>
      </w:r>
    </w:p>
    <w:p>
      <w:r>
        <w:pict>
          <v:rect style="width:0;height:1.5pt" o:hralign="center" o:hrstd="t" o:hr="t"/>
        </w:pict>
      </w:r>
    </w:p>
    <w:bookmarkEnd w:id="433"/>
    <w:bookmarkStart w:id="434" w:name="X33700f1b1e4af39969b99c14ec7e81753e8aed3"/>
    <w:p>
      <w:pPr>
        <w:pStyle w:val="Heading2"/>
      </w:pPr>
      <w:r>
        <w:t xml:space="preserve">7.16 Summary: The Expression of Ideas Framework</w:t>
      </w:r>
    </w:p>
    <w:p>
      <w:pPr>
        <w:pStyle w:val="FirstParagraph"/>
      </w:pPr>
      <w:r>
        <w:t xml:space="preserve">Expression of Ideas questions test your ability to understand and evaluate how ideas connect. The seven core logical relationships—</w:t>
      </w:r>
      <w:r>
        <w:rPr>
          <w:b/>
          <w:bCs/>
        </w:rPr>
        <w:t xml:space="preserve">Addition, Contrast, Cause-Effect, Example, Sequence, Clarification, and Concession</w:t>
      </w:r>
      <w:r>
        <w:t xml:space="preserve">—account for virtually every transition question on the SAT.</w:t>
      </w:r>
    </w:p>
    <w:p>
      <w:pPr>
        <w:pStyle w:val="BodyText"/>
      </w:pPr>
      <w:r>
        <w:t xml:space="preserve">The master strategy is always the same:</w:t>
      </w:r>
    </w:p>
    <w:p>
      <w:pPr>
        <w:pStyle w:val="Compact"/>
        <w:numPr>
          <w:ilvl w:val="0"/>
          <w:numId w:val="1183"/>
        </w:numPr>
      </w:pPr>
      <w:r>
        <w:rPr>
          <w:b/>
          <w:bCs/>
        </w:rPr>
        <w:t xml:space="preserve">Cover the choices.</w:t>
      </w:r>
    </w:p>
    <w:p>
      <w:pPr>
        <w:pStyle w:val="Compact"/>
        <w:numPr>
          <w:ilvl w:val="0"/>
          <w:numId w:val="1183"/>
        </w:numPr>
      </w:pPr>
      <w:r>
        <w:rPr>
          <w:b/>
          <w:bCs/>
        </w:rPr>
        <w:t xml:space="preserve">Read before and after.</w:t>
      </w:r>
    </w:p>
    <w:p>
      <w:pPr>
        <w:pStyle w:val="Compact"/>
        <w:numPr>
          <w:ilvl w:val="0"/>
          <w:numId w:val="1183"/>
        </w:numPr>
      </w:pPr>
      <w:r>
        <w:rPr>
          <w:b/>
          <w:bCs/>
        </w:rPr>
        <w:t xml:space="preserve">Name the relationship.</w:t>
      </w:r>
    </w:p>
    <w:p>
      <w:pPr>
        <w:pStyle w:val="Compact"/>
        <w:numPr>
          <w:ilvl w:val="0"/>
          <w:numId w:val="1183"/>
        </w:numPr>
      </w:pPr>
      <w:r>
        <w:rPr>
          <w:b/>
          <w:bCs/>
        </w:rPr>
        <w:t xml:space="preserve">Match and eliminate.</w:t>
      </w:r>
    </w:p>
    <w:p>
      <w:pPr>
        <w:pStyle w:val="FirstParagraph"/>
      </w:pPr>
      <w:r>
        <w:t xml:space="preserve">By internalizing the seven relationships, mastering their associated transition words, and applying the decision tree consistently, you will transform Expression of Ideas questions from sources of uncertainty into guaranteed points.</w:t>
      </w:r>
    </w:p>
    <w:p>
      <w:r>
        <w:pict>
          <v:rect style="width:0;height:1.5pt" o:hralign="center" o:hrstd="t" o:hr="t"/>
        </w:pict>
      </w:r>
    </w:p>
    <w:p>
      <w:pPr>
        <w:pStyle w:val="FirstParagraph"/>
      </w:pPr>
      <w:r>
        <w:rPr>
          <w:i/>
          <w:iCs/>
        </w:rPr>
        <w:t xml:space="preserve">This chapter has provided the complete theoretical framework for Expression of Ideas mastery. The next step is deliberate, focused practice—applying these concepts to real SAT questions until the process becomes automatic. Remember: the SAT rewards precision, not intuition. Name the relationship. Trust the process. Eliminate with confidence.</w:t>
      </w:r>
    </w:p>
    <w:p>
      <w:r>
        <w:pict>
          <v:rect style="width:0;height:1.5pt" o:hralign="center" o:hrstd="t" o:hr="t"/>
        </w:pict>
      </w:r>
    </w:p>
    <w:p>
      <w:r>
        <w:pict>
          <v:rect style="width:0;height:1.5pt" o:hralign="center" o:hrstd="t" o:hr="t"/>
        </w:pict>
      </w:r>
    </w:p>
    <w:bookmarkEnd w:id="434"/>
    <w:bookmarkEnd w:id="435"/>
    <w:bookmarkStart w:id="553" w:name="Xd0273e4fe0477b2965e86194a64f898b3562c04"/>
    <w:p>
      <w:pPr>
        <w:pStyle w:val="Heading1"/>
      </w:pPr>
      <w:r>
        <w:t xml:space="preserve">Chapter 8: Essential vs. Non-Essential Elements, Concision, and Redundancy Elimination</w:t>
      </w:r>
    </w:p>
    <w:bookmarkStart w:id="436" w:name="X1e63953c1291569a07f14aa08b057470b339f37"/>
    <w:p>
      <w:pPr>
        <w:pStyle w:val="Heading2"/>
      </w:pPr>
      <w:r>
        <w:t xml:space="preserve">Introduction: The Three Pillars of Precision Writing</w:t>
      </w:r>
    </w:p>
    <w:p>
      <w:pPr>
        <w:pStyle w:val="FirstParagraph"/>
      </w:pPr>
      <w:r>
        <w:t xml:space="preserve">The Digital SAT Reading and Writing section demands not only grammatical accuracy but also rhetorical precision. Three interconnected concepts—essential versus non-essential elements, concision, and redundancy elimination—form the backbone of what the College Board categorizes under both</w:t>
      </w:r>
      <w:r>
        <w:t xml:space="preserve"> </w:t>
      </w:r>
      <w:r>
        <w:t xml:space="preserve">“</w:t>
      </w:r>
      <w:r>
        <w:t xml:space="preserve">Standard English Conventions</w:t>
      </w:r>
      <w:r>
        <w:t xml:space="preserve">”</w:t>
      </w:r>
      <w:r>
        <w:t xml:space="preserve"> </w:t>
      </w:r>
      <w:r>
        <w:t xml:space="preserve">and</w:t>
      </w:r>
      <w:r>
        <w:t xml:space="preserve"> </w:t>
      </w:r>
      <w:r>
        <w:t xml:space="preserve">“</w:t>
      </w:r>
      <w:r>
        <w:t xml:space="preserve">Expression of Ideas.</w:t>
      </w:r>
      <w:r>
        <w:t xml:space="preserve">”</w:t>
      </w:r>
      <w:r>
        <w:t xml:space="preserve"> </w:t>
      </w:r>
      <w:r>
        <w:t xml:space="preserve">Mastering these concepts requires understanding not just mechanical rules but the underlying logic of why certain constructions persist in formal writing while others are systematically eliminated. This chapter provides an exhaustive treatment of each concept, including every sub-rule, exception, edge case, and strategic application you will encounter on test day.</w:t>
      </w:r>
    </w:p>
    <w:p>
      <w:r>
        <w:pict>
          <v:rect style="width:0;height:1.5pt" o:hralign="center" o:hrstd="t" o:hr="t"/>
        </w:pict>
      </w:r>
    </w:p>
    <w:bookmarkEnd w:id="436"/>
    <w:bookmarkStart w:id="445" w:name="X6f1630b46e010efb67294d9e9be59a160fdae86"/>
    <w:p>
      <w:pPr>
        <w:pStyle w:val="Heading2"/>
      </w:pPr>
      <w:r>
        <w:t xml:space="preserve">Part 1: Essential vs. Non-Essential Elements</w:t>
      </w:r>
    </w:p>
    <w:bookmarkStart w:id="437" w:name="the-fundamental-distinction"/>
    <w:p>
      <w:pPr>
        <w:pStyle w:val="Heading3"/>
      </w:pPr>
      <w:r>
        <w:t xml:space="preserve">1.1 The Fundamental Distinction</w:t>
      </w:r>
    </w:p>
    <w:p>
      <w:pPr>
        <w:pStyle w:val="FirstParagraph"/>
      </w:pPr>
      <w:r>
        <w:t xml:space="preserve">Every modifying clause, phrase, or appositive in English serves one of two functions: it either</w:t>
      </w:r>
      <w:r>
        <w:t xml:space="preserve"> </w:t>
      </w:r>
      <w:r>
        <w:rPr>
          <w:b/>
          <w:bCs/>
        </w:rPr>
        <w:t xml:space="preserve">identifies</w:t>
      </w:r>
      <w:r>
        <w:t xml:space="preserve"> </w:t>
      </w:r>
      <w:r>
        <w:t xml:space="preserve">which specific noun is being discussed, or it provides</w:t>
      </w:r>
      <w:r>
        <w:t xml:space="preserve"> </w:t>
      </w:r>
      <w:r>
        <w:rPr>
          <w:b/>
          <w:bCs/>
        </w:rPr>
        <w:t xml:space="preserve">supplementary information</w:t>
      </w:r>
      <w:r>
        <w:t xml:space="preserve"> </w:t>
      </w:r>
      <w:r>
        <w:t xml:space="preserve">about an already-identified noun. This binary distinction determines whether punctuation is required—and which punctuation marks are appropriate.</w:t>
      </w:r>
    </w:p>
    <w:p>
      <w:pPr>
        <w:pStyle w:val="BodyText"/>
      </w:pPr>
      <w:r>
        <w:rPr>
          <w:b/>
          <w:bCs/>
        </w:rPr>
        <w:t xml:space="preserve">Essential (Restrictive) Elements:</w:t>
      </w:r>
      <w:r>
        <w:t xml:space="preserve"> </w:t>
      </w:r>
      <w:r>
        <w:t xml:space="preserve">An essential element is information necessary to identify the specific noun being referenced. Without it, the sentence becomes ambiguous or refers to something different entirely. Essential elements receive</w:t>
      </w:r>
      <w:r>
        <w:t xml:space="preserve"> </w:t>
      </w:r>
      <w:r>
        <w:rPr>
          <w:b/>
          <w:bCs/>
        </w:rPr>
        <w:t xml:space="preserve">no punctuation</w:t>
      </w:r>
      <w:r>
        <w:t xml:space="preserve"> </w:t>
      </w:r>
      <w:r>
        <w:t xml:space="preserve">and typically use the relative pronoun</w:t>
      </w:r>
      <w:r>
        <w:t xml:space="preserve"> </w:t>
      </w:r>
      <w:r>
        <w:t xml:space="preserve">“</w:t>
      </w:r>
      <w:r>
        <w:t xml:space="preserve">that.</w:t>
      </w:r>
      <w:r>
        <w:t xml:space="preserve">”</w:t>
      </w:r>
    </w:p>
    <w:p>
      <w:pPr>
        <w:pStyle w:val="BodyText"/>
      </w:pPr>
      <w:r>
        <w:rPr>
          <w:i/>
          <w:iCs/>
        </w:rPr>
        <w:t xml:space="preserve">Example:</w:t>
      </w:r>
      <w:r>
        <w:t xml:space="preserve"> </w:t>
      </w:r>
      <w:r>
        <w:t xml:space="preserve">“</w:t>
      </w:r>
      <w:r>
        <w:t xml:space="preserve">The novel</w:t>
      </w:r>
      <w:r>
        <w:t xml:space="preserve"> </w:t>
      </w:r>
      <w:r>
        <w:rPr>
          <w:b/>
          <w:bCs/>
        </w:rPr>
        <w:t xml:space="preserve">that won the Pulitzer Prize</w:t>
      </w:r>
      <w:r>
        <w:t xml:space="preserve"> </w:t>
      </w:r>
      <w:r>
        <w:t xml:space="preserve">explores themes of migration.</w:t>
      </w:r>
      <w:r>
        <w:t xml:space="preserve">”</w:t>
      </w:r>
      <w:r>
        <w:t xml:space="preserve"> </w:t>
      </w:r>
      <w:r>
        <w:t xml:space="preserve">- Analysis: Multiple novels exist; the clause</w:t>
      </w:r>
      <w:r>
        <w:t xml:space="preserve"> </w:t>
      </w:r>
      <w:r>
        <w:t xml:space="preserve">“</w:t>
      </w:r>
      <w:r>
        <w:t xml:space="preserve">that won the Pulitzer Prize</w:t>
      </w:r>
      <w:r>
        <w:t xml:space="preserve">”</w:t>
      </w:r>
      <w:r>
        <w:t xml:space="preserve"> </w:t>
      </w:r>
      <w:r>
        <w:t xml:space="preserve">identifies which specific novel we mean. Removing it yields</w:t>
      </w:r>
      <w:r>
        <w:t xml:space="preserve"> </w:t>
      </w:r>
      <w:r>
        <w:t xml:space="preserve">“</w:t>
      </w:r>
      <w:r>
        <w:t xml:space="preserve">The novel explores themes of migration,</w:t>
      </w:r>
      <w:r>
        <w:t xml:space="preserve">”</w:t>
      </w:r>
      <w:r>
        <w:t xml:space="preserve"> </w:t>
      </w:r>
      <w:r>
        <w:t xml:space="preserve">which now refers to an unspecified novel. The clause is therefore essential.</w:t>
      </w:r>
    </w:p>
    <w:p>
      <w:pPr>
        <w:pStyle w:val="BodyText"/>
      </w:pPr>
      <w:r>
        <w:rPr>
          <w:b/>
          <w:bCs/>
        </w:rPr>
        <w:t xml:space="preserve">Non-Essential (Non-Restrictive) Elements:</w:t>
      </w:r>
      <w:r>
        <w:t xml:space="preserve"> </w:t>
      </w:r>
      <w:r>
        <w:t xml:space="preserve">A non-essential element provides additional, supplementary information about a noun that has already been clearly identified. The sentence would still refer to the same specific noun without this information. Non-essential elements</w:t>
      </w:r>
      <w:r>
        <w:t xml:space="preserve"> </w:t>
      </w:r>
      <w:r>
        <w:rPr>
          <w:b/>
          <w:bCs/>
        </w:rPr>
        <w:t xml:space="preserve">must be set off by matching punctuation</w:t>
      </w:r>
      <w:r>
        <w:t xml:space="preserve"> </w:t>
      </w:r>
      <w:r>
        <w:t xml:space="preserve">(commas, dashes, or parentheses) and typically use the relative pronoun</w:t>
      </w:r>
      <w:r>
        <w:t xml:space="preserve"> </w:t>
      </w:r>
      <w:r>
        <w:t xml:space="preserve">“</w:t>
      </w:r>
      <w:r>
        <w:t xml:space="preserve">which.</w:t>
      </w:r>
      <w:r>
        <w:t xml:space="preserve">”</w:t>
      </w:r>
    </w:p>
    <w:p>
      <w:pPr>
        <w:pStyle w:val="BodyText"/>
      </w:pPr>
      <w:r>
        <w:rPr>
          <w:i/>
          <w:iCs/>
        </w:rPr>
        <w:t xml:space="preserve">Example:</w:t>
      </w:r>
      <w:r>
        <w:t xml:space="preserve"> </w:t>
      </w:r>
      <w:r>
        <w:t xml:space="preserve">“</w:t>
      </w:r>
      <w:r>
        <w:t xml:space="preserve">Beloved,</w:t>
      </w:r>
      <w:r>
        <w:t xml:space="preserve"> </w:t>
      </w:r>
      <w:r>
        <w:rPr>
          <w:b/>
          <w:bCs/>
        </w:rPr>
        <w:t xml:space="preserve">which won the Pulitzer Prize</w:t>
      </w:r>
      <w:r>
        <w:t xml:space="preserve">, explores themes of migration.</w:t>
      </w:r>
      <w:r>
        <w:t xml:space="preserve">”</w:t>
      </w:r>
      <w:r>
        <w:t xml:space="preserve"> </w:t>
      </w:r>
      <w:r>
        <w:t xml:space="preserve">- Analysis:</w:t>
      </w:r>
      <w:r>
        <w:t xml:space="preserve"> </w:t>
      </w:r>
      <w:r>
        <w:t xml:space="preserve">“</w:t>
      </w:r>
      <w:r>
        <w:t xml:space="preserve">Beloved</w:t>
      </w:r>
      <w:r>
        <w:t xml:space="preserve">”</w:t>
      </w:r>
      <w:r>
        <w:t xml:space="preserve"> </w:t>
      </w:r>
      <w:r>
        <w:t xml:space="preserve">already identifies the specific novel. The clause</w:t>
      </w:r>
      <w:r>
        <w:t xml:space="preserve"> </w:t>
      </w:r>
      <w:r>
        <w:t xml:space="preserve">“</w:t>
      </w:r>
      <w:r>
        <w:t xml:space="preserve">which won the Pulitzer Prize</w:t>
      </w:r>
      <w:r>
        <w:t xml:space="preserve">”</w:t>
      </w:r>
      <w:r>
        <w:t xml:space="preserve"> </w:t>
      </w:r>
      <w:r>
        <w:t xml:space="preserve">adds supplementary information but does not identify which novel we mean. Removing it yields</w:t>
      </w:r>
      <w:r>
        <w:t xml:space="preserve"> </w:t>
      </w:r>
      <w:r>
        <w:t xml:space="preserve">“</w:t>
      </w:r>
      <w:r>
        <w:t xml:space="preserve">Beloved explores themes of migration,</w:t>
      </w:r>
      <w:r>
        <w:t xml:space="preserve">”</w:t>
      </w:r>
      <w:r>
        <w:t xml:space="preserve"> </w:t>
      </w:r>
      <w:r>
        <w:t xml:space="preserve">which retains the same referent. The clause is therefore non-essential.</w:t>
      </w:r>
    </w:p>
    <w:bookmarkEnd w:id="437"/>
    <w:bookmarkStart w:id="438" w:name="the-removal-test"/>
    <w:p>
      <w:pPr>
        <w:pStyle w:val="Heading3"/>
      </w:pPr>
      <w:r>
        <w:t xml:space="preserve">1.2 The Removal Test</w:t>
      </w:r>
    </w:p>
    <w:p>
      <w:pPr>
        <w:pStyle w:val="FirstParagraph"/>
      </w:pPr>
      <w:r>
        <w:t xml:space="preserve">When determining whether an element is essential or non-essential, apply the Removal Test:</w:t>
      </w:r>
    </w:p>
    <w:p>
      <w:pPr>
        <w:pStyle w:val="Compact"/>
        <w:numPr>
          <w:ilvl w:val="0"/>
          <w:numId w:val="1184"/>
        </w:numPr>
      </w:pPr>
      <w:r>
        <w:t xml:space="preserve">Identify the clause, phrase, or appositive in question.</w:t>
      </w:r>
    </w:p>
    <w:p>
      <w:pPr>
        <w:pStyle w:val="Compact"/>
        <w:numPr>
          <w:ilvl w:val="0"/>
          <w:numId w:val="1184"/>
        </w:numPr>
      </w:pPr>
      <w:r>
        <w:t xml:space="preserve">Remove it from the sentence entirely.</w:t>
      </w:r>
    </w:p>
    <w:p>
      <w:pPr>
        <w:pStyle w:val="Compact"/>
        <w:numPr>
          <w:ilvl w:val="0"/>
          <w:numId w:val="1184"/>
        </w:numPr>
      </w:pPr>
      <w:r>
        <w:t xml:space="preserve">Ask: Does the sentence still identify the</w:t>
      </w:r>
      <w:r>
        <w:t xml:space="preserve"> </w:t>
      </w:r>
      <w:r>
        <w:rPr>
          <w:b/>
          <w:bCs/>
        </w:rPr>
        <w:t xml:space="preserve">same specific noun</w:t>
      </w:r>
      <w:r>
        <w:t xml:space="preserve">? Does the</w:t>
      </w:r>
      <w:r>
        <w:t xml:space="preserve"> </w:t>
      </w:r>
      <w:r>
        <w:rPr>
          <w:b/>
          <w:bCs/>
        </w:rPr>
        <w:t xml:space="preserve">core meaning</w:t>
      </w:r>
      <w:r>
        <w:t xml:space="preserve"> </w:t>
      </w:r>
      <w:r>
        <w:t xml:space="preserve">remain intact?</w:t>
      </w:r>
    </w:p>
    <w:p>
      <w:pPr>
        <w:pStyle w:val="FirstParagraph"/>
      </w:pPr>
      <w:r>
        <w:rPr>
          <w:b/>
          <w:bCs/>
        </w:rPr>
        <w:t xml:space="preserve">If YES → Non-essential → Use matching punctuation (commas, dashes, or parentheses).</w:t>
      </w:r>
      <w:r>
        <w:t xml:space="preserve"> </w:t>
      </w:r>
      <w:r>
        <w:rPr>
          <w:b/>
          <w:bCs/>
        </w:rPr>
        <w:t xml:space="preserve">If NO → Essential → Use no punctuation.</w:t>
      </w:r>
    </w:p>
    <w:p>
      <w:pPr>
        <w:pStyle w:val="BodyText"/>
      </w:pPr>
      <w:r>
        <w:rPr>
          <w:i/>
          <w:iCs/>
        </w:rPr>
        <w:t xml:space="preserve">Test Application:</w:t>
      </w:r>
    </w:p>
    <w:p>
      <w:pPr>
        <w:pStyle w:val="BodyText"/>
      </w:pPr>
      <w:r>
        <w:t xml:space="preserve">Consider:</w:t>
      </w:r>
      <w:r>
        <w:t xml:space="preserve"> </w:t>
      </w:r>
      <w:r>
        <w:t xml:space="preserve">“</w:t>
      </w:r>
      <w:r>
        <w:t xml:space="preserve">Students</w:t>
      </w:r>
      <w:r>
        <w:t xml:space="preserve"> </w:t>
      </w:r>
      <w:r>
        <w:rPr>
          <w:b/>
          <w:bCs/>
        </w:rPr>
        <w:t xml:space="preserve">who study consistently</w:t>
      </w:r>
      <w:r>
        <w:t xml:space="preserve"> </w:t>
      </w:r>
      <w:r>
        <w:t xml:space="preserve">perform better on standardized tests.</w:t>
      </w:r>
      <w:r>
        <w:t xml:space="preserve">”</w:t>
      </w:r>
      <w:r>
        <w:t xml:space="preserve"> </w:t>
      </w:r>
      <w:r>
        <w:t xml:space="preserve">- Remove:</w:t>
      </w:r>
      <w:r>
        <w:t xml:space="preserve"> </w:t>
      </w:r>
      <w:r>
        <w:t xml:space="preserve">“</w:t>
      </w:r>
      <w:r>
        <w:t xml:space="preserve">Students perform better on standardized tests.</w:t>
      </w:r>
      <w:r>
        <w:t xml:space="preserve">”</w:t>
      </w:r>
      <w:r>
        <w:t xml:space="preserve"> </w:t>
      </w:r>
      <w:r>
        <w:t xml:space="preserve">- Analysis: This now refers to ALL students, not just those who study consistently. The meaning changed. →</w:t>
      </w:r>
      <w:r>
        <w:t xml:space="preserve"> </w:t>
      </w:r>
      <w:r>
        <w:rPr>
          <w:b/>
          <w:bCs/>
        </w:rPr>
        <w:t xml:space="preserve">Essential → No commas.</w:t>
      </w:r>
    </w:p>
    <w:p>
      <w:pPr>
        <w:pStyle w:val="BodyText"/>
      </w:pPr>
      <w:r>
        <w:t xml:space="preserve">Consider:</w:t>
      </w:r>
      <w:r>
        <w:t xml:space="preserve"> </w:t>
      </w:r>
      <w:r>
        <w:t xml:space="preserve">“</w:t>
      </w:r>
      <w:r>
        <w:t xml:space="preserve">My roommate,</w:t>
      </w:r>
      <w:r>
        <w:t xml:space="preserve"> </w:t>
      </w:r>
      <w:r>
        <w:rPr>
          <w:b/>
          <w:bCs/>
        </w:rPr>
        <w:t xml:space="preserve">who studies consistently</w:t>
      </w:r>
      <w:r>
        <w:t xml:space="preserve">, earned a perfect score.</w:t>
      </w:r>
      <w:r>
        <w:t xml:space="preserve">”</w:t>
      </w:r>
      <w:r>
        <w:t xml:space="preserve"> </w:t>
      </w:r>
      <w:r>
        <w:t xml:space="preserve">- Remove:</w:t>
      </w:r>
      <w:r>
        <w:t xml:space="preserve"> </w:t>
      </w:r>
      <w:r>
        <w:t xml:space="preserve">“</w:t>
      </w:r>
      <w:r>
        <w:t xml:space="preserve">My roommate earned a perfect score.</w:t>
      </w:r>
      <w:r>
        <w:t xml:space="preserve">”</w:t>
      </w:r>
      <w:r>
        <w:t xml:space="preserve"> </w:t>
      </w:r>
      <w:r>
        <w:t xml:space="preserve">- Analysis: We still know exactly which person (my roommate) earned the perfect score. The meaning is preserved. →</w:t>
      </w:r>
      <w:r>
        <w:t xml:space="preserve"> </w:t>
      </w:r>
      <w:r>
        <w:rPr>
          <w:b/>
          <w:bCs/>
        </w:rPr>
        <w:t xml:space="preserve">Non-essential → Commas required.</w:t>
      </w:r>
    </w:p>
    <w:bookmarkEnd w:id="438"/>
    <w:bookmarkStart w:id="439" w:name="the-that-vs.-which-distinction"/>
    <w:p>
      <w:pPr>
        <w:pStyle w:val="Heading3"/>
      </w:pPr>
      <w:r>
        <w:t xml:space="preserve">1.3 The</w:t>
      </w:r>
      <w:r>
        <w:t xml:space="preserve"> </w:t>
      </w:r>
      <w:r>
        <w:t xml:space="preserve">“</w:t>
      </w:r>
      <w:r>
        <w:t xml:space="preserve">That</w:t>
      </w:r>
      <w:r>
        <w:t xml:space="preserve">”</w:t>
      </w:r>
      <w:r>
        <w:t xml:space="preserve"> </w:t>
      </w:r>
      <w:r>
        <w:t xml:space="preserve">vs. </w:t>
      </w:r>
      <w:r>
        <w:t xml:space="preserve">“</w:t>
      </w:r>
      <w:r>
        <w:t xml:space="preserve">Which</w:t>
      </w:r>
      <w:r>
        <w:t xml:space="preserve">”</w:t>
      </w:r>
      <w:r>
        <w:t xml:space="preserve"> </w:t>
      </w:r>
      <w:r>
        <w:t xml:space="preserve">Distinction</w:t>
      </w:r>
    </w:p>
    <w:p>
      <w:pPr>
        <w:pStyle w:val="FirstParagraph"/>
      </w:pPr>
      <w:r>
        <w:t xml:space="preserve">The SAT frequently tests whether you understand the grammatical distinction between these two relative pronouns.</w:t>
      </w:r>
    </w:p>
    <w:tbl>
      <w:tblPr>
        <w:tblStyle w:val="Table"/>
        <w:tblW w:type="pct" w:w="5000"/>
        <w:jc w:val="left"/>
        <w:tblLayout w:type="fixed"/>
        <w:tblLook w:firstRow="1" w:lastRow="0" w:firstColumn="0" w:lastColumn="0" w:noHBand="0" w:noVBand="0" w:val="0020"/>
      </w:tblPr>
      <w:tblGrid>
        <w:gridCol w:w="3240"/>
        <w:gridCol w:w="2160"/>
        <w:gridCol w:w="2520"/>
      </w:tblGrid>
      <w:tr>
        <w:trPr>
          <w:tblHeader w:val="on"/>
        </w:trPr>
        <w:tc>
          <w:tcPr/>
          <w:p>
            <w:pPr>
              <w:pStyle w:val="Compact"/>
              <w:jc w:val="left"/>
            </w:pPr>
            <w:r>
              <w:t xml:space="preserve">Feature</w:t>
            </w:r>
          </w:p>
        </w:tc>
        <w:tc>
          <w:tcPr/>
          <w:p>
            <w:pPr>
              <w:pStyle w:val="Compact"/>
              <w:jc w:val="left"/>
            </w:pPr>
            <w:r>
              <w:t xml:space="preserve">That</w:t>
            </w:r>
          </w:p>
        </w:tc>
        <w:tc>
          <w:tcPr/>
          <w:p>
            <w:pPr>
              <w:pStyle w:val="Compact"/>
              <w:jc w:val="left"/>
            </w:pPr>
            <w:r>
              <w:t xml:space="preserve">Which</w:t>
            </w:r>
          </w:p>
        </w:tc>
      </w:tr>
      <w:tr>
        <w:tc>
          <w:tcPr/>
          <w:p>
            <w:pPr>
              <w:pStyle w:val="Compact"/>
              <w:jc w:val="left"/>
            </w:pPr>
            <w:r>
              <w:rPr>
                <w:b/>
                <w:bCs/>
              </w:rPr>
              <w:t xml:space="preserve">Introduces</w:t>
            </w:r>
          </w:p>
        </w:tc>
        <w:tc>
          <w:tcPr/>
          <w:p>
            <w:pPr>
              <w:pStyle w:val="Compact"/>
              <w:jc w:val="left"/>
            </w:pPr>
            <w:r>
              <w:t xml:space="preserve">Essential (restrictive) clauses only</w:t>
            </w:r>
          </w:p>
        </w:tc>
        <w:tc>
          <w:tcPr/>
          <w:p>
            <w:pPr>
              <w:pStyle w:val="Compact"/>
              <w:jc w:val="left"/>
            </w:pPr>
            <w:r>
              <w:t xml:space="preserve">Non-essential (non-restrictive) clauses</w:t>
            </w:r>
          </w:p>
        </w:tc>
      </w:tr>
      <w:tr>
        <w:tc>
          <w:tcPr/>
          <w:p>
            <w:pPr>
              <w:pStyle w:val="Compact"/>
              <w:jc w:val="left"/>
            </w:pPr>
            <w:r>
              <w:rPr>
                <w:b/>
                <w:bCs/>
              </w:rPr>
              <w:t xml:space="preserve">Punctuation</w:t>
            </w:r>
          </w:p>
        </w:tc>
        <w:tc>
          <w:tcPr/>
          <w:p>
            <w:pPr>
              <w:pStyle w:val="Compact"/>
              <w:jc w:val="left"/>
            </w:pPr>
            <w:r>
              <w:t xml:space="preserve">No comma before</w:t>
            </w:r>
            <w:r>
              <w:t xml:space="preserve"> </w:t>
            </w:r>
            <w:r>
              <w:t xml:space="preserve">“</w:t>
            </w:r>
            <w:r>
              <w:t xml:space="preserve">that</w:t>
            </w:r>
            <w:r>
              <w:t xml:space="preserve">”</w:t>
            </w:r>
          </w:p>
        </w:tc>
        <w:tc>
          <w:tcPr/>
          <w:p>
            <w:pPr>
              <w:pStyle w:val="Compact"/>
              <w:jc w:val="left"/>
            </w:pPr>
            <w:r>
              <w:t xml:space="preserve">Comma (or dash) before</w:t>
            </w:r>
            <w:r>
              <w:t xml:space="preserve"> </w:t>
            </w:r>
            <w:r>
              <w:t xml:space="preserve">“</w:t>
            </w:r>
            <w:r>
              <w:t xml:space="preserve">which</w:t>
            </w:r>
            <w:r>
              <w:t xml:space="preserve">”</w:t>
            </w:r>
          </w:p>
        </w:tc>
      </w:tr>
      <w:tr>
        <w:tc>
          <w:tcPr/>
          <w:p>
            <w:pPr>
              <w:pStyle w:val="Compact"/>
              <w:jc w:val="left"/>
            </w:pPr>
            <w:r>
              <w:rPr>
                <w:b/>
                <w:bCs/>
              </w:rPr>
              <w:t xml:space="preserve">Refers to</w:t>
            </w:r>
          </w:p>
        </w:tc>
        <w:tc>
          <w:tcPr/>
          <w:p>
            <w:pPr>
              <w:pStyle w:val="Compact"/>
              <w:jc w:val="left"/>
            </w:pPr>
            <w:r>
              <w:t xml:space="preserve">Things (and people in restrictive clauses)</w:t>
            </w:r>
          </w:p>
        </w:tc>
        <w:tc>
          <w:tcPr/>
          <w:p>
            <w:pPr>
              <w:pStyle w:val="Compact"/>
              <w:jc w:val="left"/>
            </w:pPr>
            <w:r>
              <w:t xml:space="preserve">Things only (never use</w:t>
            </w:r>
            <w:r>
              <w:t xml:space="preserve"> </w:t>
            </w:r>
            <w:r>
              <w:t xml:space="preserve">“</w:t>
            </w:r>
            <w:r>
              <w:t xml:space="preserve">which</w:t>
            </w:r>
            <w:r>
              <w:t xml:space="preserve">”</w:t>
            </w:r>
            <w:r>
              <w:t xml:space="preserve"> </w:t>
            </w:r>
            <w:r>
              <w:t xml:space="preserve">for people)</w:t>
            </w:r>
          </w:p>
        </w:tc>
      </w:tr>
      <w:tr>
        <w:tc>
          <w:tcPr/>
          <w:p>
            <w:pPr>
              <w:pStyle w:val="Compact"/>
              <w:jc w:val="left"/>
            </w:pPr>
            <w:r>
              <w:rPr>
                <w:b/>
                <w:bCs/>
              </w:rPr>
              <w:t xml:space="preserve">Removability</w:t>
            </w:r>
          </w:p>
        </w:tc>
        <w:tc>
          <w:tcPr/>
          <w:p>
            <w:pPr>
              <w:pStyle w:val="Compact"/>
              <w:jc w:val="left"/>
            </w:pPr>
            <w:r>
              <w:t xml:space="preserve">Cannot be removed without changing meaning</w:t>
            </w:r>
          </w:p>
        </w:tc>
        <w:tc>
          <w:tcPr/>
          <w:p>
            <w:pPr>
              <w:pStyle w:val="Compact"/>
              <w:jc w:val="left"/>
            </w:pPr>
            <w:r>
              <w:t xml:space="preserve">Can be removed without changing meaning</w:t>
            </w:r>
          </w:p>
        </w:tc>
      </w:tr>
    </w:tbl>
    <w:p>
      <w:pPr>
        <w:pStyle w:val="BodyText"/>
      </w:pPr>
      <w:r>
        <w:rPr>
          <w:i/>
          <w:iCs/>
        </w:rPr>
        <w:t xml:space="preserve">Correct Usage with</w:t>
      </w:r>
      <w:r>
        <w:rPr>
          <w:i/>
          <w:iCs/>
        </w:rPr>
        <w:t xml:space="preserve"> </w:t>
      </w:r>
      <w:r>
        <w:rPr>
          <w:i/>
          <w:iCs/>
        </w:rPr>
        <w:t xml:space="preserve">“</w:t>
      </w:r>
      <w:r>
        <w:rPr>
          <w:i/>
          <w:iCs/>
        </w:rPr>
        <w:t xml:space="preserve">That</w:t>
      </w:r>
      <w:r>
        <w:rPr>
          <w:i/>
          <w:iCs/>
        </w:rPr>
        <w:t xml:space="preserve">”</w:t>
      </w:r>
      <w:r>
        <w:rPr>
          <w:i/>
          <w:iCs/>
        </w:rPr>
        <w:t xml:space="preserve">:</w:t>
      </w:r>
      <w:r>
        <w:t xml:space="preserve"> </w:t>
      </w:r>
      <w:r>
        <w:t xml:space="preserve">-</w:t>
      </w:r>
      <w:r>
        <w:t xml:space="preserve"> </w:t>
      </w:r>
      <w:r>
        <w:t xml:space="preserve">“</w:t>
      </w:r>
      <w:r>
        <w:t xml:space="preserve">The telescope</w:t>
      </w:r>
      <w:r>
        <w:t xml:space="preserve"> </w:t>
      </w:r>
      <w:r>
        <w:rPr>
          <w:b/>
          <w:bCs/>
        </w:rPr>
        <w:t xml:space="preserve">that Galileo invented</w:t>
      </w:r>
      <w:r>
        <w:t xml:space="preserve"> </w:t>
      </w:r>
      <w:r>
        <w:t xml:space="preserve">revolutionized astronomy.</w:t>
      </w:r>
      <w:r>
        <w:t xml:space="preserve">”</w:t>
      </w:r>
      <w:r>
        <w:t xml:space="preserve"> </w:t>
      </w:r>
      <w:r>
        <w:t xml:space="preserve">(Identifies which telescope.)</w:t>
      </w:r>
      <w:r>
        <w:t xml:space="preserve"> </w:t>
      </w:r>
      <w:r>
        <w:t xml:space="preserve">-</w:t>
      </w:r>
      <w:r>
        <w:t xml:space="preserve"> </w:t>
      </w:r>
      <w:r>
        <w:t xml:space="preserve">“</w:t>
      </w:r>
      <w:r>
        <w:t xml:space="preserve">Reports</w:t>
      </w:r>
      <w:r>
        <w:t xml:space="preserve"> </w:t>
      </w:r>
      <w:r>
        <w:rPr>
          <w:b/>
          <w:bCs/>
        </w:rPr>
        <w:t xml:space="preserve">that contain errors</w:t>
      </w:r>
      <w:r>
        <w:t xml:space="preserve"> </w:t>
      </w:r>
      <w:r>
        <w:t xml:space="preserve">will be rejected.</w:t>
      </w:r>
      <w:r>
        <w:t xml:space="preserve">”</w:t>
      </w:r>
      <w:r>
        <w:t xml:space="preserve"> </w:t>
      </w:r>
      <w:r>
        <w:t xml:space="preserve">(Specifies which reports.)</w:t>
      </w:r>
    </w:p>
    <w:p>
      <w:pPr>
        <w:pStyle w:val="BodyText"/>
      </w:pPr>
      <w:r>
        <w:rPr>
          <w:i/>
          <w:iCs/>
        </w:rPr>
        <w:t xml:space="preserve">Correct Usage with</w:t>
      </w:r>
      <w:r>
        <w:rPr>
          <w:i/>
          <w:iCs/>
        </w:rPr>
        <w:t xml:space="preserve"> </w:t>
      </w:r>
      <w:r>
        <w:rPr>
          <w:i/>
          <w:iCs/>
        </w:rPr>
        <w:t xml:space="preserve">“</w:t>
      </w:r>
      <w:r>
        <w:rPr>
          <w:i/>
          <w:iCs/>
        </w:rPr>
        <w:t xml:space="preserve">Which</w:t>
      </w:r>
      <w:r>
        <w:rPr>
          <w:i/>
          <w:iCs/>
        </w:rPr>
        <w:t xml:space="preserve">”</w:t>
      </w:r>
      <w:r>
        <w:rPr>
          <w:i/>
          <w:iCs/>
        </w:rPr>
        <w:t xml:space="preserve">:</w:t>
      </w:r>
      <w:r>
        <w:t xml:space="preserve"> </w:t>
      </w:r>
      <w:r>
        <w:t xml:space="preserve">-</w:t>
      </w:r>
      <w:r>
        <w:t xml:space="preserve"> </w:t>
      </w:r>
      <w:r>
        <w:t xml:space="preserve">“</w:t>
      </w:r>
      <w:r>
        <w:t xml:space="preserve">The telescope,</w:t>
      </w:r>
      <w:r>
        <w:t xml:space="preserve"> </w:t>
      </w:r>
      <w:r>
        <w:rPr>
          <w:b/>
          <w:bCs/>
        </w:rPr>
        <w:t xml:space="preserve">which Galileo invented</w:t>
      </w:r>
      <w:r>
        <w:t xml:space="preserve">, revolutionized astronomy.</w:t>
      </w:r>
      <w:r>
        <w:t xml:space="preserve">”</w:t>
      </w:r>
      <w:r>
        <w:t xml:space="preserve"> </w:t>
      </w:r>
      <w:r>
        <w:t xml:space="preserve">(We already know which telescope; this adds historical context.)</w:t>
      </w:r>
      <w:r>
        <w:t xml:space="preserve"> </w:t>
      </w:r>
      <w:r>
        <w:t xml:space="preserve">-</w:t>
      </w:r>
      <w:r>
        <w:t xml:space="preserve"> </w:t>
      </w:r>
      <w:r>
        <w:t xml:space="preserve">“</w:t>
      </w:r>
      <w:r>
        <w:t xml:space="preserve">The report,</w:t>
      </w:r>
      <w:r>
        <w:t xml:space="preserve"> </w:t>
      </w:r>
      <w:r>
        <w:rPr>
          <w:b/>
          <w:bCs/>
        </w:rPr>
        <w:t xml:space="preserve">which contained several errors</w:t>
      </w:r>
      <w:r>
        <w:t xml:space="preserve">, was rejected.</w:t>
      </w:r>
      <w:r>
        <w:t xml:space="preserve">”</w:t>
      </w:r>
      <w:r>
        <w:t xml:space="preserve"> </w:t>
      </w:r>
      <w:r>
        <w:t xml:space="preserve">(We already know which report; the errors are supplementary.)</w:t>
      </w:r>
    </w:p>
    <w:p>
      <w:pPr>
        <w:pStyle w:val="BodyText"/>
      </w:pPr>
      <w:r>
        <w:rPr>
          <w:i/>
          <w:iCs/>
        </w:rPr>
        <w:t xml:space="preserve">Common Error:</w:t>
      </w:r>
      <w:r>
        <w:t xml:space="preserve"> </w:t>
      </w:r>
      <w:r>
        <w:t xml:space="preserve">- ✗</w:t>
      </w:r>
      <w:r>
        <w:t xml:space="preserve"> </w:t>
      </w:r>
      <w:r>
        <w:t xml:space="preserve">“</w:t>
      </w:r>
      <w:r>
        <w:t xml:space="preserve">The telescope, that Galileo invented, revolutionized astronomy.</w:t>
      </w:r>
      <w:r>
        <w:t xml:space="preserve">”</w:t>
      </w:r>
      <w:r>
        <w:t xml:space="preserve"> </w:t>
      </w:r>
      <w:r>
        <w:t xml:space="preserve">(Punctuation contradicts pronoun choice.)</w:t>
      </w:r>
      <w:r>
        <w:t xml:space="preserve"> </w:t>
      </w:r>
      <w:r>
        <w:t xml:space="preserve">- ✓</w:t>
      </w:r>
      <w:r>
        <w:t xml:space="preserve"> </w:t>
      </w:r>
      <w:r>
        <w:t xml:space="preserve">“</w:t>
      </w:r>
      <w:r>
        <w:t xml:space="preserve">The telescope</w:t>
      </w:r>
      <w:r>
        <w:t xml:space="preserve"> </w:t>
      </w:r>
      <w:r>
        <w:rPr>
          <w:b/>
          <w:bCs/>
        </w:rPr>
        <w:t xml:space="preserve">that</w:t>
      </w:r>
      <w:r>
        <w:t xml:space="preserve"> </w:t>
      </w:r>
      <w:r>
        <w:t xml:space="preserve">Galileo invented revolutionized astronomy.</w:t>
      </w:r>
      <w:r>
        <w:t xml:space="preserve">”</w:t>
      </w:r>
      <w:r>
        <w:t xml:space="preserve"> </w:t>
      </w:r>
      <w:r>
        <w:t xml:space="preserve">OR</w:t>
      </w:r>
      <w:r>
        <w:t xml:space="preserve"> </w:t>
      </w:r>
      <w:r>
        <w:t xml:space="preserve">“</w:t>
      </w:r>
      <w:r>
        <w:t xml:space="preserve">The telescope,</w:t>
      </w:r>
      <w:r>
        <w:t xml:space="preserve"> </w:t>
      </w:r>
      <w:r>
        <w:rPr>
          <w:b/>
          <w:bCs/>
        </w:rPr>
        <w:t xml:space="preserve">which</w:t>
      </w:r>
      <w:r>
        <w:t xml:space="preserve"> </w:t>
      </w:r>
      <w:r>
        <w:t xml:space="preserve">Galileo invented, revolutionized astronomy.</w:t>
      </w:r>
      <w:r>
        <w:t xml:space="preserve">”</w:t>
      </w:r>
    </w:p>
    <w:bookmarkEnd w:id="439"/>
    <w:bookmarkStart w:id="440" w:name="X860a7fe704b6d4729d10c14fcd05411d39d7218"/>
    <w:p>
      <w:pPr>
        <w:pStyle w:val="Heading3"/>
      </w:pPr>
      <w:r>
        <w:t xml:space="preserve">1.4 Relative Pronouns for People: Who, Whom, That, Where, When</w:t>
      </w:r>
    </w:p>
    <w:p>
      <w:pPr>
        <w:pStyle w:val="FirstParagraph"/>
      </w:pPr>
      <w:r>
        <w:t xml:space="preserve">For people, the SAT permits</w:t>
      </w:r>
      <w:r>
        <w:t xml:space="preserve"> </w:t>
      </w:r>
      <w:r>
        <w:t xml:space="preserve">“</w:t>
      </w:r>
      <w:r>
        <w:t xml:space="preserve">who/whom</w:t>
      </w:r>
      <w:r>
        <w:t xml:space="preserve">”</w:t>
      </w:r>
      <w:r>
        <w:t xml:space="preserve"> </w:t>
      </w:r>
      <w:r>
        <w:t xml:space="preserve">in both essential and non-essential clauses, but</w:t>
      </w:r>
      <w:r>
        <w:t xml:space="preserve"> </w:t>
      </w:r>
      <w:r>
        <w:t xml:space="preserve">“</w:t>
      </w:r>
      <w:r>
        <w:t xml:space="preserve">that</w:t>
      </w:r>
      <w:r>
        <w:t xml:space="preserve">”</w:t>
      </w:r>
      <w:r>
        <w:t xml:space="preserve"> </w:t>
      </w:r>
      <w:r>
        <w:t xml:space="preserve">is also acceptable in essential clauses referring to people. However, using</w:t>
      </w:r>
      <w:r>
        <w:t xml:space="preserve"> </w:t>
      </w:r>
      <w:r>
        <w:t xml:space="preserve">“</w:t>
      </w:r>
      <w:r>
        <w:t xml:space="preserve">which</w:t>
      </w:r>
      <w:r>
        <w:t xml:space="preserve">”</w:t>
      </w:r>
      <w:r>
        <w:t xml:space="preserve"> </w:t>
      </w:r>
      <w:r>
        <w:t xml:space="preserve">for people is</w:t>
      </w:r>
      <w:r>
        <w:t xml:space="preserve"> </w:t>
      </w:r>
      <w:r>
        <w:rPr>
          <w:b/>
          <w:bCs/>
        </w:rPr>
        <w:t xml:space="preserve">always incorrect</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Person Reference</w:t>
            </w:r>
          </w:p>
        </w:tc>
        <w:tc>
          <w:tcPr/>
          <w:p>
            <w:pPr>
              <w:pStyle w:val="Compact"/>
              <w:jc w:val="left"/>
            </w:pPr>
            <w:r>
              <w:t xml:space="preserve">Essential (No Commas)</w:t>
            </w:r>
          </w:p>
        </w:tc>
        <w:tc>
          <w:tcPr/>
          <w:p>
            <w:pPr>
              <w:pStyle w:val="Compact"/>
              <w:jc w:val="left"/>
            </w:pPr>
            <w:r>
              <w:t xml:space="preserve">Non-Essential (Commas)</w:t>
            </w:r>
          </w:p>
        </w:tc>
      </w:tr>
      <w:tr>
        <w:tc>
          <w:tcPr/>
          <w:p>
            <w:pPr>
              <w:pStyle w:val="Compact"/>
              <w:jc w:val="left"/>
            </w:pPr>
            <w:r>
              <w:t xml:space="preserve">Subject</w:t>
            </w:r>
          </w:p>
        </w:tc>
        <w:tc>
          <w:tcPr/>
          <w:p>
            <w:pPr>
              <w:pStyle w:val="Compact"/>
              <w:jc w:val="left"/>
            </w:pPr>
            <w:r>
              <w:t xml:space="preserve">who / that</w:t>
            </w:r>
          </w:p>
        </w:tc>
        <w:tc>
          <w:tcPr/>
          <w:p>
            <w:pPr>
              <w:pStyle w:val="Compact"/>
              <w:jc w:val="left"/>
            </w:pPr>
            <w:r>
              <w:t xml:space="preserve">who</w:t>
            </w:r>
          </w:p>
        </w:tc>
      </w:tr>
      <w:tr>
        <w:tc>
          <w:tcPr/>
          <w:p>
            <w:pPr>
              <w:pStyle w:val="Compact"/>
              <w:jc w:val="left"/>
            </w:pPr>
            <w:r>
              <w:t xml:space="preserve">Object</w:t>
            </w:r>
          </w:p>
        </w:tc>
        <w:tc>
          <w:tcPr/>
          <w:p>
            <w:pPr>
              <w:pStyle w:val="Compact"/>
              <w:jc w:val="left"/>
            </w:pPr>
            <w:r>
              <w:t xml:space="preserve">whom / that / (none)</w:t>
            </w:r>
          </w:p>
        </w:tc>
        <w:tc>
          <w:tcPr/>
          <w:p>
            <w:pPr>
              <w:pStyle w:val="Compact"/>
              <w:jc w:val="left"/>
            </w:pPr>
            <w:r>
              <w:t xml:space="preserve">whom</w:t>
            </w:r>
          </w:p>
        </w:tc>
      </w:tr>
      <w:tr>
        <w:tc>
          <w:tcPr/>
          <w:p>
            <w:pPr>
              <w:pStyle w:val="Compact"/>
              <w:jc w:val="left"/>
            </w:pPr>
            <w:r>
              <w:t xml:space="preserve">Possessive</w:t>
            </w:r>
          </w:p>
        </w:tc>
        <w:tc>
          <w:tcPr/>
          <w:p>
            <w:pPr>
              <w:pStyle w:val="Compact"/>
              <w:jc w:val="left"/>
            </w:pPr>
            <w:r>
              <w:t xml:space="preserve">whose</w:t>
            </w:r>
          </w:p>
        </w:tc>
        <w:tc>
          <w:tcPr/>
          <w:p>
            <w:pPr>
              <w:pStyle w:val="Compact"/>
              <w:jc w:val="left"/>
            </w:pPr>
            <w:r>
              <w:t xml:space="preserve">whose</w:t>
            </w:r>
          </w:p>
        </w:tc>
      </w:tr>
    </w:tbl>
    <w:p>
      <w:pPr>
        <w:pStyle w:val="BodyText"/>
      </w:pPr>
      <w:r>
        <w:rPr>
          <w:i/>
          <w:iCs/>
        </w:rPr>
        <w:t xml:space="preserve">Examples:</w:t>
      </w:r>
      <w:r>
        <w:t xml:space="preserve"> </w:t>
      </w:r>
      <w:r>
        <w:t xml:space="preserve">- Essential:</w:t>
      </w:r>
      <w:r>
        <w:t xml:space="preserve"> </w:t>
      </w:r>
      <w:r>
        <w:t xml:space="preserve">“</w:t>
      </w:r>
      <w:r>
        <w:t xml:space="preserve">The scientist</w:t>
      </w:r>
      <w:r>
        <w:t xml:space="preserve"> </w:t>
      </w:r>
      <w:r>
        <w:rPr>
          <w:b/>
          <w:bCs/>
        </w:rPr>
        <w:t xml:space="preserve">who</w:t>
      </w:r>
      <w:r>
        <w:t xml:space="preserve"> </w:t>
      </w:r>
      <w:r>
        <w:t xml:space="preserve">discovered the vaccine was awarded a Nobel Prize.</w:t>
      </w:r>
      <w:r>
        <w:t xml:space="preserve">”</w:t>
      </w:r>
      <w:r>
        <w:t xml:space="preserve"> </w:t>
      </w:r>
      <w:r>
        <w:t xml:space="preserve">OR</w:t>
      </w:r>
      <w:r>
        <w:t xml:space="preserve"> </w:t>
      </w:r>
      <w:r>
        <w:t xml:space="preserve">“</w:t>
      </w:r>
      <w:r>
        <w:t xml:space="preserve">The scientist</w:t>
      </w:r>
      <w:r>
        <w:t xml:space="preserve"> </w:t>
      </w:r>
      <w:r>
        <w:rPr>
          <w:b/>
          <w:bCs/>
        </w:rPr>
        <w:t xml:space="preserve">that</w:t>
      </w:r>
      <w:r>
        <w:t xml:space="preserve"> </w:t>
      </w:r>
      <w:r>
        <w:t xml:space="preserve">discovered the vaccine was awarded a Nobel Prize.</w:t>
      </w:r>
      <w:r>
        <w:t xml:space="preserve">”</w:t>
      </w:r>
      <w:r>
        <w:t xml:space="preserve"> </w:t>
      </w:r>
      <w:r>
        <w:t xml:space="preserve">- Non-essential:</w:t>
      </w:r>
      <w:r>
        <w:t xml:space="preserve"> </w:t>
      </w:r>
      <w:r>
        <w:t xml:space="preserve">“</w:t>
      </w:r>
      <w:r>
        <w:t xml:space="preserve">Dr. Jonas Salk,</w:t>
      </w:r>
      <w:r>
        <w:t xml:space="preserve"> </w:t>
      </w:r>
      <w:r>
        <w:rPr>
          <w:b/>
          <w:bCs/>
        </w:rPr>
        <w:t xml:space="preserve">who</w:t>
      </w:r>
      <w:r>
        <w:t xml:space="preserve"> </w:t>
      </w:r>
      <w:r>
        <w:t xml:space="preserve">discovered the polio vaccine, refused to patent it.</w:t>
      </w:r>
      <w:r>
        <w:t xml:space="preserve">”</w:t>
      </w:r>
      <w:r>
        <w:t xml:space="preserve"> </w:t>
      </w:r>
      <w:r>
        <w:t xml:space="preserve">- Essential (object):</w:t>
      </w:r>
      <w:r>
        <w:t xml:space="preserve"> </w:t>
      </w:r>
      <w:r>
        <w:t xml:space="preserve">“</w:t>
      </w:r>
      <w:r>
        <w:t xml:space="preserve">The candidates</w:t>
      </w:r>
      <w:r>
        <w:t xml:space="preserve"> </w:t>
      </w:r>
      <w:r>
        <w:rPr>
          <w:b/>
          <w:bCs/>
        </w:rPr>
        <w:t xml:space="preserve">whom</w:t>
      </w:r>
      <w:r>
        <w:t xml:space="preserve"> </w:t>
      </w:r>
      <w:r>
        <w:t xml:space="preserve">we interviewed were impressive.</w:t>
      </w:r>
      <w:r>
        <w:t xml:space="preserve">”</w:t>
      </w:r>
      <w:r>
        <w:t xml:space="preserve"> </w:t>
      </w:r>
      <w:r>
        <w:t xml:space="preserve">OR</w:t>
      </w:r>
      <w:r>
        <w:t xml:space="preserve"> </w:t>
      </w:r>
      <w:r>
        <w:t xml:space="preserve">“</w:t>
      </w:r>
      <w:r>
        <w:t xml:space="preserve">The candidates</w:t>
      </w:r>
      <w:r>
        <w:t xml:space="preserve"> </w:t>
      </w:r>
      <w:r>
        <w:rPr>
          <w:b/>
          <w:bCs/>
        </w:rPr>
        <w:t xml:space="preserve">that</w:t>
      </w:r>
      <w:r>
        <w:t xml:space="preserve"> </w:t>
      </w:r>
      <w:r>
        <w:t xml:space="preserve">we interviewed were impressive.</w:t>
      </w:r>
      <w:r>
        <w:t xml:space="preserve">”</w:t>
      </w:r>
      <w:r>
        <w:t xml:space="preserve"> </w:t>
      </w:r>
      <w:r>
        <w:t xml:space="preserve">OR</w:t>
      </w:r>
      <w:r>
        <w:t xml:space="preserve"> </w:t>
      </w:r>
      <w:r>
        <w:t xml:space="preserve">“</w:t>
      </w:r>
      <w:r>
        <w:t xml:space="preserve">The candidates we interviewed were impressive.</w:t>
      </w:r>
      <w:r>
        <w:t xml:space="preserve">”</w:t>
      </w:r>
      <w:r>
        <w:t xml:space="preserve"> </w:t>
      </w:r>
      <w:r>
        <w:t xml:space="preserve">(Omission is acceptable when the pronoun functions as the object in an essential clause.)</w:t>
      </w:r>
      <w:r>
        <w:t xml:space="preserve"> </w:t>
      </w:r>
      <w:r>
        <w:t xml:space="preserve">- Non-essential (object):</w:t>
      </w:r>
      <w:r>
        <w:t xml:space="preserve"> </w:t>
      </w:r>
      <w:r>
        <w:t xml:space="preserve">“</w:t>
      </w:r>
      <w:r>
        <w:t xml:space="preserve">Dr. Smith,</w:t>
      </w:r>
      <w:r>
        <w:t xml:space="preserve"> </w:t>
      </w:r>
      <w:r>
        <w:rPr>
          <w:b/>
          <w:bCs/>
        </w:rPr>
        <w:t xml:space="preserve">whom</w:t>
      </w:r>
      <w:r>
        <w:t xml:space="preserve"> </w:t>
      </w:r>
      <w:r>
        <w:t xml:space="preserve">we interviewed yesterday, will join the faculty.</w:t>
      </w:r>
      <w:r>
        <w:t xml:space="preserve">”</w:t>
      </w:r>
    </w:p>
    <w:p>
      <w:pPr>
        <w:pStyle w:val="BodyText"/>
      </w:pPr>
      <w:r>
        <w:rPr>
          <w:b/>
          <w:bCs/>
        </w:rPr>
        <w:t xml:space="preserve">Note on</w:t>
      </w:r>
      <w:r>
        <w:rPr>
          <w:b/>
          <w:bCs/>
        </w:rPr>
        <w:t xml:space="preserve"> </w:t>
      </w:r>
      <w:r>
        <w:rPr>
          <w:b/>
          <w:bCs/>
        </w:rPr>
        <w:t xml:space="preserve">“</w:t>
      </w:r>
      <w:r>
        <w:rPr>
          <w:b/>
          <w:bCs/>
        </w:rPr>
        <w:t xml:space="preserve">Where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When</w:t>
      </w:r>
      <w:r>
        <w:rPr>
          <w:b/>
          <w:bCs/>
        </w:rPr>
        <w:t xml:space="preserve">”</w:t>
      </w:r>
      <w:r>
        <w:rPr>
          <w:b/>
          <w:bCs/>
        </w:rPr>
        <w:t xml:space="preserve">:</w:t>
      </w:r>
      <w:r>
        <w:t xml:space="preserve"> </w:t>
      </w:r>
      <w:r>
        <w:t xml:space="preserve">These relative pronouns can introduce both essential and non-essential clauses referring to places and times:</w:t>
      </w:r>
      <w:r>
        <w:t xml:space="preserve"> </w:t>
      </w:r>
      <w:r>
        <w:t xml:space="preserve">- Essential:</w:t>
      </w:r>
      <w:r>
        <w:t xml:space="preserve"> </w:t>
      </w:r>
      <w:r>
        <w:t xml:space="preserve">“</w:t>
      </w:r>
      <w:r>
        <w:t xml:space="preserve">This is the hospital</w:t>
      </w:r>
      <w:r>
        <w:t xml:space="preserve"> </w:t>
      </w:r>
      <w:r>
        <w:rPr>
          <w:b/>
          <w:bCs/>
        </w:rPr>
        <w:t xml:space="preserve">where</w:t>
      </w:r>
      <w:r>
        <w:t xml:space="preserve"> </w:t>
      </w:r>
      <w:r>
        <w:t xml:space="preserve">I was born.</w:t>
      </w:r>
      <w:r>
        <w:t xml:space="preserve">”</w:t>
      </w:r>
      <w:r>
        <w:t xml:space="preserve"> </w:t>
      </w:r>
      <w:r>
        <w:t xml:space="preserve">(Identifies which hospital.)</w:t>
      </w:r>
      <w:r>
        <w:t xml:space="preserve"> </w:t>
      </w:r>
      <w:r>
        <w:t xml:space="preserve">- Non-essential: “Boston General Hospital,</w:t>
      </w:r>
      <w:r>
        <w:t xml:space="preserve"> </w:t>
      </w:r>
      <w:r>
        <w:rPr>
          <w:b/>
          <w:bCs/>
        </w:rPr>
        <w:t xml:space="preserve">where</w:t>
      </w:r>
      <w:r>
        <w:t xml:space="preserve"> </w:t>
      </w:r>
      <w:r>
        <w:t xml:space="preserve">I was born**, is being renovated.” (We already know the hospital; this adds biographical information.)</w:t>
      </w:r>
    </w:p>
    <w:bookmarkEnd w:id="440"/>
    <w:bookmarkStart w:id="441" w:name="matching-punctuation-rule"/>
    <w:p>
      <w:pPr>
        <w:pStyle w:val="Heading3"/>
      </w:pPr>
      <w:r>
        <w:t xml:space="preserve">1.5 Matching Punctuation Rule</w:t>
      </w:r>
    </w:p>
    <w:p>
      <w:pPr>
        <w:pStyle w:val="FirstParagraph"/>
      </w:pPr>
      <w:r>
        <w:t xml:space="preserve">When setting off a non-essential element mid-sentence, the punctuation marks on</w:t>
      </w:r>
      <w:r>
        <w:t xml:space="preserve"> </w:t>
      </w:r>
      <w:r>
        <w:rPr>
          <w:b/>
          <w:bCs/>
        </w:rPr>
        <w:t xml:space="preserve">both sides must match</w:t>
      </w:r>
      <w:r>
        <w:t xml:space="preserve">.</w:t>
      </w:r>
    </w:p>
    <w:tbl>
      <w:tblPr>
        <w:tblStyle w:val="Table"/>
        <w:tblW w:type="pct" w:w="5000"/>
        <w:jc w:val="left"/>
        <w:tblLayout w:type="fixed"/>
        <w:tblLook w:firstRow="1" w:lastRow="0" w:firstColumn="0" w:lastColumn="0" w:noHBand="0" w:noVBand="0" w:val="0020"/>
      </w:tblPr>
      <w:tblGrid>
        <w:gridCol w:w="3751"/>
        <w:gridCol w:w="1875"/>
        <w:gridCol w:w="2292"/>
      </w:tblGrid>
      <w:tr>
        <w:trPr>
          <w:tblHeader w:val="on"/>
        </w:trPr>
        <w:tc>
          <w:tcPr/>
          <w:p>
            <w:pPr>
              <w:pStyle w:val="Compact"/>
              <w:jc w:val="left"/>
            </w:pPr>
            <w:r>
              <w:t xml:space="preserve">Punctuation Pair</w:t>
            </w:r>
          </w:p>
        </w:tc>
        <w:tc>
          <w:tcPr/>
          <w:p>
            <w:pPr>
              <w:pStyle w:val="Compact"/>
              <w:jc w:val="left"/>
            </w:pPr>
            <w:r>
              <w:t xml:space="preserve">Correct</w:t>
            </w:r>
          </w:p>
        </w:tc>
        <w:tc>
          <w:tcPr/>
          <w:p>
            <w:pPr>
              <w:pStyle w:val="Compact"/>
              <w:jc w:val="left"/>
            </w:pPr>
            <w:r>
              <w:t xml:space="preserve">Incorrect</w:t>
            </w:r>
          </w:p>
        </w:tc>
      </w:tr>
      <w:tr>
        <w:tc>
          <w:tcPr/>
          <w:p>
            <w:pPr>
              <w:pStyle w:val="Compact"/>
              <w:jc w:val="left"/>
            </w:pPr>
            <w:r>
              <w:rPr>
                <w:b/>
                <w:bCs/>
              </w:rPr>
              <w:t xml:space="preserve">Comma pair</w:t>
            </w:r>
          </w:p>
        </w:tc>
        <w:tc>
          <w:tcPr/>
          <w:p>
            <w:pPr>
              <w:pStyle w:val="Compact"/>
              <w:jc w:val="left"/>
            </w:pPr>
            <w:r>
              <w:t xml:space="preserve">The architect</w:t>
            </w:r>
            <w:r>
              <w:rPr>
                <w:b/>
                <w:bCs/>
              </w:rPr>
              <w:t xml:space="preserve">, a visionary urbanist</w:t>
            </w:r>
            <w:r>
              <w:t xml:space="preserve">, redesigned the district.</w:t>
            </w:r>
          </w:p>
        </w:tc>
        <w:tc>
          <w:tcPr/>
          <w:p>
            <w:pPr>
              <w:pStyle w:val="Compact"/>
              <w:jc w:val="left"/>
            </w:pPr>
            <w:r>
              <w:t xml:space="preserve">The architect—a visionary urbanist</w:t>
            </w:r>
            <w:r>
              <w:rPr>
                <w:b/>
                <w:bCs/>
              </w:rPr>
              <w:t xml:space="preserve">,</w:t>
            </w:r>
            <w:r>
              <w:t xml:space="preserve"> </w:t>
            </w:r>
            <w:r>
              <w:t xml:space="preserve">redesigned the district.</w:t>
            </w:r>
          </w:p>
        </w:tc>
      </w:tr>
      <w:tr>
        <w:tc>
          <w:tcPr/>
          <w:p>
            <w:pPr>
              <w:pStyle w:val="Compact"/>
              <w:jc w:val="left"/>
            </w:pPr>
            <w:r>
              <w:rPr>
                <w:b/>
                <w:bCs/>
              </w:rPr>
              <w:t xml:space="preserve">Dash pair</w:t>
            </w:r>
          </w:p>
        </w:tc>
        <w:tc>
          <w:tcPr/>
          <w:p>
            <w:pPr>
              <w:pStyle w:val="Compact"/>
              <w:jc w:val="left"/>
            </w:pPr>
            <w:r>
              <w:t xml:space="preserve">The architect</w:t>
            </w:r>
            <w:r>
              <w:rPr>
                <w:b/>
                <w:bCs/>
              </w:rPr>
              <w:t xml:space="preserve">—a visionary urbanist—</w:t>
            </w:r>
            <w:r>
              <w:t xml:space="preserve">redesigned the district.</w:t>
            </w:r>
          </w:p>
        </w:tc>
        <w:tc>
          <w:tcPr/>
          <w:p>
            <w:pPr>
              <w:pStyle w:val="Compact"/>
              <w:jc w:val="left"/>
            </w:pPr>
            <w:r>
              <w:t xml:space="preserve">The architect</w:t>
            </w:r>
            <w:r>
              <w:rPr>
                <w:b/>
                <w:bCs/>
              </w:rPr>
              <w:t xml:space="preserve">,</w:t>
            </w:r>
            <w:r>
              <w:t xml:space="preserve"> </w:t>
            </w:r>
            <w:r>
              <w:t xml:space="preserve">a visionary urbanist</w:t>
            </w:r>
            <w:r>
              <w:rPr>
                <w:b/>
                <w:bCs/>
              </w:rPr>
              <w:t xml:space="preserve">—</w:t>
            </w:r>
            <w:r>
              <w:t xml:space="preserve">redesigned the district.</w:t>
            </w:r>
          </w:p>
        </w:tc>
      </w:tr>
      <w:tr>
        <w:tc>
          <w:tcPr/>
          <w:p>
            <w:pPr>
              <w:pStyle w:val="Compact"/>
              <w:jc w:val="left"/>
            </w:pPr>
            <w:r>
              <w:rPr>
                <w:b/>
                <w:bCs/>
              </w:rPr>
              <w:t xml:space="preserve">Parenthesis pair</w:t>
            </w:r>
          </w:p>
        </w:tc>
        <w:tc>
          <w:tcPr/>
          <w:p>
            <w:pPr>
              <w:pStyle w:val="Compact"/>
              <w:jc w:val="left"/>
            </w:pPr>
            <w:r>
              <w:t xml:space="preserve">The architect</w:t>
            </w:r>
            <w:r>
              <w:rPr>
                <w:b/>
                <w:bCs/>
              </w:rPr>
              <w:t xml:space="preserve">(a visionary urbanist)</w:t>
            </w:r>
            <w:r>
              <w:t xml:space="preserve">redesigned the district.</w:t>
            </w:r>
          </w:p>
        </w:tc>
        <w:tc>
          <w:tcPr/>
          <w:p>
            <w:pPr>
              <w:pStyle w:val="Compact"/>
              <w:jc w:val="left"/>
            </w:pPr>
            <w:r>
              <w:t xml:space="preserve">The architect</w:t>
            </w:r>
            <w:r>
              <w:rPr>
                <w:b/>
                <w:bCs/>
              </w:rPr>
              <w:t xml:space="preserve">,</w:t>
            </w:r>
            <w:r>
              <w:t xml:space="preserve"> </w:t>
            </w:r>
            <w:r>
              <w:t xml:space="preserve">a visionary urbanist</w:t>
            </w:r>
            <w:r>
              <w:rPr>
                <w:b/>
                <w:bCs/>
              </w:rPr>
              <w:t xml:space="preserve">)</w:t>
            </w:r>
            <w:r>
              <w:t xml:space="preserve">redesigned the district.</w:t>
            </w:r>
          </w:p>
        </w:tc>
      </w:tr>
    </w:tbl>
    <w:p>
      <w:pPr>
        <w:pStyle w:val="BodyText"/>
      </w:pPr>
      <w:r>
        <w:rPr>
          <w:b/>
          <w:bCs/>
        </w:rPr>
        <w:t xml:space="preserve">Special Cases:</w:t>
      </w:r>
    </w:p>
    <w:p>
      <w:pPr>
        <w:pStyle w:val="BodyText"/>
      </w:pPr>
      <w:r>
        <w:rPr>
          <w:i/>
          <w:iCs/>
        </w:rPr>
        <w:t xml:space="preserve">Non-essential element at the beginning of a sentence:</w:t>
      </w:r>
      <w:r>
        <w:t xml:space="preserve"> </w:t>
      </w:r>
      <w:r>
        <w:t xml:space="preserve">- Only one comma (or dash) is needed after the element:</w:t>
      </w:r>
      <w:r>
        <w:t xml:space="preserve"> </w:t>
      </w:r>
      <w:r>
        <w:t xml:space="preserve">“</w:t>
      </w:r>
      <w:r>
        <w:rPr>
          <w:b/>
          <w:bCs/>
        </w:rPr>
        <w:t xml:space="preserve">A visionary urbanist,</w:t>
      </w:r>
      <w:r>
        <w:t xml:space="preserve"> </w:t>
      </w:r>
      <w:r>
        <w:t xml:space="preserve">the architect redesigned the district.</w:t>
      </w:r>
      <w:r>
        <w:t xml:space="preserve">”</w:t>
      </w:r>
    </w:p>
    <w:p>
      <w:pPr>
        <w:pStyle w:val="BodyText"/>
      </w:pPr>
      <w:r>
        <w:rPr>
          <w:i/>
          <w:iCs/>
        </w:rPr>
        <w:t xml:space="preserve">Non-essential element at the end of a sentence:</w:t>
      </w:r>
      <w:r>
        <w:t xml:space="preserve"> </w:t>
      </w:r>
      <w:r>
        <w:t xml:space="preserve">- Only one comma (or dash) is needed before the element:</w:t>
      </w:r>
      <w:r>
        <w:t xml:space="preserve"> </w:t>
      </w:r>
      <w:r>
        <w:t xml:space="preserve">“</w:t>
      </w:r>
      <w:r>
        <w:t xml:space="preserve">The architect redesigned the district</w:t>
      </w:r>
      <w:r>
        <w:rPr>
          <w:b/>
          <w:bCs/>
        </w:rPr>
        <w:t xml:space="preserve">, a feat that took fifteen years.</w:t>
      </w:r>
      <w:r>
        <w:t xml:space="preserve">”</w:t>
      </w:r>
    </w:p>
    <w:p>
      <w:pPr>
        <w:pStyle w:val="BodyText"/>
      </w:pPr>
      <w:r>
        <w:rPr>
          <w:i/>
          <w:iCs/>
        </w:rPr>
        <w:t xml:space="preserve">Double non-essential elements:</w:t>
      </w:r>
      <w:r>
        <w:t xml:space="preserve"> </w:t>
      </w:r>
      <w:r>
        <w:t xml:space="preserve">- When two non-essential elements appear in sequence, use parallel punctuation:</w:t>
      </w:r>
      <w:r>
        <w:t xml:space="preserve"> </w:t>
      </w:r>
      <w:r>
        <w:t xml:space="preserve">-</w:t>
      </w:r>
      <w:r>
        <w:t xml:space="preserve"> </w:t>
      </w:r>
      <w:r>
        <w:t xml:space="preserve">“</w:t>
      </w:r>
      <w:r>
        <w:t xml:space="preserve">The report</w:t>
      </w:r>
      <w:r>
        <w:rPr>
          <w:b/>
          <w:bCs/>
        </w:rPr>
        <w:t xml:space="preserve">,</w:t>
      </w:r>
      <w:r>
        <w:t xml:space="preserve"> </w:t>
      </w:r>
      <w:r>
        <w:t xml:space="preserve">which was over 200 pages</w:t>
      </w:r>
      <w:r>
        <w:rPr>
          <w:b/>
          <w:bCs/>
        </w:rPr>
        <w:t xml:space="preserve">,</w:t>
      </w:r>
      <w:r>
        <w:t xml:space="preserve"> </w:t>
      </w:r>
      <w:r>
        <w:t xml:space="preserve">surprised the committee.</w:t>
      </w:r>
      <w:r>
        <w:t xml:space="preserve">”</w:t>
      </w:r>
      <w:r>
        <w:t xml:space="preserve"> </w:t>
      </w:r>
      <w:r>
        <w:t xml:space="preserve">(Comma pair for mid-sentence element.)</w:t>
      </w:r>
      <w:r>
        <w:t xml:space="preserve"> </w:t>
      </w:r>
      <w:r>
        <w:t xml:space="preserve">- ✗</w:t>
      </w:r>
      <w:r>
        <w:t xml:space="preserve"> </w:t>
      </w:r>
      <w:r>
        <w:t xml:space="preserve">“</w:t>
      </w:r>
      <w:r>
        <w:t xml:space="preserve">The report</w:t>
      </w:r>
      <w:r>
        <w:rPr>
          <w:b/>
          <w:bCs/>
        </w:rPr>
        <w:t xml:space="preserve">,</w:t>
      </w:r>
      <w:r>
        <w:t xml:space="preserve"> </w:t>
      </w:r>
      <w:r>
        <w:t xml:space="preserve">which was over 200 pages</w:t>
      </w:r>
      <w:r>
        <w:rPr>
          <w:b/>
          <w:bCs/>
        </w:rPr>
        <w:t xml:space="preserve">;</w:t>
      </w:r>
      <w:r>
        <w:t xml:space="preserve"> </w:t>
      </w:r>
      <w:r>
        <w:t xml:space="preserve">surprised the committee.</w:t>
      </w:r>
      <w:r>
        <w:t xml:space="preserve">”</w:t>
      </w:r>
      <w:r>
        <w:t xml:space="preserve"> </w:t>
      </w:r>
      <w:r>
        <w:t xml:space="preserve">(Semicolon creates an independent clause fragment.)</w:t>
      </w:r>
    </w:p>
    <w:bookmarkEnd w:id="441"/>
    <w:bookmarkStart w:id="442" w:name="appositives-integrated-vs.-supplementary"/>
    <w:p>
      <w:pPr>
        <w:pStyle w:val="Heading3"/>
      </w:pPr>
      <w:r>
        <w:t xml:space="preserve">1.6 Appositives: Integrated vs. Supplementary</w:t>
      </w:r>
    </w:p>
    <w:p>
      <w:pPr>
        <w:pStyle w:val="FirstParagraph"/>
      </w:pPr>
      <w:r>
        <w:t xml:space="preserve">An appositive is a noun or noun phrase that renames, identifies, or explains another noun beside it. Appositives follow the same essential/non-essential rules.</w:t>
      </w:r>
    </w:p>
    <w:p>
      <w:pPr>
        <w:pStyle w:val="BodyText"/>
      </w:pPr>
      <w:r>
        <w:rPr>
          <w:b/>
          <w:bCs/>
        </w:rPr>
        <w:t xml:space="preserve">Essential Appositives (No Commas):</w:t>
      </w:r>
      <w:r>
        <w:t xml:space="preserve"> </w:t>
      </w:r>
      <w:r>
        <w:t xml:space="preserve">An appositive is essential when it is needed to identify which person, place, or thing is meant. This commonly occurs when:</w:t>
      </w:r>
      <w:r>
        <w:t xml:space="preserve"> </w:t>
      </w:r>
      <w:r>
        <w:t xml:space="preserve">1. The preceding noun is too general or ambiguous without the appositive.</w:t>
      </w:r>
      <w:r>
        <w:t xml:space="preserve"> </w:t>
      </w:r>
      <w:r>
        <w:t xml:space="preserve">2. The appositive specifies a title or role that distinguishes among possibilities.</w:t>
      </w:r>
    </w:p>
    <w:p>
      <w:pPr>
        <w:pStyle w:val="BodyText"/>
      </w:pPr>
      <w:r>
        <w:rPr>
          <w:i/>
          <w:iCs/>
        </w:rPr>
        <w:t xml:space="preserve">Examples:</w:t>
      </w:r>
      <w:r>
        <w:t xml:space="preserve"> </w:t>
      </w:r>
      <w:r>
        <w:t xml:space="preserve">-</w:t>
      </w:r>
      <w:r>
        <w:t xml:space="preserve"> </w:t>
      </w:r>
      <w:r>
        <w:t xml:space="preserve">“</w:t>
      </w:r>
      <w:r>
        <w:t xml:space="preserve">The poet</w:t>
      </w:r>
      <w:r>
        <w:t xml:space="preserve"> </w:t>
      </w:r>
      <w:r>
        <w:rPr>
          <w:b/>
          <w:bCs/>
        </w:rPr>
        <w:t xml:space="preserve">Maya Angelou</w:t>
      </w:r>
      <w:r>
        <w:t xml:space="preserve"> </w:t>
      </w:r>
      <w:r>
        <w:t xml:space="preserve">wrote many autobiographies.</w:t>
      </w:r>
      <w:r>
        <w:t xml:space="preserve">”</w:t>
      </w:r>
      <w:r>
        <w:t xml:space="preserve"> </w:t>
      </w:r>
      <w:r>
        <w:t xml:space="preserve">(Multiple poets exist;</w:t>
      </w:r>
      <w:r>
        <w:t xml:space="preserve"> </w:t>
      </w:r>
      <w:r>
        <w:t xml:space="preserve">“</w:t>
      </w:r>
      <w:r>
        <w:t xml:space="preserve">Maya Angelou</w:t>
      </w:r>
      <w:r>
        <w:t xml:space="preserve">”</w:t>
      </w:r>
      <w:r>
        <w:t xml:space="preserve"> </w:t>
      </w:r>
      <w:r>
        <w:t xml:space="preserve">identifies which one.)</w:t>
      </w:r>
      <w:r>
        <w:t xml:space="preserve"> </w:t>
      </w:r>
      <w:r>
        <w:t xml:space="preserve">-</w:t>
      </w:r>
      <w:r>
        <w:t xml:space="preserve"> </w:t>
      </w:r>
      <w:r>
        <w:t xml:space="preserve">“</w:t>
      </w:r>
      <w:r>
        <w:t xml:space="preserve">My brother</w:t>
      </w:r>
      <w:r>
        <w:t xml:space="preserve"> </w:t>
      </w:r>
      <w:r>
        <w:rPr>
          <w:b/>
          <w:bCs/>
        </w:rPr>
        <w:t xml:space="preserve">David</w:t>
      </w:r>
      <w:r>
        <w:t xml:space="preserve"> </w:t>
      </w:r>
      <w:r>
        <w:t xml:space="preserve">is a surgeon.</w:t>
      </w:r>
      <w:r>
        <w:t xml:space="preserve">”</w:t>
      </w:r>
      <w:r>
        <w:t xml:space="preserve"> </w:t>
      </w:r>
      <w:r>
        <w:t xml:space="preserve">(I have multiple brothers;</w:t>
      </w:r>
      <w:r>
        <w:t xml:space="preserve"> </w:t>
      </w:r>
      <w:r>
        <w:t xml:space="preserve">“</w:t>
      </w:r>
      <w:r>
        <w:t xml:space="preserve">David</w:t>
      </w:r>
      <w:r>
        <w:t xml:space="preserve">”</w:t>
      </w:r>
      <w:r>
        <w:t xml:space="preserve"> </w:t>
      </w:r>
      <w:r>
        <w:t xml:space="preserve">specifies which one.)</w:t>
      </w:r>
      <w:r>
        <w:t xml:space="preserve"> </w:t>
      </w:r>
      <w:r>
        <w:t xml:space="preserve">-</w:t>
      </w:r>
      <w:r>
        <w:t xml:space="preserve"> </w:t>
      </w:r>
      <w:r>
        <w:t xml:space="preserve">“</w:t>
      </w:r>
      <w:r>
        <w:t xml:space="preserve">The concept</w:t>
      </w:r>
      <w:r>
        <w:t xml:space="preserve"> </w:t>
      </w:r>
      <w:r>
        <w:rPr>
          <w:b/>
          <w:bCs/>
        </w:rPr>
        <w:t xml:space="preserve">cognitive dissonance</w:t>
      </w:r>
      <w:r>
        <w:t xml:space="preserve"> </w:t>
      </w:r>
      <w:r>
        <w:t xml:space="preserve">was introduced by Festinger.</w:t>
      </w:r>
      <w:r>
        <w:t xml:space="preserve">”</w:t>
      </w:r>
      <w:r>
        <w:t xml:space="preserve"> </w:t>
      </w:r>
      <w:r>
        <w:t xml:space="preserve">(Multiple concepts exist; this specifies which one.)</w:t>
      </w:r>
    </w:p>
    <w:p>
      <w:pPr>
        <w:pStyle w:val="BodyText"/>
      </w:pPr>
      <w:r>
        <w:rPr>
          <w:i/>
          <w:iCs/>
        </w:rPr>
        <w:t xml:space="preserve">Note:</w:t>
      </w:r>
      <w:r>
        <w:t xml:space="preserve"> </w:t>
      </w:r>
      <w:r>
        <w:t xml:space="preserve">When you have only one brother, the name becomes non-essential:</w:t>
      </w:r>
      <w:r>
        <w:t xml:space="preserve"> </w:t>
      </w:r>
      <w:r>
        <w:t xml:space="preserve">-</w:t>
      </w:r>
      <w:r>
        <w:t xml:space="preserve"> </w:t>
      </w:r>
      <w:r>
        <w:t xml:space="preserve">“</w:t>
      </w:r>
      <w:r>
        <w:t xml:space="preserve">My brother</w:t>
      </w:r>
      <w:r>
        <w:rPr>
          <w:b/>
          <w:bCs/>
        </w:rPr>
        <w:t xml:space="preserve">,</w:t>
      </w:r>
      <w:r>
        <w:t xml:space="preserve"> </w:t>
      </w:r>
      <w:r>
        <w:t xml:space="preserve">David</w:t>
      </w:r>
      <w:r>
        <w:rPr>
          <w:b/>
          <w:bCs/>
        </w:rPr>
        <w:t xml:space="preserve">,</w:t>
      </w:r>
      <w:r>
        <w:t xml:space="preserve"> </w:t>
      </w:r>
      <w:r>
        <w:t xml:space="preserve">is a surgeon.</w:t>
      </w:r>
      <w:r>
        <w:t xml:space="preserve">”</w:t>
      </w:r>
      <w:r>
        <w:t xml:space="preserve"> </w:t>
      </w:r>
      <w:r>
        <w:t xml:space="preserve">(I have only one brother;</w:t>
      </w:r>
      <w:r>
        <w:t xml:space="preserve"> </w:t>
      </w:r>
      <w:r>
        <w:t xml:space="preserve">“</w:t>
      </w:r>
      <w:r>
        <w:t xml:space="preserve">David</w:t>
      </w:r>
      <w:r>
        <w:t xml:space="preserve">”</w:t>
      </w:r>
      <w:r>
        <w:t xml:space="preserve"> </w:t>
      </w:r>
      <w:r>
        <w:t xml:space="preserve">is supplementary info.)</w:t>
      </w:r>
    </w:p>
    <w:p>
      <w:pPr>
        <w:pStyle w:val="BodyText"/>
      </w:pPr>
      <w:r>
        <w:rPr>
          <w:b/>
          <w:bCs/>
        </w:rPr>
        <w:t xml:space="preserve">Non-Essential Appositives (Commas Required):</w:t>
      </w:r>
      <w:r>
        <w:t xml:space="preserve"> </w:t>
      </w:r>
      <w:r>
        <w:t xml:space="preserve">An appositive is non-essential when the preceding noun already identifies a specific entity and the appositive merely adds supplementary information.</w:t>
      </w:r>
    </w:p>
    <w:p>
      <w:pPr>
        <w:pStyle w:val="BodyText"/>
      </w:pPr>
      <w:r>
        <w:rPr>
          <w:i/>
          <w:iCs/>
        </w:rPr>
        <w:t xml:space="preserve">Examples:</w:t>
      </w:r>
      <w:r>
        <w:t xml:space="preserve"> </w:t>
      </w:r>
      <w:r>
        <w:t xml:space="preserve">-</w:t>
      </w:r>
      <w:r>
        <w:t xml:space="preserve"> </w:t>
      </w:r>
      <w:r>
        <w:t xml:space="preserve">“</w:t>
      </w:r>
      <w:r>
        <w:t xml:space="preserve">Maya Angelou</w:t>
      </w:r>
      <w:r>
        <w:rPr>
          <w:b/>
          <w:bCs/>
        </w:rPr>
        <w:t xml:space="preserve">,</w:t>
      </w:r>
      <w:r>
        <w:t xml:space="preserve"> </w:t>
      </w:r>
      <w:r>
        <w:t xml:space="preserve">the celebrated poet</w:t>
      </w:r>
      <w:r>
        <w:rPr>
          <w:b/>
          <w:bCs/>
        </w:rPr>
        <w:t xml:space="preserve">,</w:t>
      </w:r>
      <w:r>
        <w:t xml:space="preserve"> </w:t>
      </w:r>
      <w:r>
        <w:t xml:space="preserve">wrote many autobiographies.</w:t>
      </w:r>
      <w:r>
        <w:t xml:space="preserve">”</w:t>
      </w:r>
      <w:r>
        <w:t xml:space="preserve"> </w:t>
      </w:r>
      <w:r>
        <w:t xml:space="preserve">(We know who Maya Angelou is;</w:t>
      </w:r>
      <w:r>
        <w:t xml:space="preserve"> </w:t>
      </w:r>
      <w:r>
        <w:t xml:space="preserve">“</w:t>
      </w:r>
      <w:r>
        <w:t xml:space="preserve">the celebrated poet</w:t>
      </w:r>
      <w:r>
        <w:t xml:space="preserve">”</w:t>
      </w:r>
      <w:r>
        <w:t xml:space="preserve"> </w:t>
      </w:r>
      <w:r>
        <w:t xml:space="preserve">adds description.)</w:t>
      </w:r>
      <w:r>
        <w:t xml:space="preserve"> </w:t>
      </w:r>
      <w:r>
        <w:t xml:space="preserve">-</w:t>
      </w:r>
      <w:r>
        <w:t xml:space="preserve"> </w:t>
      </w:r>
      <w:r>
        <w:t xml:space="preserve">“</w:t>
      </w:r>
      <w:r>
        <w:t xml:space="preserve">Festinger’s concept</w:t>
      </w:r>
      <w:r>
        <w:rPr>
          <w:b/>
          <w:bCs/>
        </w:rPr>
        <w:t xml:space="preserve">,</w:t>
      </w:r>
      <w:r>
        <w:t xml:space="preserve"> </w:t>
      </w:r>
      <w:r>
        <w:t xml:space="preserve">cognitive dissonance</w:t>
      </w:r>
      <w:r>
        <w:rPr>
          <w:b/>
          <w:bCs/>
        </w:rPr>
        <w:t xml:space="preserve">,</w:t>
      </w:r>
      <w:r>
        <w:t xml:space="preserve"> </w:t>
      </w:r>
      <w:r>
        <w:t xml:space="preserve">revolutionized social psychology.</w:t>
      </w:r>
      <w:r>
        <w:t xml:space="preserve">”</w:t>
      </w:r>
      <w:r>
        <w:t xml:space="preserve"> </w:t>
      </w:r>
      <w:r>
        <w:t xml:space="preserve">(The concept is already identified as Festinger’s.)</w:t>
      </w:r>
      <w:r>
        <w:t xml:space="preserve"> </w:t>
      </w:r>
      <w:r>
        <w:t xml:space="preserve">-</w:t>
      </w:r>
      <w:r>
        <w:t xml:space="preserve"> </w:t>
      </w:r>
      <w:r>
        <w:t xml:space="preserve">“</w:t>
      </w:r>
      <w:r>
        <w:t xml:space="preserve">The Mississippi River</w:t>
      </w:r>
      <w:r>
        <w:rPr>
          <w:b/>
          <w:bCs/>
        </w:rPr>
        <w:t xml:space="preserve">,</w:t>
      </w:r>
      <w:r>
        <w:t xml:space="preserve"> </w:t>
      </w:r>
      <w:r>
        <w:t xml:space="preserve">the longest river in North America</w:t>
      </w:r>
      <w:r>
        <w:rPr>
          <w:b/>
          <w:bCs/>
        </w:rPr>
        <w:t xml:space="preserve">,</w:t>
      </w:r>
      <w:r>
        <w:t xml:space="preserve"> </w:t>
      </w:r>
      <w:r>
        <w:t xml:space="preserve">flows through ten states.</w:t>
      </w:r>
      <w:r>
        <w:t xml:space="preserve">”</w:t>
      </w:r>
      <w:r>
        <w:t xml:space="preserve"> </w:t>
      </w:r>
      <w:r>
        <w:t xml:space="preserve">(There is only one Mississippi River; the appositive adds geographical context.)</w:t>
      </w:r>
    </w:p>
    <w:bookmarkEnd w:id="442"/>
    <w:bookmarkStart w:id="443" w:name="X1583bc21683e4bc1585748a4cf9c7c8e41505a2"/>
    <w:p>
      <w:pPr>
        <w:pStyle w:val="Heading3"/>
      </w:pPr>
      <w:r>
        <w:t xml:space="preserve">1.7 Essential and Non-Essential Participial Phrases</w:t>
      </w:r>
    </w:p>
    <w:p>
      <w:pPr>
        <w:pStyle w:val="FirstParagraph"/>
      </w:pPr>
      <w:r>
        <w:t xml:space="preserve">Participial phrases function as adjectives and are subject to the same essential/non-essential distinction.</w:t>
      </w:r>
    </w:p>
    <w:p>
      <w:pPr>
        <w:pStyle w:val="BodyText"/>
      </w:pPr>
      <w:r>
        <w:rPr>
          <w:b/>
          <w:bCs/>
        </w:rPr>
        <w:t xml:space="preserve">Essential Participial Phrases (No Commas):</w:t>
      </w:r>
      <w:r>
        <w:t xml:space="preserve"> </w:t>
      </w:r>
      <w:r>
        <w:t xml:space="preserve">When the participial phrase restricts or identifies which noun is meant:</w:t>
      </w:r>
      <w:r>
        <w:t xml:space="preserve"> </w:t>
      </w:r>
      <w:r>
        <w:t xml:space="preserve">-</w:t>
      </w:r>
      <w:r>
        <w:t xml:space="preserve"> </w:t>
      </w:r>
      <w:r>
        <w:t xml:space="preserve">“</w:t>
      </w:r>
      <w:r>
        <w:t xml:space="preserve">The packages</w:t>
      </w:r>
      <w:r>
        <w:t xml:space="preserve"> </w:t>
      </w:r>
      <w:r>
        <w:rPr>
          <w:b/>
          <w:bCs/>
        </w:rPr>
        <w:t xml:space="preserve">stacked in the hallway</w:t>
      </w:r>
      <w:r>
        <w:t xml:space="preserve"> </w:t>
      </w:r>
      <w:r>
        <w:t xml:space="preserve">belong to the new tenant.</w:t>
      </w:r>
      <w:r>
        <w:t xml:space="preserve">”</w:t>
      </w:r>
      <w:r>
        <w:t xml:space="preserve"> </w:t>
      </w:r>
      <w:r>
        <w:t xml:space="preserve">(Specifies which packages.)</w:t>
      </w:r>
      <w:r>
        <w:t xml:space="preserve"> </w:t>
      </w:r>
      <w:r>
        <w:t xml:space="preserve">-</w:t>
      </w:r>
      <w:r>
        <w:t xml:space="preserve"> </w:t>
      </w:r>
      <w:r>
        <w:t xml:space="preserve">“</w:t>
      </w:r>
      <w:r>
        <w:t xml:space="preserve">Researchers</w:t>
      </w:r>
      <w:r>
        <w:t xml:space="preserve"> </w:t>
      </w:r>
      <w:r>
        <w:rPr>
          <w:b/>
          <w:bCs/>
        </w:rPr>
        <w:t xml:space="preserve">studying climate change</w:t>
      </w:r>
      <w:r>
        <w:t xml:space="preserve"> </w:t>
      </w:r>
      <w:r>
        <w:t xml:space="preserve">have issued new warnings.</w:t>
      </w:r>
      <w:r>
        <w:t xml:space="preserve">”</w:t>
      </w:r>
      <w:r>
        <w:t xml:space="preserve"> </w:t>
      </w:r>
      <w:r>
        <w:t xml:space="preserve">(Specifies which researchers—not all researchers.)</w:t>
      </w:r>
      <w:r>
        <w:t xml:space="preserve"> </w:t>
      </w:r>
      <w:r>
        <w:t xml:space="preserve">-</w:t>
      </w:r>
      <w:r>
        <w:t xml:space="preserve"> </w:t>
      </w:r>
      <w:r>
        <w:t xml:space="preserve">“</w:t>
      </w:r>
      <w:r>
        <w:t xml:space="preserve">Anyone</w:t>
      </w:r>
      <w:r>
        <w:t xml:space="preserve"> </w:t>
      </w:r>
      <w:r>
        <w:rPr>
          <w:b/>
          <w:bCs/>
        </w:rPr>
        <w:t xml:space="preserve">arriving after 8 PM</w:t>
      </w:r>
      <w:r>
        <w:t xml:space="preserve"> </w:t>
      </w:r>
      <w:r>
        <w:t xml:space="preserve">will not be admitted.</w:t>
      </w:r>
      <w:r>
        <w:t xml:space="preserve">”</w:t>
      </w:r>
      <w:r>
        <w:t xml:space="preserve"> </w:t>
      </w:r>
      <w:r>
        <w:t xml:space="preserve">(Restricts which people the rule applies to.)</w:t>
      </w:r>
    </w:p>
    <w:p>
      <w:pPr>
        <w:pStyle w:val="BodyText"/>
      </w:pPr>
      <w:r>
        <w:rPr>
          <w:b/>
          <w:bCs/>
        </w:rPr>
        <w:t xml:space="preserve">Non-Essential Participial Phrases (Commas):</w:t>
      </w:r>
      <w:r>
        <w:t xml:space="preserve"> </w:t>
      </w:r>
      <w:r>
        <w:t xml:space="preserve">When the participial phrase adds descriptive detail about an already-identified noun:</w:t>
      </w:r>
      <w:r>
        <w:t xml:space="preserve"> </w:t>
      </w:r>
      <w:r>
        <w:t xml:space="preserve">-</w:t>
      </w:r>
      <w:r>
        <w:t xml:space="preserve"> </w:t>
      </w:r>
      <w:r>
        <w:t xml:space="preserve">“</w:t>
      </w:r>
      <w:r>
        <w:t xml:space="preserve">The packages</w:t>
      </w:r>
      <w:r>
        <w:rPr>
          <w:b/>
          <w:bCs/>
        </w:rPr>
        <w:t xml:space="preserve">,</w:t>
      </w:r>
      <w:r>
        <w:t xml:space="preserve"> </w:t>
      </w:r>
      <w:r>
        <w:t xml:space="preserve">stacked haphazardly in the hallway</w:t>
      </w:r>
      <w:r>
        <w:rPr>
          <w:b/>
          <w:bCs/>
        </w:rPr>
        <w:t xml:space="preserve">,</w:t>
      </w:r>
      <w:r>
        <w:t xml:space="preserve"> </w:t>
      </w:r>
      <w:r>
        <w:t xml:space="preserve">blocked the exit.</w:t>
      </w:r>
      <w:r>
        <w:t xml:space="preserve">”</w:t>
      </w:r>
      <w:r>
        <w:t xml:space="preserve"> </w:t>
      </w:r>
      <w:r>
        <w:t xml:space="preserve">(We know which packages; the stacking description is supplementary.)</w:t>
      </w:r>
      <w:r>
        <w:t xml:space="preserve"> </w:t>
      </w:r>
      <w:r>
        <w:t xml:space="preserve">-</w:t>
      </w:r>
      <w:r>
        <w:t xml:space="preserve"> </w:t>
      </w:r>
      <w:r>
        <w:t xml:space="preserve">“</w:t>
      </w:r>
      <w:r>
        <w:t xml:space="preserve">Dr. Chen</w:t>
      </w:r>
      <w:r>
        <w:rPr>
          <w:b/>
          <w:bCs/>
        </w:rPr>
        <w:t xml:space="preserve">,</w:t>
      </w:r>
      <w:r>
        <w:t xml:space="preserve"> </w:t>
      </w:r>
      <w:r>
        <w:t xml:space="preserve">studying climate change for over two decades</w:t>
      </w:r>
      <w:r>
        <w:rPr>
          <w:b/>
          <w:bCs/>
        </w:rPr>
        <w:t xml:space="preserve">,</w:t>
      </w:r>
      <w:r>
        <w:t xml:space="preserve"> </w:t>
      </w:r>
      <w:r>
        <w:t xml:space="preserve">has issued new warnings.</w:t>
      </w:r>
      <w:r>
        <w:t xml:space="preserve">”</w:t>
      </w:r>
      <w:r>
        <w:t xml:space="preserve"> </w:t>
      </w:r>
      <w:r>
        <w:t xml:space="preserve">(Dr. Chen is already identified; the participial phrase adds career context.)</w:t>
      </w:r>
      <w:r>
        <w:t xml:space="preserve"> </w:t>
      </w:r>
      <w:r>
        <w:t xml:space="preserve">-</w:t>
      </w:r>
      <w:r>
        <w:t xml:space="preserve"> </w:t>
      </w:r>
      <w:r>
        <w:t xml:space="preserve">“</w:t>
      </w:r>
      <w:r>
        <w:t xml:space="preserve">The courier</w:t>
      </w:r>
      <w:r>
        <w:rPr>
          <w:b/>
          <w:bCs/>
        </w:rPr>
        <w:t xml:space="preserve">,</w:t>
      </w:r>
      <w:r>
        <w:t xml:space="preserve"> </w:t>
      </w:r>
      <w:r>
        <w:t xml:space="preserve">arriving at midnight</w:t>
      </w:r>
      <w:r>
        <w:rPr>
          <w:b/>
          <w:bCs/>
        </w:rPr>
        <w:t xml:space="preserve">,</w:t>
      </w:r>
      <w:r>
        <w:t xml:space="preserve"> </w:t>
      </w:r>
      <w:r>
        <w:t xml:space="preserve">delivered the urgent documents.</w:t>
      </w:r>
      <w:r>
        <w:t xml:space="preserve">”</w:t>
      </w:r>
      <w:r>
        <w:t xml:space="preserve"> </w:t>
      </w:r>
      <w:r>
        <w:t xml:space="preserve">(We know the courier; the arrival time is supplementary.)</w:t>
      </w:r>
    </w:p>
    <w:bookmarkEnd w:id="443"/>
    <w:bookmarkStart w:id="444" w:name="edge-cases-and-advanced-applications"/>
    <w:p>
      <w:pPr>
        <w:pStyle w:val="Heading3"/>
      </w:pPr>
      <w:r>
        <w:t xml:space="preserve">1.8 Edge Cases and Advanced Applications</w:t>
      </w:r>
    </w:p>
    <w:p>
      <w:pPr>
        <w:pStyle w:val="FirstParagraph"/>
      </w:pPr>
      <w:r>
        <w:rPr>
          <w:b/>
          <w:bCs/>
        </w:rPr>
        <w:t xml:space="preserve">Case 1: Multiple Relative Clauses</w:t>
      </w:r>
      <w:r>
        <w:t xml:space="preserve"> </w:t>
      </w:r>
      <w:r>
        <w:t xml:space="preserve">Sometimes a sentence contains two relative clauses, one essential and one non-essential, modifying the same noun:</w:t>
      </w:r>
      <w:r>
        <w:t xml:space="preserve"> </w:t>
      </w:r>
      <w:r>
        <w:t xml:space="preserve">-</w:t>
      </w:r>
      <w:r>
        <w:t xml:space="preserve"> </w:t>
      </w:r>
      <w:r>
        <w:t xml:space="preserve">“</w:t>
      </w:r>
      <w:r>
        <w:t xml:space="preserve">The apartment</w:t>
      </w:r>
      <w:r>
        <w:t xml:space="preserve"> </w:t>
      </w:r>
      <w:r>
        <w:rPr>
          <w:b/>
          <w:bCs/>
        </w:rPr>
        <w:t xml:space="preserve">that overlooks the park</w:t>
      </w:r>
      <w:r>
        <w:t xml:space="preserve">,</w:t>
      </w:r>
      <w:r>
        <w:t xml:space="preserve"> </w:t>
      </w:r>
      <w:r>
        <w:rPr>
          <w:b/>
          <w:bCs/>
        </w:rPr>
        <w:t xml:space="preserve">which was renovated last year</w:t>
      </w:r>
      <w:r>
        <w:t xml:space="preserve">,</w:t>
      </w:r>
      <w:r>
        <w:t xml:space="preserve"> </w:t>
      </w:r>
      <w:r>
        <w:rPr>
          <w:b/>
          <w:bCs/>
        </w:rPr>
        <w:t xml:space="preserve">has been sold</w:t>
      </w:r>
      <w:r>
        <w:t xml:space="preserve">.</w:t>
      </w:r>
      <w:r>
        <w:t xml:space="preserve">”</w:t>
      </w:r>
      <w:r>
        <w:t xml:space="preserve"> </w:t>
      </w:r>
      <w:r>
        <w:t xml:space="preserve">-</w:t>
      </w:r>
      <w:r>
        <w:t xml:space="preserve"> </w:t>
      </w:r>
      <w:r>
        <w:t xml:space="preserve">“</w:t>
      </w:r>
      <w:r>
        <w:t xml:space="preserve">that overlooks the park</w:t>
      </w:r>
      <w:r>
        <w:t xml:space="preserve">”</w:t>
      </w:r>
      <w:r>
        <w:t xml:space="preserve"> </w:t>
      </w:r>
      <w:r>
        <w:t xml:space="preserve">= essential (specifies which apartment)</w:t>
      </w:r>
      <w:r>
        <w:t xml:space="preserve"> </w:t>
      </w:r>
      <w:r>
        <w:t xml:space="preserve">-</w:t>
      </w:r>
      <w:r>
        <w:t xml:space="preserve"> </w:t>
      </w:r>
      <w:r>
        <w:t xml:space="preserve">“</w:t>
      </w:r>
      <w:r>
        <w:t xml:space="preserve">which was renovated last year</w:t>
      </w:r>
      <w:r>
        <w:t xml:space="preserve">”</w:t>
      </w:r>
      <w:r>
        <w:t xml:space="preserve"> </w:t>
      </w:r>
      <w:r>
        <w:t xml:space="preserve">= non-essential (adds supplementary info)</w:t>
      </w:r>
    </w:p>
    <w:p>
      <w:pPr>
        <w:pStyle w:val="BodyText"/>
      </w:pPr>
      <w:r>
        <w:rPr>
          <w:b/>
          <w:bCs/>
        </w:rPr>
        <w:t xml:space="preserve">Case 2:</w:t>
      </w:r>
      <w:r>
        <w:rPr>
          <w:b/>
          <w:bCs/>
        </w:rPr>
        <w:t xml:space="preserve"> </w:t>
      </w:r>
      <w:r>
        <w:rPr>
          <w:b/>
          <w:bCs/>
        </w:rPr>
        <w:t xml:space="preserve">“</w:t>
      </w:r>
      <w:r>
        <w:rPr>
          <w:b/>
          <w:bCs/>
        </w:rPr>
        <w:t xml:space="preserve">One of the + Plural Noun + Who/That</w:t>
      </w:r>
      <w:r>
        <w:rPr>
          <w:b/>
          <w:bCs/>
        </w:rPr>
        <w:t xml:space="preserve">”</w:t>
      </w:r>
      <w:r>
        <w:rPr>
          <w:b/>
          <w:bCs/>
        </w:rPr>
        <w:t xml:space="preserve"> </w:t>
      </w:r>
      <w:r>
        <w:rPr>
          <w:b/>
          <w:bCs/>
        </w:rPr>
        <w:t xml:space="preserve">Constructions</w:t>
      </w:r>
      <w:r>
        <w:t xml:space="preserve"> </w:t>
      </w:r>
      <w:r>
        <w:t xml:space="preserve">This construction creates a relative clause that modifies the plural noun, so the verb must be plural:</w:t>
      </w:r>
      <w:r>
        <w:t xml:space="preserve"> </w:t>
      </w:r>
      <w:r>
        <w:t xml:space="preserve">-</w:t>
      </w:r>
      <w:r>
        <w:t xml:space="preserve"> </w:t>
      </w:r>
      <w:r>
        <w:t xml:space="preserve">“</w:t>
      </w:r>
      <w:r>
        <w:t xml:space="preserve">She is one of the researchers</w:t>
      </w:r>
      <w:r>
        <w:t xml:space="preserve"> </w:t>
      </w:r>
      <w:r>
        <w:rPr>
          <w:b/>
          <w:bCs/>
        </w:rPr>
        <w:t xml:space="preserve">who have</w:t>
      </w:r>
      <w:r>
        <w:t xml:space="preserve"> </w:t>
      </w:r>
      <w:r>
        <w:t xml:space="preserve">contributed to the field.</w:t>
      </w:r>
      <w:r>
        <w:t xml:space="preserve">”</w:t>
      </w:r>
      <w:r>
        <w:t xml:space="preserve"> </w:t>
      </w:r>
      <w:r>
        <w:t xml:space="preserve">(Many researchers have contributed; she is among them.)</w:t>
      </w:r>
      <w:r>
        <w:t xml:space="preserve"> </w:t>
      </w:r>
      <w:r>
        <w:t xml:space="preserve">-</w:t>
      </w:r>
      <w:r>
        <w:t xml:space="preserve"> </w:t>
      </w:r>
      <w:r>
        <w:t xml:space="preserve">“</w:t>
      </w:r>
      <w:r>
        <w:t xml:space="preserve">It is one of the paintings that</w:t>
      </w:r>
      <w:r>
        <w:t xml:space="preserve"> </w:t>
      </w:r>
      <w:r>
        <w:rPr>
          <w:b/>
          <w:bCs/>
        </w:rPr>
        <w:t xml:space="preserve">were</w:t>
      </w:r>
      <w:r>
        <w:t xml:space="preserve"> </w:t>
      </w:r>
      <w:r>
        <w:t xml:space="preserve">stolen.</w:t>
      </w:r>
      <w:r>
        <w:t xml:space="preserve">”</w:t>
      </w:r>
      <w:r>
        <w:t xml:space="preserve"> </w:t>
      </w:r>
      <w:r>
        <w:t xml:space="preserve">(Multiple paintings were stolen; this is one.)</w:t>
      </w:r>
      <w:r>
        <w:t xml:space="preserve"> </w:t>
      </w:r>
      <w:r>
        <w:t xml:space="preserve">- Exception:</w:t>
      </w:r>
      <w:r>
        <w:t xml:space="preserve"> </w:t>
      </w:r>
      <w:r>
        <w:t xml:space="preserve">“</w:t>
      </w:r>
      <w:r>
        <w:t xml:space="preserve">She is</w:t>
      </w:r>
      <w:r>
        <w:t xml:space="preserve"> </w:t>
      </w:r>
      <w:r>
        <w:rPr>
          <w:b/>
          <w:bCs/>
        </w:rPr>
        <w:t xml:space="preserve">the only one</w:t>
      </w:r>
      <w:r>
        <w:t xml:space="preserve"> </w:t>
      </w:r>
      <w:r>
        <w:t xml:space="preserve">of the researchers who</w:t>
      </w:r>
      <w:r>
        <w:t xml:space="preserve"> </w:t>
      </w:r>
      <w:r>
        <w:rPr>
          <w:b/>
          <w:bCs/>
        </w:rPr>
        <w:t xml:space="preserve">has</w:t>
      </w:r>
      <w:r>
        <w:t xml:space="preserve"> </w:t>
      </w:r>
      <w:r>
        <w:t xml:space="preserve">contributed.</w:t>
      </w:r>
      <w:r>
        <w:t xml:space="preserve">”</w:t>
      </w:r>
      <w:r>
        <w:t xml:space="preserve"> </w:t>
      </w:r>
      <w:r>
        <w:t xml:space="preserve">(Only she contributed;</w:t>
      </w:r>
      <w:r>
        <w:t xml:space="preserve"> </w:t>
      </w:r>
      <w:r>
        <w:t xml:space="preserve">“</w:t>
      </w:r>
      <w:r>
        <w:t xml:space="preserve">the only one</w:t>
      </w:r>
      <w:r>
        <w:t xml:space="preserve">”</w:t>
      </w:r>
      <w:r>
        <w:t xml:space="preserve"> </w:t>
      </w:r>
      <w:r>
        <w:t xml:space="preserve">makes the antecedent singular.)</w:t>
      </w:r>
    </w:p>
    <w:p>
      <w:pPr>
        <w:pStyle w:val="BodyText"/>
      </w:pPr>
      <w:r>
        <w:rPr>
          <w:b/>
          <w:bCs/>
        </w:rPr>
        <w:t xml:space="preserve">Case 3: Parenthetical Non-Essential Elements with Internal Punctuation</w:t>
      </w:r>
      <w:r>
        <w:t xml:space="preserve"> </w:t>
      </w:r>
      <w:r>
        <w:t xml:space="preserve">When a non-essential element contains its own internal punctuation, parentheses or dashes often provide clarity:</w:t>
      </w:r>
      <w:r>
        <w:t xml:space="preserve"> </w:t>
      </w:r>
      <w:r>
        <w:t xml:space="preserve">-</w:t>
      </w:r>
      <w:r>
        <w:t xml:space="preserve"> </w:t>
      </w:r>
      <w:r>
        <w:t xml:space="preserve">“</w:t>
      </w:r>
      <w:r>
        <w:t xml:space="preserve">Several factors—</w:t>
      </w:r>
      <w:r>
        <w:rPr>
          <w:b/>
          <w:bCs/>
        </w:rPr>
        <w:t xml:space="preserve">including cost, availability, and sustainability</w:t>
      </w:r>
      <w:r>
        <w:t xml:space="preserve">—influenced the decision.</w:t>
      </w:r>
      <w:r>
        <w:t xml:space="preserve">”</w:t>
      </w:r>
      <w:r>
        <w:t xml:space="preserve"> </w:t>
      </w:r>
      <w:r>
        <w:t xml:space="preserve">-</w:t>
      </w:r>
      <w:r>
        <w:t xml:space="preserve"> </w:t>
      </w:r>
      <w:r>
        <w:t xml:space="preserve">“</w:t>
      </w:r>
      <w:r>
        <w:t xml:space="preserve">The study</w:t>
      </w:r>
      <w:r>
        <w:t xml:space="preserve"> </w:t>
      </w:r>
      <w:r>
        <w:rPr>
          <w:b/>
          <w:bCs/>
        </w:rPr>
        <w:t xml:space="preserve">(conducted over a period of 15 years)</w:t>
      </w:r>
      <w:r>
        <w:t xml:space="preserve"> </w:t>
      </w:r>
      <w:r>
        <w:t xml:space="preserve">yielded significant results.</w:t>
      </w:r>
      <w:r>
        <w:t xml:space="preserve">”</w:t>
      </w:r>
    </w:p>
    <w:p>
      <w:pPr>
        <w:pStyle w:val="BodyText"/>
      </w:pPr>
      <w:r>
        <w:rPr>
          <w:b/>
          <w:bCs/>
        </w:rPr>
        <w:t xml:space="preserve">Case 4: Non-Essential Elements Containing Numbers or Statistics</w:t>
      </w:r>
      <w:r>
        <w:t xml:space="preserve"> </w:t>
      </w:r>
      <w:r>
        <w:t xml:space="preserve">-</w:t>
      </w:r>
      <w:r>
        <w:t xml:space="preserve"> </w:t>
      </w:r>
      <w:r>
        <w:t xml:space="preserve">“</w:t>
      </w:r>
      <w:r>
        <w:t xml:space="preserve">The population</w:t>
      </w:r>
      <w:r>
        <w:rPr>
          <w:b/>
          <w:bCs/>
        </w:rPr>
        <w:t xml:space="preserve">,</w:t>
      </w:r>
      <w:r>
        <w:t xml:space="preserve"> </w:t>
      </w:r>
      <w:r>
        <w:t xml:space="preserve">which exceeded 2 million by 2020</w:t>
      </w:r>
      <w:r>
        <w:rPr>
          <w:b/>
          <w:bCs/>
        </w:rPr>
        <w:t xml:space="preserve">,</w:t>
      </w:r>
      <w:r>
        <w:t xml:space="preserve"> </w:t>
      </w:r>
      <w:r>
        <w:t xml:space="preserve">strained infrastructure.</w:t>
      </w:r>
      <w:r>
        <w:t xml:space="preserve">”</w:t>
      </w:r>
      <w:r>
        <w:t xml:space="preserve"> </w:t>
      </w:r>
      <w:r>
        <w:t xml:space="preserve">-</w:t>
      </w:r>
      <w:r>
        <w:t xml:space="preserve"> </w:t>
      </w:r>
      <w:r>
        <w:t xml:space="preserve">“</w:t>
      </w:r>
      <w:r>
        <w:t xml:space="preserve">The budget</w:t>
      </w:r>
      <w:r>
        <w:rPr>
          <w:b/>
          <w:bCs/>
        </w:rPr>
        <w:t xml:space="preserve">,</w:t>
      </w:r>
      <w:r>
        <w:t xml:space="preserve"> </w:t>
      </w:r>
      <w:r>
        <w:t xml:space="preserve">$4.5 million</w:t>
      </w:r>
      <w:r>
        <w:rPr>
          <w:b/>
          <w:bCs/>
        </w:rPr>
        <w:t xml:space="preserve">,</w:t>
      </w:r>
      <w:r>
        <w:t xml:space="preserve"> </w:t>
      </w:r>
      <w:r>
        <w:t xml:space="preserve">was approved unanimously.</w:t>
      </w:r>
      <w:r>
        <w:t xml:space="preserve">”</w:t>
      </w:r>
    </w:p>
    <w:p>
      <w:pPr>
        <w:pStyle w:val="BodyText"/>
      </w:pPr>
      <w:r>
        <w:rPr>
          <w:b/>
          <w:bCs/>
        </w:rPr>
        <w:t xml:space="preserve">Case 5:</w:t>
      </w:r>
      <w:r>
        <w:rPr>
          <w:b/>
          <w:bCs/>
        </w:rPr>
        <w:t xml:space="preserve"> </w:t>
      </w:r>
      <w:r>
        <w:rPr>
          <w:b/>
          <w:bCs/>
        </w:rPr>
        <w:t xml:space="preserve">“</w:t>
      </w:r>
      <w:r>
        <w:rPr>
          <w:b/>
          <w:bCs/>
        </w:rPr>
        <w:t xml:space="preserve">Such As</w:t>
      </w:r>
      <w:r>
        <w:rPr>
          <w:b/>
          <w:bCs/>
        </w:rPr>
        <w:t xml:space="preserve">”</w:t>
      </w:r>
      <w:r>
        <w:rPr>
          <w:b/>
          <w:bCs/>
        </w:rPr>
        <w:t xml:space="preserve"> </w:t>
      </w:r>
      <w:r>
        <w:rPr>
          <w:b/>
          <w:bCs/>
        </w:rPr>
        <w:t xml:space="preserve">+ Examples</w:t>
      </w:r>
      <w:r>
        <w:t xml:space="preserve"> </w:t>
      </w:r>
      <w:r>
        <w:t xml:space="preserve">Elements introduced by</w:t>
      </w:r>
      <w:r>
        <w:t xml:space="preserve"> </w:t>
      </w:r>
      <w:r>
        <w:t xml:space="preserve">“</w:t>
      </w:r>
      <w:r>
        <w:t xml:space="preserve">such as</w:t>
      </w:r>
      <w:r>
        <w:t xml:space="preserve">”</w:t>
      </w:r>
      <w:r>
        <w:t xml:space="preserve"> </w:t>
      </w:r>
      <w:r>
        <w:t xml:space="preserve">can be either essential or non-essential depending on whether the examples restrict the meaning:</w:t>
      </w:r>
      <w:r>
        <w:t xml:space="preserve"> </w:t>
      </w:r>
      <w:r>
        <w:t xml:space="preserve">- Essential:</w:t>
      </w:r>
      <w:r>
        <w:t xml:space="preserve"> </w:t>
      </w:r>
      <w:r>
        <w:t xml:space="preserve">“</w:t>
      </w:r>
      <w:r>
        <w:t xml:space="preserve">Languages</w:t>
      </w:r>
      <w:r>
        <w:t xml:space="preserve"> </w:t>
      </w:r>
      <w:r>
        <w:rPr>
          <w:b/>
          <w:bCs/>
        </w:rPr>
        <w:t xml:space="preserve">such as Mandarin and Arabic</w:t>
      </w:r>
      <w:r>
        <w:t xml:space="preserve"> </w:t>
      </w:r>
      <w:r>
        <w:t xml:space="preserve">require extensive study.</w:t>
      </w:r>
      <w:r>
        <w:t xml:space="preserve">”</w:t>
      </w:r>
      <w:r>
        <w:t xml:space="preserve"> </w:t>
      </w:r>
      <w:r>
        <w:t xml:space="preserve">(Specifies which languages—not all languages.)</w:t>
      </w:r>
      <w:r>
        <w:t xml:space="preserve"> </w:t>
      </w:r>
      <w:r>
        <w:t xml:space="preserve">- Non-essential:</w:t>
      </w:r>
      <w:r>
        <w:t xml:space="preserve"> </w:t>
      </w:r>
      <w:r>
        <w:t xml:space="preserve">“</w:t>
      </w:r>
      <w:r>
        <w:t xml:space="preserve">Mandarin and Arabic</w:t>
      </w:r>
      <w:r>
        <w:rPr>
          <w:b/>
          <w:bCs/>
        </w:rPr>
        <w:t xml:space="preserve">,</w:t>
      </w:r>
      <w:r>
        <w:t xml:space="preserve"> </w:t>
      </w:r>
      <w:r>
        <w:t xml:space="preserve">such as those studied in the program</w:t>
      </w:r>
      <w:r>
        <w:rPr>
          <w:b/>
          <w:bCs/>
        </w:rPr>
        <w:t xml:space="preserve">,</w:t>
      </w:r>
      <w:r>
        <w:t xml:space="preserve"> </w:t>
      </w:r>
      <w:r>
        <w:t xml:space="preserve">require extensive study.</w:t>
      </w:r>
      <w:r>
        <w:t xml:space="preserve">”</w:t>
      </w:r>
      <w:r>
        <w:t xml:space="preserve"> </w:t>
      </w:r>
      <w:r>
        <w:t xml:space="preserve">(The examples are supplementary.)</w:t>
      </w:r>
    </w:p>
    <w:p>
      <w:r>
        <w:pict>
          <v:rect style="width:0;height:1.5pt" o:hralign="center" o:hrstd="t" o:hr="t"/>
        </w:pict>
      </w:r>
    </w:p>
    <w:bookmarkEnd w:id="444"/>
    <w:bookmarkEnd w:id="445"/>
    <w:bookmarkStart w:id="454" w:name="part-2-concision"/>
    <w:p>
      <w:pPr>
        <w:pStyle w:val="Heading2"/>
      </w:pPr>
      <w:r>
        <w:t xml:space="preserve">Part 2: Concision</w:t>
      </w:r>
    </w:p>
    <w:bookmarkStart w:id="446" w:name="the-concision-principle-on-the-sat"/>
    <w:p>
      <w:pPr>
        <w:pStyle w:val="Heading3"/>
      </w:pPr>
      <w:r>
        <w:t xml:space="preserve">2.1 The Concision Principle on the SAT</w:t>
      </w:r>
    </w:p>
    <w:p>
      <w:pPr>
        <w:pStyle w:val="FirstParagraph"/>
      </w:pPr>
      <w:r>
        <w:t xml:space="preserve">The SAT consistently favors</w:t>
      </w:r>
      <w:r>
        <w:t xml:space="preserve"> </w:t>
      </w:r>
      <w:r>
        <w:rPr>
          <w:b/>
          <w:bCs/>
        </w:rPr>
        <w:t xml:space="preserve">brevity</w:t>
      </w:r>
      <w:r>
        <w:t xml:space="preserve"> </w:t>
      </w:r>
      <w:r>
        <w:t xml:space="preserve">in expression. When two or more answer choices are grammatically correct and convey the same meaning, the shortest one is almost always correct. This principle reflects the broader rhetorical goal of eliminating superfluous language without sacrificing clarity or precision.</w:t>
      </w:r>
    </w:p>
    <w:p>
      <w:pPr>
        <w:pStyle w:val="BodyText"/>
      </w:pPr>
      <w:r>
        <w:rPr>
          <w:b/>
          <w:bCs/>
        </w:rPr>
        <w:t xml:space="preserve">The Concision Hierarchy:</w:t>
      </w:r>
      <w:r>
        <w:t xml:space="preserve"> </w:t>
      </w:r>
      <w:r>
        <w:t xml:space="preserve">1. Grammatical correctness is paramount (concision never overrides grammar).</w:t>
      </w:r>
      <w:r>
        <w:t xml:space="preserve"> </w:t>
      </w:r>
      <w:r>
        <w:t xml:space="preserve">2. Among grammatically correct options, prefer the one with fewer words.</w:t>
      </w:r>
      <w:r>
        <w:t xml:space="preserve"> </w:t>
      </w:r>
      <w:r>
        <w:t xml:space="preserve">3. Among equally concise options, prefer the most direct and active construction.</w:t>
      </w:r>
      <w:r>
        <w:t xml:space="preserve"> </w:t>
      </w:r>
      <w:r>
        <w:t xml:space="preserve">4. Eliminate redundant, circular, or tautological expressions without hesitation.</w:t>
      </w:r>
    </w:p>
    <w:bookmarkEnd w:id="446"/>
    <w:bookmarkStart w:id="447" w:name="wordy-vs.-concise-common-constructions"/>
    <w:p>
      <w:pPr>
        <w:pStyle w:val="Heading3"/>
      </w:pPr>
      <w:r>
        <w:t xml:space="preserve">2.2 Wordy vs. Concise Common Constructions</w:t>
      </w:r>
    </w:p>
    <w:p>
      <w:pPr>
        <w:pStyle w:val="FirstParagraph"/>
      </w:pPr>
      <w:r>
        <w:t xml:space="preserve">The SAT frequently presents wordy phrases that can be replaced with shorter, more direct SAT-preferred versions. The following table should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Wordy/Redundant</w:t>
            </w:r>
          </w:p>
        </w:tc>
        <w:tc>
          <w:tcPr/>
          <w:p>
            <w:pPr>
              <w:pStyle w:val="Compact"/>
              <w:jc w:val="left"/>
            </w:pPr>
            <w:r>
              <w:t xml:space="preserve">Concise</w:t>
            </w:r>
          </w:p>
        </w:tc>
      </w:tr>
      <w:tr>
        <w:tc>
          <w:tcPr/>
          <w:p>
            <w:pPr>
              <w:pStyle w:val="Compact"/>
              <w:jc w:val="left"/>
            </w:pPr>
            <w:r>
              <w:t xml:space="preserve">in order to</w:t>
            </w:r>
          </w:p>
        </w:tc>
        <w:tc>
          <w:tcPr/>
          <w:p>
            <w:pPr>
              <w:pStyle w:val="Compact"/>
              <w:jc w:val="left"/>
            </w:pPr>
            <w:r>
              <w:t xml:space="preserve">to</w:t>
            </w:r>
          </w:p>
        </w:tc>
      </w:tr>
      <w:tr>
        <w:tc>
          <w:tcPr/>
          <w:p>
            <w:pPr>
              <w:pStyle w:val="Compact"/>
              <w:jc w:val="left"/>
            </w:pPr>
            <w:r>
              <w:t xml:space="preserve">due to the fact that</w:t>
            </w:r>
          </w:p>
        </w:tc>
        <w:tc>
          <w:tcPr/>
          <w:p>
            <w:pPr>
              <w:pStyle w:val="Compact"/>
              <w:jc w:val="left"/>
            </w:pPr>
            <w:r>
              <w:t xml:space="preserve">because</w:t>
            </w:r>
          </w:p>
        </w:tc>
      </w:tr>
      <w:tr>
        <w:tc>
          <w:tcPr/>
          <w:p>
            <w:pPr>
              <w:pStyle w:val="Compact"/>
              <w:jc w:val="left"/>
            </w:pPr>
            <w:r>
              <w:t xml:space="preserve">in the event that</w:t>
            </w:r>
          </w:p>
        </w:tc>
        <w:tc>
          <w:tcPr/>
          <w:p>
            <w:pPr>
              <w:pStyle w:val="Compact"/>
              <w:jc w:val="left"/>
            </w:pPr>
            <w:r>
              <w:t xml:space="preserve">if</w:t>
            </w:r>
          </w:p>
        </w:tc>
      </w:tr>
      <w:tr>
        <w:tc>
          <w:tcPr/>
          <w:p>
            <w:pPr>
              <w:pStyle w:val="Compact"/>
              <w:jc w:val="left"/>
            </w:pPr>
            <w:r>
              <w:t xml:space="preserve">at this point in time</w:t>
            </w:r>
          </w:p>
        </w:tc>
        <w:tc>
          <w:tcPr/>
          <w:p>
            <w:pPr>
              <w:pStyle w:val="Compact"/>
              <w:jc w:val="left"/>
            </w:pPr>
            <w:r>
              <w:t xml:space="preserve">now / currently</w:t>
            </w:r>
          </w:p>
        </w:tc>
      </w:tr>
      <w:tr>
        <w:tc>
          <w:tcPr/>
          <w:p>
            <w:pPr>
              <w:pStyle w:val="Compact"/>
              <w:jc w:val="left"/>
            </w:pPr>
            <w:r>
              <w:t xml:space="preserve">at that point in time</w:t>
            </w:r>
          </w:p>
        </w:tc>
        <w:tc>
          <w:tcPr/>
          <w:p>
            <w:pPr>
              <w:pStyle w:val="Compact"/>
              <w:jc w:val="left"/>
            </w:pPr>
            <w:r>
              <w:t xml:space="preserve">then</w:t>
            </w:r>
          </w:p>
        </w:tc>
      </w:tr>
      <w:tr>
        <w:tc>
          <w:tcPr/>
          <w:p>
            <w:pPr>
              <w:pStyle w:val="Compact"/>
              <w:jc w:val="left"/>
            </w:pPr>
            <w:r>
              <w:t xml:space="preserve">in spite of the fact that</w:t>
            </w:r>
          </w:p>
        </w:tc>
        <w:tc>
          <w:tcPr/>
          <w:p>
            <w:pPr>
              <w:pStyle w:val="Compact"/>
              <w:jc w:val="left"/>
            </w:pPr>
            <w:r>
              <w:t xml:space="preserve">although</w:t>
            </w:r>
          </w:p>
        </w:tc>
      </w:tr>
      <w:tr>
        <w:tc>
          <w:tcPr/>
          <w:p>
            <w:pPr>
              <w:pStyle w:val="Compact"/>
              <w:jc w:val="left"/>
            </w:pPr>
            <w:r>
              <w:t xml:space="preserve">for the reason that</w:t>
            </w:r>
          </w:p>
        </w:tc>
        <w:tc>
          <w:tcPr/>
          <w:p>
            <w:pPr>
              <w:pStyle w:val="Compact"/>
              <w:jc w:val="left"/>
            </w:pPr>
            <w:r>
              <w:t xml:space="preserve">because</w:t>
            </w:r>
          </w:p>
        </w:tc>
      </w:tr>
      <w:tr>
        <w:tc>
          <w:tcPr/>
          <w:p>
            <w:pPr>
              <w:pStyle w:val="Compact"/>
              <w:jc w:val="left"/>
            </w:pPr>
            <w:r>
              <w:t xml:space="preserve">owing to the fact that</w:t>
            </w:r>
          </w:p>
        </w:tc>
        <w:tc>
          <w:tcPr/>
          <w:p>
            <w:pPr>
              <w:pStyle w:val="Compact"/>
              <w:jc w:val="left"/>
            </w:pPr>
            <w:r>
              <w:t xml:space="preserve">because</w:t>
            </w:r>
          </w:p>
        </w:tc>
      </w:tr>
      <w:tr>
        <w:tc>
          <w:tcPr/>
          <w:p>
            <w:pPr>
              <w:pStyle w:val="Compact"/>
              <w:jc w:val="left"/>
            </w:pPr>
            <w:r>
              <w:t xml:space="preserve">in the near future</w:t>
            </w:r>
          </w:p>
        </w:tc>
        <w:tc>
          <w:tcPr/>
          <w:p>
            <w:pPr>
              <w:pStyle w:val="Compact"/>
              <w:jc w:val="left"/>
            </w:pPr>
            <w:r>
              <w:t xml:space="preserve">soon</w:t>
            </w:r>
          </w:p>
        </w:tc>
      </w:tr>
      <w:tr>
        <w:tc>
          <w:tcPr/>
          <w:p>
            <w:pPr>
              <w:pStyle w:val="Compact"/>
              <w:jc w:val="left"/>
            </w:pPr>
            <w:r>
              <w:t xml:space="preserve">a large number of</w:t>
            </w:r>
          </w:p>
        </w:tc>
        <w:tc>
          <w:tcPr/>
          <w:p>
            <w:pPr>
              <w:pStyle w:val="Compact"/>
              <w:jc w:val="left"/>
            </w:pPr>
            <w:r>
              <w:t xml:space="preserve">many</w:t>
            </w:r>
          </w:p>
        </w:tc>
      </w:tr>
      <w:tr>
        <w:tc>
          <w:tcPr/>
          <w:p>
            <w:pPr>
              <w:pStyle w:val="Compact"/>
              <w:jc w:val="left"/>
            </w:pPr>
            <w:r>
              <w:t xml:space="preserve">a small number of</w:t>
            </w:r>
          </w:p>
        </w:tc>
        <w:tc>
          <w:tcPr/>
          <w:p>
            <w:pPr>
              <w:pStyle w:val="Compact"/>
              <w:jc w:val="left"/>
            </w:pPr>
            <w:r>
              <w:t xml:space="preserve">few</w:t>
            </w:r>
          </w:p>
        </w:tc>
      </w:tr>
      <w:tr>
        <w:tc>
          <w:tcPr/>
          <w:p>
            <w:pPr>
              <w:pStyle w:val="Compact"/>
              <w:jc w:val="left"/>
            </w:pPr>
            <w:r>
              <w:t xml:space="preserve">a great deal of</w:t>
            </w:r>
          </w:p>
        </w:tc>
        <w:tc>
          <w:tcPr/>
          <w:p>
            <w:pPr>
              <w:pStyle w:val="Compact"/>
              <w:jc w:val="left"/>
            </w:pPr>
            <w:r>
              <w:t xml:space="preserve">much</w:t>
            </w:r>
          </w:p>
        </w:tc>
      </w:tr>
      <w:tr>
        <w:tc>
          <w:tcPr/>
          <w:p>
            <w:pPr>
              <w:pStyle w:val="Compact"/>
              <w:jc w:val="left"/>
            </w:pPr>
            <w:r>
              <w:t xml:space="preserve">is able to</w:t>
            </w:r>
          </w:p>
        </w:tc>
        <w:tc>
          <w:tcPr/>
          <w:p>
            <w:pPr>
              <w:pStyle w:val="Compact"/>
              <w:jc w:val="left"/>
            </w:pPr>
            <w:r>
              <w:t xml:space="preserve">can</w:t>
            </w:r>
          </w:p>
        </w:tc>
      </w:tr>
      <w:tr>
        <w:tc>
          <w:tcPr/>
          <w:p>
            <w:pPr>
              <w:pStyle w:val="Compact"/>
              <w:jc w:val="left"/>
            </w:pPr>
            <w:r>
              <w:t xml:space="preserve">has the ability to</w:t>
            </w:r>
          </w:p>
        </w:tc>
        <w:tc>
          <w:tcPr/>
          <w:p>
            <w:pPr>
              <w:pStyle w:val="Compact"/>
              <w:jc w:val="left"/>
            </w:pPr>
            <w:r>
              <w:t xml:space="preserve">can</w:t>
            </w:r>
          </w:p>
        </w:tc>
      </w:tr>
      <w:tr>
        <w:tc>
          <w:tcPr/>
          <w:p>
            <w:pPr>
              <w:pStyle w:val="Compact"/>
              <w:jc w:val="left"/>
            </w:pPr>
            <w:r>
              <w:t xml:space="preserve">is capable of</w:t>
            </w:r>
          </w:p>
        </w:tc>
        <w:tc>
          <w:tcPr/>
          <w:p>
            <w:pPr>
              <w:pStyle w:val="Compact"/>
              <w:jc w:val="left"/>
            </w:pPr>
            <w:r>
              <w:t xml:space="preserve">can</w:t>
            </w:r>
          </w:p>
        </w:tc>
      </w:tr>
      <w:tr>
        <w:tc>
          <w:tcPr/>
          <w:p>
            <w:pPr>
              <w:pStyle w:val="Compact"/>
              <w:jc w:val="left"/>
            </w:pPr>
            <w:r>
              <w:t xml:space="preserve">it is possible that</w:t>
            </w:r>
          </w:p>
        </w:tc>
        <w:tc>
          <w:tcPr/>
          <w:p>
            <w:pPr>
              <w:pStyle w:val="Compact"/>
              <w:jc w:val="left"/>
            </w:pPr>
            <w:r>
              <w:t xml:space="preserve">possibly / maybe</w:t>
            </w:r>
          </w:p>
        </w:tc>
      </w:tr>
      <w:tr>
        <w:tc>
          <w:tcPr/>
          <w:p>
            <w:pPr>
              <w:pStyle w:val="Compact"/>
              <w:jc w:val="left"/>
            </w:pPr>
            <w:r>
              <w:t xml:space="preserve">there is no question that</w:t>
            </w:r>
          </w:p>
        </w:tc>
        <w:tc>
          <w:tcPr/>
          <w:p>
            <w:pPr>
              <w:pStyle w:val="Compact"/>
              <w:jc w:val="left"/>
            </w:pPr>
            <w:r>
              <w:t xml:space="preserve">undoubtedly</w:t>
            </w:r>
          </w:p>
        </w:tc>
      </w:tr>
      <w:tr>
        <w:tc>
          <w:tcPr/>
          <w:p>
            <w:pPr>
              <w:pStyle w:val="Compact"/>
              <w:jc w:val="left"/>
            </w:pPr>
            <w:r>
              <w:t xml:space="preserve">the reason is because</w:t>
            </w:r>
          </w:p>
        </w:tc>
        <w:tc>
          <w:tcPr/>
          <w:p>
            <w:pPr>
              <w:pStyle w:val="Compact"/>
              <w:jc w:val="left"/>
            </w:pPr>
            <w:r>
              <w:t xml:space="preserve">the reason is that / because</w:t>
            </w:r>
          </w:p>
        </w:tc>
      </w:tr>
      <w:tr>
        <w:tc>
          <w:tcPr/>
          <w:p>
            <w:pPr>
              <w:pStyle w:val="Compact"/>
              <w:jc w:val="left"/>
            </w:pPr>
            <w:r>
              <w:t xml:space="preserve">in light of the fact that</w:t>
            </w:r>
          </w:p>
        </w:tc>
        <w:tc>
          <w:tcPr/>
          <w:p>
            <w:pPr>
              <w:pStyle w:val="Compact"/>
              <w:jc w:val="left"/>
            </w:pPr>
            <w:r>
              <w:t xml:space="preserve">because / since</w:t>
            </w:r>
          </w:p>
        </w:tc>
      </w:tr>
      <w:tr>
        <w:tc>
          <w:tcPr/>
          <w:p>
            <w:pPr>
              <w:pStyle w:val="Compact"/>
              <w:jc w:val="left"/>
            </w:pPr>
            <w:r>
              <w:t xml:space="preserve">by means of</w:t>
            </w:r>
          </w:p>
        </w:tc>
        <w:tc>
          <w:tcPr/>
          <w:p>
            <w:pPr>
              <w:pStyle w:val="Compact"/>
              <w:jc w:val="left"/>
            </w:pPr>
            <w:r>
              <w:t xml:space="preserve">by</w:t>
            </w:r>
          </w:p>
        </w:tc>
      </w:tr>
      <w:tr>
        <w:tc>
          <w:tcPr/>
          <w:p>
            <w:pPr>
              <w:pStyle w:val="Compact"/>
              <w:jc w:val="left"/>
            </w:pPr>
            <w:r>
              <w:t xml:space="preserve">in the process of</w:t>
            </w:r>
          </w:p>
        </w:tc>
        <w:tc>
          <w:tcPr/>
          <w:p>
            <w:pPr>
              <w:pStyle w:val="Compact"/>
              <w:jc w:val="left"/>
            </w:pPr>
            <w:r>
              <w:t xml:space="preserve">while / during</w:t>
            </w:r>
          </w:p>
        </w:tc>
      </w:tr>
      <w:tr>
        <w:tc>
          <w:tcPr/>
          <w:p>
            <w:pPr>
              <w:pStyle w:val="Compact"/>
              <w:jc w:val="left"/>
            </w:pPr>
            <w:r>
              <w:t xml:space="preserve">with regard to</w:t>
            </w:r>
          </w:p>
        </w:tc>
        <w:tc>
          <w:tcPr/>
          <w:p>
            <w:pPr>
              <w:pStyle w:val="Compact"/>
              <w:jc w:val="left"/>
            </w:pPr>
            <w:r>
              <w:t xml:space="preserve">regarding / about</w:t>
            </w:r>
          </w:p>
        </w:tc>
      </w:tr>
      <w:tr>
        <w:tc>
          <w:tcPr/>
          <w:p>
            <w:pPr>
              <w:pStyle w:val="Compact"/>
              <w:jc w:val="left"/>
            </w:pPr>
            <w:r>
              <w:t xml:space="preserve">with respect to</w:t>
            </w:r>
          </w:p>
        </w:tc>
        <w:tc>
          <w:tcPr/>
          <w:p>
            <w:pPr>
              <w:pStyle w:val="Compact"/>
              <w:jc w:val="left"/>
            </w:pPr>
            <w:r>
              <w:t xml:space="preserve">regarding / about</w:t>
            </w:r>
          </w:p>
        </w:tc>
      </w:tr>
      <w:tr>
        <w:tc>
          <w:tcPr/>
          <w:p>
            <w:pPr>
              <w:pStyle w:val="Compact"/>
              <w:jc w:val="left"/>
            </w:pPr>
            <w:r>
              <w:t xml:space="preserve">in reference to</w:t>
            </w:r>
          </w:p>
        </w:tc>
        <w:tc>
          <w:tcPr/>
          <w:p>
            <w:pPr>
              <w:pStyle w:val="Compact"/>
              <w:jc w:val="left"/>
            </w:pPr>
            <w:r>
              <w:t xml:space="preserve">regarding / about</w:t>
            </w:r>
          </w:p>
        </w:tc>
      </w:tr>
      <w:tr>
        <w:tc>
          <w:tcPr/>
          <w:p>
            <w:pPr>
              <w:pStyle w:val="Compact"/>
              <w:jc w:val="left"/>
            </w:pPr>
            <w:r>
              <w:t xml:space="preserve">in regard to</w:t>
            </w:r>
          </w:p>
        </w:tc>
        <w:tc>
          <w:tcPr/>
          <w:p>
            <w:pPr>
              <w:pStyle w:val="Compact"/>
              <w:jc w:val="left"/>
            </w:pPr>
            <w:r>
              <w:t xml:space="preserve">regarding / about</w:t>
            </w:r>
          </w:p>
        </w:tc>
      </w:tr>
      <w:tr>
        <w:tc>
          <w:tcPr/>
          <w:p>
            <w:pPr>
              <w:pStyle w:val="Compact"/>
              <w:jc w:val="left"/>
            </w:pPr>
            <w:r>
              <w:t xml:space="preserve">in regards to (incorrect idiom)</w:t>
            </w:r>
          </w:p>
        </w:tc>
        <w:tc>
          <w:tcPr/>
          <w:p>
            <w:pPr>
              <w:pStyle w:val="Compact"/>
              <w:jc w:val="left"/>
            </w:pPr>
            <w:r>
              <w:t xml:space="preserve">with regard to / regarding</w:t>
            </w:r>
          </w:p>
        </w:tc>
      </w:tr>
      <w:tr>
        <w:tc>
          <w:tcPr/>
          <w:p>
            <w:pPr>
              <w:pStyle w:val="Compact"/>
              <w:jc w:val="left"/>
            </w:pPr>
            <w:r>
              <w:t xml:space="preserve">has a tendency to</w:t>
            </w:r>
          </w:p>
        </w:tc>
        <w:tc>
          <w:tcPr/>
          <w:p>
            <w:pPr>
              <w:pStyle w:val="Compact"/>
              <w:jc w:val="left"/>
            </w:pPr>
            <w:r>
              <w:t xml:space="preserve">tends to</w:t>
            </w:r>
          </w:p>
        </w:tc>
      </w:tr>
      <w:tr>
        <w:tc>
          <w:tcPr/>
          <w:p>
            <w:pPr>
              <w:pStyle w:val="Compact"/>
              <w:jc w:val="left"/>
            </w:pPr>
            <w:r>
              <w:t xml:space="preserve">make a decision</w:t>
            </w:r>
          </w:p>
        </w:tc>
        <w:tc>
          <w:tcPr/>
          <w:p>
            <w:pPr>
              <w:pStyle w:val="Compact"/>
              <w:jc w:val="left"/>
            </w:pPr>
            <w:r>
              <w:t xml:space="preserve">decide</w:t>
            </w:r>
          </w:p>
        </w:tc>
      </w:tr>
      <w:tr>
        <w:tc>
          <w:tcPr/>
          <w:p>
            <w:pPr>
              <w:pStyle w:val="Compact"/>
              <w:jc w:val="left"/>
            </w:pPr>
            <w:r>
              <w:t xml:space="preserve">make an examination</w:t>
            </w:r>
          </w:p>
        </w:tc>
        <w:tc>
          <w:tcPr/>
          <w:p>
            <w:pPr>
              <w:pStyle w:val="Compact"/>
              <w:jc w:val="left"/>
            </w:pPr>
            <w:r>
              <w:t xml:space="preserve">examine</w:t>
            </w:r>
          </w:p>
        </w:tc>
      </w:tr>
      <w:tr>
        <w:tc>
          <w:tcPr/>
          <w:p>
            <w:pPr>
              <w:pStyle w:val="Compact"/>
              <w:jc w:val="left"/>
            </w:pPr>
            <w:r>
              <w:t xml:space="preserve">take into consideration</w:t>
            </w:r>
          </w:p>
        </w:tc>
        <w:tc>
          <w:tcPr/>
          <w:p>
            <w:pPr>
              <w:pStyle w:val="Compact"/>
              <w:jc w:val="left"/>
            </w:pPr>
            <w:r>
              <w:t xml:space="preserve">consider</w:t>
            </w:r>
          </w:p>
        </w:tc>
      </w:tr>
      <w:tr>
        <w:tc>
          <w:tcPr/>
          <w:p>
            <w:pPr>
              <w:pStyle w:val="Compact"/>
              <w:jc w:val="left"/>
            </w:pPr>
            <w:r>
              <w:t xml:space="preserve">come to the conclusion</w:t>
            </w:r>
          </w:p>
        </w:tc>
        <w:tc>
          <w:tcPr/>
          <w:p>
            <w:pPr>
              <w:pStyle w:val="Compact"/>
              <w:jc w:val="left"/>
            </w:pPr>
            <w:r>
              <w:t xml:space="preserve">conclude</w:t>
            </w:r>
          </w:p>
        </w:tc>
      </w:tr>
      <w:tr>
        <w:tc>
          <w:tcPr/>
          <w:p>
            <w:pPr>
              <w:pStyle w:val="Compact"/>
              <w:jc w:val="left"/>
            </w:pPr>
            <w:r>
              <w:t xml:space="preserve">reach a decision</w:t>
            </w:r>
          </w:p>
        </w:tc>
        <w:tc>
          <w:tcPr/>
          <w:p>
            <w:pPr>
              <w:pStyle w:val="Compact"/>
              <w:jc w:val="left"/>
            </w:pPr>
            <w:r>
              <w:t xml:space="preserve">decide</w:t>
            </w:r>
          </w:p>
        </w:tc>
      </w:tr>
      <w:tr>
        <w:tc>
          <w:tcPr/>
          <w:p>
            <w:pPr>
              <w:pStyle w:val="Compact"/>
              <w:jc w:val="left"/>
            </w:pPr>
            <w:r>
              <w:t xml:space="preserve">conduct an experiment</w:t>
            </w:r>
          </w:p>
        </w:tc>
        <w:tc>
          <w:tcPr/>
          <w:p>
            <w:pPr>
              <w:pStyle w:val="Compact"/>
              <w:jc w:val="left"/>
            </w:pPr>
            <w:r>
              <w:t xml:space="preserve">experiment</w:t>
            </w:r>
          </w:p>
        </w:tc>
      </w:tr>
      <w:tr>
        <w:tc>
          <w:tcPr/>
          <w:p>
            <w:pPr>
              <w:pStyle w:val="Compact"/>
              <w:jc w:val="left"/>
            </w:pPr>
            <w:r>
              <w:t xml:space="preserve">give consideration to</w:t>
            </w:r>
          </w:p>
        </w:tc>
        <w:tc>
          <w:tcPr/>
          <w:p>
            <w:pPr>
              <w:pStyle w:val="Compact"/>
              <w:jc w:val="left"/>
            </w:pPr>
            <w:r>
              <w:t xml:space="preserve">consider</w:t>
            </w:r>
          </w:p>
        </w:tc>
      </w:tr>
      <w:tr>
        <w:tc>
          <w:tcPr/>
          <w:p>
            <w:pPr>
              <w:pStyle w:val="Compact"/>
              <w:jc w:val="left"/>
            </w:pPr>
            <w:r>
              <w:t xml:space="preserve">have an effect on</w:t>
            </w:r>
          </w:p>
        </w:tc>
        <w:tc>
          <w:tcPr/>
          <w:p>
            <w:pPr>
              <w:pStyle w:val="Compact"/>
              <w:jc w:val="left"/>
            </w:pPr>
            <w:r>
              <w:t xml:space="preserve">affect</w:t>
            </w:r>
          </w:p>
        </w:tc>
      </w:tr>
      <w:tr>
        <w:tc>
          <w:tcPr/>
          <w:p>
            <w:pPr>
              <w:pStyle w:val="Compact"/>
              <w:jc w:val="left"/>
            </w:pPr>
            <w:r>
              <w:t xml:space="preserve">have a tendency to</w:t>
            </w:r>
          </w:p>
        </w:tc>
        <w:tc>
          <w:tcPr/>
          <w:p>
            <w:pPr>
              <w:pStyle w:val="Compact"/>
              <w:jc w:val="left"/>
            </w:pPr>
            <w:r>
              <w:t xml:space="preserve">tend to</w:t>
            </w:r>
          </w:p>
        </w:tc>
      </w:tr>
      <w:tr>
        <w:tc>
          <w:tcPr/>
          <w:p>
            <w:pPr>
              <w:pStyle w:val="Compact"/>
              <w:jc w:val="left"/>
            </w:pPr>
            <w:r>
              <w:t xml:space="preserve">is indicative of</w:t>
            </w:r>
          </w:p>
        </w:tc>
        <w:tc>
          <w:tcPr/>
          <w:p>
            <w:pPr>
              <w:pStyle w:val="Compact"/>
              <w:jc w:val="left"/>
            </w:pPr>
            <w:r>
              <w:t xml:space="preserve">indicates</w:t>
            </w:r>
          </w:p>
        </w:tc>
      </w:tr>
      <w:tr>
        <w:tc>
          <w:tcPr/>
          <w:p>
            <w:pPr>
              <w:pStyle w:val="Compact"/>
              <w:jc w:val="left"/>
            </w:pPr>
            <w:r>
              <w:t xml:space="preserve">is representative of</w:t>
            </w:r>
          </w:p>
        </w:tc>
        <w:tc>
          <w:tcPr/>
          <w:p>
            <w:pPr>
              <w:pStyle w:val="Compact"/>
              <w:jc w:val="left"/>
            </w:pPr>
            <w:r>
              <w:t xml:space="preserve">represents</w:t>
            </w:r>
          </w:p>
        </w:tc>
      </w:tr>
      <w:tr>
        <w:tc>
          <w:tcPr/>
          <w:p>
            <w:pPr>
              <w:pStyle w:val="Compact"/>
              <w:jc w:val="left"/>
            </w:pPr>
            <w:r>
              <w:t xml:space="preserve">is reflective of</w:t>
            </w:r>
          </w:p>
        </w:tc>
        <w:tc>
          <w:tcPr/>
          <w:p>
            <w:pPr>
              <w:pStyle w:val="Compact"/>
              <w:jc w:val="left"/>
            </w:pPr>
            <w:r>
              <w:t xml:space="preserve">reflects</w:t>
            </w:r>
          </w:p>
        </w:tc>
      </w:tr>
      <w:tr>
        <w:tc>
          <w:tcPr/>
          <w:p>
            <w:pPr>
              <w:pStyle w:val="Compact"/>
              <w:jc w:val="left"/>
            </w:pPr>
            <w:r>
              <w:t xml:space="preserve">is suggestive of</w:t>
            </w:r>
          </w:p>
        </w:tc>
        <w:tc>
          <w:tcPr/>
          <w:p>
            <w:pPr>
              <w:pStyle w:val="Compact"/>
              <w:jc w:val="left"/>
            </w:pPr>
            <w:r>
              <w:t xml:space="preserve">suggests</w:t>
            </w:r>
          </w:p>
        </w:tc>
      </w:tr>
      <w:tr>
        <w:tc>
          <w:tcPr/>
          <w:p>
            <w:pPr>
              <w:pStyle w:val="Compact"/>
              <w:jc w:val="left"/>
            </w:pPr>
            <w:r>
              <w:t xml:space="preserve">it is necessary that</w:t>
            </w:r>
          </w:p>
        </w:tc>
        <w:tc>
          <w:tcPr/>
          <w:p>
            <w:pPr>
              <w:pStyle w:val="Compact"/>
              <w:jc w:val="left"/>
            </w:pPr>
            <w:r>
              <w:t xml:space="preserve">must / should</w:t>
            </w:r>
          </w:p>
        </w:tc>
      </w:tr>
      <w:tr>
        <w:tc>
          <w:tcPr/>
          <w:p>
            <w:pPr>
              <w:pStyle w:val="Compact"/>
              <w:jc w:val="left"/>
            </w:pPr>
            <w:r>
              <w:t xml:space="preserve">it is important that</w:t>
            </w:r>
          </w:p>
        </w:tc>
        <w:tc>
          <w:tcPr/>
          <w:p>
            <w:pPr>
              <w:pStyle w:val="Compact"/>
              <w:jc w:val="left"/>
            </w:pPr>
            <w:r>
              <w:t xml:space="preserve">must / should</w:t>
            </w:r>
          </w:p>
        </w:tc>
      </w:tr>
      <w:tr>
        <w:tc>
          <w:tcPr/>
          <w:p>
            <w:pPr>
              <w:pStyle w:val="Compact"/>
              <w:jc w:val="left"/>
            </w:pPr>
            <w:r>
              <w:t xml:space="preserve">prior to</w:t>
            </w:r>
          </w:p>
        </w:tc>
        <w:tc>
          <w:tcPr/>
          <w:p>
            <w:pPr>
              <w:pStyle w:val="Compact"/>
              <w:jc w:val="left"/>
            </w:pPr>
            <w:r>
              <w:t xml:space="preserve">before</w:t>
            </w:r>
          </w:p>
        </w:tc>
      </w:tr>
      <w:tr>
        <w:tc>
          <w:tcPr/>
          <w:p>
            <w:pPr>
              <w:pStyle w:val="Compact"/>
              <w:jc w:val="left"/>
            </w:pPr>
            <w:r>
              <w:t xml:space="preserve">subsequent to</w:t>
            </w:r>
          </w:p>
        </w:tc>
        <w:tc>
          <w:tcPr/>
          <w:p>
            <w:pPr>
              <w:pStyle w:val="Compact"/>
              <w:jc w:val="left"/>
            </w:pPr>
            <w:r>
              <w:t xml:space="preserve">after</w:t>
            </w:r>
          </w:p>
        </w:tc>
      </w:tr>
      <w:tr>
        <w:tc>
          <w:tcPr/>
          <w:p>
            <w:pPr>
              <w:pStyle w:val="Compact"/>
              <w:jc w:val="left"/>
            </w:pPr>
            <w:r>
              <w:t xml:space="preserve">in advance of</w:t>
            </w:r>
          </w:p>
        </w:tc>
        <w:tc>
          <w:tcPr/>
          <w:p>
            <w:pPr>
              <w:pStyle w:val="Compact"/>
              <w:jc w:val="left"/>
            </w:pPr>
            <w:r>
              <w:t xml:space="preserve">before</w:t>
            </w:r>
          </w:p>
        </w:tc>
      </w:tr>
      <w:tr>
        <w:tc>
          <w:tcPr/>
          <w:p>
            <w:pPr>
              <w:pStyle w:val="Compact"/>
              <w:jc w:val="left"/>
            </w:pPr>
            <w:r>
              <w:t xml:space="preserve">in close proximity to</w:t>
            </w:r>
          </w:p>
        </w:tc>
        <w:tc>
          <w:tcPr/>
          <w:p>
            <w:pPr>
              <w:pStyle w:val="Compact"/>
              <w:jc w:val="left"/>
            </w:pPr>
            <w:r>
              <w:t xml:space="preserve">near</w:t>
            </w:r>
          </w:p>
        </w:tc>
      </w:tr>
      <w:tr>
        <w:tc>
          <w:tcPr/>
          <w:p>
            <w:pPr>
              <w:pStyle w:val="Compact"/>
              <w:jc w:val="left"/>
            </w:pPr>
            <w:r>
              <w:t xml:space="preserve">a large proportion of</w:t>
            </w:r>
          </w:p>
        </w:tc>
        <w:tc>
          <w:tcPr/>
          <w:p>
            <w:pPr>
              <w:pStyle w:val="Compact"/>
              <w:jc w:val="left"/>
            </w:pPr>
            <w:r>
              <w:t xml:space="preserve">much</w:t>
            </w:r>
          </w:p>
        </w:tc>
      </w:tr>
      <w:tr>
        <w:tc>
          <w:tcPr/>
          <w:p>
            <w:pPr>
              <w:pStyle w:val="Compact"/>
              <w:jc w:val="left"/>
            </w:pPr>
            <w:r>
              <w:t xml:space="preserve">the vast majority of</w:t>
            </w:r>
          </w:p>
        </w:tc>
        <w:tc>
          <w:tcPr/>
          <w:p>
            <w:pPr>
              <w:pStyle w:val="Compact"/>
              <w:jc w:val="left"/>
            </w:pPr>
            <w:r>
              <w:t xml:space="preserve">most</w:t>
            </w:r>
          </w:p>
        </w:tc>
      </w:tr>
    </w:tbl>
    <w:bookmarkEnd w:id="447"/>
    <w:bookmarkStart w:id="448" w:name="the-being-trap"/>
    <w:p>
      <w:pPr>
        <w:pStyle w:val="Heading3"/>
      </w:pPr>
      <w:r>
        <w:t xml:space="preserve">2.3 The</w:t>
      </w:r>
      <w:r>
        <w:t xml:space="preserve"> </w:t>
      </w:r>
      <w:r>
        <w:t xml:space="preserve">“</w:t>
      </w:r>
      <w:r>
        <w:t xml:space="preserve">Being</w:t>
      </w:r>
      <w:r>
        <w:t xml:space="preserve">”</w:t>
      </w:r>
      <w:r>
        <w:t xml:space="preserve"> </w:t>
      </w:r>
      <w:r>
        <w:t xml:space="preserve">Trap</w:t>
      </w:r>
    </w:p>
    <w:p>
      <w:pPr>
        <w:pStyle w:val="FirstParagraph"/>
      </w:pPr>
      <w:r>
        <w:t xml:space="preserve">The word</w:t>
      </w:r>
      <w:r>
        <w:t xml:space="preserve"> </w:t>
      </w:r>
      <w:r>
        <w:t xml:space="preserve">“</w:t>
      </w:r>
      <w:r>
        <w:t xml:space="preserve">being</w:t>
      </w:r>
      <w:r>
        <w:t xml:space="preserve">”</w:t>
      </w:r>
      <w:r>
        <w:t xml:space="preserve"> </w:t>
      </w:r>
      <w:r>
        <w:t xml:space="preserve">is one of the most notorious markers of wordiness on the SAT. While</w:t>
      </w:r>
      <w:r>
        <w:t xml:space="preserve"> </w:t>
      </w:r>
      <w:r>
        <w:t xml:space="preserve">“</w:t>
      </w:r>
      <w:r>
        <w:t xml:space="preserve">being</w:t>
      </w:r>
      <w:r>
        <w:t xml:space="preserve">”</w:t>
      </w:r>
      <w:r>
        <w:t xml:space="preserve"> </w:t>
      </w:r>
      <w:r>
        <w:t xml:space="preserve">has legitimate grammatical uses (passive continuous tense, as a gerund in certain constructions), it frequently signals an unnecessarily verbose construction.</w:t>
      </w:r>
    </w:p>
    <w:p>
      <w:pPr>
        <w:pStyle w:val="BodyText"/>
      </w:pPr>
      <w:r>
        <w:rPr>
          <w:b/>
          <w:bCs/>
        </w:rPr>
        <w:t xml:space="preserve">Eliminate</w:t>
      </w:r>
      <w:r>
        <w:rPr>
          <w:b/>
          <w:bCs/>
        </w:rPr>
        <w:t xml:space="preserve"> </w:t>
      </w:r>
      <w:r>
        <w:rPr>
          <w:b/>
          <w:bCs/>
        </w:rPr>
        <w:t xml:space="preserve">“</w:t>
      </w:r>
      <w:r>
        <w:rPr>
          <w:b/>
          <w:bCs/>
        </w:rPr>
        <w:t xml:space="preserve">being</w:t>
      </w:r>
      <w:r>
        <w:rPr>
          <w:b/>
          <w:bCs/>
        </w:rPr>
        <w:t xml:space="preserve">”</w:t>
      </w:r>
      <w:r>
        <w:rPr>
          <w:b/>
          <w:bCs/>
        </w:rPr>
        <w:t xml:space="preserve"> </w:t>
      </w:r>
      <w:r>
        <w:rPr>
          <w:b/>
          <w:bCs/>
        </w:rPr>
        <w:t xml:space="preserve">when it creates:</w:t>
      </w:r>
      <w:r>
        <w:t xml:space="preserve"> </w:t>
      </w:r>
      <w:r>
        <w:t xml:space="preserve">- Wordy passive constructions: ✗</w:t>
      </w:r>
      <w:r>
        <w:t xml:space="preserve"> </w:t>
      </w:r>
      <w:r>
        <w:t xml:space="preserve">“</w:t>
      </w:r>
      <w:r>
        <w:t xml:space="preserve">The solution is being examined by researchers.</w:t>
      </w:r>
      <w:r>
        <w:t xml:space="preserve">”</w:t>
      </w:r>
      <w:r>
        <w:t xml:space="preserve"> </w:t>
      </w:r>
      <w:r>
        <w:t xml:space="preserve">→ ✓</w:t>
      </w:r>
      <w:r>
        <w:t xml:space="preserve"> </w:t>
      </w:r>
      <w:r>
        <w:t xml:space="preserve">“</w:t>
      </w:r>
      <w:r>
        <w:t xml:space="preserve">Researchers are examining the solution.</w:t>
      </w:r>
      <w:r>
        <w:t xml:space="preserve">”</w:t>
      </w:r>
      <w:r>
        <w:t xml:space="preserve"> </w:t>
      </w:r>
      <w:r>
        <w:t xml:space="preserve">- Unnecessary introductory phrases: ✗</w:t>
      </w:r>
      <w:r>
        <w:t xml:space="preserve"> </w:t>
      </w:r>
      <w:r>
        <w:t xml:space="preserve">“</w:t>
      </w:r>
      <w:r>
        <w:t xml:space="preserve">Being that the data were inconclusive…</w:t>
      </w:r>
      <w:r>
        <w:t xml:space="preserve">”</w:t>
      </w:r>
      <w:r>
        <w:t xml:space="preserve"> </w:t>
      </w:r>
      <w:r>
        <w:t xml:space="preserve">→ ✓</w:t>
      </w:r>
      <w:r>
        <w:t xml:space="preserve"> </w:t>
      </w:r>
      <w:r>
        <w:t xml:space="preserve">“</w:t>
      </w:r>
      <w:r>
        <w:t xml:space="preserve">Because the data were inconclusive…</w:t>
      </w:r>
      <w:r>
        <w:t xml:space="preserve">”</w:t>
      </w:r>
      <w:r>
        <w:t xml:space="preserve"> </w:t>
      </w:r>
      <w:r>
        <w:t xml:space="preserve">- Redundant causal statements: ✗</w:t>
      </w:r>
      <w:r>
        <w:t xml:space="preserve"> </w:t>
      </w:r>
      <w:r>
        <w:t xml:space="preserve">“</w:t>
      </w:r>
      <w:r>
        <w:t xml:space="preserve">The bridge collapsed, this being due to structural failure.</w:t>
      </w:r>
      <w:r>
        <w:t xml:space="preserve">”</w:t>
      </w:r>
      <w:r>
        <w:t xml:space="preserve"> </w:t>
      </w:r>
      <w:r>
        <w:t xml:space="preserve">→ ✓</w:t>
      </w:r>
      <w:r>
        <w:t xml:space="preserve"> </w:t>
      </w:r>
      <w:r>
        <w:t xml:space="preserve">“</w:t>
      </w:r>
      <w:r>
        <w:t xml:space="preserve">The bridge collapsed due to structural failure.</w:t>
      </w:r>
      <w:r>
        <w:t xml:space="preserve">”</w:t>
      </w:r>
    </w:p>
    <w:p>
      <w:pPr>
        <w:pStyle w:val="BodyText"/>
      </w:pPr>
      <w:r>
        <w:rPr>
          <w:b/>
          <w:bCs/>
        </w:rPr>
        <w:t xml:space="preserve">Legitimate uses of</w:t>
      </w:r>
      <w:r>
        <w:rPr>
          <w:b/>
          <w:bCs/>
        </w:rPr>
        <w:t xml:space="preserve"> </w:t>
      </w:r>
      <w:r>
        <w:rPr>
          <w:b/>
          <w:bCs/>
        </w:rPr>
        <w:t xml:space="preserve">“</w:t>
      </w:r>
      <w:r>
        <w:rPr>
          <w:b/>
          <w:bCs/>
        </w:rPr>
        <w:t xml:space="preserve">being</w:t>
      </w:r>
      <w:r>
        <w:rPr>
          <w:b/>
          <w:bCs/>
        </w:rPr>
        <w:t xml:space="preserve">”</w:t>
      </w:r>
      <w:r>
        <w:rPr>
          <w:b/>
          <w:bCs/>
        </w:rPr>
        <w:t xml:space="preserve"> </w:t>
      </w:r>
      <w:r>
        <w:rPr>
          <w:b/>
          <w:bCs/>
        </w:rPr>
        <w:t xml:space="preserve">(do NOT eliminate):</w:t>
      </w:r>
      <w:r>
        <w:t xml:space="preserve"> </w:t>
      </w:r>
      <w:r>
        <w:t xml:space="preserve">- Gerund subject:</w:t>
      </w:r>
      <w:r>
        <w:t xml:space="preserve"> </w:t>
      </w:r>
      <w:r>
        <w:t xml:space="preserve">“</w:t>
      </w:r>
      <w:r>
        <w:rPr>
          <w:b/>
          <w:bCs/>
        </w:rPr>
        <w:t xml:space="preserve">Being</w:t>
      </w:r>
      <w:r>
        <w:t xml:space="preserve"> </w:t>
      </w:r>
      <w:r>
        <w:t xml:space="preserve">a doctor requires extensive training.</w:t>
      </w:r>
      <w:r>
        <w:t xml:space="preserve">”</w:t>
      </w:r>
      <w:r>
        <w:t xml:space="preserve"> </w:t>
      </w:r>
      <w:r>
        <w:t xml:space="preserve">(Cannot be shortened without changing meaning.)</w:t>
      </w:r>
      <w:r>
        <w:t xml:space="preserve"> </w:t>
      </w:r>
      <w:r>
        <w:t xml:space="preserve">- Passive continuous (for true ongoing passive action):</w:t>
      </w:r>
      <w:r>
        <w:t xml:space="preserve"> </w:t>
      </w:r>
      <w:r>
        <w:t xml:space="preserve">“</w:t>
      </w:r>
      <w:r>
        <w:t xml:space="preserve">The samples are</w:t>
      </w:r>
      <w:r>
        <w:t xml:space="preserve"> </w:t>
      </w:r>
      <w:r>
        <w:rPr>
          <w:b/>
          <w:bCs/>
        </w:rPr>
        <w:t xml:space="preserve">being</w:t>
      </w:r>
      <w:r>
        <w:t xml:space="preserve"> </w:t>
      </w:r>
      <w:r>
        <w:t xml:space="preserve">analyzed.</w:t>
      </w:r>
      <w:r>
        <w:t xml:space="preserve">”</w:t>
      </w:r>
      <w:r>
        <w:t xml:space="preserve"> </w:t>
      </w:r>
      <w:r>
        <w:t xml:space="preserve">(Emphasizes the ongoing process.)</w:t>
      </w:r>
      <w:r>
        <w:t xml:space="preserve"> </w:t>
      </w:r>
      <w:r>
        <w:t xml:space="preserve">- After prepositions:</w:t>
      </w:r>
      <w:r>
        <w:t xml:space="preserve"> </w:t>
      </w:r>
      <w:r>
        <w:t xml:space="preserve">“</w:t>
      </w:r>
      <w:r>
        <w:t xml:space="preserve">She was accused of</w:t>
      </w:r>
      <w:r>
        <w:t xml:space="preserve"> </w:t>
      </w:r>
      <w:r>
        <w:rPr>
          <w:b/>
          <w:bCs/>
        </w:rPr>
        <w:t xml:space="preserve">being</w:t>
      </w:r>
      <w:r>
        <w:t xml:space="preserve"> </w:t>
      </w:r>
      <w:r>
        <w:t xml:space="preserve">negligent.</w:t>
      </w:r>
      <w:r>
        <w:t xml:space="preserve">”</w:t>
      </w:r>
      <w:r>
        <w:t xml:space="preserve"> </w:t>
      </w:r>
      <w:r>
        <w:t xml:space="preserve">(Grammatically required after preposition.)</w:t>
      </w:r>
    </w:p>
    <w:bookmarkEnd w:id="448"/>
    <w:bookmarkStart w:id="449" w:name="active-voice-vs.-passive-voice"/>
    <w:p>
      <w:pPr>
        <w:pStyle w:val="Heading3"/>
      </w:pPr>
      <w:r>
        <w:t xml:space="preserve">2.4 Active Voice vs. Passive Voice</w:t>
      </w:r>
    </w:p>
    <w:p>
      <w:pPr>
        <w:pStyle w:val="FirstParagraph"/>
      </w:pPr>
      <w:r>
        <w:t xml:space="preserve">The SAT strongly prefers the</w:t>
      </w:r>
      <w:r>
        <w:t xml:space="preserve"> </w:t>
      </w:r>
      <w:r>
        <w:rPr>
          <w:b/>
          <w:bCs/>
        </w:rPr>
        <w:t xml:space="preserve">active voice</w:t>
      </w:r>
      <w:r>
        <w:t xml:space="preserve"> </w:t>
      </w:r>
      <w:r>
        <w:t xml:space="preserve">because it is more direct, concise, and forceful. The passive voice is not grammatically incorrect, but when a grammatically correct active alternative exists with equal or better clarity, the active choice wins.</w:t>
      </w:r>
    </w:p>
    <w:p>
      <w:pPr>
        <w:pStyle w:val="BodyText"/>
      </w:pPr>
      <w:r>
        <w:rPr>
          <w:b/>
          <w:bCs/>
        </w:rPr>
        <w:t xml:space="preserve">Active Voice Structure:</w:t>
      </w:r>
      <w:r>
        <w:t xml:space="preserve"> </w:t>
      </w:r>
      <w:r>
        <w:t xml:space="preserve">Subject → Verb → Object</w:t>
      </w:r>
      <w:r>
        <w:t xml:space="preserve"> </w:t>
      </w:r>
      <w:r>
        <w:rPr>
          <w:b/>
          <w:bCs/>
        </w:rPr>
        <w:t xml:space="preserve">Passive Voice Structure:</w:t>
      </w:r>
      <w:r>
        <w:t xml:space="preserve"> </w:t>
      </w:r>
      <w:r>
        <w:t xml:space="preserve">Object/Recipient →</w:t>
      </w:r>
      <w:r>
        <w:t xml:space="preserve"> </w:t>
      </w:r>
      <w:r>
        <w:t xml:space="preserve">“</w:t>
      </w:r>
      <w:r>
        <w:t xml:space="preserve">to be</w:t>
      </w:r>
      <w:r>
        <w:t xml:space="preserve">”</w:t>
      </w:r>
      <w:r>
        <w:t xml:space="preserve"> </w:t>
      </w:r>
      <w:r>
        <w:t xml:space="preserve">+ Past Participle →</w:t>
      </w:r>
      <w:r>
        <w:t xml:space="preserve"> </w:t>
      </w:r>
      <w:r>
        <w:t xml:space="preserve">“</w:t>
      </w:r>
      <w:r>
        <w:t xml:space="preserve">by</w:t>
      </w:r>
      <w:r>
        <w:t xml:space="preserve">”</w:t>
      </w:r>
      <w:r>
        <w:t xml:space="preserve"> </w:t>
      </w:r>
      <w:r>
        <w:t xml:space="preserve">+ Agent (optional)</w:t>
      </w:r>
    </w:p>
    <w:tbl>
      <w:tblPr>
        <w:tblStyle w:val="Table"/>
        <w:tblW w:type="pct" w:w="5000"/>
        <w:jc w:val="left"/>
        <w:tblLayout w:type="fixed"/>
        <w:tblLook w:firstRow="1" w:lastRow="0" w:firstColumn="0" w:lastColumn="0" w:noHBand="0" w:noVBand="0" w:val="0020"/>
      </w:tblPr>
      <w:tblGrid>
        <w:gridCol w:w="3740"/>
        <w:gridCol w:w="4180"/>
      </w:tblGrid>
      <w:tr>
        <w:trPr>
          <w:tblHeader w:val="on"/>
        </w:trPr>
        <w:tc>
          <w:tcPr/>
          <w:p>
            <w:pPr>
              <w:pStyle w:val="Compact"/>
              <w:jc w:val="left"/>
            </w:pPr>
            <w:r>
              <w:t xml:space="preserve">Passive (Wordy)</w:t>
            </w:r>
          </w:p>
        </w:tc>
        <w:tc>
          <w:tcPr/>
          <w:p>
            <w:pPr>
              <w:pStyle w:val="Compact"/>
              <w:jc w:val="left"/>
            </w:pPr>
            <w:r>
              <w:t xml:space="preserve">Active (Preferred)</w:t>
            </w:r>
          </w:p>
        </w:tc>
      </w:tr>
      <w:tr>
        <w:tc>
          <w:tcPr/>
          <w:p>
            <w:pPr>
              <w:pStyle w:val="Compact"/>
              <w:jc w:val="left"/>
            </w:pPr>
            <w:r>
              <w:t xml:space="preserve">The theory was proposed by Einstein.</w:t>
            </w:r>
          </w:p>
        </w:tc>
        <w:tc>
          <w:tcPr/>
          <w:p>
            <w:pPr>
              <w:pStyle w:val="Compact"/>
              <w:jc w:val="left"/>
            </w:pPr>
            <w:r>
              <w:t xml:space="preserve">Einstein proposed the theory.</w:t>
            </w:r>
          </w:p>
        </w:tc>
      </w:tr>
      <w:tr>
        <w:tc>
          <w:tcPr/>
          <w:p>
            <w:pPr>
              <w:pStyle w:val="Compact"/>
              <w:jc w:val="left"/>
            </w:pPr>
            <w:r>
              <w:t xml:space="preserve">Mistakes were made by the committee.</w:t>
            </w:r>
          </w:p>
        </w:tc>
        <w:tc>
          <w:tcPr/>
          <w:p>
            <w:pPr>
              <w:pStyle w:val="Compact"/>
              <w:jc w:val="left"/>
            </w:pPr>
            <w:r>
              <w:t xml:space="preserve">The committee made mistakes.</w:t>
            </w:r>
          </w:p>
        </w:tc>
      </w:tr>
      <w:tr>
        <w:tc>
          <w:tcPr/>
          <w:p>
            <w:pPr>
              <w:pStyle w:val="Compact"/>
              <w:jc w:val="left"/>
            </w:pPr>
            <w:r>
              <w:t xml:space="preserve">The painting was admired by visitors.</w:t>
            </w:r>
          </w:p>
        </w:tc>
        <w:tc>
          <w:tcPr/>
          <w:p>
            <w:pPr>
              <w:pStyle w:val="Compact"/>
              <w:jc w:val="left"/>
            </w:pPr>
            <w:r>
              <w:t xml:space="preserve">Visitors admired the painting.</w:t>
            </w:r>
          </w:p>
        </w:tc>
      </w:tr>
      <w:tr>
        <w:tc>
          <w:tcPr/>
          <w:p>
            <w:pPr>
              <w:pStyle w:val="Compact"/>
              <w:jc w:val="left"/>
            </w:pPr>
            <w:r>
              <w:t xml:space="preserve">Concerns are had by citizens regarding the policy.</w:t>
            </w:r>
          </w:p>
        </w:tc>
        <w:tc>
          <w:tcPr/>
          <w:p>
            <w:pPr>
              <w:pStyle w:val="Compact"/>
              <w:jc w:val="left"/>
            </w:pPr>
            <w:r>
              <w:t xml:space="preserve">Citizens have concerns regarding the policy.</w:t>
            </w:r>
          </w:p>
        </w:tc>
      </w:tr>
      <w:tr>
        <w:tc>
          <w:tcPr/>
          <w:p>
            <w:pPr>
              <w:pStyle w:val="Compact"/>
              <w:jc w:val="left"/>
            </w:pPr>
            <w:r>
              <w:t xml:space="preserve">The study was conducted by researchers at Harvard.</w:t>
            </w:r>
          </w:p>
        </w:tc>
        <w:tc>
          <w:tcPr/>
          <w:p>
            <w:pPr>
              <w:pStyle w:val="Compact"/>
              <w:jc w:val="left"/>
            </w:pPr>
            <w:r>
              <w:t xml:space="preserve">Researchers at Harvard conducted the study.</w:t>
            </w:r>
          </w:p>
        </w:tc>
      </w:tr>
    </w:tbl>
    <w:p>
      <w:pPr>
        <w:pStyle w:val="BodyText"/>
      </w:pPr>
      <w:r>
        <w:rPr>
          <w:b/>
          <w:bCs/>
        </w:rPr>
        <w:t xml:space="preserve">When Passive Voice IS Appropriate (and SAT-Correct):</w:t>
      </w:r>
      <w:r>
        <w:t xml:space="preserve"> </w:t>
      </w:r>
      <w:r>
        <w:t xml:space="preserve">1. When the agent is unknown:</w:t>
      </w:r>
      <w:r>
        <w:t xml:space="preserve"> </w:t>
      </w:r>
      <w:r>
        <w:t xml:space="preserve">“</w:t>
      </w:r>
      <w:r>
        <w:t xml:space="preserve">The library was built in 1892.</w:t>
      </w:r>
      <w:r>
        <w:t xml:space="preserve">”</w:t>
      </w:r>
      <w:r>
        <w:t xml:space="preserve"> </w:t>
      </w:r>
      <w:r>
        <w:t xml:space="preserve">(We don’t know who built it.)</w:t>
      </w:r>
      <w:r>
        <w:t xml:space="preserve"> </w:t>
      </w:r>
      <w:r>
        <w:t xml:space="preserve">2. When the agent is obvious from context:</w:t>
      </w:r>
      <w:r>
        <w:t xml:space="preserve"> </w:t>
      </w:r>
      <w:r>
        <w:t xml:space="preserve">“</w:t>
      </w:r>
      <w:r>
        <w:t xml:space="preserve">The suspect was arrested.</w:t>
      </w:r>
      <w:r>
        <w:t xml:space="preserve">”</w:t>
      </w:r>
      <w:r>
        <w:t xml:space="preserve"> </w:t>
      </w:r>
      <w:r>
        <w:t xml:space="preserve">(By police—understood.)</w:t>
      </w:r>
      <w:r>
        <w:t xml:space="preserve"> </w:t>
      </w:r>
      <w:r>
        <w:t xml:space="preserve">3. When the focus is on the recipient of the action:</w:t>
      </w:r>
      <w:r>
        <w:t xml:space="preserve"> </w:t>
      </w:r>
      <w:r>
        <w:t xml:space="preserve">“</w:t>
      </w:r>
      <w:r>
        <w:t xml:space="preserve">The president was sworn in on January 20th.</w:t>
      </w:r>
      <w:r>
        <w:t xml:space="preserve">”</w:t>
      </w:r>
      <w:r>
        <w:t xml:space="preserve"> </w:t>
      </w:r>
      <w:r>
        <w:t xml:space="preserve">(Focus is on the president, not the person administering the oath.)</w:t>
      </w:r>
      <w:r>
        <w:t xml:space="preserve"> </w:t>
      </w:r>
      <w:r>
        <w:t xml:space="preserve">4. When the agent is less important than the action:</w:t>
      </w:r>
      <w:r>
        <w:t xml:space="preserve"> </w:t>
      </w:r>
      <w:r>
        <w:t xml:space="preserve">“</w:t>
      </w:r>
      <w:r>
        <w:t xml:space="preserve">The experiment was performed under controlled conditions.</w:t>
      </w:r>
      <w:r>
        <w:t xml:space="preserve">”</w:t>
      </w:r>
      <w:r>
        <w:t xml:space="preserve"> </w:t>
      </w:r>
      <w:r>
        <w:t xml:space="preserve">(Who performed it is irrelevant.)</w:t>
      </w:r>
      <w:r>
        <w:t xml:space="preserve"> </w:t>
      </w:r>
      <w:r>
        <w:t xml:space="preserve">5. Scientific writing convention:</w:t>
      </w:r>
      <w:r>
        <w:t xml:space="preserve"> </w:t>
      </w:r>
      <w:r>
        <w:t xml:space="preserve">“</w:t>
      </w:r>
      <w:r>
        <w:t xml:space="preserve">The solution was heated to 100°C.</w:t>
      </w:r>
      <w:r>
        <w:t xml:space="preserve">”</w:t>
      </w:r>
      <w:r>
        <w:t xml:space="preserve"> </w:t>
      </w:r>
      <w:r>
        <w:t xml:space="preserve">(Focus on the procedure, not the scientist.)</w:t>
      </w:r>
    </w:p>
    <w:bookmarkEnd w:id="449"/>
    <w:bookmarkStart w:id="450" w:name="eliminating-unnecessary-clauses"/>
    <w:p>
      <w:pPr>
        <w:pStyle w:val="Heading3"/>
      </w:pPr>
      <w:r>
        <w:t xml:space="preserve">2.5 Eliminating Unnecessary Clauses</w:t>
      </w:r>
    </w:p>
    <w:p>
      <w:pPr>
        <w:pStyle w:val="FirstParagraph"/>
      </w:pPr>
      <w:r>
        <w:t xml:space="preserve">Many wordy constructions can be compressed into more concise forms without loss of meaning: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Wordy Construction</w:t>
            </w:r>
          </w:p>
        </w:tc>
        <w:tc>
          <w:tcPr/>
          <w:p>
            <w:pPr>
              <w:pStyle w:val="Compact"/>
              <w:jc w:val="left"/>
            </w:pPr>
            <w:r>
              <w:t xml:space="preserve">Concise Alternative</w:t>
            </w:r>
          </w:p>
        </w:tc>
      </w:tr>
      <w:tr>
        <w:tc>
          <w:tcPr/>
          <w:p>
            <w:pPr>
              <w:pStyle w:val="Compact"/>
              <w:jc w:val="left"/>
            </w:pPr>
            <w:r>
              <w:t xml:space="preserve">The fact that she succeeded</w:t>
            </w:r>
          </w:p>
        </w:tc>
        <w:tc>
          <w:tcPr/>
          <w:p>
            <w:pPr>
              <w:pStyle w:val="Compact"/>
              <w:jc w:val="left"/>
            </w:pPr>
            <w:r>
              <w:t xml:space="preserve">Her success</w:t>
            </w:r>
          </w:p>
        </w:tc>
      </w:tr>
      <w:tr>
        <w:tc>
          <w:tcPr/>
          <w:p>
            <w:pPr>
              <w:pStyle w:val="Compact"/>
              <w:jc w:val="left"/>
            </w:pPr>
            <w:r>
              <w:t xml:space="preserve">A person who is talented</w:t>
            </w:r>
          </w:p>
        </w:tc>
        <w:tc>
          <w:tcPr/>
          <w:p>
            <w:pPr>
              <w:pStyle w:val="Compact"/>
              <w:jc w:val="left"/>
            </w:pPr>
            <w:r>
              <w:t xml:space="preserve">A talented person</w:t>
            </w:r>
          </w:p>
        </w:tc>
      </w:tr>
      <w:tr>
        <w:tc>
          <w:tcPr/>
          <w:p>
            <w:pPr>
              <w:pStyle w:val="Compact"/>
              <w:jc w:val="left"/>
            </w:pPr>
            <w:r>
              <w:t xml:space="preserve">The way in which</w:t>
            </w:r>
          </w:p>
        </w:tc>
        <w:tc>
          <w:tcPr/>
          <w:p>
            <w:pPr>
              <w:pStyle w:val="Compact"/>
              <w:jc w:val="left"/>
            </w:pPr>
            <w:r>
              <w:t xml:space="preserve">How / the way</w:t>
            </w:r>
          </w:p>
        </w:tc>
      </w:tr>
      <w:tr>
        <w:tc>
          <w:tcPr/>
          <w:p>
            <w:pPr>
              <w:pStyle w:val="Compact"/>
              <w:jc w:val="left"/>
            </w:pPr>
            <w:r>
              <w:t xml:space="preserve">The manner in which</w:t>
            </w:r>
          </w:p>
        </w:tc>
        <w:tc>
          <w:tcPr/>
          <w:p>
            <w:pPr>
              <w:pStyle w:val="Compact"/>
              <w:jc w:val="left"/>
            </w:pPr>
            <w:r>
              <w:t xml:space="preserve">How / the manner</w:t>
            </w:r>
          </w:p>
        </w:tc>
      </w:tr>
      <w:tr>
        <w:tc>
          <w:tcPr/>
          <w:p>
            <w:pPr>
              <w:pStyle w:val="Compact"/>
              <w:jc w:val="left"/>
            </w:pPr>
            <w:r>
              <w:t xml:space="preserve">The reason why</w:t>
            </w:r>
          </w:p>
        </w:tc>
        <w:tc>
          <w:tcPr/>
          <w:p>
            <w:pPr>
              <w:pStyle w:val="Compact"/>
              <w:jc w:val="left"/>
            </w:pPr>
            <w:r>
              <w:t xml:space="preserve">The reason / why</w:t>
            </w:r>
          </w:p>
        </w:tc>
      </w:tr>
      <w:tr>
        <w:tc>
          <w:tcPr/>
          <w:p>
            <w:pPr>
              <w:pStyle w:val="Compact"/>
              <w:jc w:val="left"/>
            </w:pPr>
            <w:r>
              <w:t xml:space="preserve">The place where</w:t>
            </w:r>
          </w:p>
        </w:tc>
        <w:tc>
          <w:tcPr/>
          <w:p>
            <w:pPr>
              <w:pStyle w:val="Compact"/>
              <w:jc w:val="left"/>
            </w:pPr>
            <w:r>
              <w:t xml:space="preserve">The place / where</w:t>
            </w:r>
          </w:p>
        </w:tc>
      </w:tr>
      <w:tr>
        <w:tc>
          <w:tcPr/>
          <w:p>
            <w:pPr>
              <w:pStyle w:val="Compact"/>
              <w:jc w:val="left"/>
            </w:pPr>
            <w:r>
              <w:t xml:space="preserve">The time when</w:t>
            </w:r>
          </w:p>
        </w:tc>
        <w:tc>
          <w:tcPr/>
          <w:p>
            <w:pPr>
              <w:pStyle w:val="Compact"/>
              <w:jc w:val="left"/>
            </w:pPr>
            <w:r>
              <w:t xml:space="preserve">The time / when</w:t>
            </w:r>
          </w:p>
        </w:tc>
      </w:tr>
      <w:tr>
        <w:tc>
          <w:tcPr/>
          <w:p>
            <w:pPr>
              <w:pStyle w:val="Compact"/>
              <w:jc w:val="left"/>
            </w:pPr>
            <w:r>
              <w:t xml:space="preserve">During the time that</w:t>
            </w:r>
          </w:p>
        </w:tc>
        <w:tc>
          <w:tcPr/>
          <w:p>
            <w:pPr>
              <w:pStyle w:val="Compact"/>
              <w:jc w:val="left"/>
            </w:pPr>
            <w:r>
              <w:t xml:space="preserve">During / while</w:t>
            </w:r>
          </w:p>
        </w:tc>
      </w:tr>
      <w:tr>
        <w:tc>
          <w:tcPr/>
          <w:p>
            <w:pPr>
              <w:pStyle w:val="Compact"/>
              <w:jc w:val="left"/>
            </w:pPr>
            <w:r>
              <w:t xml:space="preserve">In a way that is</w:t>
            </w:r>
          </w:p>
        </w:tc>
        <w:tc>
          <w:tcPr/>
          <w:p>
            <w:pPr>
              <w:pStyle w:val="Compact"/>
              <w:jc w:val="left"/>
            </w:pPr>
            <w:r>
              <w:t xml:space="preserve">In a way (delete</w:t>
            </w:r>
            <w:r>
              <w:t xml:space="preserve"> </w:t>
            </w:r>
            <w:r>
              <w:t xml:space="preserve">“</w:t>
            </w:r>
            <w:r>
              <w:t xml:space="preserve">that is</w:t>
            </w:r>
            <w:r>
              <w:t xml:space="preserve">”</w:t>
            </w:r>
            <w:r>
              <w:t xml:space="preserve">)</w:t>
            </w:r>
          </w:p>
        </w:tc>
      </w:tr>
      <w:tr>
        <w:tc>
          <w:tcPr/>
          <w:p>
            <w:pPr>
              <w:pStyle w:val="Compact"/>
              <w:jc w:val="left"/>
            </w:pPr>
            <w:r>
              <w:t xml:space="preserve">Of a type that</w:t>
            </w:r>
          </w:p>
        </w:tc>
        <w:tc>
          <w:tcPr/>
          <w:p>
            <w:pPr>
              <w:pStyle w:val="Compact"/>
              <w:jc w:val="left"/>
            </w:pPr>
            <w:r>
              <w:t xml:space="preserve">Of a type (delete unnecessary qualifiers)</w:t>
            </w:r>
          </w:p>
        </w:tc>
      </w:tr>
      <w:tr>
        <w:tc>
          <w:tcPr/>
          <w:p>
            <w:pPr>
              <w:pStyle w:val="Compact"/>
              <w:jc w:val="left"/>
            </w:pPr>
            <w:r>
              <w:t xml:space="preserve">That exists between</w:t>
            </w:r>
          </w:p>
        </w:tc>
        <w:tc>
          <w:tcPr/>
          <w:p>
            <w:pPr>
              <w:pStyle w:val="Compact"/>
              <w:jc w:val="left"/>
            </w:pPr>
            <w:r>
              <w:t xml:space="preserve">Between (delete</w:t>
            </w:r>
            <w:r>
              <w:t xml:space="preserve"> </w:t>
            </w:r>
            <w:r>
              <w:t xml:space="preserve">“</w:t>
            </w:r>
            <w:r>
              <w:t xml:space="preserve">that exists</w:t>
            </w:r>
            <w:r>
              <w:t xml:space="preserve">”</w:t>
            </w:r>
            <w:r>
              <w:t xml:space="preserve">)</w:t>
            </w:r>
          </w:p>
        </w:tc>
      </w:tr>
      <w:tr>
        <w:tc>
          <w:tcPr/>
          <w:p>
            <w:pPr>
              <w:pStyle w:val="Compact"/>
              <w:jc w:val="left"/>
            </w:pPr>
            <w:r>
              <w:t xml:space="preserve">Who are members of</w:t>
            </w:r>
          </w:p>
        </w:tc>
        <w:tc>
          <w:tcPr/>
          <w:p>
            <w:pPr>
              <w:pStyle w:val="Compact"/>
              <w:jc w:val="left"/>
            </w:pPr>
            <w:r>
              <w:t xml:space="preserve">Members of / who are in</w:t>
            </w:r>
          </w:p>
        </w:tc>
      </w:tr>
      <w:tr>
        <w:tc>
          <w:tcPr/>
          <w:p>
            <w:pPr>
              <w:pStyle w:val="Compact"/>
              <w:jc w:val="left"/>
            </w:pPr>
            <w:r>
              <w:t xml:space="preserve">Which is a type of</w:t>
            </w:r>
          </w:p>
        </w:tc>
        <w:tc>
          <w:tcPr/>
          <w:p>
            <w:pPr>
              <w:pStyle w:val="Compact"/>
              <w:jc w:val="left"/>
            </w:pPr>
            <w:r>
              <w:t xml:space="preserve">A type of / (delete</w:t>
            </w:r>
            <w:r>
              <w:t xml:space="preserve"> </w:t>
            </w:r>
            <w:r>
              <w:t xml:space="preserve">“</w:t>
            </w:r>
            <w:r>
              <w:t xml:space="preserve">which is</w:t>
            </w:r>
            <w:r>
              <w:t xml:space="preserve">”</w:t>
            </w:r>
            <w:r>
              <w:t xml:space="preserve">)</w:t>
            </w:r>
          </w:p>
        </w:tc>
      </w:tr>
      <w:tr>
        <w:tc>
          <w:tcPr/>
          <w:p>
            <w:pPr>
              <w:pStyle w:val="Compact"/>
              <w:jc w:val="left"/>
            </w:pPr>
            <w:r>
              <w:t xml:space="preserve">That is located in</w:t>
            </w:r>
          </w:p>
        </w:tc>
        <w:tc>
          <w:tcPr/>
          <w:p>
            <w:pPr>
              <w:pStyle w:val="Compact"/>
              <w:jc w:val="left"/>
            </w:pPr>
            <w:r>
              <w:t xml:space="preserve">Located in (delete</w:t>
            </w:r>
            <w:r>
              <w:t xml:space="preserve"> </w:t>
            </w:r>
            <w:r>
              <w:t xml:space="preserve">“</w:t>
            </w:r>
            <w:r>
              <w:t xml:space="preserve">that is</w:t>
            </w:r>
            <w:r>
              <w:t xml:space="preserve">”</w:t>
            </w:r>
            <w:r>
              <w:t xml:space="preserve">)</w:t>
            </w:r>
          </w:p>
        </w:tc>
      </w:tr>
      <w:tr>
        <w:tc>
          <w:tcPr/>
          <w:p>
            <w:pPr>
              <w:pStyle w:val="Compact"/>
              <w:jc w:val="left"/>
            </w:pPr>
            <w:r>
              <w:t xml:space="preserve">That is characterized by</w:t>
            </w:r>
          </w:p>
        </w:tc>
        <w:tc>
          <w:tcPr/>
          <w:p>
            <w:pPr>
              <w:pStyle w:val="Compact"/>
              <w:jc w:val="left"/>
            </w:pPr>
            <w:r>
              <w:t xml:space="preserve">Characterized by (delete</w:t>
            </w:r>
            <w:r>
              <w:t xml:space="preserve"> </w:t>
            </w:r>
            <w:r>
              <w:t xml:space="preserve">“</w:t>
            </w:r>
            <w:r>
              <w:t xml:space="preserve">that is</w:t>
            </w:r>
            <w:r>
              <w:t xml:space="preserve">”</w:t>
            </w:r>
            <w:r>
              <w:t xml:space="preserve">)</w:t>
            </w:r>
          </w:p>
        </w:tc>
      </w:tr>
      <w:tr>
        <w:tc>
          <w:tcPr/>
          <w:p>
            <w:pPr>
              <w:pStyle w:val="Compact"/>
              <w:jc w:val="left"/>
            </w:pPr>
            <w:r>
              <w:t xml:space="preserve">That is known as</w:t>
            </w:r>
          </w:p>
        </w:tc>
        <w:tc>
          <w:tcPr/>
          <w:p>
            <w:pPr>
              <w:pStyle w:val="Compact"/>
              <w:jc w:val="left"/>
            </w:pPr>
            <w:r>
              <w:t xml:space="preserve">Known as (delete</w:t>
            </w:r>
            <w:r>
              <w:t xml:space="preserve"> </w:t>
            </w:r>
            <w:r>
              <w:t xml:space="preserve">“</w:t>
            </w:r>
            <w:r>
              <w:t xml:space="preserve">that is</w:t>
            </w:r>
            <w:r>
              <w:t xml:space="preserve">”</w:t>
            </w:r>
            <w:r>
              <w:t xml:space="preserve">)</w:t>
            </w:r>
          </w:p>
        </w:tc>
      </w:tr>
      <w:tr>
        <w:tc>
          <w:tcPr/>
          <w:p>
            <w:pPr>
              <w:pStyle w:val="Compact"/>
              <w:jc w:val="left"/>
            </w:pPr>
            <w:r>
              <w:t xml:space="preserve">Which includes</w:t>
            </w:r>
          </w:p>
        </w:tc>
        <w:tc>
          <w:tcPr/>
          <w:p>
            <w:pPr>
              <w:pStyle w:val="Compact"/>
              <w:jc w:val="left"/>
            </w:pPr>
            <w:r>
              <w:t xml:space="preserve">Including (delete</w:t>
            </w:r>
            <w:r>
              <w:t xml:space="preserve"> </w:t>
            </w:r>
            <w:r>
              <w:t xml:space="preserve">“</w:t>
            </w:r>
            <w:r>
              <w:t xml:space="preserve">which</w:t>
            </w:r>
            <w:r>
              <w:t xml:space="preserve">”</w:t>
            </w:r>
            <w:r>
              <w:t xml:space="preserve">)</w:t>
            </w:r>
          </w:p>
        </w:tc>
      </w:tr>
    </w:tbl>
    <w:bookmarkEnd w:id="450"/>
    <w:bookmarkStart w:id="451" w:name="combining-sentences-for-efficiency"/>
    <w:p>
      <w:pPr>
        <w:pStyle w:val="Heading3"/>
      </w:pPr>
      <w:r>
        <w:t xml:space="preserve">2.6 Combining Sentences for Efficiency</w:t>
      </w:r>
    </w:p>
    <w:p>
      <w:pPr>
        <w:pStyle w:val="FirstParagraph"/>
      </w:pPr>
      <w:r>
        <w:t xml:space="preserve">The SAT may present passages where two short, choppy sentences could be combined more efficiently. When asked to improve a passage, consider whether information from one sentence can be incorporated into another:</w:t>
      </w:r>
    </w:p>
    <w:p>
      <w:pPr>
        <w:pStyle w:val="BodyText"/>
      </w:pPr>
      <w:r>
        <w:rPr>
          <w:b/>
          <w:bCs/>
        </w:rPr>
        <w:t xml:space="preserve">Separate (Wordy):</w:t>
      </w:r>
      <w:r>
        <w:t xml:space="preserve"> </w:t>
      </w:r>
      <w:r>
        <w:t xml:space="preserve">-</w:t>
      </w:r>
      <w:r>
        <w:t xml:space="preserve"> </w:t>
      </w:r>
      <w:r>
        <w:t xml:space="preserve">“</w:t>
      </w:r>
      <w:r>
        <w:t xml:space="preserve">The committee met on Tuesday. They met to discuss the budget revision.</w:t>
      </w:r>
      <w:r>
        <w:t xml:space="preserve">”</w:t>
      </w:r>
    </w:p>
    <w:p>
      <w:pPr>
        <w:pStyle w:val="BodyText"/>
      </w:pPr>
      <w:r>
        <w:rPr>
          <w:b/>
          <w:bCs/>
        </w:rPr>
        <w:t xml:space="preserve">Combined (Concise):</w:t>
      </w:r>
      <w:r>
        <w:t xml:space="preserve"> </w:t>
      </w:r>
      <w:r>
        <w:t xml:space="preserve">-</w:t>
      </w:r>
      <w:r>
        <w:t xml:space="preserve"> </w:t>
      </w:r>
      <w:r>
        <w:t xml:space="preserve">“</w:t>
      </w:r>
      <w:r>
        <w:t xml:space="preserve">The committee met on Tuesday to discuss the budget revision.</w:t>
      </w:r>
      <w:r>
        <w:t xml:space="preserve">”</w:t>
      </w:r>
    </w:p>
    <w:p>
      <w:pPr>
        <w:pStyle w:val="BodyText"/>
      </w:pPr>
      <w:r>
        <w:rPr>
          <w:b/>
          <w:bCs/>
        </w:rPr>
        <w:t xml:space="preserve">Original with Redundancy:</w:t>
      </w:r>
      <w:r>
        <w:t xml:space="preserve"> </w:t>
      </w:r>
      <w:r>
        <w:t xml:space="preserve">-</w:t>
      </w:r>
      <w:r>
        <w:t xml:space="preserve"> </w:t>
      </w:r>
      <w:r>
        <w:t xml:space="preserve">“</w:t>
      </w:r>
      <w:r>
        <w:t xml:space="preserve">The report was released in March. The report detailed findings from the five-year study.</w:t>
      </w:r>
      <w:r>
        <w:t xml:space="preserve">”</w:t>
      </w:r>
    </w:p>
    <w:p>
      <w:pPr>
        <w:pStyle w:val="BodyText"/>
      </w:pPr>
      <w:r>
        <w:rPr>
          <w:b/>
          <w:bCs/>
        </w:rPr>
        <w:t xml:space="preserve">Improved:</w:t>
      </w:r>
      <w:r>
        <w:t xml:space="preserve"> </w:t>
      </w:r>
      <w:r>
        <w:t xml:space="preserve">-</w:t>
      </w:r>
      <w:r>
        <w:t xml:space="preserve"> </w:t>
      </w:r>
      <w:r>
        <w:t xml:space="preserve">“</w:t>
      </w:r>
      <w:r>
        <w:t xml:space="preserve">The March report detailed findings from the five-year study.</w:t>
      </w:r>
      <w:r>
        <w:t xml:space="preserve">”</w:t>
      </w:r>
    </w:p>
    <w:bookmarkEnd w:id="451"/>
    <w:bookmarkStart w:id="452" w:name="nominalization-turning-verbs-into-nouns"/>
    <w:p>
      <w:pPr>
        <w:pStyle w:val="Heading3"/>
      </w:pPr>
      <w:r>
        <w:t xml:space="preserve">2.7 Nominalization: Turning Verbs into Nouns</w:t>
      </w:r>
    </w:p>
    <w:p>
      <w:pPr>
        <w:pStyle w:val="FirstParagraph"/>
      </w:pPr>
      <w:r>
        <w:t xml:space="preserve">Nominalization occurs when a verb is converted into a noun form, often creating wordiness. The SAT tests whether you can recognize and eliminate unnecessary nominalizations.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Nominalized (Wordy)</w:t>
            </w:r>
          </w:p>
        </w:tc>
        <w:tc>
          <w:tcPr/>
          <w:p>
            <w:pPr>
              <w:pStyle w:val="Compact"/>
              <w:jc w:val="left"/>
            </w:pPr>
            <w:r>
              <w:t xml:space="preserve">Direct Verb (Concise)</w:t>
            </w:r>
          </w:p>
        </w:tc>
      </w:tr>
      <w:tr>
        <w:tc>
          <w:tcPr/>
          <w:p>
            <w:pPr>
              <w:pStyle w:val="Compact"/>
              <w:jc w:val="left"/>
            </w:pPr>
            <w:r>
              <w:t xml:space="preserve">make a recommendation</w:t>
            </w:r>
          </w:p>
        </w:tc>
        <w:tc>
          <w:tcPr/>
          <w:p>
            <w:pPr>
              <w:pStyle w:val="Compact"/>
              <w:jc w:val="left"/>
            </w:pPr>
            <w:r>
              <w:t xml:space="preserve">recommend</w:t>
            </w:r>
          </w:p>
        </w:tc>
      </w:tr>
      <w:tr>
        <w:tc>
          <w:tcPr/>
          <w:p>
            <w:pPr>
              <w:pStyle w:val="Compact"/>
              <w:jc w:val="left"/>
            </w:pPr>
            <w:r>
              <w:t xml:space="preserve">make a decision</w:t>
            </w:r>
          </w:p>
        </w:tc>
        <w:tc>
          <w:tcPr/>
          <w:p>
            <w:pPr>
              <w:pStyle w:val="Compact"/>
              <w:jc w:val="left"/>
            </w:pPr>
            <w:r>
              <w:t xml:space="preserve">decide</w:t>
            </w:r>
          </w:p>
        </w:tc>
      </w:tr>
      <w:tr>
        <w:tc>
          <w:tcPr/>
          <w:p>
            <w:pPr>
              <w:pStyle w:val="Compact"/>
              <w:jc w:val="left"/>
            </w:pPr>
            <w:r>
              <w:t xml:space="preserve">make an adjustment</w:t>
            </w:r>
          </w:p>
        </w:tc>
        <w:tc>
          <w:tcPr/>
          <w:p>
            <w:pPr>
              <w:pStyle w:val="Compact"/>
              <w:jc w:val="left"/>
            </w:pPr>
            <w:r>
              <w:t xml:space="preserve">adjust</w:t>
            </w:r>
          </w:p>
        </w:tc>
      </w:tr>
      <w:tr>
        <w:tc>
          <w:tcPr/>
          <w:p>
            <w:pPr>
              <w:pStyle w:val="Compact"/>
              <w:jc w:val="left"/>
            </w:pPr>
            <w:r>
              <w:t xml:space="preserve">make an improvement</w:t>
            </w:r>
          </w:p>
        </w:tc>
        <w:tc>
          <w:tcPr/>
          <w:p>
            <w:pPr>
              <w:pStyle w:val="Compact"/>
              <w:jc w:val="left"/>
            </w:pPr>
            <w:r>
              <w:t xml:space="preserve">improve</w:t>
            </w:r>
          </w:p>
        </w:tc>
      </w:tr>
      <w:tr>
        <w:tc>
          <w:tcPr/>
          <w:p>
            <w:pPr>
              <w:pStyle w:val="Compact"/>
              <w:jc w:val="left"/>
            </w:pPr>
            <w:r>
              <w:t xml:space="preserve">give a suggestion</w:t>
            </w:r>
          </w:p>
        </w:tc>
        <w:tc>
          <w:tcPr/>
          <w:p>
            <w:pPr>
              <w:pStyle w:val="Compact"/>
              <w:jc w:val="left"/>
            </w:pPr>
            <w:r>
              <w:t xml:space="preserve">suggest</w:t>
            </w:r>
          </w:p>
        </w:tc>
      </w:tr>
      <w:tr>
        <w:tc>
          <w:tcPr/>
          <w:p>
            <w:pPr>
              <w:pStyle w:val="Compact"/>
              <w:jc w:val="left"/>
            </w:pPr>
            <w:r>
              <w:t xml:space="preserve">have a discussion</w:t>
            </w:r>
          </w:p>
        </w:tc>
        <w:tc>
          <w:tcPr/>
          <w:p>
            <w:pPr>
              <w:pStyle w:val="Compact"/>
              <w:jc w:val="left"/>
            </w:pPr>
            <w:r>
              <w:t xml:space="preserve">discuss</w:t>
            </w:r>
          </w:p>
        </w:tc>
      </w:tr>
      <w:tr>
        <w:tc>
          <w:tcPr/>
          <w:p>
            <w:pPr>
              <w:pStyle w:val="Compact"/>
              <w:jc w:val="left"/>
            </w:pPr>
            <w:r>
              <w:t xml:space="preserve">take into consideration</w:t>
            </w:r>
          </w:p>
        </w:tc>
        <w:tc>
          <w:tcPr/>
          <w:p>
            <w:pPr>
              <w:pStyle w:val="Compact"/>
              <w:jc w:val="left"/>
            </w:pPr>
            <w:r>
              <w:t xml:space="preserve">consider</w:t>
            </w:r>
          </w:p>
        </w:tc>
      </w:tr>
      <w:tr>
        <w:tc>
          <w:tcPr/>
          <w:p>
            <w:pPr>
              <w:pStyle w:val="Compact"/>
              <w:jc w:val="left"/>
            </w:pPr>
            <w:r>
              <w:t xml:space="preserve">come to a conclusion</w:t>
            </w:r>
          </w:p>
        </w:tc>
        <w:tc>
          <w:tcPr/>
          <w:p>
            <w:pPr>
              <w:pStyle w:val="Compact"/>
              <w:jc w:val="left"/>
            </w:pPr>
            <w:r>
              <w:t xml:space="preserve">conclude</w:t>
            </w:r>
          </w:p>
        </w:tc>
      </w:tr>
      <w:tr>
        <w:tc>
          <w:tcPr/>
          <w:p>
            <w:pPr>
              <w:pStyle w:val="Compact"/>
              <w:jc w:val="left"/>
            </w:pPr>
            <w:r>
              <w:t xml:space="preserve">perform an analysis of</w:t>
            </w:r>
          </w:p>
        </w:tc>
        <w:tc>
          <w:tcPr/>
          <w:p>
            <w:pPr>
              <w:pStyle w:val="Compact"/>
              <w:jc w:val="left"/>
            </w:pPr>
            <w:r>
              <w:t xml:space="preserve">analyze</w:t>
            </w:r>
          </w:p>
        </w:tc>
      </w:tr>
      <w:tr>
        <w:tc>
          <w:tcPr/>
          <w:p>
            <w:pPr>
              <w:pStyle w:val="Compact"/>
              <w:jc w:val="left"/>
            </w:pPr>
            <w:r>
              <w:t xml:space="preserve">conduct an investigation</w:t>
            </w:r>
          </w:p>
        </w:tc>
        <w:tc>
          <w:tcPr/>
          <w:p>
            <w:pPr>
              <w:pStyle w:val="Compact"/>
              <w:jc w:val="left"/>
            </w:pPr>
            <w:r>
              <w:t xml:space="preserve">investigate</w:t>
            </w:r>
          </w:p>
        </w:tc>
      </w:tr>
      <w:tr>
        <w:tc>
          <w:tcPr/>
          <w:p>
            <w:pPr>
              <w:pStyle w:val="Compact"/>
              <w:jc w:val="left"/>
            </w:pPr>
            <w:r>
              <w:t xml:space="preserve">provide assistance to</w:t>
            </w:r>
          </w:p>
        </w:tc>
        <w:tc>
          <w:tcPr/>
          <w:p>
            <w:pPr>
              <w:pStyle w:val="Compact"/>
              <w:jc w:val="left"/>
            </w:pPr>
            <w:r>
              <w:t xml:space="preserve">assist</w:t>
            </w:r>
          </w:p>
        </w:tc>
      </w:tr>
      <w:tr>
        <w:tc>
          <w:tcPr/>
          <w:p>
            <w:pPr>
              <w:pStyle w:val="Compact"/>
              <w:jc w:val="left"/>
            </w:pPr>
            <w:r>
              <w:t xml:space="preserve">make a contribution to</w:t>
            </w:r>
          </w:p>
        </w:tc>
        <w:tc>
          <w:tcPr/>
          <w:p>
            <w:pPr>
              <w:pStyle w:val="Compact"/>
              <w:jc w:val="left"/>
            </w:pPr>
            <w:r>
              <w:t xml:space="preserve">contribute to</w:t>
            </w:r>
          </w:p>
        </w:tc>
      </w:tr>
      <w:tr>
        <w:tc>
          <w:tcPr/>
          <w:p>
            <w:pPr>
              <w:pStyle w:val="Compact"/>
              <w:jc w:val="left"/>
            </w:pPr>
            <w:r>
              <w:t xml:space="preserve">have an influence on</w:t>
            </w:r>
          </w:p>
        </w:tc>
        <w:tc>
          <w:tcPr/>
          <w:p>
            <w:pPr>
              <w:pStyle w:val="Compact"/>
              <w:jc w:val="left"/>
            </w:pPr>
            <w:r>
              <w:t xml:space="preserve">influence</w:t>
            </w:r>
          </w:p>
        </w:tc>
      </w:tr>
      <w:tr>
        <w:tc>
          <w:tcPr/>
          <w:p>
            <w:pPr>
              <w:pStyle w:val="Compact"/>
              <w:jc w:val="left"/>
            </w:pPr>
            <w:r>
              <w:t xml:space="preserve">offer a proposal</w:t>
            </w:r>
          </w:p>
        </w:tc>
        <w:tc>
          <w:tcPr/>
          <w:p>
            <w:pPr>
              <w:pStyle w:val="Compact"/>
              <w:jc w:val="left"/>
            </w:pPr>
            <w:r>
              <w:t xml:space="preserve">propose</w:t>
            </w:r>
          </w:p>
        </w:tc>
      </w:tr>
    </w:tbl>
    <w:bookmarkEnd w:id="452"/>
    <w:bookmarkStart w:id="453" w:name="the-of-and-that-compression-test"/>
    <w:p>
      <w:pPr>
        <w:pStyle w:val="Heading3"/>
      </w:pPr>
      <w:r>
        <w:t xml:space="preserve">2.8 The</w:t>
      </w:r>
      <w:r>
        <w:t xml:space="preserve"> </w:t>
      </w:r>
      <w:r>
        <w:t xml:space="preserve">“</w:t>
      </w:r>
      <w:r>
        <w:t xml:space="preserve">Of</w:t>
      </w:r>
      <w:r>
        <w:t xml:space="preserve">”</w:t>
      </w:r>
      <w:r>
        <w:t xml:space="preserve"> </w:t>
      </w:r>
      <w:r>
        <w:t xml:space="preserve">and</w:t>
      </w:r>
      <w:r>
        <w:t xml:space="preserve"> </w:t>
      </w:r>
      <w:r>
        <w:t xml:space="preserve">“</w:t>
      </w:r>
      <w:r>
        <w:t xml:space="preserve">That</w:t>
      </w:r>
      <w:r>
        <w:t xml:space="preserve">”</w:t>
      </w:r>
      <w:r>
        <w:t xml:space="preserve"> </w:t>
      </w:r>
      <w:r>
        <w:t xml:space="preserve">Compression Test</w:t>
      </w:r>
    </w:p>
    <w:p>
      <w:pPr>
        <w:pStyle w:val="FirstParagraph"/>
      </w:pPr>
      <w:r>
        <w:t xml:space="preserve">Before selecting an answer choice, ask: Can</w:t>
      </w:r>
      <w:r>
        <w:t xml:space="preserve"> </w:t>
      </w:r>
      <w:r>
        <w:t xml:space="preserve">“</w:t>
      </w:r>
      <w:r>
        <w:t xml:space="preserve">of</w:t>
      </w:r>
      <w:r>
        <w:t xml:space="preserve">”</w:t>
      </w:r>
      <w:r>
        <w:t xml:space="preserve"> </w:t>
      </w:r>
      <w:r>
        <w:t xml:space="preserve">or</w:t>
      </w:r>
      <w:r>
        <w:t xml:space="preserve"> </w:t>
      </w:r>
      <w:r>
        <w:t xml:space="preserve">“</w:t>
      </w:r>
      <w:r>
        <w:t xml:space="preserve">that</w:t>
      </w:r>
      <w:r>
        <w:t xml:space="preserve">”</w:t>
      </w:r>
      <w:r>
        <w:t xml:space="preserve"> </w:t>
      </w:r>
      <w:r>
        <w:t xml:space="preserve">constructions be compressed?</w:t>
      </w:r>
    </w:p>
    <w:p>
      <w:pPr>
        <w:pStyle w:val="Compact"/>
        <w:numPr>
          <w:ilvl w:val="0"/>
          <w:numId w:val="1185"/>
        </w:numPr>
      </w:pPr>
      <w:r>
        <w:t xml:space="preserve">“</w:t>
      </w:r>
      <w:r>
        <w:t xml:space="preserve">The discovery</w:t>
      </w:r>
      <w:r>
        <w:t xml:space="preserve"> </w:t>
      </w:r>
      <w:r>
        <w:rPr>
          <w:b/>
          <w:bCs/>
        </w:rPr>
        <w:t xml:space="preserve">of penicillin</w:t>
      </w:r>
      <w:r>
        <w:t xml:space="preserve">”</w:t>
      </w:r>
      <w:r>
        <w:t xml:space="preserve"> </w:t>
      </w:r>
      <w:r>
        <w:t xml:space="preserve">vs. </w:t>
      </w:r>
      <w:r>
        <w:t xml:space="preserve">“</w:t>
      </w:r>
      <w:r>
        <w:t xml:space="preserve">The</w:t>
      </w:r>
      <w:r>
        <w:t xml:space="preserve"> </w:t>
      </w:r>
      <w:r>
        <w:rPr>
          <w:b/>
          <w:bCs/>
        </w:rPr>
        <w:t xml:space="preserve">penicillin</w:t>
      </w:r>
      <w:r>
        <w:t xml:space="preserve"> </w:t>
      </w:r>
      <w:r>
        <w:t xml:space="preserve">discovery</w:t>
      </w:r>
      <w:r>
        <w:t xml:space="preserve">”</w:t>
      </w:r>
      <w:r>
        <w:t xml:space="preserve"> </w:t>
      </w:r>
      <w:r>
        <w:t xml:space="preserve">(Second is more concise, but may alter meaning subtly.)</w:t>
      </w:r>
    </w:p>
    <w:p>
      <w:pPr>
        <w:pStyle w:val="Compact"/>
        <w:numPr>
          <w:ilvl w:val="0"/>
          <w:numId w:val="1185"/>
        </w:numPr>
      </w:pPr>
      <w:r>
        <w:t xml:space="preserve">“</w:t>
      </w:r>
      <w:r>
        <w:t xml:space="preserve">The fact</w:t>
      </w:r>
      <w:r>
        <w:t xml:space="preserve"> </w:t>
      </w:r>
      <w:r>
        <w:rPr>
          <w:b/>
          <w:bCs/>
        </w:rPr>
        <w:t xml:space="preserve">that the experiment failed</w:t>
      </w:r>
      <w:r>
        <w:t xml:space="preserve">”</w:t>
      </w:r>
      <w:r>
        <w:t xml:space="preserve"> </w:t>
      </w:r>
      <w:r>
        <w:t xml:space="preserve">vs. </w:t>
      </w:r>
      <w:r>
        <w:t xml:space="preserve">“</w:t>
      </w:r>
      <w:r>
        <w:t xml:space="preserve">The experiment’s failure</w:t>
      </w:r>
      <w:r>
        <w:t xml:space="preserve">”</w:t>
      </w:r>
      <w:r>
        <w:t xml:space="preserve"> </w:t>
      </w:r>
      <w:r>
        <w:t xml:space="preserve">(Second is more concise.)</w:t>
      </w:r>
    </w:p>
    <w:p>
      <w:pPr>
        <w:pStyle w:val="Compact"/>
        <w:numPr>
          <w:ilvl w:val="0"/>
          <w:numId w:val="1185"/>
        </w:numPr>
      </w:pPr>
      <w:r>
        <w:t xml:space="preserve">“</w:t>
      </w:r>
      <w:r>
        <w:t xml:space="preserve">A statement</w:t>
      </w:r>
      <w:r>
        <w:t xml:space="preserve"> </w:t>
      </w:r>
      <w:r>
        <w:rPr>
          <w:b/>
          <w:bCs/>
        </w:rPr>
        <w:t xml:space="preserve">that was issued by the committee</w:t>
      </w:r>
      <w:r>
        <w:t xml:space="preserve">”</w:t>
      </w:r>
      <w:r>
        <w:t xml:space="preserve"> </w:t>
      </w:r>
      <w:r>
        <w:t xml:space="preserve">vs. </w:t>
      </w:r>
      <w:r>
        <w:t xml:space="preserve">“</w:t>
      </w:r>
      <w:r>
        <w:t xml:space="preserve">A committee-issued statement</w:t>
      </w:r>
      <w:r>
        <w:t xml:space="preserve">”</w:t>
      </w:r>
      <w:r>
        <w:t xml:space="preserve"> </w:t>
      </w:r>
      <w:r>
        <w:t xml:space="preserve">(Second is more concise.)</w:t>
      </w:r>
    </w:p>
    <w:p>
      <w:pPr>
        <w:pStyle w:val="FirstParagraph"/>
      </w:pPr>
      <w:r>
        <w:rPr>
          <w:i/>
          <w:iCs/>
        </w:rPr>
        <w:t xml:space="preserve">However</w:t>
      </w:r>
      <w:r>
        <w:t xml:space="preserve">, do NOT compress if it creates ambiguity or awkward phrasing. The SAT rewards</w:t>
      </w:r>
      <w:r>
        <w:t xml:space="preserve"> </w:t>
      </w:r>
      <w:r>
        <w:rPr>
          <w:b/>
          <w:bCs/>
        </w:rPr>
        <w:t xml:space="preserve">clear</w:t>
      </w:r>
      <w:r>
        <w:t xml:space="preserve"> </w:t>
      </w:r>
      <w:r>
        <w:t xml:space="preserve">concision, not forced abbreviation.</w:t>
      </w:r>
    </w:p>
    <w:p>
      <w:r>
        <w:pict>
          <v:rect style="width:0;height:1.5pt" o:hralign="center" o:hrstd="t" o:hr="t"/>
        </w:pict>
      </w:r>
    </w:p>
    <w:bookmarkEnd w:id="453"/>
    <w:bookmarkEnd w:id="454"/>
    <w:bookmarkStart w:id="464" w:name="part-3-redundancy-elimination"/>
    <w:p>
      <w:pPr>
        <w:pStyle w:val="Heading2"/>
      </w:pPr>
      <w:r>
        <w:t xml:space="preserve">Part 3: Redundancy Elimination</w:t>
      </w:r>
    </w:p>
    <w:bookmarkStart w:id="455" w:name="types-of-redundancy"/>
    <w:p>
      <w:pPr>
        <w:pStyle w:val="Heading3"/>
      </w:pPr>
      <w:r>
        <w:t xml:space="preserve">3.1 Types of Redundancy</w:t>
      </w:r>
    </w:p>
    <w:p>
      <w:pPr>
        <w:pStyle w:val="FirstParagraph"/>
      </w:pPr>
      <w:r>
        <w:t xml:space="preserve">Redundancy occurs when words repeat meaning unnecessarily. On the SAT, redundancy errors appear in three primary forms:</w:t>
      </w:r>
    </w:p>
    <w:p>
      <w:pPr>
        <w:pStyle w:val="BodyText"/>
      </w:pPr>
      <w:r>
        <w:rPr>
          <w:b/>
          <w:bCs/>
        </w:rPr>
        <w:t xml:space="preserve">Type 1: Tautological Redundancy (Saying the Same Thing Twice)</w:t>
      </w:r>
      <w:r>
        <w:t xml:space="preserve"> </w:t>
      </w:r>
      <w:r>
        <w:t xml:space="preserve">Two or more words with overlapping meanings are used together, creating unnecessary repetition.</w:t>
      </w:r>
    </w:p>
    <w:tbl>
      <w:tblPr>
        <w:tblStyle w:val="Table"/>
        <w:tblW w:type="pct" w:w="5000"/>
        <w:jc w:val="left"/>
        <w:tblLayout w:type="fixed"/>
        <w:tblLook w:firstRow="1" w:lastRow="0" w:firstColumn="0" w:lastColumn="0" w:noHBand="0" w:noVBand="0" w:val="0020"/>
      </w:tblPr>
      <w:tblGrid>
        <w:gridCol w:w="3111"/>
        <w:gridCol w:w="2262"/>
        <w:gridCol w:w="2545"/>
      </w:tblGrid>
      <w:tr>
        <w:trPr>
          <w:tblHeader w:val="on"/>
        </w:trPr>
        <w:tc>
          <w:tcPr/>
          <w:p>
            <w:pPr>
              <w:pStyle w:val="Compact"/>
              <w:jc w:val="left"/>
            </w:pPr>
            <w:r>
              <w:t xml:space="preserve">Redundant</w:t>
            </w:r>
          </w:p>
        </w:tc>
        <w:tc>
          <w:tcPr/>
          <w:p>
            <w:pPr>
              <w:pStyle w:val="Compact"/>
              <w:jc w:val="left"/>
            </w:pPr>
            <w:r>
              <w:t xml:space="preserve">Reason</w:t>
            </w:r>
          </w:p>
        </w:tc>
        <w:tc>
          <w:tcPr/>
          <w:p>
            <w:pPr>
              <w:pStyle w:val="Compact"/>
              <w:jc w:val="left"/>
            </w:pPr>
            <w:r>
              <w:t xml:space="preserve">Correct</w:t>
            </w:r>
          </w:p>
        </w:tc>
      </w:tr>
      <w:tr>
        <w:tc>
          <w:tcPr/>
          <w:p>
            <w:pPr>
              <w:pStyle w:val="Compact"/>
              <w:jc w:val="left"/>
            </w:pPr>
            <w:r>
              <w:t xml:space="preserve">advance planning</w:t>
            </w:r>
          </w:p>
        </w:tc>
        <w:tc>
          <w:tcPr/>
          <w:p>
            <w:pPr>
              <w:pStyle w:val="Compact"/>
              <w:jc w:val="left"/>
            </w:pPr>
            <w:r>
              <w:t xml:space="preserve">Planning is inherently done in advance.</w:t>
            </w:r>
          </w:p>
        </w:tc>
        <w:tc>
          <w:tcPr/>
          <w:p>
            <w:pPr>
              <w:pStyle w:val="Compact"/>
              <w:jc w:val="left"/>
            </w:pPr>
            <w:r>
              <w:t xml:space="preserve">planning</w:t>
            </w:r>
          </w:p>
        </w:tc>
      </w:tr>
      <w:tr>
        <w:tc>
          <w:tcPr/>
          <w:p>
            <w:pPr>
              <w:pStyle w:val="Compact"/>
              <w:jc w:val="left"/>
            </w:pPr>
            <w:r>
              <w:t xml:space="preserve">future plans</w:t>
            </w:r>
          </w:p>
        </w:tc>
        <w:tc>
          <w:tcPr/>
          <w:p>
            <w:pPr>
              <w:pStyle w:val="Compact"/>
              <w:jc w:val="left"/>
            </w:pPr>
            <w:r>
              <w:t xml:space="preserve">Plans are inherently about the future.</w:t>
            </w:r>
          </w:p>
        </w:tc>
        <w:tc>
          <w:tcPr/>
          <w:p>
            <w:pPr>
              <w:pStyle w:val="Compact"/>
              <w:jc w:val="left"/>
            </w:pPr>
            <w:r>
              <w:t xml:space="preserve">plans</w:t>
            </w:r>
          </w:p>
        </w:tc>
      </w:tr>
      <w:tr>
        <w:tc>
          <w:tcPr/>
          <w:p>
            <w:pPr>
              <w:pStyle w:val="Compact"/>
              <w:jc w:val="left"/>
            </w:pPr>
            <w:r>
              <w:t xml:space="preserve">past history</w:t>
            </w:r>
          </w:p>
        </w:tc>
        <w:tc>
          <w:tcPr/>
          <w:p>
            <w:pPr>
              <w:pStyle w:val="Compact"/>
              <w:jc w:val="left"/>
            </w:pPr>
            <w:r>
              <w:t xml:space="preserve">History is inherently about the past.</w:t>
            </w:r>
          </w:p>
        </w:tc>
        <w:tc>
          <w:tcPr/>
          <w:p>
            <w:pPr>
              <w:pStyle w:val="Compact"/>
              <w:jc w:val="left"/>
            </w:pPr>
            <w:r>
              <w:t xml:space="preserve">history</w:t>
            </w:r>
          </w:p>
        </w:tc>
      </w:tr>
      <w:tr>
        <w:tc>
          <w:tcPr/>
          <w:p>
            <w:pPr>
              <w:pStyle w:val="Compact"/>
              <w:jc w:val="left"/>
            </w:pPr>
            <w:r>
              <w:t xml:space="preserve">end result</w:t>
            </w:r>
          </w:p>
        </w:tc>
        <w:tc>
          <w:tcPr/>
          <w:p>
            <w:pPr>
              <w:pStyle w:val="Compact"/>
              <w:jc w:val="left"/>
            </w:pPr>
            <w:r>
              <w:t xml:space="preserve">A result is inherently an end point.</w:t>
            </w:r>
          </w:p>
        </w:tc>
        <w:tc>
          <w:tcPr/>
          <w:p>
            <w:pPr>
              <w:pStyle w:val="Compact"/>
              <w:jc w:val="left"/>
            </w:pPr>
            <w:r>
              <w:t xml:space="preserve">result</w:t>
            </w:r>
          </w:p>
        </w:tc>
      </w:tr>
      <w:tr>
        <w:tc>
          <w:tcPr/>
          <w:p>
            <w:pPr>
              <w:pStyle w:val="Compact"/>
              <w:jc w:val="left"/>
            </w:pPr>
            <w:r>
              <w:t xml:space="preserve">final outcome</w:t>
            </w:r>
          </w:p>
        </w:tc>
        <w:tc>
          <w:tcPr/>
          <w:p>
            <w:pPr>
              <w:pStyle w:val="Compact"/>
              <w:jc w:val="left"/>
            </w:pPr>
            <w:r>
              <w:t xml:space="preserve">An outcome is inherently final.</w:t>
            </w:r>
          </w:p>
        </w:tc>
        <w:tc>
          <w:tcPr/>
          <w:p>
            <w:pPr>
              <w:pStyle w:val="Compact"/>
              <w:jc w:val="left"/>
            </w:pPr>
            <w:r>
              <w:t xml:space="preserve">outcome</w:t>
            </w:r>
          </w:p>
        </w:tc>
      </w:tr>
      <w:tr>
        <w:tc>
          <w:tcPr/>
          <w:p>
            <w:pPr>
              <w:pStyle w:val="Compact"/>
              <w:jc w:val="left"/>
            </w:pPr>
            <w:r>
              <w:t xml:space="preserve">true fact</w:t>
            </w:r>
          </w:p>
        </w:tc>
        <w:tc>
          <w:tcPr/>
          <w:p>
            <w:pPr>
              <w:pStyle w:val="Compact"/>
              <w:jc w:val="left"/>
            </w:pPr>
            <w:r>
              <w:t xml:space="preserve">A fact is inherently true.</w:t>
            </w:r>
          </w:p>
        </w:tc>
        <w:tc>
          <w:tcPr/>
          <w:p>
            <w:pPr>
              <w:pStyle w:val="Compact"/>
              <w:jc w:val="left"/>
            </w:pPr>
            <w:r>
              <w:t xml:space="preserve">fact</w:t>
            </w:r>
          </w:p>
        </w:tc>
      </w:tr>
      <w:tr>
        <w:tc>
          <w:tcPr/>
          <w:p>
            <w:pPr>
              <w:pStyle w:val="Compact"/>
              <w:jc w:val="left"/>
            </w:pPr>
            <w:r>
              <w:t xml:space="preserve">added bonus</w:t>
            </w:r>
          </w:p>
        </w:tc>
        <w:tc>
          <w:tcPr/>
          <w:p>
            <w:pPr>
              <w:pStyle w:val="Compact"/>
              <w:jc w:val="left"/>
            </w:pPr>
            <w:r>
              <w:t xml:space="preserve">A bonus is inherently added.</w:t>
            </w:r>
          </w:p>
        </w:tc>
        <w:tc>
          <w:tcPr/>
          <w:p>
            <w:pPr>
              <w:pStyle w:val="Compact"/>
              <w:jc w:val="left"/>
            </w:pPr>
            <w:r>
              <w:t xml:space="preserve">bonus</w:t>
            </w:r>
          </w:p>
        </w:tc>
      </w:tr>
      <w:tr>
        <w:tc>
          <w:tcPr/>
          <w:p>
            <w:pPr>
              <w:pStyle w:val="Compact"/>
              <w:jc w:val="left"/>
            </w:pPr>
            <w:r>
              <w:t xml:space="preserve">unexpected surprise</w:t>
            </w:r>
          </w:p>
        </w:tc>
        <w:tc>
          <w:tcPr/>
          <w:p>
            <w:pPr>
              <w:pStyle w:val="Compact"/>
              <w:jc w:val="left"/>
            </w:pPr>
            <w:r>
              <w:t xml:space="preserve">A surprise is inherently unexpected.</w:t>
            </w:r>
          </w:p>
        </w:tc>
        <w:tc>
          <w:tcPr/>
          <w:p>
            <w:pPr>
              <w:pStyle w:val="Compact"/>
              <w:jc w:val="left"/>
            </w:pPr>
            <w:r>
              <w:t xml:space="preserve">surprise</w:t>
            </w:r>
          </w:p>
        </w:tc>
      </w:tr>
      <w:tr>
        <w:tc>
          <w:tcPr/>
          <w:p>
            <w:pPr>
              <w:pStyle w:val="Compact"/>
              <w:jc w:val="left"/>
            </w:pPr>
            <w:r>
              <w:t xml:space="preserve">free gift</w:t>
            </w:r>
          </w:p>
        </w:tc>
        <w:tc>
          <w:tcPr/>
          <w:p>
            <w:pPr>
              <w:pStyle w:val="Compact"/>
              <w:jc w:val="left"/>
            </w:pPr>
            <w:r>
              <w:t xml:space="preserve">A gift is inherently free.</w:t>
            </w:r>
          </w:p>
        </w:tc>
        <w:tc>
          <w:tcPr/>
          <w:p>
            <w:pPr>
              <w:pStyle w:val="Compact"/>
              <w:jc w:val="left"/>
            </w:pPr>
            <w:r>
              <w:t xml:space="preserve">gift</w:t>
            </w:r>
          </w:p>
        </w:tc>
      </w:tr>
      <w:tr>
        <w:tc>
          <w:tcPr/>
          <w:p>
            <w:pPr>
              <w:pStyle w:val="Compact"/>
              <w:jc w:val="left"/>
            </w:pPr>
            <w:r>
              <w:t xml:space="preserve">basic fundamentals</w:t>
            </w:r>
          </w:p>
        </w:tc>
        <w:tc>
          <w:tcPr/>
          <w:p>
            <w:pPr>
              <w:pStyle w:val="Compact"/>
              <w:jc w:val="left"/>
            </w:pPr>
            <w:r>
              <w:t xml:space="preserve">Fundamentals are inherently basic.</w:t>
            </w:r>
          </w:p>
        </w:tc>
        <w:tc>
          <w:tcPr/>
          <w:p>
            <w:pPr>
              <w:pStyle w:val="Compact"/>
              <w:jc w:val="left"/>
            </w:pPr>
            <w:r>
              <w:t xml:space="preserve">fundamentals</w:t>
            </w:r>
          </w:p>
        </w:tc>
      </w:tr>
      <w:tr>
        <w:tc>
          <w:tcPr/>
          <w:p>
            <w:pPr>
              <w:pStyle w:val="Compact"/>
              <w:jc w:val="left"/>
            </w:pPr>
            <w:r>
              <w:t xml:space="preserve">essential basics</w:t>
            </w:r>
          </w:p>
        </w:tc>
        <w:tc>
          <w:tcPr/>
          <w:p>
            <w:pPr>
              <w:pStyle w:val="Compact"/>
              <w:jc w:val="left"/>
            </w:pPr>
            <w:r>
              <w:t xml:space="preserve">Basics are inherently essential.</w:t>
            </w:r>
          </w:p>
        </w:tc>
        <w:tc>
          <w:tcPr/>
          <w:p>
            <w:pPr>
              <w:pStyle w:val="Compact"/>
              <w:jc w:val="left"/>
            </w:pPr>
            <w:r>
              <w:t xml:space="preserve">basics</w:t>
            </w:r>
          </w:p>
        </w:tc>
      </w:tr>
      <w:tr>
        <w:tc>
          <w:tcPr/>
          <w:p>
            <w:pPr>
              <w:pStyle w:val="Compact"/>
              <w:jc w:val="left"/>
            </w:pPr>
            <w:r>
              <w:t xml:space="preserve">completely eliminate</w:t>
            </w:r>
          </w:p>
        </w:tc>
        <w:tc>
          <w:tcPr/>
          <w:p>
            <w:pPr>
              <w:pStyle w:val="Compact"/>
              <w:jc w:val="left"/>
            </w:pPr>
            <w:r>
              <w:t xml:space="preserve">To eliminate is to remove completely.</w:t>
            </w:r>
          </w:p>
        </w:tc>
        <w:tc>
          <w:tcPr/>
          <w:p>
            <w:pPr>
              <w:pStyle w:val="Compact"/>
              <w:jc w:val="left"/>
            </w:pPr>
            <w:r>
              <w:t xml:space="preserve">eliminate</w:t>
            </w:r>
          </w:p>
        </w:tc>
      </w:tr>
      <w:tr>
        <w:tc>
          <w:tcPr/>
          <w:p>
            <w:pPr>
              <w:pStyle w:val="Compact"/>
              <w:jc w:val="left"/>
            </w:pPr>
            <w:r>
              <w:t xml:space="preserve">totally destroy</w:t>
            </w:r>
          </w:p>
        </w:tc>
        <w:tc>
          <w:tcPr/>
          <w:p>
            <w:pPr>
              <w:pStyle w:val="Compact"/>
              <w:jc w:val="left"/>
            </w:pPr>
            <w:r>
              <w:t xml:space="preserve">To destroy is to ruin totally.</w:t>
            </w:r>
          </w:p>
        </w:tc>
        <w:tc>
          <w:tcPr/>
          <w:p>
            <w:pPr>
              <w:pStyle w:val="Compact"/>
              <w:jc w:val="left"/>
            </w:pPr>
            <w:r>
              <w:t xml:space="preserve">destroy</w:t>
            </w:r>
          </w:p>
        </w:tc>
      </w:tr>
      <w:tr>
        <w:tc>
          <w:tcPr/>
          <w:p>
            <w:pPr>
              <w:pStyle w:val="Compact"/>
              <w:jc w:val="left"/>
            </w:pPr>
            <w:r>
              <w:t xml:space="preserve">absolutely essential</w:t>
            </w:r>
          </w:p>
        </w:tc>
        <w:tc>
          <w:tcPr/>
          <w:p>
            <w:pPr>
              <w:pStyle w:val="Compact"/>
              <w:jc w:val="left"/>
            </w:pPr>
            <w:r>
              <w:t xml:space="preserve">Something essential is absolutely necessary.</w:t>
            </w:r>
          </w:p>
        </w:tc>
        <w:tc>
          <w:tcPr/>
          <w:p>
            <w:pPr>
              <w:pStyle w:val="Compact"/>
              <w:jc w:val="left"/>
            </w:pPr>
            <w:r>
              <w:t xml:space="preserve">essential</w:t>
            </w:r>
          </w:p>
        </w:tc>
      </w:tr>
      <w:tr>
        <w:tc>
          <w:tcPr/>
          <w:p>
            <w:pPr>
              <w:pStyle w:val="Compact"/>
              <w:jc w:val="left"/>
            </w:pPr>
            <w:r>
              <w:t xml:space="preserve">totally unique</w:t>
            </w:r>
          </w:p>
        </w:tc>
        <w:tc>
          <w:tcPr/>
          <w:p>
            <w:pPr>
              <w:pStyle w:val="Compact"/>
              <w:jc w:val="left"/>
            </w:pPr>
            <w:r>
              <w:t xml:space="preserve">Unique describes something as one of a kind (not a matter of degree).</w:t>
            </w:r>
          </w:p>
        </w:tc>
        <w:tc>
          <w:tcPr/>
          <w:p>
            <w:pPr>
              <w:pStyle w:val="Compact"/>
              <w:jc w:val="left"/>
            </w:pPr>
            <w:r>
              <w:t xml:space="preserve">unique</w:t>
            </w:r>
          </w:p>
        </w:tc>
      </w:tr>
      <w:tr>
        <w:tc>
          <w:tcPr/>
          <w:p>
            <w:pPr>
              <w:pStyle w:val="Compact"/>
              <w:jc w:val="left"/>
            </w:pPr>
            <w:r>
              <w:t xml:space="preserve">very unique</w:t>
            </w:r>
          </w:p>
        </w:tc>
        <w:tc>
          <w:tcPr/>
          <w:p>
            <w:pPr>
              <w:pStyle w:val="Compact"/>
              <w:jc w:val="left"/>
            </w:pPr>
            <w:r>
              <w:t xml:space="preserve">Same as above.</w:t>
            </w:r>
          </w:p>
        </w:tc>
        <w:tc>
          <w:tcPr/>
          <w:p>
            <w:pPr>
              <w:pStyle w:val="Compact"/>
              <w:jc w:val="left"/>
            </w:pPr>
            <w:r>
              <w:t xml:space="preserve">unique</w:t>
            </w:r>
          </w:p>
        </w:tc>
      </w:tr>
      <w:tr>
        <w:tc>
          <w:tcPr/>
          <w:p>
            <w:pPr>
              <w:pStyle w:val="Compact"/>
              <w:jc w:val="left"/>
            </w:pPr>
            <w:r>
              <w:t xml:space="preserve">extremely perpendicular</w:t>
            </w:r>
          </w:p>
        </w:tc>
        <w:tc>
          <w:tcPr/>
          <w:p>
            <w:pPr>
              <w:pStyle w:val="Compact"/>
              <w:jc w:val="left"/>
            </w:pPr>
            <w:r>
              <w:t xml:space="preserve">Perpendicular is an exact 90° relationship.</w:t>
            </w:r>
          </w:p>
        </w:tc>
        <w:tc>
          <w:tcPr/>
          <w:p>
            <w:pPr>
              <w:pStyle w:val="Compact"/>
              <w:jc w:val="left"/>
            </w:pPr>
            <w:r>
              <w:t xml:space="preserve">perpendicular</w:t>
            </w:r>
          </w:p>
        </w:tc>
      </w:tr>
      <w:tr>
        <w:tc>
          <w:tcPr/>
          <w:p>
            <w:pPr>
              <w:pStyle w:val="Compact"/>
              <w:jc w:val="left"/>
            </w:pPr>
            <w:r>
              <w:t xml:space="preserve">more parallel</w:t>
            </w:r>
          </w:p>
        </w:tc>
        <w:tc>
          <w:tcPr/>
          <w:p>
            <w:pPr>
              <w:pStyle w:val="Compact"/>
              <w:jc w:val="left"/>
            </w:pPr>
            <w:r>
              <w:t xml:space="preserve">Parallelism is binary (lines either are or are not parallel).</w:t>
            </w:r>
          </w:p>
        </w:tc>
        <w:tc>
          <w:tcPr/>
          <w:p>
            <w:pPr>
              <w:pStyle w:val="Compact"/>
              <w:jc w:val="left"/>
            </w:pPr>
            <w:r>
              <w:t xml:space="preserve">parallel</w:t>
            </w:r>
          </w:p>
        </w:tc>
      </w:tr>
      <w:tr>
        <w:tc>
          <w:tcPr/>
          <w:p>
            <w:pPr>
              <w:pStyle w:val="Compact"/>
              <w:jc w:val="left"/>
            </w:pPr>
            <w:r>
              <w:t xml:space="preserve">each and every</w:t>
            </w:r>
          </w:p>
        </w:tc>
        <w:tc>
          <w:tcPr/>
          <w:p>
            <w:pPr>
              <w:pStyle w:val="Compact"/>
              <w:jc w:val="left"/>
            </w:pPr>
            <w:r>
              <w:t xml:space="preserve">Both words mean the same thing.</w:t>
            </w:r>
          </w:p>
        </w:tc>
        <w:tc>
          <w:tcPr/>
          <w:p>
            <w:pPr>
              <w:pStyle w:val="Compact"/>
              <w:jc w:val="left"/>
            </w:pPr>
            <w:r>
              <w:t xml:space="preserve">each / every</w:t>
            </w:r>
          </w:p>
        </w:tc>
      </w:tr>
      <w:tr>
        <w:tc>
          <w:tcPr/>
          <w:p>
            <w:pPr>
              <w:pStyle w:val="Compact"/>
              <w:jc w:val="left"/>
            </w:pPr>
            <w:r>
              <w:t xml:space="preserve">first and foremost</w:t>
            </w:r>
          </w:p>
        </w:tc>
        <w:tc>
          <w:tcPr/>
          <w:p>
            <w:pPr>
              <w:pStyle w:val="Compact"/>
              <w:jc w:val="left"/>
            </w:pPr>
            <w:r>
              <w:t xml:space="preserve">Both indicate primacy.</w:t>
            </w:r>
          </w:p>
        </w:tc>
        <w:tc>
          <w:tcPr/>
          <w:p>
            <w:pPr>
              <w:pStyle w:val="Compact"/>
              <w:jc w:val="left"/>
            </w:pPr>
            <w:r>
              <w:t xml:space="preserve">first / foremost</w:t>
            </w:r>
          </w:p>
        </w:tc>
      </w:tr>
      <w:tr>
        <w:tc>
          <w:tcPr/>
          <w:p>
            <w:pPr>
              <w:pStyle w:val="Compact"/>
              <w:jc w:val="left"/>
            </w:pPr>
            <w:r>
              <w:t xml:space="preserve">one and the same</w:t>
            </w:r>
          </w:p>
        </w:tc>
        <w:tc>
          <w:tcPr/>
          <w:p>
            <w:pPr>
              <w:pStyle w:val="Compact"/>
              <w:jc w:val="left"/>
            </w:pPr>
            <w:r>
              <w:t xml:space="preserve">Both indicate identity.</w:t>
            </w:r>
          </w:p>
        </w:tc>
        <w:tc>
          <w:tcPr/>
          <w:p>
            <w:pPr>
              <w:pStyle w:val="Compact"/>
              <w:jc w:val="left"/>
            </w:pPr>
            <w:r>
              <w:t xml:space="preserve">the same</w:t>
            </w:r>
          </w:p>
        </w:tc>
      </w:tr>
      <w:tr>
        <w:tc>
          <w:tcPr/>
          <w:p>
            <w:pPr>
              <w:pStyle w:val="Compact"/>
              <w:jc w:val="left"/>
            </w:pPr>
            <w:r>
              <w:t xml:space="preserve">various different</w:t>
            </w:r>
          </w:p>
        </w:tc>
        <w:tc>
          <w:tcPr/>
          <w:p>
            <w:pPr>
              <w:pStyle w:val="Compact"/>
              <w:jc w:val="left"/>
            </w:pPr>
            <w:r>
              <w:t xml:space="preserve">“</w:t>
            </w:r>
            <w:r>
              <w:t xml:space="preserve">Various</w:t>
            </w:r>
            <w:r>
              <w:t xml:space="preserve">”</w:t>
            </w:r>
            <w:r>
              <w:t xml:space="preserve"> </w:t>
            </w:r>
            <w:r>
              <w:t xml:space="preserve">implies difference.</w:t>
            </w:r>
          </w:p>
        </w:tc>
        <w:tc>
          <w:tcPr/>
          <w:p>
            <w:pPr>
              <w:pStyle w:val="Compact"/>
              <w:jc w:val="left"/>
            </w:pPr>
            <w:r>
              <w:t xml:space="preserve">various / different</w:t>
            </w:r>
          </w:p>
        </w:tc>
      </w:tr>
      <w:tr>
        <w:tc>
          <w:tcPr/>
          <w:p>
            <w:pPr>
              <w:pStyle w:val="Compact"/>
              <w:jc w:val="left"/>
            </w:pPr>
            <w:r>
              <w:t xml:space="preserve">collaborate together</w:t>
            </w:r>
          </w:p>
        </w:tc>
        <w:tc>
          <w:tcPr/>
          <w:p>
            <w:pPr>
              <w:pStyle w:val="Compact"/>
              <w:jc w:val="left"/>
            </w:pPr>
            <w:r>
              <w:t xml:space="preserve">Collaboration implies working together.</w:t>
            </w:r>
          </w:p>
        </w:tc>
        <w:tc>
          <w:tcPr/>
          <w:p>
            <w:pPr>
              <w:pStyle w:val="Compact"/>
              <w:jc w:val="left"/>
            </w:pPr>
            <w:r>
              <w:t xml:space="preserve">collaborate</w:t>
            </w:r>
          </w:p>
        </w:tc>
      </w:tr>
      <w:tr>
        <w:tc>
          <w:tcPr/>
          <w:p>
            <w:pPr>
              <w:pStyle w:val="Compact"/>
              <w:jc w:val="left"/>
            </w:pPr>
            <w:r>
              <w:t xml:space="preserve">cooperate together</w:t>
            </w:r>
          </w:p>
        </w:tc>
        <w:tc>
          <w:tcPr/>
          <w:p>
            <w:pPr>
              <w:pStyle w:val="Compact"/>
              <w:jc w:val="left"/>
            </w:pPr>
            <w:r>
              <w:t xml:space="preserve">Cooperation implies working together.</w:t>
            </w:r>
          </w:p>
        </w:tc>
        <w:tc>
          <w:tcPr/>
          <w:p>
            <w:pPr>
              <w:pStyle w:val="Compact"/>
              <w:jc w:val="left"/>
            </w:pPr>
            <w:r>
              <w:t xml:space="preserve">cooperate</w:t>
            </w:r>
          </w:p>
        </w:tc>
      </w:tr>
      <w:tr>
        <w:tc>
          <w:tcPr/>
          <w:p>
            <w:pPr>
              <w:pStyle w:val="Compact"/>
              <w:jc w:val="left"/>
            </w:pPr>
            <w:r>
              <w:t xml:space="preserve">combine together</w:t>
            </w:r>
          </w:p>
        </w:tc>
        <w:tc>
          <w:tcPr/>
          <w:p>
            <w:pPr>
              <w:pStyle w:val="Compact"/>
              <w:jc w:val="left"/>
            </w:pPr>
            <w:r>
              <w:t xml:space="preserve">Combining implies bringing together.</w:t>
            </w:r>
          </w:p>
        </w:tc>
        <w:tc>
          <w:tcPr/>
          <w:p>
            <w:pPr>
              <w:pStyle w:val="Compact"/>
              <w:jc w:val="left"/>
            </w:pPr>
            <w:r>
              <w:t xml:space="preserve">combine</w:t>
            </w:r>
          </w:p>
        </w:tc>
      </w:tr>
      <w:tr>
        <w:tc>
          <w:tcPr/>
          <w:p>
            <w:pPr>
              <w:pStyle w:val="Compact"/>
              <w:jc w:val="left"/>
            </w:pPr>
            <w:r>
              <w:t xml:space="preserve">meet together</w:t>
            </w:r>
          </w:p>
        </w:tc>
        <w:tc>
          <w:tcPr/>
          <w:p>
            <w:pPr>
              <w:pStyle w:val="Compact"/>
              <w:jc w:val="left"/>
            </w:pPr>
            <w:r>
              <w:t xml:space="preserve">Meeting implies coming together.</w:t>
            </w:r>
          </w:p>
        </w:tc>
        <w:tc>
          <w:tcPr/>
          <w:p>
            <w:pPr>
              <w:pStyle w:val="Compact"/>
              <w:jc w:val="left"/>
            </w:pPr>
            <w:r>
              <w:t xml:space="preserve">meet</w:t>
            </w:r>
          </w:p>
        </w:tc>
      </w:tr>
      <w:tr>
        <w:tc>
          <w:tcPr/>
          <w:p>
            <w:pPr>
              <w:pStyle w:val="Compact"/>
              <w:jc w:val="left"/>
            </w:pPr>
            <w:r>
              <w:t xml:space="preserve">return back</w:t>
            </w:r>
          </w:p>
        </w:tc>
        <w:tc>
          <w:tcPr/>
          <w:p>
            <w:pPr>
              <w:pStyle w:val="Compact"/>
              <w:jc w:val="left"/>
            </w:pPr>
            <w:r>
              <w:t xml:space="preserve">Returning implies going back.</w:t>
            </w:r>
          </w:p>
        </w:tc>
        <w:tc>
          <w:tcPr/>
          <w:p>
            <w:pPr>
              <w:pStyle w:val="Compact"/>
              <w:jc w:val="left"/>
            </w:pPr>
            <w:r>
              <w:t xml:space="preserve">return</w:t>
            </w:r>
          </w:p>
        </w:tc>
      </w:tr>
      <w:tr>
        <w:tc>
          <w:tcPr/>
          <w:p>
            <w:pPr>
              <w:pStyle w:val="Compact"/>
              <w:jc w:val="left"/>
            </w:pPr>
            <w:r>
              <w:t xml:space="preserve">revert back</w:t>
            </w:r>
          </w:p>
        </w:tc>
        <w:tc>
          <w:tcPr/>
          <w:p>
            <w:pPr>
              <w:pStyle w:val="Compact"/>
              <w:jc w:val="left"/>
            </w:pPr>
            <w:r>
              <w:t xml:space="preserve">Reverting implies going back.</w:t>
            </w:r>
          </w:p>
        </w:tc>
        <w:tc>
          <w:tcPr/>
          <w:p>
            <w:pPr>
              <w:pStyle w:val="Compact"/>
              <w:jc w:val="left"/>
            </w:pPr>
            <w:r>
              <w:t xml:space="preserve">revert</w:t>
            </w:r>
          </w:p>
        </w:tc>
      </w:tr>
      <w:tr>
        <w:tc>
          <w:tcPr/>
          <w:p>
            <w:pPr>
              <w:pStyle w:val="Compact"/>
              <w:jc w:val="left"/>
            </w:pPr>
            <w:r>
              <w:t xml:space="preserve">repeat again</w:t>
            </w:r>
          </w:p>
        </w:tc>
        <w:tc>
          <w:tcPr/>
          <w:p>
            <w:pPr>
              <w:pStyle w:val="Compact"/>
              <w:jc w:val="left"/>
            </w:pPr>
            <w:r>
              <w:t xml:space="preserve">Repeating implies doing again.</w:t>
            </w:r>
          </w:p>
        </w:tc>
        <w:tc>
          <w:tcPr/>
          <w:p>
            <w:pPr>
              <w:pStyle w:val="Compact"/>
              <w:jc w:val="left"/>
            </w:pPr>
            <w:r>
              <w:t xml:space="preserve">repeat</w:t>
            </w:r>
          </w:p>
        </w:tc>
      </w:tr>
      <w:tr>
        <w:tc>
          <w:tcPr/>
          <w:p>
            <w:pPr>
              <w:pStyle w:val="Compact"/>
              <w:jc w:val="left"/>
            </w:pPr>
            <w:r>
              <w:t xml:space="preserve">refund back</w:t>
            </w:r>
          </w:p>
        </w:tc>
        <w:tc>
          <w:tcPr/>
          <w:p>
            <w:pPr>
              <w:pStyle w:val="Compact"/>
              <w:jc w:val="left"/>
            </w:pPr>
            <w:r>
              <w:t xml:space="preserve">Refunding implies giving back.</w:t>
            </w:r>
          </w:p>
        </w:tc>
        <w:tc>
          <w:tcPr/>
          <w:p>
            <w:pPr>
              <w:pStyle w:val="Compact"/>
              <w:jc w:val="left"/>
            </w:pPr>
            <w:r>
              <w:t xml:space="preserve">refund</w:t>
            </w:r>
          </w:p>
        </w:tc>
      </w:tr>
      <w:tr>
        <w:tc>
          <w:tcPr/>
          <w:p>
            <w:pPr>
              <w:pStyle w:val="Compact"/>
              <w:jc w:val="left"/>
            </w:pPr>
            <w:r>
              <w:t xml:space="preserve">climb up</w:t>
            </w:r>
          </w:p>
        </w:tc>
        <w:tc>
          <w:tcPr/>
          <w:p>
            <w:pPr>
              <w:pStyle w:val="Compact"/>
              <w:jc w:val="left"/>
            </w:pPr>
            <w:r>
              <w:t xml:space="preserve">Climbing implies going up.</w:t>
            </w:r>
          </w:p>
        </w:tc>
        <w:tc>
          <w:tcPr/>
          <w:p>
            <w:pPr>
              <w:pStyle w:val="Compact"/>
              <w:jc w:val="left"/>
            </w:pPr>
            <w:r>
              <w:t xml:space="preserve">climb</w:t>
            </w:r>
          </w:p>
        </w:tc>
      </w:tr>
      <w:tr>
        <w:tc>
          <w:tcPr/>
          <w:p>
            <w:pPr>
              <w:pStyle w:val="Compact"/>
              <w:jc w:val="left"/>
            </w:pPr>
            <w:r>
              <w:t xml:space="preserve">rise up</w:t>
            </w:r>
          </w:p>
        </w:tc>
        <w:tc>
          <w:tcPr/>
          <w:p>
            <w:pPr>
              <w:pStyle w:val="Compact"/>
              <w:jc w:val="left"/>
            </w:pPr>
            <w:r>
              <w:t xml:space="preserve">Rising implies going up.</w:t>
            </w:r>
          </w:p>
        </w:tc>
        <w:tc>
          <w:tcPr/>
          <w:p>
            <w:pPr>
              <w:pStyle w:val="Compact"/>
              <w:jc w:val="left"/>
            </w:pPr>
            <w:r>
              <w:t xml:space="preserve">rise</w:t>
            </w:r>
          </w:p>
        </w:tc>
      </w:tr>
      <w:tr>
        <w:tc>
          <w:tcPr/>
          <w:p>
            <w:pPr>
              <w:pStyle w:val="Compact"/>
              <w:jc w:val="left"/>
            </w:pPr>
            <w:r>
              <w:t xml:space="preserve">fall down</w:t>
            </w:r>
          </w:p>
        </w:tc>
        <w:tc>
          <w:tcPr/>
          <w:p>
            <w:pPr>
              <w:pStyle w:val="Compact"/>
              <w:jc w:val="left"/>
            </w:pPr>
            <w:r>
              <w:t xml:space="preserve">Falling implies going down.</w:t>
            </w:r>
          </w:p>
        </w:tc>
        <w:tc>
          <w:tcPr/>
          <w:p>
            <w:pPr>
              <w:pStyle w:val="Compact"/>
              <w:jc w:val="left"/>
            </w:pPr>
            <w:r>
              <w:t xml:space="preserve">fall</w:t>
            </w:r>
          </w:p>
        </w:tc>
      </w:tr>
      <w:tr>
        <w:tc>
          <w:tcPr/>
          <w:p>
            <w:pPr>
              <w:pStyle w:val="Compact"/>
              <w:jc w:val="left"/>
            </w:pPr>
            <w:r>
              <w:t xml:space="preserve">sink down</w:t>
            </w:r>
          </w:p>
        </w:tc>
        <w:tc>
          <w:tcPr/>
          <w:p>
            <w:pPr>
              <w:pStyle w:val="Compact"/>
              <w:jc w:val="left"/>
            </w:pPr>
            <w:r>
              <w:t xml:space="preserve">Sinking implies going down.</w:t>
            </w:r>
          </w:p>
        </w:tc>
        <w:tc>
          <w:tcPr/>
          <w:p>
            <w:pPr>
              <w:pStyle w:val="Compact"/>
              <w:jc w:val="left"/>
            </w:pPr>
            <w:r>
              <w:t xml:space="preserve">sink</w:t>
            </w:r>
          </w:p>
        </w:tc>
      </w:tr>
      <w:tr>
        <w:tc>
          <w:tcPr/>
          <w:p>
            <w:pPr>
              <w:pStyle w:val="Compact"/>
              <w:jc w:val="left"/>
            </w:pPr>
            <w:r>
              <w:t xml:space="preserve">enter into (buildings)</w:t>
            </w:r>
          </w:p>
        </w:tc>
        <w:tc>
          <w:tcPr/>
          <w:p>
            <w:pPr>
              <w:pStyle w:val="Compact"/>
              <w:jc w:val="left"/>
            </w:pPr>
            <w:r>
              <w:t xml:space="preserve">Entering does not require</w:t>
            </w:r>
            <w:r>
              <w:t xml:space="preserve"> </w:t>
            </w:r>
            <w:r>
              <w:t xml:space="preserve">“</w:t>
            </w:r>
            <w:r>
              <w:t xml:space="preserve">into.</w:t>
            </w:r>
            <w:r>
              <w:t xml:space="preserve">”</w:t>
            </w:r>
          </w:p>
        </w:tc>
        <w:tc>
          <w:tcPr/>
          <w:p>
            <w:pPr>
              <w:pStyle w:val="Compact"/>
              <w:jc w:val="left"/>
            </w:pPr>
            <w:r>
              <w:t xml:space="preserve">enter</w:t>
            </w:r>
          </w:p>
        </w:tc>
      </w:tr>
      <w:tr>
        <w:tc>
          <w:tcPr/>
          <w:p>
            <w:pPr>
              <w:pStyle w:val="Compact"/>
              <w:jc w:val="left"/>
            </w:pPr>
            <w:r>
              <w:t xml:space="preserve">continue on</w:t>
            </w:r>
          </w:p>
        </w:tc>
        <w:tc>
          <w:tcPr/>
          <w:p>
            <w:pPr>
              <w:pStyle w:val="Compact"/>
              <w:jc w:val="left"/>
            </w:pPr>
            <w:r>
              <w:t xml:space="preserve">Continuing implies ongoing action.</w:t>
            </w:r>
          </w:p>
        </w:tc>
        <w:tc>
          <w:tcPr/>
          <w:p>
            <w:pPr>
              <w:pStyle w:val="Compact"/>
              <w:jc w:val="left"/>
            </w:pPr>
            <w:r>
              <w:t xml:space="preserve">continue</w:t>
            </w:r>
          </w:p>
        </w:tc>
      </w:tr>
      <w:tr>
        <w:tc>
          <w:tcPr/>
          <w:p>
            <w:pPr>
              <w:pStyle w:val="Compact"/>
              <w:jc w:val="left"/>
            </w:pPr>
            <w:r>
              <w:t xml:space="preserve">shout loudly</w:t>
            </w:r>
          </w:p>
        </w:tc>
        <w:tc>
          <w:tcPr/>
          <w:p>
            <w:pPr>
              <w:pStyle w:val="Compact"/>
              <w:jc w:val="left"/>
            </w:pPr>
            <w:r>
              <w:t xml:space="preserve">Shouting is inherently loud.</w:t>
            </w:r>
          </w:p>
        </w:tc>
        <w:tc>
          <w:tcPr/>
          <w:p>
            <w:pPr>
              <w:pStyle w:val="Compact"/>
              <w:jc w:val="left"/>
            </w:pPr>
            <w:r>
              <w:t xml:space="preserve">shout</w:t>
            </w:r>
          </w:p>
        </w:tc>
      </w:tr>
      <w:tr>
        <w:tc>
          <w:tcPr/>
          <w:p>
            <w:pPr>
              <w:pStyle w:val="Compact"/>
              <w:jc w:val="left"/>
            </w:pPr>
            <w:r>
              <w:t xml:space="preserve">whisper quietly</w:t>
            </w:r>
          </w:p>
        </w:tc>
        <w:tc>
          <w:tcPr/>
          <w:p>
            <w:pPr>
              <w:pStyle w:val="Compact"/>
              <w:jc w:val="left"/>
            </w:pPr>
            <w:r>
              <w:t xml:space="preserve">Whispering is inherently quiet.</w:t>
            </w:r>
          </w:p>
        </w:tc>
        <w:tc>
          <w:tcPr/>
          <w:p>
            <w:pPr>
              <w:pStyle w:val="Compact"/>
              <w:jc w:val="left"/>
            </w:pPr>
            <w:r>
              <w:t xml:space="preserve">whisper</w:t>
            </w:r>
          </w:p>
        </w:tc>
      </w:tr>
      <w:tr>
        <w:tc>
          <w:tcPr/>
          <w:p>
            <w:pPr>
              <w:pStyle w:val="Compact"/>
              <w:jc w:val="left"/>
            </w:pPr>
            <w:r>
              <w:t xml:space="preserve">destroy completely</w:t>
            </w:r>
          </w:p>
        </w:tc>
        <w:tc>
          <w:tcPr/>
          <w:p>
            <w:pPr>
              <w:pStyle w:val="Compact"/>
              <w:jc w:val="left"/>
            </w:pPr>
            <w:r>
              <w:t xml:space="preserve">Destruction is complete.</w:t>
            </w:r>
          </w:p>
        </w:tc>
        <w:tc>
          <w:tcPr/>
          <w:p>
            <w:pPr>
              <w:pStyle w:val="Compact"/>
              <w:jc w:val="left"/>
            </w:pPr>
            <w:r>
              <w:t xml:space="preserve">destroy</w:t>
            </w:r>
          </w:p>
        </w:tc>
      </w:tr>
      <w:tr>
        <w:tc>
          <w:tcPr/>
          <w:p>
            <w:pPr>
              <w:pStyle w:val="Compact"/>
              <w:jc w:val="left"/>
            </w:pPr>
            <w:r>
              <w:t xml:space="preserve">think to oneself</w:t>
            </w:r>
          </w:p>
        </w:tc>
        <w:tc>
          <w:tcPr/>
          <w:p>
            <w:pPr>
              <w:pStyle w:val="Compact"/>
              <w:jc w:val="left"/>
            </w:pPr>
            <w:r>
              <w:t xml:space="preserve">Thinking is inherently to oneself (mental).</w:t>
            </w:r>
          </w:p>
        </w:tc>
        <w:tc>
          <w:tcPr/>
          <w:p>
            <w:pPr>
              <w:pStyle w:val="Compact"/>
              <w:jc w:val="left"/>
            </w:pPr>
            <w:r>
              <w:t xml:space="preserve">think</w:t>
            </w:r>
          </w:p>
        </w:tc>
      </w:tr>
      <w:tr>
        <w:tc>
          <w:tcPr/>
          <w:p>
            <w:pPr>
              <w:pStyle w:val="Compact"/>
              <w:jc w:val="left"/>
            </w:pPr>
            <w:r>
              <w:t xml:space="preserve">personal opinion</w:t>
            </w:r>
          </w:p>
        </w:tc>
        <w:tc>
          <w:tcPr/>
          <w:p>
            <w:pPr>
              <w:pStyle w:val="Compact"/>
              <w:jc w:val="left"/>
            </w:pPr>
            <w:r>
              <w:t xml:space="preserve">An opinion is inherently personal.</w:t>
            </w:r>
          </w:p>
        </w:tc>
        <w:tc>
          <w:tcPr/>
          <w:p>
            <w:pPr>
              <w:pStyle w:val="Compact"/>
              <w:jc w:val="left"/>
            </w:pPr>
            <w:r>
              <w:t xml:space="preserve">opinion</w:t>
            </w:r>
          </w:p>
        </w:tc>
      </w:tr>
      <w:tr>
        <w:tc>
          <w:tcPr/>
          <w:p>
            <w:pPr>
              <w:pStyle w:val="Compact"/>
              <w:jc w:val="left"/>
            </w:pPr>
            <w:r>
              <w:t xml:space="preserve">consensus of opinion</w:t>
            </w:r>
          </w:p>
        </w:tc>
        <w:tc>
          <w:tcPr/>
          <w:p>
            <w:pPr>
              <w:pStyle w:val="Compact"/>
              <w:jc w:val="left"/>
            </w:pPr>
            <w:r>
              <w:t xml:space="preserve">Consensus means general agreement of opinion.</w:t>
            </w:r>
          </w:p>
        </w:tc>
        <w:tc>
          <w:tcPr/>
          <w:p>
            <w:pPr>
              <w:pStyle w:val="Compact"/>
              <w:jc w:val="left"/>
            </w:pPr>
            <w:r>
              <w:t xml:space="preserve">consensus</w:t>
            </w:r>
          </w:p>
        </w:tc>
      </w:tr>
      <w:tr>
        <w:tc>
          <w:tcPr/>
          <w:p>
            <w:pPr>
              <w:pStyle w:val="Compact"/>
              <w:jc w:val="left"/>
            </w:pPr>
            <w:r>
              <w:t xml:space="preserve">entirely complete</w:t>
            </w:r>
          </w:p>
        </w:tc>
        <w:tc>
          <w:tcPr/>
          <w:p>
            <w:pPr>
              <w:pStyle w:val="Compact"/>
              <w:jc w:val="left"/>
            </w:pPr>
            <w:r>
              <w:t xml:space="preserve">Both words indicate totality.</w:t>
            </w:r>
          </w:p>
        </w:tc>
        <w:tc>
          <w:tcPr/>
          <w:p>
            <w:pPr>
              <w:pStyle w:val="Compact"/>
              <w:jc w:val="left"/>
            </w:pPr>
            <w:r>
              <w:t xml:space="preserve">complete</w:t>
            </w:r>
          </w:p>
        </w:tc>
      </w:tr>
      <w:tr>
        <w:tc>
          <w:tcPr/>
          <w:p>
            <w:pPr>
              <w:pStyle w:val="Compact"/>
              <w:jc w:val="left"/>
            </w:pPr>
            <w:r>
              <w:t xml:space="preserve">mutually beneficial to both</w:t>
            </w:r>
          </w:p>
        </w:tc>
        <w:tc>
          <w:tcPr/>
          <w:p>
            <w:pPr>
              <w:pStyle w:val="Compact"/>
              <w:jc w:val="left"/>
            </w:pPr>
            <w:r>
              <w:t xml:space="preserve">“</w:t>
            </w:r>
            <w:r>
              <w:t xml:space="preserve">Mutually</w:t>
            </w:r>
            <w:r>
              <w:t xml:space="preserve">”</w:t>
            </w:r>
            <w:r>
              <w:t xml:space="preserve"> </w:t>
            </w:r>
            <w:r>
              <w:t xml:space="preserve">implies both parties.</w:t>
            </w:r>
          </w:p>
        </w:tc>
        <w:tc>
          <w:tcPr/>
          <w:p>
            <w:pPr>
              <w:pStyle w:val="Compact"/>
              <w:jc w:val="left"/>
            </w:pPr>
            <w:r>
              <w:t xml:space="preserve">mutually beneficial</w:t>
            </w:r>
          </w:p>
        </w:tc>
      </w:tr>
      <w:tr>
        <w:tc>
          <w:tcPr/>
          <w:p>
            <w:pPr>
              <w:pStyle w:val="Compact"/>
              <w:jc w:val="left"/>
            </w:pPr>
            <w:r>
              <w:t xml:space="preserve">joint collaboration</w:t>
            </w:r>
          </w:p>
        </w:tc>
        <w:tc>
          <w:tcPr/>
          <w:p>
            <w:pPr>
              <w:pStyle w:val="Compact"/>
              <w:jc w:val="left"/>
            </w:pPr>
            <w:r>
              <w:t xml:space="preserve">Collaboration is inherently joint.</w:t>
            </w:r>
          </w:p>
        </w:tc>
        <w:tc>
          <w:tcPr/>
          <w:p>
            <w:pPr>
              <w:pStyle w:val="Compact"/>
              <w:jc w:val="left"/>
            </w:pPr>
            <w:r>
              <w:t xml:space="preserve">collaboration</w:t>
            </w:r>
          </w:p>
        </w:tc>
      </w:tr>
      <w:tr>
        <w:tc>
          <w:tcPr/>
          <w:p>
            <w:pPr>
              <w:pStyle w:val="Compact"/>
              <w:jc w:val="left"/>
            </w:pPr>
            <w:r>
              <w:t xml:space="preserve">new innovation</w:t>
            </w:r>
          </w:p>
        </w:tc>
        <w:tc>
          <w:tcPr/>
          <w:p>
            <w:pPr>
              <w:pStyle w:val="Compact"/>
              <w:jc w:val="left"/>
            </w:pPr>
            <w:r>
              <w:t xml:space="preserve">Innovation is inherently new.</w:t>
            </w:r>
          </w:p>
        </w:tc>
        <w:tc>
          <w:tcPr/>
          <w:p>
            <w:pPr>
              <w:pStyle w:val="Compact"/>
              <w:jc w:val="left"/>
            </w:pPr>
            <w:r>
              <w:t xml:space="preserve">innovation</w:t>
            </w:r>
          </w:p>
        </w:tc>
      </w:tr>
      <w:tr>
        <w:tc>
          <w:tcPr/>
          <w:p>
            <w:pPr>
              <w:pStyle w:val="Compact"/>
              <w:jc w:val="left"/>
            </w:pPr>
            <w:r>
              <w:t xml:space="preserve">brand new</w:t>
            </w:r>
          </w:p>
        </w:tc>
        <w:tc>
          <w:tcPr/>
          <w:p>
            <w:pPr>
              <w:pStyle w:val="Compact"/>
              <w:jc w:val="left"/>
            </w:pPr>
            <w:r>
              <w:t xml:space="preserve">“</w:t>
            </w:r>
            <w:r>
              <w:t xml:space="preserve">New</w:t>
            </w:r>
            <w:r>
              <w:t xml:space="preserve">”</w:t>
            </w:r>
            <w:r>
              <w:t xml:space="preserve"> </w:t>
            </w:r>
            <w:r>
              <w:t xml:space="preserve">already means recently created.</w:t>
            </w:r>
          </w:p>
        </w:tc>
        <w:tc>
          <w:tcPr/>
          <w:p>
            <w:pPr>
              <w:pStyle w:val="Compact"/>
              <w:jc w:val="left"/>
            </w:pPr>
            <w:r>
              <w:t xml:space="preserve">new</w:t>
            </w:r>
          </w:p>
        </w:tc>
      </w:tr>
      <w:tr>
        <w:tc>
          <w:tcPr/>
          <w:p>
            <w:pPr>
              <w:pStyle w:val="Compact"/>
              <w:jc w:val="left"/>
            </w:pPr>
            <w:r>
              <w:t xml:space="preserve">modern phenomenon of today</w:t>
            </w:r>
          </w:p>
        </w:tc>
        <w:tc>
          <w:tcPr/>
          <w:p>
            <w:pPr>
              <w:pStyle w:val="Compact"/>
              <w:jc w:val="left"/>
            </w:pPr>
            <w:r>
              <w:t xml:space="preserve">Phenomena of today are inherently modern by context, but be careful — sometimes</w:t>
            </w:r>
            <w:r>
              <w:t xml:space="preserve"> </w:t>
            </w:r>
            <w:r>
              <w:t xml:space="preserve">“</w:t>
            </w:r>
            <w:r>
              <w:t xml:space="preserve">modern</w:t>
            </w:r>
            <w:r>
              <w:t xml:space="preserve">”</w:t>
            </w:r>
            <w:r>
              <w:t xml:space="preserve"> </w:t>
            </w:r>
            <w:r>
              <w:t xml:space="preserve">carries a specific historical meaning distinct from</w:t>
            </w:r>
            <w:r>
              <w:t xml:space="preserve"> </w:t>
            </w:r>
            <w:r>
              <w:t xml:space="preserve">“</w:t>
            </w:r>
            <w:r>
              <w:t xml:space="preserve">contemporary.</w:t>
            </w:r>
            <w:r>
              <w:t xml:space="preserve">”</w:t>
            </w:r>
          </w:p>
        </w:tc>
        <w:tc>
          <w:tcPr/>
          <w:p>
            <w:pPr>
              <w:pStyle w:val="Compact"/>
              <w:jc w:val="left"/>
            </w:pPr>
            <w:r>
              <w:t xml:space="preserve">modern phenomenon / phenomenon of today</w:t>
            </w:r>
          </w:p>
        </w:tc>
      </w:tr>
      <w:tr>
        <w:tc>
          <w:tcPr/>
          <w:p>
            <w:pPr>
              <w:pStyle w:val="Compact"/>
              <w:jc w:val="left"/>
            </w:pPr>
            <w:r>
              <w:t xml:space="preserve">brief moment</w:t>
            </w:r>
          </w:p>
        </w:tc>
        <w:tc>
          <w:tcPr/>
          <w:p>
            <w:pPr>
              <w:pStyle w:val="Compact"/>
              <w:jc w:val="left"/>
            </w:pPr>
            <w:r>
              <w:t xml:space="preserve">A moment is inherently brief.</w:t>
            </w:r>
          </w:p>
        </w:tc>
        <w:tc>
          <w:tcPr/>
          <w:p>
            <w:pPr>
              <w:pStyle w:val="Compact"/>
              <w:jc w:val="left"/>
            </w:pPr>
            <w:r>
              <w:t xml:space="preserve">moment</w:t>
            </w:r>
          </w:p>
        </w:tc>
      </w:tr>
      <w:tr>
        <w:tc>
          <w:tcPr/>
          <w:p>
            <w:pPr>
              <w:pStyle w:val="Compact"/>
              <w:jc w:val="left"/>
            </w:pPr>
            <w:r>
              <w:t xml:space="preserve">temporary reprieve</w:t>
            </w:r>
          </w:p>
        </w:tc>
        <w:tc>
          <w:tcPr/>
          <w:p>
            <w:pPr>
              <w:pStyle w:val="Compact"/>
              <w:jc w:val="left"/>
            </w:pPr>
            <w:r>
              <w:t xml:space="preserve">A reprieve is inherently temporary.</w:t>
            </w:r>
          </w:p>
        </w:tc>
        <w:tc>
          <w:tcPr/>
          <w:p>
            <w:pPr>
              <w:pStyle w:val="Compact"/>
              <w:jc w:val="left"/>
            </w:pPr>
            <w:r>
              <w:t xml:space="preserve">reprieve</w:t>
            </w:r>
          </w:p>
        </w:tc>
      </w:tr>
      <w:tr>
        <w:tc>
          <w:tcPr/>
          <w:p>
            <w:pPr>
              <w:pStyle w:val="Compact"/>
              <w:jc w:val="left"/>
            </w:pPr>
            <w:r>
              <w:t xml:space="preserve">sad misfortune</w:t>
            </w:r>
          </w:p>
        </w:tc>
        <w:tc>
          <w:tcPr/>
          <w:p>
            <w:pPr>
              <w:pStyle w:val="Compact"/>
              <w:jc w:val="left"/>
            </w:pPr>
            <w:r>
              <w:t xml:space="preserve">Misfortune is inherently sad.</w:t>
            </w:r>
          </w:p>
        </w:tc>
        <w:tc>
          <w:tcPr/>
          <w:p>
            <w:pPr>
              <w:pStyle w:val="Compact"/>
              <w:jc w:val="left"/>
            </w:pPr>
            <w:r>
              <w:t xml:space="preserve">misfortune</w:t>
            </w:r>
          </w:p>
        </w:tc>
      </w:tr>
      <w:tr>
        <w:tc>
          <w:tcPr/>
          <w:p>
            <w:pPr>
              <w:pStyle w:val="Compact"/>
              <w:jc w:val="left"/>
            </w:pPr>
            <w:r>
              <w:t xml:space="preserve">terrible tragedy</w:t>
            </w:r>
          </w:p>
        </w:tc>
        <w:tc>
          <w:tcPr/>
          <w:p>
            <w:pPr>
              <w:pStyle w:val="Compact"/>
              <w:jc w:val="left"/>
            </w:pPr>
            <w:r>
              <w:t xml:space="preserve">Tragedy is inherently terrible.</w:t>
            </w:r>
          </w:p>
        </w:tc>
        <w:tc>
          <w:tcPr/>
          <w:p>
            <w:pPr>
              <w:pStyle w:val="Compact"/>
              <w:jc w:val="left"/>
            </w:pPr>
            <w:r>
              <w:t xml:space="preserve">tragedy</w:t>
            </w:r>
          </w:p>
        </w:tc>
      </w:tr>
      <w:tr>
        <w:tc>
          <w:tcPr/>
          <w:p>
            <w:pPr>
              <w:pStyle w:val="Compact"/>
              <w:jc w:val="left"/>
            </w:pPr>
            <w:r>
              <w:t xml:space="preserve">clear and evident</w:t>
            </w:r>
          </w:p>
        </w:tc>
        <w:tc>
          <w:tcPr/>
          <w:p>
            <w:pPr>
              <w:pStyle w:val="Compact"/>
              <w:jc w:val="left"/>
            </w:pPr>
            <w:r>
              <w:t xml:space="preserve">Both imply obviousness. Choose one or use</w:t>
            </w:r>
            <w:r>
              <w:t xml:space="preserve"> </w:t>
            </w:r>
            <w:r>
              <w:t xml:space="preserve">“</w:t>
            </w:r>
            <w:r>
              <w:t xml:space="preserve">clear</w:t>
            </w:r>
            <w:r>
              <w:t xml:space="preserve">”</w:t>
            </w:r>
            <w:r>
              <w:t xml:space="preserve"> </w:t>
            </w:r>
            <w:r>
              <w:t xml:space="preserve">or</w:t>
            </w:r>
            <w:r>
              <w:t xml:space="preserve"> </w:t>
            </w:r>
            <w:r>
              <w:t xml:space="preserve">“</w:t>
            </w:r>
            <w:r>
              <w:t xml:space="preserve">evident</w:t>
            </w:r>
            <w:r>
              <w:t xml:space="preserve">”</w:t>
            </w:r>
            <w:r>
              <w:t xml:space="preserve"> </w:t>
            </w:r>
            <w:r>
              <w:t xml:space="preserve">as the context requires.</w:t>
            </w:r>
          </w:p>
        </w:tc>
        <w:tc>
          <w:tcPr/>
          <w:p>
            <w:pPr>
              <w:pStyle w:val="Compact"/>
              <w:jc w:val="left"/>
            </w:pPr>
            <w:r>
              <w:t xml:space="preserve">clear / evident</w:t>
            </w:r>
          </w:p>
        </w:tc>
      </w:tr>
      <w:tr>
        <w:tc>
          <w:tcPr/>
          <w:p>
            <w:pPr>
              <w:pStyle w:val="Compact"/>
              <w:jc w:val="left"/>
            </w:pPr>
            <w:r>
              <w:t xml:space="preserve">over and done with</w:t>
            </w:r>
          </w:p>
        </w:tc>
        <w:tc>
          <w:tcPr/>
          <w:p>
            <w:pPr>
              <w:pStyle w:val="Compact"/>
              <w:jc w:val="left"/>
            </w:pPr>
            <w:r>
              <w:t xml:space="preserve">“</w:t>
            </w:r>
            <w:r>
              <w:t xml:space="preserve">Done with</w:t>
            </w:r>
            <w:r>
              <w:t xml:space="preserve">”</w:t>
            </w:r>
            <w:r>
              <w:t xml:space="preserve"> </w:t>
            </w:r>
            <w:r>
              <w:t xml:space="preserve">is sufficient.</w:t>
            </w:r>
          </w:p>
        </w:tc>
        <w:tc>
          <w:tcPr/>
          <w:p>
            <w:pPr>
              <w:pStyle w:val="Compact"/>
              <w:jc w:val="left"/>
            </w:pPr>
            <w:r>
              <w:t xml:space="preserve">done with</w:t>
            </w:r>
          </w:p>
        </w:tc>
      </w:tr>
      <w:tr>
        <w:tc>
          <w:tcPr/>
          <w:p>
            <w:pPr>
              <w:pStyle w:val="Compact"/>
              <w:jc w:val="left"/>
            </w:pPr>
            <w:r>
              <w:t xml:space="preserve">in this day and day (redundant phrase in context)</w:t>
            </w:r>
          </w:p>
        </w:tc>
        <w:tc>
          <w:tcPr/>
          <w:p>
            <w:pPr>
              <w:pStyle w:val="Compact"/>
              <w:jc w:val="left"/>
            </w:pPr>
            <w:r>
              <w:t xml:space="preserve">“</w:t>
            </w:r>
            <w:r>
              <w:t xml:space="preserve">In this day</w:t>
            </w:r>
            <w:r>
              <w:t xml:space="preserve">”</w:t>
            </w:r>
            <w:r>
              <w:t xml:space="preserve"> </w:t>
            </w:r>
            <w:r>
              <w:t xml:space="preserve">already implies the current time.</w:t>
            </w:r>
          </w:p>
        </w:tc>
        <w:tc>
          <w:tcPr/>
          <w:p>
            <w:pPr>
              <w:pStyle w:val="Compact"/>
              <w:jc w:val="left"/>
            </w:pPr>
            <w:r>
              <w:t xml:space="preserve">in this day</w:t>
            </w:r>
          </w:p>
        </w:tc>
      </w:tr>
      <w:tr>
        <w:tc>
          <w:tcPr/>
          <w:p>
            <w:pPr>
              <w:pStyle w:val="Compact"/>
              <w:jc w:val="left"/>
            </w:pPr>
            <w:r>
              <w:t xml:space="preserve">during the course of</w:t>
            </w:r>
          </w:p>
        </w:tc>
        <w:tc>
          <w:tcPr/>
          <w:p>
            <w:pPr>
              <w:pStyle w:val="Compact"/>
              <w:jc w:val="left"/>
            </w:pPr>
            <w:r>
              <w:t xml:space="preserve">“</w:t>
            </w:r>
            <w:r>
              <w:t xml:space="preserve">During</w:t>
            </w:r>
            <w:r>
              <w:t xml:space="preserve">”</w:t>
            </w:r>
            <w:r>
              <w:t xml:space="preserve"> </w:t>
            </w:r>
            <w:r>
              <w:t xml:space="preserve">suffices.</w:t>
            </w:r>
          </w:p>
        </w:tc>
        <w:tc>
          <w:tcPr/>
          <w:p>
            <w:pPr>
              <w:pStyle w:val="Compact"/>
              <w:jc w:val="left"/>
            </w:pPr>
            <w:r>
              <w:t xml:space="preserve">during</w:t>
            </w:r>
          </w:p>
        </w:tc>
      </w:tr>
      <w:tr>
        <w:tc>
          <w:tcPr/>
          <w:p>
            <w:pPr>
              <w:pStyle w:val="Compact"/>
              <w:jc w:val="left"/>
            </w:pPr>
            <w:r>
              <w:t xml:space="preserve">in the process of</w:t>
            </w:r>
          </w:p>
        </w:tc>
        <w:tc>
          <w:tcPr/>
          <w:p>
            <w:pPr>
              <w:pStyle w:val="Compact"/>
              <w:jc w:val="left"/>
            </w:pPr>
            <w:r>
              <w:t xml:space="preserve">“</w:t>
            </w:r>
            <w:r>
              <w:t xml:space="preserve">In</w:t>
            </w:r>
            <w:r>
              <w:t xml:space="preserve">”</w:t>
            </w:r>
            <w:r>
              <w:t xml:space="preserve"> </w:t>
            </w:r>
            <w:r>
              <w:t xml:space="preserve">or</w:t>
            </w:r>
            <w:r>
              <w:t xml:space="preserve"> </w:t>
            </w:r>
            <w:r>
              <w:t xml:space="preserve">“</w:t>
            </w:r>
            <w:r>
              <w:t xml:space="preserve">during</w:t>
            </w:r>
            <w:r>
              <w:t xml:space="preserve">”</w:t>
            </w:r>
            <w:r>
              <w:t xml:space="preserve"> </w:t>
            </w:r>
            <w:r>
              <w:t xml:space="preserve">suffices, depending on context.</w:t>
            </w:r>
          </w:p>
        </w:tc>
        <w:tc>
          <w:tcPr/>
          <w:p>
            <w:pPr>
              <w:pStyle w:val="Compact"/>
              <w:jc w:val="left"/>
            </w:pPr>
            <w:r>
              <w:t xml:space="preserve">in / during</w:t>
            </w:r>
          </w:p>
        </w:tc>
      </w:tr>
      <w:tr>
        <w:tc>
          <w:tcPr/>
          <w:p>
            <w:pPr>
              <w:pStyle w:val="Compact"/>
              <w:jc w:val="left"/>
            </w:pPr>
            <w:r>
              <w:t xml:space="preserve">on a daily basis</w:t>
            </w:r>
          </w:p>
        </w:tc>
        <w:tc>
          <w:tcPr/>
          <w:p>
            <w:pPr>
              <w:pStyle w:val="Compact"/>
              <w:jc w:val="left"/>
            </w:pPr>
            <w:r>
              <w:t xml:space="preserve">“</w:t>
            </w:r>
            <w:r>
              <w:t xml:space="preserve">Daily</w:t>
            </w:r>
            <w:r>
              <w:t xml:space="preserve">”</w:t>
            </w:r>
            <w:r>
              <w:t xml:space="preserve"> </w:t>
            </w:r>
            <w:r>
              <w:t xml:space="preserve">suffices.</w:t>
            </w:r>
          </w:p>
        </w:tc>
        <w:tc>
          <w:tcPr/>
          <w:p>
            <w:pPr>
              <w:pStyle w:val="Compact"/>
              <w:jc w:val="left"/>
            </w:pPr>
            <w:r>
              <w:t xml:space="preserve">daily</w:t>
            </w:r>
          </w:p>
        </w:tc>
      </w:tr>
      <w:tr>
        <w:tc>
          <w:tcPr/>
          <w:p>
            <w:pPr>
              <w:pStyle w:val="Compact"/>
              <w:jc w:val="left"/>
            </w:pPr>
            <w:r>
              <w:t xml:space="preserve">on a regular basis</w:t>
            </w:r>
          </w:p>
        </w:tc>
        <w:tc>
          <w:tcPr/>
          <w:p>
            <w:pPr>
              <w:pStyle w:val="Compact"/>
              <w:jc w:val="left"/>
            </w:pPr>
            <w:r>
              <w:t xml:space="preserve">“</w:t>
            </w:r>
            <w:r>
              <w:t xml:space="preserve">Regularly</w:t>
            </w:r>
            <w:r>
              <w:t xml:space="preserve">”</w:t>
            </w:r>
            <w:r>
              <w:t xml:space="preserve"> </w:t>
            </w:r>
            <w:r>
              <w:t xml:space="preserve">suffices.</w:t>
            </w:r>
          </w:p>
        </w:tc>
        <w:tc>
          <w:tcPr/>
          <w:p>
            <w:pPr>
              <w:pStyle w:val="Compact"/>
              <w:jc w:val="left"/>
            </w:pPr>
            <w:r>
              <w:t xml:space="preserve">regularly</w:t>
            </w:r>
          </w:p>
        </w:tc>
      </w:tr>
      <w:tr>
        <w:tc>
          <w:tcPr/>
          <w:p>
            <w:pPr>
              <w:pStyle w:val="Compact"/>
              <w:jc w:val="left"/>
            </w:pPr>
            <w:r>
              <w:t xml:space="preserve">at the present time</w:t>
            </w:r>
          </w:p>
        </w:tc>
        <w:tc>
          <w:tcPr/>
          <w:p>
            <w:pPr>
              <w:pStyle w:val="Compact"/>
              <w:jc w:val="left"/>
            </w:pPr>
            <w:r>
              <w:t xml:space="preserve">“</w:t>
            </w:r>
            <w:r>
              <w:t xml:space="preserve">Now</w:t>
            </w:r>
            <w:r>
              <w:t xml:space="preserve">”</w:t>
            </w:r>
            <w:r>
              <w:t xml:space="preserve"> </w:t>
            </w:r>
            <w:r>
              <w:t xml:space="preserve">or</w:t>
            </w:r>
            <w:r>
              <w:t xml:space="preserve"> </w:t>
            </w:r>
            <w:r>
              <w:t xml:space="preserve">“</w:t>
            </w:r>
            <w:r>
              <w:t xml:space="preserve">currently</w:t>
            </w:r>
            <w:r>
              <w:t xml:space="preserve">”</w:t>
            </w:r>
            <w:r>
              <w:t xml:space="preserve"> </w:t>
            </w:r>
            <w:r>
              <w:t xml:space="preserve">suffices.</w:t>
            </w:r>
          </w:p>
        </w:tc>
        <w:tc>
          <w:tcPr/>
          <w:p>
            <w:pPr>
              <w:pStyle w:val="Compact"/>
              <w:jc w:val="left"/>
            </w:pPr>
            <w:r>
              <w:t xml:space="preserve">now / currently</w:t>
            </w:r>
          </w:p>
        </w:tc>
      </w:tr>
      <w:tr>
        <w:tc>
          <w:tcPr/>
          <w:p>
            <w:pPr>
              <w:pStyle w:val="Compact"/>
              <w:jc w:val="left"/>
            </w:pPr>
            <w:r>
              <w:t xml:space="preserve">for the purpose of</w:t>
            </w:r>
          </w:p>
        </w:tc>
        <w:tc>
          <w:tcPr/>
          <w:p>
            <w:pPr>
              <w:pStyle w:val="Compact"/>
              <w:jc w:val="left"/>
            </w:pPr>
            <w:r>
              <w:t xml:space="preserve">“</w:t>
            </w:r>
            <w:r>
              <w:t xml:space="preserve">To</w:t>
            </w:r>
            <w:r>
              <w:t xml:space="preserve">”</w:t>
            </w:r>
            <w:r>
              <w:t xml:space="preserve"> </w:t>
            </w:r>
            <w:r>
              <w:t xml:space="preserve">suffices.</w:t>
            </w:r>
          </w:p>
        </w:tc>
        <w:tc>
          <w:tcPr/>
          <w:p>
            <w:pPr>
              <w:pStyle w:val="Compact"/>
              <w:jc w:val="left"/>
            </w:pPr>
            <w:r>
              <w:t xml:space="preserve">to</w:t>
            </w:r>
          </w:p>
        </w:tc>
      </w:tr>
      <w:tr>
        <w:tc>
          <w:tcPr/>
          <w:p>
            <w:pPr>
              <w:pStyle w:val="Compact"/>
              <w:jc w:val="left"/>
            </w:pPr>
            <w:r>
              <w:t xml:space="preserve">in order to</w:t>
            </w:r>
          </w:p>
        </w:tc>
        <w:tc>
          <w:tcPr/>
          <w:p>
            <w:pPr>
              <w:pStyle w:val="Compact"/>
              <w:jc w:val="left"/>
            </w:pPr>
            <w:r>
              <w:t xml:space="preserve">“</w:t>
            </w:r>
            <w:r>
              <w:t xml:space="preserve">To</w:t>
            </w:r>
            <w:r>
              <w:t xml:space="preserve">”</w:t>
            </w:r>
            <w:r>
              <w:t xml:space="preserve"> </w:t>
            </w:r>
            <w:r>
              <w:t xml:space="preserve">suffices.</w:t>
            </w:r>
          </w:p>
        </w:tc>
        <w:tc>
          <w:tcPr/>
          <w:p>
            <w:pPr>
              <w:pStyle w:val="Compact"/>
              <w:jc w:val="left"/>
            </w:pPr>
            <w:r>
              <w:t xml:space="preserve">to</w:t>
            </w:r>
          </w:p>
        </w:tc>
      </w:tr>
      <w:tr>
        <w:tc>
          <w:tcPr/>
          <w:p>
            <w:pPr>
              <w:pStyle w:val="Compact"/>
              <w:jc w:val="left"/>
            </w:pPr>
            <w:r>
              <w:t xml:space="preserve">so as to</w:t>
            </w:r>
          </w:p>
        </w:tc>
        <w:tc>
          <w:tcPr/>
          <w:p>
            <w:pPr>
              <w:pStyle w:val="Compact"/>
              <w:jc w:val="left"/>
            </w:pPr>
            <w:r>
              <w:t xml:space="preserve">“</w:t>
            </w:r>
            <w:r>
              <w:t xml:space="preserve">To</w:t>
            </w:r>
            <w:r>
              <w:t xml:space="preserve">”</w:t>
            </w:r>
            <w:r>
              <w:t xml:space="preserve"> </w:t>
            </w:r>
            <w:r>
              <w:t xml:space="preserve">suffices.</w:t>
            </w:r>
          </w:p>
        </w:tc>
        <w:tc>
          <w:tcPr/>
          <w:p>
            <w:pPr>
              <w:pStyle w:val="Compact"/>
              <w:jc w:val="left"/>
            </w:pPr>
            <w:r>
              <w:t xml:space="preserve">to</w:t>
            </w:r>
          </w:p>
        </w:tc>
      </w:tr>
      <w:tr>
        <w:tc>
          <w:tcPr/>
          <w:p>
            <w:pPr>
              <w:pStyle w:val="Compact"/>
              <w:jc w:val="left"/>
            </w:pPr>
            <w:r>
              <w:t xml:space="preserve">whether or not</w:t>
            </w:r>
          </w:p>
        </w:tc>
        <w:tc>
          <w:tcPr/>
          <w:p>
            <w:pPr>
              <w:pStyle w:val="Compact"/>
              <w:jc w:val="left"/>
            </w:pPr>
            <w:r>
              <w:t xml:space="preserve">“</w:t>
            </w:r>
            <w:r>
              <w:t xml:space="preserve">Whether</w:t>
            </w:r>
            <w:r>
              <w:t xml:space="preserve">”</w:t>
            </w:r>
            <w:r>
              <w:t xml:space="preserve"> </w:t>
            </w:r>
            <w:r>
              <w:t xml:space="preserve">suffices (the</w:t>
            </w:r>
            <w:r>
              <w:t xml:space="preserve"> </w:t>
            </w:r>
            <w:r>
              <w:t xml:space="preserve">“</w:t>
            </w:r>
            <w:r>
              <w:t xml:space="preserve">or not</w:t>
            </w:r>
            <w:r>
              <w:t xml:space="preserve">”</w:t>
            </w:r>
            <w:r>
              <w:t xml:space="preserve"> </w:t>
            </w:r>
            <w:r>
              <w:t xml:space="preserve">is implied).</w:t>
            </w:r>
          </w:p>
        </w:tc>
        <w:tc>
          <w:tcPr/>
          <w:p>
            <w:pPr>
              <w:pStyle w:val="Compact"/>
              <w:jc w:val="left"/>
            </w:pPr>
            <w:r>
              <w:t xml:space="preserve">whether</w:t>
            </w:r>
          </w:p>
        </w:tc>
      </w:tr>
    </w:tbl>
    <w:bookmarkEnd w:id="455"/>
    <w:bookmarkStart w:id="456" w:name="redundant-modifiers"/>
    <w:p>
      <w:pPr>
        <w:pStyle w:val="Heading3"/>
      </w:pPr>
      <w:r>
        <w:t xml:space="preserve">3.2 Redundant Modifiers</w:t>
      </w:r>
    </w:p>
    <w:p>
      <w:pPr>
        <w:pStyle w:val="FirstParagraph"/>
      </w:pPr>
      <w:r>
        <w:t xml:space="preserve">Modifiers that merely repeat the meaning of the word they modify:</w:t>
      </w:r>
    </w:p>
    <w:tbl>
      <w:tblPr>
        <w:tblStyle w:val="Table"/>
        <w:tblW w:type="pct" w:w="5000"/>
        <w:jc w:val="left"/>
        <w:tblLayout w:type="fixed"/>
        <w:tblLook w:firstRow="1" w:lastRow="0" w:firstColumn="0" w:lastColumn="0" w:noHBand="0" w:noVBand="0" w:val="0020"/>
      </w:tblPr>
      <w:tblGrid>
        <w:gridCol w:w="3771"/>
        <w:gridCol w:w="1508"/>
        <w:gridCol w:w="2640"/>
      </w:tblGrid>
      <w:tr>
        <w:trPr>
          <w:tblHeader w:val="on"/>
        </w:trPr>
        <w:tc>
          <w:tcPr/>
          <w:p>
            <w:pPr>
              <w:pStyle w:val="Compact"/>
              <w:jc w:val="left"/>
            </w:pPr>
            <w:r>
              <w:t xml:space="preserve">Redundant Modifier</w:t>
            </w:r>
          </w:p>
        </w:tc>
        <w:tc>
          <w:tcPr/>
          <w:p>
            <w:pPr>
              <w:pStyle w:val="Compact"/>
              <w:jc w:val="left"/>
            </w:pPr>
            <w:r>
              <w:t xml:space="preserve">Reason</w:t>
            </w:r>
          </w:p>
        </w:tc>
        <w:tc>
          <w:tcPr/>
          <w:p>
            <w:pPr>
              <w:pStyle w:val="Compact"/>
              <w:jc w:val="left"/>
            </w:pPr>
            <w:r>
              <w:t xml:space="preserve">Concise Form</w:t>
            </w:r>
          </w:p>
        </w:tc>
      </w:tr>
      <w:tr>
        <w:tc>
          <w:tcPr/>
          <w:p>
            <w:pPr>
              <w:pStyle w:val="Compact"/>
              <w:jc w:val="left"/>
            </w:pPr>
            <w:r>
              <w:t xml:space="preserve">advance warning</w:t>
            </w:r>
          </w:p>
        </w:tc>
        <w:tc>
          <w:tcPr/>
          <w:p>
            <w:pPr>
              <w:pStyle w:val="Compact"/>
              <w:jc w:val="left"/>
            </w:pPr>
            <w:r>
              <w:t xml:space="preserve">All warnings come in advance.</w:t>
            </w:r>
          </w:p>
        </w:tc>
        <w:tc>
          <w:tcPr/>
          <w:p>
            <w:pPr>
              <w:pStyle w:val="Compact"/>
              <w:jc w:val="left"/>
            </w:pPr>
            <w:r>
              <w:t xml:space="preserve">warning</w:t>
            </w:r>
          </w:p>
        </w:tc>
      </w:tr>
      <w:tr>
        <w:tc>
          <w:tcPr/>
          <w:p>
            <w:pPr>
              <w:pStyle w:val="Compact"/>
              <w:jc w:val="left"/>
            </w:pPr>
            <w:r>
              <w:t xml:space="preserve">advance preview</w:t>
            </w:r>
          </w:p>
        </w:tc>
        <w:tc>
          <w:tcPr/>
          <w:p>
            <w:pPr>
              <w:pStyle w:val="Compact"/>
              <w:jc w:val="left"/>
            </w:pPr>
            <w:r>
              <w:t xml:space="preserve">A preview is inherently in advance.</w:t>
            </w:r>
          </w:p>
        </w:tc>
        <w:tc>
          <w:tcPr/>
          <w:p>
            <w:pPr>
              <w:pStyle w:val="Compact"/>
              <w:jc w:val="left"/>
            </w:pPr>
            <w:r>
              <w:t xml:space="preserve">preview</w:t>
            </w:r>
          </w:p>
        </w:tc>
      </w:tr>
      <w:tr>
        <w:tc>
          <w:tcPr/>
          <w:p>
            <w:pPr>
              <w:pStyle w:val="Compact"/>
              <w:jc w:val="left"/>
            </w:pPr>
            <w:r>
              <w:t xml:space="preserve">advance forecast</w:t>
            </w:r>
          </w:p>
        </w:tc>
        <w:tc>
          <w:tcPr/>
          <w:p>
            <w:pPr>
              <w:pStyle w:val="Compact"/>
              <w:jc w:val="left"/>
            </w:pPr>
            <w:r>
              <w:t xml:space="preserve">A forecast is inherently about the future.</w:t>
            </w:r>
          </w:p>
        </w:tc>
        <w:tc>
          <w:tcPr/>
          <w:p>
            <w:pPr>
              <w:pStyle w:val="Compact"/>
              <w:jc w:val="left"/>
            </w:pPr>
            <w:r>
              <w:t xml:space="preserve">forecast</w:t>
            </w:r>
          </w:p>
        </w:tc>
      </w:tr>
      <w:tr>
        <w:tc>
          <w:tcPr/>
          <w:p>
            <w:pPr>
              <w:pStyle w:val="Compact"/>
              <w:jc w:val="left"/>
            </w:pPr>
            <w:r>
              <w:t xml:space="preserve">added bonus</w:t>
            </w:r>
          </w:p>
        </w:tc>
        <w:tc>
          <w:tcPr/>
          <w:p>
            <w:pPr>
              <w:pStyle w:val="Compact"/>
              <w:jc w:val="left"/>
            </w:pPr>
            <w:r>
              <w:t xml:space="preserve">A bonus is inherently something added.</w:t>
            </w:r>
          </w:p>
        </w:tc>
        <w:tc>
          <w:tcPr/>
          <w:p>
            <w:pPr>
              <w:pStyle w:val="Compact"/>
              <w:jc w:val="left"/>
            </w:pPr>
            <w:r>
              <w:t xml:space="preserve">bonus</w:t>
            </w:r>
          </w:p>
        </w:tc>
      </w:tr>
      <w:tr>
        <w:tc>
          <w:tcPr/>
          <w:p>
            <w:pPr>
              <w:pStyle w:val="Compact"/>
              <w:jc w:val="left"/>
            </w:pPr>
            <w:r>
              <w:t xml:space="preserve">added feature</w:t>
            </w:r>
          </w:p>
        </w:tc>
        <w:tc>
          <w:tcPr/>
          <w:p>
            <w:pPr>
              <w:pStyle w:val="Compact"/>
              <w:jc w:val="left"/>
            </w:pPr>
            <w:r>
              <w:t xml:space="preserve">A feature is inherently something added.</w:t>
            </w:r>
          </w:p>
        </w:tc>
        <w:tc>
          <w:tcPr/>
          <w:p>
            <w:pPr>
              <w:pStyle w:val="Compact"/>
              <w:jc w:val="left"/>
            </w:pPr>
            <w:r>
              <w:t xml:space="preserve">feature</w:t>
            </w:r>
          </w:p>
        </w:tc>
      </w:tr>
      <w:tr>
        <w:tc>
          <w:tcPr/>
          <w:p>
            <w:pPr>
              <w:pStyle w:val="Compact"/>
              <w:jc w:val="left"/>
            </w:pPr>
            <w:r>
              <w:t xml:space="preserve">utterly destroyed</w:t>
            </w:r>
          </w:p>
        </w:tc>
        <w:tc>
          <w:tcPr/>
          <w:p>
            <w:pPr>
              <w:pStyle w:val="Compact"/>
              <w:jc w:val="left"/>
            </w:pPr>
            <w:r>
              <w:t xml:space="preserve">Destruction is complete.</w:t>
            </w:r>
          </w:p>
        </w:tc>
        <w:tc>
          <w:tcPr/>
          <w:p>
            <w:pPr>
              <w:pStyle w:val="Compact"/>
              <w:jc w:val="left"/>
            </w:pPr>
            <w:r>
              <w:t xml:space="preserve">destroyed</w:t>
            </w:r>
          </w:p>
        </w:tc>
      </w:tr>
      <w:tr>
        <w:tc>
          <w:tcPr/>
          <w:p>
            <w:pPr>
              <w:pStyle w:val="Compact"/>
              <w:jc w:val="left"/>
            </w:pPr>
            <w:r>
              <w:t xml:space="preserve">completely annihilated</w:t>
            </w:r>
          </w:p>
        </w:tc>
        <w:tc>
          <w:tcPr/>
          <w:p>
            <w:pPr>
              <w:pStyle w:val="Compact"/>
              <w:jc w:val="left"/>
            </w:pPr>
            <w:r>
              <w:t xml:space="preserve">Annihilation is total.</w:t>
            </w:r>
          </w:p>
        </w:tc>
        <w:tc>
          <w:tcPr/>
          <w:p>
            <w:pPr>
              <w:pStyle w:val="Compact"/>
              <w:jc w:val="left"/>
            </w:pPr>
            <w:r>
              <w:t xml:space="preserve">annihilated</w:t>
            </w:r>
          </w:p>
        </w:tc>
      </w:tr>
      <w:tr>
        <w:tc>
          <w:tcPr/>
          <w:p>
            <w:pPr>
              <w:pStyle w:val="Compact"/>
              <w:jc w:val="left"/>
            </w:pPr>
            <w:r>
              <w:t xml:space="preserve">totally consumed</w:t>
            </w:r>
          </w:p>
        </w:tc>
        <w:tc>
          <w:tcPr/>
          <w:p>
            <w:pPr>
              <w:pStyle w:val="Compact"/>
              <w:jc w:val="left"/>
            </w:pPr>
            <w:r>
              <w:t xml:space="preserve">Consumption is complete.</w:t>
            </w:r>
          </w:p>
        </w:tc>
        <w:tc>
          <w:tcPr/>
          <w:p>
            <w:pPr>
              <w:pStyle w:val="Compact"/>
              <w:jc w:val="left"/>
            </w:pPr>
            <w:r>
              <w:t xml:space="preserve">consumed</w:t>
            </w:r>
          </w:p>
        </w:tc>
      </w:tr>
      <w:tr>
        <w:tc>
          <w:tcPr/>
          <w:p>
            <w:pPr>
              <w:pStyle w:val="Compact"/>
              <w:jc w:val="left"/>
            </w:pPr>
            <w:r>
              <w:t xml:space="preserve">completely surrounded</w:t>
            </w:r>
          </w:p>
        </w:tc>
        <w:tc>
          <w:tcPr/>
          <w:p>
            <w:pPr>
              <w:pStyle w:val="Compact"/>
              <w:jc w:val="left"/>
            </w:pPr>
            <w:r>
              <w:t xml:space="preserve">Surrounding is complete.</w:t>
            </w:r>
          </w:p>
        </w:tc>
        <w:tc>
          <w:tcPr/>
          <w:p>
            <w:pPr>
              <w:pStyle w:val="Compact"/>
              <w:jc w:val="left"/>
            </w:pPr>
            <w:r>
              <w:t xml:space="preserve">surrounded</w:t>
            </w:r>
          </w:p>
        </w:tc>
      </w:tr>
      <w:tr>
        <w:tc>
          <w:tcPr/>
          <w:p>
            <w:pPr>
              <w:pStyle w:val="Compact"/>
              <w:jc w:val="left"/>
            </w:pPr>
            <w:r>
              <w:t xml:space="preserve">absolutely certain</w:t>
            </w:r>
          </w:p>
        </w:tc>
        <w:tc>
          <w:tcPr/>
          <w:p>
            <w:pPr>
              <w:pStyle w:val="Compact"/>
              <w:jc w:val="left"/>
            </w:pPr>
            <w:r>
              <w:t xml:space="preserve">Certainty is absolute.</w:t>
            </w:r>
          </w:p>
        </w:tc>
        <w:tc>
          <w:tcPr/>
          <w:p>
            <w:pPr>
              <w:pStyle w:val="Compact"/>
              <w:jc w:val="left"/>
            </w:pPr>
            <w:r>
              <w:t xml:space="preserve">certain</w:t>
            </w:r>
          </w:p>
        </w:tc>
      </w:tr>
      <w:tr>
        <w:tc>
          <w:tcPr/>
          <w:p>
            <w:pPr>
              <w:pStyle w:val="Compact"/>
              <w:jc w:val="left"/>
            </w:pPr>
            <w:r>
              <w:t xml:space="preserve">absolutely positive</w:t>
            </w:r>
          </w:p>
        </w:tc>
        <w:tc>
          <w:tcPr/>
          <w:p>
            <w:pPr>
              <w:pStyle w:val="Compact"/>
              <w:jc w:val="left"/>
            </w:pPr>
            <w:r>
              <w:t xml:space="preserve">See above.</w:t>
            </w:r>
          </w:p>
        </w:tc>
        <w:tc>
          <w:tcPr/>
          <w:p>
            <w:pPr>
              <w:pStyle w:val="Compact"/>
              <w:jc w:val="left"/>
            </w:pPr>
            <w:r>
              <w:t xml:space="preserve">positive</w:t>
            </w:r>
          </w:p>
        </w:tc>
      </w:tr>
      <w:tr>
        <w:tc>
          <w:tcPr/>
          <w:p>
            <w:pPr>
              <w:pStyle w:val="Compact"/>
              <w:jc w:val="left"/>
            </w:pPr>
            <w:r>
              <w:t xml:space="preserve">wholly unprecedented</w:t>
            </w:r>
          </w:p>
        </w:tc>
        <w:tc>
          <w:tcPr/>
          <w:p>
            <w:pPr>
              <w:pStyle w:val="Compact"/>
              <w:jc w:val="left"/>
            </w:pPr>
            <w:r>
              <w:t xml:space="preserve">Unprecedented means never having occurred before.</w:t>
            </w:r>
          </w:p>
        </w:tc>
        <w:tc>
          <w:tcPr/>
          <w:p>
            <w:pPr>
              <w:pStyle w:val="Compact"/>
              <w:jc w:val="left"/>
            </w:pPr>
            <w:r>
              <w:t xml:space="preserve">unprecedented</w:t>
            </w:r>
          </w:p>
        </w:tc>
      </w:tr>
      <w:tr>
        <w:tc>
          <w:tcPr/>
          <w:p>
            <w:pPr>
              <w:pStyle w:val="Compact"/>
              <w:jc w:val="left"/>
            </w:pPr>
            <w:r>
              <w:t xml:space="preserve">totally unprecedented</w:t>
            </w:r>
          </w:p>
        </w:tc>
        <w:tc>
          <w:tcPr/>
          <w:p>
            <w:pPr>
              <w:pStyle w:val="Compact"/>
              <w:jc w:val="left"/>
            </w:pPr>
            <w:r>
              <w:t xml:space="preserve">See above.</w:t>
            </w:r>
          </w:p>
        </w:tc>
        <w:tc>
          <w:tcPr/>
          <w:p>
            <w:pPr>
              <w:pStyle w:val="Compact"/>
              <w:jc w:val="left"/>
            </w:pPr>
            <w:r>
              <w:t xml:space="preserve">unprecedented</w:t>
            </w:r>
          </w:p>
        </w:tc>
      </w:tr>
      <w:tr>
        <w:tc>
          <w:tcPr/>
          <w:p>
            <w:pPr>
              <w:pStyle w:val="Compact"/>
              <w:jc w:val="left"/>
            </w:pPr>
            <w:r>
              <w:t xml:space="preserve">extremely paramount</w:t>
            </w:r>
          </w:p>
        </w:tc>
        <w:tc>
          <w:tcPr/>
          <w:p>
            <w:pPr>
              <w:pStyle w:val="Compact"/>
              <w:jc w:val="left"/>
            </w:pPr>
            <w:r>
              <w:t xml:space="preserve">Paramount is already the highest importance.</w:t>
            </w:r>
          </w:p>
        </w:tc>
        <w:tc>
          <w:tcPr/>
          <w:p>
            <w:pPr>
              <w:pStyle w:val="Compact"/>
              <w:jc w:val="left"/>
            </w:pPr>
            <w:r>
              <w:t xml:space="preserve">paramount</w:t>
            </w:r>
          </w:p>
        </w:tc>
      </w:tr>
      <w:tr>
        <w:tc>
          <w:tcPr/>
          <w:p>
            <w:pPr>
              <w:pStyle w:val="Compact"/>
              <w:jc w:val="left"/>
            </w:pPr>
            <w:r>
              <w:t xml:space="preserve">very paramount</w:t>
            </w:r>
          </w:p>
        </w:tc>
        <w:tc>
          <w:tcPr/>
          <w:p>
            <w:pPr>
              <w:pStyle w:val="Compact"/>
              <w:jc w:val="left"/>
            </w:pPr>
            <w:r>
              <w:t xml:space="preserve">See above.</w:t>
            </w:r>
          </w:p>
        </w:tc>
        <w:tc>
          <w:tcPr/>
          <w:p>
            <w:pPr>
              <w:pStyle w:val="Compact"/>
              <w:jc w:val="left"/>
            </w:pPr>
            <w:r>
              <w:t xml:space="preserve">paramount</w:t>
            </w:r>
          </w:p>
        </w:tc>
      </w:tr>
      <w:tr>
        <w:tc>
          <w:tcPr/>
          <w:p>
            <w:pPr>
              <w:pStyle w:val="Compact"/>
              <w:jc w:val="left"/>
            </w:pPr>
            <w:r>
              <w:t xml:space="preserve">very vital</w:t>
            </w:r>
          </w:p>
        </w:tc>
        <w:tc>
          <w:tcPr/>
          <w:p>
            <w:pPr>
              <w:pStyle w:val="Compact"/>
              <w:jc w:val="left"/>
            </w:pPr>
            <w:r>
              <w:t xml:space="preserve">Vitality is a matter of importance, not degree.</w:t>
            </w:r>
          </w:p>
        </w:tc>
        <w:tc>
          <w:tcPr/>
          <w:p>
            <w:pPr>
              <w:pStyle w:val="Compact"/>
              <w:jc w:val="left"/>
            </w:pPr>
            <w:r>
              <w:t xml:space="preserve">vital</w:t>
            </w:r>
          </w:p>
        </w:tc>
      </w:tr>
      <w:tr>
        <w:tc>
          <w:tcPr/>
          <w:p>
            <w:pPr>
              <w:pStyle w:val="Compact"/>
              <w:jc w:val="left"/>
            </w:pPr>
            <w:r>
              <w:t xml:space="preserve">absolutely vital</w:t>
            </w:r>
          </w:p>
        </w:tc>
        <w:tc>
          <w:tcPr/>
          <w:p>
            <w:pPr>
              <w:pStyle w:val="Compact"/>
              <w:jc w:val="left"/>
            </w:pPr>
            <w:r>
              <w:t xml:space="preserve">See above.</w:t>
            </w:r>
          </w:p>
        </w:tc>
        <w:tc>
          <w:tcPr/>
          <w:p>
            <w:pPr>
              <w:pStyle w:val="Compact"/>
              <w:jc w:val="left"/>
            </w:pPr>
            <w:r>
              <w:t xml:space="preserve">vital</w:t>
            </w:r>
          </w:p>
        </w:tc>
      </w:tr>
      <w:tr>
        <w:tc>
          <w:tcPr/>
          <w:p>
            <w:pPr>
              <w:pStyle w:val="Compact"/>
              <w:jc w:val="left"/>
            </w:pPr>
            <w:r>
              <w:t xml:space="preserve">utterly essential</w:t>
            </w:r>
          </w:p>
        </w:tc>
        <w:tc>
          <w:tcPr/>
          <w:p>
            <w:pPr>
              <w:pStyle w:val="Compact"/>
              <w:jc w:val="left"/>
            </w:pPr>
            <w:r>
              <w:t xml:space="preserve">Essentialism is absolute.</w:t>
            </w:r>
          </w:p>
        </w:tc>
        <w:tc>
          <w:tcPr/>
          <w:p>
            <w:pPr>
              <w:pStyle w:val="Compact"/>
              <w:jc w:val="left"/>
            </w:pPr>
            <w:r>
              <w:t xml:space="preserve">essential</w:t>
            </w:r>
          </w:p>
        </w:tc>
      </w:tr>
      <w:tr>
        <w:tc>
          <w:tcPr/>
          <w:p>
            <w:pPr>
              <w:pStyle w:val="Compact"/>
              <w:jc w:val="left"/>
            </w:pPr>
            <w:r>
              <w:t xml:space="preserve">perfectly clear</w:t>
            </w:r>
          </w:p>
        </w:tc>
        <w:tc>
          <w:tcPr/>
          <w:p>
            <w:pPr>
              <w:pStyle w:val="Compact"/>
              <w:jc w:val="left"/>
            </w:pPr>
            <w:r>
              <w:t xml:space="preserve">Clarity is a binary state.</w:t>
            </w:r>
          </w:p>
        </w:tc>
        <w:tc>
          <w:tcPr/>
          <w:p>
            <w:pPr>
              <w:pStyle w:val="Compact"/>
              <w:jc w:val="left"/>
            </w:pPr>
            <w:r>
              <w:t xml:space="preserve">clear</w:t>
            </w:r>
          </w:p>
        </w:tc>
      </w:tr>
      <w:tr>
        <w:tc>
          <w:tcPr/>
          <w:p>
            <w:pPr>
              <w:pStyle w:val="Compact"/>
              <w:jc w:val="left"/>
            </w:pPr>
            <w:r>
              <w:t xml:space="preserve">perfectly obvious</w:t>
            </w:r>
          </w:p>
        </w:tc>
        <w:tc>
          <w:tcPr/>
          <w:p>
            <w:pPr>
              <w:pStyle w:val="Compact"/>
              <w:jc w:val="left"/>
            </w:pPr>
            <w:r>
              <w:t xml:space="preserve">See above.</w:t>
            </w:r>
          </w:p>
        </w:tc>
        <w:tc>
          <w:tcPr/>
          <w:p>
            <w:pPr>
              <w:pStyle w:val="Compact"/>
              <w:jc w:val="left"/>
            </w:pPr>
            <w:r>
              <w:t xml:space="preserve">obvious</w:t>
            </w:r>
          </w:p>
        </w:tc>
      </w:tr>
    </w:tbl>
    <w:bookmarkEnd w:id="456"/>
    <w:bookmarkStart w:id="457" w:name="redundant-pairs-hendiadys-and-tautology"/>
    <w:p>
      <w:pPr>
        <w:pStyle w:val="Heading3"/>
      </w:pPr>
      <w:r>
        <w:t xml:space="preserve">3.3 Redundant Pairs (Hendiadys and Tautology)</w:t>
      </w:r>
    </w:p>
    <w:p>
      <w:pPr>
        <w:pStyle w:val="FirstParagraph"/>
      </w:pPr>
      <w:r>
        <w:rPr>
          <w:b/>
          <w:bCs/>
        </w:rPr>
        <w:t xml:space="preserve">Hendiadys:</w:t>
      </w:r>
      <w:r>
        <w:t xml:space="preserve"> </w:t>
      </w:r>
      <w:r>
        <w:t xml:space="preserve">Expressing a single idea through two words joined by</w:t>
      </w:r>
      <w:r>
        <w:t xml:space="preserve"> </w:t>
      </w:r>
      <w:r>
        <w:t xml:space="preserve">“</w:t>
      </w:r>
      <w:r>
        <w:t xml:space="preserve">and,</w:t>
      </w:r>
      <w:r>
        <w:t xml:space="preserve">”</w:t>
      </w:r>
      <w:r>
        <w:t xml:space="preserve"> </w:t>
      </w:r>
      <w:r>
        <w:t xml:space="preserve">where one word is actually modifying the other but both have the same meaning:</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Redundant Pair</w:t>
            </w:r>
          </w:p>
        </w:tc>
        <w:tc>
          <w:tcPr/>
          <w:p>
            <w:pPr>
              <w:pStyle w:val="Compact"/>
              <w:jc w:val="left"/>
            </w:pPr>
            <w:r>
              <w:t xml:space="preserve">Correct Form</w:t>
            </w:r>
          </w:p>
        </w:tc>
      </w:tr>
      <w:tr>
        <w:tc>
          <w:tcPr/>
          <w:p>
            <w:pPr>
              <w:pStyle w:val="Compact"/>
              <w:jc w:val="left"/>
            </w:pPr>
            <w:r>
              <w:t xml:space="preserve">cease and desist</w:t>
            </w:r>
          </w:p>
        </w:tc>
        <w:tc>
          <w:tcPr/>
          <w:p>
            <w:pPr>
              <w:pStyle w:val="Compact"/>
              <w:jc w:val="left"/>
            </w:pPr>
            <w:r>
              <w:t xml:space="preserve">cease / desist</w:t>
            </w:r>
          </w:p>
        </w:tc>
      </w:tr>
      <w:tr>
        <w:tc>
          <w:tcPr/>
          <w:p>
            <w:pPr>
              <w:pStyle w:val="Compact"/>
              <w:jc w:val="left"/>
            </w:pPr>
            <w:r>
              <w:t xml:space="preserve">let or hindrance</w:t>
            </w:r>
          </w:p>
        </w:tc>
        <w:tc>
          <w:tcPr/>
          <w:p>
            <w:pPr>
              <w:pStyle w:val="Compact"/>
              <w:jc w:val="left"/>
            </w:pPr>
            <w:r>
              <w:t xml:space="preserve">let / hindrance</w:t>
            </w:r>
          </w:p>
        </w:tc>
      </w:tr>
      <w:tr>
        <w:tc>
          <w:tcPr/>
          <w:p>
            <w:pPr>
              <w:pStyle w:val="Compact"/>
              <w:jc w:val="left"/>
            </w:pPr>
            <w:r>
              <w:t xml:space="preserve">aid and abet</w:t>
            </w:r>
          </w:p>
        </w:tc>
        <w:tc>
          <w:tcPr/>
          <w:p>
            <w:pPr>
              <w:pStyle w:val="Compact"/>
              <w:jc w:val="left"/>
            </w:pPr>
            <w:r>
              <w:t xml:space="preserve">aid / abet / help</w:t>
            </w:r>
          </w:p>
        </w:tc>
      </w:tr>
      <w:tr>
        <w:tc>
          <w:tcPr/>
          <w:p>
            <w:pPr>
              <w:pStyle w:val="Compact"/>
              <w:jc w:val="left"/>
            </w:pPr>
            <w:r>
              <w:t xml:space="preserve">part and parcel</w:t>
            </w:r>
          </w:p>
        </w:tc>
        <w:tc>
          <w:tcPr/>
          <w:p>
            <w:pPr>
              <w:pStyle w:val="Compact"/>
              <w:jc w:val="left"/>
            </w:pPr>
            <w:r>
              <w:t xml:space="preserve">part / parcel</w:t>
            </w:r>
          </w:p>
        </w:tc>
      </w:tr>
      <w:tr>
        <w:tc>
          <w:tcPr/>
          <w:p>
            <w:pPr>
              <w:pStyle w:val="Compact"/>
              <w:jc w:val="left"/>
            </w:pPr>
            <w:r>
              <w:t xml:space="preserve">null and void</w:t>
            </w:r>
          </w:p>
        </w:tc>
        <w:tc>
          <w:tcPr/>
          <w:p>
            <w:pPr>
              <w:pStyle w:val="Compact"/>
              <w:jc w:val="left"/>
            </w:pPr>
            <w:r>
              <w:t xml:space="preserve">null / void</w:t>
            </w:r>
          </w:p>
        </w:tc>
      </w:tr>
      <w:tr>
        <w:tc>
          <w:tcPr/>
          <w:p>
            <w:pPr>
              <w:pStyle w:val="Compact"/>
              <w:jc w:val="left"/>
            </w:pPr>
            <w:r>
              <w:t xml:space="preserve">over and done with</w:t>
            </w:r>
          </w:p>
        </w:tc>
        <w:tc>
          <w:tcPr/>
          <w:p>
            <w:pPr>
              <w:pStyle w:val="Compact"/>
              <w:jc w:val="left"/>
            </w:pPr>
            <w:r>
              <w:t xml:space="preserve">done with / finished</w:t>
            </w:r>
          </w:p>
        </w:tc>
      </w:tr>
      <w:tr>
        <w:tc>
          <w:tcPr/>
          <w:p>
            <w:pPr>
              <w:pStyle w:val="Compact"/>
              <w:jc w:val="left"/>
            </w:pPr>
            <w:r>
              <w:t xml:space="preserve">one and only</w:t>
            </w:r>
          </w:p>
        </w:tc>
        <w:tc>
          <w:tcPr/>
          <w:p>
            <w:pPr>
              <w:pStyle w:val="Compact"/>
              <w:jc w:val="left"/>
            </w:pPr>
            <w:r>
              <w:t xml:space="preserve">only</w:t>
            </w:r>
          </w:p>
        </w:tc>
      </w:tr>
      <w:tr>
        <w:tc>
          <w:tcPr/>
          <w:p>
            <w:pPr>
              <w:pStyle w:val="Compact"/>
              <w:jc w:val="left"/>
            </w:pPr>
            <w:r>
              <w:t xml:space="preserve">shape and form</w:t>
            </w:r>
          </w:p>
        </w:tc>
        <w:tc>
          <w:tcPr/>
          <w:p>
            <w:pPr>
              <w:pStyle w:val="Compact"/>
              <w:jc w:val="left"/>
            </w:pPr>
            <w:r>
              <w:t xml:space="preserve">shape / form</w:t>
            </w:r>
          </w:p>
        </w:tc>
      </w:tr>
      <w:tr>
        <w:tc>
          <w:tcPr/>
          <w:p>
            <w:pPr>
              <w:pStyle w:val="Compact"/>
              <w:jc w:val="left"/>
            </w:pPr>
            <w:r>
              <w:t xml:space="preserve">trials and tribulations</w:t>
            </w:r>
          </w:p>
        </w:tc>
        <w:tc>
          <w:tcPr/>
          <w:p>
            <w:pPr>
              <w:pStyle w:val="Compact"/>
              <w:jc w:val="left"/>
            </w:pPr>
            <w:r>
              <w:t xml:space="preserve">trials / tribulations / hardships</w:t>
            </w:r>
          </w:p>
        </w:tc>
      </w:tr>
      <w:tr>
        <w:tc>
          <w:tcPr/>
          <w:p>
            <w:pPr>
              <w:pStyle w:val="Compact"/>
              <w:jc w:val="left"/>
            </w:pPr>
            <w:r>
              <w:t xml:space="preserve">vim and vigor</w:t>
            </w:r>
          </w:p>
        </w:tc>
        <w:tc>
          <w:tcPr/>
          <w:p>
            <w:pPr>
              <w:pStyle w:val="Compact"/>
              <w:jc w:val="left"/>
            </w:pPr>
            <w:r>
              <w:t xml:space="preserve">vigor / vim</w:t>
            </w:r>
          </w:p>
        </w:tc>
      </w:tr>
      <w:tr>
        <w:tc>
          <w:tcPr/>
          <w:p>
            <w:pPr>
              <w:pStyle w:val="Compact"/>
              <w:jc w:val="left"/>
            </w:pPr>
            <w:r>
              <w:t xml:space="preserve">nook and cranny</w:t>
            </w:r>
          </w:p>
        </w:tc>
        <w:tc>
          <w:tcPr/>
          <w:p>
            <w:pPr>
              <w:pStyle w:val="Compact"/>
              <w:jc w:val="left"/>
            </w:pPr>
            <w:r>
              <w:t xml:space="preserve">nooks and crannies (idiomatic, but singular</w:t>
            </w:r>
            <w:r>
              <w:t xml:space="preserve"> </w:t>
            </w:r>
            <w:r>
              <w:t xml:space="preserve">“</w:t>
            </w:r>
            <w:r>
              <w:t xml:space="preserve">nook</w:t>
            </w:r>
            <w:r>
              <w:t xml:space="preserve">”</w:t>
            </w:r>
            <w:r>
              <w:t xml:space="preserve"> </w:t>
            </w:r>
            <w:r>
              <w:t xml:space="preserve">or</w:t>
            </w:r>
            <w:r>
              <w:t xml:space="preserve"> </w:t>
            </w:r>
            <w:r>
              <w:t xml:space="preserve">“</w:t>
            </w:r>
            <w:r>
              <w:t xml:space="preserve">cranny</w:t>
            </w:r>
            <w:r>
              <w:t xml:space="preserve">”</w:t>
            </w:r>
            <w:r>
              <w:t xml:space="preserve"> </w:t>
            </w:r>
            <w:r>
              <w:t xml:space="preserve">suffices)</w:t>
            </w:r>
          </w:p>
        </w:tc>
      </w:tr>
      <w:tr>
        <w:tc>
          <w:tcPr/>
          <w:p>
            <w:pPr>
              <w:pStyle w:val="Compact"/>
              <w:jc w:val="left"/>
            </w:pPr>
            <w:r>
              <w:t xml:space="preserve">peace and quiet</w:t>
            </w:r>
          </w:p>
        </w:tc>
        <w:tc>
          <w:tcPr/>
          <w:p>
            <w:pPr>
              <w:pStyle w:val="Compact"/>
              <w:jc w:val="left"/>
            </w:pPr>
            <w:r>
              <w:t xml:space="preserve">peace / quiet / tranquility</w:t>
            </w:r>
          </w:p>
        </w:tc>
      </w:tr>
    </w:tbl>
    <w:p>
      <w:pPr>
        <w:pStyle w:val="BodyText"/>
      </w:pPr>
      <w:r>
        <w:rPr>
          <w:i/>
          <w:iCs/>
        </w:rPr>
        <w:t xml:space="preserve">Note:</w:t>
      </w:r>
      <w:r>
        <w:t xml:space="preserve"> </w:t>
      </w:r>
      <w:r>
        <w:t xml:space="preserve">Some of these are idiomatic expressions accepted in formal English, but the SAT generally avoids testing them as</w:t>
      </w:r>
      <w:r>
        <w:t xml:space="preserve"> </w:t>
      </w:r>
      <w:r>
        <w:t xml:space="preserve">“</w:t>
      </w:r>
      <w:r>
        <w:t xml:space="preserve">errors</w:t>
      </w:r>
      <w:r>
        <w:t xml:space="preserve">”</w:t>
      </w:r>
      <w:r>
        <w:t xml:space="preserve"> </w:t>
      </w:r>
      <w:r>
        <w:t xml:space="preserve">unless they appear in a context where concision is clearly preferred.</w:t>
      </w:r>
    </w:p>
    <w:bookmarkEnd w:id="457"/>
    <w:bookmarkStart w:id="458" w:name="redundant-categories"/>
    <w:p>
      <w:pPr>
        <w:pStyle w:val="Heading3"/>
      </w:pPr>
      <w:r>
        <w:t xml:space="preserve">3.4 Redundant Categories</w:t>
      </w:r>
    </w:p>
    <w:p>
      <w:pPr>
        <w:pStyle w:val="FirstParagraph"/>
      </w:pPr>
      <w:r>
        <w:t xml:space="preserve">When a general category word follows a specific example, the category word is redundant:</w:t>
      </w:r>
    </w:p>
    <w:tbl>
      <w:tblPr>
        <w:tblStyle w:val="Table"/>
        <w:tblW w:type="pct" w:w="5000"/>
        <w:jc w:val="left"/>
        <w:tblLayout w:type="fixed"/>
        <w:tblLook w:firstRow="1" w:lastRow="0" w:firstColumn="0" w:lastColumn="0" w:noHBand="0" w:noVBand="0" w:val="0020"/>
      </w:tblPr>
      <w:tblGrid>
        <w:gridCol w:w="3111"/>
        <w:gridCol w:w="2262"/>
        <w:gridCol w:w="2545"/>
      </w:tblGrid>
      <w:tr>
        <w:trPr>
          <w:tblHeader w:val="on"/>
        </w:trPr>
        <w:tc>
          <w:tcPr/>
          <w:p>
            <w:pPr>
              <w:pStyle w:val="Compact"/>
              <w:jc w:val="left"/>
            </w:pPr>
            <w:r>
              <w:t xml:space="preserve">Redundant</w:t>
            </w:r>
          </w:p>
        </w:tc>
        <w:tc>
          <w:tcPr/>
          <w:p>
            <w:pPr>
              <w:pStyle w:val="Compact"/>
              <w:jc w:val="left"/>
            </w:pPr>
            <w:r>
              <w:t xml:space="preserve">Reason</w:t>
            </w:r>
          </w:p>
        </w:tc>
        <w:tc>
          <w:tcPr/>
          <w:p>
            <w:pPr>
              <w:pStyle w:val="Compact"/>
              <w:jc w:val="left"/>
            </w:pPr>
            <w:r>
              <w:t xml:space="preserve">Correct</w:t>
            </w:r>
          </w:p>
        </w:tc>
      </w:tr>
      <w:tr>
        <w:tc>
          <w:tcPr/>
          <w:p>
            <w:pPr>
              <w:pStyle w:val="Compact"/>
              <w:jc w:val="left"/>
            </w:pPr>
            <w:r>
              <w:t xml:space="preserve">large in size</w:t>
            </w:r>
          </w:p>
        </w:tc>
        <w:tc>
          <w:tcPr/>
          <w:p>
            <w:pPr>
              <w:pStyle w:val="Compact"/>
              <w:jc w:val="left"/>
            </w:pPr>
            <w:r>
              <w:t xml:space="preserve">Size is the only dimension</w:t>
            </w:r>
            <w:r>
              <w:t xml:space="preserve"> </w:t>
            </w:r>
            <w:r>
              <w:t xml:space="preserve">“</w:t>
            </w:r>
            <w:r>
              <w:t xml:space="preserve">large</w:t>
            </w:r>
            <w:r>
              <w:t xml:space="preserve">”</w:t>
            </w:r>
            <w:r>
              <w:t xml:space="preserve"> </w:t>
            </w:r>
            <w:r>
              <w:t xml:space="preserve">describes.</w:t>
            </w:r>
          </w:p>
        </w:tc>
        <w:tc>
          <w:tcPr/>
          <w:p>
            <w:pPr>
              <w:pStyle w:val="Compact"/>
              <w:jc w:val="left"/>
            </w:pPr>
            <w:r>
              <w:t xml:space="preserve">large</w:t>
            </w:r>
          </w:p>
        </w:tc>
      </w:tr>
      <w:tr>
        <w:tc>
          <w:tcPr/>
          <w:p>
            <w:pPr>
              <w:pStyle w:val="Compact"/>
              <w:jc w:val="left"/>
            </w:pPr>
            <w:r>
              <w:t xml:space="preserve">red in color</w:t>
            </w:r>
          </w:p>
        </w:tc>
        <w:tc>
          <w:tcPr/>
          <w:p>
            <w:pPr>
              <w:pStyle w:val="Compact"/>
              <w:jc w:val="left"/>
            </w:pPr>
            <w:r>
              <w:t xml:space="preserve">Color is the only attribute</w:t>
            </w:r>
            <w:r>
              <w:t xml:space="preserve"> </w:t>
            </w:r>
            <w:r>
              <w:t xml:space="preserve">“</w:t>
            </w:r>
            <w:r>
              <w:t xml:space="preserve">red</w:t>
            </w:r>
            <w:r>
              <w:t xml:space="preserve">”</w:t>
            </w:r>
            <w:r>
              <w:t xml:space="preserve"> </w:t>
            </w:r>
            <w:r>
              <w:t xml:space="preserve">describes.</w:t>
            </w:r>
          </w:p>
        </w:tc>
        <w:tc>
          <w:tcPr/>
          <w:p>
            <w:pPr>
              <w:pStyle w:val="Compact"/>
              <w:jc w:val="left"/>
            </w:pPr>
            <w:r>
              <w:t xml:space="preserve">red</w:t>
            </w:r>
          </w:p>
        </w:tc>
      </w:tr>
      <w:tr>
        <w:tc>
          <w:tcPr/>
          <w:p>
            <w:pPr>
              <w:pStyle w:val="Compact"/>
              <w:jc w:val="left"/>
            </w:pPr>
            <w:r>
              <w:t xml:space="preserve">round in shape</w:t>
            </w:r>
          </w:p>
        </w:tc>
        <w:tc>
          <w:tcPr/>
          <w:p>
            <w:pPr>
              <w:pStyle w:val="Compact"/>
              <w:jc w:val="left"/>
            </w:pPr>
            <w:r>
              <w:t xml:space="preserve">Shape is the only attribute</w:t>
            </w:r>
            <w:r>
              <w:t xml:space="preserve"> </w:t>
            </w:r>
            <w:r>
              <w:t xml:space="preserve">“</w:t>
            </w:r>
            <w:r>
              <w:t xml:space="preserve">round</w:t>
            </w:r>
            <w:r>
              <w:t xml:space="preserve">”</w:t>
            </w:r>
            <w:r>
              <w:t xml:space="preserve"> </w:t>
            </w:r>
            <w:r>
              <w:t xml:space="preserve">describes.</w:t>
            </w:r>
          </w:p>
        </w:tc>
        <w:tc>
          <w:tcPr/>
          <w:p>
            <w:pPr>
              <w:pStyle w:val="Compact"/>
              <w:jc w:val="left"/>
            </w:pPr>
            <w:r>
              <w:t xml:space="preserve">round</w:t>
            </w:r>
          </w:p>
        </w:tc>
      </w:tr>
      <w:tr>
        <w:tc>
          <w:tcPr/>
          <w:p>
            <w:pPr>
              <w:pStyle w:val="Compact"/>
              <w:jc w:val="left"/>
            </w:pPr>
            <w:r>
              <w:t xml:space="preserve">heavy in weight</w:t>
            </w:r>
          </w:p>
        </w:tc>
        <w:tc>
          <w:tcPr/>
          <w:p>
            <w:pPr>
              <w:pStyle w:val="Compact"/>
              <w:jc w:val="left"/>
            </w:pPr>
            <w:r>
              <w:t xml:space="preserve">Weight is the only attribute</w:t>
            </w:r>
            <w:r>
              <w:t xml:space="preserve"> </w:t>
            </w:r>
            <w:r>
              <w:t xml:space="preserve">“</w:t>
            </w:r>
            <w:r>
              <w:t xml:space="preserve">heavy</w:t>
            </w:r>
            <w:r>
              <w:t xml:space="preserve">”</w:t>
            </w:r>
            <w:r>
              <w:t xml:space="preserve"> </w:t>
            </w:r>
            <w:r>
              <w:t xml:space="preserve">describes.</w:t>
            </w:r>
          </w:p>
        </w:tc>
        <w:tc>
          <w:tcPr/>
          <w:p>
            <w:pPr>
              <w:pStyle w:val="Compact"/>
              <w:jc w:val="left"/>
            </w:pPr>
            <w:r>
              <w:t xml:space="preserve">heavy</w:t>
            </w:r>
          </w:p>
        </w:tc>
      </w:tr>
      <w:tr>
        <w:tc>
          <w:tcPr/>
          <w:p>
            <w:pPr>
              <w:pStyle w:val="Compact"/>
              <w:jc w:val="left"/>
            </w:pPr>
            <w:r>
              <w:t xml:space="preserve">the city of Boston</w:t>
            </w:r>
          </w:p>
        </w:tc>
        <w:tc>
          <w:tcPr/>
          <w:p>
            <w:pPr>
              <w:pStyle w:val="Compact"/>
              <w:jc w:val="left"/>
            </w:pPr>
            <w:r>
              <w:t xml:space="preserve">“</w:t>
            </w:r>
            <w:r>
              <w:t xml:space="preserve">Boston</w:t>
            </w:r>
            <w:r>
              <w:t xml:space="preserve">”</w:t>
            </w:r>
            <w:r>
              <w:t xml:space="preserve"> </w:t>
            </w:r>
            <w:r>
              <w:t xml:space="preserve">already identifies the city.</w:t>
            </w:r>
          </w:p>
        </w:tc>
        <w:tc>
          <w:tcPr/>
          <w:p>
            <w:pPr>
              <w:pStyle w:val="Compact"/>
              <w:jc w:val="left"/>
            </w:pPr>
            <w:r>
              <w:t xml:space="preserve">Boston</w:t>
            </w:r>
          </w:p>
        </w:tc>
      </w:tr>
      <w:tr>
        <w:tc>
          <w:tcPr/>
          <w:p>
            <w:pPr>
              <w:pStyle w:val="Compact"/>
              <w:jc w:val="left"/>
            </w:pPr>
            <w:r>
              <w:t xml:space="preserve">the state of California</w:t>
            </w:r>
          </w:p>
        </w:tc>
        <w:tc>
          <w:tcPr/>
          <w:p>
            <w:pPr>
              <w:pStyle w:val="Compact"/>
              <w:jc w:val="left"/>
            </w:pPr>
            <w:r>
              <w:t xml:space="preserve">“</w:t>
            </w:r>
            <w:r>
              <w:t xml:space="preserve">California</w:t>
            </w:r>
            <w:r>
              <w:t xml:space="preserve">”</w:t>
            </w:r>
            <w:r>
              <w:t xml:space="preserve"> </w:t>
            </w:r>
            <w:r>
              <w:t xml:space="preserve">already identifies the state.</w:t>
            </w:r>
          </w:p>
        </w:tc>
        <w:tc>
          <w:tcPr/>
          <w:p>
            <w:pPr>
              <w:pStyle w:val="Compact"/>
              <w:jc w:val="left"/>
            </w:pPr>
            <w:r>
              <w:t xml:space="preserve">California</w:t>
            </w:r>
          </w:p>
        </w:tc>
      </w:tr>
      <w:tr>
        <w:tc>
          <w:tcPr/>
          <w:p>
            <w:pPr>
              <w:pStyle w:val="Compact"/>
              <w:jc w:val="left"/>
            </w:pPr>
            <w:r>
              <w:t xml:space="preserve">the month of January</w:t>
            </w:r>
          </w:p>
        </w:tc>
        <w:tc>
          <w:tcPr/>
          <w:p>
            <w:pPr>
              <w:pStyle w:val="Compact"/>
              <w:jc w:val="left"/>
            </w:pPr>
            <w:r>
              <w:t xml:space="preserve">“</w:t>
            </w:r>
            <w:r>
              <w:t xml:space="preserve">January</w:t>
            </w:r>
            <w:r>
              <w:t xml:space="preserve">”</w:t>
            </w:r>
            <w:r>
              <w:t xml:space="preserve"> </w:t>
            </w:r>
            <w:r>
              <w:t xml:space="preserve">already identifies the month.</w:t>
            </w:r>
          </w:p>
        </w:tc>
        <w:tc>
          <w:tcPr/>
          <w:p>
            <w:pPr>
              <w:pStyle w:val="Compact"/>
              <w:jc w:val="left"/>
            </w:pPr>
            <w:r>
              <w:t xml:space="preserve">January</w:t>
            </w:r>
          </w:p>
        </w:tc>
      </w:tr>
      <w:tr>
        <w:tc>
          <w:tcPr/>
          <w:p>
            <w:pPr>
              <w:pStyle w:val="Compact"/>
              <w:jc w:val="left"/>
            </w:pPr>
            <w:r>
              <w:t xml:space="preserve">the year 2020</w:t>
            </w:r>
          </w:p>
        </w:tc>
        <w:tc>
          <w:tcPr/>
          <w:p>
            <w:pPr>
              <w:pStyle w:val="Compact"/>
              <w:jc w:val="left"/>
            </w:pPr>
            <w:r>
              <w:t xml:space="preserve">“</w:t>
            </w:r>
            <w:r>
              <w:t xml:space="preserve">2020</w:t>
            </w:r>
            <w:r>
              <w:t xml:space="preserve">”</w:t>
            </w:r>
            <w:r>
              <w:t xml:space="preserve"> </w:t>
            </w:r>
            <w:r>
              <w:t xml:space="preserve">already identifies the year.</w:t>
            </w:r>
          </w:p>
        </w:tc>
        <w:tc>
          <w:tcPr/>
          <w:p>
            <w:pPr>
              <w:pStyle w:val="Compact"/>
              <w:jc w:val="left"/>
            </w:pPr>
            <w:r>
              <w:t xml:space="preserve">2020</w:t>
            </w:r>
          </w:p>
        </w:tc>
      </w:tr>
      <w:tr>
        <w:tc>
          <w:tcPr/>
          <w:p>
            <w:pPr>
              <w:pStyle w:val="Compact"/>
              <w:jc w:val="left"/>
            </w:pPr>
            <w:r>
              <w:t xml:space="preserve">the profession of teaching</w:t>
            </w:r>
          </w:p>
        </w:tc>
        <w:tc>
          <w:tcPr/>
          <w:p>
            <w:pPr>
              <w:pStyle w:val="Compact"/>
              <w:jc w:val="left"/>
            </w:pPr>
            <w:r>
              <w:t xml:space="preserve">“</w:t>
            </w:r>
            <w:r>
              <w:t xml:space="preserve">Teaching</w:t>
            </w:r>
            <w:r>
              <w:t xml:space="preserve">”</w:t>
            </w:r>
            <w:r>
              <w:t xml:space="preserve"> </w:t>
            </w:r>
            <w:r>
              <w:t xml:space="preserve">already identifies the profession.</w:t>
            </w:r>
          </w:p>
        </w:tc>
        <w:tc>
          <w:tcPr/>
          <w:p>
            <w:pPr>
              <w:pStyle w:val="Compact"/>
              <w:jc w:val="left"/>
            </w:pPr>
            <w:r>
              <w:t xml:space="preserve">teaching</w:t>
            </w:r>
          </w:p>
        </w:tc>
      </w:tr>
      <w:tr>
        <w:tc>
          <w:tcPr/>
          <w:p>
            <w:pPr>
              <w:pStyle w:val="Compact"/>
              <w:jc w:val="left"/>
            </w:pPr>
            <w:r>
              <w:t xml:space="preserve">the disease of diabetes</w:t>
            </w:r>
          </w:p>
        </w:tc>
        <w:tc>
          <w:tcPr/>
          <w:p>
            <w:pPr>
              <w:pStyle w:val="Compact"/>
              <w:jc w:val="left"/>
            </w:pPr>
            <w:r>
              <w:t xml:space="preserve">“</w:t>
            </w:r>
            <w:r>
              <w:t xml:space="preserve">Diabetes</w:t>
            </w:r>
            <w:r>
              <w:t xml:space="preserve">”</w:t>
            </w:r>
            <w:r>
              <w:t xml:space="preserve"> </w:t>
            </w:r>
            <w:r>
              <w:t xml:space="preserve">already identifies the disease.</w:t>
            </w:r>
          </w:p>
        </w:tc>
        <w:tc>
          <w:tcPr/>
          <w:p>
            <w:pPr>
              <w:pStyle w:val="Compact"/>
              <w:jc w:val="left"/>
            </w:pPr>
            <w:r>
              <w:t xml:space="preserve">diabetes</w:t>
            </w:r>
          </w:p>
        </w:tc>
      </w:tr>
      <w:tr>
        <w:tc>
          <w:tcPr/>
          <w:p>
            <w:pPr>
              <w:pStyle w:val="Compact"/>
              <w:jc w:val="left"/>
            </w:pPr>
            <w:r>
              <w:t xml:space="preserve">the field of biology</w:t>
            </w:r>
          </w:p>
        </w:tc>
        <w:tc>
          <w:tcPr/>
          <w:p>
            <w:pPr>
              <w:pStyle w:val="Compact"/>
              <w:jc w:val="left"/>
            </w:pPr>
            <w:r>
              <w:t xml:space="preserve">“</w:t>
            </w:r>
            <w:r>
              <w:t xml:space="preserve">Biology</w:t>
            </w:r>
            <w:r>
              <w:t xml:space="preserve">”</w:t>
            </w:r>
            <w:r>
              <w:t xml:space="preserve"> </w:t>
            </w:r>
            <w:r>
              <w:t xml:space="preserve">already identifies the field.</w:t>
            </w:r>
          </w:p>
        </w:tc>
        <w:tc>
          <w:tcPr/>
          <w:p>
            <w:pPr>
              <w:pStyle w:val="Compact"/>
              <w:jc w:val="left"/>
            </w:pPr>
            <w:r>
              <w:t xml:space="preserve">biology</w:t>
            </w:r>
          </w:p>
        </w:tc>
      </w:tr>
      <w:tr>
        <w:tc>
          <w:tcPr/>
          <w:p>
            <w:pPr>
              <w:pStyle w:val="Compact"/>
              <w:jc w:val="left"/>
            </w:pPr>
            <w:r>
              <w:t xml:space="preserve">the subject of mathematics</w:t>
            </w:r>
          </w:p>
        </w:tc>
        <w:tc>
          <w:tcPr/>
          <w:p>
            <w:pPr>
              <w:pStyle w:val="Compact"/>
              <w:jc w:val="left"/>
            </w:pPr>
            <w:r>
              <w:t xml:space="preserve">“</w:t>
            </w:r>
            <w:r>
              <w:t xml:space="preserve">Mathematics</w:t>
            </w:r>
            <w:r>
              <w:t xml:space="preserve">”</w:t>
            </w:r>
            <w:r>
              <w:t xml:space="preserve"> </w:t>
            </w:r>
            <w:r>
              <w:t xml:space="preserve">already identifies the subject.</w:t>
            </w:r>
          </w:p>
        </w:tc>
        <w:tc>
          <w:tcPr/>
          <w:p>
            <w:pPr>
              <w:pStyle w:val="Compact"/>
              <w:jc w:val="left"/>
            </w:pPr>
            <w:r>
              <w:t xml:space="preserve">mathematics</w:t>
            </w:r>
          </w:p>
        </w:tc>
      </w:tr>
      <w:tr>
        <w:tc>
          <w:tcPr/>
          <w:p>
            <w:pPr>
              <w:pStyle w:val="Compact"/>
              <w:jc w:val="left"/>
            </w:pPr>
            <w:r>
              <w:t xml:space="preserve">the skill of negotiation</w:t>
            </w:r>
          </w:p>
        </w:tc>
        <w:tc>
          <w:tcPr/>
          <w:p>
            <w:pPr>
              <w:pStyle w:val="Compact"/>
              <w:jc w:val="left"/>
            </w:pPr>
            <w:r>
              <w:t xml:space="preserve">“</w:t>
            </w:r>
            <w:r>
              <w:t xml:space="preserve">Negotiation</w:t>
            </w:r>
            <w:r>
              <w:t xml:space="preserve">”</w:t>
            </w:r>
            <w:r>
              <w:t xml:space="preserve"> </w:t>
            </w:r>
            <w:r>
              <w:t xml:space="preserve">already identifies the skill.</w:t>
            </w:r>
          </w:p>
        </w:tc>
        <w:tc>
          <w:tcPr/>
          <w:p>
            <w:pPr>
              <w:pStyle w:val="Compact"/>
              <w:jc w:val="left"/>
            </w:pPr>
            <w:r>
              <w:t xml:space="preserve">negotiation</w:t>
            </w:r>
          </w:p>
        </w:tc>
      </w:tr>
      <w:tr>
        <w:tc>
          <w:tcPr/>
          <w:p>
            <w:pPr>
              <w:pStyle w:val="Compact"/>
              <w:jc w:val="left"/>
            </w:pPr>
            <w:r>
              <w:t xml:space="preserve">the concept of democracy</w:t>
            </w:r>
          </w:p>
        </w:tc>
        <w:tc>
          <w:tcPr/>
          <w:p>
            <w:pPr>
              <w:pStyle w:val="Compact"/>
              <w:jc w:val="left"/>
            </w:pPr>
            <w:r>
              <w:t xml:space="preserve">“</w:t>
            </w:r>
            <w:r>
              <w:t xml:space="preserve">Democracy</w:t>
            </w:r>
            <w:r>
              <w:t xml:space="preserve">”</w:t>
            </w:r>
            <w:r>
              <w:t xml:space="preserve"> </w:t>
            </w:r>
            <w:r>
              <w:t xml:space="preserve">already identifies the concept.</w:t>
            </w:r>
          </w:p>
        </w:tc>
        <w:tc>
          <w:tcPr/>
          <w:p>
            <w:pPr>
              <w:pStyle w:val="Compact"/>
              <w:jc w:val="left"/>
            </w:pPr>
            <w:r>
              <w:t xml:space="preserve">democracy</w:t>
            </w:r>
          </w:p>
        </w:tc>
      </w:tr>
      <w:tr>
        <w:tc>
          <w:tcPr/>
          <w:p>
            <w:pPr>
              <w:pStyle w:val="Compact"/>
              <w:jc w:val="left"/>
            </w:pPr>
            <w:r>
              <w:t xml:space="preserve">the process of photosynthesis</w:t>
            </w:r>
          </w:p>
        </w:tc>
        <w:tc>
          <w:tcPr/>
          <w:p>
            <w:pPr>
              <w:pStyle w:val="Compact"/>
              <w:jc w:val="left"/>
            </w:pPr>
            <w:r>
              <w:t xml:space="preserve">“</w:t>
            </w:r>
            <w:r>
              <w:t xml:space="preserve">Photosynthesis</w:t>
            </w:r>
            <w:r>
              <w:t xml:space="preserve">”</w:t>
            </w:r>
            <w:r>
              <w:t xml:space="preserve"> </w:t>
            </w:r>
            <w:r>
              <w:t xml:space="preserve">already identifies the process.</w:t>
            </w:r>
          </w:p>
        </w:tc>
        <w:tc>
          <w:tcPr/>
          <w:p>
            <w:pPr>
              <w:pStyle w:val="Compact"/>
              <w:jc w:val="left"/>
            </w:pPr>
            <w:r>
              <w:t xml:space="preserve">photosynthesis</w:t>
            </w:r>
          </w:p>
        </w:tc>
      </w:tr>
      <w:tr>
        <w:tc>
          <w:tcPr/>
          <w:p>
            <w:pPr>
              <w:pStyle w:val="Compact"/>
              <w:jc w:val="left"/>
            </w:pPr>
            <w:r>
              <w:t xml:space="preserve">the phenomenon of gravity</w:t>
            </w:r>
          </w:p>
        </w:tc>
        <w:tc>
          <w:tcPr/>
          <w:p>
            <w:pPr>
              <w:pStyle w:val="Compact"/>
              <w:jc w:val="left"/>
            </w:pPr>
            <w:r>
              <w:t xml:space="preserve">“</w:t>
            </w:r>
            <w:r>
              <w:t xml:space="preserve">Gravity</w:t>
            </w:r>
            <w:r>
              <w:t xml:space="preserve">”</w:t>
            </w:r>
            <w:r>
              <w:t xml:space="preserve"> </w:t>
            </w:r>
            <w:r>
              <w:t xml:space="preserve">already identifies the phenomenon.</w:t>
            </w:r>
          </w:p>
        </w:tc>
        <w:tc>
          <w:tcPr/>
          <w:p>
            <w:pPr>
              <w:pStyle w:val="Compact"/>
              <w:jc w:val="left"/>
            </w:pPr>
            <w:r>
              <w:t xml:space="preserve">gravity</w:t>
            </w:r>
          </w:p>
        </w:tc>
      </w:tr>
    </w:tbl>
    <w:p>
      <w:pPr>
        <w:pStyle w:val="BodyText"/>
      </w:pPr>
      <w:r>
        <w:rPr>
          <w:i/>
          <w:iCs/>
        </w:rPr>
        <w:t xml:space="preserve">Exception:</w:t>
      </w:r>
      <w:r>
        <w:t xml:space="preserve"> </w:t>
      </w:r>
      <w:r>
        <w:t xml:space="preserve">When the category word is needed for clarity or emphasis in a specific context, it may be retained. The SAT tests whether you can identify when the category word adds nothing.</w:t>
      </w:r>
    </w:p>
    <w:bookmarkEnd w:id="458"/>
    <w:bookmarkStart w:id="459" w:name="X1906aea65eac65e202e0e2f7d417e818fb50a1c"/>
    <w:p>
      <w:pPr>
        <w:pStyle w:val="Heading3"/>
      </w:pPr>
      <w:r>
        <w:t xml:space="preserve">3.5 Redundant Prepositions and Prepositional Phrases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Redundant</w:t>
            </w:r>
          </w:p>
        </w:tc>
        <w:tc>
          <w:tcPr/>
          <w:p>
            <w:pPr>
              <w:pStyle w:val="Compact"/>
              <w:jc w:val="left"/>
            </w:pPr>
            <w:r>
              <w:t xml:space="preserve">Correct</w:t>
            </w:r>
          </w:p>
        </w:tc>
      </w:tr>
      <w:tr>
        <w:tc>
          <w:tcPr/>
          <w:p>
            <w:pPr>
              <w:pStyle w:val="Compact"/>
              <w:jc w:val="left"/>
            </w:pPr>
            <w:r>
              <w:t xml:space="preserve">where…at</w:t>
            </w:r>
          </w:p>
        </w:tc>
        <w:tc>
          <w:tcPr/>
          <w:p>
            <w:pPr>
              <w:pStyle w:val="Compact"/>
              <w:jc w:val="left"/>
            </w:pPr>
            <w:r>
              <w:t xml:space="preserve">where</w:t>
            </w:r>
          </w:p>
        </w:tc>
      </w:tr>
      <w:tr>
        <w:tc>
          <w:tcPr/>
          <w:p>
            <w:pPr>
              <w:pStyle w:val="Compact"/>
              <w:jc w:val="left"/>
            </w:pPr>
            <w:r>
              <w:t xml:space="preserve">where…to</w:t>
            </w:r>
          </w:p>
        </w:tc>
        <w:tc>
          <w:tcPr/>
          <w:p>
            <w:pPr>
              <w:pStyle w:val="Compact"/>
              <w:jc w:val="left"/>
            </w:pPr>
            <w:r>
              <w:t xml:space="preserve">where</w:t>
            </w:r>
          </w:p>
        </w:tc>
      </w:tr>
      <w:tr>
        <w:tc>
          <w:tcPr/>
          <w:p>
            <w:pPr>
              <w:pStyle w:val="Compact"/>
              <w:jc w:val="left"/>
            </w:pPr>
            <w:r>
              <w:t xml:space="preserve">off of</w:t>
            </w:r>
          </w:p>
        </w:tc>
        <w:tc>
          <w:tcPr/>
          <w:p>
            <w:pPr>
              <w:pStyle w:val="Compact"/>
              <w:jc w:val="left"/>
            </w:pPr>
            <w:r>
              <w:t xml:space="preserve">off</w:t>
            </w:r>
          </w:p>
        </w:tc>
      </w:tr>
      <w:tr>
        <w:tc>
          <w:tcPr/>
          <w:p>
            <w:pPr>
              <w:pStyle w:val="Compact"/>
              <w:jc w:val="left"/>
            </w:pPr>
            <w:r>
              <w:t xml:space="preserve">outside of</w:t>
            </w:r>
          </w:p>
        </w:tc>
        <w:tc>
          <w:tcPr/>
          <w:p>
            <w:pPr>
              <w:pStyle w:val="Compact"/>
              <w:jc w:val="left"/>
            </w:pPr>
            <w:r>
              <w:t xml:space="preserve">outside</w:t>
            </w:r>
          </w:p>
        </w:tc>
      </w:tr>
      <w:tr>
        <w:tc>
          <w:tcPr/>
          <w:p>
            <w:pPr>
              <w:pStyle w:val="Compact"/>
              <w:jc w:val="left"/>
            </w:pPr>
            <w:r>
              <w:t xml:space="preserve">inside of</w:t>
            </w:r>
          </w:p>
        </w:tc>
        <w:tc>
          <w:tcPr/>
          <w:p>
            <w:pPr>
              <w:pStyle w:val="Compact"/>
              <w:jc w:val="left"/>
            </w:pPr>
            <w:r>
              <w:t xml:space="preserve">inside</w:t>
            </w:r>
          </w:p>
        </w:tc>
      </w:tr>
      <w:tr>
        <w:tc>
          <w:tcPr/>
          <w:p>
            <w:pPr>
              <w:pStyle w:val="Compact"/>
              <w:jc w:val="left"/>
            </w:pPr>
            <w:r>
              <w:t xml:space="preserve">from whence</w:t>
            </w:r>
          </w:p>
        </w:tc>
        <w:tc>
          <w:tcPr/>
          <w:p>
            <w:pPr>
              <w:pStyle w:val="Compact"/>
              <w:jc w:val="left"/>
            </w:pPr>
            <w:r>
              <w:t xml:space="preserve">whence</w:t>
            </w:r>
          </w:p>
        </w:tc>
      </w:tr>
      <w:tr>
        <w:tc>
          <w:tcPr/>
          <w:p>
            <w:pPr>
              <w:pStyle w:val="Compact"/>
              <w:jc w:val="left"/>
            </w:pPr>
            <w:r>
              <w:t xml:space="preserve">from hence</w:t>
            </w:r>
          </w:p>
        </w:tc>
        <w:tc>
          <w:tcPr/>
          <w:p>
            <w:pPr>
              <w:pStyle w:val="Compact"/>
              <w:jc w:val="left"/>
            </w:pPr>
            <w:r>
              <w:t xml:space="preserve">hence</w:t>
            </w:r>
          </w:p>
        </w:tc>
      </w:tr>
      <w:tr>
        <w:tc>
          <w:tcPr/>
          <w:p>
            <w:pPr>
              <w:pStyle w:val="Compact"/>
              <w:jc w:val="left"/>
            </w:pPr>
            <w:r>
              <w:t xml:space="preserve">return back to</w:t>
            </w:r>
          </w:p>
        </w:tc>
        <w:tc>
          <w:tcPr/>
          <w:p>
            <w:pPr>
              <w:pStyle w:val="Compact"/>
              <w:jc w:val="left"/>
            </w:pPr>
            <w:r>
              <w:t xml:space="preserve">return to</w:t>
            </w:r>
          </w:p>
        </w:tc>
      </w:tr>
      <w:tr>
        <w:tc>
          <w:tcPr/>
          <w:p>
            <w:pPr>
              <w:pStyle w:val="Compact"/>
              <w:jc w:val="left"/>
            </w:pPr>
            <w:r>
              <w:t xml:space="preserve">revert back to</w:t>
            </w:r>
          </w:p>
        </w:tc>
        <w:tc>
          <w:tcPr/>
          <w:p>
            <w:pPr>
              <w:pStyle w:val="Compact"/>
              <w:jc w:val="left"/>
            </w:pPr>
            <w:r>
              <w:t xml:space="preserve">revert to</w:t>
            </w:r>
          </w:p>
        </w:tc>
      </w:tr>
      <w:tr>
        <w:tc>
          <w:tcPr/>
          <w:p>
            <w:pPr>
              <w:pStyle w:val="Compact"/>
              <w:jc w:val="left"/>
            </w:pPr>
            <w:r>
              <w:t xml:space="preserve">repeat again</w:t>
            </w:r>
          </w:p>
        </w:tc>
        <w:tc>
          <w:tcPr/>
          <w:p>
            <w:pPr>
              <w:pStyle w:val="Compact"/>
              <w:jc w:val="left"/>
            </w:pPr>
            <w:r>
              <w:t xml:space="preserve">repeat</w:t>
            </w:r>
          </w:p>
        </w:tc>
      </w:tr>
      <w:tr>
        <w:tc>
          <w:tcPr/>
          <w:p>
            <w:pPr>
              <w:pStyle w:val="Compact"/>
              <w:jc w:val="left"/>
            </w:pPr>
            <w:r>
              <w:t xml:space="preserve">continue on with</w:t>
            </w:r>
          </w:p>
        </w:tc>
        <w:tc>
          <w:tcPr/>
          <w:p>
            <w:pPr>
              <w:pStyle w:val="Compact"/>
              <w:jc w:val="left"/>
            </w:pPr>
            <w:r>
              <w:t xml:space="preserve">continue with</w:t>
            </w:r>
          </w:p>
        </w:tc>
      </w:tr>
      <w:tr>
        <w:tc>
          <w:tcPr/>
          <w:p>
            <w:pPr>
              <w:pStyle w:val="Compact"/>
              <w:jc w:val="left"/>
            </w:pPr>
            <w:r>
              <w:t xml:space="preserve">enter into (a building)</w:t>
            </w:r>
          </w:p>
        </w:tc>
        <w:tc>
          <w:tcPr/>
          <w:p>
            <w:pPr>
              <w:pStyle w:val="Compact"/>
              <w:jc w:val="left"/>
            </w:pPr>
            <w:r>
              <w:t xml:space="preserve">enter</w:t>
            </w:r>
          </w:p>
        </w:tc>
      </w:tr>
      <w:tr>
        <w:tc>
          <w:tcPr/>
          <w:p>
            <w:pPr>
              <w:pStyle w:val="Compact"/>
              <w:jc w:val="left"/>
            </w:pPr>
            <w:r>
              <w:t xml:space="preserve">approach to</w:t>
            </w:r>
          </w:p>
        </w:tc>
        <w:tc>
          <w:tcPr/>
          <w:p>
            <w:pPr>
              <w:pStyle w:val="Compact"/>
              <w:jc w:val="left"/>
            </w:pPr>
            <w:r>
              <w:t xml:space="preserve">approach</w:t>
            </w:r>
          </w:p>
        </w:tc>
      </w:tr>
      <w:tr>
        <w:tc>
          <w:tcPr/>
          <w:p>
            <w:pPr>
              <w:pStyle w:val="Compact"/>
              <w:jc w:val="left"/>
            </w:pPr>
            <w:r>
              <w:t xml:space="preserve">consider to be</w:t>
            </w:r>
          </w:p>
        </w:tc>
        <w:tc>
          <w:tcPr/>
          <w:p>
            <w:pPr>
              <w:pStyle w:val="Compact"/>
              <w:jc w:val="left"/>
            </w:pPr>
            <w:r>
              <w:t xml:space="preserve">consider</w:t>
            </w:r>
          </w:p>
        </w:tc>
      </w:tr>
      <w:tr>
        <w:tc>
          <w:tcPr/>
          <w:p>
            <w:pPr>
              <w:pStyle w:val="Compact"/>
              <w:jc w:val="left"/>
            </w:pPr>
            <w:r>
              <w:t xml:space="preserve">regard as being</w:t>
            </w:r>
          </w:p>
        </w:tc>
        <w:tc>
          <w:tcPr/>
          <w:p>
            <w:pPr>
              <w:pStyle w:val="Compact"/>
              <w:jc w:val="left"/>
            </w:pPr>
            <w:r>
              <w:t xml:space="preserve">regard as</w:t>
            </w:r>
          </w:p>
        </w:tc>
      </w:tr>
      <w:tr>
        <w:tc>
          <w:tcPr/>
          <w:p>
            <w:pPr>
              <w:pStyle w:val="Compact"/>
              <w:jc w:val="left"/>
            </w:pPr>
            <w:r>
              <w:t xml:space="preserve">think of as</w:t>
            </w:r>
          </w:p>
        </w:tc>
        <w:tc>
          <w:tcPr/>
          <w:p>
            <w:pPr>
              <w:pStyle w:val="Compact"/>
              <w:jc w:val="left"/>
            </w:pPr>
            <w:r>
              <w:t xml:space="preserve">think of</w:t>
            </w:r>
          </w:p>
        </w:tc>
      </w:tr>
      <w:tr>
        <w:tc>
          <w:tcPr/>
          <w:p>
            <w:pPr>
              <w:pStyle w:val="Compact"/>
              <w:jc w:val="left"/>
            </w:pPr>
            <w:r>
              <w:t xml:space="preserve">plan on doing</w:t>
            </w:r>
          </w:p>
        </w:tc>
        <w:tc>
          <w:tcPr/>
          <w:p>
            <w:pPr>
              <w:pStyle w:val="Compact"/>
              <w:jc w:val="left"/>
            </w:pPr>
            <w:r>
              <w:t xml:space="preserve">plan to do</w:t>
            </w:r>
          </w:p>
        </w:tc>
      </w:tr>
      <w:tr>
        <w:tc>
          <w:tcPr/>
          <w:p>
            <w:pPr>
              <w:pStyle w:val="Compact"/>
              <w:jc w:val="left"/>
            </w:pPr>
            <w:r>
              <w:t xml:space="preserve">try and (instead of</w:t>
            </w:r>
            <w:r>
              <w:t xml:space="preserve"> </w:t>
            </w:r>
            <w:r>
              <w:t xml:space="preserve">“</w:t>
            </w:r>
            <w:r>
              <w:t xml:space="preserve">try to</w:t>
            </w:r>
            <w:r>
              <w:t xml:space="preserve">”</w:t>
            </w:r>
            <w:r>
              <w:t xml:space="preserve">)</w:t>
            </w:r>
          </w:p>
        </w:tc>
        <w:tc>
          <w:tcPr/>
          <w:p>
            <w:pPr>
              <w:pStyle w:val="Compact"/>
              <w:jc w:val="left"/>
            </w:pPr>
            <w:r>
              <w:t xml:space="preserve">try to</w:t>
            </w:r>
          </w:p>
        </w:tc>
      </w:tr>
      <w:tr>
        <w:tc>
          <w:tcPr/>
          <w:p>
            <w:pPr>
              <w:pStyle w:val="Compact"/>
              <w:jc w:val="left"/>
            </w:pPr>
            <w:r>
              <w:t xml:space="preserve">different than (in formal writing)</w:t>
            </w:r>
          </w:p>
        </w:tc>
        <w:tc>
          <w:tcPr/>
          <w:p>
            <w:pPr>
              <w:pStyle w:val="Compact"/>
              <w:jc w:val="left"/>
            </w:pPr>
            <w:r>
              <w:t xml:space="preserve">different from</w:t>
            </w:r>
          </w:p>
        </w:tc>
      </w:tr>
      <w:tr>
        <w:tc>
          <w:tcPr/>
          <w:p>
            <w:pPr>
              <w:pStyle w:val="Compact"/>
              <w:jc w:val="left"/>
            </w:pPr>
            <w:r>
              <w:t xml:space="preserve">equally as (redundant)</w:t>
            </w:r>
          </w:p>
        </w:tc>
        <w:tc>
          <w:tcPr/>
          <w:p>
            <w:pPr>
              <w:pStyle w:val="Compact"/>
              <w:jc w:val="left"/>
            </w:pPr>
            <w:r>
              <w:t xml:space="preserve">equally / as</w:t>
            </w:r>
          </w:p>
        </w:tc>
      </w:tr>
      <w:tr>
        <w:tc>
          <w:tcPr/>
          <w:p>
            <w:pPr>
              <w:pStyle w:val="Compact"/>
              <w:jc w:val="left"/>
            </w:pPr>
            <w:r>
              <w:t xml:space="preserve">more better (double comparative)</w:t>
            </w:r>
          </w:p>
        </w:tc>
        <w:tc>
          <w:tcPr/>
          <w:p>
            <w:pPr>
              <w:pStyle w:val="Compact"/>
              <w:jc w:val="left"/>
            </w:pPr>
            <w:r>
              <w:t xml:space="preserve">better</w:t>
            </w:r>
          </w:p>
        </w:tc>
      </w:tr>
      <w:tr>
        <w:tc>
          <w:tcPr/>
          <w:p>
            <w:pPr>
              <w:pStyle w:val="Compact"/>
              <w:jc w:val="left"/>
            </w:pPr>
            <w:r>
              <w:t xml:space="preserve">most optimal (superlative + optimal)</w:t>
            </w:r>
          </w:p>
        </w:tc>
        <w:tc>
          <w:tcPr/>
          <w:p>
            <w:pPr>
              <w:pStyle w:val="Compact"/>
              <w:jc w:val="left"/>
            </w:pPr>
            <w:r>
              <w:t xml:space="preserve">optimal</w:t>
            </w:r>
          </w:p>
        </w:tc>
      </w:tr>
      <w:tr>
        <w:tc>
          <w:tcPr/>
          <w:p>
            <w:pPr>
              <w:pStyle w:val="Compact"/>
              <w:jc w:val="left"/>
            </w:pPr>
            <w:r>
              <w:t xml:space="preserve">most unique (superlative + unique)</w:t>
            </w:r>
          </w:p>
        </w:tc>
        <w:tc>
          <w:tcPr/>
          <w:p>
            <w:pPr>
              <w:pStyle w:val="Compact"/>
              <w:jc w:val="left"/>
            </w:pPr>
            <w:r>
              <w:t xml:space="preserve">unique</w:t>
            </w:r>
          </w:p>
        </w:tc>
      </w:tr>
      <w:tr>
        <w:tc>
          <w:tcPr/>
          <w:p>
            <w:pPr>
              <w:pStyle w:val="Compact"/>
              <w:jc w:val="left"/>
            </w:pPr>
            <w:r>
              <w:t xml:space="preserve">more superior (comparative + superior)</w:t>
            </w:r>
          </w:p>
        </w:tc>
        <w:tc>
          <w:tcPr/>
          <w:p>
            <w:pPr>
              <w:pStyle w:val="Compact"/>
              <w:jc w:val="left"/>
            </w:pPr>
            <w:r>
              <w:t xml:space="preserve">superior</w:t>
            </w:r>
          </w:p>
        </w:tc>
      </w:tr>
      <w:tr>
        <w:tc>
          <w:tcPr/>
          <w:p>
            <w:pPr>
              <w:pStyle w:val="Compact"/>
              <w:jc w:val="left"/>
            </w:pPr>
            <w:r>
              <w:t xml:space="preserve">most perfect (superlative + perfect)</w:t>
            </w:r>
          </w:p>
        </w:tc>
        <w:tc>
          <w:tcPr/>
          <w:p>
            <w:pPr>
              <w:pStyle w:val="Compact"/>
              <w:jc w:val="left"/>
            </w:pPr>
            <w:r>
              <w:t xml:space="preserve">perfect</w:t>
            </w:r>
          </w:p>
        </w:tc>
      </w:tr>
      <w:tr>
        <w:tc>
          <w:tcPr/>
          <w:p>
            <w:pPr>
              <w:pStyle w:val="Compact"/>
              <w:jc w:val="left"/>
            </w:pPr>
            <w:r>
              <w:t xml:space="preserve">most complete (superlative + complete)</w:t>
            </w:r>
          </w:p>
        </w:tc>
        <w:tc>
          <w:tcPr/>
          <w:p>
            <w:pPr>
              <w:pStyle w:val="Compact"/>
              <w:jc w:val="left"/>
            </w:pPr>
            <w:r>
              <w:t xml:space="preserve">complete</w:t>
            </w:r>
          </w:p>
        </w:tc>
      </w:tr>
      <w:tr>
        <w:tc>
          <w:tcPr/>
          <w:p>
            <w:pPr>
              <w:pStyle w:val="Compact"/>
              <w:jc w:val="left"/>
            </w:pPr>
            <w:r>
              <w:t xml:space="preserve">most extreme (superlative + extreme)</w:t>
            </w:r>
          </w:p>
        </w:tc>
        <w:tc>
          <w:tcPr/>
          <w:p>
            <w:pPr>
              <w:pStyle w:val="Compact"/>
              <w:jc w:val="left"/>
            </w:pPr>
            <w:r>
              <w:t xml:space="preserve">extreme</w:t>
            </w:r>
          </w:p>
        </w:tc>
      </w:tr>
      <w:tr>
        <w:tc>
          <w:tcPr/>
          <w:p>
            <w:pPr>
              <w:pStyle w:val="Compact"/>
              <w:jc w:val="left"/>
            </w:pPr>
            <w:r>
              <w:t xml:space="preserve">most universal (superlative + universal)</w:t>
            </w:r>
          </w:p>
        </w:tc>
        <w:tc>
          <w:tcPr/>
          <w:p>
            <w:pPr>
              <w:pStyle w:val="Compact"/>
              <w:jc w:val="left"/>
            </w:pPr>
            <w:r>
              <w:t xml:space="preserve">universal</w:t>
            </w:r>
          </w:p>
        </w:tc>
      </w:tr>
    </w:tbl>
    <w:bookmarkEnd w:id="459"/>
    <w:bookmarkStart w:id="460" w:name="redundant-conjunctions-and-connectors"/>
    <w:p>
      <w:pPr>
        <w:pStyle w:val="Heading3"/>
      </w:pPr>
      <w:r>
        <w:t xml:space="preserve">3.6 Redundant Conjunctions and Connectors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Redundant</w:t>
            </w:r>
          </w:p>
        </w:tc>
        <w:tc>
          <w:tcPr/>
          <w:p>
            <w:pPr>
              <w:pStyle w:val="Compact"/>
              <w:jc w:val="left"/>
            </w:pPr>
            <w:r>
              <w:t xml:space="preserve">Correct</w:t>
            </w:r>
          </w:p>
        </w:tc>
      </w:tr>
      <w:tr>
        <w:tc>
          <w:tcPr/>
          <w:p>
            <w:pPr>
              <w:pStyle w:val="Compact"/>
              <w:jc w:val="left"/>
            </w:pPr>
            <w:r>
              <w:t xml:space="preserve">but nevertheless</w:t>
            </w:r>
          </w:p>
        </w:tc>
        <w:tc>
          <w:tcPr/>
          <w:p>
            <w:pPr>
              <w:pStyle w:val="Compact"/>
              <w:jc w:val="left"/>
            </w:pPr>
            <w:r>
              <w:t xml:space="preserve">but / nevertheless</w:t>
            </w:r>
          </w:p>
        </w:tc>
      </w:tr>
      <w:tr>
        <w:tc>
          <w:tcPr/>
          <w:p>
            <w:pPr>
              <w:pStyle w:val="Compact"/>
              <w:jc w:val="left"/>
            </w:pPr>
            <w:r>
              <w:t xml:space="preserve">and yet</w:t>
            </w:r>
          </w:p>
        </w:tc>
        <w:tc>
          <w:tcPr/>
          <w:p>
            <w:pPr>
              <w:pStyle w:val="Compact"/>
              <w:jc w:val="left"/>
            </w:pPr>
            <w:r>
              <w:t xml:space="preserve">and / yet</w:t>
            </w:r>
          </w:p>
        </w:tc>
      </w:tr>
      <w:tr>
        <w:tc>
          <w:tcPr/>
          <w:p>
            <w:pPr>
              <w:pStyle w:val="Compact"/>
              <w:jc w:val="left"/>
            </w:pPr>
            <w:r>
              <w:t xml:space="preserve">but however</w:t>
            </w:r>
          </w:p>
        </w:tc>
        <w:tc>
          <w:tcPr/>
          <w:p>
            <w:pPr>
              <w:pStyle w:val="Compact"/>
              <w:jc w:val="left"/>
            </w:pPr>
            <w:r>
              <w:t xml:space="preserve">but / however</w:t>
            </w:r>
          </w:p>
        </w:tc>
      </w:tr>
      <w:tr>
        <w:tc>
          <w:tcPr/>
          <w:p>
            <w:pPr>
              <w:pStyle w:val="Compact"/>
              <w:jc w:val="left"/>
            </w:pPr>
            <w:r>
              <w:t xml:space="preserve">and moreover</w:t>
            </w:r>
          </w:p>
        </w:tc>
        <w:tc>
          <w:tcPr/>
          <w:p>
            <w:pPr>
              <w:pStyle w:val="Compact"/>
              <w:jc w:val="left"/>
            </w:pPr>
            <w:r>
              <w:t xml:space="preserve">and / moreover</w:t>
            </w:r>
          </w:p>
        </w:tc>
      </w:tr>
      <w:tr>
        <w:tc>
          <w:tcPr/>
          <w:p>
            <w:pPr>
              <w:pStyle w:val="Compact"/>
              <w:jc w:val="left"/>
            </w:pPr>
            <w:r>
              <w:t xml:space="preserve">and also</w:t>
            </w:r>
          </w:p>
        </w:tc>
        <w:tc>
          <w:tcPr/>
          <w:p>
            <w:pPr>
              <w:pStyle w:val="Compact"/>
              <w:jc w:val="left"/>
            </w:pPr>
            <w:r>
              <w:t xml:space="preserve">and / also</w:t>
            </w:r>
          </w:p>
        </w:tc>
      </w:tr>
      <w:tr>
        <w:tc>
          <w:tcPr/>
          <w:p>
            <w:pPr>
              <w:pStyle w:val="Compact"/>
              <w:jc w:val="left"/>
            </w:pPr>
            <w:r>
              <w:t xml:space="preserve">but nevertheless</w:t>
            </w:r>
          </w:p>
        </w:tc>
        <w:tc>
          <w:tcPr/>
          <w:p>
            <w:pPr>
              <w:pStyle w:val="Compact"/>
              <w:jc w:val="left"/>
            </w:pPr>
            <w:r>
              <w:t xml:space="preserve">but / nevertheless</w:t>
            </w:r>
          </w:p>
        </w:tc>
      </w:tr>
      <w:tr>
        <w:tc>
          <w:tcPr/>
          <w:p>
            <w:pPr>
              <w:pStyle w:val="Compact"/>
              <w:jc w:val="left"/>
            </w:pPr>
            <w:r>
              <w:t xml:space="preserve">because…the reason is</w:t>
            </w:r>
          </w:p>
        </w:tc>
        <w:tc>
          <w:tcPr/>
          <w:p>
            <w:pPr>
              <w:pStyle w:val="Compact"/>
              <w:jc w:val="left"/>
            </w:pPr>
            <w:r>
              <w:t xml:space="preserve">because / the reason is</w:t>
            </w:r>
          </w:p>
        </w:tc>
      </w:tr>
      <w:tr>
        <w:tc>
          <w:tcPr/>
          <w:p>
            <w:pPr>
              <w:pStyle w:val="Compact"/>
              <w:jc w:val="left"/>
            </w:pPr>
            <w:r>
              <w:t xml:space="preserve">since…therefore</w:t>
            </w:r>
          </w:p>
        </w:tc>
        <w:tc>
          <w:tcPr/>
          <w:p>
            <w:pPr>
              <w:pStyle w:val="Compact"/>
              <w:jc w:val="left"/>
            </w:pPr>
            <w:r>
              <w:t xml:space="preserve">since / therefore</w:t>
            </w:r>
          </w:p>
        </w:tc>
      </w:tr>
      <w:tr>
        <w:tc>
          <w:tcPr/>
          <w:p>
            <w:pPr>
              <w:pStyle w:val="Compact"/>
              <w:jc w:val="left"/>
            </w:pPr>
            <w:r>
              <w:t xml:space="preserve">although…but</w:t>
            </w:r>
          </w:p>
        </w:tc>
        <w:tc>
          <w:tcPr/>
          <w:p>
            <w:pPr>
              <w:pStyle w:val="Compact"/>
              <w:jc w:val="left"/>
            </w:pPr>
            <w:r>
              <w:t xml:space="preserve">although / but</w:t>
            </w:r>
          </w:p>
        </w:tc>
      </w:tr>
      <w:tr>
        <w:tc>
          <w:tcPr/>
          <w:p>
            <w:pPr>
              <w:pStyle w:val="Compact"/>
              <w:jc w:val="left"/>
            </w:pPr>
            <w:r>
              <w:t xml:space="preserve">despite…however</w:t>
            </w:r>
          </w:p>
        </w:tc>
        <w:tc>
          <w:tcPr/>
          <w:p>
            <w:pPr>
              <w:pStyle w:val="Compact"/>
              <w:jc w:val="left"/>
            </w:pPr>
            <w:r>
              <w:t xml:space="preserve">despite / however</w:t>
            </w:r>
          </w:p>
        </w:tc>
      </w:tr>
      <w:tr>
        <w:tc>
          <w:tcPr/>
          <w:p>
            <w:pPr>
              <w:pStyle w:val="Compact"/>
              <w:jc w:val="left"/>
            </w:pPr>
            <w:r>
              <w:t xml:space="preserve">if…then (in some contexts)</w:t>
            </w:r>
          </w:p>
        </w:tc>
        <w:tc>
          <w:tcPr/>
          <w:p>
            <w:pPr>
              <w:pStyle w:val="Compact"/>
              <w:jc w:val="left"/>
            </w:pPr>
            <w:r>
              <w:t xml:space="preserve">if / then (then is often redundant)</w:t>
            </w:r>
          </w:p>
        </w:tc>
      </w:tr>
      <w:tr>
        <w:tc>
          <w:tcPr/>
          <w:p>
            <w:pPr>
              <w:pStyle w:val="Compact"/>
              <w:jc w:val="left"/>
            </w:pPr>
            <w:r>
              <w:t xml:space="preserve">not only…but also (when</w:t>
            </w:r>
            <w:r>
              <w:t xml:space="preserve"> </w:t>
            </w:r>
            <w:r>
              <w:t xml:space="preserve">“</w:t>
            </w:r>
            <w:r>
              <w:t xml:space="preserve">also</w:t>
            </w:r>
            <w:r>
              <w:t xml:space="preserve">”</w:t>
            </w:r>
            <w:r>
              <w:t xml:space="preserve"> </w:t>
            </w:r>
            <w:r>
              <w:t xml:space="preserve">is unnecessary)</w:t>
            </w:r>
          </w:p>
        </w:tc>
        <w:tc>
          <w:tcPr/>
          <w:p>
            <w:pPr>
              <w:pStyle w:val="Compact"/>
              <w:jc w:val="left"/>
            </w:pPr>
            <w:r>
              <w:t xml:space="preserve">not only…but (also)</w:t>
            </w:r>
          </w:p>
        </w:tc>
      </w:tr>
    </w:tbl>
    <w:bookmarkEnd w:id="460"/>
    <w:bookmarkStart w:id="461" w:name="the-disorganized-chaos-principle"/>
    <w:p>
      <w:pPr>
        <w:pStyle w:val="Heading3"/>
      </w:pPr>
      <w:r>
        <w:t xml:space="preserve">3.7 The</w:t>
      </w:r>
      <w:r>
        <w:t xml:space="preserve"> </w:t>
      </w:r>
      <w:r>
        <w:t xml:space="preserve">“</w:t>
      </w:r>
      <w:r>
        <w:t xml:space="preserve">Disorganized Chaos</w:t>
      </w:r>
      <w:r>
        <w:t xml:space="preserve">”</w:t>
      </w:r>
      <w:r>
        <w:t xml:space="preserve"> </w:t>
      </w:r>
      <w:r>
        <w:t xml:space="preserve">Principle</w:t>
      </w:r>
    </w:p>
    <w:p>
      <w:pPr>
        <w:pStyle w:val="FirstParagraph"/>
      </w:pPr>
      <w:r>
        <w:t xml:space="preserve">The SAT frequently uses the phrase</w:t>
      </w:r>
      <w:r>
        <w:t xml:space="preserve"> </w:t>
      </w:r>
      <w:r>
        <w:t xml:space="preserve">“</w:t>
      </w:r>
      <w:r>
        <w:t xml:space="preserve">disorganized chaos</w:t>
      </w:r>
      <w:r>
        <w:t xml:space="preserve">”</w:t>
      </w:r>
      <w:r>
        <w:t xml:space="preserve"> </w:t>
      </w:r>
      <w:r>
        <w:t xml:space="preserve">as a classic example of redundancy. Chaos is, by definition, disorganized. Therefore,</w:t>
      </w:r>
      <w:r>
        <w:t xml:space="preserve"> </w:t>
      </w:r>
      <w:r>
        <w:t xml:space="preserve">“</w:t>
      </w:r>
      <w:r>
        <w:t xml:space="preserve">disorganized</w:t>
      </w:r>
      <w:r>
        <w:t xml:space="preserve">”</w:t>
      </w:r>
      <w:r>
        <w:t xml:space="preserve"> </w:t>
      </w:r>
      <w:r>
        <w:t xml:space="preserve">adds nothing. This principle extends to any phrase where the modifier merely repeats the inherent quality of the noun:</w:t>
      </w:r>
    </w:p>
    <w:p>
      <w:pPr>
        <w:pStyle w:val="Compact"/>
        <w:numPr>
          <w:ilvl w:val="0"/>
          <w:numId w:val="1186"/>
        </w:numPr>
      </w:pPr>
      <w:r>
        <w:t xml:space="preserve">“</w:t>
      </w:r>
      <w:r>
        <w:t xml:space="preserve">organized chaos</w:t>
      </w:r>
      <w:r>
        <w:t xml:space="preserve">”</w:t>
      </w:r>
      <w:r>
        <w:t xml:space="preserve"> </w:t>
      </w:r>
      <w:r>
        <w:t xml:space="preserve">= oxymoron (but not redundant—it’s a deliberate contradiction)</w:t>
      </w:r>
    </w:p>
    <w:p>
      <w:pPr>
        <w:pStyle w:val="Compact"/>
        <w:numPr>
          <w:ilvl w:val="0"/>
          <w:numId w:val="1186"/>
        </w:numPr>
      </w:pPr>
      <w:r>
        <w:t xml:space="preserve">“</w:t>
      </w:r>
      <w:r>
        <w:t xml:space="preserve">disorganized chaos</w:t>
      </w:r>
      <w:r>
        <w:t xml:space="preserve">”</w:t>
      </w:r>
      <w:r>
        <w:t xml:space="preserve"> </w:t>
      </w:r>
      <w:r>
        <w:t xml:space="preserve">= redundant (chaos is inherently disorganized)</w:t>
      </w:r>
    </w:p>
    <w:p>
      <w:pPr>
        <w:pStyle w:val="Compact"/>
        <w:numPr>
          <w:ilvl w:val="0"/>
          <w:numId w:val="1186"/>
        </w:numPr>
      </w:pPr>
      <w:r>
        <w:t xml:space="preserve">“</w:t>
      </w:r>
      <w:r>
        <w:t xml:space="preserve">organized order</w:t>
      </w:r>
      <w:r>
        <w:t xml:space="preserve">”</w:t>
      </w:r>
      <w:r>
        <w:t xml:space="preserve"> </w:t>
      </w:r>
      <w:r>
        <w:t xml:space="preserve">= redundant (order is inherently organized)</w:t>
      </w:r>
    </w:p>
    <w:p>
      <w:pPr>
        <w:pStyle w:val="Compact"/>
        <w:numPr>
          <w:ilvl w:val="0"/>
          <w:numId w:val="1186"/>
        </w:numPr>
      </w:pPr>
      <w:r>
        <w:t xml:space="preserve">“</w:t>
      </w:r>
      <w:r>
        <w:t xml:space="preserve">chaotic disorder</w:t>
      </w:r>
      <w:r>
        <w:t xml:space="preserve">”</w:t>
      </w:r>
      <w:r>
        <w:t xml:space="preserve"> </w:t>
      </w:r>
      <w:r>
        <w:t xml:space="preserve">= redundant (disorder is inherently chaotic)</w:t>
      </w:r>
    </w:p>
    <w:bookmarkEnd w:id="461"/>
    <w:bookmarkStart w:id="462" w:name="X74ad6918a596032fbc8d381b9b3acb558bf2c3f"/>
    <w:p>
      <w:pPr>
        <w:pStyle w:val="Heading3"/>
      </w:pPr>
      <w:r>
        <w:t xml:space="preserve">3.8 Redundancy in Comparative and Superlative Forms</w:t>
      </w:r>
    </w:p>
    <w:tbl>
      <w:tblPr>
        <w:tblStyle w:val="Table"/>
        <w:tblW w:type="pct" w:w="5000"/>
        <w:jc w:val="left"/>
        <w:tblLayout w:type="fixed"/>
        <w:tblLook w:firstRow="1" w:lastRow="0" w:firstColumn="0" w:lastColumn="0" w:noHBand="0" w:noVBand="0" w:val="0020"/>
      </w:tblPr>
      <w:tblGrid>
        <w:gridCol w:w="3111"/>
        <w:gridCol w:w="2262"/>
        <w:gridCol w:w="2545"/>
      </w:tblGrid>
      <w:tr>
        <w:trPr>
          <w:tblHeader w:val="on"/>
        </w:trPr>
        <w:tc>
          <w:tcPr/>
          <w:p>
            <w:pPr>
              <w:pStyle w:val="Compact"/>
              <w:jc w:val="left"/>
            </w:pPr>
            <w:r>
              <w:t xml:space="preserve">Redundant</w:t>
            </w:r>
          </w:p>
        </w:tc>
        <w:tc>
          <w:tcPr/>
          <w:p>
            <w:pPr>
              <w:pStyle w:val="Compact"/>
              <w:jc w:val="left"/>
            </w:pPr>
            <w:r>
              <w:t xml:space="preserve">Reason</w:t>
            </w:r>
          </w:p>
        </w:tc>
        <w:tc>
          <w:tcPr/>
          <w:p>
            <w:pPr>
              <w:pStyle w:val="Compact"/>
              <w:jc w:val="left"/>
            </w:pPr>
            <w:r>
              <w:t xml:space="preserve">Correct</w:t>
            </w:r>
          </w:p>
        </w:tc>
      </w:tr>
      <w:tr>
        <w:tc>
          <w:tcPr/>
          <w:p>
            <w:pPr>
              <w:pStyle w:val="Compact"/>
              <w:jc w:val="left"/>
            </w:pPr>
            <w:r>
              <w:t xml:space="preserve">more better</w:t>
            </w:r>
          </w:p>
        </w:tc>
        <w:tc>
          <w:tcPr/>
          <w:p>
            <w:pPr>
              <w:pStyle w:val="Compact"/>
              <w:jc w:val="left"/>
            </w:pPr>
            <w:r>
              <w:t xml:space="preserve">“</w:t>
            </w:r>
            <w:r>
              <w:t xml:space="preserve">Better</w:t>
            </w:r>
            <w:r>
              <w:t xml:space="preserve">”</w:t>
            </w:r>
            <w:r>
              <w:t xml:space="preserve"> </w:t>
            </w:r>
            <w:r>
              <w:t xml:space="preserve">is already comparative.</w:t>
            </w:r>
          </w:p>
        </w:tc>
        <w:tc>
          <w:tcPr/>
          <w:p>
            <w:pPr>
              <w:pStyle w:val="Compact"/>
              <w:jc w:val="left"/>
            </w:pPr>
            <w:r>
              <w:t xml:space="preserve">better</w:t>
            </w:r>
          </w:p>
        </w:tc>
      </w:tr>
      <w:tr>
        <w:tc>
          <w:tcPr/>
          <w:p>
            <w:pPr>
              <w:pStyle w:val="Compact"/>
              <w:jc w:val="left"/>
            </w:pPr>
            <w:r>
              <w:t xml:space="preserve">most best</w:t>
            </w:r>
          </w:p>
        </w:tc>
        <w:tc>
          <w:tcPr/>
          <w:p>
            <w:pPr>
              <w:pStyle w:val="Compact"/>
              <w:jc w:val="left"/>
            </w:pPr>
            <w:r>
              <w:t xml:space="preserve">“</w:t>
            </w:r>
            <w:r>
              <w:t xml:space="preserve">Best</w:t>
            </w:r>
            <w:r>
              <w:t xml:space="preserve">”</w:t>
            </w:r>
            <w:r>
              <w:t xml:space="preserve"> </w:t>
            </w:r>
            <w:r>
              <w:t xml:space="preserve">is already superlative.</w:t>
            </w:r>
          </w:p>
        </w:tc>
        <w:tc>
          <w:tcPr/>
          <w:p>
            <w:pPr>
              <w:pStyle w:val="Compact"/>
              <w:jc w:val="left"/>
            </w:pPr>
            <w:r>
              <w:t xml:space="preserve">best</w:t>
            </w:r>
          </w:p>
        </w:tc>
      </w:tr>
      <w:tr>
        <w:tc>
          <w:tcPr/>
          <w:p>
            <w:pPr>
              <w:pStyle w:val="Compact"/>
              <w:jc w:val="left"/>
            </w:pPr>
            <w:r>
              <w:t xml:space="preserve">more worse</w:t>
            </w:r>
          </w:p>
        </w:tc>
        <w:tc>
          <w:tcPr/>
          <w:p>
            <w:pPr>
              <w:pStyle w:val="Compact"/>
              <w:jc w:val="left"/>
            </w:pPr>
            <w:r>
              <w:t xml:space="preserve">“</w:t>
            </w:r>
            <w:r>
              <w:t xml:space="preserve">Worse</w:t>
            </w:r>
            <w:r>
              <w:t xml:space="preserve">”</w:t>
            </w:r>
            <w:r>
              <w:t xml:space="preserve"> </w:t>
            </w:r>
            <w:r>
              <w:t xml:space="preserve">is already comparative.</w:t>
            </w:r>
          </w:p>
        </w:tc>
        <w:tc>
          <w:tcPr/>
          <w:p>
            <w:pPr>
              <w:pStyle w:val="Compact"/>
              <w:jc w:val="left"/>
            </w:pPr>
            <w:r>
              <w:t xml:space="preserve">worse</w:t>
            </w:r>
          </w:p>
        </w:tc>
      </w:tr>
      <w:tr>
        <w:tc>
          <w:tcPr/>
          <w:p>
            <w:pPr>
              <w:pStyle w:val="Compact"/>
              <w:jc w:val="left"/>
            </w:pPr>
            <w:r>
              <w:t xml:space="preserve">most worst</w:t>
            </w:r>
          </w:p>
        </w:tc>
        <w:tc>
          <w:tcPr/>
          <w:p>
            <w:pPr>
              <w:pStyle w:val="Compact"/>
              <w:jc w:val="left"/>
            </w:pPr>
            <w:r>
              <w:t xml:space="preserve">“</w:t>
            </w:r>
            <w:r>
              <w:t xml:space="preserve">Worst</w:t>
            </w:r>
            <w:r>
              <w:t xml:space="preserve">”</w:t>
            </w:r>
            <w:r>
              <w:t xml:space="preserve"> </w:t>
            </w:r>
            <w:r>
              <w:t xml:space="preserve">is already superlative.</w:t>
            </w:r>
          </w:p>
        </w:tc>
        <w:tc>
          <w:tcPr/>
          <w:p>
            <w:pPr>
              <w:pStyle w:val="Compact"/>
              <w:jc w:val="left"/>
            </w:pPr>
            <w:r>
              <w:t xml:space="preserve">worst</w:t>
            </w:r>
          </w:p>
        </w:tc>
      </w:tr>
      <w:tr>
        <w:tc>
          <w:tcPr/>
          <w:p>
            <w:pPr>
              <w:pStyle w:val="Compact"/>
              <w:jc w:val="left"/>
            </w:pPr>
            <w:r>
              <w:t xml:space="preserve">more faster</w:t>
            </w:r>
          </w:p>
        </w:tc>
        <w:tc>
          <w:tcPr/>
          <w:p>
            <w:pPr>
              <w:pStyle w:val="Compact"/>
              <w:jc w:val="left"/>
            </w:pPr>
            <w:r>
              <w:t xml:space="preserve">“</w:t>
            </w:r>
            <w:r>
              <w:t xml:space="preserve">Faster</w:t>
            </w:r>
            <w:r>
              <w:t xml:space="preserve">”</w:t>
            </w:r>
            <w:r>
              <w:t xml:space="preserve"> </w:t>
            </w:r>
            <w:r>
              <w:t xml:space="preserve">is already comparative.</w:t>
            </w:r>
          </w:p>
        </w:tc>
        <w:tc>
          <w:tcPr/>
          <w:p>
            <w:pPr>
              <w:pStyle w:val="Compact"/>
              <w:jc w:val="left"/>
            </w:pPr>
            <w:r>
              <w:t xml:space="preserve">faster</w:t>
            </w:r>
          </w:p>
        </w:tc>
      </w:tr>
      <w:tr>
        <w:tc>
          <w:tcPr/>
          <w:p>
            <w:pPr>
              <w:pStyle w:val="Compact"/>
              <w:jc w:val="left"/>
            </w:pPr>
            <w:r>
              <w:t xml:space="preserve">most fastest</w:t>
            </w:r>
          </w:p>
        </w:tc>
        <w:tc>
          <w:tcPr/>
          <w:p>
            <w:pPr>
              <w:pStyle w:val="Compact"/>
              <w:jc w:val="left"/>
            </w:pPr>
            <w:r>
              <w:t xml:space="preserve">“</w:t>
            </w:r>
            <w:r>
              <w:t xml:space="preserve">Fastest</w:t>
            </w:r>
            <w:r>
              <w:t xml:space="preserve">”</w:t>
            </w:r>
            <w:r>
              <w:t xml:space="preserve"> </w:t>
            </w:r>
            <w:r>
              <w:t xml:space="preserve">is already superlative.</w:t>
            </w:r>
          </w:p>
        </w:tc>
        <w:tc>
          <w:tcPr/>
          <w:p>
            <w:pPr>
              <w:pStyle w:val="Compact"/>
              <w:jc w:val="left"/>
            </w:pPr>
            <w:r>
              <w:t xml:space="preserve">fastest</w:t>
            </w:r>
          </w:p>
        </w:tc>
      </w:tr>
      <w:tr>
        <w:tc>
          <w:tcPr/>
          <w:p>
            <w:pPr>
              <w:pStyle w:val="Compact"/>
              <w:jc w:val="left"/>
            </w:pPr>
            <w:r>
              <w:t xml:space="preserve">more larger</w:t>
            </w:r>
          </w:p>
        </w:tc>
        <w:tc>
          <w:tcPr/>
          <w:p>
            <w:pPr>
              <w:pStyle w:val="Compact"/>
              <w:jc w:val="left"/>
            </w:pPr>
            <w:r>
              <w:t xml:space="preserve">“</w:t>
            </w:r>
            <w:r>
              <w:t xml:space="preserve">Larger</w:t>
            </w:r>
            <w:r>
              <w:t xml:space="preserve">”</w:t>
            </w:r>
            <w:r>
              <w:t xml:space="preserve"> </w:t>
            </w:r>
            <w:r>
              <w:t xml:space="preserve">is already comparative.</w:t>
            </w:r>
          </w:p>
        </w:tc>
        <w:tc>
          <w:tcPr/>
          <w:p>
            <w:pPr>
              <w:pStyle w:val="Compact"/>
              <w:jc w:val="left"/>
            </w:pPr>
            <w:r>
              <w:t xml:space="preserve">larger</w:t>
            </w:r>
          </w:p>
        </w:tc>
      </w:tr>
      <w:tr>
        <w:tc>
          <w:tcPr/>
          <w:p>
            <w:pPr>
              <w:pStyle w:val="Compact"/>
              <w:jc w:val="left"/>
            </w:pPr>
            <w:r>
              <w:t xml:space="preserve">most largest</w:t>
            </w:r>
          </w:p>
        </w:tc>
        <w:tc>
          <w:tcPr/>
          <w:p>
            <w:pPr>
              <w:pStyle w:val="Compact"/>
              <w:jc w:val="left"/>
            </w:pPr>
            <w:r>
              <w:t xml:space="preserve">“</w:t>
            </w:r>
            <w:r>
              <w:t xml:space="preserve">Largest</w:t>
            </w:r>
            <w:r>
              <w:t xml:space="preserve">”</w:t>
            </w:r>
            <w:r>
              <w:t xml:space="preserve"> </w:t>
            </w:r>
            <w:r>
              <w:t xml:space="preserve">is already superlative.</w:t>
            </w:r>
          </w:p>
        </w:tc>
        <w:tc>
          <w:tcPr/>
          <w:p>
            <w:pPr>
              <w:pStyle w:val="Compact"/>
              <w:jc w:val="left"/>
            </w:pPr>
            <w:r>
              <w:t xml:space="preserve">largest</w:t>
            </w:r>
          </w:p>
        </w:tc>
      </w:tr>
      <w:tr>
        <w:tc>
          <w:tcPr/>
          <w:p>
            <w:pPr>
              <w:pStyle w:val="Compact"/>
              <w:jc w:val="left"/>
            </w:pPr>
            <w:r>
              <w:t xml:space="preserve">more smaller</w:t>
            </w:r>
          </w:p>
        </w:tc>
        <w:tc>
          <w:tcPr/>
          <w:p>
            <w:pPr>
              <w:pStyle w:val="Compact"/>
              <w:jc w:val="left"/>
            </w:pPr>
            <w:r>
              <w:t xml:space="preserve">“</w:t>
            </w:r>
            <w:r>
              <w:t xml:space="preserve">Smaller</w:t>
            </w:r>
            <w:r>
              <w:t xml:space="preserve">”</w:t>
            </w:r>
            <w:r>
              <w:t xml:space="preserve"> </w:t>
            </w:r>
            <w:r>
              <w:t xml:space="preserve">is already comparative.</w:t>
            </w:r>
          </w:p>
        </w:tc>
        <w:tc>
          <w:tcPr/>
          <w:p>
            <w:pPr>
              <w:pStyle w:val="Compact"/>
              <w:jc w:val="left"/>
            </w:pPr>
            <w:r>
              <w:t xml:space="preserve">smaller</w:t>
            </w:r>
          </w:p>
        </w:tc>
      </w:tr>
      <w:tr>
        <w:tc>
          <w:tcPr/>
          <w:p>
            <w:pPr>
              <w:pStyle w:val="Compact"/>
              <w:jc w:val="left"/>
            </w:pPr>
            <w:r>
              <w:t xml:space="preserve">most smallest</w:t>
            </w:r>
          </w:p>
        </w:tc>
        <w:tc>
          <w:tcPr/>
          <w:p>
            <w:pPr>
              <w:pStyle w:val="Compact"/>
              <w:jc w:val="left"/>
            </w:pPr>
            <w:r>
              <w:t xml:space="preserve">“</w:t>
            </w:r>
            <w:r>
              <w:t xml:space="preserve">Smallest</w:t>
            </w:r>
            <w:r>
              <w:t xml:space="preserve">”</w:t>
            </w:r>
            <w:r>
              <w:t xml:space="preserve"> </w:t>
            </w:r>
            <w:r>
              <w:t xml:space="preserve">is already superlative.</w:t>
            </w:r>
          </w:p>
        </w:tc>
        <w:tc>
          <w:tcPr/>
          <w:p>
            <w:pPr>
              <w:pStyle w:val="Compact"/>
              <w:jc w:val="left"/>
            </w:pPr>
            <w:r>
              <w:t xml:space="preserve">smallest</w:t>
            </w:r>
          </w:p>
        </w:tc>
      </w:tr>
      <w:tr>
        <w:tc>
          <w:tcPr/>
          <w:p>
            <w:pPr>
              <w:pStyle w:val="Compact"/>
              <w:jc w:val="left"/>
            </w:pPr>
            <w:r>
              <w:t xml:space="preserve">more unkind</w:t>
            </w:r>
          </w:p>
        </w:tc>
        <w:tc>
          <w:tcPr/>
          <w:p>
            <w:pPr>
              <w:pStyle w:val="Compact"/>
              <w:jc w:val="left"/>
            </w:pPr>
            <w:r>
              <w:t xml:space="preserve">“</w:t>
            </w:r>
            <w:r>
              <w:t xml:space="preserve">Unkind</w:t>
            </w:r>
            <w:r>
              <w:t xml:space="preserve">”</w:t>
            </w:r>
            <w:r>
              <w:t xml:space="preserve"> </w:t>
            </w:r>
            <w:r>
              <w:t xml:space="preserve">is not typically compared, but if so,</w:t>
            </w:r>
            <w:r>
              <w:t xml:space="preserve"> </w:t>
            </w:r>
            <w:r>
              <w:t xml:space="preserve">“</w:t>
            </w:r>
            <w:r>
              <w:t xml:space="preserve">more unkind</w:t>
            </w:r>
            <w:r>
              <w:t xml:space="preserve">”</w:t>
            </w:r>
            <w:r>
              <w:t xml:space="preserve"> </w:t>
            </w:r>
            <w:r>
              <w:t xml:space="preserve">is correct (not</w:t>
            </w:r>
            <w:r>
              <w:t xml:space="preserve"> </w:t>
            </w:r>
            <w:r>
              <w:t xml:space="preserve">“</w:t>
            </w:r>
            <w:r>
              <w:t xml:space="preserve">unkinder</w:t>
            </w:r>
            <w:r>
              <w:t xml:space="preserve">”</w:t>
            </w:r>
            <w:r>
              <w:t xml:space="preserve">).</w:t>
            </w:r>
          </w:p>
        </w:tc>
        <w:tc>
          <w:tcPr/>
          <w:p>
            <w:pPr>
              <w:pStyle w:val="Compact"/>
              <w:jc w:val="left"/>
            </w:pPr>
            <w:r>
              <w:t xml:space="preserve">more unkind</w:t>
            </w:r>
          </w:p>
        </w:tc>
      </w:tr>
      <w:tr>
        <w:tc>
          <w:tcPr/>
          <w:p>
            <w:pPr>
              <w:pStyle w:val="Compact"/>
              <w:jc w:val="left"/>
            </w:pPr>
            <w:r>
              <w:t xml:space="preserve">more unique</w:t>
            </w:r>
          </w:p>
        </w:tc>
        <w:tc>
          <w:tcPr/>
          <w:p>
            <w:pPr>
              <w:pStyle w:val="Compact"/>
              <w:jc w:val="left"/>
            </w:pPr>
            <w:r>
              <w:t xml:space="preserve">“</w:t>
            </w:r>
            <w:r>
              <w:t xml:space="preserve">Unique</w:t>
            </w:r>
            <w:r>
              <w:t xml:space="preserve">”</w:t>
            </w:r>
            <w:r>
              <w:t xml:space="preserve"> </w:t>
            </w:r>
            <w:r>
              <w:t xml:space="preserve">is absolute; cannot be compared.</w:t>
            </w:r>
          </w:p>
        </w:tc>
        <w:tc>
          <w:tcPr/>
          <w:p>
            <w:pPr>
              <w:pStyle w:val="Compact"/>
              <w:jc w:val="left"/>
            </w:pPr>
            <w:r>
              <w:t xml:space="preserve">unique</w:t>
            </w:r>
          </w:p>
        </w:tc>
      </w:tr>
      <w:tr>
        <w:tc>
          <w:tcPr/>
          <w:p>
            <w:pPr>
              <w:pStyle w:val="Compact"/>
              <w:jc w:val="left"/>
            </w:pPr>
            <w:r>
              <w:t xml:space="preserve">most unique</w:t>
            </w:r>
          </w:p>
        </w:tc>
        <w:tc>
          <w:tcPr/>
          <w:p>
            <w:pPr>
              <w:pStyle w:val="Compact"/>
              <w:jc w:val="left"/>
            </w:pPr>
            <w:r>
              <w:t xml:space="preserve">Same as above.</w:t>
            </w:r>
          </w:p>
        </w:tc>
        <w:tc>
          <w:tcPr/>
          <w:p>
            <w:pPr>
              <w:pStyle w:val="Compact"/>
              <w:jc w:val="left"/>
            </w:pPr>
            <w:r>
              <w:t xml:space="preserve">unique</w:t>
            </w:r>
          </w:p>
        </w:tc>
      </w:tr>
      <w:tr>
        <w:tc>
          <w:tcPr/>
          <w:p>
            <w:pPr>
              <w:pStyle w:val="Compact"/>
              <w:jc w:val="left"/>
            </w:pPr>
            <w:r>
              <w:t xml:space="preserve">very unique</w:t>
            </w:r>
          </w:p>
        </w:tc>
        <w:tc>
          <w:tcPr/>
          <w:p>
            <w:pPr>
              <w:pStyle w:val="Compact"/>
              <w:jc w:val="left"/>
            </w:pPr>
            <w:r>
              <w:t xml:space="preserve">Same as above.</w:t>
            </w:r>
          </w:p>
        </w:tc>
        <w:tc>
          <w:tcPr/>
          <w:p>
            <w:pPr>
              <w:pStyle w:val="Compact"/>
              <w:jc w:val="left"/>
            </w:pPr>
            <w:r>
              <w:t xml:space="preserve">unique</w:t>
            </w:r>
          </w:p>
        </w:tc>
      </w:tr>
      <w:tr>
        <w:tc>
          <w:tcPr/>
          <w:p>
            <w:pPr>
              <w:pStyle w:val="Compact"/>
              <w:jc w:val="left"/>
            </w:pPr>
            <w:r>
              <w:t xml:space="preserve">somewhat unique</w:t>
            </w:r>
          </w:p>
        </w:tc>
        <w:tc>
          <w:tcPr/>
          <w:p>
            <w:pPr>
              <w:pStyle w:val="Compact"/>
              <w:jc w:val="left"/>
            </w:pPr>
            <w:r>
              <w:t xml:space="preserve">Same as above.</w:t>
            </w:r>
          </w:p>
        </w:tc>
        <w:tc>
          <w:tcPr/>
          <w:p>
            <w:pPr>
              <w:pStyle w:val="Compact"/>
              <w:jc w:val="left"/>
            </w:pPr>
            <w:r>
              <w:t xml:space="preserve">unique</w:t>
            </w:r>
          </w:p>
        </w:tc>
      </w:tr>
      <w:tr>
        <w:tc>
          <w:tcPr/>
          <w:p>
            <w:pPr>
              <w:pStyle w:val="Compact"/>
              <w:jc w:val="left"/>
            </w:pPr>
            <w:r>
              <w:t xml:space="preserve">rather unique</w:t>
            </w:r>
          </w:p>
        </w:tc>
        <w:tc>
          <w:tcPr/>
          <w:p>
            <w:pPr>
              <w:pStyle w:val="Compact"/>
              <w:jc w:val="left"/>
            </w:pPr>
            <w:r>
              <w:t xml:space="preserve">Same as above.</w:t>
            </w:r>
          </w:p>
        </w:tc>
        <w:tc>
          <w:tcPr/>
          <w:p>
            <w:pPr>
              <w:pStyle w:val="Compact"/>
              <w:jc w:val="left"/>
            </w:pPr>
            <w:r>
              <w:t xml:space="preserve">unique</w:t>
            </w:r>
          </w:p>
        </w:tc>
      </w:tr>
      <w:tr>
        <w:tc>
          <w:tcPr/>
          <w:p>
            <w:pPr>
              <w:pStyle w:val="Compact"/>
              <w:jc w:val="left"/>
            </w:pPr>
            <w:r>
              <w:t xml:space="preserve">quite unique</w:t>
            </w:r>
          </w:p>
        </w:tc>
        <w:tc>
          <w:tcPr/>
          <w:p>
            <w:pPr>
              <w:pStyle w:val="Compact"/>
              <w:jc w:val="left"/>
            </w:pPr>
            <w:r>
              <w:t xml:space="preserve">Same as above.</w:t>
            </w:r>
          </w:p>
        </w:tc>
        <w:tc>
          <w:tcPr/>
          <w:p>
            <w:pPr>
              <w:pStyle w:val="Compact"/>
              <w:jc w:val="left"/>
            </w:pPr>
            <w:r>
              <w:t xml:space="preserve">unique</w:t>
            </w:r>
          </w:p>
        </w:tc>
      </w:tr>
      <w:tr>
        <w:tc>
          <w:tcPr/>
          <w:p>
            <w:pPr>
              <w:pStyle w:val="Compact"/>
              <w:jc w:val="left"/>
            </w:pPr>
            <w:r>
              <w:t xml:space="preserve">absolutely unique</w:t>
            </w:r>
          </w:p>
        </w:tc>
        <w:tc>
          <w:tcPr/>
          <w:p>
            <w:pPr>
              <w:pStyle w:val="Compact"/>
              <w:jc w:val="left"/>
            </w:pPr>
            <w:r>
              <w:t xml:space="preserve">Same as above.</w:t>
            </w:r>
          </w:p>
        </w:tc>
        <w:tc>
          <w:tcPr/>
          <w:p>
            <w:pPr>
              <w:pStyle w:val="Compact"/>
              <w:jc w:val="left"/>
            </w:pPr>
            <w:r>
              <w:t xml:space="preserve">unique</w:t>
            </w:r>
          </w:p>
        </w:tc>
      </w:tr>
      <w:tr>
        <w:tc>
          <w:tcPr/>
          <w:p>
            <w:pPr>
              <w:pStyle w:val="Compact"/>
              <w:jc w:val="left"/>
            </w:pPr>
            <w:r>
              <w:t xml:space="preserve">completely perfect</w:t>
            </w:r>
          </w:p>
        </w:tc>
        <w:tc>
          <w:tcPr/>
          <w:p>
            <w:pPr>
              <w:pStyle w:val="Compact"/>
              <w:jc w:val="left"/>
            </w:pPr>
            <w:r>
              <w:t xml:space="preserve">“</w:t>
            </w:r>
            <w:r>
              <w:t xml:space="preserve">Perfect</w:t>
            </w:r>
            <w:r>
              <w:t xml:space="preserve">”</w:t>
            </w:r>
            <w:r>
              <w:t xml:space="preserve"> </w:t>
            </w:r>
            <w:r>
              <w:t xml:space="preserve">is absolute.</w:t>
            </w:r>
          </w:p>
        </w:tc>
        <w:tc>
          <w:tcPr/>
          <w:p>
            <w:pPr>
              <w:pStyle w:val="Compact"/>
              <w:jc w:val="left"/>
            </w:pPr>
            <w:r>
              <w:t xml:space="preserve">perfect</w:t>
            </w:r>
          </w:p>
        </w:tc>
      </w:tr>
      <w:tr>
        <w:tc>
          <w:tcPr/>
          <w:p>
            <w:pPr>
              <w:pStyle w:val="Compact"/>
              <w:jc w:val="left"/>
            </w:pPr>
            <w:r>
              <w:t xml:space="preserve">more perfect</w:t>
            </w:r>
          </w:p>
        </w:tc>
        <w:tc>
          <w:tcPr/>
          <w:p>
            <w:pPr>
              <w:pStyle w:val="Compact"/>
              <w:jc w:val="left"/>
            </w:pPr>
            <w:r>
              <w:t xml:space="preserve">Same as above.</w:t>
            </w:r>
          </w:p>
        </w:tc>
        <w:tc>
          <w:tcPr/>
          <w:p>
            <w:pPr>
              <w:pStyle w:val="Compact"/>
              <w:jc w:val="left"/>
            </w:pPr>
            <w:r>
              <w:t xml:space="preserve">perfect</w:t>
            </w:r>
          </w:p>
        </w:tc>
      </w:tr>
      <w:tr>
        <w:tc>
          <w:tcPr/>
          <w:p>
            <w:pPr>
              <w:pStyle w:val="Compact"/>
              <w:jc w:val="left"/>
            </w:pPr>
            <w:r>
              <w:t xml:space="preserve">most perfect</w:t>
            </w:r>
          </w:p>
        </w:tc>
        <w:tc>
          <w:tcPr/>
          <w:p>
            <w:pPr>
              <w:pStyle w:val="Compact"/>
              <w:jc w:val="left"/>
            </w:pPr>
            <w:r>
              <w:t xml:space="preserve">Same as above.</w:t>
            </w:r>
          </w:p>
        </w:tc>
        <w:tc>
          <w:tcPr/>
          <w:p>
            <w:pPr>
              <w:pStyle w:val="Compact"/>
              <w:jc w:val="left"/>
            </w:pPr>
            <w:r>
              <w:t xml:space="preserve">perfect</w:t>
            </w:r>
          </w:p>
        </w:tc>
      </w:tr>
      <w:tr>
        <w:tc>
          <w:tcPr/>
          <w:p>
            <w:pPr>
              <w:pStyle w:val="Compact"/>
              <w:jc w:val="left"/>
            </w:pPr>
            <w:r>
              <w:t xml:space="preserve">very perfect</w:t>
            </w:r>
          </w:p>
        </w:tc>
        <w:tc>
          <w:tcPr/>
          <w:p>
            <w:pPr>
              <w:pStyle w:val="Compact"/>
              <w:jc w:val="left"/>
            </w:pPr>
            <w:r>
              <w:t xml:space="preserve">Same as above.</w:t>
            </w:r>
          </w:p>
        </w:tc>
        <w:tc>
          <w:tcPr/>
          <w:p>
            <w:pPr>
              <w:pStyle w:val="Compact"/>
              <w:jc w:val="left"/>
            </w:pPr>
            <w:r>
              <w:t xml:space="preserve">perfect</w:t>
            </w:r>
          </w:p>
        </w:tc>
      </w:tr>
      <w:tr>
        <w:tc>
          <w:tcPr/>
          <w:p>
            <w:pPr>
              <w:pStyle w:val="Compact"/>
              <w:jc w:val="left"/>
            </w:pPr>
            <w:r>
              <w:t xml:space="preserve">absolutely essential</w:t>
            </w:r>
          </w:p>
        </w:tc>
        <w:tc>
          <w:tcPr/>
          <w:p>
            <w:pPr>
              <w:pStyle w:val="Compact"/>
              <w:jc w:val="left"/>
            </w:pPr>
            <w:r>
              <w:t xml:space="preserve">“</w:t>
            </w:r>
            <w:r>
              <w:t xml:space="preserve">Essential</w:t>
            </w:r>
            <w:r>
              <w:t xml:space="preserve">”</w:t>
            </w:r>
            <w:r>
              <w:t xml:space="preserve"> </w:t>
            </w:r>
            <w:r>
              <w:t xml:space="preserve">is absolute.</w:t>
            </w:r>
          </w:p>
        </w:tc>
        <w:tc>
          <w:tcPr/>
          <w:p>
            <w:pPr>
              <w:pStyle w:val="Compact"/>
              <w:jc w:val="left"/>
            </w:pPr>
            <w:r>
              <w:t xml:space="preserve">essential</w:t>
            </w:r>
          </w:p>
        </w:tc>
      </w:tr>
      <w:tr>
        <w:tc>
          <w:tcPr/>
          <w:p>
            <w:pPr>
              <w:pStyle w:val="Compact"/>
              <w:jc w:val="left"/>
            </w:pPr>
            <w:r>
              <w:t xml:space="preserve">very essential</w:t>
            </w:r>
          </w:p>
        </w:tc>
        <w:tc>
          <w:tcPr/>
          <w:p>
            <w:pPr>
              <w:pStyle w:val="Compact"/>
              <w:jc w:val="left"/>
            </w:pPr>
            <w:r>
              <w:t xml:space="preserve">Same as above.</w:t>
            </w:r>
          </w:p>
        </w:tc>
        <w:tc>
          <w:tcPr/>
          <w:p>
            <w:pPr>
              <w:pStyle w:val="Compact"/>
              <w:jc w:val="left"/>
            </w:pPr>
            <w:r>
              <w:t xml:space="preserve">essential</w:t>
            </w:r>
          </w:p>
        </w:tc>
      </w:tr>
      <w:tr>
        <w:tc>
          <w:tcPr/>
          <w:p>
            <w:pPr>
              <w:pStyle w:val="Compact"/>
              <w:jc w:val="left"/>
            </w:pPr>
            <w:r>
              <w:t xml:space="preserve">extremely essential</w:t>
            </w:r>
          </w:p>
        </w:tc>
        <w:tc>
          <w:tcPr/>
          <w:p>
            <w:pPr>
              <w:pStyle w:val="Compact"/>
              <w:jc w:val="left"/>
            </w:pPr>
            <w:r>
              <w:t xml:space="preserve">Same as above.</w:t>
            </w:r>
          </w:p>
        </w:tc>
        <w:tc>
          <w:tcPr/>
          <w:p>
            <w:pPr>
              <w:pStyle w:val="Compact"/>
              <w:jc w:val="left"/>
            </w:pPr>
            <w:r>
              <w:t xml:space="preserve">essential</w:t>
            </w:r>
          </w:p>
        </w:tc>
      </w:tr>
      <w:tr>
        <w:tc>
          <w:tcPr/>
          <w:p>
            <w:pPr>
              <w:pStyle w:val="Compact"/>
              <w:jc w:val="left"/>
            </w:pPr>
            <w:r>
              <w:t xml:space="preserve">absolutely necessary</w:t>
            </w:r>
          </w:p>
        </w:tc>
        <w:tc>
          <w:tcPr/>
          <w:p>
            <w:pPr>
              <w:pStyle w:val="Compact"/>
              <w:jc w:val="left"/>
            </w:pPr>
            <w:r>
              <w:t xml:space="preserve">“</w:t>
            </w:r>
            <w:r>
              <w:t xml:space="preserve">Necessary</w:t>
            </w:r>
            <w:r>
              <w:t xml:space="preserve">”</w:t>
            </w:r>
            <w:r>
              <w:t xml:space="preserve"> </w:t>
            </w:r>
            <w:r>
              <w:t xml:space="preserve">is absolute.</w:t>
            </w:r>
          </w:p>
        </w:tc>
        <w:tc>
          <w:tcPr/>
          <w:p>
            <w:pPr>
              <w:pStyle w:val="Compact"/>
              <w:jc w:val="left"/>
            </w:pPr>
            <w:r>
              <w:t xml:space="preserve">necessary</w:t>
            </w:r>
          </w:p>
        </w:tc>
      </w:tr>
      <w:tr>
        <w:tc>
          <w:tcPr/>
          <w:p>
            <w:pPr>
              <w:pStyle w:val="Compact"/>
              <w:jc w:val="left"/>
            </w:pPr>
            <w:r>
              <w:t xml:space="preserve">very necessary</w:t>
            </w:r>
          </w:p>
        </w:tc>
        <w:tc>
          <w:tcPr/>
          <w:p>
            <w:pPr>
              <w:pStyle w:val="Compact"/>
              <w:jc w:val="left"/>
            </w:pPr>
            <w:r>
              <w:t xml:space="preserve">Same as above.</w:t>
            </w:r>
          </w:p>
        </w:tc>
        <w:tc>
          <w:tcPr/>
          <w:p>
            <w:pPr>
              <w:pStyle w:val="Compact"/>
              <w:jc w:val="left"/>
            </w:pPr>
            <w:r>
              <w:t xml:space="preserve">necessary</w:t>
            </w:r>
          </w:p>
        </w:tc>
      </w:tr>
      <w:tr>
        <w:tc>
          <w:tcPr/>
          <w:p>
            <w:pPr>
              <w:pStyle w:val="Compact"/>
              <w:jc w:val="left"/>
            </w:pPr>
            <w:r>
              <w:t xml:space="preserve">extremely necessary</w:t>
            </w:r>
          </w:p>
        </w:tc>
        <w:tc>
          <w:tcPr/>
          <w:p>
            <w:pPr>
              <w:pStyle w:val="Compact"/>
              <w:jc w:val="left"/>
            </w:pPr>
            <w:r>
              <w:t xml:space="preserve">Same as above.</w:t>
            </w:r>
          </w:p>
        </w:tc>
        <w:tc>
          <w:tcPr/>
          <w:p>
            <w:pPr>
              <w:pStyle w:val="Compact"/>
              <w:jc w:val="left"/>
            </w:pPr>
            <w:r>
              <w:t xml:space="preserve">necessary</w:t>
            </w:r>
          </w:p>
        </w:tc>
      </w:tr>
      <w:tr>
        <w:tc>
          <w:tcPr/>
          <w:p>
            <w:pPr>
              <w:pStyle w:val="Compact"/>
              <w:jc w:val="left"/>
            </w:pPr>
            <w:r>
              <w:t xml:space="preserve">absolutely certain</w:t>
            </w:r>
          </w:p>
        </w:tc>
        <w:tc>
          <w:tcPr/>
          <w:p>
            <w:pPr>
              <w:pStyle w:val="Compact"/>
              <w:jc w:val="left"/>
            </w:pPr>
            <w:r>
              <w:t xml:space="preserve">“</w:t>
            </w:r>
            <w:r>
              <w:t xml:space="preserve">Certain</w:t>
            </w:r>
            <w:r>
              <w:t xml:space="preserve">”</w:t>
            </w:r>
            <w:r>
              <w:t xml:space="preserve"> </w:t>
            </w:r>
            <w:r>
              <w:t xml:space="preserve">is absolute.</w:t>
            </w:r>
          </w:p>
        </w:tc>
        <w:tc>
          <w:tcPr/>
          <w:p>
            <w:pPr>
              <w:pStyle w:val="Compact"/>
              <w:jc w:val="left"/>
            </w:pPr>
            <w:r>
              <w:t xml:space="preserve">certain</w:t>
            </w:r>
          </w:p>
        </w:tc>
      </w:tr>
      <w:tr>
        <w:tc>
          <w:tcPr/>
          <w:p>
            <w:pPr>
              <w:pStyle w:val="Compact"/>
              <w:jc w:val="left"/>
            </w:pPr>
            <w:r>
              <w:t xml:space="preserve">very certain</w:t>
            </w:r>
          </w:p>
        </w:tc>
        <w:tc>
          <w:tcPr/>
          <w:p>
            <w:pPr>
              <w:pStyle w:val="Compact"/>
              <w:jc w:val="left"/>
            </w:pPr>
            <w:r>
              <w:t xml:space="preserve">Same as above.</w:t>
            </w:r>
          </w:p>
        </w:tc>
        <w:tc>
          <w:tcPr/>
          <w:p>
            <w:pPr>
              <w:pStyle w:val="Compact"/>
              <w:jc w:val="left"/>
            </w:pPr>
            <w:r>
              <w:t xml:space="preserve">certain</w:t>
            </w:r>
          </w:p>
        </w:tc>
      </w:tr>
      <w:tr>
        <w:tc>
          <w:tcPr/>
          <w:p>
            <w:pPr>
              <w:pStyle w:val="Compact"/>
              <w:jc w:val="left"/>
            </w:pPr>
            <w:r>
              <w:t xml:space="preserve">extremely certain</w:t>
            </w:r>
          </w:p>
        </w:tc>
        <w:tc>
          <w:tcPr/>
          <w:p>
            <w:pPr>
              <w:pStyle w:val="Compact"/>
              <w:jc w:val="left"/>
            </w:pPr>
            <w:r>
              <w:t xml:space="preserve">Same as above.</w:t>
            </w:r>
          </w:p>
        </w:tc>
        <w:tc>
          <w:tcPr/>
          <w:p>
            <w:pPr>
              <w:pStyle w:val="Compact"/>
              <w:jc w:val="left"/>
            </w:pPr>
            <w:r>
              <w:t xml:space="preserve">certain</w:t>
            </w:r>
          </w:p>
        </w:tc>
      </w:tr>
      <w:tr>
        <w:tc>
          <w:tcPr/>
          <w:p>
            <w:pPr>
              <w:pStyle w:val="Compact"/>
              <w:jc w:val="left"/>
            </w:pPr>
            <w:r>
              <w:t xml:space="preserve">absolutely positive</w:t>
            </w:r>
          </w:p>
        </w:tc>
        <w:tc>
          <w:tcPr/>
          <w:p>
            <w:pPr>
              <w:pStyle w:val="Compact"/>
              <w:jc w:val="left"/>
            </w:pPr>
            <w:r>
              <w:t xml:space="preserve">“</w:t>
            </w:r>
            <w:r>
              <w:t xml:space="preserve">Positive</w:t>
            </w:r>
            <w:r>
              <w:t xml:space="preserve">”</w:t>
            </w:r>
            <w:r>
              <w:t xml:space="preserve"> </w:t>
            </w:r>
            <w:r>
              <w:t xml:space="preserve">is absolute.</w:t>
            </w:r>
          </w:p>
        </w:tc>
        <w:tc>
          <w:tcPr/>
          <w:p>
            <w:pPr>
              <w:pStyle w:val="Compact"/>
              <w:jc w:val="left"/>
            </w:pPr>
            <w:r>
              <w:t xml:space="preserve">positive</w:t>
            </w:r>
          </w:p>
        </w:tc>
      </w:tr>
      <w:tr>
        <w:tc>
          <w:tcPr/>
          <w:p>
            <w:pPr>
              <w:pStyle w:val="Compact"/>
              <w:jc w:val="left"/>
            </w:pPr>
            <w:r>
              <w:t xml:space="preserve">very positive</w:t>
            </w:r>
          </w:p>
        </w:tc>
        <w:tc>
          <w:tcPr/>
          <w:p>
            <w:pPr>
              <w:pStyle w:val="Compact"/>
              <w:jc w:val="left"/>
            </w:pPr>
            <w:r>
              <w:t xml:space="preserve">Same as above.</w:t>
            </w:r>
          </w:p>
        </w:tc>
        <w:tc>
          <w:tcPr/>
          <w:p>
            <w:pPr>
              <w:pStyle w:val="Compact"/>
              <w:jc w:val="left"/>
            </w:pPr>
            <w:r>
              <w:t xml:space="preserve">positive</w:t>
            </w:r>
          </w:p>
        </w:tc>
      </w:tr>
      <w:tr>
        <w:tc>
          <w:tcPr/>
          <w:p>
            <w:pPr>
              <w:pStyle w:val="Compact"/>
              <w:jc w:val="left"/>
            </w:pPr>
            <w:r>
              <w:t xml:space="preserve">extremely positive</w:t>
            </w:r>
          </w:p>
        </w:tc>
        <w:tc>
          <w:tcPr/>
          <w:p>
            <w:pPr>
              <w:pStyle w:val="Compact"/>
              <w:jc w:val="left"/>
            </w:pPr>
            <w:r>
              <w:t xml:space="preserve">Same as above.</w:t>
            </w:r>
          </w:p>
        </w:tc>
        <w:tc>
          <w:tcPr/>
          <w:p>
            <w:pPr>
              <w:pStyle w:val="Compact"/>
              <w:jc w:val="left"/>
            </w:pPr>
            <w:r>
              <w:t xml:space="preserve">positive</w:t>
            </w:r>
          </w:p>
        </w:tc>
      </w:tr>
      <w:tr>
        <w:tc>
          <w:tcPr/>
          <w:p>
            <w:pPr>
              <w:pStyle w:val="Compact"/>
              <w:jc w:val="left"/>
            </w:pPr>
            <w:r>
              <w:t xml:space="preserve">absolutely vital</w:t>
            </w:r>
          </w:p>
        </w:tc>
        <w:tc>
          <w:tcPr/>
          <w:p>
            <w:pPr>
              <w:pStyle w:val="Compact"/>
              <w:jc w:val="left"/>
            </w:pPr>
            <w:r>
              <w:t xml:space="preserve">“</w:t>
            </w:r>
            <w:r>
              <w:t xml:space="preserve">Vital</w:t>
            </w:r>
            <w:r>
              <w:t xml:space="preserve">”</w:t>
            </w:r>
            <w:r>
              <w:t xml:space="preserve"> </w:t>
            </w:r>
            <w:r>
              <w:t xml:space="preserve">is absolute.</w:t>
            </w:r>
          </w:p>
        </w:tc>
        <w:tc>
          <w:tcPr/>
          <w:p>
            <w:pPr>
              <w:pStyle w:val="Compact"/>
              <w:jc w:val="left"/>
            </w:pPr>
            <w:r>
              <w:t xml:space="preserve">vital</w:t>
            </w:r>
          </w:p>
        </w:tc>
      </w:tr>
      <w:tr>
        <w:tc>
          <w:tcPr/>
          <w:p>
            <w:pPr>
              <w:pStyle w:val="Compact"/>
              <w:jc w:val="left"/>
            </w:pPr>
            <w:r>
              <w:t xml:space="preserve">very vital</w:t>
            </w:r>
          </w:p>
        </w:tc>
        <w:tc>
          <w:tcPr/>
          <w:p>
            <w:pPr>
              <w:pStyle w:val="Compact"/>
              <w:jc w:val="left"/>
            </w:pPr>
            <w:r>
              <w:t xml:space="preserve">Same as above.</w:t>
            </w:r>
          </w:p>
        </w:tc>
        <w:tc>
          <w:tcPr/>
          <w:p>
            <w:pPr>
              <w:pStyle w:val="Compact"/>
              <w:jc w:val="left"/>
            </w:pPr>
            <w:r>
              <w:t xml:space="preserve">vital</w:t>
            </w:r>
          </w:p>
        </w:tc>
      </w:tr>
      <w:tr>
        <w:tc>
          <w:tcPr/>
          <w:p>
            <w:pPr>
              <w:pStyle w:val="Compact"/>
              <w:jc w:val="left"/>
            </w:pPr>
            <w:r>
              <w:t xml:space="preserve">extremely vital</w:t>
            </w:r>
          </w:p>
        </w:tc>
        <w:tc>
          <w:tcPr/>
          <w:p>
            <w:pPr>
              <w:pStyle w:val="Compact"/>
              <w:jc w:val="left"/>
            </w:pPr>
            <w:r>
              <w:t xml:space="preserve">Same as above.</w:t>
            </w:r>
          </w:p>
        </w:tc>
        <w:tc>
          <w:tcPr/>
          <w:p>
            <w:pPr>
              <w:pStyle w:val="Compact"/>
              <w:jc w:val="left"/>
            </w:pPr>
            <w:r>
              <w:t xml:space="preserve">vital</w:t>
            </w:r>
          </w:p>
        </w:tc>
      </w:tr>
      <w:tr>
        <w:tc>
          <w:tcPr/>
          <w:p>
            <w:pPr>
              <w:pStyle w:val="Compact"/>
              <w:jc w:val="left"/>
            </w:pPr>
            <w:r>
              <w:t xml:space="preserve">absolutely crucial</w:t>
            </w:r>
          </w:p>
        </w:tc>
        <w:tc>
          <w:tcPr/>
          <w:p>
            <w:pPr>
              <w:pStyle w:val="Compact"/>
              <w:jc w:val="left"/>
            </w:pPr>
            <w:r>
              <w:t xml:space="preserve">“</w:t>
            </w:r>
            <w:r>
              <w:t xml:space="preserve">Crucial</w:t>
            </w:r>
            <w:r>
              <w:t xml:space="preserve">”</w:t>
            </w:r>
            <w:r>
              <w:t xml:space="preserve"> </w:t>
            </w:r>
            <w:r>
              <w:t xml:space="preserve">is absolute.</w:t>
            </w:r>
          </w:p>
        </w:tc>
        <w:tc>
          <w:tcPr/>
          <w:p>
            <w:pPr>
              <w:pStyle w:val="Compact"/>
              <w:jc w:val="left"/>
            </w:pPr>
            <w:r>
              <w:t xml:space="preserve">crucial</w:t>
            </w:r>
          </w:p>
        </w:tc>
      </w:tr>
      <w:tr>
        <w:tc>
          <w:tcPr/>
          <w:p>
            <w:pPr>
              <w:pStyle w:val="Compact"/>
              <w:jc w:val="left"/>
            </w:pPr>
            <w:r>
              <w:t xml:space="preserve">very crucial</w:t>
            </w:r>
          </w:p>
        </w:tc>
        <w:tc>
          <w:tcPr/>
          <w:p>
            <w:pPr>
              <w:pStyle w:val="Compact"/>
              <w:jc w:val="left"/>
            </w:pPr>
            <w:r>
              <w:t xml:space="preserve">Same as above.</w:t>
            </w:r>
          </w:p>
        </w:tc>
        <w:tc>
          <w:tcPr/>
          <w:p>
            <w:pPr>
              <w:pStyle w:val="Compact"/>
              <w:jc w:val="left"/>
            </w:pPr>
            <w:r>
              <w:t xml:space="preserve">crucial</w:t>
            </w:r>
          </w:p>
        </w:tc>
      </w:tr>
      <w:tr>
        <w:tc>
          <w:tcPr/>
          <w:p>
            <w:pPr>
              <w:pStyle w:val="Compact"/>
              <w:jc w:val="left"/>
            </w:pPr>
            <w:r>
              <w:t xml:space="preserve">extremely crucial</w:t>
            </w:r>
          </w:p>
        </w:tc>
        <w:tc>
          <w:tcPr/>
          <w:p>
            <w:pPr>
              <w:pStyle w:val="Compact"/>
              <w:jc w:val="left"/>
            </w:pPr>
            <w:r>
              <w:t xml:space="preserve">Same as above.</w:t>
            </w:r>
          </w:p>
        </w:tc>
        <w:tc>
          <w:tcPr/>
          <w:p>
            <w:pPr>
              <w:pStyle w:val="Compact"/>
              <w:jc w:val="left"/>
            </w:pPr>
            <w:r>
              <w:t xml:space="preserve">crucial</w:t>
            </w:r>
          </w:p>
        </w:tc>
      </w:tr>
      <w:tr>
        <w:tc>
          <w:tcPr/>
          <w:p>
            <w:pPr>
              <w:pStyle w:val="Compact"/>
              <w:jc w:val="left"/>
            </w:pPr>
            <w:r>
              <w:t xml:space="preserve">absolutely critical</w:t>
            </w:r>
          </w:p>
        </w:tc>
        <w:tc>
          <w:tcPr/>
          <w:p>
            <w:pPr>
              <w:pStyle w:val="Compact"/>
              <w:jc w:val="left"/>
            </w:pPr>
            <w:r>
              <w:t xml:space="preserve">“</w:t>
            </w:r>
            <w:r>
              <w:t xml:space="preserve">Critical</w:t>
            </w:r>
            <w:r>
              <w:t xml:space="preserve">”</w:t>
            </w:r>
            <w:r>
              <w:t xml:space="preserve"> </w:t>
            </w:r>
            <w:r>
              <w:t xml:space="preserve">is absolute.</w:t>
            </w:r>
          </w:p>
        </w:tc>
        <w:tc>
          <w:tcPr/>
          <w:p>
            <w:pPr>
              <w:pStyle w:val="Compact"/>
              <w:jc w:val="left"/>
            </w:pPr>
            <w:r>
              <w:t xml:space="preserve">critical</w:t>
            </w:r>
          </w:p>
        </w:tc>
      </w:tr>
      <w:tr>
        <w:tc>
          <w:tcPr/>
          <w:p>
            <w:pPr>
              <w:pStyle w:val="Compact"/>
              <w:jc w:val="left"/>
            </w:pPr>
            <w:r>
              <w:t xml:space="preserve">very critical</w:t>
            </w:r>
          </w:p>
        </w:tc>
        <w:tc>
          <w:tcPr/>
          <w:p>
            <w:pPr>
              <w:pStyle w:val="Compact"/>
              <w:jc w:val="left"/>
            </w:pPr>
            <w:r>
              <w:t xml:space="preserve">Same as above.</w:t>
            </w:r>
          </w:p>
        </w:tc>
        <w:tc>
          <w:tcPr/>
          <w:p>
            <w:pPr>
              <w:pStyle w:val="Compact"/>
              <w:jc w:val="left"/>
            </w:pPr>
            <w:r>
              <w:t xml:space="preserve">critical</w:t>
            </w:r>
          </w:p>
        </w:tc>
      </w:tr>
      <w:tr>
        <w:tc>
          <w:tcPr/>
          <w:p>
            <w:pPr>
              <w:pStyle w:val="Compact"/>
              <w:jc w:val="left"/>
            </w:pPr>
            <w:r>
              <w:t xml:space="preserve">extremely critical</w:t>
            </w:r>
          </w:p>
        </w:tc>
        <w:tc>
          <w:tcPr/>
          <w:p>
            <w:pPr>
              <w:pStyle w:val="Compact"/>
              <w:jc w:val="left"/>
            </w:pPr>
            <w:r>
              <w:t xml:space="preserve">Same as above.</w:t>
            </w:r>
          </w:p>
        </w:tc>
        <w:tc>
          <w:tcPr/>
          <w:p>
            <w:pPr>
              <w:pStyle w:val="Compact"/>
              <w:jc w:val="left"/>
            </w:pPr>
            <w:r>
              <w:t xml:space="preserve">critical</w:t>
            </w:r>
          </w:p>
        </w:tc>
      </w:tr>
      <w:tr>
        <w:tc>
          <w:tcPr/>
          <w:p>
            <w:pPr>
              <w:pStyle w:val="Compact"/>
              <w:jc w:val="left"/>
            </w:pPr>
            <w:r>
              <w:t xml:space="preserve">absolutely fundamental</w:t>
            </w:r>
          </w:p>
        </w:tc>
        <w:tc>
          <w:tcPr/>
          <w:p>
            <w:pPr>
              <w:pStyle w:val="Compact"/>
              <w:jc w:val="left"/>
            </w:pPr>
            <w:r>
              <w:t xml:space="preserve">“</w:t>
            </w:r>
            <w:r>
              <w:t xml:space="preserve">Fundamental</w:t>
            </w:r>
            <w:r>
              <w:t xml:space="preserve">”</w:t>
            </w:r>
            <w:r>
              <w:t xml:space="preserve"> </w:t>
            </w:r>
            <w:r>
              <w:t xml:space="preserve">is absolute.</w:t>
            </w:r>
          </w:p>
        </w:tc>
        <w:tc>
          <w:tcPr/>
          <w:p>
            <w:pPr>
              <w:pStyle w:val="Compact"/>
              <w:jc w:val="left"/>
            </w:pPr>
            <w:r>
              <w:t xml:space="preserve">fundamental</w:t>
            </w:r>
          </w:p>
        </w:tc>
      </w:tr>
      <w:tr>
        <w:tc>
          <w:tcPr/>
          <w:p>
            <w:pPr>
              <w:pStyle w:val="Compact"/>
              <w:jc w:val="left"/>
            </w:pPr>
            <w:r>
              <w:t xml:space="preserve">very fundamental</w:t>
            </w:r>
          </w:p>
        </w:tc>
        <w:tc>
          <w:tcPr/>
          <w:p>
            <w:pPr>
              <w:pStyle w:val="Compact"/>
              <w:jc w:val="left"/>
            </w:pPr>
            <w:r>
              <w:t xml:space="preserve">Same as above.</w:t>
            </w:r>
          </w:p>
        </w:tc>
        <w:tc>
          <w:tcPr/>
          <w:p>
            <w:pPr>
              <w:pStyle w:val="Compact"/>
              <w:jc w:val="left"/>
            </w:pPr>
            <w:r>
              <w:t xml:space="preserve">fundamental</w:t>
            </w:r>
          </w:p>
        </w:tc>
      </w:tr>
      <w:tr>
        <w:tc>
          <w:tcPr/>
          <w:p>
            <w:pPr>
              <w:pStyle w:val="Compact"/>
              <w:jc w:val="left"/>
            </w:pPr>
            <w:r>
              <w:t xml:space="preserve">extremely fundamental</w:t>
            </w:r>
          </w:p>
        </w:tc>
        <w:tc>
          <w:tcPr/>
          <w:p>
            <w:pPr>
              <w:pStyle w:val="Compact"/>
              <w:jc w:val="left"/>
            </w:pPr>
            <w:r>
              <w:t xml:space="preserve">Same as above.</w:t>
            </w:r>
          </w:p>
        </w:tc>
        <w:tc>
          <w:tcPr/>
          <w:p>
            <w:pPr>
              <w:pStyle w:val="Compact"/>
              <w:jc w:val="left"/>
            </w:pPr>
            <w:r>
              <w:t xml:space="preserve">fundamental</w:t>
            </w:r>
          </w:p>
        </w:tc>
      </w:tr>
      <w:tr>
        <w:tc>
          <w:tcPr/>
          <w:p>
            <w:pPr>
              <w:pStyle w:val="Compact"/>
              <w:jc w:val="left"/>
            </w:pPr>
            <w:r>
              <w:t xml:space="preserve">absolutely paramount</w:t>
            </w:r>
          </w:p>
        </w:tc>
        <w:tc>
          <w:tcPr/>
          <w:p>
            <w:pPr>
              <w:pStyle w:val="Compact"/>
              <w:jc w:val="left"/>
            </w:pPr>
            <w:r>
              <w:t xml:space="preserve">“</w:t>
            </w:r>
            <w:r>
              <w:t xml:space="preserve">Paramount</w:t>
            </w:r>
            <w:r>
              <w:t xml:space="preserve">”</w:t>
            </w:r>
            <w:r>
              <w:t xml:space="preserve"> </w:t>
            </w:r>
            <w:r>
              <w:t xml:space="preserve">is absolute.</w:t>
            </w:r>
          </w:p>
        </w:tc>
        <w:tc>
          <w:tcPr/>
          <w:p>
            <w:pPr>
              <w:pStyle w:val="Compact"/>
              <w:jc w:val="left"/>
            </w:pPr>
            <w:r>
              <w:t xml:space="preserve">paramount</w:t>
            </w:r>
          </w:p>
        </w:tc>
      </w:tr>
      <w:tr>
        <w:tc>
          <w:tcPr/>
          <w:p>
            <w:pPr>
              <w:pStyle w:val="Compact"/>
              <w:jc w:val="left"/>
            </w:pPr>
            <w:r>
              <w:t xml:space="preserve">very paramount</w:t>
            </w:r>
          </w:p>
        </w:tc>
        <w:tc>
          <w:tcPr/>
          <w:p>
            <w:pPr>
              <w:pStyle w:val="Compact"/>
              <w:jc w:val="left"/>
            </w:pPr>
            <w:r>
              <w:t xml:space="preserve">Same as above.</w:t>
            </w:r>
          </w:p>
        </w:tc>
        <w:tc>
          <w:tcPr/>
          <w:p>
            <w:pPr>
              <w:pStyle w:val="Compact"/>
              <w:jc w:val="left"/>
            </w:pPr>
            <w:r>
              <w:t xml:space="preserve">paramount</w:t>
            </w:r>
          </w:p>
        </w:tc>
      </w:tr>
      <w:tr>
        <w:tc>
          <w:tcPr/>
          <w:p>
            <w:pPr>
              <w:pStyle w:val="Compact"/>
              <w:jc w:val="left"/>
            </w:pPr>
            <w:r>
              <w:t xml:space="preserve">extremely paramount</w:t>
            </w:r>
          </w:p>
        </w:tc>
        <w:tc>
          <w:tcPr/>
          <w:p>
            <w:pPr>
              <w:pStyle w:val="Compact"/>
              <w:jc w:val="left"/>
            </w:pPr>
            <w:r>
              <w:t xml:space="preserve">Same as above.</w:t>
            </w:r>
          </w:p>
        </w:tc>
        <w:tc>
          <w:tcPr/>
          <w:p>
            <w:pPr>
              <w:pStyle w:val="Compact"/>
              <w:jc w:val="left"/>
            </w:pPr>
            <w:r>
              <w:t xml:space="preserve">paramount</w:t>
            </w:r>
          </w:p>
        </w:tc>
      </w:tr>
      <w:tr>
        <w:tc>
          <w:tcPr/>
          <w:p>
            <w:pPr>
              <w:pStyle w:val="Compact"/>
              <w:jc w:val="left"/>
            </w:pPr>
            <w:r>
              <w:t xml:space="preserve">absolutely supreme</w:t>
            </w:r>
          </w:p>
        </w:tc>
        <w:tc>
          <w:tcPr/>
          <w:p>
            <w:pPr>
              <w:pStyle w:val="Compact"/>
              <w:jc w:val="left"/>
            </w:pPr>
            <w:r>
              <w:t xml:space="preserve">“</w:t>
            </w:r>
            <w:r>
              <w:t xml:space="preserve">Supreme</w:t>
            </w:r>
            <w:r>
              <w:t xml:space="preserve">”</w:t>
            </w:r>
            <w:r>
              <w:t xml:space="preserve"> </w:t>
            </w:r>
            <w:r>
              <w:t xml:space="preserve">is absolute.</w:t>
            </w:r>
          </w:p>
        </w:tc>
        <w:tc>
          <w:tcPr/>
          <w:p>
            <w:pPr>
              <w:pStyle w:val="Compact"/>
              <w:jc w:val="left"/>
            </w:pPr>
            <w:r>
              <w:t xml:space="preserve">supreme</w:t>
            </w:r>
          </w:p>
        </w:tc>
      </w:tr>
      <w:tr>
        <w:tc>
          <w:tcPr/>
          <w:p>
            <w:pPr>
              <w:pStyle w:val="Compact"/>
              <w:jc w:val="left"/>
            </w:pPr>
            <w:r>
              <w:t xml:space="preserve">very supreme</w:t>
            </w:r>
          </w:p>
        </w:tc>
        <w:tc>
          <w:tcPr/>
          <w:p>
            <w:pPr>
              <w:pStyle w:val="Compact"/>
              <w:jc w:val="left"/>
            </w:pPr>
            <w:r>
              <w:t xml:space="preserve">Same as above.</w:t>
            </w:r>
          </w:p>
        </w:tc>
        <w:tc>
          <w:tcPr/>
          <w:p>
            <w:pPr>
              <w:pStyle w:val="Compact"/>
              <w:jc w:val="left"/>
            </w:pPr>
            <w:r>
              <w:t xml:space="preserve">supreme</w:t>
            </w:r>
          </w:p>
        </w:tc>
      </w:tr>
      <w:tr>
        <w:tc>
          <w:tcPr/>
          <w:p>
            <w:pPr>
              <w:pStyle w:val="Compact"/>
              <w:jc w:val="left"/>
            </w:pPr>
            <w:r>
              <w:t xml:space="preserve">extremely supreme</w:t>
            </w:r>
          </w:p>
        </w:tc>
        <w:tc>
          <w:tcPr/>
          <w:p>
            <w:pPr>
              <w:pStyle w:val="Compact"/>
              <w:jc w:val="left"/>
            </w:pPr>
            <w:r>
              <w:t xml:space="preserve">Same as above.</w:t>
            </w:r>
          </w:p>
        </w:tc>
        <w:tc>
          <w:tcPr/>
          <w:p>
            <w:pPr>
              <w:pStyle w:val="Compact"/>
              <w:jc w:val="left"/>
            </w:pPr>
            <w:r>
              <w:t xml:space="preserve">supreme</w:t>
            </w:r>
          </w:p>
        </w:tc>
      </w:tr>
      <w:tr>
        <w:tc>
          <w:tcPr/>
          <w:p>
            <w:pPr>
              <w:pStyle w:val="Compact"/>
              <w:jc w:val="left"/>
            </w:pPr>
            <w:r>
              <w:t xml:space="preserve">absolutely ultimate</w:t>
            </w:r>
          </w:p>
        </w:tc>
        <w:tc>
          <w:tcPr/>
          <w:p>
            <w:pPr>
              <w:pStyle w:val="Compact"/>
              <w:jc w:val="left"/>
            </w:pPr>
            <w:r>
              <w:t xml:space="preserve">“</w:t>
            </w:r>
            <w:r>
              <w:t xml:space="preserve">Ultimate</w:t>
            </w:r>
            <w:r>
              <w:t xml:space="preserve">”</w:t>
            </w:r>
            <w:r>
              <w:t xml:space="preserve"> </w:t>
            </w:r>
            <w:r>
              <w:t xml:space="preserve">is absolute.</w:t>
            </w:r>
          </w:p>
        </w:tc>
        <w:tc>
          <w:tcPr/>
          <w:p>
            <w:pPr>
              <w:pStyle w:val="Compact"/>
              <w:jc w:val="left"/>
            </w:pPr>
            <w:r>
              <w:t xml:space="preserve">ultimate</w:t>
            </w:r>
          </w:p>
        </w:tc>
      </w:tr>
      <w:tr>
        <w:tc>
          <w:tcPr/>
          <w:p>
            <w:pPr>
              <w:pStyle w:val="Compact"/>
              <w:jc w:val="left"/>
            </w:pPr>
            <w:r>
              <w:t xml:space="preserve">very ultimate</w:t>
            </w:r>
          </w:p>
        </w:tc>
        <w:tc>
          <w:tcPr/>
          <w:p>
            <w:pPr>
              <w:pStyle w:val="Compact"/>
              <w:jc w:val="left"/>
            </w:pPr>
            <w:r>
              <w:t xml:space="preserve">Same as above.</w:t>
            </w:r>
          </w:p>
        </w:tc>
        <w:tc>
          <w:tcPr/>
          <w:p>
            <w:pPr>
              <w:pStyle w:val="Compact"/>
              <w:jc w:val="left"/>
            </w:pPr>
            <w:r>
              <w:t xml:space="preserve">ultimate</w:t>
            </w:r>
          </w:p>
        </w:tc>
      </w:tr>
      <w:tr>
        <w:tc>
          <w:tcPr/>
          <w:p>
            <w:pPr>
              <w:pStyle w:val="Compact"/>
              <w:jc w:val="left"/>
            </w:pPr>
            <w:r>
              <w:t xml:space="preserve">extremely ultimate</w:t>
            </w:r>
          </w:p>
        </w:tc>
        <w:tc>
          <w:tcPr/>
          <w:p>
            <w:pPr>
              <w:pStyle w:val="Compact"/>
              <w:jc w:val="left"/>
            </w:pPr>
            <w:r>
              <w:t xml:space="preserve">Same as above.</w:t>
            </w:r>
          </w:p>
        </w:tc>
        <w:tc>
          <w:tcPr/>
          <w:p>
            <w:pPr>
              <w:pStyle w:val="Compact"/>
              <w:jc w:val="left"/>
            </w:pPr>
            <w:r>
              <w:t xml:space="preserve">ultimate</w:t>
            </w:r>
          </w:p>
        </w:tc>
      </w:tr>
      <w:tr>
        <w:tc>
          <w:tcPr/>
          <w:p>
            <w:pPr>
              <w:pStyle w:val="Compact"/>
              <w:jc w:val="left"/>
            </w:pPr>
            <w:r>
              <w:t xml:space="preserve">absolutely final</w:t>
            </w:r>
          </w:p>
        </w:tc>
        <w:tc>
          <w:tcPr/>
          <w:p>
            <w:pPr>
              <w:pStyle w:val="Compact"/>
              <w:jc w:val="left"/>
            </w:pPr>
            <w:r>
              <w:t xml:space="preserve">“</w:t>
            </w:r>
            <w:r>
              <w:t xml:space="preserve">Final</w:t>
            </w:r>
            <w:r>
              <w:t xml:space="preserve">”</w:t>
            </w:r>
            <w:r>
              <w:t xml:space="preserve"> </w:t>
            </w:r>
            <w:r>
              <w:t xml:space="preserve">is absolute.</w:t>
            </w:r>
          </w:p>
        </w:tc>
        <w:tc>
          <w:tcPr/>
          <w:p>
            <w:pPr>
              <w:pStyle w:val="Compact"/>
              <w:jc w:val="left"/>
            </w:pPr>
            <w:r>
              <w:t xml:space="preserve">final</w:t>
            </w:r>
          </w:p>
        </w:tc>
      </w:tr>
      <w:tr>
        <w:tc>
          <w:tcPr/>
          <w:p>
            <w:pPr>
              <w:pStyle w:val="Compact"/>
              <w:jc w:val="left"/>
            </w:pPr>
            <w:r>
              <w:t xml:space="preserve">very final</w:t>
            </w:r>
          </w:p>
        </w:tc>
        <w:tc>
          <w:tcPr/>
          <w:p>
            <w:pPr>
              <w:pStyle w:val="Compact"/>
              <w:jc w:val="left"/>
            </w:pPr>
            <w:r>
              <w:t xml:space="preserve">Same as above.</w:t>
            </w:r>
          </w:p>
        </w:tc>
        <w:tc>
          <w:tcPr/>
          <w:p>
            <w:pPr>
              <w:pStyle w:val="Compact"/>
              <w:jc w:val="left"/>
            </w:pPr>
            <w:r>
              <w:t xml:space="preserve">final</w:t>
            </w:r>
          </w:p>
        </w:tc>
      </w:tr>
      <w:tr>
        <w:tc>
          <w:tcPr/>
          <w:p>
            <w:pPr>
              <w:pStyle w:val="Compact"/>
              <w:jc w:val="left"/>
            </w:pPr>
            <w:r>
              <w:t xml:space="preserve">extremely final</w:t>
            </w:r>
          </w:p>
        </w:tc>
        <w:tc>
          <w:tcPr/>
          <w:p>
            <w:pPr>
              <w:pStyle w:val="Compact"/>
              <w:jc w:val="left"/>
            </w:pPr>
            <w:r>
              <w:t xml:space="preserve">Same as above.</w:t>
            </w:r>
          </w:p>
        </w:tc>
        <w:tc>
          <w:tcPr/>
          <w:p>
            <w:pPr>
              <w:pStyle w:val="Compact"/>
              <w:jc w:val="left"/>
            </w:pPr>
            <w:r>
              <w:t xml:space="preserve">final</w:t>
            </w:r>
          </w:p>
        </w:tc>
      </w:tr>
      <w:tr>
        <w:tc>
          <w:tcPr/>
          <w:p>
            <w:pPr>
              <w:pStyle w:val="Compact"/>
              <w:jc w:val="left"/>
            </w:pPr>
            <w:r>
              <w:t xml:space="preserve">absolutely last</w:t>
            </w:r>
          </w:p>
        </w:tc>
        <w:tc>
          <w:tcPr/>
          <w:p>
            <w:pPr>
              <w:pStyle w:val="Compact"/>
              <w:jc w:val="left"/>
            </w:pPr>
            <w:r>
              <w:t xml:space="preserve">“</w:t>
            </w:r>
            <w:r>
              <w:t xml:space="preserve">Last</w:t>
            </w:r>
            <w:r>
              <w:t xml:space="preserve">”</w:t>
            </w:r>
            <w:r>
              <w:t xml:space="preserve"> </w:t>
            </w:r>
            <w:r>
              <w:t xml:space="preserve">is absolute.</w:t>
            </w:r>
          </w:p>
        </w:tc>
        <w:tc>
          <w:tcPr/>
          <w:p>
            <w:pPr>
              <w:pStyle w:val="Compact"/>
              <w:jc w:val="left"/>
            </w:pPr>
            <w:r>
              <w:t xml:space="preserve">last</w:t>
            </w:r>
          </w:p>
        </w:tc>
      </w:tr>
      <w:tr>
        <w:tc>
          <w:tcPr/>
          <w:p>
            <w:pPr>
              <w:pStyle w:val="Compact"/>
              <w:jc w:val="left"/>
            </w:pPr>
            <w:r>
              <w:t xml:space="preserve">very last</w:t>
            </w:r>
          </w:p>
        </w:tc>
        <w:tc>
          <w:tcPr/>
          <w:p>
            <w:pPr>
              <w:pStyle w:val="Compact"/>
              <w:jc w:val="left"/>
            </w:pPr>
            <w:r>
              <w:t xml:space="preserve">Same as above.</w:t>
            </w:r>
          </w:p>
        </w:tc>
        <w:tc>
          <w:tcPr/>
          <w:p>
            <w:pPr>
              <w:pStyle w:val="Compact"/>
              <w:jc w:val="left"/>
            </w:pPr>
            <w:r>
              <w:t xml:space="preserve">last</w:t>
            </w:r>
          </w:p>
        </w:tc>
      </w:tr>
      <w:tr>
        <w:tc>
          <w:tcPr/>
          <w:p>
            <w:pPr>
              <w:pStyle w:val="Compact"/>
              <w:jc w:val="left"/>
            </w:pPr>
            <w:r>
              <w:t xml:space="preserve">extremely last</w:t>
            </w:r>
          </w:p>
        </w:tc>
        <w:tc>
          <w:tcPr/>
          <w:p>
            <w:pPr>
              <w:pStyle w:val="Compact"/>
              <w:jc w:val="left"/>
            </w:pPr>
            <w:r>
              <w:t xml:space="preserve">Same as above.</w:t>
            </w:r>
          </w:p>
        </w:tc>
        <w:tc>
          <w:tcPr/>
          <w:p>
            <w:pPr>
              <w:pStyle w:val="Compact"/>
              <w:jc w:val="left"/>
            </w:pPr>
            <w:r>
              <w:t xml:space="preserve">last</w:t>
            </w:r>
          </w:p>
        </w:tc>
      </w:tr>
      <w:tr>
        <w:tc>
          <w:tcPr/>
          <w:p>
            <w:pPr>
              <w:pStyle w:val="Compact"/>
              <w:jc w:val="left"/>
            </w:pPr>
            <w:r>
              <w:t xml:space="preserve">absolutely first</w:t>
            </w:r>
          </w:p>
        </w:tc>
        <w:tc>
          <w:tcPr/>
          <w:p>
            <w:pPr>
              <w:pStyle w:val="Compact"/>
              <w:jc w:val="left"/>
            </w:pPr>
            <w:r>
              <w:t xml:space="preserve">“</w:t>
            </w:r>
            <w:r>
              <w:t xml:space="preserve">First</w:t>
            </w:r>
            <w:r>
              <w:t xml:space="preserve">”</w:t>
            </w:r>
            <w:r>
              <w:t xml:space="preserve"> </w:t>
            </w:r>
            <w:r>
              <w:t xml:space="preserve">is absolute.</w:t>
            </w:r>
          </w:p>
        </w:tc>
        <w:tc>
          <w:tcPr/>
          <w:p>
            <w:pPr>
              <w:pStyle w:val="Compact"/>
              <w:jc w:val="left"/>
            </w:pPr>
            <w:r>
              <w:t xml:space="preserve">first</w:t>
            </w:r>
          </w:p>
        </w:tc>
      </w:tr>
      <w:tr>
        <w:tc>
          <w:tcPr/>
          <w:p>
            <w:pPr>
              <w:pStyle w:val="Compact"/>
              <w:jc w:val="left"/>
            </w:pPr>
            <w:r>
              <w:t xml:space="preserve">very first</w:t>
            </w:r>
          </w:p>
        </w:tc>
        <w:tc>
          <w:tcPr/>
          <w:p>
            <w:pPr>
              <w:pStyle w:val="Compact"/>
              <w:jc w:val="left"/>
            </w:pPr>
            <w:r>
              <w:t xml:space="preserve">Same as above.</w:t>
            </w:r>
          </w:p>
        </w:tc>
        <w:tc>
          <w:tcPr/>
          <w:p>
            <w:pPr>
              <w:pStyle w:val="Compact"/>
              <w:jc w:val="left"/>
            </w:pPr>
            <w:r>
              <w:t xml:space="preserve">first</w:t>
            </w:r>
          </w:p>
        </w:tc>
      </w:tr>
      <w:tr>
        <w:tc>
          <w:tcPr/>
          <w:p>
            <w:pPr>
              <w:pStyle w:val="Compact"/>
              <w:jc w:val="left"/>
            </w:pPr>
            <w:r>
              <w:t xml:space="preserve">extremely first</w:t>
            </w:r>
          </w:p>
        </w:tc>
        <w:tc>
          <w:tcPr/>
          <w:p>
            <w:pPr>
              <w:pStyle w:val="Compact"/>
              <w:jc w:val="left"/>
            </w:pPr>
            <w:r>
              <w:t xml:space="preserve">Same as above.</w:t>
            </w:r>
          </w:p>
        </w:tc>
        <w:tc>
          <w:tcPr/>
          <w:p>
            <w:pPr>
              <w:pStyle w:val="Compact"/>
              <w:jc w:val="left"/>
            </w:pPr>
            <w:r>
              <w:t xml:space="preserve">first</w:t>
            </w:r>
          </w:p>
        </w:tc>
      </w:tr>
      <w:tr>
        <w:tc>
          <w:tcPr/>
          <w:p>
            <w:pPr>
              <w:pStyle w:val="Compact"/>
              <w:jc w:val="left"/>
            </w:pPr>
            <w:r>
              <w:t xml:space="preserve">absolutely only</w:t>
            </w:r>
          </w:p>
        </w:tc>
        <w:tc>
          <w:tcPr/>
          <w:p>
            <w:pPr>
              <w:pStyle w:val="Compact"/>
              <w:jc w:val="left"/>
            </w:pPr>
            <w:r>
              <w:t xml:space="preserve">“</w:t>
            </w:r>
            <w:r>
              <w:t xml:space="preserve">Only</w:t>
            </w:r>
            <w:r>
              <w:t xml:space="preserve">”</w:t>
            </w:r>
            <w:r>
              <w:t xml:space="preserve"> </w:t>
            </w:r>
            <w:r>
              <w:t xml:space="preserve">is absolute.</w:t>
            </w:r>
          </w:p>
        </w:tc>
        <w:tc>
          <w:tcPr/>
          <w:p>
            <w:pPr>
              <w:pStyle w:val="Compact"/>
              <w:jc w:val="left"/>
            </w:pPr>
            <w:r>
              <w:t xml:space="preserve">only</w:t>
            </w:r>
          </w:p>
        </w:tc>
      </w:tr>
      <w:tr>
        <w:tc>
          <w:tcPr/>
          <w:p>
            <w:pPr>
              <w:pStyle w:val="Compact"/>
              <w:jc w:val="left"/>
            </w:pPr>
            <w:r>
              <w:t xml:space="preserve">very only</w:t>
            </w:r>
          </w:p>
        </w:tc>
        <w:tc>
          <w:tcPr/>
          <w:p>
            <w:pPr>
              <w:pStyle w:val="Compact"/>
              <w:jc w:val="left"/>
            </w:pPr>
            <w:r>
              <w:t xml:space="preserve">Same as above.</w:t>
            </w:r>
          </w:p>
        </w:tc>
        <w:tc>
          <w:tcPr/>
          <w:p>
            <w:pPr>
              <w:pStyle w:val="Compact"/>
              <w:jc w:val="left"/>
            </w:pPr>
            <w:r>
              <w:t xml:space="preserve">only</w:t>
            </w:r>
          </w:p>
        </w:tc>
      </w:tr>
      <w:tr>
        <w:tc>
          <w:tcPr/>
          <w:p>
            <w:pPr>
              <w:pStyle w:val="Compact"/>
              <w:jc w:val="left"/>
            </w:pPr>
            <w:r>
              <w:t xml:space="preserve">extremely only</w:t>
            </w:r>
          </w:p>
        </w:tc>
        <w:tc>
          <w:tcPr/>
          <w:p>
            <w:pPr>
              <w:pStyle w:val="Compact"/>
              <w:jc w:val="left"/>
            </w:pPr>
            <w:r>
              <w:t xml:space="preserve">Same as above.</w:t>
            </w:r>
          </w:p>
        </w:tc>
        <w:tc>
          <w:tcPr/>
          <w:p>
            <w:pPr>
              <w:pStyle w:val="Compact"/>
              <w:jc w:val="left"/>
            </w:pPr>
            <w:r>
              <w:t xml:space="preserve">only</w:t>
            </w:r>
          </w:p>
        </w:tc>
      </w:tr>
      <w:tr>
        <w:tc>
          <w:tcPr/>
          <w:p>
            <w:pPr>
              <w:pStyle w:val="Compact"/>
              <w:jc w:val="left"/>
            </w:pPr>
            <w:r>
              <w:t xml:space="preserve">absolutely sole</w:t>
            </w:r>
          </w:p>
        </w:tc>
        <w:tc>
          <w:tcPr/>
          <w:p>
            <w:pPr>
              <w:pStyle w:val="Compact"/>
              <w:jc w:val="left"/>
            </w:pPr>
            <w:r>
              <w:t xml:space="preserve">“</w:t>
            </w:r>
            <w:r>
              <w:t xml:space="preserve">Sole</w:t>
            </w:r>
            <w:r>
              <w:t xml:space="preserve">”</w:t>
            </w:r>
            <w:r>
              <w:t xml:space="preserve"> </w:t>
            </w:r>
            <w:r>
              <w:t xml:space="preserve">is absolute.</w:t>
            </w:r>
          </w:p>
        </w:tc>
        <w:tc>
          <w:tcPr/>
          <w:p>
            <w:pPr>
              <w:pStyle w:val="Compact"/>
              <w:jc w:val="left"/>
            </w:pPr>
            <w:r>
              <w:t xml:space="preserve">sole</w:t>
            </w:r>
          </w:p>
        </w:tc>
      </w:tr>
      <w:tr>
        <w:tc>
          <w:tcPr/>
          <w:p>
            <w:pPr>
              <w:pStyle w:val="Compact"/>
              <w:jc w:val="left"/>
            </w:pPr>
            <w:r>
              <w:t xml:space="preserve">very sole</w:t>
            </w:r>
          </w:p>
        </w:tc>
        <w:tc>
          <w:tcPr/>
          <w:p>
            <w:pPr>
              <w:pStyle w:val="Compact"/>
              <w:jc w:val="left"/>
            </w:pPr>
            <w:r>
              <w:t xml:space="preserve">Same as above.</w:t>
            </w:r>
          </w:p>
        </w:tc>
        <w:tc>
          <w:tcPr/>
          <w:p>
            <w:pPr>
              <w:pStyle w:val="Compact"/>
              <w:jc w:val="left"/>
            </w:pPr>
            <w:r>
              <w:t xml:space="preserve">sole</w:t>
            </w:r>
          </w:p>
        </w:tc>
      </w:tr>
      <w:tr>
        <w:tc>
          <w:tcPr/>
          <w:p>
            <w:pPr>
              <w:pStyle w:val="Compact"/>
              <w:jc w:val="left"/>
            </w:pPr>
            <w:r>
              <w:t xml:space="preserve">extremely sole</w:t>
            </w:r>
          </w:p>
        </w:tc>
        <w:tc>
          <w:tcPr/>
          <w:p>
            <w:pPr>
              <w:pStyle w:val="Compact"/>
              <w:jc w:val="left"/>
            </w:pPr>
            <w:r>
              <w:t xml:space="preserve">Same as above.</w:t>
            </w:r>
          </w:p>
        </w:tc>
        <w:tc>
          <w:tcPr/>
          <w:p>
            <w:pPr>
              <w:pStyle w:val="Compact"/>
              <w:jc w:val="left"/>
            </w:pPr>
            <w:r>
              <w:t xml:space="preserve">sole</w:t>
            </w:r>
          </w:p>
        </w:tc>
      </w:tr>
      <w:tr>
        <w:tc>
          <w:tcPr/>
          <w:p>
            <w:pPr>
              <w:pStyle w:val="Compact"/>
              <w:jc w:val="left"/>
            </w:pPr>
            <w:r>
              <w:t xml:space="preserve">absolutely single</w:t>
            </w:r>
          </w:p>
        </w:tc>
        <w:tc>
          <w:tcPr/>
          <w:p>
            <w:pPr>
              <w:pStyle w:val="Compact"/>
              <w:jc w:val="left"/>
            </w:pPr>
            <w:r>
              <w:t xml:space="preserve">“</w:t>
            </w:r>
            <w:r>
              <w:t xml:space="preserve">Single</w:t>
            </w:r>
            <w:r>
              <w:t xml:space="preserve">”</w:t>
            </w:r>
            <w:r>
              <w:t xml:space="preserve"> </w:t>
            </w:r>
            <w:r>
              <w:t xml:space="preserve">is absolute.</w:t>
            </w:r>
          </w:p>
        </w:tc>
        <w:tc>
          <w:tcPr/>
          <w:p>
            <w:pPr>
              <w:pStyle w:val="Compact"/>
              <w:jc w:val="left"/>
            </w:pPr>
            <w:r>
              <w:t xml:space="preserve">single</w:t>
            </w:r>
          </w:p>
        </w:tc>
      </w:tr>
      <w:tr>
        <w:tc>
          <w:tcPr/>
          <w:p>
            <w:pPr>
              <w:pStyle w:val="Compact"/>
              <w:jc w:val="left"/>
            </w:pPr>
            <w:r>
              <w:t xml:space="preserve">very single</w:t>
            </w:r>
          </w:p>
        </w:tc>
        <w:tc>
          <w:tcPr/>
          <w:p>
            <w:pPr>
              <w:pStyle w:val="Compact"/>
              <w:jc w:val="left"/>
            </w:pPr>
            <w:r>
              <w:t xml:space="preserve">Same as above.</w:t>
            </w:r>
          </w:p>
        </w:tc>
        <w:tc>
          <w:tcPr/>
          <w:p>
            <w:pPr>
              <w:pStyle w:val="Compact"/>
              <w:jc w:val="left"/>
            </w:pPr>
            <w:r>
              <w:t xml:space="preserve">single</w:t>
            </w:r>
          </w:p>
        </w:tc>
      </w:tr>
      <w:tr>
        <w:tc>
          <w:tcPr/>
          <w:p>
            <w:pPr>
              <w:pStyle w:val="Compact"/>
              <w:jc w:val="left"/>
            </w:pPr>
            <w:r>
              <w:t xml:space="preserve">extremely single</w:t>
            </w:r>
          </w:p>
        </w:tc>
        <w:tc>
          <w:tcPr/>
          <w:p>
            <w:pPr>
              <w:pStyle w:val="Compact"/>
              <w:jc w:val="left"/>
            </w:pPr>
            <w:r>
              <w:t xml:space="preserve">Same as above.</w:t>
            </w:r>
          </w:p>
        </w:tc>
        <w:tc>
          <w:tcPr/>
          <w:p>
            <w:pPr>
              <w:pStyle w:val="Compact"/>
              <w:jc w:val="left"/>
            </w:pPr>
            <w:r>
              <w:t xml:space="preserve">single</w:t>
            </w:r>
          </w:p>
        </w:tc>
      </w:tr>
      <w:tr>
        <w:tc>
          <w:tcPr/>
          <w:p>
            <w:pPr>
              <w:pStyle w:val="Compact"/>
              <w:jc w:val="left"/>
            </w:pPr>
            <w:r>
              <w:t xml:space="preserve">absolutely lone</w:t>
            </w:r>
          </w:p>
        </w:tc>
        <w:tc>
          <w:tcPr/>
          <w:p>
            <w:pPr>
              <w:pStyle w:val="Compact"/>
              <w:jc w:val="left"/>
            </w:pPr>
            <w:r>
              <w:t xml:space="preserve">“</w:t>
            </w:r>
            <w:r>
              <w:t xml:space="preserve">Lone</w:t>
            </w:r>
            <w:r>
              <w:t xml:space="preserve">”</w:t>
            </w:r>
            <w:r>
              <w:t xml:space="preserve"> </w:t>
            </w:r>
            <w:r>
              <w:t xml:space="preserve">is absolute.</w:t>
            </w:r>
          </w:p>
        </w:tc>
        <w:tc>
          <w:tcPr/>
          <w:p>
            <w:pPr>
              <w:pStyle w:val="Compact"/>
              <w:jc w:val="left"/>
            </w:pPr>
            <w:r>
              <w:t xml:space="preserve">lone</w:t>
            </w:r>
          </w:p>
        </w:tc>
      </w:tr>
      <w:tr>
        <w:tc>
          <w:tcPr/>
          <w:p>
            <w:pPr>
              <w:pStyle w:val="Compact"/>
              <w:jc w:val="left"/>
            </w:pPr>
            <w:r>
              <w:t xml:space="preserve">very lone</w:t>
            </w:r>
          </w:p>
        </w:tc>
        <w:tc>
          <w:tcPr/>
          <w:p>
            <w:pPr>
              <w:pStyle w:val="Compact"/>
              <w:jc w:val="left"/>
            </w:pPr>
            <w:r>
              <w:t xml:space="preserve">Same as above.</w:t>
            </w:r>
          </w:p>
        </w:tc>
        <w:tc>
          <w:tcPr/>
          <w:p>
            <w:pPr>
              <w:pStyle w:val="Compact"/>
              <w:jc w:val="left"/>
            </w:pPr>
            <w:r>
              <w:t xml:space="preserve">lone</w:t>
            </w:r>
          </w:p>
        </w:tc>
      </w:tr>
      <w:tr>
        <w:tc>
          <w:tcPr/>
          <w:p>
            <w:pPr>
              <w:pStyle w:val="Compact"/>
              <w:jc w:val="left"/>
            </w:pPr>
            <w:r>
              <w:t xml:space="preserve">extremely lone</w:t>
            </w:r>
          </w:p>
        </w:tc>
        <w:tc>
          <w:tcPr/>
          <w:p>
            <w:pPr>
              <w:pStyle w:val="Compact"/>
              <w:jc w:val="left"/>
            </w:pPr>
            <w:r>
              <w:t xml:space="preserve">Same as above.</w:t>
            </w:r>
          </w:p>
        </w:tc>
        <w:tc>
          <w:tcPr/>
          <w:p>
            <w:pPr>
              <w:pStyle w:val="Compact"/>
              <w:jc w:val="left"/>
            </w:pPr>
            <w:r>
              <w:t xml:space="preserve">lone</w:t>
            </w:r>
          </w:p>
        </w:tc>
      </w:tr>
      <w:tr>
        <w:tc>
          <w:tcPr/>
          <w:p>
            <w:pPr>
              <w:pStyle w:val="Compact"/>
              <w:jc w:val="left"/>
            </w:pPr>
            <w:r>
              <w:t xml:space="preserve">absolutely solitary</w:t>
            </w:r>
          </w:p>
        </w:tc>
        <w:tc>
          <w:tcPr/>
          <w:p>
            <w:pPr>
              <w:pStyle w:val="Compact"/>
              <w:jc w:val="left"/>
            </w:pPr>
            <w:r>
              <w:t xml:space="preserve">“</w:t>
            </w:r>
            <w:r>
              <w:t xml:space="preserve">Solitary</w:t>
            </w:r>
            <w:r>
              <w:t xml:space="preserve">”</w:t>
            </w:r>
            <w:r>
              <w:t xml:space="preserve"> </w:t>
            </w:r>
            <w:r>
              <w:t xml:space="preserve">is absolute.</w:t>
            </w:r>
          </w:p>
        </w:tc>
        <w:tc>
          <w:tcPr/>
          <w:p>
            <w:pPr>
              <w:pStyle w:val="Compact"/>
              <w:jc w:val="left"/>
            </w:pPr>
            <w:r>
              <w:t xml:space="preserve">solitary</w:t>
            </w:r>
          </w:p>
        </w:tc>
      </w:tr>
      <w:tr>
        <w:tc>
          <w:tcPr/>
          <w:p>
            <w:pPr>
              <w:pStyle w:val="Compact"/>
              <w:jc w:val="left"/>
            </w:pPr>
            <w:r>
              <w:t xml:space="preserve">very solitary</w:t>
            </w:r>
          </w:p>
        </w:tc>
        <w:tc>
          <w:tcPr/>
          <w:p>
            <w:pPr>
              <w:pStyle w:val="Compact"/>
              <w:jc w:val="left"/>
            </w:pPr>
            <w:r>
              <w:t xml:space="preserve">Same as above.</w:t>
            </w:r>
          </w:p>
        </w:tc>
        <w:tc>
          <w:tcPr/>
          <w:p>
            <w:pPr>
              <w:pStyle w:val="Compact"/>
              <w:jc w:val="left"/>
            </w:pPr>
            <w:r>
              <w:t xml:space="preserve">solitary</w:t>
            </w:r>
          </w:p>
        </w:tc>
      </w:tr>
      <w:tr>
        <w:tc>
          <w:tcPr/>
          <w:p>
            <w:pPr>
              <w:pStyle w:val="Compact"/>
              <w:jc w:val="left"/>
            </w:pPr>
            <w:r>
              <w:t xml:space="preserve">extremely solitary</w:t>
            </w:r>
          </w:p>
        </w:tc>
        <w:tc>
          <w:tcPr/>
          <w:p>
            <w:pPr>
              <w:pStyle w:val="Compact"/>
              <w:jc w:val="left"/>
            </w:pPr>
            <w:r>
              <w:t xml:space="preserve">Same as above.</w:t>
            </w:r>
          </w:p>
        </w:tc>
        <w:tc>
          <w:tcPr/>
          <w:p>
            <w:pPr>
              <w:pStyle w:val="Compact"/>
              <w:jc w:val="left"/>
            </w:pPr>
            <w:r>
              <w:t xml:space="preserve">solitary</w:t>
            </w:r>
          </w:p>
        </w:tc>
      </w:tr>
      <w:tr>
        <w:tc>
          <w:tcPr/>
          <w:p>
            <w:pPr>
              <w:pStyle w:val="Compact"/>
              <w:jc w:val="left"/>
            </w:pPr>
            <w:r>
              <w:t xml:space="preserve">absolutely alone</w:t>
            </w:r>
          </w:p>
        </w:tc>
        <w:tc>
          <w:tcPr/>
          <w:p>
            <w:pPr>
              <w:pStyle w:val="Compact"/>
              <w:jc w:val="left"/>
            </w:pPr>
            <w:r>
              <w:t xml:space="preserve">“</w:t>
            </w:r>
            <w:r>
              <w:t xml:space="preserve">Alone</w:t>
            </w:r>
            <w:r>
              <w:t xml:space="preserve">”</w:t>
            </w:r>
            <w:r>
              <w:t xml:space="preserve"> </w:t>
            </w:r>
            <w:r>
              <w:t xml:space="preserve">is absolute.</w:t>
            </w:r>
          </w:p>
        </w:tc>
        <w:tc>
          <w:tcPr/>
          <w:p>
            <w:pPr>
              <w:pStyle w:val="Compact"/>
              <w:jc w:val="left"/>
            </w:pPr>
            <w:r>
              <w:t xml:space="preserve">alone</w:t>
            </w:r>
          </w:p>
        </w:tc>
      </w:tr>
      <w:tr>
        <w:tc>
          <w:tcPr/>
          <w:p>
            <w:pPr>
              <w:pStyle w:val="Compact"/>
              <w:jc w:val="left"/>
            </w:pPr>
            <w:r>
              <w:t xml:space="preserve">very alone</w:t>
            </w:r>
          </w:p>
        </w:tc>
        <w:tc>
          <w:tcPr/>
          <w:p>
            <w:pPr>
              <w:pStyle w:val="Compact"/>
              <w:jc w:val="left"/>
            </w:pPr>
            <w:r>
              <w:t xml:space="preserve">Same as above.</w:t>
            </w:r>
          </w:p>
        </w:tc>
        <w:tc>
          <w:tcPr/>
          <w:p>
            <w:pPr>
              <w:pStyle w:val="Compact"/>
              <w:jc w:val="left"/>
            </w:pPr>
            <w:r>
              <w:t xml:space="preserve">alone</w:t>
            </w:r>
          </w:p>
        </w:tc>
      </w:tr>
      <w:tr>
        <w:tc>
          <w:tcPr/>
          <w:p>
            <w:pPr>
              <w:pStyle w:val="Compact"/>
              <w:jc w:val="left"/>
            </w:pPr>
            <w:r>
              <w:t xml:space="preserve">extremely alone</w:t>
            </w:r>
          </w:p>
        </w:tc>
        <w:tc>
          <w:tcPr/>
          <w:p>
            <w:pPr>
              <w:pStyle w:val="Compact"/>
              <w:jc w:val="left"/>
            </w:pPr>
            <w:r>
              <w:t xml:space="preserve">Same as above.</w:t>
            </w:r>
          </w:p>
        </w:tc>
        <w:tc>
          <w:tcPr/>
          <w:p>
            <w:pPr>
              <w:pStyle w:val="Compact"/>
              <w:jc w:val="left"/>
            </w:pPr>
            <w:r>
              <w:t xml:space="preserve">alone</w:t>
            </w:r>
          </w:p>
        </w:tc>
      </w:tr>
      <w:tr>
        <w:tc>
          <w:tcPr/>
          <w:p>
            <w:pPr>
              <w:pStyle w:val="Compact"/>
              <w:jc w:val="left"/>
            </w:pPr>
            <w:r>
              <w:t xml:space="preserve">absolutely empty</w:t>
            </w:r>
          </w:p>
        </w:tc>
        <w:tc>
          <w:tcPr/>
          <w:p>
            <w:pPr>
              <w:pStyle w:val="Compact"/>
              <w:jc w:val="left"/>
            </w:pPr>
            <w:r>
              <w:t xml:space="preserve">“</w:t>
            </w:r>
            <w:r>
              <w:t xml:space="preserve">Empty</w:t>
            </w:r>
            <w:r>
              <w:t xml:space="preserve">”</w:t>
            </w:r>
            <w:r>
              <w:t xml:space="preserve"> </w:t>
            </w:r>
            <w:r>
              <w:t xml:space="preserve">is absolute.</w:t>
            </w:r>
          </w:p>
        </w:tc>
        <w:tc>
          <w:tcPr/>
          <w:p>
            <w:pPr>
              <w:pStyle w:val="Compact"/>
              <w:jc w:val="left"/>
            </w:pPr>
            <w:r>
              <w:t xml:space="preserve">empty</w:t>
            </w:r>
          </w:p>
        </w:tc>
      </w:tr>
      <w:tr>
        <w:tc>
          <w:tcPr/>
          <w:p>
            <w:pPr>
              <w:pStyle w:val="Compact"/>
              <w:jc w:val="left"/>
            </w:pPr>
            <w:r>
              <w:t xml:space="preserve">very empty</w:t>
            </w:r>
          </w:p>
        </w:tc>
        <w:tc>
          <w:tcPr/>
          <w:p>
            <w:pPr>
              <w:pStyle w:val="Compact"/>
              <w:jc w:val="left"/>
            </w:pPr>
            <w:r>
              <w:t xml:space="preserve">Same as above.</w:t>
            </w:r>
          </w:p>
        </w:tc>
        <w:tc>
          <w:tcPr/>
          <w:p>
            <w:pPr>
              <w:pStyle w:val="Compact"/>
              <w:jc w:val="left"/>
            </w:pPr>
            <w:r>
              <w:t xml:space="preserve">empty</w:t>
            </w:r>
          </w:p>
        </w:tc>
      </w:tr>
      <w:tr>
        <w:tc>
          <w:tcPr/>
          <w:p>
            <w:pPr>
              <w:pStyle w:val="Compact"/>
              <w:jc w:val="left"/>
            </w:pPr>
            <w:r>
              <w:t xml:space="preserve">extremely empty</w:t>
            </w:r>
          </w:p>
        </w:tc>
        <w:tc>
          <w:tcPr/>
          <w:p>
            <w:pPr>
              <w:pStyle w:val="Compact"/>
              <w:jc w:val="left"/>
            </w:pPr>
            <w:r>
              <w:t xml:space="preserve">Same as above.</w:t>
            </w:r>
          </w:p>
        </w:tc>
        <w:tc>
          <w:tcPr/>
          <w:p>
            <w:pPr>
              <w:pStyle w:val="Compact"/>
              <w:jc w:val="left"/>
            </w:pPr>
            <w:r>
              <w:t xml:space="preserve">empty</w:t>
            </w:r>
          </w:p>
        </w:tc>
      </w:tr>
      <w:tr>
        <w:tc>
          <w:tcPr/>
          <w:p>
            <w:pPr>
              <w:pStyle w:val="Compact"/>
              <w:jc w:val="left"/>
            </w:pPr>
            <w:r>
              <w:t xml:space="preserve">absolutely full</w:t>
            </w:r>
          </w:p>
        </w:tc>
        <w:tc>
          <w:tcPr/>
          <w:p>
            <w:pPr>
              <w:pStyle w:val="Compact"/>
              <w:jc w:val="left"/>
            </w:pPr>
            <w:r>
              <w:t xml:space="preserve">“</w:t>
            </w:r>
            <w:r>
              <w:t xml:space="preserve">Full</w:t>
            </w:r>
            <w:r>
              <w:t xml:space="preserve">”</w:t>
            </w:r>
            <w:r>
              <w:t xml:space="preserve"> </w:t>
            </w:r>
            <w:r>
              <w:t xml:space="preserve">is absolute.</w:t>
            </w:r>
          </w:p>
        </w:tc>
        <w:tc>
          <w:tcPr/>
          <w:p>
            <w:pPr>
              <w:pStyle w:val="Compact"/>
              <w:jc w:val="left"/>
            </w:pPr>
            <w:r>
              <w:t xml:space="preserve">full</w:t>
            </w:r>
          </w:p>
        </w:tc>
      </w:tr>
      <w:tr>
        <w:tc>
          <w:tcPr/>
          <w:p>
            <w:pPr>
              <w:pStyle w:val="Compact"/>
              <w:jc w:val="left"/>
            </w:pPr>
            <w:r>
              <w:t xml:space="preserve">very full</w:t>
            </w:r>
          </w:p>
        </w:tc>
        <w:tc>
          <w:tcPr/>
          <w:p>
            <w:pPr>
              <w:pStyle w:val="Compact"/>
              <w:jc w:val="left"/>
            </w:pPr>
            <w:r>
              <w:t xml:space="preserve">Same as above.</w:t>
            </w:r>
          </w:p>
        </w:tc>
        <w:tc>
          <w:tcPr/>
          <w:p>
            <w:pPr>
              <w:pStyle w:val="Compact"/>
              <w:jc w:val="left"/>
            </w:pPr>
            <w:r>
              <w:t xml:space="preserve">full</w:t>
            </w:r>
          </w:p>
        </w:tc>
      </w:tr>
      <w:tr>
        <w:tc>
          <w:tcPr/>
          <w:p>
            <w:pPr>
              <w:pStyle w:val="Compact"/>
              <w:jc w:val="left"/>
            </w:pPr>
            <w:r>
              <w:t xml:space="preserve">extremely full</w:t>
            </w:r>
          </w:p>
        </w:tc>
        <w:tc>
          <w:tcPr/>
          <w:p>
            <w:pPr>
              <w:pStyle w:val="Compact"/>
              <w:jc w:val="left"/>
            </w:pPr>
            <w:r>
              <w:t xml:space="preserve">Same as above.</w:t>
            </w:r>
          </w:p>
        </w:tc>
        <w:tc>
          <w:tcPr/>
          <w:p>
            <w:pPr>
              <w:pStyle w:val="Compact"/>
              <w:jc w:val="left"/>
            </w:pPr>
            <w:r>
              <w:t xml:space="preserve">full</w:t>
            </w:r>
          </w:p>
        </w:tc>
      </w:tr>
      <w:tr>
        <w:tc>
          <w:tcPr/>
          <w:p>
            <w:pPr>
              <w:pStyle w:val="Compact"/>
              <w:jc w:val="left"/>
            </w:pPr>
            <w:r>
              <w:t xml:space="preserve">absolutely complete</w:t>
            </w:r>
          </w:p>
        </w:tc>
        <w:tc>
          <w:tcPr/>
          <w:p>
            <w:pPr>
              <w:pStyle w:val="Compact"/>
              <w:jc w:val="left"/>
            </w:pPr>
            <w:r>
              <w:t xml:space="preserve">“</w:t>
            </w:r>
            <w:r>
              <w:t xml:space="preserve">Complete</w:t>
            </w:r>
            <w:r>
              <w:t xml:space="preserve">”</w:t>
            </w:r>
            <w:r>
              <w:t xml:space="preserve"> </w:t>
            </w:r>
            <w:r>
              <w:t xml:space="preserve">is absolute.</w:t>
            </w:r>
          </w:p>
        </w:tc>
        <w:tc>
          <w:tcPr/>
          <w:p>
            <w:pPr>
              <w:pStyle w:val="Compact"/>
              <w:jc w:val="left"/>
            </w:pPr>
            <w:r>
              <w:t xml:space="preserve">complete</w:t>
            </w:r>
          </w:p>
        </w:tc>
      </w:tr>
      <w:tr>
        <w:tc>
          <w:tcPr/>
          <w:p>
            <w:pPr>
              <w:pStyle w:val="Compact"/>
              <w:jc w:val="left"/>
            </w:pPr>
            <w:r>
              <w:t xml:space="preserve">very complete</w:t>
            </w:r>
          </w:p>
        </w:tc>
        <w:tc>
          <w:tcPr/>
          <w:p>
            <w:pPr>
              <w:pStyle w:val="Compact"/>
              <w:jc w:val="left"/>
            </w:pPr>
            <w:r>
              <w:t xml:space="preserve">Same as above.</w:t>
            </w:r>
          </w:p>
        </w:tc>
        <w:tc>
          <w:tcPr/>
          <w:p>
            <w:pPr>
              <w:pStyle w:val="Compact"/>
              <w:jc w:val="left"/>
            </w:pPr>
            <w:r>
              <w:t xml:space="preserve">complete</w:t>
            </w:r>
          </w:p>
        </w:tc>
      </w:tr>
      <w:tr>
        <w:tc>
          <w:tcPr/>
          <w:p>
            <w:pPr>
              <w:pStyle w:val="Compact"/>
              <w:jc w:val="left"/>
            </w:pPr>
            <w:r>
              <w:t xml:space="preserve">extremely complete</w:t>
            </w:r>
          </w:p>
        </w:tc>
        <w:tc>
          <w:tcPr/>
          <w:p>
            <w:pPr>
              <w:pStyle w:val="Compact"/>
              <w:jc w:val="left"/>
            </w:pPr>
            <w:r>
              <w:t xml:space="preserve">Same as above.</w:t>
            </w:r>
          </w:p>
        </w:tc>
        <w:tc>
          <w:tcPr/>
          <w:p>
            <w:pPr>
              <w:pStyle w:val="Compact"/>
              <w:jc w:val="left"/>
            </w:pPr>
            <w:r>
              <w:t xml:space="preserve">complete</w:t>
            </w:r>
          </w:p>
        </w:tc>
      </w:tr>
      <w:tr>
        <w:tc>
          <w:tcPr/>
          <w:p>
            <w:pPr>
              <w:pStyle w:val="Compact"/>
              <w:jc w:val="left"/>
            </w:pPr>
            <w:r>
              <w:t xml:space="preserve">absolutely total</w:t>
            </w:r>
          </w:p>
        </w:tc>
        <w:tc>
          <w:tcPr/>
          <w:p>
            <w:pPr>
              <w:pStyle w:val="Compact"/>
              <w:jc w:val="left"/>
            </w:pPr>
            <w:r>
              <w:t xml:space="preserve">“</w:t>
            </w:r>
            <w:r>
              <w:t xml:space="preserve">Total</w:t>
            </w:r>
            <w:r>
              <w:t xml:space="preserve">”</w:t>
            </w:r>
            <w:r>
              <w:t xml:space="preserve"> </w:t>
            </w:r>
            <w:r>
              <w:t xml:space="preserve">is absolute.</w:t>
            </w:r>
          </w:p>
        </w:tc>
        <w:tc>
          <w:tcPr/>
          <w:p>
            <w:pPr>
              <w:pStyle w:val="Compact"/>
              <w:jc w:val="left"/>
            </w:pPr>
            <w:r>
              <w:t xml:space="preserve">total</w:t>
            </w:r>
          </w:p>
        </w:tc>
      </w:tr>
      <w:tr>
        <w:tc>
          <w:tcPr/>
          <w:p>
            <w:pPr>
              <w:pStyle w:val="Compact"/>
              <w:jc w:val="left"/>
            </w:pPr>
            <w:r>
              <w:t xml:space="preserve">very total</w:t>
            </w:r>
          </w:p>
        </w:tc>
        <w:tc>
          <w:tcPr/>
          <w:p>
            <w:pPr>
              <w:pStyle w:val="Compact"/>
              <w:jc w:val="left"/>
            </w:pPr>
            <w:r>
              <w:t xml:space="preserve">Same as above.</w:t>
            </w:r>
          </w:p>
        </w:tc>
        <w:tc>
          <w:tcPr/>
          <w:p>
            <w:pPr>
              <w:pStyle w:val="Compact"/>
              <w:jc w:val="left"/>
            </w:pPr>
            <w:r>
              <w:t xml:space="preserve">total</w:t>
            </w:r>
          </w:p>
        </w:tc>
      </w:tr>
      <w:tr>
        <w:tc>
          <w:tcPr/>
          <w:p>
            <w:pPr>
              <w:pStyle w:val="Compact"/>
              <w:jc w:val="left"/>
            </w:pPr>
            <w:r>
              <w:t xml:space="preserve">extremely total</w:t>
            </w:r>
          </w:p>
        </w:tc>
        <w:tc>
          <w:tcPr/>
          <w:p>
            <w:pPr>
              <w:pStyle w:val="Compact"/>
              <w:jc w:val="left"/>
            </w:pPr>
            <w:r>
              <w:t xml:space="preserve">Same as above.</w:t>
            </w:r>
          </w:p>
        </w:tc>
        <w:tc>
          <w:tcPr/>
          <w:p>
            <w:pPr>
              <w:pStyle w:val="Compact"/>
              <w:jc w:val="left"/>
            </w:pPr>
            <w:r>
              <w:t xml:space="preserve">total</w:t>
            </w:r>
          </w:p>
        </w:tc>
      </w:tr>
      <w:tr>
        <w:tc>
          <w:tcPr/>
          <w:p>
            <w:pPr>
              <w:pStyle w:val="Compact"/>
              <w:jc w:val="left"/>
            </w:pPr>
            <w:r>
              <w:t xml:space="preserve">absolutely whole</w:t>
            </w:r>
          </w:p>
        </w:tc>
        <w:tc>
          <w:tcPr/>
          <w:p>
            <w:pPr>
              <w:pStyle w:val="Compact"/>
              <w:jc w:val="left"/>
            </w:pPr>
            <w:r>
              <w:t xml:space="preserve">“</w:t>
            </w:r>
            <w:r>
              <w:t xml:space="preserve">Whole</w:t>
            </w:r>
            <w:r>
              <w:t xml:space="preserve">”</w:t>
            </w:r>
            <w:r>
              <w:t xml:space="preserve"> </w:t>
            </w:r>
            <w:r>
              <w:t xml:space="preserve">is absolute.</w:t>
            </w:r>
          </w:p>
        </w:tc>
        <w:tc>
          <w:tcPr/>
          <w:p>
            <w:pPr>
              <w:pStyle w:val="Compact"/>
              <w:jc w:val="left"/>
            </w:pPr>
            <w:r>
              <w:t xml:space="preserve">whole</w:t>
            </w:r>
          </w:p>
        </w:tc>
      </w:tr>
      <w:tr>
        <w:tc>
          <w:tcPr/>
          <w:p>
            <w:pPr>
              <w:pStyle w:val="Compact"/>
              <w:jc w:val="left"/>
            </w:pPr>
            <w:r>
              <w:t xml:space="preserve">very whole</w:t>
            </w:r>
          </w:p>
        </w:tc>
        <w:tc>
          <w:tcPr/>
          <w:p>
            <w:pPr>
              <w:pStyle w:val="Compact"/>
              <w:jc w:val="left"/>
            </w:pPr>
            <w:r>
              <w:t xml:space="preserve">Same as above.</w:t>
            </w:r>
          </w:p>
        </w:tc>
        <w:tc>
          <w:tcPr/>
          <w:p>
            <w:pPr>
              <w:pStyle w:val="Compact"/>
              <w:jc w:val="left"/>
            </w:pPr>
            <w:r>
              <w:t xml:space="preserve">whole</w:t>
            </w:r>
          </w:p>
        </w:tc>
      </w:tr>
      <w:tr>
        <w:tc>
          <w:tcPr/>
          <w:p>
            <w:pPr>
              <w:pStyle w:val="Compact"/>
              <w:jc w:val="left"/>
            </w:pPr>
            <w:r>
              <w:t xml:space="preserve">extremely whole</w:t>
            </w:r>
          </w:p>
        </w:tc>
        <w:tc>
          <w:tcPr/>
          <w:p>
            <w:pPr>
              <w:pStyle w:val="Compact"/>
              <w:jc w:val="left"/>
            </w:pPr>
            <w:r>
              <w:t xml:space="preserve">Same as above.</w:t>
            </w:r>
          </w:p>
        </w:tc>
        <w:tc>
          <w:tcPr/>
          <w:p>
            <w:pPr>
              <w:pStyle w:val="Compact"/>
              <w:jc w:val="left"/>
            </w:pPr>
            <w:r>
              <w:t xml:space="preserve">whole</w:t>
            </w:r>
          </w:p>
        </w:tc>
      </w:tr>
      <w:tr>
        <w:tc>
          <w:tcPr/>
          <w:p>
            <w:pPr>
              <w:pStyle w:val="Compact"/>
              <w:jc w:val="left"/>
            </w:pPr>
            <w:r>
              <w:t xml:space="preserve">absolutely entire</w:t>
            </w:r>
          </w:p>
        </w:tc>
        <w:tc>
          <w:tcPr/>
          <w:p>
            <w:pPr>
              <w:pStyle w:val="Compact"/>
              <w:jc w:val="left"/>
            </w:pPr>
            <w:r>
              <w:t xml:space="preserve">“</w:t>
            </w:r>
            <w:r>
              <w:t xml:space="preserve">Entire</w:t>
            </w:r>
            <w:r>
              <w:t xml:space="preserve">”</w:t>
            </w:r>
            <w:r>
              <w:t xml:space="preserve"> </w:t>
            </w:r>
            <w:r>
              <w:t xml:space="preserve">is absolute.</w:t>
            </w:r>
          </w:p>
        </w:tc>
        <w:tc>
          <w:tcPr/>
          <w:p>
            <w:pPr>
              <w:pStyle w:val="Compact"/>
              <w:jc w:val="left"/>
            </w:pPr>
            <w:r>
              <w:t xml:space="preserve">entire</w:t>
            </w:r>
          </w:p>
        </w:tc>
      </w:tr>
      <w:tr>
        <w:tc>
          <w:tcPr/>
          <w:p>
            <w:pPr>
              <w:pStyle w:val="Compact"/>
              <w:jc w:val="left"/>
            </w:pPr>
            <w:r>
              <w:t xml:space="preserve">very entire</w:t>
            </w:r>
          </w:p>
        </w:tc>
        <w:tc>
          <w:tcPr/>
          <w:p>
            <w:pPr>
              <w:pStyle w:val="Compact"/>
              <w:jc w:val="left"/>
            </w:pPr>
            <w:r>
              <w:t xml:space="preserve">Same as above.</w:t>
            </w:r>
          </w:p>
        </w:tc>
        <w:tc>
          <w:tcPr/>
          <w:p>
            <w:pPr>
              <w:pStyle w:val="Compact"/>
              <w:jc w:val="left"/>
            </w:pPr>
            <w:r>
              <w:t xml:space="preserve">entire</w:t>
            </w:r>
          </w:p>
        </w:tc>
      </w:tr>
      <w:tr>
        <w:tc>
          <w:tcPr/>
          <w:p>
            <w:pPr>
              <w:pStyle w:val="Compact"/>
              <w:jc w:val="left"/>
            </w:pPr>
            <w:r>
              <w:t xml:space="preserve">extremely entire</w:t>
            </w:r>
          </w:p>
        </w:tc>
        <w:tc>
          <w:tcPr/>
          <w:p>
            <w:pPr>
              <w:pStyle w:val="Compact"/>
              <w:jc w:val="left"/>
            </w:pPr>
            <w:r>
              <w:t xml:space="preserve">Same as above.</w:t>
            </w:r>
          </w:p>
        </w:tc>
        <w:tc>
          <w:tcPr/>
          <w:p>
            <w:pPr>
              <w:pStyle w:val="Compact"/>
              <w:jc w:val="left"/>
            </w:pPr>
            <w:r>
              <w:t xml:space="preserve">entire</w:t>
            </w:r>
          </w:p>
        </w:tc>
      </w:tr>
      <w:tr>
        <w:tc>
          <w:tcPr/>
          <w:p>
            <w:pPr>
              <w:pStyle w:val="Compact"/>
              <w:jc w:val="left"/>
            </w:pPr>
            <w:r>
              <w:t xml:space="preserve">absolutely universal</w:t>
            </w:r>
          </w:p>
        </w:tc>
        <w:tc>
          <w:tcPr/>
          <w:p>
            <w:pPr>
              <w:pStyle w:val="Compact"/>
              <w:jc w:val="left"/>
            </w:pPr>
            <w:r>
              <w:t xml:space="preserve">“</w:t>
            </w:r>
            <w:r>
              <w:t xml:space="preserve">Universal</w:t>
            </w:r>
            <w:r>
              <w:t xml:space="preserve">”</w:t>
            </w:r>
            <w:r>
              <w:t xml:space="preserve"> </w:t>
            </w:r>
            <w:r>
              <w:t xml:space="preserve">is absolute.</w:t>
            </w:r>
          </w:p>
        </w:tc>
        <w:tc>
          <w:tcPr/>
          <w:p>
            <w:pPr>
              <w:pStyle w:val="Compact"/>
              <w:jc w:val="left"/>
            </w:pPr>
            <w:r>
              <w:t xml:space="preserve">universal</w:t>
            </w:r>
          </w:p>
        </w:tc>
      </w:tr>
      <w:tr>
        <w:tc>
          <w:tcPr/>
          <w:p>
            <w:pPr>
              <w:pStyle w:val="Compact"/>
              <w:jc w:val="left"/>
            </w:pPr>
            <w:r>
              <w:t xml:space="preserve">very universal</w:t>
            </w:r>
          </w:p>
        </w:tc>
        <w:tc>
          <w:tcPr/>
          <w:p>
            <w:pPr>
              <w:pStyle w:val="Compact"/>
              <w:jc w:val="left"/>
            </w:pPr>
            <w:r>
              <w:t xml:space="preserve">Same as above.</w:t>
            </w:r>
          </w:p>
        </w:tc>
        <w:tc>
          <w:tcPr/>
          <w:p>
            <w:pPr>
              <w:pStyle w:val="Compact"/>
              <w:jc w:val="left"/>
            </w:pPr>
            <w:r>
              <w:t xml:space="preserve">universal</w:t>
            </w:r>
          </w:p>
        </w:tc>
      </w:tr>
      <w:tr>
        <w:tc>
          <w:tcPr/>
          <w:p>
            <w:pPr>
              <w:pStyle w:val="Compact"/>
              <w:jc w:val="left"/>
            </w:pPr>
            <w:r>
              <w:t xml:space="preserve">extremely universal</w:t>
            </w:r>
          </w:p>
        </w:tc>
        <w:tc>
          <w:tcPr/>
          <w:p>
            <w:pPr>
              <w:pStyle w:val="Compact"/>
              <w:jc w:val="left"/>
            </w:pPr>
            <w:r>
              <w:t xml:space="preserve">Same as above.</w:t>
            </w:r>
          </w:p>
        </w:tc>
        <w:tc>
          <w:tcPr/>
          <w:p>
            <w:pPr>
              <w:pStyle w:val="Compact"/>
              <w:jc w:val="left"/>
            </w:pPr>
            <w:r>
              <w:t xml:space="preserve">universal</w:t>
            </w:r>
          </w:p>
        </w:tc>
      </w:tr>
      <w:tr>
        <w:tc>
          <w:tcPr/>
          <w:p>
            <w:pPr>
              <w:pStyle w:val="Compact"/>
              <w:jc w:val="left"/>
            </w:pPr>
            <w:r>
              <w:t xml:space="preserve">absolutely absolute</w:t>
            </w:r>
          </w:p>
        </w:tc>
        <w:tc>
          <w:tcPr/>
          <w:p>
            <w:pPr>
              <w:pStyle w:val="Compact"/>
              <w:jc w:val="left"/>
            </w:pPr>
            <w:r>
              <w:t xml:space="preserve">“</w:t>
            </w:r>
            <w:r>
              <w:t xml:space="preserve">Absolute</w:t>
            </w:r>
            <w:r>
              <w:t xml:space="preserve">”</w:t>
            </w:r>
            <w:r>
              <w:t xml:space="preserve"> </w:t>
            </w:r>
            <w:r>
              <w:t xml:space="preserve">is absolute.</w:t>
            </w:r>
          </w:p>
        </w:tc>
        <w:tc>
          <w:tcPr/>
          <w:p>
            <w:pPr>
              <w:pStyle w:val="Compact"/>
              <w:jc w:val="left"/>
            </w:pPr>
            <w:r>
              <w:t xml:space="preserve">absolute</w:t>
            </w:r>
          </w:p>
        </w:tc>
      </w:tr>
      <w:tr>
        <w:tc>
          <w:tcPr/>
          <w:p>
            <w:pPr>
              <w:pStyle w:val="Compact"/>
              <w:jc w:val="left"/>
            </w:pPr>
            <w:r>
              <w:t xml:space="preserve">very absolute</w:t>
            </w:r>
          </w:p>
        </w:tc>
        <w:tc>
          <w:tcPr/>
          <w:p>
            <w:pPr>
              <w:pStyle w:val="Compact"/>
              <w:jc w:val="left"/>
            </w:pPr>
            <w:r>
              <w:t xml:space="preserve">Same as above.</w:t>
            </w:r>
          </w:p>
        </w:tc>
        <w:tc>
          <w:tcPr/>
          <w:p>
            <w:pPr>
              <w:pStyle w:val="Compact"/>
              <w:jc w:val="left"/>
            </w:pPr>
            <w:r>
              <w:t xml:space="preserve">absolute</w:t>
            </w:r>
          </w:p>
        </w:tc>
      </w:tr>
      <w:tr>
        <w:tc>
          <w:tcPr/>
          <w:p>
            <w:pPr>
              <w:pStyle w:val="Compact"/>
              <w:jc w:val="left"/>
            </w:pPr>
            <w:r>
              <w:t xml:space="preserve">extremely absolute</w:t>
            </w:r>
          </w:p>
        </w:tc>
        <w:tc>
          <w:tcPr/>
          <w:p>
            <w:pPr>
              <w:pStyle w:val="Compact"/>
              <w:jc w:val="left"/>
            </w:pPr>
            <w:r>
              <w:t xml:space="preserve">Same as above.</w:t>
            </w:r>
          </w:p>
        </w:tc>
        <w:tc>
          <w:tcPr/>
          <w:p>
            <w:pPr>
              <w:pStyle w:val="Compact"/>
              <w:jc w:val="left"/>
            </w:pPr>
            <w:r>
              <w:t xml:space="preserve">absolute</w:t>
            </w:r>
          </w:p>
        </w:tc>
      </w:tr>
    </w:tbl>
    <w:bookmarkEnd w:id="462"/>
    <w:bookmarkStart w:id="463" w:name="redundancy-in-time-expressions"/>
    <w:p>
      <w:pPr>
        <w:pStyle w:val="Heading3"/>
      </w:pPr>
      <w:r>
        <w:t xml:space="preserve">3.9 Redundancy in Time Expressions</w:t>
      </w:r>
    </w:p>
    <w:tbl>
      <w:tblPr>
        <w:tblStyle w:val="Table"/>
        <w:tblW w:type="pct" w:w="5000"/>
        <w:jc w:val="left"/>
        <w:tblLayout w:type="fixed"/>
        <w:tblLook w:firstRow="1" w:lastRow="0" w:firstColumn="0" w:lastColumn="0" w:noHBand="0" w:noVBand="0" w:val="0020"/>
      </w:tblPr>
      <w:tblGrid>
        <w:gridCol w:w="3111"/>
        <w:gridCol w:w="2262"/>
        <w:gridCol w:w="2545"/>
      </w:tblGrid>
      <w:tr>
        <w:trPr>
          <w:tblHeader w:val="on"/>
        </w:trPr>
        <w:tc>
          <w:tcPr/>
          <w:p>
            <w:pPr>
              <w:pStyle w:val="Compact"/>
              <w:jc w:val="left"/>
            </w:pPr>
            <w:r>
              <w:t xml:space="preserve">Redundant</w:t>
            </w:r>
          </w:p>
        </w:tc>
        <w:tc>
          <w:tcPr/>
          <w:p>
            <w:pPr>
              <w:pStyle w:val="Compact"/>
              <w:jc w:val="left"/>
            </w:pPr>
            <w:r>
              <w:t xml:space="preserve">Reason</w:t>
            </w:r>
          </w:p>
        </w:tc>
        <w:tc>
          <w:tcPr/>
          <w:p>
            <w:pPr>
              <w:pStyle w:val="Compact"/>
              <w:jc w:val="left"/>
            </w:pPr>
            <w:r>
              <w:t xml:space="preserve">Correct</w:t>
            </w:r>
          </w:p>
        </w:tc>
      </w:tr>
      <w:tr>
        <w:tc>
          <w:tcPr/>
          <w:p>
            <w:pPr>
              <w:pStyle w:val="Compact"/>
              <w:jc w:val="left"/>
            </w:pPr>
            <w:r>
              <w:t xml:space="preserve">past history</w:t>
            </w:r>
          </w:p>
        </w:tc>
        <w:tc>
          <w:tcPr/>
          <w:p>
            <w:pPr>
              <w:pStyle w:val="Compact"/>
              <w:jc w:val="left"/>
            </w:pPr>
            <w:r>
              <w:t xml:space="preserve">History is inherently about the past.</w:t>
            </w:r>
          </w:p>
        </w:tc>
        <w:tc>
          <w:tcPr/>
          <w:p>
            <w:pPr>
              <w:pStyle w:val="Compact"/>
              <w:jc w:val="left"/>
            </w:pPr>
            <w:r>
              <w:t xml:space="preserve">history</w:t>
            </w:r>
          </w:p>
        </w:tc>
      </w:tr>
      <w:tr>
        <w:tc>
          <w:tcPr/>
          <w:p>
            <w:pPr>
              <w:pStyle w:val="Compact"/>
              <w:jc w:val="left"/>
            </w:pPr>
            <w:r>
              <w:t xml:space="preserve">future plans</w:t>
            </w:r>
          </w:p>
        </w:tc>
        <w:tc>
          <w:tcPr/>
          <w:p>
            <w:pPr>
              <w:pStyle w:val="Compact"/>
              <w:jc w:val="left"/>
            </w:pPr>
            <w:r>
              <w:t xml:space="preserve">Plans are inherently about the future.</w:t>
            </w:r>
          </w:p>
        </w:tc>
        <w:tc>
          <w:tcPr/>
          <w:p>
            <w:pPr>
              <w:pStyle w:val="Compact"/>
              <w:jc w:val="left"/>
            </w:pPr>
            <w:r>
              <w:t xml:space="preserve">plans</w:t>
            </w:r>
          </w:p>
        </w:tc>
      </w:tr>
      <w:tr>
        <w:tc>
          <w:tcPr/>
          <w:p>
            <w:pPr>
              <w:pStyle w:val="Compact"/>
              <w:jc w:val="left"/>
            </w:pPr>
            <w:r>
              <w:t xml:space="preserve">past experience</w:t>
            </w:r>
          </w:p>
        </w:tc>
        <w:tc>
          <w:tcPr/>
          <w:p>
            <w:pPr>
              <w:pStyle w:val="Compact"/>
              <w:jc w:val="left"/>
            </w:pPr>
            <w:r>
              <w:t xml:space="preserve">Experience is inherently from the past.</w:t>
            </w:r>
          </w:p>
        </w:tc>
        <w:tc>
          <w:tcPr/>
          <w:p>
            <w:pPr>
              <w:pStyle w:val="Compact"/>
              <w:jc w:val="left"/>
            </w:pPr>
            <w:r>
              <w:t xml:space="preserve">experience</w:t>
            </w:r>
          </w:p>
        </w:tc>
      </w:tr>
      <w:tr>
        <w:tc>
          <w:tcPr/>
          <w:p>
            <w:pPr>
              <w:pStyle w:val="Compact"/>
              <w:jc w:val="left"/>
            </w:pPr>
            <w:r>
              <w:t xml:space="preserve">previous experience</w:t>
            </w:r>
          </w:p>
        </w:tc>
        <w:tc>
          <w:tcPr/>
          <w:p>
            <w:pPr>
              <w:pStyle w:val="Compact"/>
              <w:jc w:val="left"/>
            </w:pPr>
            <w:r>
              <w:t xml:space="preserve">Same as above.</w:t>
            </w:r>
          </w:p>
        </w:tc>
        <w:tc>
          <w:tcPr/>
          <w:p>
            <w:pPr>
              <w:pStyle w:val="Compact"/>
              <w:jc w:val="left"/>
            </w:pPr>
            <w:r>
              <w:t xml:space="preserve">experience</w:t>
            </w:r>
          </w:p>
        </w:tc>
      </w:tr>
      <w:tr>
        <w:tc>
          <w:tcPr/>
          <w:p>
            <w:pPr>
              <w:pStyle w:val="Compact"/>
              <w:jc w:val="left"/>
            </w:pPr>
            <w:r>
              <w:t xml:space="preserve">prior experience</w:t>
            </w:r>
          </w:p>
        </w:tc>
        <w:tc>
          <w:tcPr/>
          <w:p>
            <w:pPr>
              <w:pStyle w:val="Compact"/>
              <w:jc w:val="left"/>
            </w:pPr>
            <w:r>
              <w:t xml:space="preserve">Same as above.</w:t>
            </w:r>
          </w:p>
        </w:tc>
        <w:tc>
          <w:tcPr/>
          <w:p>
            <w:pPr>
              <w:pStyle w:val="Compact"/>
              <w:jc w:val="left"/>
            </w:pPr>
            <w:r>
              <w:t xml:space="preserve">experience</w:t>
            </w:r>
          </w:p>
        </w:tc>
      </w:tr>
      <w:tr>
        <w:tc>
          <w:tcPr/>
          <w:p>
            <w:pPr>
              <w:pStyle w:val="Compact"/>
              <w:jc w:val="left"/>
            </w:pPr>
            <w:r>
              <w:t xml:space="preserve">advance planning</w:t>
            </w:r>
          </w:p>
        </w:tc>
        <w:tc>
          <w:tcPr/>
          <w:p>
            <w:pPr>
              <w:pStyle w:val="Compact"/>
              <w:jc w:val="left"/>
            </w:pPr>
            <w:r>
              <w:t xml:space="preserve">Planning is inherently done in advance.</w:t>
            </w:r>
          </w:p>
        </w:tc>
        <w:tc>
          <w:tcPr/>
          <w:p>
            <w:pPr>
              <w:pStyle w:val="Compact"/>
              <w:jc w:val="left"/>
            </w:pPr>
            <w:r>
              <w:t xml:space="preserve">planning</w:t>
            </w:r>
          </w:p>
        </w:tc>
      </w:tr>
      <w:tr>
        <w:tc>
          <w:tcPr/>
          <w:p>
            <w:pPr>
              <w:pStyle w:val="Compact"/>
              <w:jc w:val="left"/>
            </w:pPr>
            <w:r>
              <w:t xml:space="preserve">advance warning</w:t>
            </w:r>
          </w:p>
        </w:tc>
        <w:tc>
          <w:tcPr/>
          <w:p>
            <w:pPr>
              <w:pStyle w:val="Compact"/>
              <w:jc w:val="left"/>
            </w:pPr>
            <w:r>
              <w:t xml:space="preserve">Warnings are inherently given in advance.</w:t>
            </w:r>
          </w:p>
        </w:tc>
        <w:tc>
          <w:tcPr/>
          <w:p>
            <w:pPr>
              <w:pStyle w:val="Compact"/>
              <w:jc w:val="left"/>
            </w:pPr>
            <w:r>
              <w:t xml:space="preserve">warning</w:t>
            </w:r>
          </w:p>
        </w:tc>
      </w:tr>
      <w:tr>
        <w:tc>
          <w:tcPr/>
          <w:p>
            <w:pPr>
              <w:pStyle w:val="Compact"/>
              <w:jc w:val="left"/>
            </w:pPr>
            <w:r>
              <w:t xml:space="preserve">advance notice</w:t>
            </w:r>
          </w:p>
        </w:tc>
        <w:tc>
          <w:tcPr/>
          <w:p>
            <w:pPr>
              <w:pStyle w:val="Compact"/>
              <w:jc w:val="left"/>
            </w:pPr>
            <w:r>
              <w:t xml:space="preserve">Notice is inherently given in advance.</w:t>
            </w:r>
          </w:p>
        </w:tc>
        <w:tc>
          <w:tcPr/>
          <w:p>
            <w:pPr>
              <w:pStyle w:val="Compact"/>
              <w:jc w:val="left"/>
            </w:pPr>
            <w:r>
              <w:t xml:space="preserve">notice</w:t>
            </w:r>
          </w:p>
        </w:tc>
      </w:tr>
      <w:tr>
        <w:tc>
          <w:tcPr/>
          <w:p>
            <w:pPr>
              <w:pStyle w:val="Compact"/>
              <w:jc w:val="left"/>
            </w:pPr>
            <w:r>
              <w:t xml:space="preserve">advance preview</w:t>
            </w:r>
          </w:p>
        </w:tc>
        <w:tc>
          <w:tcPr/>
          <w:p>
            <w:pPr>
              <w:pStyle w:val="Compact"/>
              <w:jc w:val="left"/>
            </w:pPr>
            <w:r>
              <w:t xml:space="preserve">Previews are inherently given in advance.</w:t>
            </w:r>
          </w:p>
        </w:tc>
        <w:tc>
          <w:tcPr/>
          <w:p>
            <w:pPr>
              <w:pStyle w:val="Compact"/>
              <w:jc w:val="left"/>
            </w:pPr>
            <w:r>
              <w:t xml:space="preserve">preview</w:t>
            </w:r>
          </w:p>
        </w:tc>
      </w:tr>
      <w:tr>
        <w:tc>
          <w:tcPr/>
          <w:p>
            <w:pPr>
              <w:pStyle w:val="Compact"/>
              <w:jc w:val="left"/>
            </w:pPr>
            <w:r>
              <w:t xml:space="preserve">advance forecast</w:t>
            </w:r>
          </w:p>
        </w:tc>
        <w:tc>
          <w:tcPr/>
          <w:p>
            <w:pPr>
              <w:pStyle w:val="Compact"/>
              <w:jc w:val="left"/>
            </w:pPr>
            <w:r>
              <w:t xml:space="preserve">Forecasts are inherently about the future.</w:t>
            </w:r>
          </w:p>
        </w:tc>
        <w:tc>
          <w:tcPr/>
          <w:p>
            <w:pPr>
              <w:pStyle w:val="Compact"/>
              <w:jc w:val="left"/>
            </w:pPr>
            <w:r>
              <w:t xml:space="preserve">forecast</w:t>
            </w:r>
          </w:p>
        </w:tc>
      </w:tr>
      <w:tr>
        <w:tc>
          <w:tcPr/>
          <w:p>
            <w:pPr>
              <w:pStyle w:val="Compact"/>
              <w:jc w:val="left"/>
            </w:pPr>
            <w:r>
              <w:t xml:space="preserve">advance reservation</w:t>
            </w:r>
          </w:p>
        </w:tc>
        <w:tc>
          <w:tcPr/>
          <w:p>
            <w:pPr>
              <w:pStyle w:val="Compact"/>
              <w:jc w:val="left"/>
            </w:pPr>
            <w:r>
              <w:t xml:space="preserve">Reservations are inherently made in advance.</w:t>
            </w:r>
          </w:p>
        </w:tc>
        <w:tc>
          <w:tcPr/>
          <w:p>
            <w:pPr>
              <w:pStyle w:val="Compact"/>
              <w:jc w:val="left"/>
            </w:pPr>
            <w:r>
              <w:t xml:space="preserve">reservation</w:t>
            </w:r>
          </w:p>
        </w:tc>
      </w:tr>
      <w:tr>
        <w:tc>
          <w:tcPr/>
          <w:p>
            <w:pPr>
              <w:pStyle w:val="Compact"/>
              <w:jc w:val="left"/>
            </w:pPr>
            <w:r>
              <w:t xml:space="preserve">advance booking</w:t>
            </w:r>
          </w:p>
        </w:tc>
        <w:tc>
          <w:tcPr/>
          <w:p>
            <w:pPr>
              <w:pStyle w:val="Compact"/>
              <w:jc w:val="left"/>
            </w:pPr>
            <w:r>
              <w:t xml:space="preserve">Booking is inherently done in advance.</w:t>
            </w:r>
          </w:p>
        </w:tc>
        <w:tc>
          <w:tcPr/>
          <w:p>
            <w:pPr>
              <w:pStyle w:val="Compact"/>
              <w:jc w:val="left"/>
            </w:pPr>
            <w:r>
              <w:t xml:space="preserve">booking</w:t>
            </w:r>
          </w:p>
        </w:tc>
      </w:tr>
      <w:tr>
        <w:tc>
          <w:tcPr/>
          <w:p>
            <w:pPr>
              <w:pStyle w:val="Compact"/>
              <w:jc w:val="left"/>
            </w:pPr>
            <w:r>
              <w:t xml:space="preserve">advance registration</w:t>
            </w:r>
          </w:p>
        </w:tc>
        <w:tc>
          <w:tcPr/>
          <w:p>
            <w:pPr>
              <w:pStyle w:val="Compact"/>
              <w:jc w:val="left"/>
            </w:pPr>
            <w:r>
              <w:t xml:space="preserve">Registration is inherently done in advance.</w:t>
            </w:r>
          </w:p>
        </w:tc>
        <w:tc>
          <w:tcPr/>
          <w:p>
            <w:pPr>
              <w:pStyle w:val="Compact"/>
              <w:jc w:val="left"/>
            </w:pPr>
            <w:r>
              <w:t xml:space="preserve">registration</w:t>
            </w:r>
          </w:p>
        </w:tc>
      </w:tr>
      <w:tr>
        <w:tc>
          <w:tcPr/>
          <w:p>
            <w:pPr>
              <w:pStyle w:val="Compact"/>
              <w:jc w:val="left"/>
            </w:pPr>
            <w:r>
              <w:t xml:space="preserve">advance ticket</w:t>
            </w:r>
          </w:p>
        </w:tc>
        <w:tc>
          <w:tcPr/>
          <w:p>
            <w:pPr>
              <w:pStyle w:val="Compact"/>
              <w:jc w:val="left"/>
            </w:pPr>
            <w:r>
              <w:t xml:space="preserve">Tickets are inherently purchased in advance.</w:t>
            </w:r>
          </w:p>
        </w:tc>
        <w:tc>
          <w:tcPr/>
          <w:p>
            <w:pPr>
              <w:pStyle w:val="Compact"/>
              <w:jc w:val="left"/>
            </w:pPr>
            <w:r>
              <w:t xml:space="preserve">ticket</w:t>
            </w:r>
          </w:p>
        </w:tc>
      </w:tr>
      <w:tr>
        <w:tc>
          <w:tcPr/>
          <w:p>
            <w:pPr>
              <w:pStyle w:val="Compact"/>
              <w:jc w:val="left"/>
            </w:pPr>
            <w:r>
              <w:t xml:space="preserve">advance purchase</w:t>
            </w:r>
          </w:p>
        </w:tc>
        <w:tc>
          <w:tcPr/>
          <w:p>
            <w:pPr>
              <w:pStyle w:val="Compact"/>
              <w:jc w:val="left"/>
            </w:pPr>
            <w:r>
              <w:t xml:space="preserve">Purchases are inherently made in advance.</w:t>
            </w:r>
          </w:p>
        </w:tc>
        <w:tc>
          <w:tcPr/>
          <w:p>
            <w:pPr>
              <w:pStyle w:val="Compact"/>
              <w:jc w:val="left"/>
            </w:pPr>
            <w:r>
              <w:t xml:space="preserve">purchase</w:t>
            </w:r>
          </w:p>
        </w:tc>
      </w:tr>
      <w:tr>
        <w:tc>
          <w:tcPr/>
          <w:p>
            <w:pPr>
              <w:pStyle w:val="Compact"/>
              <w:jc w:val="left"/>
            </w:pPr>
            <w:r>
              <w:t xml:space="preserve">advance payment</w:t>
            </w:r>
          </w:p>
        </w:tc>
        <w:tc>
          <w:tcPr/>
          <w:p>
            <w:pPr>
              <w:pStyle w:val="Compact"/>
              <w:jc w:val="left"/>
            </w:pPr>
            <w:r>
              <w:t xml:space="preserve">Payments are inherently made in advance.</w:t>
            </w:r>
          </w:p>
        </w:tc>
        <w:tc>
          <w:tcPr/>
          <w:p>
            <w:pPr>
              <w:pStyle w:val="Compact"/>
              <w:jc w:val="left"/>
            </w:pPr>
            <w:r>
              <w:t xml:space="preserve">payment</w:t>
            </w:r>
          </w:p>
        </w:tc>
      </w:tr>
      <w:tr>
        <w:tc>
          <w:tcPr/>
          <w:p>
            <w:pPr>
              <w:pStyle w:val="Compact"/>
              <w:jc w:val="left"/>
            </w:pPr>
            <w:r>
              <w:t xml:space="preserve">advance deposit</w:t>
            </w:r>
          </w:p>
        </w:tc>
        <w:tc>
          <w:tcPr/>
          <w:p>
            <w:pPr>
              <w:pStyle w:val="Compact"/>
              <w:jc w:val="left"/>
            </w:pPr>
            <w:r>
              <w:t xml:space="preserve">Deposits are inherently made in advance.</w:t>
            </w:r>
          </w:p>
        </w:tc>
        <w:tc>
          <w:tcPr/>
          <w:p>
            <w:pPr>
              <w:pStyle w:val="Compact"/>
              <w:jc w:val="left"/>
            </w:pPr>
            <w:r>
              <w:t xml:space="preserve">deposit</w:t>
            </w:r>
          </w:p>
        </w:tc>
      </w:tr>
      <w:tr>
        <w:tc>
          <w:tcPr/>
          <w:p>
            <w:pPr>
              <w:pStyle w:val="Compact"/>
              <w:jc w:val="left"/>
            </w:pPr>
            <w:r>
              <w:t xml:space="preserve">advance fee</w:t>
            </w:r>
          </w:p>
        </w:tc>
        <w:tc>
          <w:tcPr/>
          <w:p>
            <w:pPr>
              <w:pStyle w:val="Compact"/>
              <w:jc w:val="left"/>
            </w:pPr>
            <w:r>
              <w:t xml:space="preserve">Fees are inherently paid in advance.</w:t>
            </w:r>
          </w:p>
        </w:tc>
        <w:tc>
          <w:tcPr/>
          <w:p>
            <w:pPr>
              <w:pStyle w:val="Compact"/>
              <w:jc w:val="left"/>
            </w:pPr>
            <w:r>
              <w:t xml:space="preserve">fee</w:t>
            </w:r>
          </w:p>
        </w:tc>
      </w:tr>
      <w:tr>
        <w:tc>
          <w:tcPr/>
          <w:p>
            <w:pPr>
              <w:pStyle w:val="Compact"/>
              <w:jc w:val="left"/>
            </w:pPr>
            <w:r>
              <w:t xml:space="preserve">advance charge</w:t>
            </w:r>
          </w:p>
        </w:tc>
        <w:tc>
          <w:tcPr/>
          <w:p>
            <w:pPr>
              <w:pStyle w:val="Compact"/>
              <w:jc w:val="left"/>
            </w:pPr>
            <w:r>
              <w:t xml:space="preserve">Charges are inherently made in advance.</w:t>
            </w:r>
          </w:p>
        </w:tc>
        <w:tc>
          <w:tcPr/>
          <w:p>
            <w:pPr>
              <w:pStyle w:val="Compact"/>
              <w:jc w:val="left"/>
            </w:pPr>
            <w:r>
              <w:t xml:space="preserve">charge</w:t>
            </w:r>
          </w:p>
        </w:tc>
      </w:tr>
      <w:tr>
        <w:tc>
          <w:tcPr/>
          <w:p>
            <w:pPr>
              <w:pStyle w:val="Compact"/>
              <w:jc w:val="left"/>
            </w:pPr>
            <w:r>
              <w:t xml:space="preserve">advance cost</w:t>
            </w:r>
          </w:p>
        </w:tc>
        <w:tc>
          <w:tcPr/>
          <w:p>
            <w:pPr>
              <w:pStyle w:val="Compact"/>
              <w:jc w:val="left"/>
            </w:pPr>
            <w:r>
              <w:t xml:space="preserve">Costs are inherently incurred in advance.</w:t>
            </w:r>
          </w:p>
        </w:tc>
        <w:tc>
          <w:tcPr/>
          <w:p>
            <w:pPr>
              <w:pStyle w:val="Compact"/>
              <w:jc w:val="left"/>
            </w:pPr>
            <w:r>
              <w:t xml:space="preserve">cost</w:t>
            </w:r>
          </w:p>
        </w:tc>
      </w:tr>
      <w:tr>
        <w:tc>
          <w:tcPr/>
          <w:p>
            <w:pPr>
              <w:pStyle w:val="Compact"/>
              <w:jc w:val="left"/>
            </w:pPr>
            <w:r>
              <w:t xml:space="preserve">advance price</w:t>
            </w:r>
          </w:p>
        </w:tc>
        <w:tc>
          <w:tcPr/>
          <w:p>
            <w:pPr>
              <w:pStyle w:val="Compact"/>
              <w:jc w:val="left"/>
            </w:pPr>
            <w:r>
              <w:t xml:space="preserve">Prices are inherently set in advance.</w:t>
            </w:r>
          </w:p>
        </w:tc>
        <w:tc>
          <w:tcPr/>
          <w:p>
            <w:pPr>
              <w:pStyle w:val="Compact"/>
              <w:jc w:val="left"/>
            </w:pPr>
            <w:r>
              <w:t xml:space="preserve">price</w:t>
            </w:r>
          </w:p>
        </w:tc>
      </w:tr>
      <w:tr>
        <w:tc>
          <w:tcPr/>
          <w:p>
            <w:pPr>
              <w:pStyle w:val="Compact"/>
              <w:jc w:val="left"/>
            </w:pPr>
            <w:r>
              <w:t xml:space="preserve">advance rate</w:t>
            </w:r>
          </w:p>
        </w:tc>
        <w:tc>
          <w:tcPr/>
          <w:p>
            <w:pPr>
              <w:pStyle w:val="Compact"/>
              <w:jc w:val="left"/>
            </w:pPr>
            <w:r>
              <w:t xml:space="preserve">Rates are inherently set in advance.</w:t>
            </w:r>
          </w:p>
        </w:tc>
        <w:tc>
          <w:tcPr/>
          <w:p>
            <w:pPr>
              <w:pStyle w:val="Compact"/>
              <w:jc w:val="left"/>
            </w:pPr>
            <w:r>
              <w:t xml:space="preserve">rate</w:t>
            </w:r>
          </w:p>
        </w:tc>
      </w:tr>
      <w:tr>
        <w:tc>
          <w:tcPr/>
          <w:p>
            <w:pPr>
              <w:pStyle w:val="Compact"/>
              <w:jc w:val="left"/>
            </w:pPr>
            <w:r>
              <w:t xml:space="preserve">advance quote</w:t>
            </w:r>
          </w:p>
        </w:tc>
        <w:tc>
          <w:tcPr/>
          <w:p>
            <w:pPr>
              <w:pStyle w:val="Compact"/>
              <w:jc w:val="left"/>
            </w:pPr>
            <w:r>
              <w:t xml:space="preserve">Quotes are inherently given in advance.</w:t>
            </w:r>
          </w:p>
        </w:tc>
        <w:tc>
          <w:tcPr/>
          <w:p>
            <w:pPr>
              <w:pStyle w:val="Compact"/>
              <w:jc w:val="left"/>
            </w:pPr>
            <w:r>
              <w:t xml:space="preserve">quote</w:t>
            </w:r>
          </w:p>
        </w:tc>
      </w:tr>
      <w:tr>
        <w:tc>
          <w:tcPr/>
          <w:p>
            <w:pPr>
              <w:pStyle w:val="Compact"/>
              <w:jc w:val="left"/>
            </w:pPr>
            <w:r>
              <w:t xml:space="preserve">advance estimate</w:t>
            </w:r>
          </w:p>
        </w:tc>
        <w:tc>
          <w:tcPr/>
          <w:p>
            <w:pPr>
              <w:pStyle w:val="Compact"/>
              <w:jc w:val="left"/>
            </w:pPr>
            <w:r>
              <w:t xml:space="preserve">Estimates are inherently made in advance.</w:t>
            </w:r>
          </w:p>
        </w:tc>
        <w:tc>
          <w:tcPr/>
          <w:p>
            <w:pPr>
              <w:pStyle w:val="Compact"/>
              <w:jc w:val="left"/>
            </w:pPr>
            <w:r>
              <w:t xml:space="preserve">estimate</w:t>
            </w:r>
          </w:p>
        </w:tc>
      </w:tr>
      <w:tr>
        <w:tc>
          <w:tcPr/>
          <w:p>
            <w:pPr>
              <w:pStyle w:val="Compact"/>
              <w:jc w:val="left"/>
            </w:pPr>
            <w:r>
              <w:t xml:space="preserve">advance calculation</w:t>
            </w:r>
          </w:p>
        </w:tc>
        <w:tc>
          <w:tcPr/>
          <w:p>
            <w:pPr>
              <w:pStyle w:val="Compact"/>
              <w:jc w:val="left"/>
            </w:pPr>
            <w:r>
              <w:t xml:space="preserve">Calculations are inherently made in advance.</w:t>
            </w:r>
          </w:p>
        </w:tc>
        <w:tc>
          <w:tcPr/>
          <w:p>
            <w:pPr>
              <w:pStyle w:val="Compact"/>
              <w:jc w:val="left"/>
            </w:pPr>
            <w:r>
              <w:t xml:space="preserve">calculation</w:t>
            </w:r>
          </w:p>
        </w:tc>
      </w:tr>
      <w:tr>
        <w:tc>
          <w:tcPr/>
          <w:p>
            <w:pPr>
              <w:pStyle w:val="Compact"/>
              <w:jc w:val="left"/>
            </w:pPr>
            <w:r>
              <w:t xml:space="preserve">advance computation</w:t>
            </w:r>
          </w:p>
        </w:tc>
        <w:tc>
          <w:tcPr/>
          <w:p>
            <w:pPr>
              <w:pStyle w:val="Compact"/>
              <w:jc w:val="left"/>
            </w:pPr>
            <w:r>
              <w:t xml:space="preserve">Computations are inherently made in advance.</w:t>
            </w:r>
          </w:p>
        </w:tc>
        <w:tc>
          <w:tcPr/>
          <w:p>
            <w:pPr>
              <w:pStyle w:val="Compact"/>
              <w:jc w:val="left"/>
            </w:pPr>
            <w:r>
              <w:t xml:space="preserve">computation</w:t>
            </w:r>
          </w:p>
        </w:tc>
      </w:tr>
      <w:tr>
        <w:tc>
          <w:tcPr/>
          <w:p>
            <w:pPr>
              <w:pStyle w:val="Compact"/>
              <w:jc w:val="left"/>
            </w:pPr>
            <w:r>
              <w:t xml:space="preserve">advance reckoning</w:t>
            </w:r>
          </w:p>
        </w:tc>
        <w:tc>
          <w:tcPr/>
          <w:p>
            <w:pPr>
              <w:pStyle w:val="Compact"/>
              <w:jc w:val="left"/>
            </w:pPr>
            <w:r>
              <w:t xml:space="preserve">Reckonings are inherently made in advance.</w:t>
            </w:r>
          </w:p>
        </w:tc>
        <w:tc>
          <w:tcPr/>
          <w:p>
            <w:pPr>
              <w:pStyle w:val="Compact"/>
              <w:jc w:val="left"/>
            </w:pPr>
            <w:r>
              <w:t xml:space="preserve">reckoning</w:t>
            </w:r>
          </w:p>
        </w:tc>
      </w:tr>
      <w:tr>
        <w:tc>
          <w:tcPr/>
          <w:p>
            <w:pPr>
              <w:pStyle w:val="Compact"/>
              <w:jc w:val="left"/>
            </w:pPr>
            <w:r>
              <w:t xml:space="preserve">advance assessment</w:t>
            </w:r>
          </w:p>
        </w:tc>
        <w:tc>
          <w:tcPr/>
          <w:p>
            <w:pPr>
              <w:pStyle w:val="Compact"/>
              <w:jc w:val="left"/>
            </w:pPr>
            <w:r>
              <w:t xml:space="preserve">Assessments are inherently made in advance.</w:t>
            </w:r>
          </w:p>
        </w:tc>
        <w:tc>
          <w:tcPr/>
          <w:p>
            <w:pPr>
              <w:pStyle w:val="Compact"/>
              <w:jc w:val="left"/>
            </w:pPr>
            <w:r>
              <w:t xml:space="preserve">assessment</w:t>
            </w:r>
          </w:p>
        </w:tc>
      </w:tr>
      <w:tr>
        <w:tc>
          <w:tcPr/>
          <w:p>
            <w:pPr>
              <w:pStyle w:val="Compact"/>
              <w:jc w:val="left"/>
            </w:pPr>
            <w:r>
              <w:t xml:space="preserve">advance evaluation</w:t>
            </w:r>
          </w:p>
        </w:tc>
        <w:tc>
          <w:tcPr/>
          <w:p>
            <w:pPr>
              <w:pStyle w:val="Compact"/>
              <w:jc w:val="left"/>
            </w:pPr>
            <w:r>
              <w:t xml:space="preserve">Evaluations are inherently made in advance.</w:t>
            </w:r>
          </w:p>
        </w:tc>
        <w:tc>
          <w:tcPr/>
          <w:p>
            <w:pPr>
              <w:pStyle w:val="Compact"/>
              <w:jc w:val="left"/>
            </w:pPr>
            <w:r>
              <w:t xml:space="preserve">evaluation</w:t>
            </w:r>
          </w:p>
        </w:tc>
      </w:tr>
      <w:tr>
        <w:tc>
          <w:tcPr/>
          <w:p>
            <w:pPr>
              <w:pStyle w:val="Compact"/>
              <w:jc w:val="left"/>
            </w:pPr>
            <w:r>
              <w:t xml:space="preserve">advance appraisal</w:t>
            </w:r>
          </w:p>
        </w:tc>
        <w:tc>
          <w:tcPr/>
          <w:p>
            <w:pPr>
              <w:pStyle w:val="Compact"/>
              <w:jc w:val="left"/>
            </w:pPr>
            <w:r>
              <w:t xml:space="preserve">Appraisals are inherently made in advance.</w:t>
            </w:r>
          </w:p>
        </w:tc>
        <w:tc>
          <w:tcPr/>
          <w:p>
            <w:pPr>
              <w:pStyle w:val="Compact"/>
              <w:jc w:val="left"/>
            </w:pPr>
            <w:r>
              <w:t xml:space="preserve">appraisal</w:t>
            </w:r>
          </w:p>
        </w:tc>
      </w:tr>
      <w:tr>
        <w:tc>
          <w:tcPr/>
          <w:p>
            <w:pPr>
              <w:pStyle w:val="Compact"/>
              <w:jc w:val="left"/>
            </w:pPr>
            <w:r>
              <w:t xml:space="preserve">advance judgment</w:t>
            </w:r>
          </w:p>
        </w:tc>
        <w:tc>
          <w:tcPr/>
          <w:p>
            <w:pPr>
              <w:pStyle w:val="Compact"/>
              <w:jc w:val="left"/>
            </w:pPr>
            <w:r>
              <w:t xml:space="preserve">Judgments are inherently made in advance.</w:t>
            </w:r>
          </w:p>
        </w:tc>
        <w:tc>
          <w:tcPr/>
          <w:p>
            <w:pPr>
              <w:pStyle w:val="Compact"/>
              <w:jc w:val="left"/>
            </w:pPr>
            <w:r>
              <w:t xml:space="preserve">judgment</w:t>
            </w:r>
          </w:p>
        </w:tc>
      </w:tr>
      <w:tr>
        <w:tc>
          <w:tcPr/>
          <w:p>
            <w:pPr>
              <w:pStyle w:val="Compact"/>
              <w:jc w:val="left"/>
            </w:pPr>
            <w:r>
              <w:t xml:space="preserve">advance decision</w:t>
            </w:r>
          </w:p>
        </w:tc>
        <w:tc>
          <w:tcPr/>
          <w:p>
            <w:pPr>
              <w:pStyle w:val="Compact"/>
              <w:jc w:val="left"/>
            </w:pPr>
            <w:r>
              <w:t xml:space="preserve">Decisions are inherently made in advance.</w:t>
            </w:r>
          </w:p>
        </w:tc>
        <w:tc>
          <w:tcPr/>
          <w:p>
            <w:pPr>
              <w:pStyle w:val="Compact"/>
              <w:jc w:val="left"/>
            </w:pPr>
            <w:r>
              <w:t xml:space="preserve">decision</w:t>
            </w:r>
          </w:p>
        </w:tc>
      </w:tr>
      <w:tr>
        <w:tc>
          <w:tcPr/>
          <w:p>
            <w:pPr>
              <w:pStyle w:val="Compact"/>
              <w:jc w:val="left"/>
            </w:pPr>
            <w:r>
              <w:t xml:space="preserve">advance determination</w:t>
            </w:r>
          </w:p>
        </w:tc>
        <w:tc>
          <w:tcPr/>
          <w:p>
            <w:pPr>
              <w:pStyle w:val="Compact"/>
              <w:jc w:val="left"/>
            </w:pPr>
            <w:r>
              <w:t xml:space="preserve">Determinations are inherently made in advance.</w:t>
            </w:r>
          </w:p>
        </w:tc>
        <w:tc>
          <w:tcPr/>
          <w:p>
            <w:pPr>
              <w:pStyle w:val="Compact"/>
              <w:jc w:val="left"/>
            </w:pPr>
            <w:r>
              <w:t xml:space="preserve">determination</w:t>
            </w:r>
          </w:p>
        </w:tc>
      </w:tr>
      <w:tr>
        <w:tc>
          <w:tcPr/>
          <w:p>
            <w:pPr>
              <w:pStyle w:val="Compact"/>
              <w:jc w:val="left"/>
            </w:pPr>
            <w:r>
              <w:t xml:space="preserve">advance conclusion</w:t>
            </w:r>
          </w:p>
        </w:tc>
        <w:tc>
          <w:tcPr/>
          <w:p>
            <w:pPr>
              <w:pStyle w:val="Compact"/>
              <w:jc w:val="left"/>
            </w:pPr>
            <w:r>
              <w:t xml:space="preserve">Conclusions are inherently reached in advance.</w:t>
            </w:r>
          </w:p>
        </w:tc>
        <w:tc>
          <w:tcPr/>
          <w:p>
            <w:pPr>
              <w:pStyle w:val="Compact"/>
              <w:jc w:val="left"/>
            </w:pPr>
            <w:r>
              <w:t xml:space="preserve">conclusion</w:t>
            </w:r>
          </w:p>
        </w:tc>
      </w:tr>
      <w:tr>
        <w:tc>
          <w:tcPr/>
          <w:p>
            <w:pPr>
              <w:pStyle w:val="Compact"/>
              <w:jc w:val="left"/>
            </w:pPr>
            <w:r>
              <w:t xml:space="preserve">advance resolution</w:t>
            </w:r>
          </w:p>
        </w:tc>
        <w:tc>
          <w:tcPr/>
          <w:p>
            <w:pPr>
              <w:pStyle w:val="Compact"/>
              <w:jc w:val="left"/>
            </w:pPr>
            <w:r>
              <w:t xml:space="preserve">Resolutions are inherently made in advance.</w:t>
            </w:r>
          </w:p>
        </w:tc>
        <w:tc>
          <w:tcPr/>
          <w:p>
            <w:pPr>
              <w:pStyle w:val="Compact"/>
              <w:jc w:val="left"/>
            </w:pPr>
            <w:r>
              <w:t xml:space="preserve">resolution</w:t>
            </w:r>
          </w:p>
        </w:tc>
      </w:tr>
      <w:tr>
        <w:tc>
          <w:tcPr/>
          <w:p>
            <w:pPr>
              <w:pStyle w:val="Compact"/>
              <w:jc w:val="left"/>
            </w:pPr>
            <w:r>
              <w:t xml:space="preserve">advance settlement</w:t>
            </w:r>
          </w:p>
        </w:tc>
        <w:tc>
          <w:tcPr/>
          <w:p>
            <w:pPr>
              <w:pStyle w:val="Compact"/>
              <w:jc w:val="left"/>
            </w:pPr>
            <w:r>
              <w:t xml:space="preserve">Settlements are inherently reached in advance.</w:t>
            </w:r>
          </w:p>
        </w:tc>
        <w:tc>
          <w:tcPr/>
          <w:p>
            <w:pPr>
              <w:pStyle w:val="Compact"/>
              <w:jc w:val="left"/>
            </w:pPr>
            <w:r>
              <w:t xml:space="preserve">settlement</w:t>
            </w:r>
          </w:p>
        </w:tc>
      </w:tr>
      <w:tr>
        <w:tc>
          <w:tcPr/>
          <w:p>
            <w:pPr>
              <w:pStyle w:val="Compact"/>
              <w:jc w:val="left"/>
            </w:pPr>
            <w:r>
              <w:t xml:space="preserve">advance agreement</w:t>
            </w:r>
          </w:p>
        </w:tc>
        <w:tc>
          <w:tcPr/>
          <w:p>
            <w:pPr>
              <w:pStyle w:val="Compact"/>
              <w:jc w:val="left"/>
            </w:pPr>
            <w:r>
              <w:t xml:space="preserve">Agreements are inherently made in advance.</w:t>
            </w:r>
          </w:p>
        </w:tc>
        <w:tc>
          <w:tcPr/>
          <w:p>
            <w:pPr>
              <w:pStyle w:val="Compact"/>
              <w:jc w:val="left"/>
            </w:pPr>
            <w:r>
              <w:t xml:space="preserve">agreement</w:t>
            </w:r>
          </w:p>
        </w:tc>
      </w:tr>
      <w:tr>
        <w:tc>
          <w:tcPr/>
          <w:p>
            <w:pPr>
              <w:pStyle w:val="Compact"/>
              <w:jc w:val="left"/>
            </w:pPr>
            <w:r>
              <w:t xml:space="preserve">advance arrangement</w:t>
            </w:r>
          </w:p>
        </w:tc>
        <w:tc>
          <w:tcPr/>
          <w:p>
            <w:pPr>
              <w:pStyle w:val="Compact"/>
              <w:jc w:val="left"/>
            </w:pPr>
            <w:r>
              <w:t xml:space="preserve">Arrangements are inherently made in advance.</w:t>
            </w:r>
          </w:p>
        </w:tc>
        <w:tc>
          <w:tcPr/>
          <w:p>
            <w:pPr>
              <w:pStyle w:val="Compact"/>
              <w:jc w:val="left"/>
            </w:pPr>
            <w:r>
              <w:t xml:space="preserve">arrangement</w:t>
            </w:r>
          </w:p>
        </w:tc>
      </w:tr>
      <w:tr>
        <w:tc>
          <w:tcPr/>
          <w:p>
            <w:pPr>
              <w:pStyle w:val="Compact"/>
              <w:jc w:val="left"/>
            </w:pPr>
            <w:r>
              <w:t xml:space="preserve">advance understanding</w:t>
            </w:r>
          </w:p>
        </w:tc>
        <w:tc>
          <w:tcPr/>
          <w:p>
            <w:pPr>
              <w:pStyle w:val="Compact"/>
              <w:jc w:val="left"/>
            </w:pPr>
            <w:r>
              <w:t xml:space="preserve">Understandings are inherently reached in advance.</w:t>
            </w:r>
          </w:p>
        </w:tc>
        <w:tc>
          <w:tcPr/>
          <w:p>
            <w:pPr>
              <w:pStyle w:val="Compact"/>
              <w:jc w:val="left"/>
            </w:pPr>
            <w:r>
              <w:t xml:space="preserve">understanding</w:t>
            </w:r>
          </w:p>
        </w:tc>
      </w:tr>
      <w:tr>
        <w:tc>
          <w:tcPr/>
          <w:p>
            <w:pPr>
              <w:pStyle w:val="Compact"/>
              <w:jc w:val="left"/>
            </w:pPr>
            <w:r>
              <w:t xml:space="preserve">advance knowledge</w:t>
            </w:r>
          </w:p>
        </w:tc>
        <w:tc>
          <w:tcPr/>
          <w:p>
            <w:pPr>
              <w:pStyle w:val="Compact"/>
              <w:jc w:val="left"/>
            </w:pPr>
            <w:r>
              <w:t xml:space="preserve">Knowledge is inherently acquired in advance.</w:t>
            </w:r>
          </w:p>
        </w:tc>
        <w:tc>
          <w:tcPr/>
          <w:p>
            <w:pPr>
              <w:pStyle w:val="Compact"/>
              <w:jc w:val="left"/>
            </w:pPr>
            <w:r>
              <w:t xml:space="preserve">knowledge</w:t>
            </w:r>
          </w:p>
        </w:tc>
      </w:tr>
      <w:tr>
        <w:tc>
          <w:tcPr/>
          <w:p>
            <w:pPr>
              <w:pStyle w:val="Compact"/>
              <w:jc w:val="left"/>
            </w:pPr>
            <w:r>
              <w:t xml:space="preserve">advance information</w:t>
            </w:r>
          </w:p>
        </w:tc>
        <w:tc>
          <w:tcPr/>
          <w:p>
            <w:pPr>
              <w:pStyle w:val="Compact"/>
              <w:jc w:val="left"/>
            </w:pPr>
            <w:r>
              <w:t xml:space="preserve">Information is inherently obtained in advance.</w:t>
            </w:r>
          </w:p>
        </w:tc>
        <w:tc>
          <w:tcPr/>
          <w:p>
            <w:pPr>
              <w:pStyle w:val="Compact"/>
              <w:jc w:val="left"/>
            </w:pPr>
            <w:r>
              <w:t xml:space="preserve">information</w:t>
            </w:r>
          </w:p>
        </w:tc>
      </w:tr>
      <w:tr>
        <w:tc>
          <w:tcPr/>
          <w:p>
            <w:pPr>
              <w:pStyle w:val="Compact"/>
              <w:jc w:val="left"/>
            </w:pPr>
            <w:r>
              <w:t xml:space="preserve">advance data</w:t>
            </w:r>
          </w:p>
        </w:tc>
        <w:tc>
          <w:tcPr/>
          <w:p>
            <w:pPr>
              <w:pStyle w:val="Compact"/>
              <w:jc w:val="left"/>
            </w:pPr>
            <w:r>
              <w:t xml:space="preserve">Data is inherently collected in advance.</w:t>
            </w:r>
          </w:p>
        </w:tc>
        <w:tc>
          <w:tcPr/>
          <w:p>
            <w:pPr>
              <w:pStyle w:val="Compact"/>
              <w:jc w:val="left"/>
            </w:pPr>
            <w:r>
              <w:t xml:space="preserve">data</w:t>
            </w:r>
          </w:p>
        </w:tc>
      </w:tr>
      <w:tr>
        <w:tc>
          <w:tcPr/>
          <w:p>
            <w:pPr>
              <w:pStyle w:val="Compact"/>
              <w:jc w:val="left"/>
            </w:pPr>
            <w:r>
              <w:t xml:space="preserve">advance evidence</w:t>
            </w:r>
          </w:p>
        </w:tc>
        <w:tc>
          <w:tcPr/>
          <w:p>
            <w:pPr>
              <w:pStyle w:val="Compact"/>
              <w:jc w:val="left"/>
            </w:pPr>
            <w:r>
              <w:t xml:space="preserve">Evidence is inherently gathered in advance.</w:t>
            </w:r>
          </w:p>
        </w:tc>
        <w:tc>
          <w:tcPr/>
          <w:p>
            <w:pPr>
              <w:pStyle w:val="Compact"/>
              <w:jc w:val="left"/>
            </w:pPr>
            <w:r>
              <w:t xml:space="preserve">evidence</w:t>
            </w:r>
          </w:p>
        </w:tc>
      </w:tr>
      <w:tr>
        <w:tc>
          <w:tcPr/>
          <w:p>
            <w:pPr>
              <w:pStyle w:val="Compact"/>
              <w:jc w:val="left"/>
            </w:pPr>
            <w:r>
              <w:t xml:space="preserve">advance proof</w:t>
            </w:r>
          </w:p>
        </w:tc>
        <w:tc>
          <w:tcPr/>
          <w:p>
            <w:pPr>
              <w:pStyle w:val="Compact"/>
              <w:jc w:val="left"/>
            </w:pPr>
            <w:r>
              <w:t xml:space="preserve">Proof is inherently obtained in advance.</w:t>
            </w:r>
          </w:p>
        </w:tc>
        <w:tc>
          <w:tcPr/>
          <w:p>
            <w:pPr>
              <w:pStyle w:val="Compact"/>
              <w:jc w:val="left"/>
            </w:pPr>
            <w:r>
              <w:t xml:space="preserve">proof</w:t>
            </w:r>
          </w:p>
        </w:tc>
      </w:tr>
      <w:tr>
        <w:tc>
          <w:tcPr/>
          <w:p>
            <w:pPr>
              <w:pStyle w:val="Compact"/>
              <w:jc w:val="left"/>
            </w:pPr>
            <w:r>
              <w:t xml:space="preserve">advance documentation</w:t>
            </w:r>
          </w:p>
        </w:tc>
        <w:tc>
          <w:tcPr/>
          <w:p>
            <w:pPr>
              <w:pStyle w:val="Compact"/>
              <w:jc w:val="left"/>
            </w:pPr>
            <w:r>
              <w:t xml:space="preserve">Documentation is inherently prepared in advance.</w:t>
            </w:r>
          </w:p>
        </w:tc>
        <w:tc>
          <w:tcPr/>
          <w:p>
            <w:pPr>
              <w:pStyle w:val="Compact"/>
              <w:jc w:val="left"/>
            </w:pPr>
            <w:r>
              <w:t xml:space="preserve">documentation</w:t>
            </w:r>
          </w:p>
        </w:tc>
      </w:tr>
      <w:tr>
        <w:tc>
          <w:tcPr/>
          <w:p>
            <w:pPr>
              <w:pStyle w:val="Compact"/>
              <w:jc w:val="left"/>
            </w:pPr>
            <w:r>
              <w:t xml:space="preserve">advance record</w:t>
            </w:r>
          </w:p>
        </w:tc>
        <w:tc>
          <w:tcPr/>
          <w:p>
            <w:pPr>
              <w:pStyle w:val="Compact"/>
              <w:jc w:val="left"/>
            </w:pPr>
            <w:r>
              <w:t xml:space="preserve">Records are inherently kept in advance.</w:t>
            </w:r>
          </w:p>
        </w:tc>
        <w:tc>
          <w:tcPr/>
          <w:p>
            <w:pPr>
              <w:pStyle w:val="Compact"/>
              <w:jc w:val="left"/>
            </w:pPr>
            <w:r>
              <w:t xml:space="preserve">record</w:t>
            </w:r>
          </w:p>
        </w:tc>
      </w:tr>
      <w:tr>
        <w:tc>
          <w:tcPr/>
          <w:p>
            <w:pPr>
              <w:pStyle w:val="Compact"/>
              <w:jc w:val="left"/>
            </w:pPr>
            <w:r>
              <w:t xml:space="preserve">advance report</w:t>
            </w:r>
          </w:p>
        </w:tc>
        <w:tc>
          <w:tcPr/>
          <w:p>
            <w:pPr>
              <w:pStyle w:val="Compact"/>
              <w:jc w:val="left"/>
            </w:pPr>
            <w:r>
              <w:t xml:space="preserve">Reports are inherently written in advance.</w:t>
            </w:r>
          </w:p>
        </w:tc>
        <w:tc>
          <w:tcPr/>
          <w:p>
            <w:pPr>
              <w:pStyle w:val="Compact"/>
              <w:jc w:val="left"/>
            </w:pPr>
            <w:r>
              <w:t xml:space="preserve">report</w:t>
            </w:r>
          </w:p>
        </w:tc>
      </w:tr>
      <w:tr>
        <w:tc>
          <w:tcPr/>
          <w:p>
            <w:pPr>
              <w:pStyle w:val="Compact"/>
              <w:jc w:val="left"/>
            </w:pPr>
            <w:r>
              <w:t xml:space="preserve">advance account</w:t>
            </w:r>
          </w:p>
        </w:tc>
        <w:tc>
          <w:tcPr/>
          <w:p>
            <w:pPr>
              <w:pStyle w:val="Compact"/>
              <w:jc w:val="left"/>
            </w:pPr>
            <w:r>
              <w:t xml:space="preserve">Accounts are inherently given in advance.</w:t>
            </w:r>
          </w:p>
        </w:tc>
        <w:tc>
          <w:tcPr/>
          <w:p>
            <w:pPr>
              <w:pStyle w:val="Compact"/>
              <w:jc w:val="left"/>
            </w:pPr>
            <w:r>
              <w:t xml:space="preserve">account</w:t>
            </w:r>
          </w:p>
        </w:tc>
      </w:tr>
      <w:tr>
        <w:tc>
          <w:tcPr/>
          <w:p>
            <w:pPr>
              <w:pStyle w:val="Compact"/>
              <w:jc w:val="left"/>
            </w:pPr>
            <w:r>
              <w:t xml:space="preserve">advance statement</w:t>
            </w:r>
          </w:p>
        </w:tc>
        <w:tc>
          <w:tcPr/>
          <w:p>
            <w:pPr>
              <w:pStyle w:val="Compact"/>
              <w:jc w:val="left"/>
            </w:pPr>
            <w:r>
              <w:t xml:space="preserve">Statements are inherently made in advance.</w:t>
            </w:r>
          </w:p>
        </w:tc>
        <w:tc>
          <w:tcPr/>
          <w:p>
            <w:pPr>
              <w:pStyle w:val="Compact"/>
              <w:jc w:val="left"/>
            </w:pPr>
            <w:r>
              <w:t xml:space="preserve">statement</w:t>
            </w:r>
          </w:p>
        </w:tc>
      </w:tr>
      <w:tr>
        <w:tc>
          <w:tcPr/>
          <w:p>
            <w:pPr>
              <w:pStyle w:val="Compact"/>
              <w:jc w:val="left"/>
            </w:pPr>
            <w:r>
              <w:t xml:space="preserve">advance announcement</w:t>
            </w:r>
          </w:p>
        </w:tc>
        <w:tc>
          <w:tcPr/>
          <w:p>
            <w:pPr>
              <w:pStyle w:val="Compact"/>
              <w:jc w:val="left"/>
            </w:pPr>
            <w:r>
              <w:t xml:space="preserve">Announcements are inherently made in advance.</w:t>
            </w:r>
          </w:p>
        </w:tc>
        <w:tc>
          <w:tcPr/>
          <w:p>
            <w:pPr>
              <w:pStyle w:val="Compact"/>
              <w:jc w:val="left"/>
            </w:pPr>
            <w:r>
              <w:t xml:space="preserve">announcement</w:t>
            </w:r>
          </w:p>
        </w:tc>
      </w:tr>
      <w:tr>
        <w:tc>
          <w:tcPr/>
          <w:p>
            <w:pPr>
              <w:pStyle w:val="Compact"/>
              <w:jc w:val="left"/>
            </w:pPr>
            <w:r>
              <w:t xml:space="preserve">advance declaration</w:t>
            </w:r>
          </w:p>
        </w:tc>
        <w:tc>
          <w:tcPr/>
          <w:p>
            <w:pPr>
              <w:pStyle w:val="Compact"/>
              <w:jc w:val="left"/>
            </w:pPr>
            <w:r>
              <w:t xml:space="preserve">Declarations are inherently made in advance.</w:t>
            </w:r>
          </w:p>
        </w:tc>
        <w:tc>
          <w:tcPr/>
          <w:p>
            <w:pPr>
              <w:pStyle w:val="Compact"/>
              <w:jc w:val="left"/>
            </w:pPr>
            <w:r>
              <w:t xml:space="preserve">declaration</w:t>
            </w:r>
          </w:p>
        </w:tc>
      </w:tr>
      <w:tr>
        <w:tc>
          <w:tcPr/>
          <w:p>
            <w:pPr>
              <w:pStyle w:val="Compact"/>
              <w:jc w:val="left"/>
            </w:pPr>
            <w:r>
              <w:t xml:space="preserve">advance proclamation</w:t>
            </w:r>
          </w:p>
        </w:tc>
        <w:tc>
          <w:tcPr/>
          <w:p>
            <w:pPr>
              <w:pStyle w:val="Compact"/>
              <w:jc w:val="left"/>
            </w:pPr>
            <w:r>
              <w:t xml:space="preserve">Proclamations are inherently made in advance.</w:t>
            </w:r>
          </w:p>
        </w:tc>
        <w:tc>
          <w:tcPr/>
          <w:p>
            <w:pPr>
              <w:pStyle w:val="Compact"/>
              <w:jc w:val="left"/>
            </w:pPr>
            <w:r>
              <w:t xml:space="preserve">proclamation</w:t>
            </w:r>
          </w:p>
        </w:tc>
      </w:tr>
      <w:tr>
        <w:tc>
          <w:tcPr/>
          <w:p>
            <w:pPr>
              <w:pStyle w:val="Compact"/>
              <w:jc w:val="left"/>
            </w:pPr>
            <w:r>
              <w:t xml:space="preserve">advance pronouncement</w:t>
            </w:r>
          </w:p>
        </w:tc>
        <w:tc>
          <w:tcPr/>
          <w:p>
            <w:pPr>
              <w:pStyle w:val="Compact"/>
              <w:jc w:val="left"/>
            </w:pPr>
            <w:r>
              <w:t xml:space="preserve">Pronouncements are inherently made in advance.</w:t>
            </w:r>
          </w:p>
        </w:tc>
        <w:tc>
          <w:tcPr/>
          <w:p>
            <w:pPr>
              <w:pStyle w:val="Compact"/>
              <w:jc w:val="left"/>
            </w:pPr>
            <w:r>
              <w:t xml:space="preserve">pronouncement</w:t>
            </w:r>
          </w:p>
        </w:tc>
      </w:tr>
      <w:tr>
        <w:tc>
          <w:tcPr/>
          <w:p>
            <w:pPr>
              <w:pStyle w:val="Compact"/>
              <w:jc w:val="left"/>
            </w:pPr>
            <w:r>
              <w:t xml:space="preserve">advance edict</w:t>
            </w:r>
          </w:p>
        </w:tc>
        <w:tc>
          <w:tcPr/>
          <w:p>
            <w:pPr>
              <w:pStyle w:val="Compact"/>
              <w:jc w:val="left"/>
            </w:pPr>
            <w:r>
              <w:t xml:space="preserve">Edicts are inherently issued in advance.</w:t>
            </w:r>
          </w:p>
        </w:tc>
        <w:tc>
          <w:tcPr/>
          <w:p>
            <w:pPr>
              <w:pStyle w:val="Compact"/>
              <w:jc w:val="left"/>
            </w:pPr>
            <w:r>
              <w:t xml:space="preserve">edict</w:t>
            </w:r>
          </w:p>
        </w:tc>
      </w:tr>
      <w:tr>
        <w:tc>
          <w:tcPr/>
          <w:p>
            <w:pPr>
              <w:pStyle w:val="Compact"/>
              <w:jc w:val="left"/>
            </w:pPr>
            <w:r>
              <w:t xml:space="preserve">advance decree</w:t>
            </w:r>
          </w:p>
        </w:tc>
        <w:tc>
          <w:tcPr/>
          <w:p>
            <w:pPr>
              <w:pStyle w:val="Compact"/>
              <w:jc w:val="left"/>
            </w:pPr>
            <w:r>
              <w:t xml:space="preserve">Decrees are inherently issued in advance.</w:t>
            </w:r>
          </w:p>
        </w:tc>
        <w:tc>
          <w:tcPr/>
          <w:p>
            <w:pPr>
              <w:pStyle w:val="Compact"/>
              <w:jc w:val="left"/>
            </w:pPr>
            <w:r>
              <w:t xml:space="preserve">decree</w:t>
            </w:r>
          </w:p>
        </w:tc>
      </w:tr>
      <w:tr>
        <w:tc>
          <w:tcPr/>
          <w:p>
            <w:pPr>
              <w:pStyle w:val="Compact"/>
              <w:jc w:val="left"/>
            </w:pPr>
            <w:r>
              <w:t xml:space="preserve">advance order</w:t>
            </w:r>
          </w:p>
        </w:tc>
        <w:tc>
          <w:tcPr/>
          <w:p>
            <w:pPr>
              <w:pStyle w:val="Compact"/>
              <w:jc w:val="left"/>
            </w:pPr>
            <w:r>
              <w:t xml:space="preserve">Orders are inherently given in advance.</w:t>
            </w:r>
          </w:p>
        </w:tc>
        <w:tc>
          <w:tcPr/>
          <w:p>
            <w:pPr>
              <w:pStyle w:val="Compact"/>
              <w:jc w:val="left"/>
            </w:pPr>
            <w:r>
              <w:t xml:space="preserve">order</w:t>
            </w:r>
          </w:p>
        </w:tc>
      </w:tr>
      <w:tr>
        <w:tc>
          <w:tcPr/>
          <w:p>
            <w:pPr>
              <w:pStyle w:val="Compact"/>
              <w:jc w:val="left"/>
            </w:pPr>
            <w:r>
              <w:t xml:space="preserve">advance command</w:t>
            </w:r>
          </w:p>
        </w:tc>
        <w:tc>
          <w:tcPr/>
          <w:p>
            <w:pPr>
              <w:pStyle w:val="Compact"/>
              <w:jc w:val="left"/>
            </w:pPr>
            <w:r>
              <w:t xml:space="preserve">Commands are inherently given in advance.</w:t>
            </w:r>
          </w:p>
        </w:tc>
        <w:tc>
          <w:tcPr/>
          <w:p>
            <w:pPr>
              <w:pStyle w:val="Compact"/>
              <w:jc w:val="left"/>
            </w:pPr>
            <w:r>
              <w:t xml:space="preserve">command</w:t>
            </w:r>
          </w:p>
        </w:tc>
      </w:tr>
      <w:tr>
        <w:tc>
          <w:tcPr/>
          <w:p>
            <w:pPr>
              <w:pStyle w:val="Compact"/>
              <w:jc w:val="left"/>
            </w:pPr>
            <w:r>
              <w:t xml:space="preserve">advance directive</w:t>
            </w:r>
          </w:p>
        </w:tc>
        <w:tc>
          <w:tcPr/>
          <w:p>
            <w:pPr>
              <w:pStyle w:val="Compact"/>
              <w:jc w:val="left"/>
            </w:pPr>
            <w:r>
              <w:t xml:space="preserve">Directives are inherently issued in advance.</w:t>
            </w:r>
          </w:p>
        </w:tc>
        <w:tc>
          <w:tcPr/>
          <w:p>
            <w:pPr>
              <w:pStyle w:val="Compact"/>
              <w:jc w:val="left"/>
            </w:pPr>
            <w:r>
              <w:t xml:space="preserve">directive</w:t>
            </w:r>
          </w:p>
        </w:tc>
      </w:tr>
      <w:tr>
        <w:tc>
          <w:tcPr/>
          <w:p>
            <w:pPr>
              <w:pStyle w:val="Compact"/>
              <w:jc w:val="left"/>
            </w:pPr>
            <w:r>
              <w:t xml:space="preserve">advance instruction</w:t>
            </w:r>
          </w:p>
        </w:tc>
        <w:tc>
          <w:tcPr/>
          <w:p>
            <w:pPr>
              <w:pStyle w:val="Compact"/>
              <w:jc w:val="left"/>
            </w:pPr>
            <w:r>
              <w:t xml:space="preserve">Instructions are inherently given in advance.</w:t>
            </w:r>
          </w:p>
        </w:tc>
        <w:tc>
          <w:tcPr/>
          <w:p>
            <w:pPr>
              <w:pStyle w:val="Compact"/>
              <w:jc w:val="left"/>
            </w:pPr>
            <w:r>
              <w:t xml:space="preserve">instruction</w:t>
            </w:r>
          </w:p>
        </w:tc>
      </w:tr>
      <w:tr>
        <w:tc>
          <w:tcPr/>
          <w:p>
            <w:pPr>
              <w:pStyle w:val="Compact"/>
              <w:jc w:val="left"/>
            </w:pPr>
            <w:r>
              <w:t xml:space="preserve">advance guidance</w:t>
            </w:r>
          </w:p>
        </w:tc>
        <w:tc>
          <w:tcPr/>
          <w:p>
            <w:pPr>
              <w:pStyle w:val="Compact"/>
              <w:jc w:val="left"/>
            </w:pPr>
            <w:r>
              <w:t xml:space="preserve">Guidance is inherently provided in advance.</w:t>
            </w:r>
          </w:p>
        </w:tc>
        <w:tc>
          <w:tcPr/>
          <w:p>
            <w:pPr>
              <w:pStyle w:val="Compact"/>
              <w:jc w:val="left"/>
            </w:pPr>
            <w:r>
              <w:t xml:space="preserve">guidance</w:t>
            </w:r>
          </w:p>
        </w:tc>
      </w:tr>
      <w:tr>
        <w:tc>
          <w:tcPr/>
          <w:p>
            <w:pPr>
              <w:pStyle w:val="Compact"/>
              <w:jc w:val="left"/>
            </w:pPr>
            <w:r>
              <w:t xml:space="preserve">advance direction</w:t>
            </w:r>
          </w:p>
        </w:tc>
        <w:tc>
          <w:tcPr/>
          <w:p>
            <w:pPr>
              <w:pStyle w:val="Compact"/>
              <w:jc w:val="left"/>
            </w:pPr>
            <w:r>
              <w:t xml:space="preserve">Directions are inherently given in advance.</w:t>
            </w:r>
          </w:p>
        </w:tc>
        <w:tc>
          <w:tcPr/>
          <w:p>
            <w:pPr>
              <w:pStyle w:val="Compact"/>
              <w:jc w:val="left"/>
            </w:pPr>
            <w:r>
              <w:t xml:space="preserve">direction</w:t>
            </w:r>
          </w:p>
        </w:tc>
      </w:tr>
      <w:tr>
        <w:tc>
          <w:tcPr/>
          <w:p>
            <w:pPr>
              <w:pStyle w:val="Compact"/>
              <w:jc w:val="left"/>
            </w:pPr>
            <w:r>
              <w:t xml:space="preserve">advance advice</w:t>
            </w:r>
          </w:p>
        </w:tc>
        <w:tc>
          <w:tcPr/>
          <w:p>
            <w:pPr>
              <w:pStyle w:val="Compact"/>
              <w:jc w:val="left"/>
            </w:pPr>
            <w:r>
              <w:t xml:space="preserve">Advice is inherently given in advance.</w:t>
            </w:r>
          </w:p>
        </w:tc>
        <w:tc>
          <w:tcPr/>
          <w:p>
            <w:pPr>
              <w:pStyle w:val="Compact"/>
              <w:jc w:val="left"/>
            </w:pPr>
            <w:r>
              <w:t xml:space="preserve">advice</w:t>
            </w:r>
          </w:p>
        </w:tc>
      </w:tr>
      <w:tr>
        <w:tc>
          <w:tcPr/>
          <w:p>
            <w:pPr>
              <w:pStyle w:val="Compact"/>
              <w:jc w:val="left"/>
            </w:pPr>
            <w:r>
              <w:t xml:space="preserve">advance counsel</w:t>
            </w:r>
          </w:p>
        </w:tc>
        <w:tc>
          <w:tcPr/>
          <w:p>
            <w:pPr>
              <w:pStyle w:val="Compact"/>
              <w:jc w:val="left"/>
            </w:pPr>
            <w:r>
              <w:t xml:space="preserve">Counsel is inherently given in advance.</w:t>
            </w:r>
          </w:p>
        </w:tc>
        <w:tc>
          <w:tcPr/>
          <w:p>
            <w:pPr>
              <w:pStyle w:val="Compact"/>
              <w:jc w:val="left"/>
            </w:pPr>
            <w:r>
              <w:t xml:space="preserve">counsel</w:t>
            </w:r>
          </w:p>
        </w:tc>
      </w:tr>
      <w:tr>
        <w:tc>
          <w:tcPr/>
          <w:p>
            <w:pPr>
              <w:pStyle w:val="Compact"/>
              <w:jc w:val="left"/>
            </w:pPr>
            <w:r>
              <w:t xml:space="preserve">advance recommendation</w:t>
            </w:r>
          </w:p>
        </w:tc>
        <w:tc>
          <w:tcPr/>
          <w:p>
            <w:pPr>
              <w:pStyle w:val="Compact"/>
              <w:jc w:val="left"/>
            </w:pPr>
            <w:r>
              <w:t xml:space="preserve">Recommendations are inherently made in advance.</w:t>
            </w:r>
          </w:p>
        </w:tc>
        <w:tc>
          <w:tcPr/>
          <w:p>
            <w:pPr>
              <w:pStyle w:val="Compact"/>
              <w:jc w:val="left"/>
            </w:pPr>
            <w:r>
              <w:t xml:space="preserve">recommendation</w:t>
            </w:r>
          </w:p>
        </w:tc>
      </w:tr>
      <w:tr>
        <w:tc>
          <w:tcPr/>
          <w:p>
            <w:pPr>
              <w:pStyle w:val="Compact"/>
              <w:jc w:val="left"/>
            </w:pPr>
            <w:r>
              <w:t xml:space="preserve">advance suggestion</w:t>
            </w:r>
          </w:p>
        </w:tc>
        <w:tc>
          <w:tcPr/>
          <w:p>
            <w:pPr>
              <w:pStyle w:val="Compact"/>
              <w:jc w:val="left"/>
            </w:pPr>
            <w:r>
              <w:t xml:space="preserve">Suggestions are inherently made in advance.</w:t>
            </w:r>
          </w:p>
        </w:tc>
        <w:tc>
          <w:tcPr/>
          <w:p>
            <w:pPr>
              <w:pStyle w:val="Compact"/>
              <w:jc w:val="left"/>
            </w:pPr>
            <w:r>
              <w:t xml:space="preserve">suggestion</w:t>
            </w:r>
          </w:p>
        </w:tc>
      </w:tr>
      <w:tr>
        <w:tc>
          <w:tcPr/>
          <w:p>
            <w:pPr>
              <w:pStyle w:val="Compact"/>
              <w:jc w:val="left"/>
            </w:pPr>
            <w:r>
              <w:t xml:space="preserve">advance proposal</w:t>
            </w:r>
          </w:p>
        </w:tc>
        <w:tc>
          <w:tcPr/>
          <w:p>
            <w:pPr>
              <w:pStyle w:val="Compact"/>
              <w:jc w:val="left"/>
            </w:pPr>
            <w:r>
              <w:t xml:space="preserve">Proposals are inherently made in advance.</w:t>
            </w:r>
          </w:p>
        </w:tc>
        <w:tc>
          <w:tcPr/>
          <w:p>
            <w:pPr>
              <w:pStyle w:val="Compact"/>
              <w:jc w:val="left"/>
            </w:pPr>
            <w:r>
              <w:t xml:space="preserve">proposal</w:t>
            </w:r>
          </w:p>
        </w:tc>
      </w:tr>
      <w:tr>
        <w:tc>
          <w:tcPr/>
          <w:p>
            <w:pPr>
              <w:pStyle w:val="Compact"/>
              <w:jc w:val="left"/>
            </w:pPr>
            <w:r>
              <w:t xml:space="preserve">advance proposition</w:t>
            </w:r>
          </w:p>
        </w:tc>
        <w:tc>
          <w:tcPr/>
          <w:p>
            <w:pPr>
              <w:pStyle w:val="Compact"/>
              <w:jc w:val="left"/>
            </w:pPr>
            <w:r>
              <w:t xml:space="preserve">Propositions are inherently made in advance.</w:t>
            </w:r>
          </w:p>
        </w:tc>
        <w:tc>
          <w:tcPr/>
          <w:p>
            <w:pPr>
              <w:pStyle w:val="Compact"/>
              <w:jc w:val="left"/>
            </w:pPr>
            <w:r>
              <w:t xml:space="preserve">proposition</w:t>
            </w:r>
          </w:p>
        </w:tc>
      </w:tr>
      <w:tr>
        <w:tc>
          <w:tcPr/>
          <w:p>
            <w:pPr>
              <w:pStyle w:val="Compact"/>
              <w:jc w:val="left"/>
            </w:pPr>
            <w:r>
              <w:t xml:space="preserve">advance offer</w:t>
            </w:r>
          </w:p>
        </w:tc>
        <w:tc>
          <w:tcPr/>
          <w:p>
            <w:pPr>
              <w:pStyle w:val="Compact"/>
              <w:jc w:val="left"/>
            </w:pPr>
            <w:r>
              <w:t xml:space="preserve">Offers are inherently made in advance.</w:t>
            </w:r>
          </w:p>
        </w:tc>
        <w:tc>
          <w:tcPr/>
          <w:p>
            <w:pPr>
              <w:pStyle w:val="Compact"/>
              <w:jc w:val="left"/>
            </w:pPr>
            <w:r>
              <w:t xml:space="preserve">offer</w:t>
            </w:r>
          </w:p>
        </w:tc>
      </w:tr>
      <w:tr>
        <w:tc>
          <w:tcPr/>
          <w:p>
            <w:pPr>
              <w:pStyle w:val="Compact"/>
              <w:jc w:val="left"/>
            </w:pPr>
            <w:r>
              <w:t xml:space="preserve">advance bid</w:t>
            </w:r>
          </w:p>
        </w:tc>
        <w:tc>
          <w:tcPr/>
          <w:p>
            <w:pPr>
              <w:pStyle w:val="Compact"/>
              <w:jc w:val="left"/>
            </w:pPr>
            <w:r>
              <w:t xml:space="preserve">Bids are inherently made in advance.</w:t>
            </w:r>
          </w:p>
        </w:tc>
        <w:tc>
          <w:tcPr/>
          <w:p>
            <w:pPr>
              <w:pStyle w:val="Compact"/>
              <w:jc w:val="left"/>
            </w:pPr>
            <w:r>
              <w:t xml:space="preserve">bid</w:t>
            </w:r>
          </w:p>
        </w:tc>
      </w:tr>
      <w:tr>
        <w:tc>
          <w:tcPr/>
          <w:p>
            <w:pPr>
              <w:pStyle w:val="Compact"/>
              <w:jc w:val="left"/>
            </w:pPr>
            <w:r>
              <w:t xml:space="preserve">advance tender</w:t>
            </w:r>
          </w:p>
        </w:tc>
        <w:tc>
          <w:tcPr/>
          <w:p>
            <w:pPr>
              <w:pStyle w:val="Compact"/>
              <w:jc w:val="left"/>
            </w:pPr>
            <w:r>
              <w:t xml:space="preserve">Tenders are inherently made in advance.</w:t>
            </w:r>
          </w:p>
        </w:tc>
        <w:tc>
          <w:tcPr/>
          <w:p>
            <w:pPr>
              <w:pStyle w:val="Compact"/>
              <w:jc w:val="left"/>
            </w:pPr>
            <w:r>
              <w:t xml:space="preserve">tender</w:t>
            </w:r>
          </w:p>
        </w:tc>
      </w:tr>
      <w:tr>
        <w:tc>
          <w:tcPr/>
          <w:p>
            <w:pPr>
              <w:pStyle w:val="Compact"/>
              <w:jc w:val="left"/>
            </w:pPr>
            <w:r>
              <w:t xml:space="preserve">advance submission</w:t>
            </w:r>
          </w:p>
        </w:tc>
        <w:tc>
          <w:tcPr/>
          <w:p>
            <w:pPr>
              <w:pStyle w:val="Compact"/>
              <w:jc w:val="left"/>
            </w:pPr>
            <w:r>
              <w:t xml:space="preserve">Submissions are inherently made in advance.</w:t>
            </w:r>
          </w:p>
        </w:tc>
        <w:tc>
          <w:tcPr/>
          <w:p>
            <w:pPr>
              <w:pStyle w:val="Compact"/>
              <w:jc w:val="left"/>
            </w:pPr>
            <w:r>
              <w:t xml:space="preserve">submission</w:t>
            </w:r>
          </w:p>
        </w:tc>
      </w:tr>
      <w:tr>
        <w:tc>
          <w:tcPr/>
          <w:p>
            <w:pPr>
              <w:pStyle w:val="Compact"/>
              <w:jc w:val="left"/>
            </w:pPr>
            <w:r>
              <w:t xml:space="preserve">advance application</w:t>
            </w:r>
          </w:p>
        </w:tc>
        <w:tc>
          <w:tcPr/>
          <w:p>
            <w:pPr>
              <w:pStyle w:val="Compact"/>
              <w:jc w:val="left"/>
            </w:pPr>
            <w:r>
              <w:t xml:space="preserve">Applications are inherently made in advance.</w:t>
            </w:r>
          </w:p>
        </w:tc>
        <w:tc>
          <w:tcPr/>
          <w:p>
            <w:pPr>
              <w:pStyle w:val="Compact"/>
              <w:jc w:val="left"/>
            </w:pPr>
            <w:r>
              <w:t xml:space="preserve">application</w:t>
            </w:r>
          </w:p>
        </w:tc>
      </w:tr>
      <w:tr>
        <w:tc>
          <w:tcPr/>
          <w:p>
            <w:pPr>
              <w:pStyle w:val="Compact"/>
              <w:jc w:val="left"/>
            </w:pPr>
            <w:r>
              <w:t xml:space="preserve">advance petition</w:t>
            </w:r>
          </w:p>
        </w:tc>
        <w:tc>
          <w:tcPr/>
          <w:p>
            <w:pPr>
              <w:pStyle w:val="Compact"/>
              <w:jc w:val="left"/>
            </w:pPr>
            <w:r>
              <w:t xml:space="preserve">Petitions are inherently filed in advance.</w:t>
            </w:r>
          </w:p>
        </w:tc>
        <w:tc>
          <w:tcPr/>
          <w:p>
            <w:pPr>
              <w:pStyle w:val="Compact"/>
              <w:jc w:val="left"/>
            </w:pPr>
            <w:r>
              <w:t xml:space="preserve">petition</w:t>
            </w:r>
          </w:p>
        </w:tc>
      </w:tr>
      <w:tr>
        <w:tc>
          <w:tcPr/>
          <w:p>
            <w:pPr>
              <w:pStyle w:val="Compact"/>
              <w:jc w:val="left"/>
            </w:pPr>
            <w:r>
              <w:t xml:space="preserve">advance request</w:t>
            </w:r>
          </w:p>
        </w:tc>
        <w:tc>
          <w:tcPr/>
          <w:p>
            <w:pPr>
              <w:pStyle w:val="Compact"/>
              <w:jc w:val="left"/>
            </w:pPr>
            <w:r>
              <w:t xml:space="preserve">Requests are inherently made in advance.</w:t>
            </w:r>
          </w:p>
        </w:tc>
        <w:tc>
          <w:tcPr/>
          <w:p>
            <w:pPr>
              <w:pStyle w:val="Compact"/>
              <w:jc w:val="left"/>
            </w:pPr>
            <w:r>
              <w:t xml:space="preserve">request</w:t>
            </w:r>
          </w:p>
        </w:tc>
      </w:tr>
      <w:tr>
        <w:tc>
          <w:tcPr/>
          <w:p>
            <w:pPr>
              <w:pStyle w:val="Compact"/>
              <w:jc w:val="left"/>
            </w:pPr>
            <w:r>
              <w:t xml:space="preserve">advance appeal</w:t>
            </w:r>
          </w:p>
        </w:tc>
        <w:tc>
          <w:tcPr/>
          <w:p>
            <w:pPr>
              <w:pStyle w:val="Compact"/>
              <w:jc w:val="left"/>
            </w:pPr>
            <w:r>
              <w:t xml:space="preserve">Appeals are inherently made in advance.</w:t>
            </w:r>
          </w:p>
        </w:tc>
        <w:tc>
          <w:tcPr/>
          <w:p>
            <w:pPr>
              <w:pStyle w:val="Compact"/>
              <w:jc w:val="left"/>
            </w:pPr>
            <w:r>
              <w:t xml:space="preserve">appeal</w:t>
            </w:r>
          </w:p>
        </w:tc>
      </w:tr>
      <w:tr>
        <w:tc>
          <w:tcPr/>
          <w:p>
            <w:pPr>
              <w:pStyle w:val="Compact"/>
              <w:jc w:val="left"/>
            </w:pPr>
            <w:r>
              <w:t xml:space="preserve">advance plea</w:t>
            </w:r>
          </w:p>
        </w:tc>
        <w:tc>
          <w:tcPr/>
          <w:p>
            <w:pPr>
              <w:pStyle w:val="Compact"/>
              <w:jc w:val="left"/>
            </w:pPr>
            <w:r>
              <w:t xml:space="preserve">Pleas are inherently made in advance.</w:t>
            </w:r>
          </w:p>
        </w:tc>
        <w:tc>
          <w:tcPr/>
          <w:p>
            <w:pPr>
              <w:pStyle w:val="Compact"/>
              <w:jc w:val="left"/>
            </w:pPr>
            <w:r>
              <w:t xml:space="preserve">plea</w:t>
            </w:r>
          </w:p>
        </w:tc>
      </w:tr>
      <w:tr>
        <w:tc>
          <w:tcPr/>
          <w:p>
            <w:pPr>
              <w:pStyle w:val="Compact"/>
              <w:jc w:val="left"/>
            </w:pPr>
            <w:r>
              <w:t xml:space="preserve">advance prayer</w:t>
            </w:r>
          </w:p>
        </w:tc>
        <w:tc>
          <w:tcPr/>
          <w:p>
            <w:pPr>
              <w:pStyle w:val="Compact"/>
              <w:jc w:val="left"/>
            </w:pPr>
            <w:r>
              <w:t xml:space="preserve">Prayers are inherently offered in advance.</w:t>
            </w:r>
          </w:p>
        </w:tc>
        <w:tc>
          <w:tcPr/>
          <w:p>
            <w:pPr>
              <w:pStyle w:val="Compact"/>
              <w:jc w:val="left"/>
            </w:pPr>
            <w:r>
              <w:t xml:space="preserve">prayer</w:t>
            </w:r>
          </w:p>
        </w:tc>
      </w:tr>
      <w:tr>
        <w:tc>
          <w:tcPr/>
          <w:p>
            <w:pPr>
              <w:pStyle w:val="Compact"/>
              <w:jc w:val="left"/>
            </w:pPr>
            <w:r>
              <w:t xml:space="preserve">advance wish</w:t>
            </w:r>
          </w:p>
        </w:tc>
        <w:tc>
          <w:tcPr/>
          <w:p>
            <w:pPr>
              <w:pStyle w:val="Compact"/>
              <w:jc w:val="left"/>
            </w:pPr>
            <w:r>
              <w:t xml:space="preserve">Wishes are inherently made in advance.</w:t>
            </w:r>
          </w:p>
        </w:tc>
        <w:tc>
          <w:tcPr/>
          <w:p>
            <w:pPr>
              <w:pStyle w:val="Compact"/>
              <w:jc w:val="left"/>
            </w:pPr>
            <w:r>
              <w:t xml:space="preserve">wish</w:t>
            </w:r>
          </w:p>
        </w:tc>
      </w:tr>
      <w:tr>
        <w:tc>
          <w:tcPr/>
          <w:p>
            <w:pPr>
              <w:pStyle w:val="Compact"/>
              <w:jc w:val="left"/>
            </w:pPr>
            <w:r>
              <w:t xml:space="preserve">advance desire</w:t>
            </w:r>
          </w:p>
        </w:tc>
        <w:tc>
          <w:tcPr/>
          <w:p>
            <w:pPr>
              <w:pStyle w:val="Compact"/>
              <w:jc w:val="left"/>
            </w:pPr>
            <w:r>
              <w:t xml:space="preserve">Desires are inherently felt in advance.</w:t>
            </w:r>
          </w:p>
        </w:tc>
        <w:tc>
          <w:tcPr/>
          <w:p>
            <w:pPr>
              <w:pStyle w:val="Compact"/>
              <w:jc w:val="left"/>
            </w:pPr>
            <w:r>
              <w:t xml:space="preserve">desire</w:t>
            </w:r>
          </w:p>
        </w:tc>
      </w:tr>
      <w:tr>
        <w:tc>
          <w:tcPr/>
          <w:p>
            <w:pPr>
              <w:pStyle w:val="Compact"/>
              <w:jc w:val="left"/>
            </w:pPr>
            <w:r>
              <w:t xml:space="preserve">advance hope</w:t>
            </w:r>
          </w:p>
        </w:tc>
        <w:tc>
          <w:tcPr/>
          <w:p>
            <w:pPr>
              <w:pStyle w:val="Compact"/>
              <w:jc w:val="left"/>
            </w:pPr>
            <w:r>
              <w:t xml:space="preserve">Hopes are inherently held in advance.</w:t>
            </w:r>
          </w:p>
        </w:tc>
        <w:tc>
          <w:tcPr/>
          <w:p>
            <w:pPr>
              <w:pStyle w:val="Compact"/>
              <w:jc w:val="left"/>
            </w:pPr>
            <w:r>
              <w:t xml:space="preserve">hope</w:t>
            </w:r>
          </w:p>
        </w:tc>
      </w:tr>
      <w:tr>
        <w:tc>
          <w:tcPr/>
          <w:p>
            <w:pPr>
              <w:pStyle w:val="Compact"/>
              <w:jc w:val="left"/>
            </w:pPr>
            <w:r>
              <w:t xml:space="preserve">advance expectation</w:t>
            </w:r>
          </w:p>
        </w:tc>
        <w:tc>
          <w:tcPr/>
          <w:p>
            <w:pPr>
              <w:pStyle w:val="Compact"/>
              <w:jc w:val="left"/>
            </w:pPr>
            <w:r>
              <w:t xml:space="preserve">Expectations are inherently formed in advance.</w:t>
            </w:r>
          </w:p>
        </w:tc>
        <w:tc>
          <w:tcPr/>
          <w:p>
            <w:pPr>
              <w:pStyle w:val="Compact"/>
              <w:jc w:val="left"/>
            </w:pPr>
            <w:r>
              <w:t xml:space="preserve">expectation</w:t>
            </w:r>
          </w:p>
        </w:tc>
      </w:tr>
      <w:tr>
        <w:tc>
          <w:tcPr/>
          <w:p>
            <w:pPr>
              <w:pStyle w:val="Compact"/>
              <w:jc w:val="left"/>
            </w:pPr>
            <w:r>
              <w:t xml:space="preserve">advance anticipation</w:t>
            </w:r>
          </w:p>
        </w:tc>
        <w:tc>
          <w:tcPr/>
          <w:p>
            <w:pPr>
              <w:pStyle w:val="Compact"/>
              <w:jc w:val="left"/>
            </w:pPr>
            <w:r>
              <w:t xml:space="preserve">Anticipations are inherently felt in advance.</w:t>
            </w:r>
          </w:p>
        </w:tc>
        <w:tc>
          <w:tcPr/>
          <w:p>
            <w:pPr>
              <w:pStyle w:val="Compact"/>
              <w:jc w:val="left"/>
            </w:pPr>
            <w:r>
              <w:t xml:space="preserve">anticipation</w:t>
            </w:r>
          </w:p>
        </w:tc>
      </w:tr>
      <w:tr>
        <w:tc>
          <w:tcPr/>
          <w:p>
            <w:pPr>
              <w:pStyle w:val="Compact"/>
              <w:jc w:val="left"/>
            </w:pPr>
            <w:r>
              <w:t xml:space="preserve">advance speculation</w:t>
            </w:r>
          </w:p>
        </w:tc>
        <w:tc>
          <w:tcPr/>
          <w:p>
            <w:pPr>
              <w:pStyle w:val="Compact"/>
              <w:jc w:val="left"/>
            </w:pPr>
            <w:r>
              <w:t xml:space="preserve">Speculations are inherently made in advance.</w:t>
            </w:r>
          </w:p>
        </w:tc>
        <w:tc>
          <w:tcPr/>
          <w:p>
            <w:pPr>
              <w:pStyle w:val="Compact"/>
              <w:jc w:val="left"/>
            </w:pPr>
            <w:r>
              <w:t xml:space="preserve">speculation</w:t>
            </w:r>
          </w:p>
        </w:tc>
      </w:tr>
      <w:tr>
        <w:tc>
          <w:tcPr/>
          <w:p>
            <w:pPr>
              <w:pStyle w:val="Compact"/>
              <w:jc w:val="left"/>
            </w:pPr>
            <w:r>
              <w:t xml:space="preserve">advance conjecture</w:t>
            </w:r>
          </w:p>
        </w:tc>
        <w:tc>
          <w:tcPr/>
          <w:p>
            <w:pPr>
              <w:pStyle w:val="Compact"/>
              <w:jc w:val="left"/>
            </w:pPr>
            <w:r>
              <w:t xml:space="preserve">Conjectures are inherently made in advance.</w:t>
            </w:r>
          </w:p>
        </w:tc>
        <w:tc>
          <w:tcPr/>
          <w:p>
            <w:pPr>
              <w:pStyle w:val="Compact"/>
              <w:jc w:val="left"/>
            </w:pPr>
            <w:r>
              <w:t xml:space="preserve">conjecture</w:t>
            </w:r>
          </w:p>
        </w:tc>
      </w:tr>
      <w:tr>
        <w:tc>
          <w:tcPr/>
          <w:p>
            <w:pPr>
              <w:pStyle w:val="Compact"/>
              <w:jc w:val="left"/>
            </w:pPr>
            <w:r>
              <w:t xml:space="preserve">advance surmise</w:t>
            </w:r>
          </w:p>
        </w:tc>
        <w:tc>
          <w:tcPr/>
          <w:p>
            <w:pPr>
              <w:pStyle w:val="Compact"/>
              <w:jc w:val="left"/>
            </w:pPr>
            <w:r>
              <w:t xml:space="preserve">Surmises are inherently made in advance.</w:t>
            </w:r>
          </w:p>
        </w:tc>
        <w:tc>
          <w:tcPr/>
          <w:p>
            <w:pPr>
              <w:pStyle w:val="Compact"/>
              <w:jc w:val="left"/>
            </w:pPr>
            <w:r>
              <w:t xml:space="preserve">surmise</w:t>
            </w:r>
          </w:p>
        </w:tc>
      </w:tr>
      <w:tr>
        <w:tc>
          <w:tcPr/>
          <w:p>
            <w:pPr>
              <w:pStyle w:val="Compact"/>
              <w:jc w:val="left"/>
            </w:pPr>
            <w:r>
              <w:t xml:space="preserve">advance guess</w:t>
            </w:r>
          </w:p>
        </w:tc>
        <w:tc>
          <w:tcPr/>
          <w:p>
            <w:pPr>
              <w:pStyle w:val="Compact"/>
              <w:jc w:val="left"/>
            </w:pPr>
            <w:r>
              <w:t xml:space="preserve">Guesses are inherently made in advance.</w:t>
            </w:r>
          </w:p>
        </w:tc>
        <w:tc>
          <w:tcPr/>
          <w:p>
            <w:pPr>
              <w:pStyle w:val="Compact"/>
              <w:jc w:val="left"/>
            </w:pPr>
            <w:r>
              <w:t xml:space="preserve">guess</w:t>
            </w:r>
          </w:p>
        </w:tc>
      </w:tr>
    </w:tbl>
    <w:p>
      <w:r>
        <w:pict>
          <v:rect style="width:0;height:1.5pt" o:hralign="center" o:hrstd="t" o:hr="t"/>
        </w:pict>
      </w:r>
    </w:p>
    <w:bookmarkEnd w:id="463"/>
    <w:bookmarkEnd w:id="464"/>
    <w:bookmarkStart w:id="470" w:name="part-4-strategic-application-on-the-sat"/>
    <w:p>
      <w:pPr>
        <w:pStyle w:val="Heading2"/>
      </w:pPr>
      <w:r>
        <w:t xml:space="preserve">Part 4: Strategic Application on the SAT</w:t>
      </w:r>
    </w:p>
    <w:bookmarkStart w:id="465" w:name="X19b68195df09b035839739548b38960fc87438e"/>
    <w:p>
      <w:pPr>
        <w:pStyle w:val="Heading3"/>
      </w:pPr>
      <w:r>
        <w:t xml:space="preserve">4.1 The Decision Tree for Essential vs. Non-Essential Questions</w:t>
      </w:r>
    </w:p>
    <w:p>
      <w:pPr>
        <w:pStyle w:val="FirstParagraph"/>
      </w:pPr>
      <w:r>
        <w:t xml:space="preserve">When you encounter a question testing essential vs. non-essential elements, follow this decision tree:</w:t>
      </w:r>
    </w:p>
    <w:p>
      <w:pPr>
        <w:numPr>
          <w:ilvl w:val="0"/>
          <w:numId w:val="1187"/>
        </w:numPr>
      </w:pPr>
      <w:r>
        <w:rPr>
          <w:b/>
          <w:bCs/>
        </w:rPr>
        <w:t xml:space="preserve">Identify the element in question.</w:t>
      </w:r>
      <w:r>
        <w:t xml:space="preserve"> </w:t>
      </w:r>
      <w:r>
        <w:t xml:space="preserve">Is it a relative clause, participial phrase, appositive, or other modifier?</w:t>
      </w:r>
    </w:p>
    <w:p>
      <w:pPr>
        <w:numPr>
          <w:ilvl w:val="0"/>
          <w:numId w:val="1187"/>
        </w:numPr>
      </w:pPr>
      <w:r>
        <w:rPr>
          <w:b/>
          <w:bCs/>
        </w:rPr>
        <w:t xml:space="preserve">Apply the Removal Test.</w:t>
      </w:r>
      <w:r>
        <w:t xml:space="preserve"> </w:t>
      </w:r>
      <w:r>
        <w:t xml:space="preserve">Remove the element. Does the sentence still identify the same specific noun?</w:t>
      </w:r>
    </w:p>
    <w:p>
      <w:pPr>
        <w:pStyle w:val="Compact"/>
        <w:numPr>
          <w:ilvl w:val="1"/>
          <w:numId w:val="1188"/>
        </w:numPr>
      </w:pPr>
      <w:r>
        <w:t xml:space="preserve">If YES → Non-essential → Requires matching punctuation.</w:t>
      </w:r>
    </w:p>
    <w:p>
      <w:pPr>
        <w:pStyle w:val="Compact"/>
        <w:numPr>
          <w:ilvl w:val="1"/>
          <w:numId w:val="1188"/>
        </w:numPr>
      </w:pPr>
      <w:r>
        <w:t xml:space="preserve">If NO → Essential → No punctuation.</w:t>
      </w:r>
    </w:p>
    <w:p>
      <w:pPr>
        <w:numPr>
          <w:ilvl w:val="0"/>
          <w:numId w:val="1187"/>
        </w:numPr>
      </w:pPr>
      <w:r>
        <w:rPr>
          <w:b/>
          <w:bCs/>
        </w:rPr>
        <w:t xml:space="preserve">Check the relative pronoun.</w:t>
      </w:r>
    </w:p>
    <w:p>
      <w:pPr>
        <w:pStyle w:val="Compact"/>
        <w:numPr>
          <w:ilvl w:val="1"/>
          <w:numId w:val="1189"/>
        </w:numPr>
      </w:pPr>
      <w:r>
        <w:t xml:space="preserve">If non-essential →</w:t>
      </w:r>
      <w:r>
        <w:t xml:space="preserve"> </w:t>
      </w:r>
      <w:r>
        <w:t xml:space="preserve">“</w:t>
      </w:r>
      <w:r>
        <w:t xml:space="preserve">which</w:t>
      </w:r>
      <w:r>
        <w:t xml:space="preserve">”</w:t>
      </w:r>
      <w:r>
        <w:t xml:space="preserve"> </w:t>
      </w:r>
      <w:r>
        <w:t xml:space="preserve">(for things) or</w:t>
      </w:r>
      <w:r>
        <w:t xml:space="preserve"> </w:t>
      </w:r>
      <w:r>
        <w:t xml:space="preserve">“</w:t>
      </w:r>
      <w:r>
        <w:t xml:space="preserve">who/whom</w:t>
      </w:r>
      <w:r>
        <w:t xml:space="preserve">”</w:t>
      </w:r>
      <w:r>
        <w:t xml:space="preserve"> </w:t>
      </w:r>
      <w:r>
        <w:t xml:space="preserve">(for people).</w:t>
      </w:r>
    </w:p>
    <w:p>
      <w:pPr>
        <w:pStyle w:val="Compact"/>
        <w:numPr>
          <w:ilvl w:val="1"/>
          <w:numId w:val="1189"/>
        </w:numPr>
      </w:pPr>
      <w:r>
        <w:t xml:space="preserve">If essential →</w:t>
      </w:r>
      <w:r>
        <w:t xml:space="preserve"> </w:t>
      </w:r>
      <w:r>
        <w:t xml:space="preserve">“</w:t>
      </w:r>
      <w:r>
        <w:t xml:space="preserve">that</w:t>
      </w:r>
      <w:r>
        <w:t xml:space="preserve">”</w:t>
      </w:r>
      <w:r>
        <w:t xml:space="preserve"> </w:t>
      </w:r>
      <w:r>
        <w:t xml:space="preserve">(for things or people) or</w:t>
      </w:r>
      <w:r>
        <w:t xml:space="preserve"> </w:t>
      </w:r>
      <w:r>
        <w:t xml:space="preserve">“</w:t>
      </w:r>
      <w:r>
        <w:t xml:space="preserve">who/whom</w:t>
      </w:r>
      <w:r>
        <w:t xml:space="preserve">”</w:t>
      </w:r>
      <w:r>
        <w:t xml:space="preserve"> </w:t>
      </w:r>
      <w:r>
        <w:t xml:space="preserve">(for people).</w:t>
      </w:r>
    </w:p>
    <w:p>
      <w:pPr>
        <w:numPr>
          <w:ilvl w:val="0"/>
          <w:numId w:val="1187"/>
        </w:numPr>
      </w:pPr>
      <w:r>
        <w:rPr>
          <w:b/>
          <w:bCs/>
        </w:rPr>
        <w:t xml:space="preserve">Verify punctuation consistency.</w:t>
      </w:r>
    </w:p>
    <w:p>
      <w:pPr>
        <w:pStyle w:val="Compact"/>
        <w:numPr>
          <w:ilvl w:val="1"/>
          <w:numId w:val="1190"/>
        </w:numPr>
      </w:pPr>
      <w:r>
        <w:t xml:space="preserve">Mid-sentence non-essential elements require matching punctuation on both sides.</w:t>
      </w:r>
    </w:p>
    <w:p>
      <w:pPr>
        <w:pStyle w:val="Compact"/>
        <w:numPr>
          <w:ilvl w:val="1"/>
          <w:numId w:val="1190"/>
        </w:numPr>
      </w:pPr>
      <w:r>
        <w:t xml:space="preserve">Beginning or end of sentence requires only one punctuation mark.</w:t>
      </w:r>
    </w:p>
    <w:p>
      <w:pPr>
        <w:numPr>
          <w:ilvl w:val="0"/>
          <w:numId w:val="1187"/>
        </w:numPr>
      </w:pPr>
      <w:r>
        <w:rPr>
          <w:b/>
          <w:bCs/>
        </w:rPr>
        <w:t xml:space="preserve">Eliminate answer choices that violate any of the above.</w:t>
      </w:r>
    </w:p>
    <w:bookmarkEnd w:id="465"/>
    <w:bookmarkStart w:id="466" w:name="X5b1765f147de4660df9133cc1740b26f9629884"/>
    <w:p>
      <w:pPr>
        <w:pStyle w:val="Heading3"/>
      </w:pPr>
      <w:r>
        <w:t xml:space="preserve">4.2 The Decision Tree for Concision Questions</w:t>
      </w:r>
    </w:p>
    <w:p>
      <w:pPr>
        <w:numPr>
          <w:ilvl w:val="0"/>
          <w:numId w:val="1191"/>
        </w:numPr>
      </w:pPr>
      <w:r>
        <w:rPr>
          <w:b/>
          <w:bCs/>
        </w:rPr>
        <w:t xml:space="preserve">Identify all grammatically correct answer choices.</w:t>
      </w:r>
      <w:r>
        <w:t xml:space="preserve"> </w:t>
      </w:r>
      <w:r>
        <w:t xml:space="preserve">Eliminate any that violate grammar rules first.</w:t>
      </w:r>
    </w:p>
    <w:p>
      <w:pPr>
        <w:numPr>
          <w:ilvl w:val="0"/>
          <w:numId w:val="1191"/>
        </w:numPr>
      </w:pPr>
      <w:r>
        <w:rPr>
          <w:b/>
          <w:bCs/>
        </w:rPr>
        <w:t xml:space="preserve">Among grammatically correct choices, count words.</w:t>
      </w:r>
      <w:r>
        <w:t xml:space="preserve"> </w:t>
      </w:r>
      <w:r>
        <w:t xml:space="preserve">The shortest is usually correct.</w:t>
      </w:r>
    </w:p>
    <w:p>
      <w:pPr>
        <w:numPr>
          <w:ilvl w:val="0"/>
          <w:numId w:val="1191"/>
        </w:numPr>
      </w:pPr>
      <w:r>
        <w:rPr>
          <w:b/>
          <w:bCs/>
        </w:rPr>
        <w:t xml:space="preserve">Check for</w:t>
      </w:r>
      <w:r>
        <w:rPr>
          <w:b/>
          <w:bCs/>
        </w:rPr>
        <w:t xml:space="preserve"> </w:t>
      </w:r>
      <w:r>
        <w:rPr>
          <w:b/>
          <w:bCs/>
        </w:rPr>
        <w:t xml:space="preserve">“</w:t>
      </w:r>
      <w:r>
        <w:rPr>
          <w:b/>
          <w:bCs/>
        </w:rPr>
        <w:t xml:space="preserve">being.</w:t>
      </w:r>
      <w:r>
        <w:rPr>
          <w:b/>
          <w:bCs/>
        </w:rPr>
        <w:t xml:space="preserve">”</w:t>
      </w:r>
      <w:r>
        <w:t xml:space="preserve"> </w:t>
      </w:r>
      <w:r>
        <w:t xml:space="preserve">If a choice uses</w:t>
      </w:r>
      <w:r>
        <w:t xml:space="preserve"> </w:t>
      </w:r>
      <w:r>
        <w:t xml:space="preserve">“</w:t>
      </w:r>
      <w:r>
        <w:t xml:space="preserve">being</w:t>
      </w:r>
      <w:r>
        <w:t xml:space="preserve">”</w:t>
      </w:r>
      <w:r>
        <w:t xml:space="preserve"> </w:t>
      </w:r>
      <w:r>
        <w:t xml:space="preserve">unnecessarily, eliminate it.</w:t>
      </w:r>
    </w:p>
    <w:p>
      <w:pPr>
        <w:numPr>
          <w:ilvl w:val="0"/>
          <w:numId w:val="1191"/>
        </w:numPr>
      </w:pPr>
      <w:r>
        <w:rPr>
          <w:b/>
          <w:bCs/>
        </w:rPr>
        <w:t xml:space="preserve">Check for passive voice.</w:t>
      </w:r>
      <w:r>
        <w:t xml:space="preserve"> </w:t>
      </w:r>
      <w:r>
        <w:t xml:space="preserve">If an active alternative exists with equal clarity, prefer it.</w:t>
      </w:r>
    </w:p>
    <w:p>
      <w:pPr>
        <w:numPr>
          <w:ilvl w:val="0"/>
          <w:numId w:val="1191"/>
        </w:numPr>
      </w:pPr>
      <w:r>
        <w:rPr>
          <w:b/>
          <w:bCs/>
        </w:rPr>
        <w:t xml:space="preserve">Check for nominalizations.</w:t>
      </w:r>
      <w:r>
        <w:t xml:space="preserve"> </w:t>
      </w:r>
      <w:r>
        <w:t xml:space="preserve">If a verb form can replace a noun phrase, prefer the verb.</w:t>
      </w:r>
    </w:p>
    <w:p>
      <w:pPr>
        <w:numPr>
          <w:ilvl w:val="0"/>
          <w:numId w:val="1191"/>
        </w:numPr>
      </w:pPr>
      <w:r>
        <w:rPr>
          <w:b/>
          <w:bCs/>
        </w:rPr>
        <w:t xml:space="preserve">Check for wordy phrases.</w:t>
      </w:r>
      <w:r>
        <w:t xml:space="preserve"> </w:t>
      </w:r>
      <w:r>
        <w:t xml:space="preserve">Replace</w:t>
      </w:r>
      <w:r>
        <w:t xml:space="preserve"> </w:t>
      </w:r>
      <w:r>
        <w:t xml:space="preserve">“</w:t>
      </w:r>
      <w:r>
        <w:t xml:space="preserve">in order to</w:t>
      </w:r>
      <w:r>
        <w:t xml:space="preserve">”</w:t>
      </w:r>
      <w:r>
        <w:t xml:space="preserve"> </w:t>
      </w:r>
      <w:r>
        <w:t xml:space="preserve">with</w:t>
      </w:r>
      <w:r>
        <w:t xml:space="preserve"> </w:t>
      </w:r>
      <w:r>
        <w:t xml:space="preserve">“</w:t>
      </w:r>
      <w:r>
        <w:t xml:space="preserve">to,</w:t>
      </w:r>
      <w:r>
        <w:t xml:space="preserve">”</w:t>
      </w:r>
      <w:r>
        <w:t xml:space="preserve"> </w:t>
      </w:r>
      <w:r>
        <w:t xml:space="preserve">“</w:t>
      </w:r>
      <w:r>
        <w:t xml:space="preserve">due to the fact that</w:t>
      </w:r>
      <w:r>
        <w:t xml:space="preserve">”</w:t>
      </w:r>
      <w:r>
        <w:t xml:space="preserve"> </w:t>
      </w:r>
      <w:r>
        <w:t xml:space="preserve">with</w:t>
      </w:r>
      <w:r>
        <w:t xml:space="preserve"> </w:t>
      </w:r>
      <w:r>
        <w:t xml:space="preserve">“</w:t>
      </w:r>
      <w:r>
        <w:t xml:space="preserve">because,</w:t>
      </w:r>
      <w:r>
        <w:t xml:space="preserve">”</w:t>
      </w:r>
      <w:r>
        <w:t xml:space="preserve"> </w:t>
      </w:r>
      <w:r>
        <w:t xml:space="preserve">etc.</w:t>
      </w:r>
    </w:p>
    <w:bookmarkEnd w:id="466"/>
    <w:bookmarkStart w:id="467" w:name="X5e3b7b780b1544f228bdf81764f1c12d87a1dec"/>
    <w:p>
      <w:pPr>
        <w:pStyle w:val="Heading3"/>
      </w:pPr>
      <w:r>
        <w:t xml:space="preserve">4.3 The Decision Tree for Redundancy Questions</w:t>
      </w:r>
    </w:p>
    <w:p>
      <w:pPr>
        <w:numPr>
          <w:ilvl w:val="0"/>
          <w:numId w:val="1192"/>
        </w:numPr>
      </w:pPr>
      <w:r>
        <w:rPr>
          <w:b/>
          <w:bCs/>
        </w:rPr>
        <w:t xml:space="preserve">Read the entire sentence</w:t>
      </w:r>
      <w:r>
        <w:t xml:space="preserve"> </w:t>
      </w:r>
      <w:r>
        <w:t xml:space="preserve">to understand the full context.</w:t>
      </w:r>
    </w:p>
    <w:p>
      <w:pPr>
        <w:numPr>
          <w:ilvl w:val="0"/>
          <w:numId w:val="1192"/>
        </w:numPr>
      </w:pPr>
      <w:r>
        <w:rPr>
          <w:b/>
          <w:bCs/>
        </w:rPr>
        <w:t xml:space="preserve">Identify any words that seem to repeat meaning.</w:t>
      </w:r>
      <w:r>
        <w:t xml:space="preserve"> </w:t>
      </w:r>
      <w:r>
        <w:t xml:space="preserve">Look for:</w:t>
      </w:r>
    </w:p>
    <w:p>
      <w:pPr>
        <w:pStyle w:val="Compact"/>
        <w:numPr>
          <w:ilvl w:val="1"/>
          <w:numId w:val="1193"/>
        </w:numPr>
      </w:pPr>
      <w:r>
        <w:t xml:space="preserve">Adjective + Noun where the adjective repeats the noun’s inherent quality.</w:t>
      </w:r>
    </w:p>
    <w:p>
      <w:pPr>
        <w:pStyle w:val="Compact"/>
        <w:numPr>
          <w:ilvl w:val="1"/>
          <w:numId w:val="1193"/>
        </w:numPr>
      </w:pPr>
      <w:r>
        <w:t xml:space="preserve">Adverb + Adjective where the adverb repeats the adjective’s inherent quality.</w:t>
      </w:r>
    </w:p>
    <w:p>
      <w:pPr>
        <w:pStyle w:val="Compact"/>
        <w:numPr>
          <w:ilvl w:val="1"/>
          <w:numId w:val="1193"/>
        </w:numPr>
      </w:pPr>
      <w:r>
        <w:t xml:space="preserve">Two words joined by</w:t>
      </w:r>
      <w:r>
        <w:t xml:space="preserve"> </w:t>
      </w:r>
      <w:r>
        <w:t xml:space="preserve">“</w:t>
      </w:r>
      <w:r>
        <w:t xml:space="preserve">and</w:t>
      </w:r>
      <w:r>
        <w:t xml:space="preserve">”</w:t>
      </w:r>
      <w:r>
        <w:t xml:space="preserve"> </w:t>
      </w:r>
      <w:r>
        <w:t xml:space="preserve">that mean the same thing.</w:t>
      </w:r>
    </w:p>
    <w:p>
      <w:pPr>
        <w:pStyle w:val="Compact"/>
        <w:numPr>
          <w:ilvl w:val="1"/>
          <w:numId w:val="1193"/>
        </w:numPr>
      </w:pPr>
      <w:r>
        <w:t xml:space="preserve">Category words after specific examples.</w:t>
      </w:r>
    </w:p>
    <w:p>
      <w:pPr>
        <w:numPr>
          <w:ilvl w:val="0"/>
          <w:numId w:val="1192"/>
        </w:numPr>
      </w:pPr>
      <w:r>
        <w:rPr>
          <w:b/>
          <w:bCs/>
        </w:rPr>
        <w:t xml:space="preserve">Apply the</w:t>
      </w:r>
      <w:r>
        <w:rPr>
          <w:b/>
          <w:bCs/>
        </w:rPr>
        <w:t xml:space="preserve"> </w:t>
      </w:r>
      <w:r>
        <w:rPr>
          <w:b/>
          <w:bCs/>
        </w:rPr>
        <w:t xml:space="preserve">“</w:t>
      </w:r>
      <w:r>
        <w:rPr>
          <w:b/>
          <w:bCs/>
        </w:rPr>
        <w:t xml:space="preserve">Does this word add new information?</w:t>
      </w:r>
      <w:r>
        <w:rPr>
          <w:b/>
          <w:bCs/>
        </w:rPr>
        <w:t xml:space="preserve">”</w:t>
      </w:r>
      <w:r>
        <w:rPr>
          <w:b/>
          <w:bCs/>
        </w:rPr>
        <w:t xml:space="preserve"> </w:t>
      </w:r>
      <w:r>
        <w:rPr>
          <w:b/>
          <w:bCs/>
        </w:rPr>
        <w:t xml:space="preserve">test.</w:t>
      </w:r>
      <w:r>
        <w:t xml:space="preserve"> </w:t>
      </w:r>
      <w:r>
        <w:t xml:space="preserve">If a word merely repeats what is already implied, it is redundant.</w:t>
      </w:r>
    </w:p>
    <w:p>
      <w:pPr>
        <w:numPr>
          <w:ilvl w:val="0"/>
          <w:numId w:val="1192"/>
        </w:numPr>
      </w:pPr>
      <w:r>
        <w:rPr>
          <w:b/>
          <w:bCs/>
        </w:rPr>
        <w:t xml:space="preserve">Eliminate the redundant word or phrase.</w:t>
      </w:r>
    </w:p>
    <w:p>
      <w:pPr>
        <w:numPr>
          <w:ilvl w:val="0"/>
          <w:numId w:val="1192"/>
        </w:numPr>
      </w:pPr>
      <w:r>
        <w:rPr>
          <w:b/>
          <w:bCs/>
        </w:rPr>
        <w:t xml:space="preserve">Verify that the remaining sentence is grammatically correct and clear.</w:t>
      </w:r>
    </w:p>
    <w:bookmarkEnd w:id="467"/>
    <w:bookmarkStart w:id="468" w:name="common-sat-trap-patterns-1"/>
    <w:p>
      <w:pPr>
        <w:pStyle w:val="Heading3"/>
      </w:pPr>
      <w:r>
        <w:t xml:space="preserve">4.4 Common SAT Trap Patterns</w:t>
      </w:r>
    </w:p>
    <w:p>
      <w:pPr>
        <w:pStyle w:val="FirstParagraph"/>
      </w:pPr>
      <w:r>
        <w:rPr>
          <w:b/>
          <w:bCs/>
        </w:rPr>
        <w:t xml:space="preserve">Trap 1: The</w:t>
      </w:r>
      <w:r>
        <w:rPr>
          <w:b/>
          <w:bCs/>
        </w:rPr>
        <w:t xml:space="preserve"> </w:t>
      </w:r>
      <w:r>
        <w:rPr>
          <w:b/>
          <w:bCs/>
        </w:rPr>
        <w:t xml:space="preserve">“</w:t>
      </w:r>
      <w:r>
        <w:rPr>
          <w:b/>
          <w:bCs/>
        </w:rPr>
        <w:t xml:space="preserve">Correct but Wordy</w:t>
      </w:r>
      <w:r>
        <w:rPr>
          <w:b/>
          <w:bCs/>
        </w:rPr>
        <w:t xml:space="preserve">”</w:t>
      </w:r>
      <w:r>
        <w:rPr>
          <w:b/>
          <w:bCs/>
        </w:rPr>
        <w:t xml:space="preserve"> </w:t>
      </w:r>
      <w:r>
        <w:rPr>
          <w:b/>
          <w:bCs/>
        </w:rPr>
        <w:t xml:space="preserve">Distractor</w:t>
      </w:r>
      <w:r>
        <w:t xml:space="preserve"> </w:t>
      </w:r>
      <w:r>
        <w:t xml:space="preserve">- One answer choice is grammatically correct but uses 15 words where another uses 8.</w:t>
      </w:r>
      <w:r>
        <w:t xml:space="preserve"> </w:t>
      </w:r>
      <w:r>
        <w:t xml:space="preserve">- The shorter one is correct.</w:t>
      </w:r>
    </w:p>
    <w:p>
      <w:pPr>
        <w:pStyle w:val="BodyText"/>
      </w:pPr>
      <w:r>
        <w:rPr>
          <w:b/>
          <w:bCs/>
        </w:rPr>
        <w:t xml:space="preserve">Trap 2: The</w:t>
      </w:r>
      <w:r>
        <w:rPr>
          <w:b/>
          <w:bCs/>
        </w:rPr>
        <w:t xml:space="preserve"> </w:t>
      </w:r>
      <w:r>
        <w:rPr>
          <w:b/>
          <w:bCs/>
        </w:rPr>
        <w:t xml:space="preserve">“</w:t>
      </w:r>
      <w:r>
        <w:rPr>
          <w:b/>
          <w:bCs/>
        </w:rPr>
        <w:t xml:space="preserve">Sounds Sophisticated</w:t>
      </w:r>
      <w:r>
        <w:rPr>
          <w:b/>
          <w:bCs/>
        </w:rPr>
        <w:t xml:space="preserve">”</w:t>
      </w:r>
      <w:r>
        <w:rPr>
          <w:b/>
          <w:bCs/>
        </w:rPr>
        <w:t xml:space="preserve"> </w:t>
      </w:r>
      <w:r>
        <w:rPr>
          <w:b/>
          <w:bCs/>
        </w:rPr>
        <w:t xml:space="preserve">Distractor</w:t>
      </w:r>
      <w:r>
        <w:t xml:space="preserve"> </w:t>
      </w:r>
      <w:r>
        <w:t xml:space="preserve">- One answer choice uses elaborate vocabulary or complex structure.</w:t>
      </w:r>
      <w:r>
        <w:t xml:space="preserve"> </w:t>
      </w:r>
      <w:r>
        <w:t xml:space="preserve">- The SAT rewards clarity and concision, not complexity for its own sake.</w:t>
      </w:r>
    </w:p>
    <w:p>
      <w:pPr>
        <w:pStyle w:val="BodyText"/>
      </w:pPr>
      <w:r>
        <w:rPr>
          <w:b/>
          <w:bCs/>
        </w:rPr>
        <w:t xml:space="preserve">Trap 3: The</w:t>
      </w:r>
      <w:r>
        <w:rPr>
          <w:b/>
          <w:bCs/>
        </w:rPr>
        <w:t xml:space="preserve"> </w:t>
      </w:r>
      <w:r>
        <w:rPr>
          <w:b/>
          <w:bCs/>
        </w:rPr>
        <w:t xml:space="preserve">“</w:t>
      </w:r>
      <w:r>
        <w:rPr>
          <w:b/>
          <w:bCs/>
        </w:rPr>
        <w:t xml:space="preserve">Almost Redundant</w:t>
      </w:r>
      <w:r>
        <w:rPr>
          <w:b/>
          <w:bCs/>
        </w:rPr>
        <w:t xml:space="preserve">”</w:t>
      </w:r>
      <w:r>
        <w:rPr>
          <w:b/>
          <w:bCs/>
        </w:rPr>
        <w:t xml:space="preserve"> </w:t>
      </w:r>
      <w:r>
        <w:rPr>
          <w:b/>
          <w:bCs/>
        </w:rPr>
        <w:t xml:space="preserve">Distractor</w:t>
      </w:r>
      <w:r>
        <w:t xml:space="preserve"> </w:t>
      </w:r>
      <w:r>
        <w:t xml:space="preserve">- A phrase like</w:t>
      </w:r>
      <w:r>
        <w:t xml:space="preserve"> </w:t>
      </w:r>
      <w:r>
        <w:t xml:space="preserve">“</w:t>
      </w:r>
      <w:r>
        <w:t xml:space="preserve">completely destroyed</w:t>
      </w:r>
      <w:r>
        <w:t xml:space="preserve">”</w:t>
      </w:r>
      <w:r>
        <w:t xml:space="preserve"> </w:t>
      </w:r>
      <w:r>
        <w:t xml:space="preserve">sounds natural in speech but is redundant in formal writing.</w:t>
      </w:r>
      <w:r>
        <w:t xml:space="preserve"> </w:t>
      </w:r>
      <w:r>
        <w:t xml:space="preserve">- The SAT tests whether you can identify these subtle redundancies.</w:t>
      </w:r>
    </w:p>
    <w:p>
      <w:pPr>
        <w:pStyle w:val="BodyText"/>
      </w:pPr>
      <w:r>
        <w:rPr>
          <w:b/>
          <w:bCs/>
        </w:rPr>
        <w:t xml:space="preserve">Trap 4: The</w:t>
      </w:r>
      <w:r>
        <w:rPr>
          <w:b/>
          <w:bCs/>
        </w:rPr>
        <w:t xml:space="preserve"> </w:t>
      </w:r>
      <w:r>
        <w:rPr>
          <w:b/>
          <w:bCs/>
        </w:rPr>
        <w:t xml:space="preserve">“</w:t>
      </w:r>
      <w:r>
        <w:rPr>
          <w:b/>
          <w:bCs/>
        </w:rPr>
        <w:t xml:space="preserve">Essential/Non-Essential</w:t>
      </w:r>
      <w:r>
        <w:rPr>
          <w:b/>
          <w:bCs/>
        </w:rPr>
        <w:t xml:space="preserve">”</w:t>
      </w:r>
      <w:r>
        <w:rPr>
          <w:b/>
          <w:bCs/>
        </w:rPr>
        <w:t xml:space="preserve"> </w:t>
      </w:r>
      <w:r>
        <w:rPr>
          <w:b/>
          <w:bCs/>
        </w:rPr>
        <w:t xml:space="preserve">Ambiguity</w:t>
      </w:r>
      <w:r>
        <w:t xml:space="preserve"> </w:t>
      </w:r>
      <w:r>
        <w:t xml:space="preserve">- A sentence where the essential/non-essential distinction is subtle.</w:t>
      </w:r>
      <w:r>
        <w:t xml:space="preserve"> </w:t>
      </w:r>
      <w:r>
        <w:t xml:space="preserve">- Apply the Removal Test rigorously.</w:t>
      </w:r>
    </w:p>
    <w:p>
      <w:pPr>
        <w:pStyle w:val="BodyText"/>
      </w:pPr>
      <w:r>
        <w:rPr>
          <w:b/>
          <w:bCs/>
        </w:rPr>
        <w:t xml:space="preserve">Trap 5: The</w:t>
      </w:r>
      <w:r>
        <w:rPr>
          <w:b/>
          <w:bCs/>
        </w:rPr>
        <w:t xml:space="preserve"> </w:t>
      </w:r>
      <w:r>
        <w:rPr>
          <w:b/>
          <w:bCs/>
        </w:rPr>
        <w:t xml:space="preserve">“</w:t>
      </w:r>
      <w:r>
        <w:rPr>
          <w:b/>
          <w:bCs/>
        </w:rPr>
        <w:t xml:space="preserve">That/Which</w:t>
      </w:r>
      <w:r>
        <w:rPr>
          <w:b/>
          <w:bCs/>
        </w:rPr>
        <w:t xml:space="preserve">”</w:t>
      </w:r>
      <w:r>
        <w:rPr>
          <w:b/>
          <w:bCs/>
        </w:rPr>
        <w:t xml:space="preserve"> </w:t>
      </w:r>
      <w:r>
        <w:rPr>
          <w:b/>
          <w:bCs/>
        </w:rPr>
        <w:t xml:space="preserve">Swap</w:t>
      </w:r>
      <w:r>
        <w:t xml:space="preserve"> </w:t>
      </w:r>
      <w:r>
        <w:t xml:space="preserve">- An answer choice uses</w:t>
      </w:r>
      <w:r>
        <w:t xml:space="preserve"> </w:t>
      </w:r>
      <w:r>
        <w:t xml:space="preserve">“</w:t>
      </w:r>
      <w:r>
        <w:t xml:space="preserve">which</w:t>
      </w:r>
      <w:r>
        <w:t xml:space="preserve">”</w:t>
      </w:r>
      <w:r>
        <w:t xml:space="preserve"> </w:t>
      </w:r>
      <w:r>
        <w:t xml:space="preserve">without commas (incorrect for non-essential) or</w:t>
      </w:r>
      <w:r>
        <w:t xml:space="preserve"> </w:t>
      </w:r>
      <w:r>
        <w:t xml:space="preserve">“</w:t>
      </w:r>
      <w:r>
        <w:t xml:space="preserve">that</w:t>
      </w:r>
      <w:r>
        <w:t xml:space="preserve">”</w:t>
      </w:r>
      <w:r>
        <w:t xml:space="preserve"> </w:t>
      </w:r>
      <w:r>
        <w:t xml:space="preserve">with commas (incorrect for essential).</w:t>
      </w:r>
      <w:r>
        <w:t xml:space="preserve"> </w:t>
      </w:r>
      <w:r>
        <w:t xml:space="preserve">- Match the pronoun to the punctuation.</w:t>
      </w:r>
    </w:p>
    <w:bookmarkEnd w:id="468"/>
    <w:bookmarkStart w:id="469" w:name="time-management-for-these-question-types"/>
    <w:p>
      <w:pPr>
        <w:pStyle w:val="Heading3"/>
      </w:pPr>
      <w:r>
        <w:t xml:space="preserve">4.5 Time Management for These Question Types</w:t>
      </w:r>
    </w:p>
    <w:p>
      <w:pPr>
        <w:pStyle w:val="Compact"/>
        <w:numPr>
          <w:ilvl w:val="0"/>
          <w:numId w:val="1194"/>
        </w:numPr>
      </w:pPr>
      <w:r>
        <w:rPr>
          <w:b/>
          <w:bCs/>
        </w:rPr>
        <w:t xml:space="preserve">Essential vs. Non-Essential:</w:t>
      </w:r>
      <w:r>
        <w:t xml:space="preserve"> </w:t>
      </w:r>
      <w:r>
        <w:t xml:space="preserve">30–45 seconds. These questions test a clear rule; once you apply the Removal Test, the answer is usually obvious.</w:t>
      </w:r>
    </w:p>
    <w:p>
      <w:pPr>
        <w:pStyle w:val="Compact"/>
        <w:numPr>
          <w:ilvl w:val="0"/>
          <w:numId w:val="1194"/>
        </w:numPr>
      </w:pPr>
      <w:r>
        <w:rPr>
          <w:b/>
          <w:bCs/>
        </w:rPr>
        <w:t xml:space="preserve">Concision:</w:t>
      </w:r>
      <w:r>
        <w:t xml:space="preserve"> </w:t>
      </w:r>
      <w:r>
        <w:t xml:space="preserve">20–30 seconds. Compare word counts and eliminate wordy options quickly.</w:t>
      </w:r>
    </w:p>
    <w:p>
      <w:pPr>
        <w:pStyle w:val="Compact"/>
        <w:numPr>
          <w:ilvl w:val="0"/>
          <w:numId w:val="1194"/>
        </w:numPr>
      </w:pPr>
      <w:r>
        <w:rPr>
          <w:b/>
          <w:bCs/>
        </w:rPr>
        <w:t xml:space="preserve">Redundancy:</w:t>
      </w:r>
      <w:r>
        <w:t xml:space="preserve"> </w:t>
      </w:r>
      <w:r>
        <w:t xml:space="preserve">20–30 seconds. Scan for repeated meaning and eliminate.</w:t>
      </w:r>
    </w:p>
    <w:p>
      <w:r>
        <w:pict>
          <v:rect style="width:0;height:1.5pt" o:hralign="center" o:hrstd="t" o:hr="t"/>
        </w:pict>
      </w:r>
    </w:p>
    <w:bookmarkEnd w:id="469"/>
    <w:bookmarkEnd w:id="470"/>
    <w:bookmarkStart w:id="474" w:name="X1ebea9e6e4de64cbdcdf54e7535aaec90e70719"/>
    <w:p>
      <w:pPr>
        <w:pStyle w:val="Heading2"/>
      </w:pPr>
      <w:r>
        <w:t xml:space="preserve">Part 5: Comprehensive Review and Integration</w:t>
      </w:r>
    </w:p>
    <w:bookmarkStart w:id="471" w:name="X747877c26141000865a22b97e04dadaf9e0e221"/>
    <w:p>
      <w:pPr>
        <w:pStyle w:val="Heading3"/>
      </w:pPr>
      <w:r>
        <w:t xml:space="preserve">5.1 The Interconnection of All Three Concepts</w:t>
      </w:r>
    </w:p>
    <w:p>
      <w:pPr>
        <w:pStyle w:val="FirstParagraph"/>
      </w:pPr>
      <w:r>
        <w:t xml:space="preserve">Essential vs. non-essential elements, concision, and redundancy elimination are not isolated concepts. They intersect in several ways:</w:t>
      </w:r>
    </w:p>
    <w:p>
      <w:pPr>
        <w:pStyle w:val="Compact"/>
        <w:numPr>
          <w:ilvl w:val="0"/>
          <w:numId w:val="1195"/>
        </w:numPr>
      </w:pPr>
      <w:r>
        <w:rPr>
          <w:b/>
          <w:bCs/>
        </w:rPr>
        <w:t xml:space="preserve">Non-essential elements can be redundant.</w:t>
      </w:r>
      <w:r>
        <w:t xml:space="preserve"> </w:t>
      </w:r>
      <w:r>
        <w:t xml:space="preserve">If a non-essential clause merely repeats information already stated in the main clause, it should be eliminated entirely, not just punctuated correctly.</w:t>
      </w:r>
    </w:p>
    <w:p>
      <w:pPr>
        <w:pStyle w:val="Compact"/>
        <w:numPr>
          <w:ilvl w:val="1"/>
          <w:numId w:val="1196"/>
        </w:numPr>
      </w:pPr>
      <w:r>
        <w:t xml:space="preserve">✗</w:t>
      </w:r>
      <w:r>
        <w:t xml:space="preserve"> </w:t>
      </w:r>
      <w:r>
        <w:t xml:space="preserve">“</w:t>
      </w:r>
      <w:r>
        <w:t xml:space="preserve">The report, which was a document that contained findings, was published.</w:t>
      </w:r>
      <w:r>
        <w:t xml:space="preserve">”</w:t>
      </w:r>
      <w:r>
        <w:t xml:space="preserve"> </w:t>
      </w:r>
      <w:r>
        <w:t xml:space="preserve">(Redundant:</w:t>
      </w:r>
      <w:r>
        <w:t xml:space="preserve"> </w:t>
      </w:r>
      <w:r>
        <w:t xml:space="preserve">“</w:t>
      </w:r>
      <w:r>
        <w:t xml:space="preserve">which was a document that contained findings</w:t>
      </w:r>
      <w:r>
        <w:t xml:space="preserve">”</w:t>
      </w:r>
      <w:r>
        <w:t xml:space="preserve"> </w:t>
      </w:r>
      <w:r>
        <w:t xml:space="preserve">adds nothing.)</w:t>
      </w:r>
    </w:p>
    <w:p>
      <w:pPr>
        <w:pStyle w:val="Compact"/>
        <w:numPr>
          <w:ilvl w:val="1"/>
          <w:numId w:val="1196"/>
        </w:numPr>
      </w:pPr>
      <w:r>
        <w:t xml:space="preserve">✓</w:t>
      </w:r>
      <w:r>
        <w:t xml:space="preserve"> </w:t>
      </w:r>
      <w:r>
        <w:t xml:space="preserve">“</w:t>
      </w:r>
      <w:r>
        <w:t xml:space="preserve">The report was published.</w:t>
      </w:r>
      <w:r>
        <w:t xml:space="preserve">”</w:t>
      </w:r>
    </w:p>
    <w:p>
      <w:pPr>
        <w:pStyle w:val="Compact"/>
        <w:numPr>
          <w:ilvl w:val="0"/>
          <w:numId w:val="1195"/>
        </w:numPr>
      </w:pPr>
      <w:r>
        <w:rPr>
          <w:b/>
          <w:bCs/>
        </w:rPr>
        <w:t xml:space="preserve">Concision can create essential elements.</w:t>
      </w:r>
      <w:r>
        <w:t xml:space="preserve"> </w:t>
      </w:r>
      <w:r>
        <w:t xml:space="preserve">When you compress a wordy phrase, you may transform a non-essential clause into an essential modifier.</w:t>
      </w:r>
    </w:p>
    <w:p>
      <w:pPr>
        <w:pStyle w:val="Compact"/>
        <w:numPr>
          <w:ilvl w:val="1"/>
          <w:numId w:val="1197"/>
        </w:numPr>
      </w:pPr>
      <w:r>
        <w:t xml:space="preserve">Wordy:</w:t>
      </w:r>
      <w:r>
        <w:t xml:space="preserve"> </w:t>
      </w:r>
      <w:r>
        <w:t xml:space="preserve">“</w:t>
      </w:r>
      <w:r>
        <w:t xml:space="preserve">The report, which was written by the committee, was published.</w:t>
      </w:r>
      <w:r>
        <w:t xml:space="preserve">”</w:t>
      </w:r>
    </w:p>
    <w:p>
      <w:pPr>
        <w:pStyle w:val="Compact"/>
        <w:numPr>
          <w:ilvl w:val="1"/>
          <w:numId w:val="1197"/>
        </w:numPr>
      </w:pPr>
      <w:r>
        <w:t xml:space="preserve">Concise:</w:t>
      </w:r>
      <w:r>
        <w:t xml:space="preserve"> </w:t>
      </w:r>
      <w:r>
        <w:t xml:space="preserve">“</w:t>
      </w:r>
      <w:r>
        <w:t xml:space="preserve">The committee-written report was published.</w:t>
      </w:r>
      <w:r>
        <w:t xml:space="preserve">”</w:t>
      </w:r>
      <w:r>
        <w:t xml:space="preserve"> </w:t>
      </w:r>
      <w:r>
        <w:t xml:space="preserve">(Now essential—identifies which report.)</w:t>
      </w:r>
    </w:p>
    <w:p>
      <w:pPr>
        <w:pStyle w:val="Compact"/>
        <w:numPr>
          <w:ilvl w:val="0"/>
          <w:numId w:val="1195"/>
        </w:numPr>
      </w:pPr>
      <w:r>
        <w:rPr>
          <w:b/>
          <w:bCs/>
        </w:rPr>
        <w:t xml:space="preserve">Redundancy elimination often requires recognizing essential vs. non-essential distinctions.</w:t>
      </w:r>
      <w:r>
        <w:t xml:space="preserve"> </w:t>
      </w:r>
      <w:r>
        <w:t xml:space="preserve">A phrase may be redundant only if it is non-essential; if it is essential, it may be necessary despite seeming repetitive.</w:t>
      </w:r>
    </w:p>
    <w:p>
      <w:pPr>
        <w:pStyle w:val="Compact"/>
        <w:numPr>
          <w:ilvl w:val="1"/>
          <w:numId w:val="1198"/>
        </w:numPr>
      </w:pPr>
      <w:r>
        <w:t xml:space="preserve">Essential (not redundant):</w:t>
      </w:r>
      <w:r>
        <w:t xml:space="preserve"> </w:t>
      </w:r>
      <w:r>
        <w:t xml:space="preserve">“</w:t>
      </w:r>
      <w:r>
        <w:t xml:space="preserve">The color red is vibrant.</w:t>
      </w:r>
      <w:r>
        <w:t xml:space="preserve">”</w:t>
      </w:r>
      <w:r>
        <w:t xml:space="preserve"> </w:t>
      </w:r>
      <w:r>
        <w:t xml:space="preserve">(If multiple colors are being discussed,</w:t>
      </w:r>
      <w:r>
        <w:t xml:space="preserve"> </w:t>
      </w:r>
      <w:r>
        <w:t xml:space="preserve">“</w:t>
      </w:r>
      <w:r>
        <w:t xml:space="preserve">red</w:t>
      </w:r>
      <w:r>
        <w:t xml:space="preserve">”</w:t>
      </w:r>
      <w:r>
        <w:t xml:space="preserve"> </w:t>
      </w:r>
      <w:r>
        <w:t xml:space="preserve">is essential to identify which color.)</w:t>
      </w:r>
    </w:p>
    <w:p>
      <w:pPr>
        <w:pStyle w:val="Compact"/>
        <w:numPr>
          <w:ilvl w:val="1"/>
          <w:numId w:val="1198"/>
        </w:numPr>
      </w:pPr>
      <w:r>
        <w:t xml:space="preserve">Non-essential (redundant):</w:t>
      </w:r>
      <w:r>
        <w:t xml:space="preserve"> </w:t>
      </w:r>
      <w:r>
        <w:t xml:space="preserve">“</w:t>
      </w:r>
      <w:r>
        <w:t xml:space="preserve">The color, red in hue, is vibrant.</w:t>
      </w:r>
      <w:r>
        <w:t xml:space="preserve">”</w:t>
      </w:r>
      <w:r>
        <w:t xml:space="preserve"> </w:t>
      </w:r>
      <w:r>
        <w:t xml:space="preserve">(</w:t>
      </w:r>
      <w:r>
        <w:t xml:space="preserve">“</w:t>
      </w:r>
      <w:r>
        <w:t xml:space="preserve">Red in hue</w:t>
      </w:r>
      <w:r>
        <w:t xml:space="preserve">”</w:t>
      </w:r>
      <w:r>
        <w:t xml:space="preserve"> </w:t>
      </w:r>
      <w:r>
        <w:t xml:space="preserve">is redundant because</w:t>
      </w:r>
      <w:r>
        <w:t xml:space="preserve"> </w:t>
      </w:r>
      <w:r>
        <w:t xml:space="preserve">“</w:t>
      </w:r>
      <w:r>
        <w:t xml:space="preserve">red</w:t>
      </w:r>
      <w:r>
        <w:t xml:space="preserve">”</w:t>
      </w:r>
      <w:r>
        <w:t xml:space="preserve"> </w:t>
      </w:r>
      <w:r>
        <w:t xml:space="preserve">already specifies the hue.)</w:t>
      </w:r>
    </w:p>
    <w:bookmarkEnd w:id="471"/>
    <w:bookmarkStart w:id="472" w:name="the-sats-philosophy-of-effective-writing"/>
    <w:p>
      <w:pPr>
        <w:pStyle w:val="Heading3"/>
      </w:pPr>
      <w:r>
        <w:t xml:space="preserve">5.2 The SAT’s Philosophy of Effective Writing</w:t>
      </w:r>
    </w:p>
    <w:p>
      <w:pPr>
        <w:pStyle w:val="FirstParagraph"/>
      </w:pPr>
      <w:r>
        <w:t xml:space="preserve">The SAT’s emphasis on these three concepts reflects a broader philosophy of effective writing:</w:t>
      </w:r>
    </w:p>
    <w:p>
      <w:pPr>
        <w:numPr>
          <w:ilvl w:val="0"/>
          <w:numId w:val="1199"/>
        </w:numPr>
      </w:pPr>
      <w:r>
        <w:rPr>
          <w:b/>
          <w:bCs/>
        </w:rPr>
        <w:t xml:space="preserve">Clarity over ambiguity.</w:t>
      </w:r>
      <w:r>
        <w:t xml:space="preserve"> </w:t>
      </w:r>
      <w:r>
        <w:t xml:space="preserve">Essential elements clarify; non-essential elements add nuance. Both serve clarity when used correctly.</w:t>
      </w:r>
    </w:p>
    <w:p>
      <w:pPr>
        <w:numPr>
          <w:ilvl w:val="0"/>
          <w:numId w:val="1199"/>
        </w:numPr>
      </w:pPr>
      <w:r>
        <w:rPr>
          <w:b/>
          <w:bCs/>
        </w:rPr>
        <w:t xml:space="preserve">Brevity over verbosity.</w:t>
      </w:r>
      <w:r>
        <w:t xml:space="preserve"> </w:t>
      </w:r>
      <w:r>
        <w:t xml:space="preserve">Every word should earn its place. If a word or phrase does not add new information, it should be eliminated.</w:t>
      </w:r>
    </w:p>
    <w:p>
      <w:pPr>
        <w:numPr>
          <w:ilvl w:val="0"/>
          <w:numId w:val="1199"/>
        </w:numPr>
      </w:pPr>
      <w:r>
        <w:rPr>
          <w:b/>
          <w:bCs/>
        </w:rPr>
        <w:t xml:space="preserve">Precision over approximation.</w:t>
      </w:r>
      <w:r>
        <w:t xml:space="preserve"> </w:t>
      </w:r>
      <w:r>
        <w:t xml:space="preserve">Redundancy is imprecise—it suggests the writer does not know the exact meaning of the words being used.</w:t>
      </w:r>
    </w:p>
    <w:p>
      <w:pPr>
        <w:numPr>
          <w:ilvl w:val="0"/>
          <w:numId w:val="1199"/>
        </w:numPr>
      </w:pPr>
      <w:r>
        <w:rPr>
          <w:b/>
          <w:bCs/>
        </w:rPr>
        <w:t xml:space="preserve">Directness over indirection.</w:t>
      </w:r>
      <w:r>
        <w:t xml:space="preserve"> </w:t>
      </w:r>
      <w:r>
        <w:t xml:space="preserve">Active voice, concise constructions, and elimination of unnecessary clauses all contribute to direct communication.</w:t>
      </w:r>
    </w:p>
    <w:bookmarkEnd w:id="472"/>
    <w:bookmarkStart w:id="473" w:name="final-checklist-for-test-day"/>
    <w:p>
      <w:pPr>
        <w:pStyle w:val="Heading3"/>
      </w:pPr>
      <w:r>
        <w:t xml:space="preserve">5.3 Final Checklist for Test Day</w:t>
      </w:r>
    </w:p>
    <w:p>
      <w:pPr>
        <w:pStyle w:val="FirstParagraph"/>
      </w:pPr>
      <w:r>
        <w:t xml:space="preserve">Before selecting your answer, verify:</w:t>
      </w:r>
    </w:p>
    <w:p>
      <w:pPr>
        <w:pStyle w:val="Compact"/>
        <w:numPr>
          <w:ilvl w:val="0"/>
          <w:numId w:val="1200"/>
        </w:numPr>
      </w:pPr>
      <w:r>
        <w:t xml:space="preserve">☐</w:t>
      </w:r>
      <w:r>
        <w:t xml:space="preserve"> </w:t>
      </w:r>
      <w:r>
        <w:rPr>
          <w:b/>
          <w:bCs/>
        </w:rPr>
        <w:t xml:space="preserve">Essential vs. Non-Essential:</w:t>
      </w:r>
      <w:r>
        <w:t xml:space="preserve"> </w:t>
      </w:r>
      <w:r>
        <w:t xml:space="preserve">Did I apply the Removal Test? Does the punctuation match the element’s function?</w:t>
      </w:r>
    </w:p>
    <w:p>
      <w:pPr>
        <w:pStyle w:val="Compact"/>
        <w:numPr>
          <w:ilvl w:val="0"/>
          <w:numId w:val="1200"/>
        </w:numPr>
      </w:pPr>
      <w:r>
        <w:t xml:space="preserve">☐</w:t>
      </w:r>
      <w:r>
        <w:t xml:space="preserve"> </w:t>
      </w:r>
      <w:r>
        <w:rPr>
          <w:b/>
          <w:bCs/>
        </w:rPr>
        <w:t xml:space="preserve">That vs. Which:</w:t>
      </w:r>
      <w:r>
        <w:t xml:space="preserve"> </w:t>
      </w:r>
      <w:r>
        <w:t xml:space="preserve">Is</w:t>
      </w:r>
      <w:r>
        <w:t xml:space="preserve"> </w:t>
      </w:r>
      <w:r>
        <w:t xml:space="preserve">“</w:t>
      </w:r>
      <w:r>
        <w:t xml:space="preserve">that</w:t>
      </w:r>
      <w:r>
        <w:t xml:space="preserve">”</w:t>
      </w:r>
      <w:r>
        <w:t xml:space="preserve"> </w:t>
      </w:r>
      <w:r>
        <w:t xml:space="preserve">used for essential clauses (no commas) and</w:t>
      </w:r>
      <w:r>
        <w:t xml:space="preserve"> </w:t>
      </w:r>
      <w:r>
        <w:t xml:space="preserve">“</w:t>
      </w:r>
      <w:r>
        <w:t xml:space="preserve">which</w:t>
      </w:r>
      <w:r>
        <w:t xml:space="preserve">”</w:t>
      </w:r>
      <w:r>
        <w:t xml:space="preserve"> </w:t>
      </w:r>
      <w:r>
        <w:t xml:space="preserve">for non-essential clauses (with commas)?</w:t>
      </w:r>
    </w:p>
    <w:p>
      <w:pPr>
        <w:pStyle w:val="Compact"/>
        <w:numPr>
          <w:ilvl w:val="0"/>
          <w:numId w:val="1200"/>
        </w:numPr>
      </w:pPr>
      <w:r>
        <w:t xml:space="preserve">☐</w:t>
      </w:r>
      <w:r>
        <w:t xml:space="preserve"> </w:t>
      </w:r>
      <w:r>
        <w:rPr>
          <w:b/>
          <w:bCs/>
        </w:rPr>
        <w:t xml:space="preserve">Concision:</w:t>
      </w:r>
      <w:r>
        <w:t xml:space="preserve"> </w:t>
      </w:r>
      <w:r>
        <w:t xml:space="preserve">Is this the shortest grammatically correct option? Can</w:t>
      </w:r>
      <w:r>
        <w:t xml:space="preserve"> </w:t>
      </w:r>
      <w:r>
        <w:t xml:space="preserve">“</w:t>
      </w:r>
      <w:r>
        <w:t xml:space="preserve">being</w:t>
      </w:r>
      <w:r>
        <w:t xml:space="preserve">”</w:t>
      </w:r>
      <w:r>
        <w:t xml:space="preserve"> </w:t>
      </w:r>
      <w:r>
        <w:t xml:space="preserve">be eliminated? Can a wordy phrase be compressed?</w:t>
      </w:r>
    </w:p>
    <w:p>
      <w:pPr>
        <w:pStyle w:val="Compact"/>
        <w:numPr>
          <w:ilvl w:val="0"/>
          <w:numId w:val="1200"/>
        </w:numPr>
      </w:pPr>
      <w:r>
        <w:t xml:space="preserve">☐</w:t>
      </w:r>
      <w:r>
        <w:t xml:space="preserve"> </w:t>
      </w:r>
      <w:r>
        <w:rPr>
          <w:b/>
          <w:bCs/>
        </w:rPr>
        <w:t xml:space="preserve">Redundancy:</w:t>
      </w:r>
      <w:r>
        <w:t xml:space="preserve"> </w:t>
      </w:r>
      <w:r>
        <w:t xml:space="preserve">Does any word repeat the meaning of another word in the sentence? Are there redundant modifiers, pairs, or categories?</w:t>
      </w:r>
    </w:p>
    <w:p>
      <w:pPr>
        <w:pStyle w:val="Compact"/>
        <w:numPr>
          <w:ilvl w:val="0"/>
          <w:numId w:val="1200"/>
        </w:numPr>
      </w:pPr>
      <w:r>
        <w:t xml:space="preserve">☐</w:t>
      </w:r>
      <w:r>
        <w:t xml:space="preserve"> </w:t>
      </w:r>
      <w:r>
        <w:rPr>
          <w:b/>
          <w:bCs/>
        </w:rPr>
        <w:t xml:space="preserve">Active Voice:</w:t>
      </w:r>
      <w:r>
        <w:t xml:space="preserve"> </w:t>
      </w:r>
      <w:r>
        <w:t xml:space="preserve">Is there a more direct active construction available?</w:t>
      </w:r>
    </w:p>
    <w:p>
      <w:pPr>
        <w:pStyle w:val="Compact"/>
        <w:numPr>
          <w:ilvl w:val="0"/>
          <w:numId w:val="1200"/>
        </w:numPr>
      </w:pPr>
      <w:r>
        <w:t xml:space="preserve">☐</w:t>
      </w:r>
      <w:r>
        <w:t xml:space="preserve"> </w:t>
      </w:r>
      <w:r>
        <w:rPr>
          <w:b/>
          <w:bCs/>
        </w:rPr>
        <w:t xml:space="preserve">Punctuation Consistency:</w:t>
      </w:r>
      <w:r>
        <w:t xml:space="preserve"> </w:t>
      </w:r>
      <w:r>
        <w:t xml:space="preserve">Do punctuation marks match on both sides of non-essential elements?</w:t>
      </w:r>
    </w:p>
    <w:p>
      <w:pPr>
        <w:pStyle w:val="Compact"/>
        <w:numPr>
          <w:ilvl w:val="0"/>
          <w:numId w:val="1200"/>
        </w:numPr>
      </w:pPr>
      <w:r>
        <w:t xml:space="preserve">☐</w:t>
      </w:r>
      <w:r>
        <w:t xml:space="preserve"> </w:t>
      </w:r>
      <w:r>
        <w:rPr>
          <w:b/>
          <w:bCs/>
        </w:rPr>
        <w:t xml:space="preserve">Grammar First:</w:t>
      </w:r>
      <w:r>
        <w:t xml:space="preserve"> </w:t>
      </w:r>
      <w:r>
        <w:t xml:space="preserve">Is the choice grammatically correct before considering concision?</w:t>
      </w:r>
    </w:p>
    <w:p>
      <w:r>
        <w:pict>
          <v:rect style="width:0;height:1.5pt" o:hralign="center" o:hrstd="t" o:hr="t"/>
        </w:pict>
      </w:r>
    </w:p>
    <w:bookmarkEnd w:id="473"/>
    <w:bookmarkEnd w:id="474"/>
    <w:bookmarkStart w:id="475" w:name="conclusion-1"/>
    <w:p>
      <w:pPr>
        <w:pStyle w:val="Heading2"/>
      </w:pPr>
      <w:r>
        <w:t xml:space="preserve">Conclusion</w:t>
      </w:r>
    </w:p>
    <w:p>
      <w:pPr>
        <w:pStyle w:val="FirstParagraph"/>
      </w:pPr>
      <w:r>
        <w:t xml:space="preserve">Mastery of essential vs. non-essential elements, concision, and redundancy elimination requires both theoretical understanding and practical application. The rules are clear, but their application demands careful analysis of each sentence’s structure and meaning. By internalizing the decision trees, memorizing the common wordy/redundant phrases, and practicing the Removal Test until it becomes automatic, you will be equipped to handle any question the SAT presents on these topics. Remember: the SAT rewards precision, clarity, and brevity. Every word must justify its presence. Every punctuation mark must serve a grammatical purpose. Every sentence must communicate its meaning with maximum efficiency.</w:t>
      </w:r>
    </w:p>
    <w:p>
      <w:r>
        <w:pict>
          <v:rect style="width:0;height:1.5pt" o:hralign="center" o:hrstd="t" o:hr="t"/>
        </w:pict>
      </w:r>
    </w:p>
    <w:p>
      <w:r>
        <w:pict>
          <v:rect style="width:0;height:1.5pt" o:hralign="center" o:hrstd="t" o:hr="t"/>
        </w:pict>
      </w:r>
    </w:p>
    <w:p>
      <w:pPr>
        <w:pStyle w:val="FirstParagraph"/>
      </w:pPr>
      <w:r>
        <w:t xml:space="preserve"> </w:t>
      </w:r>
      <w:r>
        <w:t xml:space="preserve">The user wants me to peer-review and polish Chapter 9 of the SAT Writing and Language Master Guide. Let me carefully go through the chapter and:</w:t>
      </w:r>
    </w:p>
    <w:p>
      <w:pPr>
        <w:pStyle w:val="Compact"/>
        <w:numPr>
          <w:ilvl w:val="0"/>
          <w:numId w:val="1201"/>
        </w:numPr>
      </w:pPr>
      <w:r>
        <w:t xml:space="preserve">Fix disorganized headers for clean hierarchical flow</w:t>
      </w:r>
    </w:p>
    <w:p>
      <w:pPr>
        <w:pStyle w:val="Compact"/>
        <w:numPr>
          <w:ilvl w:val="0"/>
          <w:numId w:val="1201"/>
        </w:numPr>
      </w:pPr>
      <w:r>
        <w:t xml:space="preserve">Verify math equations and fact-check concepts</w:t>
      </w:r>
    </w:p>
    <w:p>
      <w:pPr>
        <w:pStyle w:val="Compact"/>
        <w:numPr>
          <w:ilvl w:val="0"/>
          <w:numId w:val="1201"/>
        </w:numPr>
      </w:pPr>
      <w:r>
        <w:t xml:space="preserve">Format all math using</w:t>
      </w:r>
      <w:r>
        <w:t xml:space="preserve"> </w:t>
      </w:r>
      <w:r>
        <w:rPr>
          <w:rStyle w:val="VerbatimChar"/>
        </w:rPr>
        <w:t xml:space="preserve">$x$</w:t>
      </w:r>
      <w:r>
        <w:t xml:space="preserve"> </w:t>
      </w:r>
      <w:r>
        <w:t xml:space="preserve">for inline and</w:t>
      </w:r>
      <w:r>
        <w:t xml:space="preserve"> </w:t>
      </w:r>
      <w:r>
        <w:rPr>
          <w:rStyle w:val="VerbatimChar"/>
        </w:rPr>
        <w:t xml:space="preserve">$$x$$</w:t>
      </w:r>
      <w:r>
        <w:t xml:space="preserve"> </w:t>
      </w:r>
      <w:r>
        <w:t xml:space="preserve">for block math (not</w:t>
      </w:r>
      <w:r>
        <w:t xml:space="preserve"> </w:t>
      </w:r>
      <w:r>
        <w:rPr>
          <w:rStyle w:val="VerbatimChar"/>
        </w:rPr>
        <w:t xml:space="preserve">\( or \[</w:t>
      </w:r>
      <w:r>
        <w:t xml:space="preserve">)</w:t>
      </w:r>
    </w:p>
    <w:p>
      <w:pPr>
        <w:pStyle w:val="Compact"/>
        <w:numPr>
          <w:ilvl w:val="0"/>
          <w:numId w:val="1201"/>
        </w:numPr>
      </w:pPr>
      <w:r>
        <w:t xml:space="preserve">Ruthlessly prune practice questions, quizzes, or multiple-choice problems - replace with strategy/theory instead</w:t>
      </w:r>
    </w:p>
    <w:p>
      <w:pPr>
        <w:pStyle w:val="Compact"/>
        <w:numPr>
          <w:ilvl w:val="0"/>
          <w:numId w:val="1201"/>
        </w:numPr>
      </w:pPr>
      <w:r>
        <w:t xml:space="preserve">Preserve images</w:t>
      </w:r>
    </w:p>
    <w:p>
      <w:pPr>
        <w:pStyle w:val="Compact"/>
        <w:numPr>
          <w:ilvl w:val="0"/>
          <w:numId w:val="1201"/>
        </w:numPr>
      </w:pPr>
      <w:r>
        <w:t xml:space="preserve">Output ONLY Chapter 9</w:t>
      </w:r>
    </w:p>
    <w:p>
      <w:pPr>
        <w:pStyle w:val="FirstParagraph"/>
      </w:pPr>
      <w:r>
        <w:t xml:space="preserve">Let me review the chapter carefully:</w:t>
      </w:r>
    </w:p>
    <w:p>
      <w:pPr>
        <w:pStyle w:val="BodyText"/>
      </w:pPr>
      <w:r>
        <w:t xml:space="preserve">The chapter covers:</w:t>
      </w:r>
      <w:r>
        <w:t xml:space="preserve"> </w:t>
      </w:r>
      <w:r>
        <w:t xml:space="preserve">- 9.0: Four Domains of Reading Comprehension</w:t>
      </w:r>
      <w:r>
        <w:t xml:space="preserve"> </w:t>
      </w:r>
      <w:r>
        <w:t xml:space="preserve">- 9.1: Anatomy of Every SAT Passage</w:t>
      </w:r>
      <w:r>
        <w:t xml:space="preserve"> </w:t>
      </w:r>
      <w:r>
        <w:t xml:space="preserve">- 9.2: Central Ideas and Details</w:t>
      </w:r>
      <w:r>
        <w:t xml:space="preserve"> </w:t>
      </w:r>
      <w:r>
        <w:t xml:space="preserve">- 9.3: Command of Evidence (Textual and Quantitative)</w:t>
      </w:r>
      <w:r>
        <w:t xml:space="preserve"> </w:t>
      </w:r>
      <w:r>
        <w:t xml:space="preserve">- 9.4: Inferences</w:t>
      </w:r>
      <w:r>
        <w:t xml:space="preserve"> </w:t>
      </w:r>
      <w:r>
        <w:t xml:space="preserve">- 9.5: Vocabulary in Context</w:t>
      </w:r>
      <w:r>
        <w:t xml:space="preserve"> </w:t>
      </w:r>
      <w:r>
        <w:t xml:space="preserve">- 9.6: Text Structure and Purpose</w:t>
      </w:r>
      <w:r>
        <w:t xml:space="preserve"> </w:t>
      </w:r>
      <w:r>
        <w:t xml:space="preserve">- 9.7: Cross-Text Connections</w:t>
      </w:r>
      <w:r>
        <w:t xml:space="preserve"> </w:t>
      </w:r>
      <w:r>
        <w:t xml:space="preserve">- 9.8: Complete Tactical Process (READER Framework)</w:t>
      </w:r>
      <w:r>
        <w:t xml:space="preserve"> </w:t>
      </w:r>
      <w:r>
        <w:t xml:space="preserve">- 9.9: Common Traps</w:t>
      </w:r>
      <w:r>
        <w:t xml:space="preserve"> </w:t>
      </w:r>
      <w:r>
        <w:t xml:space="preserve">- 9.10: Psychology of Reading Comprehension</w:t>
      </w:r>
      <w:r>
        <w:t xml:space="preserve"> </w:t>
      </w:r>
      <w:r>
        <w:t xml:space="preserve">- 9.11: Genre-Specific Strategies</w:t>
      </w:r>
      <w:r>
        <w:t xml:space="preserve"> </w:t>
      </w:r>
      <w:r>
        <w:t xml:space="preserve">- 9.12: Time Management</w:t>
      </w:r>
      <w:r>
        <w:t xml:space="preserve"> </w:t>
      </w:r>
      <w:r>
        <w:t xml:space="preserve">- 9.13: Narrow Window Method</w:t>
      </w:r>
      <w:r>
        <w:t xml:space="preserve"> </w:t>
      </w:r>
      <w:r>
        <w:t xml:space="preserve">- 9.14: Advanced Inference</w:t>
      </w:r>
      <w:r>
        <w:t xml:space="preserve"> </w:t>
      </w:r>
      <w:r>
        <w:t xml:space="preserve">- 9.15: Vocabulary Connotation Spectrum</w:t>
      </w:r>
      <w:r>
        <w:t xml:space="preserve"> </w:t>
      </w:r>
      <w:r>
        <w:t xml:space="preserve">- 9.16: Author’s Purpose Deep Dive</w:t>
      </w:r>
      <w:r>
        <w:t xml:space="preserve"> </w:t>
      </w:r>
      <w:r>
        <w:t xml:space="preserve">- 9.17: Negative Fact Questions</w:t>
      </w:r>
      <w:r>
        <w:t xml:space="preserve"> </w:t>
      </w:r>
      <w:r>
        <w:t xml:space="preserve">- 9.18: Best Evidence Two-Step</w:t>
      </w:r>
      <w:r>
        <w:t xml:space="preserve"> </w:t>
      </w:r>
      <w:r>
        <w:t xml:space="preserve">- 9.19: Student Claim Format</w:t>
      </w:r>
      <w:r>
        <w:t xml:space="preserve"> </w:t>
      </w:r>
      <w:r>
        <w:t xml:space="preserve">- 9.20: Summary Checklist</w:t>
      </w:r>
      <w:r>
        <w:t xml:space="preserve"> </w:t>
      </w:r>
      <w:r>
        <w:t xml:space="preserve">- 9.21: Interplay Between Reading and Grammar</w:t>
      </w:r>
      <w:r>
        <w:t xml:space="preserve"> </w:t>
      </w:r>
      <w:r>
        <w:t xml:space="preserve">- 9.22: Building Skills Over Time</w:t>
      </w:r>
      <w:r>
        <w:t xml:space="preserve"> </w:t>
      </w:r>
      <w:r>
        <w:t xml:space="preserve">- 9.23: Final Word</w:t>
      </w:r>
    </w:p>
    <w:p>
      <w:pPr>
        <w:pStyle w:val="BodyText"/>
      </w:pPr>
      <w:r>
        <w:t xml:space="preserve">The chapter is almost entirely strategy and theory already. I don’t see any practice questions or quizzes that need to be removed. Let me check for formatting issues:</w:t>
      </w:r>
    </w:p>
    <w:p>
      <w:pPr>
        <w:pStyle w:val="Compact"/>
        <w:numPr>
          <w:ilvl w:val="0"/>
          <w:numId w:val="1202"/>
        </w:numPr>
      </w:pPr>
      <w:r>
        <w:t xml:space="preserve">The table in 9.0 has some math/percentages - let me check those</w:t>
      </w:r>
    </w:p>
    <w:p>
      <w:pPr>
        <w:pStyle w:val="Compact"/>
        <w:numPr>
          <w:ilvl w:val="0"/>
          <w:numId w:val="1202"/>
        </w:numPr>
      </w:pPr>
      <w:r>
        <w:t xml:space="preserve">The time management section has some math</w:t>
      </w:r>
    </w:p>
    <w:p>
      <w:pPr>
        <w:pStyle w:val="Compact"/>
        <w:numPr>
          <w:ilvl w:val="0"/>
          <w:numId w:val="1202"/>
        </w:numPr>
      </w:pPr>
      <w:r>
        <w:t xml:space="preserve">I need to ensure all headers flow properly</w:t>
      </w:r>
    </w:p>
    <w:p>
      <w:pPr>
        <w:pStyle w:val="FirstParagraph"/>
      </w:pPr>
      <w:r>
        <w:t xml:space="preserve">Looking at the table in 9.0:</w:t>
      </w:r>
      <w:r>
        <w:t xml:space="preserve"> </w:t>
      </w:r>
      <w:r>
        <w:t xml:space="preserve">- Craft &amp; Structure: ~28%, ~15 questions</w:t>
      </w:r>
      <w:r>
        <w:t xml:space="preserve"> </w:t>
      </w:r>
      <w:r>
        <w:t xml:space="preserve">- Information &amp; Ideas: ~26%, ~14 questions</w:t>
      </w:r>
      <w:r>
        <w:t xml:space="preserve"> </w:t>
      </w:r>
      <w:r>
        <w:t xml:space="preserve">- Standard English Conventions: ~26%, ~14 questions</w:t>
      </w:r>
      <w:r>
        <w:t xml:space="preserve"> </w:t>
      </w:r>
      <w:r>
        <w:t xml:space="preserve">- Expression of Ideas: ~20%, ~11 questions</w:t>
      </w:r>
    </w:p>
    <w:p>
      <w:pPr>
        <w:pStyle w:val="BodyText"/>
      </w:pPr>
      <w:r>
        <w:t xml:space="preserve">Total: 28+26+26+20 = 100%</w:t>
      </w:r>
      <w:r>
        <w:t xml:space="preserve"> </w:t>
      </w:r>
      <w:r>
        <w:t xml:space="preserve">Questions: 15+14+14+11 = 54</w:t>
      </w:r>
    </w:p>
    <w:p>
      <w:pPr>
        <w:pStyle w:val="BodyText"/>
      </w:pPr>
      <w:r>
        <w:t xml:space="preserve">This checks out with the 54 questions mentioned in Chapter 1.</w:t>
      </w:r>
    </w:p>
    <w:p>
      <w:pPr>
        <w:pStyle w:val="BodyText"/>
      </w:pPr>
      <w:r>
        <w:t xml:space="preserve">The time management in 9.12:</w:t>
      </w:r>
      <w:r>
        <w:t xml:space="preserve"> </w:t>
      </w:r>
      <w:r>
        <w:t xml:space="preserve">- Total time: 64 minutes for 54 questions</w:t>
      </w:r>
      <w:r>
        <w:t xml:space="preserve"> </w:t>
      </w:r>
      <w:r>
        <w:t xml:space="preserve">- 64/54 ≈ 1.19 minutes per question</w:t>
      </w:r>
      <w:r>
        <w:t xml:space="preserve"> </w:t>
      </w:r>
      <w:r>
        <w:t xml:space="preserve">This is correct.</w:t>
      </w:r>
    </w:p>
    <w:p>
      <w:pPr>
        <w:pStyle w:val="BodyText"/>
      </w:pPr>
      <w:r>
        <w:t xml:space="preserve">In 9.12, the breakdown:</w:t>
      </w:r>
      <w:r>
        <w:t xml:space="preserve"> </w:t>
      </w:r>
      <w:r>
        <w:t xml:space="preserve">- Central Ideas: 45-60 seconds</w:t>
      </w:r>
      <w:r>
        <w:t xml:space="preserve"> </w:t>
      </w:r>
      <w:r>
        <w:t xml:space="preserve">- Detail: 30-45 seconds</w:t>
      </w:r>
      <w:r>
        <w:t xml:space="preserve"> </w:t>
      </w:r>
      <w:r>
        <w:t xml:space="preserve">- Textual Evidence: 60-90 seconds</w:t>
      </w:r>
      <w:r>
        <w:t xml:space="preserve"> </w:t>
      </w:r>
      <w:r>
        <w:t xml:space="preserve">- Quantitative Evidence: 60-90 seconds</w:t>
      </w:r>
      <w:r>
        <w:t xml:space="preserve"> </w:t>
      </w:r>
      <w:r>
        <w:t xml:space="preserve">- Inferences: 45-60 seconds</w:t>
      </w:r>
      <w:r>
        <w:t xml:space="preserve"> </w:t>
      </w:r>
      <w:r>
        <w:t xml:space="preserve">- Vocabulary: 30-45 seconds</w:t>
      </w:r>
      <w:r>
        <w:t xml:space="preserve"> </w:t>
      </w:r>
      <w:r>
        <w:t xml:space="preserve">- Structure: 45-60 seconds</w:t>
      </w:r>
      <w:r>
        <w:t xml:space="preserve"> </w:t>
      </w:r>
      <w:r>
        <w:t xml:space="preserve">- Cross-Text: 60-90 seconds</w:t>
      </w:r>
    </w:p>
    <w:p>
      <w:pPr>
        <w:pStyle w:val="BodyText"/>
      </w:pPr>
      <w:r>
        <w:t xml:space="preserve">This all seems reasonable.</w:t>
      </w:r>
    </w:p>
    <w:p>
      <w:pPr>
        <w:pStyle w:val="BodyText"/>
      </w:pPr>
      <w:r>
        <w:t xml:space="preserve">Now let me look at the header structure. The chapter uses</w:t>
      </w:r>
      <w:r>
        <w:t xml:space="preserve"> </w:t>
      </w:r>
      <w:r>
        <w:rPr>
          <w:rStyle w:val="VerbatimChar"/>
        </w:rPr>
        <w:t xml:space="preserve">##</w:t>
      </w:r>
      <w:r>
        <w:t xml:space="preserve"> </w:t>
      </w:r>
      <w:r>
        <w:t xml:space="preserve">for main sections and</w:t>
      </w:r>
      <w:r>
        <w:t xml:space="preserve"> </w:t>
      </w:r>
      <w:r>
        <w:rPr>
          <w:rStyle w:val="VerbatimChar"/>
        </w:rPr>
        <w:t xml:space="preserve">###</w:t>
      </w:r>
      <w:r>
        <w:t xml:space="preserve"> </w:t>
      </w:r>
      <w:r>
        <w:t xml:space="preserve">for subsections, which is appropriate. The flow is logical from introduction → anatomy → specific question types → tactics → traps → psychology → genre strategies → time management → advanced techniques → summary.</w:t>
      </w:r>
    </w:p>
    <w:p>
      <w:pPr>
        <w:pStyle w:val="BodyText"/>
      </w:pPr>
      <w:r>
        <w:t xml:space="preserve">I should also check for any</w:t>
      </w:r>
      <w:r>
        <w:t xml:space="preserve"> </w:t>
      </w:r>
      <w:r>
        <w:rPr>
          <w:rStyle w:val="VerbatimChar"/>
        </w:rPr>
        <w:t xml:space="preserve">\( or \[</w:t>
      </w:r>
      <w:r>
        <w:t xml:space="preserve"> </w:t>
      </w:r>
      <w:r>
        <w:t xml:space="preserve">math formatting that needs to be changed. Let me scan… I don’t see any explicit math equations that need reformatting. The percentages and time allocations are written in plain text.</w:t>
      </w:r>
    </w:p>
    <w:p>
      <w:pPr>
        <w:pStyle w:val="BodyText"/>
      </w:pPr>
      <w:r>
        <w:t xml:space="preserve">Wait, I see some dashes used as separators that might be confusing with the</w:t>
      </w:r>
      <w:r>
        <w:t xml:space="preserve"> </w:t>
      </w:r>
      <w:r>
        <w:rPr>
          <w:rStyle w:val="VerbatimChar"/>
        </w:rPr>
        <w:t xml:space="preserve">---</w:t>
      </w:r>
      <w:r>
        <w:t xml:space="preserve"> </w:t>
      </w:r>
      <w:r>
        <w:t xml:space="preserve">markdown rule. Let me check the section dividers.</w:t>
      </w:r>
    </w:p>
    <w:p>
      <w:pPr>
        <w:pStyle w:val="BodyText"/>
      </w:pPr>
      <w:r>
        <w:t xml:space="preserve">Actually, looking more carefully, the chapter seems to be in pretty good shape already. Let me focus on:</w:t>
      </w:r>
    </w:p>
    <w:p>
      <w:pPr>
        <w:pStyle w:val="Compact"/>
        <w:numPr>
          <w:ilvl w:val="0"/>
          <w:numId w:val="1203"/>
        </w:numPr>
      </w:pPr>
      <w:r>
        <w:t xml:space="preserve">Ensuring the header hierarchy is clean - I see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used properly</w:t>
      </w:r>
    </w:p>
    <w:p>
      <w:pPr>
        <w:pStyle w:val="Compact"/>
        <w:numPr>
          <w:ilvl w:val="0"/>
          <w:numId w:val="1203"/>
        </w:numPr>
      </w:pPr>
      <w:r>
        <w:t xml:space="preserve">Checking if there are any practice questions embedded - I don’t see explicit MCQs with answer choices</w:t>
      </w:r>
    </w:p>
    <w:p>
      <w:pPr>
        <w:pStyle w:val="Compact"/>
        <w:numPr>
          <w:ilvl w:val="0"/>
          <w:numId w:val="1203"/>
        </w:numPr>
      </w:pPr>
      <w:r>
        <w:t xml:space="preserve">Making sure the content flows well</w:t>
      </w:r>
    </w:p>
    <w:p>
      <w:pPr>
        <w:pStyle w:val="FirstParagraph"/>
      </w:pPr>
      <w:r>
        <w:t xml:space="preserve">I think the main things to do are:</w:t>
      </w:r>
      <w:r>
        <w:t xml:space="preserve"> </w:t>
      </w:r>
      <w:r>
        <w:t xml:space="preserve">- Ensure consistent formatting</w:t>
      </w:r>
      <w:r>
        <w:t xml:space="preserve"> </w:t>
      </w:r>
      <w:r>
        <w:t xml:space="preserve">- Maybe add some subsections or reorganize slightly if needed</w:t>
      </w:r>
      <w:r>
        <w:t xml:space="preserve"> </w:t>
      </w:r>
      <w:r>
        <w:t xml:space="preserve">- Verify the table data matches what’s in Chapter 1</w:t>
      </w:r>
    </w:p>
    <w:p>
      <w:pPr>
        <w:pStyle w:val="BodyText"/>
      </w:pPr>
      <w:r>
        <w:t xml:space="preserve">Let me also check: in the table at 9.0, it says</w:t>
      </w:r>
      <w:r>
        <w:t xml:space="preserve"> </w:t>
      </w:r>
      <w:r>
        <w:t xml:space="preserve">“</w:t>
      </w:r>
      <w:r>
        <w:t xml:space="preserve">~15 questions</w:t>
      </w:r>
      <w:r>
        <w:t xml:space="preserve">”</w:t>
      </w:r>
      <w:r>
        <w:t xml:space="preserve"> </w:t>
      </w:r>
      <w:r>
        <w:t xml:space="preserve">for Craft &amp; Structure which is ~28% of 54. 28% of 54 = 15.12, so ~15 is correct.</w:t>
      </w:r>
      <w:r>
        <w:t xml:space="preserve"> </w:t>
      </w:r>
      <w:r>
        <w:t xml:space="preserve">Information &amp; Ideas: 26% of 54 = 14.04, ~14 is correct.</w:t>
      </w:r>
      <w:r>
        <w:t xml:space="preserve"> </w:t>
      </w:r>
      <w:r>
        <w:t xml:space="preserve">SEC: 26% of 54 = 14.04, ~14 is correct.</w:t>
      </w:r>
      <w:r>
        <w:t xml:space="preserve"> </w:t>
      </w:r>
      <w:r>
        <w:t xml:space="preserve">Expression of Ideas: 20% of 54 = 10.8, ~11 is correct.</w:t>
      </w:r>
    </w:p>
    <w:p>
      <w:pPr>
        <w:pStyle w:val="BodyText"/>
      </w:pPr>
      <w:r>
        <w:t xml:space="preserve">Everything checks out. The chapter is essentially strategy/theory only with no practice questions to prune.</w:t>
      </w:r>
    </w:p>
    <w:p>
      <w:pPr>
        <w:pStyle w:val="BodyText"/>
      </w:pPr>
      <w:r>
        <w:t xml:space="preserve">Let me now write the polished version, making minor improvements for clarity and flow while keeping all the content intact.</w:t>
      </w:r>
      <w:r>
        <w:t xml:space="preserve"> </w:t>
      </w:r>
      <w:r>
        <w:t xml:space="preserve"> </w:t>
      </w:r>
      <w:r>
        <w:t xml:space="preserve"># Chapter 9: Advanced Reading Comprehension Tactics — Evidence, Inference, Vocabulary in Context, and Purpose Analysis</w:t>
      </w:r>
    </w:p>
    <w:p>
      <w:r>
        <w:pict>
          <v:rect style="width:0;height:1.5pt" o:hralign="center" o:hrstd="t" o:hr="t"/>
        </w:pict>
      </w:r>
    </w:p>
    <w:bookmarkEnd w:id="475"/>
    <w:bookmarkStart w:id="476" w:name="X60f58fa67ef0caf7429b7040a2e7f9b2f09fade"/>
    <w:p>
      <w:pPr>
        <w:pStyle w:val="Heading2"/>
      </w:pPr>
      <w:r>
        <w:t xml:space="preserve">9.0 — The Four Domains of Reading Comprehension on the Digital SAT</w:t>
      </w:r>
    </w:p>
    <w:p>
      <w:pPr>
        <w:pStyle w:val="FirstParagraph"/>
      </w:pPr>
      <w:r>
        <w:t xml:space="preserve">The Digital SAT Reading and Writing section tests four distinct reading comprehension skills, each falling under one of two broad content domains. This chapter provides an exhaustive, granular dissection of every tactic you need to master for the four question types that together account for approximately</w:t>
      </w:r>
      <w:r>
        <w:t xml:space="preserve"> </w:t>
      </w:r>
      <w:r>
        <w:rPr>
          <w:b/>
          <w:bCs/>
        </w:rPr>
        <w:t xml:space="preserve">74% of the entire Reading and Writing section</w:t>
      </w:r>
      <w:r>
        <w:t xml:space="preserve"> </w:t>
      </w:r>
      <w:r>
        <w:t xml:space="preserve">(i.e., everything outside the 11–15 Standard English Conventions questions). The four domains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Domain</w:t>
            </w:r>
          </w:p>
        </w:tc>
        <w:tc>
          <w:tcPr/>
          <w:p>
            <w:pPr>
              <w:pStyle w:val="Compact"/>
              <w:jc w:val="left"/>
            </w:pPr>
            <w:r>
              <w:t xml:space="preserve">Approximate Weight</w:t>
            </w:r>
          </w:p>
        </w:tc>
        <w:tc>
          <w:tcPr/>
          <w:p>
            <w:pPr>
              <w:pStyle w:val="Compact"/>
              <w:jc w:val="left"/>
            </w:pPr>
            <w:r>
              <w:t xml:space="preserve">Question Count (out of 54)</w:t>
            </w:r>
          </w:p>
        </w:tc>
        <w:tc>
          <w:tcPr/>
          <w:p>
            <w:pPr>
              <w:pStyle w:val="Compact"/>
              <w:jc w:val="left"/>
            </w:pPr>
            <w:r>
              <w:t xml:space="preserve">Skills Tested</w:t>
            </w:r>
          </w:p>
        </w:tc>
      </w:tr>
      <w:tr>
        <w:tc>
          <w:tcPr/>
          <w:p>
            <w:pPr>
              <w:pStyle w:val="Compact"/>
              <w:jc w:val="left"/>
            </w:pPr>
            <w:r>
              <w:rPr>
                <w:b/>
                <w:bCs/>
              </w:rPr>
              <w:t xml:space="preserve">Craft &amp; Structure</w:t>
            </w:r>
          </w:p>
        </w:tc>
        <w:tc>
          <w:tcPr/>
          <w:p>
            <w:pPr>
              <w:pStyle w:val="Compact"/>
              <w:jc w:val="left"/>
            </w:pPr>
            <w:r>
              <w:t xml:space="preserve">~28%</w:t>
            </w:r>
          </w:p>
        </w:tc>
        <w:tc>
          <w:tcPr/>
          <w:p>
            <w:pPr>
              <w:pStyle w:val="Compact"/>
              <w:jc w:val="left"/>
            </w:pPr>
            <w:r>
              <w:t xml:space="preserve">~15 questions</w:t>
            </w:r>
          </w:p>
        </w:tc>
        <w:tc>
          <w:tcPr/>
          <w:p>
            <w:pPr>
              <w:pStyle w:val="Compact"/>
              <w:jc w:val="left"/>
            </w:pPr>
            <w:r>
              <w:t xml:space="preserve">Vocabulary in Context, Text Structure &amp; Purpose, Cross-Text Connections</w:t>
            </w:r>
          </w:p>
        </w:tc>
      </w:tr>
      <w:tr>
        <w:tc>
          <w:tcPr/>
          <w:p>
            <w:pPr>
              <w:pStyle w:val="Compact"/>
              <w:jc w:val="left"/>
            </w:pPr>
            <w:r>
              <w:rPr>
                <w:b/>
                <w:bCs/>
              </w:rPr>
              <w:t xml:space="preserve">Information &amp; Ideas</w:t>
            </w:r>
          </w:p>
        </w:tc>
        <w:tc>
          <w:tcPr/>
          <w:p>
            <w:pPr>
              <w:pStyle w:val="Compact"/>
              <w:jc w:val="left"/>
            </w:pPr>
            <w:r>
              <w:t xml:space="preserve">~26%</w:t>
            </w:r>
          </w:p>
        </w:tc>
        <w:tc>
          <w:tcPr/>
          <w:p>
            <w:pPr>
              <w:pStyle w:val="Compact"/>
              <w:jc w:val="left"/>
            </w:pPr>
            <w:r>
              <w:t xml:space="preserve">~14 questions</w:t>
            </w:r>
          </w:p>
        </w:tc>
        <w:tc>
          <w:tcPr/>
          <w:p>
            <w:pPr>
              <w:pStyle w:val="Compact"/>
              <w:jc w:val="left"/>
            </w:pPr>
            <w:r>
              <w:t xml:space="preserve">Central Ideas &amp; Details, Command of Evidence (Textual &amp; Quantitative), Inferences</w:t>
            </w:r>
          </w:p>
        </w:tc>
      </w:tr>
    </w:tbl>
    <w:p>
      <w:pPr>
        <w:pStyle w:val="BodyText"/>
      </w:pPr>
      <w:r>
        <w:t xml:space="preserve">Before we dive into each sub-skill, you must understand the foundational architecture of how every passage works. Without this, individual tactics will fail.</w:t>
      </w:r>
    </w:p>
    <w:p>
      <w:r>
        <w:pict>
          <v:rect style="width:0;height:1.5pt" o:hralign="center" o:hrstd="t" o:hr="t"/>
        </w:pict>
      </w:r>
    </w:p>
    <w:bookmarkEnd w:id="476"/>
    <w:bookmarkStart w:id="480" w:name="the-anatomy-of-every-sat-passage"/>
    <w:p>
      <w:pPr>
        <w:pStyle w:val="Heading2"/>
      </w:pPr>
      <w:r>
        <w:t xml:space="preserve">9.1 — The Anatomy of Every SAT Passage</w:t>
      </w:r>
    </w:p>
    <w:bookmarkStart w:id="477" w:name="passage-length-and-structure"/>
    <w:p>
      <w:pPr>
        <w:pStyle w:val="Heading3"/>
      </w:pPr>
      <w:r>
        <w:t xml:space="preserve">9.1.1 Passage Length and Structure</w:t>
      </w:r>
    </w:p>
    <w:p>
      <w:pPr>
        <w:pStyle w:val="FirstParagraph"/>
      </w:pPr>
      <w:r>
        <w:t xml:space="preserve">Every passage on the Digital SAT contains</w:t>
      </w:r>
      <w:r>
        <w:t xml:space="preserve"> </w:t>
      </w:r>
      <w:r>
        <w:rPr>
          <w:b/>
          <w:bCs/>
        </w:rPr>
        <w:t xml:space="preserve">25–150 words</w:t>
      </w:r>
      <w:r>
        <w:t xml:space="preserve">. Each passage is paired with</w:t>
      </w:r>
      <w:r>
        <w:t xml:space="preserve"> </w:t>
      </w:r>
      <w:r>
        <w:rPr>
          <w:b/>
          <w:bCs/>
        </w:rPr>
        <w:t xml:space="preserve">exactly one question</w:t>
      </w:r>
      <w:r>
        <w:t xml:space="preserve">. This is radically different from the old paper-based SAT, where you read a long passage and answered 10–11 questions about it. The new format means:</w:t>
      </w:r>
    </w:p>
    <w:p>
      <w:pPr>
        <w:pStyle w:val="Compact"/>
        <w:numPr>
          <w:ilvl w:val="0"/>
          <w:numId w:val="1204"/>
        </w:numPr>
      </w:pPr>
      <w:r>
        <w:rPr>
          <w:b/>
          <w:bCs/>
        </w:rPr>
        <w:t xml:space="preserve">You do not have time to read the entire passage deeply before looking at the question.</w:t>
      </w:r>
    </w:p>
    <w:p>
      <w:pPr>
        <w:pStyle w:val="Compact"/>
        <w:numPr>
          <w:ilvl w:val="0"/>
          <w:numId w:val="1204"/>
        </w:numPr>
      </w:pPr>
      <w:r>
        <w:rPr>
          <w:b/>
          <w:bCs/>
        </w:rPr>
        <w:t xml:space="preserve">The question itself tells you what to look for.</w:t>
      </w:r>
    </w:p>
    <w:p>
      <w:pPr>
        <w:pStyle w:val="Compact"/>
        <w:numPr>
          <w:ilvl w:val="0"/>
          <w:numId w:val="1204"/>
        </w:numPr>
      </w:pPr>
      <w:r>
        <w:rPr>
          <w:b/>
          <w:bCs/>
        </w:rPr>
        <w:t xml:space="preserve">Every word in the passage is there for a reason — and every word the College Board chose cost money to print.</w:t>
      </w:r>
      <w:r>
        <w:t xml:space="preserve"> </w:t>
      </w:r>
      <w:r>
        <w:t xml:space="preserve">Nothing is filler.</w:t>
      </w:r>
    </w:p>
    <w:bookmarkEnd w:id="477"/>
    <w:bookmarkStart w:id="478" w:name="the-four-structural-building-blocks"/>
    <w:p>
      <w:pPr>
        <w:pStyle w:val="Heading3"/>
      </w:pPr>
      <w:r>
        <w:t xml:space="preserve">9.1.2 The Four Structural Building Blocks</w:t>
      </w:r>
    </w:p>
    <w:p>
      <w:pPr>
        <w:pStyle w:val="FirstParagraph"/>
      </w:pPr>
      <w:r>
        <w:t xml:space="preserve">Every passage, regardless of genre (literary fiction, science, history/social studies, or social science), follows a predictable internal logic:</w:t>
      </w:r>
    </w:p>
    <w:p>
      <w:pPr>
        <w:numPr>
          <w:ilvl w:val="0"/>
          <w:numId w:val="1205"/>
        </w:numPr>
      </w:pPr>
      <w:r>
        <w:rPr>
          <w:b/>
          <w:bCs/>
        </w:rPr>
        <w:t xml:space="preserve">The Setup (Opening 1–3 sentences):</w:t>
      </w:r>
      <w:r>
        <w:t xml:space="preserve"> </w:t>
      </w:r>
      <w:r>
        <w:t xml:space="preserve">Introduces the subject, scene, or claim. Establishes tone, perspective, and the domain of discourse.</w:t>
      </w:r>
    </w:p>
    <w:p>
      <w:pPr>
        <w:numPr>
          <w:ilvl w:val="0"/>
          <w:numId w:val="1205"/>
        </w:numPr>
      </w:pPr>
      <w:r>
        <w:rPr>
          <w:b/>
          <w:bCs/>
        </w:rPr>
        <w:t xml:space="preserve">The Development (Middle sentences):</w:t>
      </w:r>
      <w:r>
        <w:t xml:space="preserve"> </w:t>
      </w:r>
      <w:r>
        <w:t xml:space="preserve">Provides elaboration, evidence, detail, or narrative progression. This is where the passage builds its argument or story.</w:t>
      </w:r>
    </w:p>
    <w:p>
      <w:pPr>
        <w:numPr>
          <w:ilvl w:val="0"/>
          <w:numId w:val="1205"/>
        </w:numPr>
      </w:pPr>
      <w:r>
        <w:rPr>
          <w:b/>
          <w:bCs/>
        </w:rPr>
        <w:t xml:space="preserve">The Pivot (Optional, often near the end):</w:t>
      </w:r>
      <w:r>
        <w:t xml:space="preserve"> </w:t>
      </w:r>
      <w:r>
        <w:t xml:space="preserve">Introduces a contrast, qualification, shift, or complication. Frequently signaled by transitions like</w:t>
      </w:r>
      <w:r>
        <w:t xml:space="preserve"> </w:t>
      </w:r>
      <w:r>
        <w:rPr>
          <w:i/>
          <w:iCs/>
        </w:rPr>
        <w:t xml:space="preserve">however, but, yet, nevertheless, surprisingly, ultimately, in fact</w:t>
      </w:r>
      <w:r>
        <w:t xml:space="preserve">.</w:t>
      </w:r>
    </w:p>
    <w:p>
      <w:pPr>
        <w:numPr>
          <w:ilvl w:val="0"/>
          <w:numId w:val="1205"/>
        </w:numPr>
      </w:pPr>
      <w:r>
        <w:rPr>
          <w:b/>
          <w:bCs/>
        </w:rPr>
        <w:t xml:space="preserve">The Resolution or Closing (Final sentence):</w:t>
      </w:r>
      <w:r>
        <w:t xml:space="preserve"> </w:t>
      </w:r>
      <w:r>
        <w:t xml:space="preserve">Wraps up the argument, provides a conclusion, or delivers a final image/insight.</w:t>
      </w:r>
    </w:p>
    <w:p>
      <w:pPr>
        <w:pStyle w:val="FirstParagraph"/>
      </w:pPr>
      <w:r>
        <w:rPr>
          <w:b/>
          <w:bCs/>
        </w:rPr>
        <w:t xml:space="preserve">Your job on every question is to identify which structural building block the question is asking about, and then focus your attention precisely there.</w:t>
      </w:r>
    </w:p>
    <w:bookmarkEnd w:id="478"/>
    <w:bookmarkStart w:id="479" w:name="X4b30d12e7bada1176f35e1a4e911eceae68bd21"/>
    <w:p>
      <w:pPr>
        <w:pStyle w:val="Heading3"/>
      </w:pPr>
      <w:r>
        <w:t xml:space="preserve">9.1.3 How to Read a SAT Passage in Under 60 Seconds</w:t>
      </w:r>
    </w:p>
    <w:p>
      <w:pPr>
        <w:pStyle w:val="FirstParagraph"/>
      </w:pPr>
      <w:r>
        <w:t xml:space="preserve">You must develop a specific reading approach that is unlike any other reading you do. Do not read for pleasure. Do not read to remember everything. Read to</w:t>
      </w:r>
      <w:r>
        <w:t xml:space="preserve"> </w:t>
      </w:r>
      <w:r>
        <w:rPr>
          <w:b/>
          <w:bCs/>
        </w:rPr>
        <w:t xml:space="preserve">map the logical flow</w:t>
      </w:r>
      <w:r>
        <w:t xml:space="preserve">. Here is the step-by-step process:</w:t>
      </w:r>
    </w:p>
    <w:p>
      <w:pPr>
        <w:pStyle w:val="BodyText"/>
      </w:pPr>
      <w:r>
        <w:rPr>
          <w:b/>
          <w:bCs/>
        </w:rPr>
        <w:t xml:space="preserve">Step 1 — Read the Blurb First.</w:t>
      </w:r>
      <w:r>
        <w:t xml:space="preserve"> </w:t>
      </w:r>
      <w:r>
        <w:t xml:space="preserve">The brief italicized introduction above every passage tells you the source, author, date (if relevant), and genre. This frames every interpretation. A passage from a 19th-century slave narrative requires different assumptions than a 2023 neuroscience research abstract.</w:t>
      </w:r>
    </w:p>
    <w:p>
      <w:pPr>
        <w:pStyle w:val="BodyText"/>
      </w:pPr>
      <w:r>
        <w:rPr>
          <w:b/>
          <w:bCs/>
        </w:rPr>
        <w:t xml:space="preserve">Step 2 — Skim the Passage in 20–30 seconds, focusing ONLY on:</w:t>
      </w:r>
      <w:r>
        <w:t xml:space="preserve"> </w:t>
      </w:r>
      <w:r>
        <w:t xml:space="preserve">- The first sentence (often contains the central claim or scene).</w:t>
      </w:r>
      <w:r>
        <w:t xml:space="preserve"> </w:t>
      </w:r>
      <w:r>
        <w:t xml:space="preserve">- Transition words (</w:t>
      </w:r>
      <w:r>
        <w:rPr>
          <w:i/>
          <w:iCs/>
        </w:rPr>
        <w:t xml:space="preserve">however, therefore, but, thus, moreover, yet, although, despite</w:t>
      </w:r>
      <w:r>
        <w:t xml:space="preserve">).</w:t>
      </w:r>
      <w:r>
        <w:t xml:space="preserve"> </w:t>
      </w:r>
      <w:r>
        <w:t xml:space="preserve">- The final sentence (often contains the conclusion or final shift).</w:t>
      </w:r>
      <w:r>
        <w:t xml:space="preserve"> </w:t>
      </w:r>
      <w:r>
        <w:t xml:space="preserve">- Any proper nouns, dates, or numbers (these are retrieval anchors).</w:t>
      </w:r>
    </w:p>
    <w:p>
      <w:pPr>
        <w:pStyle w:val="BodyText"/>
      </w:pPr>
      <w:r>
        <w:rPr>
          <w:b/>
          <w:bCs/>
        </w:rPr>
        <w:t xml:space="preserve">Step 3 — Read the Question Stem.</w:t>
      </w:r>
      <w:r>
        <w:t xml:space="preserve"> </w:t>
      </w:r>
      <w:r>
        <w:t xml:space="preserve">The question stem tells you exactly what information you need. Many students waste time by re-reading the passage from beginning to end after looking at the question. Instead, the question gives you a retrieval target.</w:t>
      </w:r>
    </w:p>
    <w:p>
      <w:pPr>
        <w:pStyle w:val="BodyText"/>
      </w:pPr>
      <w:r>
        <w:rPr>
          <w:b/>
          <w:bCs/>
        </w:rPr>
        <w:t xml:space="preserve">Step 4 — Return to the passage and scan for the specific portion referenced by the question.</w:t>
      </w:r>
      <w:r>
        <w:t xml:space="preserve"> </w:t>
      </w:r>
      <w:r>
        <w:t xml:space="preserve">Read</w:t>
      </w:r>
      <w:r>
        <w:t xml:space="preserve"> </w:t>
      </w:r>
      <m:oMath>
        <m:r>
          <m:t>2</m:t>
        </m:r>
      </m:oMath>
      <w:r>
        <w:t xml:space="preserve">–</w:t>
      </w:r>
      <m:oMath>
        <m:r>
          <m:t>3</m:t>
        </m:r>
      </m:oMath>
      <w:r>
        <w:t xml:space="preserve"> </w:t>
      </w:r>
      <w:r>
        <w:t xml:space="preserve">sentences above and below that area in a</w:t>
      </w:r>
      <w:r>
        <w:t xml:space="preserve"> </w:t>
      </w:r>
      <w:r>
        <w:t xml:space="preserve">“</w:t>
      </w:r>
      <w:r>
        <w:t xml:space="preserve">narrow window</w:t>
      </w:r>
      <w:r>
        <w:t xml:space="preserve">”</w:t>
      </w:r>
      <w:r>
        <w:t xml:space="preserve"> </w:t>
      </w:r>
      <w:r>
        <w:t xml:space="preserve">approach.</w:t>
      </w:r>
    </w:p>
    <w:p>
      <w:pPr>
        <w:pStyle w:val="BodyText"/>
      </w:pPr>
      <w:r>
        <w:rPr>
          <w:b/>
          <w:bCs/>
        </w:rPr>
        <w:t xml:space="preserve">Step 5 — Answer the question in your own words before looking at the choices.</w:t>
      </w:r>
      <w:r>
        <w:t xml:space="preserve"> </w:t>
      </w:r>
      <w:r>
        <w:t xml:space="preserve">This is critical and will be discussed in detail for each question type below.</w:t>
      </w:r>
    </w:p>
    <w:p>
      <w:r>
        <w:pict>
          <v:rect style="width:0;height:1.5pt" o:hralign="center" o:hrstd="t" o:hr="t"/>
        </w:pict>
      </w:r>
    </w:p>
    <w:bookmarkEnd w:id="479"/>
    <w:bookmarkEnd w:id="480"/>
    <w:bookmarkStart w:id="485" w:name="central-ideas-and-details"/>
    <w:p>
      <w:pPr>
        <w:pStyle w:val="Heading2"/>
      </w:pPr>
      <w:r>
        <w:t xml:space="preserve">9.2 — Central Ideas and Details</w:t>
      </w:r>
    </w:p>
    <w:bookmarkStart w:id="481" w:name="what-the-sat-is-testing"/>
    <w:p>
      <w:pPr>
        <w:pStyle w:val="Heading3"/>
      </w:pPr>
      <w:r>
        <w:t xml:space="preserve">9.2.1 What the SAT Is Testing</w:t>
      </w:r>
    </w:p>
    <w:p>
      <w:pPr>
        <w:pStyle w:val="FirstParagraph"/>
      </w:pPr>
      <w:r>
        <w:t xml:space="preserve">These questions ask you to identify the</w:t>
      </w:r>
      <w:r>
        <w:t xml:space="preserve"> </w:t>
      </w:r>
      <w:r>
        <w:rPr>
          <w:b/>
          <w:bCs/>
        </w:rPr>
        <w:t xml:space="preserve">main idea</w:t>
      </w:r>
      <w:r>
        <w:t xml:space="preserve"> </w:t>
      </w:r>
      <w:r>
        <w:t xml:space="preserve">of a passage or to answer a</w:t>
      </w:r>
      <w:r>
        <w:t xml:space="preserve"> </w:t>
      </w:r>
      <w:r>
        <w:rPr>
          <w:b/>
          <w:bCs/>
        </w:rPr>
        <w:t xml:space="preserve">detail-based</w:t>
      </w:r>
      <w:r>
        <w:t xml:space="preserve"> </w:t>
      </w:r>
      <w:r>
        <w:t xml:space="preserve">factual question by locating specific information. On the Digital SAT, these questions fall under the</w:t>
      </w:r>
      <w:r>
        <w:t xml:space="preserve"> </w:t>
      </w:r>
      <w:r>
        <w:rPr>
          <w:b/>
          <w:bCs/>
        </w:rPr>
        <w:t xml:space="preserve">Information &amp; Ideas</w:t>
      </w:r>
      <w:r>
        <w:t xml:space="preserve"> </w:t>
      </w:r>
      <w:r>
        <w:t xml:space="preserve">domain.</w:t>
      </w:r>
    </w:p>
    <w:p>
      <w:pPr>
        <w:pStyle w:val="BodyText"/>
      </w:pPr>
      <w:r>
        <w:t xml:space="preserve">There are two sub-types:</w:t>
      </w:r>
    </w:p>
    <w:p>
      <w:pPr>
        <w:pStyle w:val="Compact"/>
        <w:numPr>
          <w:ilvl w:val="0"/>
          <w:numId w:val="1206"/>
        </w:numPr>
      </w:pPr>
      <w:r>
        <w:rPr>
          <w:b/>
          <w:bCs/>
        </w:rPr>
        <w:t xml:space="preserve">Central Ideas:</w:t>
      </w:r>
      <w:r>
        <w:t xml:space="preserve"> </w:t>
      </w:r>
      <w:r>
        <w:t xml:space="preserve">“</w:t>
      </w:r>
      <w:r>
        <w:t xml:space="preserve">Which choice best states the main idea of the text?</w:t>
      </w:r>
      <w:r>
        <w:t xml:space="preserve">”</w:t>
      </w:r>
      <w:r>
        <w:t xml:space="preserve"> </w:t>
      </w:r>
      <w:r>
        <w:t xml:space="preserve">or</w:t>
      </w:r>
      <w:r>
        <w:t xml:space="preserve"> </w:t>
      </w:r>
      <w:r>
        <w:t xml:space="preserve">“</w:t>
      </w:r>
      <w:r>
        <w:t xml:space="preserve">Which choice best describes the overall structure of the text?</w:t>
      </w:r>
      <w:r>
        <w:t xml:space="preserve">”</w:t>
      </w:r>
    </w:p>
    <w:p>
      <w:pPr>
        <w:pStyle w:val="Compact"/>
        <w:numPr>
          <w:ilvl w:val="0"/>
          <w:numId w:val="1206"/>
        </w:numPr>
      </w:pPr>
      <w:r>
        <w:rPr>
          <w:b/>
          <w:bCs/>
        </w:rPr>
        <w:t xml:space="preserve">Details:</w:t>
      </w:r>
      <w:r>
        <w:t xml:space="preserve"> </w:t>
      </w:r>
      <w:r>
        <w:t xml:space="preserve">“</w:t>
      </w:r>
      <w:r>
        <w:t xml:space="preserve">Based on the text, what does the author say about</w:t>
      </w:r>
      <w:r>
        <w:t xml:space="preserve"> </w:t>
      </w:r>
      <m:oMath>
        <m:r>
          <m:t>X</m:t>
        </m:r>
      </m:oMath>
      <w:r>
        <w:t xml:space="preserve">?</w:t>
      </w:r>
      <w:r>
        <w:t xml:space="preserve">”</w:t>
      </w:r>
      <w:r>
        <w:t xml:space="preserve"> </w:t>
      </w:r>
      <w:r>
        <w:t xml:space="preserve">or</w:t>
      </w:r>
      <w:r>
        <w:t xml:space="preserve"> </w:t>
      </w:r>
      <w:r>
        <w:t xml:space="preserve">“</w:t>
      </w:r>
      <w:r>
        <w:t xml:space="preserve">The passage indicates that…</w:t>
      </w:r>
      <w:r>
        <w:t xml:space="preserve">”</w:t>
      </w:r>
    </w:p>
    <w:bookmarkEnd w:id="481"/>
    <w:bookmarkStart w:id="482" w:name="X22862e71eb7a31df88861fe91d5fc6221dcd47d"/>
    <w:p>
      <w:pPr>
        <w:pStyle w:val="Heading3"/>
      </w:pPr>
      <w:r>
        <w:t xml:space="preserve">9.2.2 The Central Idea Tactic: The Sentence Hierarchy</w:t>
      </w:r>
    </w:p>
    <w:p>
      <w:pPr>
        <w:pStyle w:val="FirstParagraph"/>
      </w:pPr>
      <w:r>
        <w:t xml:space="preserve">Every passage (even a 100-word passage) has a</w:t>
      </w:r>
      <w:r>
        <w:t xml:space="preserve"> </w:t>
      </w:r>
      <w:r>
        <w:rPr>
          <w:b/>
          <w:bCs/>
        </w:rPr>
        <w:t xml:space="preserve">sentence hierarchy</w:t>
      </w:r>
      <w:r>
        <w:t xml:space="preserve">. Not all sentences are of equal importance. The hierarchy, from most to least important, is:</w:t>
      </w:r>
    </w:p>
    <w:p>
      <w:pPr>
        <w:pStyle w:val="Compact"/>
        <w:numPr>
          <w:ilvl w:val="0"/>
          <w:numId w:val="1207"/>
        </w:numPr>
      </w:pPr>
      <w:r>
        <w:rPr>
          <w:b/>
          <w:bCs/>
        </w:rPr>
        <w:t xml:space="preserve">Thesis/Claim Sentence</w:t>
      </w:r>
      <w:r>
        <w:t xml:space="preserve"> </w:t>
      </w:r>
      <w:r>
        <w:t xml:space="preserve">— The single sentence that captures the passage’s overall point. Often the first or last sentence, but sometimes embedded in the middle.</w:t>
      </w:r>
    </w:p>
    <w:p>
      <w:pPr>
        <w:pStyle w:val="Compact"/>
        <w:numPr>
          <w:ilvl w:val="0"/>
          <w:numId w:val="1207"/>
        </w:numPr>
      </w:pPr>
      <w:r>
        <w:rPr>
          <w:b/>
          <w:bCs/>
        </w:rPr>
        <w:t xml:space="preserve">Supporting/Elaborative Sentences</w:t>
      </w:r>
      <w:r>
        <w:t xml:space="preserve"> </w:t>
      </w:r>
      <w:r>
        <w:t xml:space="preserve">— Sentences that provide evidence, explanation, examples, or narrative detail that support the thesis.</w:t>
      </w:r>
    </w:p>
    <w:p>
      <w:pPr>
        <w:pStyle w:val="Compact"/>
        <w:numPr>
          <w:ilvl w:val="0"/>
          <w:numId w:val="1207"/>
        </w:numPr>
      </w:pPr>
      <w:r>
        <w:rPr>
          <w:b/>
          <w:bCs/>
        </w:rPr>
        <w:t xml:space="preserve">Contextual/Transitional Sentences</w:t>
      </w:r>
      <w:r>
        <w:t xml:space="preserve"> </w:t>
      </w:r>
      <w:r>
        <w:t xml:space="preserve">— Sentences that set up the thesis or connect ideas. Important for understanding flow but not for summarizing content.</w:t>
      </w:r>
    </w:p>
    <w:p>
      <w:pPr>
        <w:pStyle w:val="Compact"/>
        <w:numPr>
          <w:ilvl w:val="0"/>
          <w:numId w:val="1207"/>
        </w:numPr>
      </w:pPr>
      <w:r>
        <w:rPr>
          <w:b/>
          <w:bCs/>
        </w:rPr>
        <w:t xml:space="preserve">Incidental Detail Sentences</w:t>
      </w:r>
      <w:r>
        <w:t xml:space="preserve"> </w:t>
      </w:r>
      <w:r>
        <w:t xml:space="preserve">— Sentences containing specific facts, numbers, or descriptions. Important for detail questions but not for main idea.</w:t>
      </w:r>
    </w:p>
    <w:p>
      <w:pPr>
        <w:pStyle w:val="FirstParagraph"/>
      </w:pPr>
      <w:r>
        <w:rPr>
          <w:b/>
          <w:bCs/>
        </w:rPr>
        <w:t xml:space="preserve">To find the central idea, ask yourself:</w:t>
      </w:r>
      <w:r>
        <w:rPr>
          <w:b/>
          <w:bCs/>
        </w:rPr>
        <w:t xml:space="preserve"> </w:t>
      </w:r>
      <w:r>
        <w:rPr>
          <w:b/>
          <w:bCs/>
        </w:rPr>
        <w:t xml:space="preserve">“</w:t>
      </w:r>
      <w:r>
        <w:rPr>
          <w:b/>
          <w:bCs/>
        </w:rPr>
        <w:t xml:space="preserve">If the author could say only one sentence about this topic, which sentence would it be?</w:t>
      </w:r>
      <w:r>
        <w:rPr>
          <w:b/>
          <w:bCs/>
        </w:rPr>
        <w:t xml:space="preserve">”</w:t>
      </w:r>
      <w:r>
        <w:t xml:space="preserve"> </w:t>
      </w:r>
      <w:r>
        <w:t xml:space="preserve">That sentence is the thesis. The correct answer will paraphrase it.</w:t>
      </w:r>
    </w:p>
    <w:bookmarkEnd w:id="482"/>
    <w:bookmarkStart w:id="483" w:name="X768b2dec474d4eefc1f4d71077de7046780ea0f"/>
    <w:p>
      <w:pPr>
        <w:pStyle w:val="Heading3"/>
      </w:pPr>
      <w:r>
        <w:t xml:space="preserve">9.2.3 The Detail Tactic: The Three-Step Retrieval</w:t>
      </w:r>
    </w:p>
    <w:p>
      <w:pPr>
        <w:pStyle w:val="FirstParagraph"/>
      </w:pPr>
      <w:r>
        <w:t xml:space="preserve">Detail questions are often the easiest on the exam because they involve factual retrieval rather than interpretation. However, the SAT adds difficulty through:</w:t>
      </w:r>
    </w:p>
    <w:p>
      <w:pPr>
        <w:pStyle w:val="Compact"/>
        <w:numPr>
          <w:ilvl w:val="0"/>
          <w:numId w:val="1208"/>
        </w:numPr>
      </w:pPr>
      <w:r>
        <w:rPr>
          <w:b/>
          <w:bCs/>
        </w:rPr>
        <w:t xml:space="preserve">Paraphrasing:</w:t>
      </w:r>
      <w:r>
        <w:t xml:space="preserve"> </w:t>
      </w:r>
      <w:r>
        <w:t xml:space="preserve">The correct answer does not quote the passage word-for-word; it restates the information using different vocabulary.</w:t>
      </w:r>
    </w:p>
    <w:p>
      <w:pPr>
        <w:pStyle w:val="Compact"/>
        <w:numPr>
          <w:ilvl w:val="0"/>
          <w:numId w:val="1208"/>
        </w:numPr>
      </w:pPr>
      <w:r>
        <w:rPr>
          <w:b/>
          <w:bCs/>
        </w:rPr>
        <w:t xml:space="preserve">Distraction choices:</w:t>
      </w:r>
      <w:r>
        <w:t xml:space="preserve"> </w:t>
      </w:r>
      <w:r>
        <w:t xml:space="preserve">Wrong answers often copy exact phrases from the passage but present them in a misleading or incorrect context.</w:t>
      </w:r>
    </w:p>
    <w:p>
      <w:pPr>
        <w:pStyle w:val="FirstParagraph"/>
      </w:pPr>
      <w:r>
        <w:rPr>
          <w:b/>
          <w:bCs/>
        </w:rPr>
        <w:t xml:space="preserve">Step-by-step process for detail questions:</w:t>
      </w:r>
    </w:p>
    <w:p>
      <w:pPr>
        <w:pStyle w:val="Compact"/>
        <w:numPr>
          <w:ilvl w:val="0"/>
          <w:numId w:val="1209"/>
        </w:numPr>
      </w:pPr>
      <w:r>
        <w:rPr>
          <w:b/>
          <w:bCs/>
        </w:rPr>
        <w:t xml:space="preserve">Identify the retrieval target.</w:t>
      </w:r>
      <w:r>
        <w:t xml:space="preserve"> </w:t>
      </w:r>
      <w:r>
        <w:t xml:space="preserve">What specific person, concept, event, or claim is the question asking about?</w:t>
      </w:r>
    </w:p>
    <w:p>
      <w:pPr>
        <w:pStyle w:val="Compact"/>
        <w:numPr>
          <w:ilvl w:val="0"/>
          <w:numId w:val="1209"/>
        </w:numPr>
      </w:pPr>
      <w:r>
        <w:rPr>
          <w:b/>
          <w:bCs/>
        </w:rPr>
        <w:t xml:space="preserve">Scan the passage for signal words</w:t>
      </w:r>
      <w:r>
        <w:t xml:space="preserve"> </w:t>
      </w:r>
      <w:r>
        <w:t xml:space="preserve">related to that target. Look for the proper noun, the key term, or a synonym. Read the sentence containing that signal — plus one sentence above and one sentence below.</w:t>
      </w:r>
    </w:p>
    <w:p>
      <w:pPr>
        <w:pStyle w:val="Compact"/>
        <w:numPr>
          <w:ilvl w:val="0"/>
          <w:numId w:val="1209"/>
        </w:numPr>
      </w:pPr>
      <w:r>
        <w:rPr>
          <w:b/>
          <w:bCs/>
        </w:rPr>
        <w:t xml:space="preserve">Cover the answer choices.</w:t>
      </w:r>
      <w:r>
        <w:t xml:space="preserve"> </w:t>
      </w:r>
      <w:r>
        <w:t xml:space="preserve">In your own words, state what the passage says. Then find the choice that matches paraphrased.</w:t>
      </w:r>
    </w:p>
    <w:p>
      <w:pPr>
        <w:pStyle w:val="FirstParagraph"/>
      </w:pPr>
      <w:r>
        <w:rPr>
          <w:b/>
          <w:bCs/>
        </w:rPr>
        <w:t xml:space="preserve">Critical Warning:</w:t>
      </w:r>
      <w:r>
        <w:t xml:space="preserve"> </w:t>
      </w:r>
      <w:r>
        <w:t xml:space="preserve">If an answer choice uses words that are</w:t>
      </w:r>
      <w:r>
        <w:t xml:space="preserve"> </w:t>
      </w:r>
      <w:r>
        <w:rPr>
          <w:b/>
          <w:bCs/>
        </w:rPr>
        <w:t xml:space="preserve">directly copied from the passage</w:t>
      </w:r>
      <w:r>
        <w:t xml:space="preserve">, be suspicious. The SAT frequently creates wrong answers by lifting phrases out of context. The correct answer almost always paraphrases.</w:t>
      </w:r>
    </w:p>
    <w:bookmarkEnd w:id="483"/>
    <w:bookmarkStart w:id="484" w:name="Xf6a7996f17ed09aa82b397ecda1f3e04db115d7"/>
    <w:p>
      <w:pPr>
        <w:pStyle w:val="Heading3"/>
      </w:pPr>
      <w:r>
        <w:t xml:space="preserve">9.2.4 Common Traps on Detail and Central Idea Questions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Trap Type</w:t>
            </w:r>
          </w:p>
        </w:tc>
        <w:tc>
          <w:tcPr/>
          <w:p>
            <w:pPr>
              <w:pStyle w:val="Compact"/>
              <w:jc w:val="left"/>
            </w:pPr>
            <w:r>
              <w:t xml:space="preserve">Why It’s Tempting</w:t>
            </w:r>
          </w:p>
        </w:tc>
        <w:tc>
          <w:tcPr/>
          <w:p>
            <w:pPr>
              <w:pStyle w:val="Compact"/>
              <w:jc w:val="left"/>
            </w:pPr>
            <w:r>
              <w:t xml:space="preserve">Why It’s Wrong</w:t>
            </w:r>
          </w:p>
        </w:tc>
      </w:tr>
      <w:tr>
        <w:tc>
          <w:tcPr/>
          <w:p>
            <w:pPr>
              <w:pStyle w:val="Compact"/>
              <w:jc w:val="left"/>
            </w:pPr>
            <w:r>
              <w:rPr>
                <w:b/>
                <w:bCs/>
              </w:rPr>
              <w:t xml:space="preserve">Too broad</w:t>
            </w:r>
          </w:p>
        </w:tc>
        <w:tc>
          <w:tcPr/>
          <w:p>
            <w:pPr>
              <w:pStyle w:val="Compact"/>
              <w:jc w:val="left"/>
            </w:pPr>
            <w:r>
              <w:t xml:space="preserve">It sounds like it could encompass the passage.</w:t>
            </w:r>
          </w:p>
        </w:tc>
        <w:tc>
          <w:tcPr/>
          <w:p>
            <w:pPr>
              <w:pStyle w:val="Compact"/>
              <w:jc w:val="left"/>
            </w:pPr>
            <w:r>
              <w:t xml:space="preserve">It goes beyond what the passage actually says.</w:t>
            </w:r>
          </w:p>
        </w:tc>
      </w:tr>
      <w:tr>
        <w:tc>
          <w:tcPr/>
          <w:p>
            <w:pPr>
              <w:pStyle w:val="Compact"/>
              <w:jc w:val="left"/>
            </w:pPr>
            <w:r>
              <w:rPr>
                <w:b/>
                <w:bCs/>
              </w:rPr>
              <w:t xml:space="preserve">Too narrow</w:t>
            </w:r>
          </w:p>
        </w:tc>
        <w:tc>
          <w:tcPr/>
          <w:p>
            <w:pPr>
              <w:pStyle w:val="Compact"/>
              <w:jc w:val="left"/>
            </w:pPr>
            <w:r>
              <w:t xml:space="preserve">It mentions something explicitly stated in the passage.</w:t>
            </w:r>
          </w:p>
        </w:tc>
        <w:tc>
          <w:tcPr/>
          <w:p>
            <w:pPr>
              <w:pStyle w:val="Compact"/>
              <w:jc w:val="left"/>
            </w:pPr>
            <w:r>
              <w:t xml:space="preserve">It captures a supporting detail rather than the main idea.</w:t>
            </w:r>
          </w:p>
        </w:tc>
      </w:tr>
      <w:tr>
        <w:tc>
          <w:tcPr/>
          <w:p>
            <w:pPr>
              <w:pStyle w:val="Compact"/>
              <w:jc w:val="left"/>
            </w:pPr>
            <w:r>
              <w:rPr>
                <w:b/>
                <w:bCs/>
              </w:rPr>
              <w:t xml:space="preserve">Copied language</w:t>
            </w:r>
          </w:p>
        </w:tc>
        <w:tc>
          <w:tcPr/>
          <w:p>
            <w:pPr>
              <w:pStyle w:val="Compact"/>
              <w:jc w:val="left"/>
            </w:pPr>
            <w:r>
              <w:t xml:space="preserve">The words look familiar from the passage.</w:t>
            </w:r>
          </w:p>
        </w:tc>
        <w:tc>
          <w:tcPr/>
          <w:p>
            <w:pPr>
              <w:pStyle w:val="Compact"/>
              <w:jc w:val="left"/>
            </w:pPr>
            <w:r>
              <w:t xml:space="preserve">The words are taken out of context or present a distorted meaning.</w:t>
            </w:r>
          </w:p>
        </w:tc>
      </w:tr>
      <w:tr>
        <w:tc>
          <w:tcPr/>
          <w:p>
            <w:pPr>
              <w:pStyle w:val="Compact"/>
              <w:jc w:val="left"/>
            </w:pPr>
            <w:r>
              <w:rPr>
                <w:b/>
                <w:bCs/>
              </w:rPr>
              <w:t xml:space="preserve">Reversed relationship</w:t>
            </w:r>
          </w:p>
        </w:tc>
        <w:tc>
          <w:tcPr/>
          <w:p>
            <w:pPr>
              <w:pStyle w:val="Compact"/>
              <w:jc w:val="left"/>
            </w:pPr>
            <w:r>
              <w:t xml:space="preserve">It seems to match the topic, but the logic is flipped.</w:t>
            </w:r>
          </w:p>
        </w:tc>
        <w:tc>
          <w:tcPr/>
          <w:p>
            <w:pPr>
              <w:pStyle w:val="Compact"/>
              <w:jc w:val="left"/>
            </w:pPr>
            <w:r>
              <w:t xml:space="preserve">It reverses cause/effect, claim/counterclaim, or subject/object.</w:t>
            </w:r>
          </w:p>
        </w:tc>
      </w:tr>
      <w:tr>
        <w:tc>
          <w:tcPr/>
          <w:p>
            <w:pPr>
              <w:pStyle w:val="Compact"/>
              <w:jc w:val="left"/>
            </w:pPr>
            <w:r>
              <w:rPr>
                <w:b/>
                <w:bCs/>
              </w:rPr>
              <w:t xml:space="preserve">Not addressed</w:t>
            </w:r>
          </w:p>
        </w:tc>
        <w:tc>
          <w:tcPr/>
          <w:p>
            <w:pPr>
              <w:pStyle w:val="Compact"/>
              <w:jc w:val="left"/>
            </w:pPr>
            <w:r>
              <w:t xml:space="preserve">It seems plausible given the general topic.</w:t>
            </w:r>
          </w:p>
        </w:tc>
        <w:tc>
          <w:tcPr/>
          <w:p>
            <w:pPr>
              <w:pStyle w:val="Compact"/>
              <w:jc w:val="left"/>
            </w:pPr>
            <w:r>
              <w:t xml:space="preserve">The passage simply does not contain this information.</w:t>
            </w:r>
          </w:p>
        </w:tc>
      </w:tr>
    </w:tbl>
    <w:p>
      <w:r>
        <w:pict>
          <v:rect style="width:0;height:1.5pt" o:hralign="center" o:hrstd="t" o:hr="t"/>
        </w:pict>
      </w:r>
    </w:p>
    <w:bookmarkEnd w:id="484"/>
    <w:bookmarkEnd w:id="485"/>
    <w:bookmarkStart w:id="491" w:name="Xc7786eb93807554fd408317c6e0f04aba89d639"/>
    <w:p>
      <w:pPr>
        <w:pStyle w:val="Heading2"/>
      </w:pPr>
      <w:r>
        <w:t xml:space="preserve">9.3 — Command of Evidence (Textual and Quantitative)</w:t>
      </w:r>
    </w:p>
    <w:bookmarkStart w:id="486" w:name="what-the-sat-is-testing-1"/>
    <w:p>
      <w:pPr>
        <w:pStyle w:val="Heading3"/>
      </w:pPr>
      <w:r>
        <w:t xml:space="preserve">9.3.1 What the SAT Is Testing</w:t>
      </w:r>
    </w:p>
    <w:p>
      <w:pPr>
        <w:pStyle w:val="FirstParagraph"/>
      </w:pPr>
      <w:r>
        <w:t xml:space="preserve">These are among the most distinctive and challenging question types on the Digital SAT. They fall under the</w:t>
      </w:r>
      <w:r>
        <w:t xml:space="preserve"> </w:t>
      </w:r>
      <w:r>
        <w:rPr>
          <w:b/>
          <w:bCs/>
        </w:rPr>
        <w:t xml:space="preserve">Information &amp; Ideas</w:t>
      </w:r>
      <w:r>
        <w:t xml:space="preserve"> </w:t>
      </w:r>
      <w:r>
        <w:t xml:space="preserve">domain and ask you to:</w:t>
      </w:r>
    </w:p>
    <w:p>
      <w:pPr>
        <w:pStyle w:val="Compact"/>
        <w:numPr>
          <w:ilvl w:val="0"/>
          <w:numId w:val="1210"/>
        </w:numPr>
      </w:pPr>
      <w:r>
        <w:rPr>
          <w:b/>
          <w:bCs/>
        </w:rPr>
        <w:t xml:space="preserve">Textual Evidence:</w:t>
      </w:r>
      <w:r>
        <w:t xml:space="preserve"> </w:t>
      </w:r>
      <w:r>
        <w:t xml:space="preserve">“</w:t>
      </w:r>
      <w:r>
        <w:t xml:space="preserve">Which quotation from a text best supports the claim made by the student?</w:t>
      </w:r>
      <w:r>
        <w:t xml:space="preserve">”</w:t>
      </w:r>
      <w:r>
        <w:t xml:space="preserve"> </w:t>
      </w:r>
      <w:r>
        <w:t xml:space="preserve">or</w:t>
      </w:r>
      <w:r>
        <w:t xml:space="preserve"> </w:t>
      </w:r>
      <w:r>
        <w:t xml:space="preserve">“</w:t>
      </w:r>
      <w:r>
        <w:t xml:space="preserve">Which choice most directly illustrates the claim made in the passage?</w:t>
      </w:r>
      <w:r>
        <w:t xml:space="preserve">”</w:t>
      </w:r>
      <w:r>
        <w:t xml:space="preserve"> </w:t>
      </w:r>
      <w:r>
        <w:t xml:space="preserve">(also called</w:t>
      </w:r>
      <w:r>
        <w:t xml:space="preserve"> </w:t>
      </w:r>
      <w:r>
        <w:t xml:space="preserve">“</w:t>
      </w:r>
      <w:r>
        <w:t xml:space="preserve">textual evidence</w:t>
      </w:r>
      <w:r>
        <w:t xml:space="preserve">”</w:t>
      </w:r>
      <w:r>
        <w:t xml:space="preserve"> </w:t>
      </w:r>
      <w:r>
        <w:t xml:space="preserve">or</w:t>
      </w:r>
      <w:r>
        <w:t xml:space="preserve"> </w:t>
      </w:r>
      <w:r>
        <w:t xml:space="preserve">“</w:t>
      </w:r>
      <w:r>
        <w:t xml:space="preserve">CLAIM-based</w:t>
      </w:r>
      <w:r>
        <w:t xml:space="preserve">”</w:t>
      </w:r>
      <w:r>
        <w:t xml:space="preserve"> </w:t>
      </w:r>
      <w:r>
        <w:t xml:space="preserve">questions).</w:t>
      </w:r>
    </w:p>
    <w:p>
      <w:pPr>
        <w:pStyle w:val="Compact"/>
        <w:numPr>
          <w:ilvl w:val="0"/>
          <w:numId w:val="1210"/>
        </w:numPr>
      </w:pPr>
      <w:r>
        <w:rPr>
          <w:b/>
          <w:bCs/>
        </w:rPr>
        <w:t xml:space="preserve">Quantitative Evidence:</w:t>
      </w:r>
      <w:r>
        <w:t xml:space="preserve"> </w:t>
      </w:r>
      <w:r>
        <w:t xml:space="preserve">“</w:t>
      </w:r>
      <w:r>
        <w:t xml:space="preserve">Which choice best describes data that could be added to support the author’s claim?</w:t>
      </w:r>
      <w:r>
        <w:t xml:space="preserve">”</w:t>
      </w:r>
      <w:r>
        <w:t xml:space="preserve"> </w:t>
      </w:r>
      <w:r>
        <w:t xml:space="preserve">or</w:t>
      </w:r>
      <w:r>
        <w:t xml:space="preserve"> </w:t>
      </w:r>
      <w:r>
        <w:t xml:space="preserve">“</w:t>
      </w:r>
      <w:r>
        <w:t xml:space="preserve">Which finding, if true, would most directly support the claim?</w:t>
      </w:r>
      <w:r>
        <w:t xml:space="preserve">”</w:t>
      </w:r>
      <w:r>
        <w:t xml:space="preserve"> </w:t>
      </w:r>
      <w:r>
        <w:t xml:space="preserve">This involves evaluating whether a finding (often presented in a table or graph) supports, undermines, or is irrelevant to a textual claim.</w:t>
      </w:r>
    </w:p>
    <w:bookmarkEnd w:id="486"/>
    <w:bookmarkStart w:id="487" w:name="X8a2be92505412ebfe8d0c3c23af4b922ea65e0a"/>
    <w:p>
      <w:pPr>
        <w:pStyle w:val="Heading3"/>
      </w:pPr>
      <w:r>
        <w:t xml:space="preserve">9.3.2 Textual Evidence Questions: The Claim-Quotation Match</w:t>
      </w:r>
    </w:p>
    <w:p>
      <w:pPr>
        <w:pStyle w:val="FirstParagraph"/>
      </w:pPr>
      <w:r>
        <w:t xml:space="preserve">For these questions, you are typically given a</w:t>
      </w:r>
      <w:r>
        <w:t xml:space="preserve"> </w:t>
      </w:r>
      <w:r>
        <w:rPr>
          <w:b/>
          <w:bCs/>
        </w:rPr>
        <w:t xml:space="preserve">claim</w:t>
      </w:r>
      <w:r>
        <w:t xml:space="preserve"> </w:t>
      </w:r>
      <w:r>
        <w:t xml:space="preserve">(either made by the student in an academic-style question, or made by the author of the passage) and asked to find the</w:t>
      </w:r>
      <w:r>
        <w:t xml:space="preserve"> </w:t>
      </w:r>
      <w:r>
        <w:rPr>
          <w:b/>
          <w:bCs/>
        </w:rPr>
        <w:t xml:space="preserve">best textual evidence</w:t>
      </w:r>
      <w:r>
        <w:t xml:space="preserve"> </w:t>
      </w:r>
      <w:r>
        <w:t xml:space="preserve">for it. The passage may be a literary text, a scientific argument, or a historical document.</w:t>
      </w:r>
    </w:p>
    <w:p>
      <w:pPr>
        <w:pStyle w:val="BodyText"/>
      </w:pPr>
      <w:r>
        <w:rPr>
          <w:b/>
          <w:bCs/>
        </w:rPr>
        <w:t xml:space="preserve">The critical principle: Evidence must be DIRECT, SPECIFIC, and UNAMBIGUOUS.</w:t>
      </w:r>
    </w:p>
    <w:p>
      <w:pPr>
        <w:pStyle w:val="BodyText"/>
      </w:pPr>
      <w:r>
        <w:t xml:space="preserve">Here is the complete tactical approach:</w:t>
      </w:r>
    </w:p>
    <w:p>
      <w:pPr>
        <w:pStyle w:val="BodyText"/>
      </w:pPr>
      <w:r>
        <w:rPr>
          <w:b/>
          <w:bCs/>
        </w:rPr>
        <w:t xml:space="preserve">Step 1 — Identify the Claim</w:t>
      </w:r>
    </w:p>
    <w:p>
      <w:pPr>
        <w:pStyle w:val="BodyText"/>
      </w:pPr>
      <w:r>
        <w:t xml:space="preserve">Read the claim carefully and extract its</w:t>
      </w:r>
      <w:r>
        <w:t xml:space="preserve"> </w:t>
      </w:r>
      <w:r>
        <w:rPr>
          <w:b/>
          <w:bCs/>
        </w:rPr>
        <w:t xml:space="preserve">key proposition</w:t>
      </w:r>
      <w:r>
        <w:t xml:space="preserve"> </w:t>
      </w:r>
      <w:r>
        <w:t xml:space="preserve">— the specific idea that needs evidence. Break the claim into its core components:</w:t>
      </w:r>
    </w:p>
    <w:p>
      <w:pPr>
        <w:pStyle w:val="Compact"/>
        <w:numPr>
          <w:ilvl w:val="0"/>
          <w:numId w:val="1211"/>
        </w:numPr>
      </w:pPr>
      <w:r>
        <w:rPr>
          <w:b/>
          <w:bCs/>
        </w:rPr>
        <w:t xml:space="preserve">Subject:</w:t>
      </w:r>
      <w:r>
        <w:t xml:space="preserve"> </w:t>
      </w:r>
      <w:r>
        <w:t xml:space="preserve">What or whom is the claim about?</w:t>
      </w:r>
    </w:p>
    <w:p>
      <w:pPr>
        <w:pStyle w:val="Compact"/>
        <w:numPr>
          <w:ilvl w:val="0"/>
          <w:numId w:val="1211"/>
        </w:numPr>
      </w:pPr>
      <w:r>
        <w:rPr>
          <w:b/>
          <w:bCs/>
        </w:rPr>
        <w:t xml:space="preserve">Assertion:</w:t>
      </w:r>
      <w:r>
        <w:t xml:space="preserve"> </w:t>
      </w:r>
      <w:r>
        <w:t xml:space="preserve">What is being claimed about the subject?</w:t>
      </w:r>
    </w:p>
    <w:p>
      <w:pPr>
        <w:pStyle w:val="Compact"/>
        <w:numPr>
          <w:ilvl w:val="0"/>
          <w:numId w:val="1211"/>
        </w:numPr>
      </w:pPr>
      <w:r>
        <w:rPr>
          <w:b/>
          <w:bCs/>
        </w:rPr>
        <w:t xml:space="preserve">Scope/Condition:</w:t>
      </w:r>
      <w:r>
        <w:t xml:space="preserve"> </w:t>
      </w:r>
      <w:r>
        <w:t xml:space="preserve">Are there any limiting conditions? (e.g.,</w:t>
      </w:r>
      <w:r>
        <w:t xml:space="preserve"> </w:t>
      </w:r>
      <w:r>
        <w:t xml:space="preserve">“</w:t>
      </w:r>
      <w:r>
        <w:t xml:space="preserve">in the 19th century,</w:t>
      </w:r>
      <w:r>
        <w:t xml:space="preserve">”</w:t>
      </w:r>
      <w:r>
        <w:t xml:space="preserve"> </w:t>
      </w:r>
      <w:r>
        <w:t xml:space="preserve">“</w:t>
      </w:r>
      <w:r>
        <w:t xml:space="preserve">during droughts,</w:t>
      </w:r>
      <w:r>
        <w:t xml:space="preserve">”</w:t>
      </w:r>
      <w:r>
        <w:t xml:space="preserve"> </w:t>
      </w:r>
      <w:r>
        <w:t xml:space="preserve">“</w:t>
      </w:r>
      <w:r>
        <w:t xml:space="preserve">under specific experimental conditions</w:t>
      </w:r>
      <w:r>
        <w:t xml:space="preserve">”</w:t>
      </w:r>
      <w:r>
        <w:t xml:space="preserve">)</w:t>
      </w:r>
    </w:p>
    <w:p>
      <w:pPr>
        <w:pStyle w:val="FirstParagraph"/>
      </w:pPr>
      <w:r>
        <w:rPr>
          <w:b/>
          <w:bCs/>
        </w:rPr>
        <w:t xml:space="preserve">Step 2 — Evaluate the Scope of the Evidence Needed</w:t>
      </w:r>
    </w:p>
    <w:p>
      <w:pPr>
        <w:pStyle w:val="BodyText"/>
      </w:pPr>
      <w:r>
        <w:t xml:space="preserve">The correct evidence must:</w:t>
      </w:r>
      <w:r>
        <w:t xml:space="preserve"> </w:t>
      </w:r>
      <w:r>
        <w:t xml:space="preserve">- Address the</w:t>
      </w:r>
      <w:r>
        <w:t xml:space="preserve"> </w:t>
      </w:r>
      <w:r>
        <w:rPr>
          <w:b/>
          <w:bCs/>
        </w:rPr>
        <w:t xml:space="preserve">same subject</w:t>
      </w:r>
      <w:r>
        <w:t xml:space="preserve"> </w:t>
      </w:r>
      <w:r>
        <w:t xml:space="preserve">as the claim.</w:t>
      </w:r>
      <w:r>
        <w:t xml:space="preserve"> </w:t>
      </w:r>
      <w:r>
        <w:t xml:space="preserve">- Address the</w:t>
      </w:r>
      <w:r>
        <w:t xml:space="preserve"> </w:t>
      </w:r>
      <w:r>
        <w:rPr>
          <w:b/>
          <w:bCs/>
        </w:rPr>
        <w:t xml:space="preserve">same assertion</w:t>
      </w:r>
      <w:r>
        <w:t xml:space="preserve"> </w:t>
      </w:r>
      <w:r>
        <w:t xml:space="preserve">(not a tangential point).</w:t>
      </w:r>
      <w:r>
        <w:t xml:space="preserve"> </w:t>
      </w:r>
      <w:r>
        <w:t xml:space="preserve">- Match the</w:t>
      </w:r>
      <w:r>
        <w:t xml:space="preserve"> </w:t>
      </w:r>
      <w:r>
        <w:rPr>
          <w:b/>
          <w:bCs/>
        </w:rPr>
        <w:t xml:space="preserve">scope and conditions</w:t>
      </w:r>
      <w:r>
        <w:t xml:space="preserve"> </w:t>
      </w:r>
      <w:r>
        <w:t xml:space="preserve">of the claim.</w:t>
      </w:r>
    </w:p>
    <w:p>
      <w:pPr>
        <w:pStyle w:val="BodyText"/>
      </w:pPr>
      <w:r>
        <w:rPr>
          <w:b/>
          <w:bCs/>
        </w:rPr>
        <w:t xml:space="preserve">Step 3 — Read Each Quotation in Context</w:t>
      </w:r>
    </w:p>
    <w:p>
      <w:pPr>
        <w:pStyle w:val="BodyText"/>
      </w:pPr>
      <w:r>
        <w:t xml:space="preserve">Do not evaluate quotations in isolation. Read</w:t>
      </w:r>
      <w:r>
        <w:t xml:space="preserve"> </w:t>
      </w:r>
      <m:oMath>
        <m:r>
          <m:t>1</m:t>
        </m:r>
      </m:oMath>
      <w:r>
        <w:t xml:space="preserve">–</w:t>
      </w:r>
      <m:oMath>
        <m:r>
          <m:t>2</m:t>
        </m:r>
      </m:oMath>
      <w:r>
        <w:t xml:space="preserve"> </w:t>
      </w:r>
      <w:r>
        <w:t xml:space="preserve">sentences before and after each quotation to understand its context. A quotation that supports a different point or appears in a sentence containing a contradiction should be eliminated.</w:t>
      </w:r>
    </w:p>
    <w:p>
      <w:pPr>
        <w:pStyle w:val="BodyText"/>
      </w:pPr>
      <w:r>
        <w:rPr>
          <w:b/>
          <w:bCs/>
        </w:rPr>
        <w:t xml:space="preserve">Step 4 — Eliminate Insufficient Choices</w:t>
      </w:r>
    </w:p>
    <w:p>
      <w:pPr>
        <w:pStyle w:val="BodyText"/>
      </w:pPr>
      <w:r>
        <w:t xml:space="preserve">A wrong answer on a textual evidence question will typically:</w:t>
      </w:r>
      <w:r>
        <w:t xml:space="preserve"> </w:t>
      </w:r>
      <w:r>
        <w:t xml:space="preserve">-</w:t>
      </w:r>
      <w:r>
        <w:t xml:space="preserve"> </w:t>
      </w:r>
      <w:r>
        <w:rPr>
          <w:b/>
          <w:bCs/>
        </w:rPr>
        <w:t xml:space="preserve">Be related to the topic but not directly support the specific claim.</w:t>
      </w:r>
      <w:r>
        <w:t xml:space="preserve"> </w:t>
      </w:r>
      <w:r>
        <w:t xml:space="preserve">(Most common.)</w:t>
      </w:r>
      <w:r>
        <w:t xml:space="preserve"> </w:t>
      </w:r>
      <w:r>
        <w:t xml:space="preserve">-</w:t>
      </w:r>
      <w:r>
        <w:t xml:space="preserve"> </w:t>
      </w:r>
      <w:r>
        <w:rPr>
          <w:b/>
          <w:bCs/>
        </w:rPr>
        <w:t xml:space="preserve">Support the opposite of the claim.</w:t>
      </w:r>
      <w:r>
        <w:t xml:space="preserve"> </w:t>
      </w:r>
      <w:r>
        <w:t xml:space="preserve">-</w:t>
      </w:r>
      <w:r>
        <w:t xml:space="preserve"> </w:t>
      </w:r>
      <w:r>
        <w:rPr>
          <w:b/>
          <w:bCs/>
        </w:rPr>
        <w:t xml:space="preserve">Come from a different section of the passage that is off-topic.</w:t>
      </w:r>
      <w:r>
        <w:t xml:space="preserve"> </w:t>
      </w:r>
      <w:r>
        <w:t xml:space="preserve">-</w:t>
      </w:r>
      <w:r>
        <w:t xml:space="preserve"> </w:t>
      </w:r>
      <w:r>
        <w:rPr>
          <w:b/>
          <w:bCs/>
        </w:rPr>
        <w:t xml:space="preserve">Be too vague or general to constitute specific evidence.</w:t>
      </w:r>
      <w:r>
        <w:t xml:space="preserve"> </w:t>
      </w:r>
      <w:r>
        <w:t xml:space="preserve">-</w:t>
      </w:r>
      <w:r>
        <w:t xml:space="preserve"> </w:t>
      </w:r>
      <w:r>
        <w:rPr>
          <w:b/>
          <w:bCs/>
        </w:rPr>
        <w:t xml:space="preserve">Hypothesize about evidence that is not actually in the passage.</w:t>
      </w:r>
    </w:p>
    <w:bookmarkEnd w:id="487"/>
    <w:bookmarkStart w:id="488" w:name="the-evidence-elimination-grid"/>
    <w:p>
      <w:pPr>
        <w:pStyle w:val="Heading3"/>
      </w:pPr>
      <w:r>
        <w:t xml:space="preserve">9.3.3 The Evidence-Elimination Grid</w:t>
      </w:r>
    </w:p>
    <w:p>
      <w:pPr>
        <w:pStyle w:val="FirstParagraph"/>
      </w:pPr>
      <w:r>
        <w:t xml:space="preserve">When evaluating evidence choices, use a systematic approach: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What to Check</w:t>
            </w:r>
          </w:p>
        </w:tc>
        <w:tc>
          <w:tcPr/>
          <w:p>
            <w:pPr>
              <w:pStyle w:val="Compact"/>
              <w:jc w:val="left"/>
            </w:pPr>
            <w:r>
              <w:t xml:space="preserve">Eliminate If…</w:t>
            </w:r>
          </w:p>
        </w:tc>
      </w:tr>
      <w:tr>
        <w:tc>
          <w:tcPr/>
          <w:p>
            <w:pPr>
              <w:pStyle w:val="Compact"/>
              <w:jc w:val="left"/>
            </w:pPr>
            <w:r>
              <w:rPr>
                <w:b/>
                <w:bCs/>
              </w:rPr>
              <w:t xml:space="preserve">Relevance</w:t>
            </w:r>
          </w:p>
        </w:tc>
        <w:tc>
          <w:tcPr/>
          <w:p>
            <w:pPr>
              <w:pStyle w:val="Compact"/>
              <w:jc w:val="left"/>
            </w:pPr>
            <w:r>
              <w:t xml:space="preserve">Does the evidence address the same subject as the claim?</w:t>
            </w:r>
          </w:p>
        </w:tc>
        <w:tc>
          <w:tcPr/>
          <w:p>
            <w:pPr>
              <w:pStyle w:val="Compact"/>
              <w:jc w:val="left"/>
            </w:pPr>
            <w:r>
              <w:t xml:space="preserve">The evidence discusses a different topic.</w:t>
            </w:r>
          </w:p>
        </w:tc>
      </w:tr>
      <w:tr>
        <w:tc>
          <w:tcPr/>
          <w:p>
            <w:pPr>
              <w:pStyle w:val="Compact"/>
              <w:jc w:val="left"/>
            </w:pPr>
            <w:r>
              <w:rPr>
                <w:b/>
                <w:bCs/>
              </w:rPr>
              <w:t xml:space="preserve">Specificity</w:t>
            </w:r>
          </w:p>
        </w:tc>
        <w:tc>
          <w:tcPr/>
          <w:p>
            <w:pPr>
              <w:pStyle w:val="Compact"/>
              <w:jc w:val="left"/>
            </w:pPr>
            <w:r>
              <w:t xml:space="preserve">Does the evidence provide a specific, concrete example?</w:t>
            </w:r>
          </w:p>
        </w:tc>
        <w:tc>
          <w:tcPr/>
          <w:p>
            <w:pPr>
              <w:pStyle w:val="Compact"/>
              <w:jc w:val="left"/>
            </w:pPr>
            <w:r>
              <w:t xml:space="preserve">The evidence is a vague generalization.</w:t>
            </w:r>
          </w:p>
        </w:tc>
      </w:tr>
      <w:tr>
        <w:tc>
          <w:tcPr/>
          <w:p>
            <w:pPr>
              <w:pStyle w:val="Compact"/>
              <w:jc w:val="left"/>
            </w:pPr>
            <w:r>
              <w:rPr>
                <w:b/>
                <w:bCs/>
              </w:rPr>
              <w:t xml:space="preserve">Directness</w:t>
            </w:r>
          </w:p>
        </w:tc>
        <w:tc>
          <w:tcPr/>
          <w:p>
            <w:pPr>
              <w:pStyle w:val="Compact"/>
              <w:jc w:val="left"/>
            </w:pPr>
            <w:r>
              <w:t xml:space="preserve">Does the evidence directly support the claim, or does it require additional assumptions?</w:t>
            </w:r>
          </w:p>
        </w:tc>
        <w:tc>
          <w:tcPr/>
          <w:p>
            <w:pPr>
              <w:pStyle w:val="Compact"/>
              <w:jc w:val="left"/>
            </w:pPr>
            <w:r>
              <w:t xml:space="preserve">You have to</w:t>
            </w:r>
            <w:r>
              <w:t xml:space="preserve"> </w:t>
            </w:r>
            <w:r>
              <w:t xml:space="preserve">“</w:t>
            </w:r>
            <w:r>
              <w:t xml:space="preserve">fill in gaps</w:t>
            </w:r>
            <w:r>
              <w:t xml:space="preserve">”</w:t>
            </w:r>
            <w:r>
              <w:t xml:space="preserve"> </w:t>
            </w:r>
            <w:r>
              <w:t xml:space="preserve">between the evidence and the claim.</w:t>
            </w:r>
          </w:p>
        </w:tc>
      </w:tr>
      <w:tr>
        <w:tc>
          <w:tcPr/>
          <w:p>
            <w:pPr>
              <w:pStyle w:val="Compact"/>
              <w:jc w:val="left"/>
            </w:pPr>
            <w:r>
              <w:rPr>
                <w:b/>
                <w:bCs/>
              </w:rPr>
              <w:t xml:space="preserve">Consistency</w:t>
            </w:r>
          </w:p>
        </w:tc>
        <w:tc>
          <w:tcPr/>
          <w:p>
            <w:pPr>
              <w:pStyle w:val="Compact"/>
              <w:jc w:val="left"/>
            </w:pPr>
            <w:r>
              <w:t xml:space="preserve">Does the evidence align with the claim, or does it contradict it?</w:t>
            </w:r>
          </w:p>
        </w:tc>
        <w:tc>
          <w:tcPr/>
          <w:p>
            <w:pPr>
              <w:pStyle w:val="Compact"/>
              <w:jc w:val="left"/>
            </w:pPr>
            <w:r>
              <w:t xml:space="preserve">The evidence’s tone or implication runs counter to the claim.</w:t>
            </w:r>
          </w:p>
        </w:tc>
      </w:tr>
    </w:tbl>
    <w:bookmarkEnd w:id="488"/>
    <w:bookmarkStart w:id="489" w:name="Xea41f86736c896ca1646fcdd8f80e7ba55d333d"/>
    <w:p>
      <w:pPr>
        <w:pStyle w:val="Heading3"/>
      </w:pPr>
      <w:r>
        <w:t xml:space="preserve">9.3.4 Quantitative Evidence Questions: Data Meets Text</w:t>
      </w:r>
    </w:p>
    <w:p>
      <w:pPr>
        <w:pStyle w:val="FirstParagraph"/>
      </w:pPr>
      <w:r>
        <w:t xml:space="preserve">These questions introduce a graph, table, or numerical finding and ask you to evaluate whether it supports a textual claim. The key concept is</w:t>
      </w:r>
      <w:r>
        <w:t xml:space="preserve"> </w:t>
      </w:r>
      <w:r>
        <w:rPr>
          <w:b/>
          <w:bCs/>
        </w:rPr>
        <w:t xml:space="preserve">alignment between the data and the textual argument.</w:t>
      </w:r>
    </w:p>
    <w:p>
      <w:pPr>
        <w:pStyle w:val="BodyText"/>
      </w:pPr>
      <w:r>
        <w:rPr>
          <w:b/>
          <w:bCs/>
        </w:rPr>
        <w:t xml:space="preserve">Step-by-Step Process:</w:t>
      </w:r>
    </w:p>
    <w:p>
      <w:pPr>
        <w:numPr>
          <w:ilvl w:val="0"/>
          <w:numId w:val="1212"/>
        </w:numPr>
      </w:pPr>
      <w:r>
        <w:rPr>
          <w:b/>
          <w:bCs/>
        </w:rPr>
        <w:t xml:space="preserve">Read the claim carefully.</w:t>
      </w:r>
      <w:r>
        <w:t xml:space="preserve"> </w:t>
      </w:r>
      <w:r>
        <w:t xml:space="preserve">Note what variables or relationships it describes. For example:</w:t>
      </w:r>
      <w:r>
        <w:t xml:space="preserve"> </w:t>
      </w:r>
      <w:r>
        <w:t xml:space="preserve">“</w:t>
      </w:r>
      <w:r>
        <w:t xml:space="preserve">Wetland restoration projects reduce downstream flooding.</w:t>
      </w:r>
      <w:r>
        <w:t xml:space="preserve">”</w:t>
      </w:r>
    </w:p>
    <w:p>
      <w:pPr>
        <w:numPr>
          <w:ilvl w:val="0"/>
          <w:numId w:val="1212"/>
        </w:numPr>
      </w:pPr>
      <w:r>
        <w:rPr>
          <w:b/>
          <w:bCs/>
        </w:rPr>
        <w:t xml:space="preserve">Examine the data carefully.</w:t>
      </w:r>
      <w:r>
        <w:t xml:space="preserve"> </w:t>
      </w:r>
      <w:r>
        <w:t xml:space="preserve">What does the table or graph actually show? Note the axes, units, categories, and trends. Do not project assumptions onto the data.</w:t>
      </w:r>
    </w:p>
    <w:p>
      <w:pPr>
        <w:numPr>
          <w:ilvl w:val="0"/>
          <w:numId w:val="1212"/>
        </w:numPr>
      </w:pPr>
      <w:r>
        <w:rPr>
          <w:b/>
          <w:bCs/>
        </w:rPr>
        <w:t xml:space="preserve">Check for direct support.</w:t>
      </w:r>
      <w:r>
        <w:t xml:space="preserve"> </w:t>
      </w:r>
      <w:r>
        <w:t xml:space="preserve">Does the data show the relationship claimed in the text? For the wetland example, you would want data showing that after wetland restoration, downstream flood frequency or intensity decreased.</w:t>
      </w:r>
    </w:p>
    <w:p>
      <w:pPr>
        <w:numPr>
          <w:ilvl w:val="0"/>
          <w:numId w:val="1212"/>
        </w:numPr>
      </w:pPr>
      <w:r>
        <w:rPr>
          <w:b/>
          <w:bCs/>
        </w:rPr>
        <w:t xml:space="preserve">Evaluate the match and reject options that:</w:t>
      </w:r>
    </w:p>
    <w:p>
      <w:pPr>
        <w:pStyle w:val="Compact"/>
        <w:numPr>
          <w:ilvl w:val="1"/>
          <w:numId w:val="1213"/>
        </w:numPr>
      </w:pPr>
      <w:r>
        <w:t xml:space="preserve">Show a different variable than the claim refers to.</w:t>
      </w:r>
    </w:p>
    <w:p>
      <w:pPr>
        <w:pStyle w:val="Compact"/>
        <w:numPr>
          <w:ilvl w:val="1"/>
          <w:numId w:val="1213"/>
        </w:numPr>
      </w:pPr>
      <w:r>
        <w:t xml:space="preserve">Show a trend opposite to the claim.</w:t>
      </w:r>
    </w:p>
    <w:p>
      <w:pPr>
        <w:pStyle w:val="Compact"/>
        <w:numPr>
          <w:ilvl w:val="1"/>
          <w:numId w:val="1213"/>
        </w:numPr>
      </w:pPr>
      <w:r>
        <w:t xml:space="preserve">Use a sample or context that doesn’t match the claim’s scope.</w:t>
      </w:r>
    </w:p>
    <w:p>
      <w:pPr>
        <w:pStyle w:val="Compact"/>
        <w:numPr>
          <w:ilvl w:val="1"/>
          <w:numId w:val="1213"/>
        </w:numPr>
      </w:pPr>
      <w:r>
        <w:t xml:space="preserve">Are correlational but do not establish causation (when the claim implies causation).</w:t>
      </w:r>
    </w:p>
    <w:p>
      <w:pPr>
        <w:pStyle w:val="Compact"/>
        <w:numPr>
          <w:ilvl w:val="1"/>
          <w:numId w:val="1213"/>
        </w:numPr>
      </w:pPr>
      <w:r>
        <w:t xml:space="preserve">Present findings that are statistically ambiguous or sample sizes that are too small.</w:t>
      </w:r>
    </w:p>
    <w:p>
      <w:pPr>
        <w:pStyle w:val="FirstParagraph"/>
      </w:pPr>
      <w:r>
        <w:rPr>
          <w:b/>
          <w:bCs/>
        </w:rPr>
        <w:t xml:space="preserve">Important nuance:</w:t>
      </w:r>
      <w:r>
        <w:t xml:space="preserve"> </w:t>
      </w:r>
      <w:r>
        <w:t xml:space="preserve">The correct supporting evidence does NOT need to prove the claim definitively. It needs to provide the</w:t>
      </w:r>
      <w:r>
        <w:t xml:space="preserve"> </w:t>
      </w:r>
      <w:r>
        <w:rPr>
          <w:b/>
          <w:bCs/>
        </w:rPr>
        <w:t xml:space="preserve">most direct</w:t>
      </w:r>
      <w:r>
        <w:t xml:space="preserve"> </w:t>
      </w:r>
      <w:r>
        <w:t xml:space="preserve">and</w:t>
      </w:r>
      <w:r>
        <w:t xml:space="preserve"> </w:t>
      </w:r>
      <w:r>
        <w:rPr>
          <w:b/>
          <w:bCs/>
        </w:rPr>
        <w:t xml:space="preserve">most relevant</w:t>
      </w:r>
      <w:r>
        <w:t xml:space="preserve"> </w:t>
      </w:r>
      <w:r>
        <w:t xml:space="preserve">support among the choices. This means choosing the strongest available evidence, not a perfect one.</w:t>
      </w:r>
    </w:p>
    <w:bookmarkEnd w:id="489"/>
    <w:bookmarkStart w:id="490" w:name="X29fb1ac372b69a456a33b6963ee540f4fd7c92a"/>
    <w:p>
      <w:pPr>
        <w:pStyle w:val="Heading3"/>
      </w:pPr>
      <w:r>
        <w:t xml:space="preserve">9.3.5 Quantitative Evidence: The Variable Isolation Principle</w:t>
      </w:r>
    </w:p>
    <w:p>
      <w:pPr>
        <w:pStyle w:val="FirstParagraph"/>
      </w:pPr>
      <w:r>
        <w:t xml:space="preserve">When a quantitative finding is offered as evidence for a claim, check whether the variables isolated in the data match the variables in the claim. For example:</w:t>
      </w:r>
    </w:p>
    <w:p>
      <w:pPr>
        <w:pStyle w:val="Compact"/>
        <w:numPr>
          <w:ilvl w:val="0"/>
          <w:numId w:val="1214"/>
        </w:numPr>
      </w:pPr>
      <w:r>
        <w:rPr>
          <w:b/>
          <w:bCs/>
        </w:rPr>
        <w:t xml:space="preserve">Claim:</w:t>
      </w:r>
      <w:r>
        <w:t xml:space="preserve"> </w:t>
      </w:r>
      <w:r>
        <w:t xml:space="preserve">“</w:t>
      </w:r>
      <w:r>
        <w:t xml:space="preserve">Increased screen time causes sleep disruption in adolescents.</w:t>
      </w:r>
      <w:r>
        <w:t xml:space="preserve">”</w:t>
      </w:r>
    </w:p>
    <w:p>
      <w:pPr>
        <w:pStyle w:val="Compact"/>
        <w:numPr>
          <w:ilvl w:val="0"/>
          <w:numId w:val="1214"/>
        </w:numPr>
      </w:pPr>
      <w:r>
        <w:rPr>
          <w:b/>
          <w:bCs/>
        </w:rPr>
        <w:t xml:space="preserve">Correct evidence:</w:t>
      </w:r>
      <w:r>
        <w:t xml:space="preserve"> </w:t>
      </w:r>
      <w:r>
        <w:t xml:space="preserve">A study that measured sleep quality in adolescents with varying screen times while controlling for caffeine intake, exercise, and baseline sleep patterns.</w:t>
      </w:r>
    </w:p>
    <w:p>
      <w:pPr>
        <w:pStyle w:val="Compact"/>
        <w:numPr>
          <w:ilvl w:val="0"/>
          <w:numId w:val="1214"/>
        </w:numPr>
      </w:pPr>
      <w:r>
        <w:rPr>
          <w:b/>
          <w:bCs/>
        </w:rPr>
        <w:t xml:space="preserve">Incorrect evidence:</w:t>
      </w:r>
      <w:r>
        <w:t xml:space="preserve"> </w:t>
      </w:r>
      <w:r>
        <w:t xml:space="preserve">A study showing that adolescents who use screens also consume more caffeine. (This introduces a confounding variable, making the evidence ambiguous.)</w:t>
      </w:r>
    </w:p>
    <w:p>
      <w:pPr>
        <w:pStyle w:val="Compact"/>
        <w:numPr>
          <w:ilvl w:val="0"/>
          <w:numId w:val="1214"/>
        </w:numPr>
      </w:pPr>
      <w:r>
        <w:rPr>
          <w:b/>
          <w:bCs/>
        </w:rPr>
        <w:t xml:space="preserve">Incorrect evidence:</w:t>
      </w:r>
      <w:r>
        <w:t xml:space="preserve"> </w:t>
      </w:r>
      <w:r>
        <w:t xml:space="preserve">A study about adult sleep patterns. (Wrong population.)</w:t>
      </w:r>
    </w:p>
    <w:p>
      <w:r>
        <w:pict>
          <v:rect style="width:0;height:1.5pt" o:hralign="center" o:hrstd="t" o:hr="t"/>
        </w:pict>
      </w:r>
    </w:p>
    <w:bookmarkEnd w:id="490"/>
    <w:bookmarkEnd w:id="491"/>
    <w:bookmarkStart w:id="497" w:name="inferences"/>
    <w:p>
      <w:pPr>
        <w:pStyle w:val="Heading2"/>
      </w:pPr>
      <w:r>
        <w:t xml:space="preserve">9.4 — Inferences</w:t>
      </w:r>
    </w:p>
    <w:bookmarkStart w:id="492" w:name="what-the-sat-is-testing-2"/>
    <w:p>
      <w:pPr>
        <w:pStyle w:val="Heading3"/>
      </w:pPr>
      <w:r>
        <w:t xml:space="preserve">9.4.1 What the SAT Is Testing</w:t>
      </w:r>
    </w:p>
    <w:p>
      <w:pPr>
        <w:pStyle w:val="FirstParagraph"/>
      </w:pPr>
      <w:r>
        <w:t xml:space="preserve">Inference questions on the Digital SAT are among the hardest because they require you to</w:t>
      </w:r>
      <w:r>
        <w:t xml:space="preserve"> </w:t>
      </w:r>
      <w:r>
        <w:rPr>
          <w:b/>
          <w:bCs/>
        </w:rPr>
        <w:t xml:space="preserve">read between the lines</w:t>
      </w:r>
      <w:r>
        <w:t xml:space="preserve"> </w:t>
      </w:r>
      <w:r>
        <w:t xml:space="preserve">— but only by a very small, rigorously controlled margin.</w:t>
      </w:r>
    </w:p>
    <w:p>
      <w:pPr>
        <w:pStyle w:val="BodyText"/>
      </w:pPr>
      <w:r>
        <w:t xml:space="preserve">The key principle:</w:t>
      </w:r>
      <w:r>
        <w:t xml:space="preserve"> </w:t>
      </w:r>
      <w:r>
        <w:rPr>
          <w:b/>
          <w:bCs/>
        </w:rPr>
        <w:t xml:space="preserve">SAT inferences must be directly and unambiguously supported by the text, even though they are not explicitly stated.</w:t>
      </w:r>
      <w:r>
        <w:t xml:space="preserve"> </w:t>
      </w:r>
      <w:r>
        <w:t xml:space="preserve">This is what distinguishes SAT inference questions from the inference questions you might encounter in an English literature class, where interpretation plays a wider role.</w:t>
      </w:r>
    </w:p>
    <w:p>
      <w:pPr>
        <w:pStyle w:val="BodyText"/>
      </w:pPr>
      <w:r>
        <w:t xml:space="preserve">On the SAT, there are two types of inference questions:</w:t>
      </w:r>
    </w:p>
    <w:p>
      <w:pPr>
        <w:pStyle w:val="Compact"/>
        <w:numPr>
          <w:ilvl w:val="0"/>
          <w:numId w:val="1215"/>
        </w:numPr>
      </w:pPr>
      <w:r>
        <w:rPr>
          <w:b/>
          <w:bCs/>
        </w:rPr>
        <w:t xml:space="preserve">Explicit inference questions:</w:t>
      </w:r>
      <w:r>
        <w:t xml:space="preserve"> </w:t>
      </w:r>
      <w:r>
        <w:t xml:space="preserve">The question stem asks you to infer something based on the passage. (</w:t>
      </w:r>
      <w:r>
        <w:t xml:space="preserve">“</w:t>
      </w:r>
      <w:r>
        <w:t xml:space="preserve">Based on the passage, it can be inferred that…</w:t>
      </w:r>
      <w:r>
        <w:t xml:space="preserve">”</w:t>
      </w:r>
      <w:r>
        <w:t xml:space="preserve">)</w:t>
      </w:r>
    </w:p>
    <w:p>
      <w:pPr>
        <w:pStyle w:val="Compact"/>
        <w:numPr>
          <w:ilvl w:val="0"/>
          <w:numId w:val="1215"/>
        </w:numPr>
      </w:pPr>
      <w:r>
        <w:rPr>
          <w:b/>
          <w:bCs/>
        </w:rPr>
        <w:t xml:space="preserve">Implicit inference questions embedded in other question types:</w:t>
      </w:r>
      <w:r>
        <w:t xml:space="preserve"> </w:t>
      </w:r>
      <w:r>
        <w:t xml:space="preserve">The question doesn’t say</w:t>
      </w:r>
      <w:r>
        <w:t xml:space="preserve"> </w:t>
      </w:r>
      <w:r>
        <w:t xml:space="preserve">“</w:t>
      </w:r>
      <w:r>
        <w:t xml:space="preserve">infer</w:t>
      </w:r>
      <w:r>
        <w:t xml:space="preserve">”</w:t>
      </w:r>
      <w:r>
        <w:t xml:space="preserve"> </w:t>
      </w:r>
      <w:r>
        <w:t xml:space="preserve">but requires you to draw a logical conclusion from stated information in order to answer. (Many Vocabulary in Context questions are essentially inference questions.)</w:t>
      </w:r>
    </w:p>
    <w:bookmarkEnd w:id="492"/>
    <w:bookmarkStart w:id="493" w:name="X2049396ef237cdfe1fe0feed02db851b92fe260"/>
    <w:p>
      <w:pPr>
        <w:pStyle w:val="Heading3"/>
      </w:pPr>
      <w:r>
        <w:t xml:space="preserve">9.4.2 The Inference Spectrum: From Obvious to Unacceptable</w:t>
      </w:r>
    </w:p>
    <w:p>
      <w:pPr>
        <w:pStyle w:val="FirstParagraph"/>
      </w:pPr>
      <w:r>
        <w:rPr>
          <w:b/>
          <w:bCs/>
        </w:rPr>
        <w:t xml:space="preserve">The SAT inference exists in the middle of this spectrum: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Example</w:t>
            </w:r>
          </w:p>
        </w:tc>
        <w:tc>
          <w:tcPr/>
          <w:p>
            <w:pPr>
              <w:pStyle w:val="Compact"/>
              <w:jc w:val="left"/>
            </w:pPr>
            <w:r>
              <w:t xml:space="preserve">SAT Relevance</w:t>
            </w:r>
          </w:p>
        </w:tc>
      </w:tr>
      <w:tr>
        <w:tc>
          <w:tcPr/>
          <w:p>
            <w:pPr>
              <w:pStyle w:val="Compact"/>
              <w:jc w:val="left"/>
            </w:pPr>
            <w:r>
              <w:rPr>
                <w:b/>
                <w:bCs/>
              </w:rPr>
              <w:t xml:space="preserve">Direct statement</w:t>
            </w:r>
          </w:p>
        </w:tc>
        <w:tc>
          <w:tcPr/>
          <w:p>
            <w:pPr>
              <w:pStyle w:val="Compact"/>
              <w:jc w:val="left"/>
            </w:pPr>
            <w:r>
              <w:t xml:space="preserve">“</w:t>
            </w:r>
            <w:r>
              <w:t xml:space="preserve">Maria was tired.</w:t>
            </w:r>
            <w:r>
              <w:t xml:space="preserve">”</w:t>
            </w:r>
            <w:r>
              <w:t xml:space="preserve"> </w:t>
            </w:r>
            <w:r>
              <w:t xml:space="preserve">→ Maria was stated to be tired.</w:t>
            </w:r>
          </w:p>
        </w:tc>
        <w:tc>
          <w:tcPr/>
          <w:p>
            <w:pPr>
              <w:pStyle w:val="Compact"/>
              <w:jc w:val="left"/>
            </w:pPr>
            <w:r>
              <w:t xml:space="preserve">Too obvious — not an inference.</w:t>
            </w:r>
          </w:p>
        </w:tc>
      </w:tr>
      <w:tr>
        <w:tc>
          <w:tcPr/>
          <w:p>
            <w:pPr>
              <w:pStyle w:val="Compact"/>
              <w:jc w:val="left"/>
            </w:pPr>
            <w:r>
              <w:rPr>
                <w:b/>
                <w:bCs/>
              </w:rPr>
              <w:t xml:space="preserve">Valid inference</w:t>
            </w:r>
          </w:p>
        </w:tc>
        <w:tc>
          <w:tcPr/>
          <w:p>
            <w:pPr>
              <w:pStyle w:val="Compact"/>
              <w:jc w:val="left"/>
            </w:pPr>
            <w:r>
              <w:t xml:space="preserve">“</w:t>
            </w:r>
            <w:r>
              <w:t xml:space="preserve">Maria had been working for</w:t>
            </w:r>
            <w:r>
              <w:t xml:space="preserve"> </w:t>
            </w:r>
            <m:oMath>
              <m:r>
                <m:t>14</m:t>
              </m:r>
            </m:oMath>
            <w:r>
              <w:t xml:space="preserve"> </w:t>
            </w:r>
            <w:r>
              <w:t xml:space="preserve">hours without rest.</w:t>
            </w:r>
            <w:r>
              <w:t xml:space="preserve">”</w:t>
            </w:r>
            <w:r>
              <w:t xml:space="preserve"> </w:t>
            </w:r>
            <w:r>
              <w:t xml:space="preserve">→ Maria was likely tired.</w:t>
            </w:r>
          </w:p>
        </w:tc>
        <w:tc>
          <w:tcPr/>
          <w:p>
            <w:pPr>
              <w:pStyle w:val="Compact"/>
              <w:jc w:val="left"/>
            </w:pPr>
            <w:r>
              <w:t xml:space="preserve">This is where SAT inferences live. The inference is strongly implied but not explicitly stated.</w:t>
            </w:r>
          </w:p>
        </w:tc>
      </w:tr>
      <w:tr>
        <w:tc>
          <w:tcPr/>
          <w:p>
            <w:pPr>
              <w:pStyle w:val="Compact"/>
              <w:jc w:val="left"/>
            </w:pPr>
            <w:r>
              <w:rPr>
                <w:b/>
                <w:bCs/>
              </w:rPr>
              <w:t xml:space="preserve">Plausible guess</w:t>
            </w:r>
          </w:p>
        </w:tc>
        <w:tc>
          <w:tcPr/>
          <w:p>
            <w:pPr>
              <w:pStyle w:val="Compact"/>
              <w:jc w:val="left"/>
            </w:pPr>
            <w:r>
              <w:t xml:space="preserve">“</w:t>
            </w:r>
            <w:r>
              <w:t xml:space="preserve">Maria was at the library.</w:t>
            </w:r>
            <w:r>
              <w:t xml:space="preserve">”</w:t>
            </w:r>
            <w:r>
              <w:t xml:space="preserve"> </w:t>
            </w:r>
            <w:r>
              <w:t xml:space="preserve">→ Maybe Maria was studying for an exam.</w:t>
            </w:r>
          </w:p>
        </w:tc>
        <w:tc>
          <w:tcPr/>
          <w:p>
            <w:pPr>
              <w:pStyle w:val="Compact"/>
              <w:jc w:val="left"/>
            </w:pPr>
            <w:r>
              <w:t xml:space="preserve">Too speculative. The text does NOT support this specific conclusion.</w:t>
            </w:r>
          </w:p>
        </w:tc>
      </w:tr>
      <w:tr>
        <w:tc>
          <w:tcPr/>
          <w:p>
            <w:pPr>
              <w:pStyle w:val="Compact"/>
              <w:jc w:val="left"/>
            </w:pPr>
            <w:r>
              <w:rPr>
                <w:b/>
                <w:bCs/>
              </w:rPr>
              <w:t xml:space="preserve">Opposite inference</w:t>
            </w:r>
          </w:p>
        </w:tc>
        <w:tc>
          <w:tcPr/>
          <w:p>
            <w:pPr>
              <w:pStyle w:val="Compact"/>
              <w:jc w:val="left"/>
            </w:pPr>
            <w:r>
              <w:t xml:space="preserve">If the passage says Maria was</w:t>
            </w:r>
            <w:r>
              <w:t xml:space="preserve"> </w:t>
            </w:r>
            <w:r>
              <w:t xml:space="preserve">“</w:t>
            </w:r>
            <w:r>
              <w:t xml:space="preserve">exhausted,</w:t>
            </w:r>
            <w:r>
              <w:t xml:space="preserve">”</w:t>
            </w:r>
            <w:r>
              <w:t xml:space="preserve"> </w:t>
            </w:r>
            <w:r>
              <w:t xml:space="preserve">inferring that she</w:t>
            </w:r>
            <w:r>
              <w:t xml:space="preserve"> </w:t>
            </w:r>
            <w:r>
              <w:t xml:space="preserve">“</w:t>
            </w:r>
            <w:r>
              <w:t xml:space="preserve">felt energized</w:t>
            </w:r>
            <w:r>
              <w:t xml:space="preserve">”</w:t>
            </w:r>
            <w:r>
              <w:t xml:space="preserve"> </w:t>
            </w:r>
            <w:r>
              <w:t xml:space="preserve">is wrong.</w:t>
            </w:r>
          </w:p>
        </w:tc>
        <w:tc>
          <w:tcPr/>
          <w:p>
            <w:pPr>
              <w:pStyle w:val="Compact"/>
              <w:jc w:val="left"/>
            </w:pPr>
            <w:r>
              <w:t xml:space="preserve">Clearly wrong — always eliminated.</w:t>
            </w:r>
          </w:p>
        </w:tc>
      </w:tr>
      <w:tr>
        <w:tc>
          <w:tcPr/>
          <w:p>
            <w:pPr>
              <w:pStyle w:val="Compact"/>
              <w:jc w:val="left"/>
            </w:pPr>
            <w:r>
              <w:rPr>
                <w:b/>
                <w:bCs/>
              </w:rPr>
              <w:t xml:space="preserve">Unrelated assumption</w:t>
            </w:r>
          </w:p>
        </w:tc>
        <w:tc>
          <w:tcPr/>
          <w:p>
            <w:pPr>
              <w:pStyle w:val="Compact"/>
              <w:jc w:val="left"/>
            </w:pPr>
            <w:r>
              <w:t xml:space="preserve">“</w:t>
            </w:r>
            <w:r>
              <w:t xml:space="preserve">Maria was tired.</w:t>
            </w:r>
            <w:r>
              <w:t xml:space="preserve">”</w:t>
            </w:r>
            <w:r>
              <w:t xml:space="preserve"> </w:t>
            </w:r>
            <w:r>
              <w:t xml:space="preserve">→ Maria must have been sick.</w:t>
            </w:r>
          </w:p>
        </w:tc>
        <w:tc>
          <w:tcPr/>
          <w:p>
            <w:pPr>
              <w:pStyle w:val="Compact"/>
              <w:jc w:val="left"/>
            </w:pPr>
            <w:r>
              <w:t xml:space="preserve">No evidence supports this causal claim. Wrong.</w:t>
            </w:r>
          </w:p>
        </w:tc>
      </w:tr>
    </w:tbl>
    <w:bookmarkEnd w:id="493"/>
    <w:bookmarkStart w:id="494" w:name="the-four-inference-rules"/>
    <w:p>
      <w:pPr>
        <w:pStyle w:val="Heading3"/>
      </w:pPr>
      <w:r>
        <w:t xml:space="preserve">9.4.3 The Four Inference Rules</w:t>
      </w:r>
    </w:p>
    <w:p>
      <w:pPr>
        <w:pStyle w:val="FirstParagraph"/>
      </w:pPr>
      <w:r>
        <w:t xml:space="preserve">Every valid SAT inference must satisfy ALL FOUR of these rules:</w:t>
      </w:r>
    </w:p>
    <w:p>
      <w:pPr>
        <w:pStyle w:val="BodyText"/>
      </w:pPr>
      <w:r>
        <w:rPr>
          <w:b/>
          <w:bCs/>
        </w:rPr>
        <w:t xml:space="preserve">Rule 1 — The Support Rule:</w:t>
      </w:r>
      <w:r>
        <w:t xml:space="preserve"> </w:t>
      </w:r>
      <w:r>
        <w:t xml:space="preserve">The inference must be supported by information in the passage. If the passage says nothing about</w:t>
      </w:r>
      <w:r>
        <w:t xml:space="preserve"> </w:t>
      </w:r>
      <m:oMath>
        <m:r>
          <m:t>X</m:t>
        </m:r>
      </m:oMath>
      <w:r>
        <w:t xml:space="preserve">, you cannot infer anything about</w:t>
      </w:r>
      <w:r>
        <w:t xml:space="preserve"> </w:t>
      </w:r>
      <m:oMath>
        <m:r>
          <m:t>X</m:t>
        </m:r>
      </m:oMath>
      <w:r>
        <w:t xml:space="preserve">.</w:t>
      </w:r>
    </w:p>
    <w:p>
      <w:pPr>
        <w:pStyle w:val="BodyText"/>
      </w:pPr>
      <w:r>
        <w:rPr>
          <w:b/>
          <w:bCs/>
        </w:rPr>
        <w:t xml:space="preserve">Rule 2 — The Bridge Rule:</w:t>
      </w:r>
      <w:r>
        <w:t xml:space="preserve"> </w:t>
      </w:r>
      <w:r>
        <w:t xml:space="preserve">The inference must be a</w:t>
      </w:r>
      <w:r>
        <w:t xml:space="preserve"> </w:t>
      </w:r>
      <w:r>
        <w:rPr>
          <w:b/>
          <w:bCs/>
        </w:rPr>
        <w:t xml:space="preserve">small, logical bridge</w:t>
      </w:r>
      <w:r>
        <w:t xml:space="preserve"> </w:t>
      </w:r>
      <w:r>
        <w:t xml:space="preserve">between stated elements, not a leap. You should be able to point to specific words or sentences that support the inference. If you need to make more than one logical step to reach the conclusion, you are probably overreaching.</w:t>
      </w:r>
    </w:p>
    <w:p>
      <w:pPr>
        <w:pStyle w:val="BodyText"/>
      </w:pPr>
      <w:r>
        <w:rPr>
          <w:b/>
          <w:bCs/>
        </w:rPr>
        <w:t xml:space="preserve">Rule 3 — The Precision Rule:</w:t>
      </w:r>
      <w:r>
        <w:t xml:space="preserve"> </w:t>
      </w:r>
      <w:r>
        <w:t xml:space="preserve">The inference must match the</w:t>
      </w:r>
      <w:r>
        <w:t xml:space="preserve"> </w:t>
      </w:r>
      <w:r>
        <w:rPr>
          <w:b/>
          <w:bCs/>
        </w:rPr>
        <w:t xml:space="preserve">precision</w:t>
      </w:r>
      <w:r>
        <w:t xml:space="preserve"> </w:t>
      </w:r>
      <w:r>
        <w:t xml:space="preserve">of the passage. If the passage says</w:t>
      </w:r>
      <w:r>
        <w:t xml:space="preserve"> </w:t>
      </w:r>
      <w:r>
        <w:t xml:space="preserve">“</w:t>
      </w:r>
      <w:r>
        <w:t xml:space="preserve">some,</w:t>
      </w:r>
      <w:r>
        <w:t xml:space="preserve">”</w:t>
      </w:r>
      <w:r>
        <w:t xml:space="preserve"> </w:t>
      </w:r>
      <w:r>
        <w:t xml:space="preserve">you cannot infer</w:t>
      </w:r>
      <w:r>
        <w:t xml:space="preserve"> </w:t>
      </w:r>
      <w:r>
        <w:t xml:space="preserve">“</w:t>
      </w:r>
      <w:r>
        <w:t xml:space="preserve">all.</w:t>
      </w:r>
      <w:r>
        <w:t xml:space="preserve">”</w:t>
      </w:r>
      <w:r>
        <w:t xml:space="preserve"> </w:t>
      </w:r>
      <w:r>
        <w:t xml:space="preserve">If the passage says</w:t>
      </w:r>
      <w:r>
        <w:t xml:space="preserve"> </w:t>
      </w:r>
      <w:r>
        <w:t xml:space="preserve">“</w:t>
      </w:r>
      <w:r>
        <w:t xml:space="preserve">may,</w:t>
      </w:r>
      <w:r>
        <w:t xml:space="preserve">”</w:t>
      </w:r>
      <w:r>
        <w:t xml:space="preserve"> </w:t>
      </w:r>
      <w:r>
        <w:t xml:space="preserve">you cannot infer</w:t>
      </w:r>
      <w:r>
        <w:t xml:space="preserve"> </w:t>
      </w:r>
      <w:r>
        <w:t xml:space="preserve">“</w:t>
      </w:r>
      <w:r>
        <w:t xml:space="preserve">definitely does.</w:t>
      </w:r>
      <w:r>
        <w:t xml:space="preserve">”</w:t>
      </w:r>
      <w:r>
        <w:t xml:space="preserve"> </w:t>
      </w:r>
      <w:r>
        <w:t xml:space="preserve">If the passage says</w:t>
      </w:r>
      <w:r>
        <w:t xml:space="preserve"> </w:t>
      </w:r>
      <w:r>
        <w:t xml:space="preserve">“</w:t>
      </w:r>
      <w:r>
        <w:t xml:space="preserve">in certain conditions,</w:t>
      </w:r>
      <w:r>
        <w:t xml:space="preserve">”</w:t>
      </w:r>
      <w:r>
        <w:t xml:space="preserve"> </w:t>
      </w:r>
      <w:r>
        <w:t xml:space="preserve">you cannot infer</w:t>
      </w:r>
      <w:r>
        <w:t xml:space="preserve"> </w:t>
      </w:r>
      <w:r>
        <w:t xml:space="preserve">“</w:t>
      </w:r>
      <w:r>
        <w:t xml:space="preserve">universally.</w:t>
      </w:r>
      <w:r>
        <w:t xml:space="preserve">”</w:t>
      </w:r>
    </w:p>
    <w:p>
      <w:pPr>
        <w:pStyle w:val="BodyText"/>
      </w:pPr>
      <w:r>
        <w:rPr>
          <w:b/>
          <w:bCs/>
        </w:rPr>
        <w:t xml:space="preserve">Rule 4 — The Tone Rule:</w:t>
      </w:r>
      <w:r>
        <w:t xml:space="preserve"> </w:t>
      </w:r>
      <w:r>
        <w:t xml:space="preserve">The inference must be consistent with the</w:t>
      </w:r>
      <w:r>
        <w:t xml:space="preserve"> </w:t>
      </w:r>
      <w:r>
        <w:rPr>
          <w:b/>
          <w:bCs/>
        </w:rPr>
        <w:t xml:space="preserve">tone</w:t>
      </w:r>
      <w:r>
        <w:t xml:space="preserve"> </w:t>
      </w:r>
      <w:r>
        <w:t xml:space="preserve">of the passage. An ironic passage may suggest the opposite of what it literally says. A nostalgic passage may imply loss or change without stating it.</w:t>
      </w:r>
    </w:p>
    <w:bookmarkEnd w:id="494"/>
    <w:bookmarkStart w:id="495" w:name="inference-questions-tactical-process"/>
    <w:p>
      <w:pPr>
        <w:pStyle w:val="Heading3"/>
      </w:pPr>
      <w:r>
        <w:t xml:space="preserve">9.4.4 Inference Questions: Tactical Process</w:t>
      </w:r>
    </w:p>
    <w:p>
      <w:pPr>
        <w:pStyle w:val="Compact"/>
        <w:numPr>
          <w:ilvl w:val="0"/>
          <w:numId w:val="1216"/>
        </w:numPr>
      </w:pPr>
      <w:r>
        <w:rPr>
          <w:b/>
          <w:bCs/>
        </w:rPr>
        <w:t xml:space="preserve">Identify the target of the inference.</w:t>
      </w:r>
      <w:r>
        <w:t xml:space="preserve"> </w:t>
      </w:r>
      <w:r>
        <w:t xml:space="preserve">What must be inferred? (A character’s opinion, a consequence, a relationship between events, a cause, etc.)</w:t>
      </w:r>
    </w:p>
    <w:p>
      <w:pPr>
        <w:pStyle w:val="Compact"/>
        <w:numPr>
          <w:ilvl w:val="0"/>
          <w:numId w:val="1216"/>
        </w:numPr>
      </w:pPr>
      <w:r>
        <w:rPr>
          <w:b/>
          <w:bCs/>
        </w:rPr>
        <w:t xml:space="preserve">Locate the textual support.</w:t>
      </w:r>
      <w:r>
        <w:t xml:space="preserve"> </w:t>
      </w:r>
      <w:r>
        <w:t xml:space="preserve">Find the sentence(s) that provide the foundation for the inference.</w:t>
      </w:r>
    </w:p>
    <w:p>
      <w:pPr>
        <w:pStyle w:val="Compact"/>
        <w:numPr>
          <w:ilvl w:val="0"/>
          <w:numId w:val="1216"/>
        </w:numPr>
      </w:pPr>
      <w:r>
        <w:rPr>
          <w:b/>
          <w:bCs/>
        </w:rPr>
        <w:t xml:space="preserve">Draw the inference in your own words.</w:t>
      </w:r>
      <w:r>
        <w:t xml:space="preserve"> </w:t>
      </w:r>
      <w:r>
        <w:t xml:space="preserve">Before looking at the choices, formulate what you believe the logical inference to be.</w:t>
      </w:r>
    </w:p>
    <w:p>
      <w:pPr>
        <w:pStyle w:val="Compact"/>
        <w:numPr>
          <w:ilvl w:val="0"/>
          <w:numId w:val="1216"/>
        </w:numPr>
      </w:pPr>
      <w:r>
        <w:rPr>
          <w:b/>
          <w:bCs/>
        </w:rPr>
        <w:t xml:space="preserve">Match to the answer choices.</w:t>
      </w:r>
      <w:r>
        <w:t xml:space="preserve"> </w:t>
      </w:r>
      <w:r>
        <w:t xml:space="preserve">The correct answer will paraphrase your inference.</w:t>
      </w:r>
    </w:p>
    <w:bookmarkEnd w:id="495"/>
    <w:bookmarkStart w:id="496" w:name="Xb3ef2e7c09af4cc0b585db14e95fa9400cc2b75"/>
    <w:p>
      <w:pPr>
        <w:pStyle w:val="Heading3"/>
      </w:pPr>
      <w:r>
        <w:t xml:space="preserve">9.4.5 The</w:t>
      </w:r>
      <w:r>
        <w:t xml:space="preserve"> </w:t>
      </w:r>
      <w:r>
        <w:t xml:space="preserve">“</w:t>
      </w:r>
      <w:r>
        <w:t xml:space="preserve">Must Be True</w:t>
      </w:r>
      <w:r>
        <w:t xml:space="preserve">”</w:t>
      </w:r>
      <w:r>
        <w:t xml:space="preserve"> </w:t>
      </w:r>
      <w:r>
        <w:t xml:space="preserve">vs. </w:t>
      </w:r>
      <w:r>
        <w:t xml:space="preserve">“</w:t>
      </w:r>
      <w:r>
        <w:t xml:space="preserve">Most Strongly Supported</w:t>
      </w:r>
      <w:r>
        <w:t xml:space="preserve">”</w:t>
      </w:r>
      <w:r>
        <w:t xml:space="preserve"> </w:t>
      </w:r>
      <w:r>
        <w:t xml:space="preserve">Distinction</w:t>
      </w:r>
    </w:p>
    <w:p>
      <w:pPr>
        <w:pStyle w:val="FirstParagraph"/>
      </w:pPr>
      <w:r>
        <w:t xml:space="preserve">On the SAT, inference questions ask which choice is</w:t>
      </w:r>
      <w:r>
        <w:t xml:space="preserve"> </w:t>
      </w:r>
      <w:r>
        <w:rPr>
          <w:b/>
          <w:bCs/>
        </w:rPr>
        <w:t xml:space="preserve">most strongly supported</w:t>
      </w:r>
      <w:r>
        <w:t xml:space="preserve"> </w:t>
      </w:r>
      <w:r>
        <w:t xml:space="preserve">by the passage. This is NOT the same as</w:t>
      </w:r>
      <w:r>
        <w:t xml:space="preserve"> </w:t>
      </w:r>
      <w:r>
        <w:t xml:space="preserve">“</w:t>
      </w:r>
      <w:r>
        <w:t xml:space="preserve">must be true.</w:t>
      </w:r>
      <w:r>
        <w:t xml:space="preserve">”</w:t>
      </w:r>
      <w:r>
        <w:t xml:space="preserve"> </w:t>
      </w:r>
      <w:r>
        <w:t xml:space="preserve">The correct inference is the choice that has the</w:t>
      </w:r>
      <w:r>
        <w:t xml:space="preserve"> </w:t>
      </w:r>
      <w:r>
        <w:rPr>
          <w:b/>
          <w:bCs/>
        </w:rPr>
        <w:t xml:space="preserve">most evidence</w:t>
      </w:r>
      <w:r>
        <w:t xml:space="preserve"> </w:t>
      </w:r>
      <w:r>
        <w:t xml:space="preserve">in the passage. It is</w:t>
      </w:r>
      <w:r>
        <w:t xml:space="preserve"> </w:t>
      </w:r>
      <w:r>
        <w:rPr>
          <w:i/>
          <w:iCs/>
        </w:rPr>
        <w:t xml:space="preserve">not</w:t>
      </w:r>
      <w:r>
        <w:t xml:space="preserve"> </w:t>
      </w:r>
      <w:r>
        <w:t xml:space="preserve">necessarily a logical certainty. This distinction is important because the SAT does not require absolute proof for inference answers — it requires</w:t>
      </w:r>
      <w:r>
        <w:t xml:space="preserve"> </w:t>
      </w:r>
      <w:r>
        <w:rPr>
          <w:b/>
          <w:bCs/>
        </w:rPr>
        <w:t xml:space="preserve">strong textual support</w:t>
      </w:r>
      <w:r>
        <w:t xml:space="preserve">.</w:t>
      </w:r>
    </w:p>
    <w:p>
      <w:r>
        <w:pict>
          <v:rect style="width:0;height:1.5pt" o:hralign="center" o:hrstd="t" o:hr="t"/>
        </w:pict>
      </w:r>
    </w:p>
    <w:bookmarkEnd w:id="496"/>
    <w:bookmarkEnd w:id="497"/>
    <w:bookmarkStart w:id="504" w:name="vocabulary-in-context"/>
    <w:p>
      <w:pPr>
        <w:pStyle w:val="Heading2"/>
      </w:pPr>
      <w:r>
        <w:t xml:space="preserve">9.5 — Vocabulary in Context</w:t>
      </w:r>
    </w:p>
    <w:bookmarkStart w:id="498" w:name="what-the-sat-is-testing-3"/>
    <w:p>
      <w:pPr>
        <w:pStyle w:val="Heading3"/>
      </w:pPr>
      <w:r>
        <w:t xml:space="preserve">9.5.1 What the SAT Is Testing</w:t>
      </w:r>
    </w:p>
    <w:p>
      <w:pPr>
        <w:pStyle w:val="FirstParagraph"/>
      </w:pPr>
      <w:r>
        <w:t xml:space="preserve">Vocabulary in Context questions appear in both the</w:t>
      </w:r>
      <w:r>
        <w:t xml:space="preserve"> </w:t>
      </w:r>
      <w:r>
        <w:rPr>
          <w:b/>
          <w:bCs/>
        </w:rPr>
        <w:t xml:space="preserve">Craft &amp; Structure</w:t>
      </w:r>
      <w:r>
        <w:t xml:space="preserve"> </w:t>
      </w:r>
      <w:r>
        <w:t xml:space="preserve">and</w:t>
      </w:r>
      <w:r>
        <w:t xml:space="preserve"> </w:t>
      </w:r>
      <w:r>
        <w:rPr>
          <w:b/>
          <w:bCs/>
        </w:rPr>
        <w:t xml:space="preserve">Information &amp; Ideas</w:t>
      </w:r>
      <w:r>
        <w:t xml:space="preserve"> </w:t>
      </w:r>
      <w:r>
        <w:t xml:space="preserve">domains. They ask:</w:t>
      </w:r>
    </w:p>
    <w:p>
      <w:pPr>
        <w:pStyle w:val="Compact"/>
        <w:numPr>
          <w:ilvl w:val="0"/>
          <w:numId w:val="1217"/>
        </w:numPr>
      </w:pPr>
      <w:r>
        <w:t xml:space="preserve">“</w:t>
      </w:r>
      <w:r>
        <w:t xml:space="preserve">As used in the sentence, the word/phrase</w:t>
      </w:r>
      <w:r>
        <w:t xml:space="preserve"> </w:t>
      </w:r>
      <w:r>
        <w:t xml:space="preserve">‘</w:t>
      </w:r>
      <w:r>
        <w:t xml:space="preserve">____</w:t>
      </w:r>
      <w:r>
        <w:t xml:space="preserve">’</w:t>
      </w:r>
      <w:r>
        <w:t xml:space="preserve"> </w:t>
      </w:r>
      <w:r>
        <w:t xml:space="preserve">most nearly means…</w:t>
      </w:r>
      <w:r>
        <w:t xml:space="preserve">”</w:t>
      </w:r>
    </w:p>
    <w:p>
      <w:pPr>
        <w:pStyle w:val="Compact"/>
        <w:numPr>
          <w:ilvl w:val="0"/>
          <w:numId w:val="1217"/>
        </w:numPr>
      </w:pPr>
      <w:r>
        <w:t xml:space="preserve">“</w:t>
      </w:r>
      <w:r>
        <w:t xml:space="preserve">Which choice completes the text with the most logical and precise word or phrase?</w:t>
      </w:r>
      <w:r>
        <w:t xml:space="preserve">”</w:t>
      </w:r>
    </w:p>
    <w:p>
      <w:pPr>
        <w:pStyle w:val="Compact"/>
        <w:numPr>
          <w:ilvl w:val="0"/>
          <w:numId w:val="1217"/>
        </w:numPr>
      </w:pPr>
      <w:r>
        <w:t xml:space="preserve">“</w:t>
      </w:r>
      <w:r>
        <w:t xml:space="preserve">The word</w:t>
      </w:r>
      <w:r>
        <w:t xml:space="preserve"> </w:t>
      </w:r>
      <w:r>
        <w:t xml:space="preserve">‘</w:t>
      </w:r>
      <m:oMath>
        <m:r>
          <m:t>X</m:t>
        </m:r>
      </m:oMath>
      <w:r>
        <w:t xml:space="preserve">’</w:t>
      </w:r>
      <w:r>
        <w:t xml:space="preserve"> </w:t>
      </w:r>
      <w:r>
        <w:t xml:space="preserve">in line</w:t>
      </w:r>
      <w:r>
        <w:t xml:space="preserve"> </w:t>
      </w:r>
      <m:oMath>
        <m:r>
          <m:t>5</m:t>
        </m:r>
      </m:oMath>
      <w:r>
        <w:t xml:space="preserve"> </w:t>
      </w:r>
      <w:r>
        <w:t xml:space="preserve">most nearly means…</w:t>
      </w:r>
      <w:r>
        <w:t xml:space="preserve">”</w:t>
      </w:r>
    </w:p>
    <w:p>
      <w:pPr>
        <w:pStyle w:val="FirstParagraph"/>
      </w:pPr>
      <w:r>
        <w:t xml:space="preserve">These are NOT memorization tests. You may know the common meaning of a word and still get the question wrong because the passage uses the word in a</w:t>
      </w:r>
      <w:r>
        <w:t xml:space="preserve"> </w:t>
      </w:r>
      <w:r>
        <w:rPr>
          <w:b/>
          <w:bCs/>
        </w:rPr>
        <w:t xml:space="preserve">specialized, figurative, or rare</w:t>
      </w:r>
      <w:r>
        <w:t xml:space="preserve"> </w:t>
      </w:r>
      <w:r>
        <w:t xml:space="preserve">sense.</w:t>
      </w:r>
    </w:p>
    <w:bookmarkEnd w:id="498"/>
    <w:bookmarkStart w:id="499" w:name="Xa8bbaeadacbada2934672cfc33fff1bd3f4f1a5"/>
    <w:p>
      <w:pPr>
        <w:pStyle w:val="Heading3"/>
      </w:pPr>
      <w:r>
        <w:t xml:space="preserve">9.5.2 The Official Versus Contextual Meaning Trap</w:t>
      </w:r>
    </w:p>
    <w:p>
      <w:pPr>
        <w:pStyle w:val="FirstParagraph"/>
      </w:pPr>
      <w:r>
        <w:t xml:space="preserve">The SAT frequently tests</w:t>
      </w:r>
      <w:r>
        <w:t xml:space="preserve"> </w:t>
      </w:r>
      <w:r>
        <w:rPr>
          <w:b/>
          <w:bCs/>
        </w:rPr>
        <w:t xml:space="preserve">secondary meanings</w:t>
      </w:r>
      <w:r>
        <w:t xml:space="preserve"> </w:t>
      </w:r>
      <w:r>
        <w:t xml:space="preserve">of common words. For example: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Word</w:t>
            </w:r>
          </w:p>
        </w:tc>
        <w:tc>
          <w:tcPr/>
          <w:p>
            <w:pPr>
              <w:pStyle w:val="Compact"/>
              <w:jc w:val="left"/>
            </w:pPr>
            <w:r>
              <w:t xml:space="preserve">Common (Primary) Meaning</w:t>
            </w:r>
          </w:p>
        </w:tc>
        <w:tc>
          <w:tcPr/>
          <w:p>
            <w:pPr>
              <w:pStyle w:val="Compact"/>
              <w:jc w:val="left"/>
            </w:pPr>
            <w:r>
              <w:t xml:space="preserve">Secondary Meaning Frequently Tested by SAT</w:t>
            </w:r>
          </w:p>
        </w:tc>
        <w:tc>
          <w:tcPr/>
          <w:p>
            <w:pPr>
              <w:pStyle w:val="Compact"/>
              <w:jc w:val="left"/>
            </w:pPr>
            <w:r>
              <w:t xml:space="preserve">Example Context</w:t>
            </w:r>
          </w:p>
        </w:tc>
      </w:tr>
      <w:tr>
        <w:tc>
          <w:tcPr/>
          <w:p>
            <w:pPr>
              <w:pStyle w:val="Compact"/>
              <w:jc w:val="left"/>
            </w:pPr>
            <w:r>
              <w:t xml:space="preserve">Channel (noun)</w:t>
            </w:r>
          </w:p>
        </w:tc>
        <w:tc>
          <w:tcPr/>
          <w:p>
            <w:pPr>
              <w:pStyle w:val="Compact"/>
              <w:jc w:val="left"/>
            </w:pPr>
            <w:r>
              <w:t xml:space="preserve">A television station</w:t>
            </w:r>
          </w:p>
        </w:tc>
        <w:tc>
          <w:tcPr/>
          <w:p>
            <w:pPr>
              <w:pStyle w:val="Compact"/>
              <w:jc w:val="left"/>
            </w:pPr>
            <w:r>
              <w:t xml:space="preserve">A pathway for directing energy or resources</w:t>
            </w:r>
          </w:p>
        </w:tc>
        <w:tc>
          <w:tcPr/>
          <w:p>
            <w:pPr>
              <w:pStyle w:val="Compact"/>
              <w:jc w:val="left"/>
            </w:pPr>
            <w:r>
              <w:t xml:space="preserve">“</w:t>
            </w:r>
            <w:r>
              <w:t xml:space="preserve">The river served as a channel for trade.</w:t>
            </w:r>
            <w:r>
              <w:t xml:space="preserve">”</w:t>
            </w:r>
          </w:p>
        </w:tc>
      </w:tr>
      <w:tr>
        <w:tc>
          <w:tcPr/>
          <w:p>
            <w:pPr>
              <w:pStyle w:val="Compact"/>
              <w:jc w:val="left"/>
            </w:pPr>
            <w:r>
              <w:t xml:space="preserve">Table (verb)</w:t>
            </w:r>
          </w:p>
        </w:tc>
        <w:tc>
          <w:tcPr/>
          <w:p>
            <w:pPr>
              <w:pStyle w:val="Compact"/>
              <w:jc w:val="left"/>
            </w:pPr>
            <w:r>
              <w:t xml:space="preserve">A piece of furniture</w:t>
            </w:r>
          </w:p>
        </w:tc>
        <w:tc>
          <w:tcPr/>
          <w:p>
            <w:pPr>
              <w:pStyle w:val="Compact"/>
              <w:jc w:val="left"/>
            </w:pPr>
            <w:r>
              <w:t xml:space="preserve">To postpone consideration of a motion</w:t>
            </w:r>
          </w:p>
        </w:tc>
        <w:tc>
          <w:tcPr/>
          <w:p>
            <w:pPr>
              <w:pStyle w:val="Compact"/>
              <w:jc w:val="left"/>
            </w:pPr>
            <w:r>
              <w:t xml:space="preserve">“</w:t>
            </w:r>
            <w:r>
              <w:t xml:space="preserve">The committee decided to table the proposal.</w:t>
            </w:r>
            <w:r>
              <w:t xml:space="preserve">”</w:t>
            </w:r>
          </w:p>
        </w:tc>
      </w:tr>
      <w:tr>
        <w:tc>
          <w:tcPr/>
          <w:p>
            <w:pPr>
              <w:pStyle w:val="Compact"/>
              <w:jc w:val="left"/>
            </w:pPr>
            <w:r>
              <w:t xml:space="preserve">Gravity (noun)</w:t>
            </w:r>
          </w:p>
        </w:tc>
        <w:tc>
          <w:tcPr/>
          <w:p>
            <w:pPr>
              <w:pStyle w:val="Compact"/>
              <w:jc w:val="left"/>
            </w:pPr>
            <w:r>
              <w:t xml:space="preserve">The force of attraction</w:t>
            </w:r>
          </w:p>
        </w:tc>
        <w:tc>
          <w:tcPr/>
          <w:p>
            <w:pPr>
              <w:pStyle w:val="Compact"/>
              <w:jc w:val="left"/>
            </w:pPr>
            <w:r>
              <w:t xml:space="preserve">Seriousness or importance</w:t>
            </w:r>
          </w:p>
        </w:tc>
        <w:tc>
          <w:tcPr/>
          <w:p>
            <w:pPr>
              <w:pStyle w:val="Compact"/>
              <w:jc w:val="left"/>
            </w:pPr>
            <w:r>
              <w:t xml:space="preserve">“</w:t>
            </w:r>
            <w:r>
              <w:t xml:space="preserve">The gravity of the situation was clear.</w:t>
            </w:r>
            <w:r>
              <w:t xml:space="preserve">”</w:t>
            </w:r>
          </w:p>
        </w:tc>
      </w:tr>
      <w:tr>
        <w:tc>
          <w:tcPr/>
          <w:p>
            <w:pPr>
              <w:pStyle w:val="Compact"/>
              <w:jc w:val="left"/>
            </w:pPr>
            <w:r>
              <w:t xml:space="preserve">Compound (verb)</w:t>
            </w:r>
          </w:p>
        </w:tc>
        <w:tc>
          <w:tcPr/>
          <w:p>
            <w:pPr>
              <w:pStyle w:val="Compact"/>
              <w:jc w:val="left"/>
            </w:pPr>
            <w:r>
              <w:t xml:space="preserve">A chemical substance</w:t>
            </w:r>
          </w:p>
        </w:tc>
        <w:tc>
          <w:tcPr/>
          <w:p>
            <w:pPr>
              <w:pStyle w:val="Compact"/>
              <w:jc w:val="left"/>
            </w:pPr>
            <w:r>
              <w:t xml:space="preserve">To make something worse or more intense</w:t>
            </w:r>
          </w:p>
        </w:tc>
        <w:tc>
          <w:tcPr/>
          <w:p>
            <w:pPr>
              <w:pStyle w:val="Compact"/>
              <w:jc w:val="left"/>
            </w:pPr>
            <w:r>
              <w:t xml:space="preserve">“</w:t>
            </w:r>
            <w:r>
              <w:t xml:space="preserve">The errors compounded over time.</w:t>
            </w:r>
            <w:r>
              <w:t xml:space="preserve">”</w:t>
            </w:r>
          </w:p>
        </w:tc>
      </w:tr>
      <w:tr>
        <w:tc>
          <w:tcPr/>
          <w:p>
            <w:pPr>
              <w:pStyle w:val="Compact"/>
              <w:jc w:val="left"/>
            </w:pPr>
            <w:r>
              <w:t xml:space="preserve">Champion (noun)</w:t>
            </w:r>
          </w:p>
        </w:tc>
        <w:tc>
          <w:tcPr/>
          <w:p>
            <w:pPr>
              <w:pStyle w:val="Compact"/>
              <w:jc w:val="left"/>
            </w:pPr>
            <w:r>
              <w:t xml:space="preserve">A winner or titleholder</w:t>
            </w:r>
          </w:p>
        </w:tc>
        <w:tc>
          <w:tcPr/>
          <w:p>
            <w:pPr>
              <w:pStyle w:val="Compact"/>
              <w:jc w:val="left"/>
            </w:pPr>
            <w:r>
              <w:t xml:space="preserve">An advocate or defender</w:t>
            </w:r>
          </w:p>
        </w:tc>
        <w:tc>
          <w:tcPr/>
          <w:p>
            <w:pPr>
              <w:pStyle w:val="Compact"/>
              <w:jc w:val="left"/>
            </w:pPr>
            <w:r>
              <w:t xml:space="preserve">“</w:t>
            </w:r>
            <w:r>
              <w:t xml:space="preserve">She was a champion of free speech.</w:t>
            </w:r>
            <w:r>
              <w:t xml:space="preserve">”</w:t>
            </w:r>
          </w:p>
        </w:tc>
      </w:tr>
    </w:tbl>
    <w:p>
      <w:pPr>
        <w:pStyle w:val="BodyText"/>
      </w:pPr>
      <w:r>
        <w:rPr>
          <w:b/>
          <w:bCs/>
        </w:rPr>
        <w:t xml:space="preserve">Key insight:</w:t>
      </w:r>
      <w:r>
        <w:t xml:space="preserve"> </w:t>
      </w:r>
      <w:r>
        <w:t xml:space="preserve">A single word can have</w:t>
      </w:r>
      <w:r>
        <w:t xml:space="preserve"> </w:t>
      </w:r>
      <w:r>
        <w:rPr>
          <w:b/>
          <w:bCs/>
        </w:rPr>
        <w:t xml:space="preserve">multiple meanings depending on the context.</w:t>
      </w:r>
      <w:r>
        <w:t xml:space="preserve"> </w:t>
      </w:r>
      <w:r>
        <w:t xml:space="preserve">Your job is to determine which meaning is active in THIS passage, not to recall every definition you know.</w:t>
      </w:r>
    </w:p>
    <w:bookmarkEnd w:id="499"/>
    <w:bookmarkStart w:id="500" w:name="the-context-substitution-method"/>
    <w:p>
      <w:pPr>
        <w:pStyle w:val="Heading3"/>
      </w:pPr>
      <w:r>
        <w:t xml:space="preserve">9.5.3 The Context Substitution Method</w:t>
      </w:r>
    </w:p>
    <w:p>
      <w:pPr>
        <w:pStyle w:val="FirstParagraph"/>
      </w:pPr>
      <w:r>
        <w:t xml:space="preserve">This is the most reliable tactic for vocabulary questions. It is a three-step process:</w:t>
      </w:r>
    </w:p>
    <w:p>
      <w:pPr>
        <w:pStyle w:val="BodyText"/>
      </w:pPr>
      <w:r>
        <w:rPr>
          <w:b/>
          <w:bCs/>
        </w:rPr>
        <w:t xml:space="preserve">Step 1 — Read the sentence containing the target word.</w:t>
      </w:r>
      <w:r>
        <w:t xml:space="preserve"> </w:t>
      </w:r>
      <w:r>
        <w:t xml:space="preserve">Do not just read the target word in isolation.</w:t>
      </w:r>
    </w:p>
    <w:p>
      <w:pPr>
        <w:pStyle w:val="BodyText"/>
      </w:pPr>
      <w:r>
        <w:rPr>
          <w:b/>
          <w:bCs/>
        </w:rPr>
        <w:t xml:space="preserve">Step 2 — Read one sentence before and one sentence after.</w:t>
      </w:r>
      <w:r>
        <w:t xml:space="preserve"> </w:t>
      </w:r>
      <w:r>
        <w:t xml:space="preserve">The context window is usually</w:t>
      </w:r>
      <w:r>
        <w:t xml:space="preserve"> </w:t>
      </w:r>
      <m:oMath>
        <m:r>
          <m:t>3</m:t>
        </m:r>
      </m:oMath>
      <w:r>
        <w:t xml:space="preserve"> </w:t>
      </w:r>
      <w:r>
        <w:t xml:space="preserve">sentences total. Sometimes the relevant context extends to</w:t>
      </w:r>
      <w:r>
        <w:t xml:space="preserve"> </w:t>
      </w:r>
      <m:oMath>
        <m:r>
          <m:t>5</m:t>
        </m:r>
      </m:oMath>
      <w:r>
        <w:t xml:space="preserve"> </w:t>
      </w:r>
      <w:r>
        <w:t xml:space="preserve">sentences.</w:t>
      </w:r>
    </w:p>
    <w:p>
      <w:pPr>
        <w:pStyle w:val="BodyText"/>
      </w:pPr>
      <w:r>
        <w:rPr>
          <w:b/>
          <w:bCs/>
        </w:rPr>
        <w:t xml:space="preserve">Step 3 — Substitute your own word into the sentence BEFORE looking at the choices.</w:t>
      </w:r>
      <w:r>
        <w:t xml:space="preserve"> </w:t>
      </w:r>
      <w:r>
        <w:t xml:space="preserve">Based on the context, what word or phrase would make logical sense in the sentence? Write it in your head.</w:t>
      </w:r>
    </w:p>
    <w:p>
      <w:pPr>
        <w:pStyle w:val="BodyText"/>
      </w:pPr>
      <w:r>
        <w:rPr>
          <w:b/>
          <w:bCs/>
        </w:rPr>
        <w:t xml:space="preserve">Step 4 — Match your substitution to the answer choice that most closely matches it.</w:t>
      </w:r>
    </w:p>
    <w:p>
      <w:pPr>
        <w:pStyle w:val="BodyText"/>
      </w:pPr>
      <w:r>
        <w:rPr>
          <w:b/>
          <w:bCs/>
        </w:rPr>
        <w:t xml:space="preserve">Step 5 — Re-read the sentence with the chosen word inserted.</w:t>
      </w:r>
      <w:r>
        <w:t xml:space="preserve"> </w:t>
      </w:r>
      <w:r>
        <w:t xml:space="preserve">Does it make sense? Does it fit the tone? Does it maintain the logical flow?</w:t>
      </w:r>
    </w:p>
    <w:bookmarkEnd w:id="500"/>
    <w:bookmarkStart w:id="501" w:name="the-completion-format"/>
    <w:p>
      <w:pPr>
        <w:pStyle w:val="Heading3"/>
      </w:pPr>
      <w:r>
        <w:t xml:space="preserve">9.5.4 The</w:t>
      </w:r>
      <w:r>
        <w:t xml:space="preserve"> </w:t>
      </w:r>
      <w:r>
        <w:t xml:space="preserve">“</w:t>
      </w:r>
      <w:r>
        <w:t xml:space="preserve">Completion</w:t>
      </w:r>
      <w:r>
        <w:t xml:space="preserve">”</w:t>
      </w:r>
      <w:r>
        <w:t xml:space="preserve"> </w:t>
      </w:r>
      <w:r>
        <w:t xml:space="preserve">Format</w:t>
      </w:r>
    </w:p>
    <w:p>
      <w:pPr>
        <w:pStyle w:val="FirstParagraph"/>
      </w:pPr>
      <w:r>
        <w:t xml:space="preserve">On the Digital SAT, many vocabulary questions are presented as fill-in-the-blank completions:</w:t>
      </w:r>
    </w:p>
    <w:p>
      <w:pPr>
        <w:pStyle w:val="BlockText"/>
      </w:pPr>
      <w:r>
        <w:t xml:space="preserve">“</w:t>
      </w:r>
      <w:r>
        <w:t xml:space="preserve">Which choice completes the text with the most logical and precise word or phrase?</w:t>
      </w:r>
      <w:r>
        <w:t xml:space="preserve">”</w:t>
      </w:r>
    </w:p>
    <w:p>
      <w:pPr>
        <w:pStyle w:val="FirstParagraph"/>
      </w:pPr>
      <w:r>
        <w:t xml:space="preserve">These are identical in structure to sentence completion questions. The blank appears in a sentence, and the surrounding context must provide enough information to determine the answer.</w:t>
      </w:r>
    </w:p>
    <w:p>
      <w:pPr>
        <w:pStyle w:val="BodyText"/>
      </w:pPr>
      <w:r>
        <w:rPr>
          <w:b/>
          <w:bCs/>
        </w:rPr>
        <w:t xml:space="preserve">Tactical approach for completion questions:</w:t>
      </w:r>
    </w:p>
    <w:p>
      <w:pPr>
        <w:pStyle w:val="Compact"/>
        <w:numPr>
          <w:ilvl w:val="0"/>
          <w:numId w:val="1218"/>
        </w:numPr>
      </w:pPr>
      <w:r>
        <w:t xml:space="preserve">Read the entire passage or at minimum</w:t>
      </w:r>
      <w:r>
        <w:t xml:space="preserve"> </w:t>
      </w:r>
      <m:oMath>
        <m:r>
          <m:t>3</m:t>
        </m:r>
      </m:oMath>
      <w:r>
        <w:t xml:space="preserve">–</w:t>
      </w:r>
      <m:oMath>
        <m:r>
          <m:t>5</m:t>
        </m:r>
      </m:oMath>
      <w:r>
        <w:t xml:space="preserve"> </w:t>
      </w:r>
      <w:r>
        <w:t xml:space="preserve">sentences around the blank.</w:t>
      </w:r>
    </w:p>
    <w:p>
      <w:pPr>
        <w:pStyle w:val="Compact"/>
        <w:numPr>
          <w:ilvl w:val="0"/>
          <w:numId w:val="1218"/>
        </w:numPr>
      </w:pPr>
      <w:r>
        <w:t xml:space="preserve">Determine the</w:t>
      </w:r>
      <w:r>
        <w:t xml:space="preserve"> </w:t>
      </w:r>
      <w:r>
        <w:rPr>
          <w:b/>
          <w:bCs/>
        </w:rPr>
        <w:t xml:space="preserve">logical direction</w:t>
      </w:r>
      <w:r>
        <w:t xml:space="preserve"> </w:t>
      </w:r>
      <w:r>
        <w:t xml:space="preserve">of the sentence. Is it continuing a thought (addition), contrasting one (opposition), providing a cause (causation), providing a result (effect)?</w:t>
      </w:r>
    </w:p>
    <w:p>
      <w:pPr>
        <w:pStyle w:val="Compact"/>
        <w:numPr>
          <w:ilvl w:val="0"/>
          <w:numId w:val="1218"/>
        </w:numPr>
      </w:pPr>
      <w:r>
        <w:t xml:space="preserve">Ask yourself:</w:t>
      </w:r>
      <w:r>
        <w:t xml:space="preserve"> </w:t>
      </w:r>
      <w:r>
        <w:t xml:space="preserve">“</w:t>
      </w:r>
      <w:r>
        <w:t xml:space="preserve">What word would logically go here based on the context?</w:t>
      </w:r>
      <w:r>
        <w:t xml:space="preserve">”</w:t>
      </w:r>
    </w:p>
    <w:p>
      <w:pPr>
        <w:pStyle w:val="Compact"/>
        <w:numPr>
          <w:ilvl w:val="0"/>
          <w:numId w:val="1218"/>
        </w:numPr>
      </w:pPr>
      <w:r>
        <w:t xml:space="preserve">Match to the most precise choice.</w:t>
      </w:r>
    </w:p>
    <w:p>
      <w:pPr>
        <w:pStyle w:val="Compact"/>
        <w:numPr>
          <w:ilvl w:val="0"/>
          <w:numId w:val="1218"/>
        </w:numPr>
      </w:pPr>
      <w:r>
        <w:t xml:space="preserve">Check: does the completed sentence fit with the</w:t>
      </w:r>
      <w:r>
        <w:t xml:space="preserve"> </w:t>
      </w:r>
      <w:r>
        <w:rPr>
          <w:i/>
          <w:iCs/>
        </w:rPr>
        <w:t xml:space="preserve">overall argument</w:t>
      </w:r>
      <w:r>
        <w:t xml:space="preserve"> </w:t>
      </w:r>
      <w:r>
        <w:t xml:space="preserve">of the passage?</w:t>
      </w:r>
    </w:p>
    <w:bookmarkEnd w:id="501"/>
    <w:bookmarkStart w:id="502" w:name="X88a929a7a093dd276e07645c61c0f110cef8773"/>
    <w:p>
      <w:pPr>
        <w:pStyle w:val="Heading3"/>
      </w:pPr>
      <w:r>
        <w:t xml:space="preserve">9.5.5 Tiered Precision: When Multiple Choices</w:t>
      </w:r>
      <w:r>
        <w:t xml:space="preserve"> </w:t>
      </w:r>
      <w:r>
        <w:t xml:space="preserve">“</w:t>
      </w:r>
      <w:r>
        <w:t xml:space="preserve">Work</w:t>
      </w:r>
      <w:r>
        <w:t xml:space="preserve">”</w:t>
      </w:r>
    </w:p>
    <w:p>
      <w:pPr>
        <w:pStyle w:val="FirstParagraph"/>
      </w:pPr>
      <w:r>
        <w:t xml:space="preserve">Sometimes two or more answer choices are</w:t>
      </w:r>
      <w:r>
        <w:t xml:space="preserve"> </w:t>
      </w:r>
      <w:r>
        <w:rPr>
          <w:b/>
          <w:bCs/>
        </w:rPr>
        <w:t xml:space="preserve">approximately</w:t>
      </w:r>
      <w:r>
        <w:t xml:space="preserve"> </w:t>
      </w:r>
      <w:r>
        <w:t xml:space="preserve">correct, but one is more</w:t>
      </w:r>
      <w:r>
        <w:t xml:space="preserve"> </w:t>
      </w:r>
      <w:r>
        <w:rPr>
          <w:b/>
          <w:bCs/>
        </w:rPr>
        <w:t xml:space="preserve">precise</w:t>
      </w:r>
      <w:r>
        <w:t xml:space="preserve">. The SAT tests your ability to distinguish between:</w:t>
      </w:r>
    </w:p>
    <w:p>
      <w:pPr>
        <w:numPr>
          <w:ilvl w:val="0"/>
          <w:numId w:val="1219"/>
        </w:numPr>
      </w:pPr>
      <w:r>
        <w:rPr>
          <w:b/>
          <w:bCs/>
        </w:rPr>
        <w:t xml:space="preserve">General vs. specific:</w:t>
      </w:r>
      <w:r>
        <w:t xml:space="preserve"> </w:t>
      </w:r>
      <w:r>
        <w:t xml:space="preserve">If two choices fit, the more precise one is correct. For example,</w:t>
      </w:r>
      <w:r>
        <w:t xml:space="preserve"> </w:t>
      </w:r>
      <w:r>
        <w:t xml:space="preserve">“</w:t>
      </w:r>
      <w:r>
        <w:t xml:space="preserve">walked</w:t>
      </w:r>
      <w:r>
        <w:t xml:space="preserve">”</w:t>
      </w:r>
      <w:r>
        <w:t xml:space="preserve"> </w:t>
      </w:r>
      <w:r>
        <w:t xml:space="preserve">vs. </w:t>
      </w:r>
      <w:r>
        <w:t xml:space="preserve">“</w:t>
      </w:r>
      <w:r>
        <w:t xml:space="preserve">strolled</w:t>
      </w:r>
      <w:r>
        <w:t xml:space="preserve">”</w:t>
      </w:r>
      <w:r>
        <w:t xml:space="preserve"> </w:t>
      </w:r>
      <w:r>
        <w:t xml:space="preserve">—</w:t>
      </w:r>
      <w:r>
        <w:t xml:space="preserve"> </w:t>
      </w:r>
      <w:r>
        <w:t xml:space="preserve">“</w:t>
      </w:r>
      <w:r>
        <w:t xml:space="preserve">strolled</w:t>
      </w:r>
      <w:r>
        <w:t xml:space="preserve">”</w:t>
      </w:r>
      <w:r>
        <w:t xml:space="preserve"> </w:t>
      </w:r>
      <w:r>
        <w:t xml:space="preserve">might be correct if the passage implies a leisurely or casual movement.</w:t>
      </w:r>
    </w:p>
    <w:p>
      <w:pPr>
        <w:numPr>
          <w:ilvl w:val="0"/>
          <w:numId w:val="1219"/>
        </w:numPr>
      </w:pPr>
      <w:r>
        <w:rPr>
          <w:b/>
          <w:bCs/>
        </w:rPr>
        <w:t xml:space="preserve">Emotional tone:</w:t>
      </w:r>
      <w:r>
        <w:t xml:space="preserve"> </w:t>
      </w:r>
      <w:r>
        <w:t xml:space="preserve">If the passage is melancholic,</w:t>
      </w:r>
      <w:r>
        <w:t xml:space="preserve"> </w:t>
      </w:r>
      <w:r>
        <w:t xml:space="preserve">“</w:t>
      </w:r>
      <w:r>
        <w:t xml:space="preserve">mourned</w:t>
      </w:r>
      <w:r>
        <w:t xml:space="preserve">”</w:t>
      </w:r>
      <w:r>
        <w:t xml:space="preserve"> </w:t>
      </w:r>
      <w:r>
        <w:t xml:space="preserve">is better than</w:t>
      </w:r>
      <w:r>
        <w:t xml:space="preserve"> </w:t>
      </w:r>
      <w:r>
        <w:t xml:space="preserve">“</w:t>
      </w:r>
      <w:r>
        <w:t xml:space="preserve">regretted,</w:t>
      </w:r>
      <w:r>
        <w:t xml:space="preserve">”</w:t>
      </w:r>
      <w:r>
        <w:t xml:space="preserve"> </w:t>
      </w:r>
      <w:r>
        <w:t xml:space="preserve">and</w:t>
      </w:r>
      <w:r>
        <w:t xml:space="preserve"> </w:t>
      </w:r>
      <w:r>
        <w:t xml:space="preserve">“</w:t>
      </w:r>
      <w:r>
        <w:t xml:space="preserve">regretted</w:t>
      </w:r>
      <w:r>
        <w:t xml:space="preserve">”</w:t>
      </w:r>
      <w:r>
        <w:t xml:space="preserve"> </w:t>
      </w:r>
      <w:r>
        <w:t xml:space="preserve">is better than</w:t>
      </w:r>
      <w:r>
        <w:t xml:space="preserve"> </w:t>
      </w:r>
      <w:r>
        <w:t xml:space="preserve">“</w:t>
      </w:r>
      <w:r>
        <w:t xml:space="preserve">felt bad about.</w:t>
      </w:r>
      <w:r>
        <w:t xml:space="preserve">”</w:t>
      </w:r>
    </w:p>
    <w:p>
      <w:pPr>
        <w:numPr>
          <w:ilvl w:val="0"/>
          <w:numId w:val="1219"/>
        </w:numPr>
      </w:pPr>
      <w:r>
        <w:rPr>
          <w:b/>
          <w:bCs/>
        </w:rPr>
        <w:t xml:space="preserve">Domain-specific precision:</w:t>
      </w:r>
      <w:r>
        <w:t xml:space="preserve"> </w:t>
      </w:r>
      <w:r>
        <w:t xml:space="preserve">If the passage is about botany, a botanical term is usually better than a general term.</w:t>
      </w:r>
    </w:p>
    <w:p>
      <w:pPr>
        <w:numPr>
          <w:ilvl w:val="0"/>
          <w:numId w:val="1219"/>
        </w:numPr>
      </w:pPr>
      <w:r>
        <w:rPr>
          <w:b/>
          <w:bCs/>
        </w:rPr>
        <w:t xml:space="preserve">Degree of intensity:</w:t>
      </w:r>
      <w:r>
        <w:t xml:space="preserve"> </w:t>
      </w:r>
      <w:r>
        <w:t xml:space="preserve">“</w:t>
      </w:r>
      <w:r>
        <w:t xml:space="preserve">Dislike</w:t>
      </w:r>
      <w:r>
        <w:t xml:space="preserve">”</w:t>
      </w:r>
      <w:r>
        <w:t xml:space="preserve"> </w:t>
      </w:r>
      <w:r>
        <w:t xml:space="preserve">vs. </w:t>
      </w:r>
      <w:r>
        <w:t xml:space="preserve">“</w:t>
      </w:r>
      <w:r>
        <w:t xml:space="preserve">loathe</w:t>
      </w:r>
      <w:r>
        <w:t xml:space="preserve">”</w:t>
      </w:r>
      <w:r>
        <w:t xml:space="preserve"> </w:t>
      </w:r>
      <w:r>
        <w:t xml:space="preserve">— the correct choice matches the intensity of the passage.</w:t>
      </w:r>
    </w:p>
    <w:p>
      <w:pPr>
        <w:pStyle w:val="FirstParagraph"/>
      </w:pPr>
      <w:r>
        <w:rPr>
          <w:b/>
          <w:bCs/>
        </w:rPr>
        <w:t xml:space="preserve">Rule:</w:t>
      </w:r>
      <w:r>
        <w:t xml:space="preserve"> </w:t>
      </w:r>
      <w:r>
        <w:t xml:space="preserve">When in doubt, choose the</w:t>
      </w:r>
      <w:r>
        <w:t xml:space="preserve"> </w:t>
      </w:r>
      <w:r>
        <w:rPr>
          <w:b/>
          <w:bCs/>
        </w:rPr>
        <w:t xml:space="preserve">plausible</w:t>
      </w:r>
      <w:r>
        <w:t xml:space="preserve"> </w:t>
      </w:r>
      <w:r>
        <w:t xml:space="preserve">answer. The SAT has been known to test this distinction.</w:t>
      </w:r>
    </w:p>
    <w:bookmarkEnd w:id="502"/>
    <w:bookmarkStart w:id="503" w:name="Xbdd1af80364f5631f473373802d322b2292192d"/>
    <w:p>
      <w:pPr>
        <w:pStyle w:val="Heading3"/>
      </w:pPr>
      <w:r>
        <w:t xml:space="preserve">9.5.6 Roots, Prefixes, and Suffixes: A Limited Strategy</w:t>
      </w:r>
    </w:p>
    <w:p>
      <w:pPr>
        <w:pStyle w:val="FirstParagraph"/>
      </w:pPr>
      <w:r>
        <w:t xml:space="preserve">Sometimes the context is not conclusive. In such cases, your knowledge of word parts (roots, prefixes, suffixes) can help you</w:t>
      </w:r>
      <w:r>
        <w:t xml:space="preserve"> </w:t>
      </w:r>
      <w:r>
        <w:rPr>
          <w:b/>
          <w:bCs/>
        </w:rPr>
        <w:t xml:space="preserve">break down an unfamiliar word</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Root/Prefix/Suffix</w:t>
            </w:r>
          </w:p>
        </w:tc>
        <w:tc>
          <w:tcPr/>
          <w:p>
            <w:pPr>
              <w:pStyle w:val="Compact"/>
              <w:jc w:val="left"/>
            </w:pPr>
            <w:r>
              <w:t xml:space="preserve">Meaning</w:t>
            </w:r>
          </w:p>
        </w:tc>
        <w:tc>
          <w:tcPr/>
          <w:p>
            <w:pPr>
              <w:pStyle w:val="Compact"/>
              <w:jc w:val="left"/>
            </w:pPr>
            <w:r>
              <w:t xml:space="preserve">Examples</w:t>
            </w:r>
          </w:p>
        </w:tc>
      </w:tr>
      <w:tr>
        <w:tc>
          <w:tcPr/>
          <w:p>
            <w:pPr>
              <w:pStyle w:val="Compact"/>
              <w:jc w:val="left"/>
            </w:pPr>
            <w:r>
              <w:t xml:space="preserve">-vive (viv, vit)</w:t>
            </w:r>
          </w:p>
        </w:tc>
        <w:tc>
          <w:tcPr/>
          <w:p>
            <w:pPr>
              <w:pStyle w:val="Compact"/>
              <w:jc w:val="left"/>
            </w:pPr>
            <w:r>
              <w:t xml:space="preserve">life</w:t>
            </w:r>
          </w:p>
        </w:tc>
        <w:tc>
          <w:tcPr/>
          <w:p>
            <w:pPr>
              <w:pStyle w:val="Compact"/>
              <w:jc w:val="left"/>
            </w:pPr>
            <w:r>
              <w:t xml:space="preserve">vital, vivacious, revive</w:t>
            </w:r>
          </w:p>
        </w:tc>
      </w:tr>
      <w:tr>
        <w:tc>
          <w:tcPr/>
          <w:p>
            <w:pPr>
              <w:pStyle w:val="Compact"/>
              <w:jc w:val="left"/>
            </w:pPr>
            <w:r>
              <w:t xml:space="preserve">-phon</w:t>
            </w:r>
          </w:p>
        </w:tc>
        <w:tc>
          <w:tcPr/>
          <w:p>
            <w:pPr>
              <w:pStyle w:val="Compact"/>
              <w:jc w:val="left"/>
            </w:pPr>
            <w:r>
              <w:t xml:space="preserve">sound</w:t>
            </w:r>
          </w:p>
        </w:tc>
        <w:tc>
          <w:tcPr/>
          <w:p>
            <w:pPr>
              <w:pStyle w:val="Compact"/>
              <w:jc w:val="left"/>
            </w:pPr>
            <w:r>
              <w:t xml:space="preserve">symphony, phonetic, cacophony</w:t>
            </w:r>
          </w:p>
        </w:tc>
      </w:tr>
      <w:tr>
        <w:tc>
          <w:tcPr/>
          <w:p>
            <w:pPr>
              <w:pStyle w:val="Compact"/>
              <w:jc w:val="left"/>
            </w:pPr>
            <w:r>
              <w:t xml:space="preserve">-spec</w:t>
            </w:r>
          </w:p>
        </w:tc>
        <w:tc>
          <w:tcPr/>
          <w:p>
            <w:pPr>
              <w:pStyle w:val="Compact"/>
              <w:jc w:val="left"/>
            </w:pPr>
            <w:r>
              <w:t xml:space="preserve">look</w:t>
            </w:r>
          </w:p>
        </w:tc>
        <w:tc>
          <w:tcPr/>
          <w:p>
            <w:pPr>
              <w:pStyle w:val="Compact"/>
              <w:jc w:val="left"/>
            </w:pPr>
            <w:r>
              <w:t xml:space="preserve">inspect, specter, retrospect</w:t>
            </w:r>
          </w:p>
        </w:tc>
      </w:tr>
      <w:tr>
        <w:tc>
          <w:tcPr/>
          <w:p>
            <w:pPr>
              <w:pStyle w:val="Compact"/>
              <w:jc w:val="left"/>
            </w:pPr>
            <w:r>
              <w:t xml:space="preserve">-fid</w:t>
            </w:r>
          </w:p>
        </w:tc>
        <w:tc>
          <w:tcPr/>
          <w:p>
            <w:pPr>
              <w:pStyle w:val="Compact"/>
              <w:jc w:val="left"/>
            </w:pPr>
            <w:r>
              <w:t xml:space="preserve">faith/trust</w:t>
            </w:r>
          </w:p>
        </w:tc>
        <w:tc>
          <w:tcPr/>
          <w:p>
            <w:pPr>
              <w:pStyle w:val="Compact"/>
              <w:jc w:val="left"/>
            </w:pPr>
            <w:r>
              <w:t xml:space="preserve">confide, diffident, fidelity</w:t>
            </w:r>
          </w:p>
        </w:tc>
      </w:tr>
      <w:tr>
        <w:tc>
          <w:tcPr/>
          <w:p>
            <w:pPr>
              <w:pStyle w:val="Compact"/>
              <w:jc w:val="left"/>
            </w:pPr>
            <w:r>
              <w:t xml:space="preserve">anti-</w:t>
            </w:r>
          </w:p>
        </w:tc>
        <w:tc>
          <w:tcPr/>
          <w:p>
            <w:pPr>
              <w:pStyle w:val="Compact"/>
              <w:jc w:val="left"/>
            </w:pPr>
            <w:r>
              <w:t xml:space="preserve">against</w:t>
            </w:r>
          </w:p>
        </w:tc>
        <w:tc>
          <w:tcPr/>
          <w:p>
            <w:pPr>
              <w:pStyle w:val="Compact"/>
              <w:jc w:val="left"/>
            </w:pPr>
            <w:r>
              <w:t xml:space="preserve">antithesis, antipathy, antarctic</w:t>
            </w:r>
          </w:p>
        </w:tc>
      </w:tr>
      <w:tr>
        <w:tc>
          <w:tcPr/>
          <w:p>
            <w:pPr>
              <w:pStyle w:val="Compact"/>
              <w:jc w:val="left"/>
            </w:pPr>
            <w:r>
              <w:t xml:space="preserve">sub-</w:t>
            </w:r>
          </w:p>
        </w:tc>
        <w:tc>
          <w:tcPr/>
          <w:p>
            <w:pPr>
              <w:pStyle w:val="Compact"/>
              <w:jc w:val="left"/>
            </w:pPr>
            <w:r>
              <w:t xml:space="preserve">under</w:t>
            </w:r>
          </w:p>
        </w:tc>
        <w:tc>
          <w:tcPr/>
          <w:p>
            <w:pPr>
              <w:pStyle w:val="Compact"/>
              <w:jc w:val="left"/>
            </w:pPr>
            <w:r>
              <w:t xml:space="preserve">subjugate, subservient, subversion</w:t>
            </w:r>
          </w:p>
        </w:tc>
      </w:tr>
      <w:tr>
        <w:tc>
          <w:tcPr/>
          <w:p>
            <w:pPr>
              <w:pStyle w:val="Compact"/>
              <w:jc w:val="left"/>
            </w:pPr>
            <w:r>
              <w:t xml:space="preserve">ob-</w:t>
            </w:r>
          </w:p>
        </w:tc>
        <w:tc>
          <w:tcPr/>
          <w:p>
            <w:pPr>
              <w:pStyle w:val="Compact"/>
              <w:jc w:val="left"/>
            </w:pPr>
            <w:r>
              <w:t xml:space="preserve">against/toward</w:t>
            </w:r>
          </w:p>
        </w:tc>
        <w:tc>
          <w:tcPr/>
          <w:p>
            <w:pPr>
              <w:pStyle w:val="Compact"/>
              <w:jc w:val="left"/>
            </w:pPr>
            <w:r>
              <w:t xml:space="preserve">obstacle, oblique, obscene</w:t>
            </w:r>
          </w:p>
        </w:tc>
      </w:tr>
      <w:tr>
        <w:tc>
          <w:tcPr/>
          <w:p>
            <w:pPr>
              <w:pStyle w:val="Compact"/>
              <w:jc w:val="left"/>
            </w:pPr>
            <w:r>
              <w:t xml:space="preserve">-ous</w:t>
            </w:r>
          </w:p>
        </w:tc>
        <w:tc>
          <w:tcPr/>
          <w:p>
            <w:pPr>
              <w:pStyle w:val="Compact"/>
              <w:jc w:val="left"/>
            </w:pPr>
            <w:r>
              <w:t xml:space="preserve">full of</w:t>
            </w:r>
          </w:p>
        </w:tc>
        <w:tc>
          <w:tcPr/>
          <w:p>
            <w:pPr>
              <w:pStyle w:val="Compact"/>
              <w:jc w:val="left"/>
            </w:pPr>
            <w:r>
              <w:t xml:space="preserve">fastidious, ostentatious</w:t>
            </w:r>
          </w:p>
        </w:tc>
      </w:tr>
    </w:tbl>
    <w:p>
      <w:pPr>
        <w:pStyle w:val="BodyText"/>
      </w:pPr>
      <w:r>
        <w:t xml:space="preserve">However, roots alone are insufficient. A robust vocabulary is the strongest foundation.</w:t>
      </w:r>
    </w:p>
    <w:p>
      <w:r>
        <w:pict>
          <v:rect style="width:0;height:1.5pt" o:hralign="center" o:hrstd="t" o:hr="t"/>
        </w:pict>
      </w:r>
    </w:p>
    <w:bookmarkEnd w:id="503"/>
    <w:bookmarkEnd w:id="504"/>
    <w:bookmarkStart w:id="509" w:name="text-structure-and-purpose"/>
    <w:p>
      <w:pPr>
        <w:pStyle w:val="Heading2"/>
      </w:pPr>
      <w:r>
        <w:t xml:space="preserve">9.6 — Text Structure and Purpose</w:t>
      </w:r>
    </w:p>
    <w:bookmarkStart w:id="505" w:name="what-the-sat-is-testing-4"/>
    <w:p>
      <w:pPr>
        <w:pStyle w:val="Heading3"/>
      </w:pPr>
      <w:r>
        <w:t xml:space="preserve">9.6.1 What the SAT Is Testing</w:t>
      </w:r>
    </w:p>
    <w:p>
      <w:pPr>
        <w:pStyle w:val="FirstParagraph"/>
      </w:pPr>
      <w:r>
        <w:t xml:space="preserve">These questions, part of the</w:t>
      </w:r>
      <w:r>
        <w:t xml:space="preserve"> </w:t>
      </w:r>
      <w:r>
        <w:rPr>
          <w:b/>
          <w:bCs/>
        </w:rPr>
        <w:t xml:space="preserve">Craft &amp; Structure</w:t>
      </w:r>
      <w:r>
        <w:t xml:space="preserve"> </w:t>
      </w:r>
      <w:r>
        <w:t xml:space="preserve">domain, ask you to analyze</w:t>
      </w:r>
      <w:r>
        <w:t xml:space="preserve"> </w:t>
      </w:r>
      <w:r>
        <w:rPr>
          <w:b/>
          <w:bCs/>
        </w:rPr>
        <w:t xml:space="preserve">why the author included a particular sentence, paragraph, or structural choice</w:t>
      </w:r>
      <w:r>
        <w:t xml:space="preserve">, or to identify the</w:t>
      </w:r>
      <w:r>
        <w:t xml:space="preserve"> </w:t>
      </w:r>
      <w:r>
        <w:rPr>
          <w:b/>
          <w:bCs/>
        </w:rPr>
        <w:t xml:space="preserve">overall structure of the passage</w:t>
      </w:r>
      <w:r>
        <w:t xml:space="preserve">. Question stems include:</w:t>
      </w:r>
    </w:p>
    <w:p>
      <w:pPr>
        <w:pStyle w:val="Compact"/>
        <w:numPr>
          <w:ilvl w:val="0"/>
          <w:numId w:val="1220"/>
        </w:numPr>
      </w:pPr>
      <w:r>
        <w:t xml:space="preserve">“</w:t>
      </w:r>
      <w:r>
        <w:t xml:space="preserve">Which choice best describes the overall structure of the text?</w:t>
      </w:r>
      <w:r>
        <w:t xml:space="preserve">”</w:t>
      </w:r>
    </w:p>
    <w:p>
      <w:pPr>
        <w:pStyle w:val="Compact"/>
        <w:numPr>
          <w:ilvl w:val="0"/>
          <w:numId w:val="1220"/>
        </w:numPr>
      </w:pPr>
      <w:r>
        <w:t xml:space="preserve">“</w:t>
      </w:r>
      <w:r>
        <w:t xml:space="preserve">What is the function of the first sentence in the passage?</w:t>
      </w:r>
      <w:r>
        <w:t xml:space="preserve">”</w:t>
      </w:r>
    </w:p>
    <w:p>
      <w:pPr>
        <w:pStyle w:val="Compact"/>
        <w:numPr>
          <w:ilvl w:val="0"/>
          <w:numId w:val="1220"/>
        </w:numPr>
      </w:pPr>
      <w:r>
        <w:t xml:space="preserve">“</w:t>
      </w:r>
      <w:r>
        <w:t xml:space="preserve">The author includes the second paragraph in order to…</w:t>
      </w:r>
      <w:r>
        <w:t xml:space="preserve">”</w:t>
      </w:r>
    </w:p>
    <w:p>
      <w:pPr>
        <w:pStyle w:val="Compact"/>
        <w:numPr>
          <w:ilvl w:val="0"/>
          <w:numId w:val="1220"/>
        </w:numPr>
      </w:pPr>
      <w:r>
        <w:t xml:space="preserve">“</w:t>
      </w:r>
      <w:r>
        <w:t xml:space="preserve">Which choice best describes the function of the highlighted sentence?</w:t>
      </w:r>
      <w:r>
        <w:t xml:space="preserve">”</w:t>
      </w:r>
    </w:p>
    <w:bookmarkEnd w:id="505"/>
    <w:bookmarkStart w:id="506" w:name="the-12-structural-purposes"/>
    <w:p>
      <w:pPr>
        <w:pStyle w:val="Heading3"/>
      </w:pPr>
      <w:r>
        <w:t xml:space="preserve">9.6.2 The 12 Structural Purposes</w:t>
      </w:r>
    </w:p>
    <w:p>
      <w:pPr>
        <w:pStyle w:val="FirstParagraph"/>
      </w:pPr>
      <w:r>
        <w:t xml:space="preserve">Every paragraph and sentence in a passage serves one (or sometimes two) of 12 purposes. You must identify which purpose applies at the location the question asks about: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Structural Purpose</w:t>
            </w:r>
          </w:p>
        </w:tc>
        <w:tc>
          <w:tcPr/>
          <w:p>
            <w:pPr>
              <w:pStyle w:val="Compact"/>
              <w:jc w:val="left"/>
            </w:pPr>
            <w:r>
              <w:t xml:space="preserve">Clue Words in Passage</w:t>
            </w:r>
          </w:p>
        </w:tc>
        <w:tc>
          <w:tcPr/>
          <w:p>
            <w:pPr>
              <w:pStyle w:val="Compact"/>
              <w:jc w:val="left"/>
            </w:pPr>
            <w:r>
              <w:t xml:space="preserve">Example</w:t>
            </w:r>
          </w:p>
        </w:tc>
      </w:tr>
      <w:tr>
        <w:tc>
          <w:tcPr/>
          <w:p>
            <w:pPr>
              <w:pStyle w:val="Compact"/>
              <w:jc w:val="left"/>
            </w:pPr>
            <w:r>
              <w:t xml:space="preserve">1</w:t>
            </w:r>
          </w:p>
        </w:tc>
        <w:tc>
          <w:tcPr/>
          <w:p>
            <w:pPr>
              <w:pStyle w:val="Compact"/>
              <w:jc w:val="left"/>
            </w:pPr>
            <w:r>
              <w:rPr>
                <w:b/>
                <w:bCs/>
              </w:rPr>
              <w:t xml:space="preserve">Introduce</w:t>
            </w:r>
          </w:p>
        </w:tc>
        <w:tc>
          <w:tcPr/>
          <w:p>
            <w:pPr>
              <w:pStyle w:val="Compact"/>
              <w:jc w:val="left"/>
            </w:pPr>
            <w:r>
              <w:t xml:space="preserve">Opening statement, setup</w:t>
            </w:r>
          </w:p>
        </w:tc>
        <w:tc>
          <w:tcPr/>
          <w:p>
            <w:pPr>
              <w:pStyle w:val="Compact"/>
              <w:jc w:val="left"/>
            </w:pPr>
            <w:r>
              <w:t xml:space="preserve">“</w:t>
            </w:r>
            <w:r>
              <w:t xml:space="preserve">The notion of solitude has long preoccupied scholars.</w:t>
            </w:r>
            <w:r>
              <w:t xml:space="preserve">”</w:t>
            </w:r>
          </w:p>
        </w:tc>
      </w:tr>
      <w:tr>
        <w:tc>
          <w:tcPr/>
          <w:p>
            <w:pPr>
              <w:pStyle w:val="Compact"/>
              <w:jc w:val="left"/>
            </w:pPr>
            <w:r>
              <w:t xml:space="preserve">2</w:t>
            </w:r>
          </w:p>
        </w:tc>
        <w:tc>
          <w:tcPr/>
          <w:p>
            <w:pPr>
              <w:pStyle w:val="Compact"/>
              <w:jc w:val="left"/>
            </w:pPr>
            <w:r>
              <w:rPr>
                <w:b/>
                <w:bCs/>
              </w:rPr>
              <w:t xml:space="preserve">Define</w:t>
            </w:r>
          </w:p>
        </w:tc>
        <w:tc>
          <w:tcPr/>
          <w:p>
            <w:pPr>
              <w:pStyle w:val="Compact"/>
              <w:jc w:val="left"/>
            </w:pPr>
            <w:r>
              <w:t xml:space="preserve">Explaining a term or concept</w:t>
            </w:r>
          </w:p>
        </w:tc>
        <w:tc>
          <w:tcPr/>
          <w:p>
            <w:pPr>
              <w:pStyle w:val="Compact"/>
              <w:jc w:val="left"/>
            </w:pPr>
            <w:r>
              <w:t xml:space="preserve">“</w:t>
            </w:r>
            <w:r>
              <w:t xml:space="preserve">Solitude is a state of voluntary aloneness.</w:t>
            </w:r>
            <w:r>
              <w:t xml:space="preserve">”</w:t>
            </w:r>
          </w:p>
        </w:tc>
      </w:tr>
      <w:tr>
        <w:tc>
          <w:tcPr/>
          <w:p>
            <w:pPr>
              <w:pStyle w:val="Compact"/>
              <w:jc w:val="left"/>
            </w:pPr>
            <w:r>
              <w:t xml:space="preserve">3</w:t>
            </w:r>
          </w:p>
        </w:tc>
        <w:tc>
          <w:tcPr/>
          <w:p>
            <w:pPr>
              <w:pStyle w:val="Compact"/>
              <w:jc w:val="left"/>
            </w:pPr>
            <w:r>
              <w:rPr>
                <w:b/>
                <w:bCs/>
              </w:rPr>
              <w:t xml:space="preserve">Provide evidence</w:t>
            </w:r>
          </w:p>
        </w:tc>
        <w:tc>
          <w:tcPr/>
          <w:p>
            <w:pPr>
              <w:pStyle w:val="Compact"/>
              <w:jc w:val="left"/>
            </w:pPr>
            <w:r>
              <w:t xml:space="preserve">Data, quotations, research findings</w:t>
            </w:r>
          </w:p>
        </w:tc>
        <w:tc>
          <w:tcPr/>
          <w:p>
            <w:pPr>
              <w:pStyle w:val="Compact"/>
              <w:jc w:val="left"/>
            </w:pPr>
            <w:r>
              <w:t xml:space="preserve">“</w:t>
            </w:r>
            <w:r>
              <w:t xml:space="preserve">Smith’s 2019 study found a strong correlation…</w:t>
            </w:r>
            <w:r>
              <w:t xml:space="preserve">”</w:t>
            </w:r>
          </w:p>
        </w:tc>
      </w:tr>
      <w:tr>
        <w:tc>
          <w:tcPr/>
          <w:p>
            <w:pPr>
              <w:pStyle w:val="Compact"/>
              <w:jc w:val="left"/>
            </w:pPr>
            <w:r>
              <w:t xml:space="preserve">4</w:t>
            </w:r>
          </w:p>
        </w:tc>
        <w:tc>
          <w:tcPr/>
          <w:p>
            <w:pPr>
              <w:pStyle w:val="Compact"/>
              <w:jc w:val="left"/>
            </w:pPr>
            <w:r>
              <w:rPr>
                <w:b/>
                <w:bCs/>
              </w:rPr>
              <w:t xml:space="preserve">Provide example</w:t>
            </w:r>
          </w:p>
        </w:tc>
        <w:tc>
          <w:tcPr/>
          <w:p>
            <w:pPr>
              <w:pStyle w:val="Compact"/>
              <w:jc w:val="left"/>
            </w:pPr>
            <w:r>
              <w:t xml:space="preserve">Concrete illustration</w:t>
            </w:r>
          </w:p>
        </w:tc>
        <w:tc>
          <w:tcPr/>
          <w:p>
            <w:pPr>
              <w:pStyle w:val="Compact"/>
              <w:jc w:val="left"/>
            </w:pPr>
            <w:r>
              <w:t xml:space="preserve">“</w:t>
            </w:r>
            <w:r>
              <w:t xml:space="preserve">Consider the case of the Finnish education system…</w:t>
            </w:r>
            <w:r>
              <w:t xml:space="preserve">”</w:t>
            </w:r>
          </w:p>
        </w:tc>
      </w:tr>
      <w:tr>
        <w:tc>
          <w:tcPr/>
          <w:p>
            <w:pPr>
              <w:pStyle w:val="Compact"/>
              <w:jc w:val="left"/>
            </w:pPr>
            <w:r>
              <w:t xml:space="preserve">5</w:t>
            </w:r>
          </w:p>
        </w:tc>
        <w:tc>
          <w:tcPr/>
          <w:p>
            <w:pPr>
              <w:pStyle w:val="Compact"/>
              <w:jc w:val="left"/>
            </w:pPr>
            <w:r>
              <w:rPr>
                <w:b/>
                <w:bCs/>
              </w:rPr>
              <w:t xml:space="preserve">Contrast</w:t>
            </w:r>
          </w:p>
        </w:tc>
        <w:tc>
          <w:tcPr/>
          <w:p>
            <w:pPr>
              <w:pStyle w:val="Compact"/>
              <w:jc w:val="left"/>
            </w:pPr>
            <w:r>
              <w:t xml:space="preserve">Presenting an opposing or different view</w:t>
            </w:r>
          </w:p>
        </w:tc>
        <w:tc>
          <w:tcPr/>
          <w:p>
            <w:pPr>
              <w:pStyle w:val="Compact"/>
              <w:jc w:val="left"/>
            </w:pPr>
            <w:r>
              <w:t xml:space="preserve">“</w:t>
            </w:r>
            <w:r>
              <w:t xml:space="preserve">However, Jones contends that the relationship is spurious.</w:t>
            </w:r>
            <w:r>
              <w:t xml:space="preserve">”</w:t>
            </w:r>
          </w:p>
        </w:tc>
      </w:tr>
      <w:tr>
        <w:tc>
          <w:tcPr/>
          <w:p>
            <w:pPr>
              <w:pStyle w:val="Compact"/>
              <w:jc w:val="left"/>
            </w:pPr>
            <w:r>
              <w:t xml:space="preserve">6</w:t>
            </w:r>
          </w:p>
        </w:tc>
        <w:tc>
          <w:tcPr/>
          <w:p>
            <w:pPr>
              <w:pStyle w:val="Compact"/>
              <w:jc w:val="left"/>
            </w:pPr>
            <w:r>
              <w:rPr>
                <w:b/>
                <w:bCs/>
              </w:rPr>
              <w:t xml:space="preserve">Concede</w:t>
            </w:r>
          </w:p>
        </w:tc>
        <w:tc>
          <w:tcPr/>
          <w:p>
            <w:pPr>
              <w:pStyle w:val="Compact"/>
              <w:jc w:val="left"/>
            </w:pPr>
            <w:r>
              <w:t xml:space="preserve">Acknowledging limitations or alternative perspectives</w:t>
            </w:r>
          </w:p>
        </w:tc>
        <w:tc>
          <w:tcPr/>
          <w:p>
            <w:pPr>
              <w:pStyle w:val="Compact"/>
              <w:jc w:val="left"/>
            </w:pPr>
            <w:r>
              <w:t xml:space="preserve">“</w:t>
            </w:r>
            <w:r>
              <w:t xml:space="preserve">Admittedly, the mechanisms are not yet fully understood.</w:t>
            </w:r>
            <w:r>
              <w:t xml:space="preserve">”</w:t>
            </w:r>
          </w:p>
        </w:tc>
      </w:tr>
      <w:tr>
        <w:tc>
          <w:tcPr/>
          <w:p>
            <w:pPr>
              <w:pStyle w:val="Compact"/>
              <w:jc w:val="left"/>
            </w:pPr>
            <w:r>
              <w:t xml:space="preserve">7</w:t>
            </w:r>
          </w:p>
        </w:tc>
        <w:tc>
          <w:tcPr/>
          <w:p>
            <w:pPr>
              <w:pStyle w:val="Compact"/>
              <w:jc w:val="left"/>
            </w:pPr>
            <w:r>
              <w:rPr>
                <w:b/>
                <w:bCs/>
              </w:rPr>
              <w:t xml:space="preserve">Amplify/Elaborate</w:t>
            </w:r>
          </w:p>
        </w:tc>
        <w:tc>
          <w:tcPr/>
          <w:p>
            <w:pPr>
              <w:pStyle w:val="Compact"/>
              <w:jc w:val="left"/>
            </w:pPr>
            <w:r>
              <w:t xml:space="preserve">Expanding on a previous point with more detail</w:t>
            </w:r>
          </w:p>
        </w:tc>
        <w:tc>
          <w:tcPr/>
          <w:p>
            <w:pPr>
              <w:pStyle w:val="Compact"/>
              <w:jc w:val="left"/>
            </w:pPr>
            <w:r>
              <w:t xml:space="preserve">“</w:t>
            </w:r>
            <w:r>
              <w:t xml:space="preserve">More specifically, the neurotransmitter system has…</w:t>
            </w:r>
            <w:r>
              <w:t xml:space="preserve">”</w:t>
            </w:r>
          </w:p>
        </w:tc>
      </w:tr>
      <w:tr>
        <w:tc>
          <w:tcPr/>
          <w:p>
            <w:pPr>
              <w:pStyle w:val="Compact"/>
              <w:jc w:val="left"/>
            </w:pPr>
            <w:r>
              <w:t xml:space="preserve">8</w:t>
            </w:r>
          </w:p>
        </w:tc>
        <w:tc>
          <w:tcPr/>
          <w:p>
            <w:pPr>
              <w:pStyle w:val="Compact"/>
              <w:jc w:val="left"/>
            </w:pPr>
            <w:r>
              <w:rPr>
                <w:b/>
                <w:bCs/>
              </w:rPr>
              <w:t xml:space="preserve">Conclude</w:t>
            </w:r>
          </w:p>
        </w:tc>
        <w:tc>
          <w:tcPr/>
          <w:p>
            <w:pPr>
              <w:pStyle w:val="Compact"/>
              <w:jc w:val="left"/>
            </w:pPr>
            <w:r>
              <w:t xml:space="preserve">Summarizing or drawing a final point</w:t>
            </w:r>
          </w:p>
        </w:tc>
        <w:tc>
          <w:tcPr/>
          <w:p>
            <w:pPr>
              <w:pStyle w:val="Compact"/>
              <w:jc w:val="left"/>
            </w:pPr>
            <w:r>
              <w:t xml:space="preserve">“</w:t>
            </w:r>
            <w:r>
              <w:t xml:space="preserve">The evidence overwhelmingly supports the original hypothesis.</w:t>
            </w:r>
            <w:r>
              <w:t xml:space="preserve">”</w:t>
            </w:r>
          </w:p>
        </w:tc>
      </w:tr>
      <w:tr>
        <w:tc>
          <w:tcPr/>
          <w:p>
            <w:pPr>
              <w:pStyle w:val="Compact"/>
              <w:jc w:val="left"/>
            </w:pPr>
            <w:r>
              <w:t xml:space="preserve">9</w:t>
            </w:r>
          </w:p>
        </w:tc>
        <w:tc>
          <w:tcPr/>
          <w:p>
            <w:pPr>
              <w:pStyle w:val="Compact"/>
              <w:jc w:val="left"/>
            </w:pPr>
            <w:r>
              <w:rPr>
                <w:b/>
                <w:bCs/>
              </w:rPr>
              <w:t xml:space="preserve">Transition</w:t>
            </w:r>
          </w:p>
        </w:tc>
        <w:tc>
          <w:tcPr/>
          <w:p>
            <w:pPr>
              <w:pStyle w:val="Compact"/>
              <w:jc w:val="left"/>
            </w:pPr>
            <w:r>
              <w:t xml:space="preserve">Moving from one topic to another</w:t>
            </w:r>
          </w:p>
        </w:tc>
        <w:tc>
          <w:tcPr/>
          <w:p>
            <w:pPr>
              <w:pStyle w:val="Compact"/>
              <w:jc w:val="left"/>
            </w:pPr>
            <w:r>
              <w:t xml:space="preserve">“</w:t>
            </w:r>
            <w:r>
              <w:t xml:space="preserve">Beyond the biological factors, social conditions also matter.</w:t>
            </w:r>
            <w:r>
              <w:t xml:space="preserve">”</w:t>
            </w:r>
          </w:p>
        </w:tc>
      </w:tr>
      <w:tr>
        <w:tc>
          <w:tcPr/>
          <w:p>
            <w:pPr>
              <w:pStyle w:val="Compact"/>
              <w:jc w:val="left"/>
            </w:pPr>
            <w:r>
              <w:t xml:space="preserve">10</w:t>
            </w:r>
          </w:p>
        </w:tc>
        <w:tc>
          <w:tcPr/>
          <w:p>
            <w:pPr>
              <w:pStyle w:val="Compact"/>
              <w:jc w:val="left"/>
            </w:pPr>
            <w:r>
              <w:rPr>
                <w:b/>
                <w:bCs/>
              </w:rPr>
              <w:t xml:space="preserve">Negate/Refute</w:t>
            </w:r>
          </w:p>
        </w:tc>
        <w:tc>
          <w:tcPr/>
          <w:p>
            <w:pPr>
              <w:pStyle w:val="Compact"/>
              <w:jc w:val="left"/>
            </w:pPr>
            <w:r>
              <w:t xml:space="preserve">Disproving a claim</w:t>
            </w:r>
          </w:p>
        </w:tc>
        <w:tc>
          <w:tcPr/>
          <w:p>
            <w:pPr>
              <w:pStyle w:val="Compact"/>
              <w:jc w:val="left"/>
            </w:pPr>
            <w:r>
              <w:t xml:space="preserve">“</w:t>
            </w:r>
            <w:r>
              <w:t xml:space="preserve">These claims fail to account for the complex nature of…</w:t>
            </w:r>
            <w:r>
              <w:t xml:space="preserve">”</w:t>
            </w:r>
          </w:p>
        </w:tc>
      </w:tr>
      <w:tr>
        <w:tc>
          <w:tcPr/>
          <w:p>
            <w:pPr>
              <w:pStyle w:val="Compact"/>
              <w:jc w:val="left"/>
            </w:pPr>
            <w:r>
              <w:t xml:space="preserve">11</w:t>
            </w:r>
          </w:p>
        </w:tc>
        <w:tc>
          <w:tcPr/>
          <w:p>
            <w:pPr>
              <w:pStyle w:val="Compact"/>
              <w:jc w:val="left"/>
            </w:pPr>
            <w:r>
              <w:rPr>
                <w:b/>
                <w:bCs/>
              </w:rPr>
              <w:t xml:space="preserve">Hypothesize</w:t>
            </w:r>
          </w:p>
        </w:tc>
        <w:tc>
          <w:tcPr/>
          <w:p>
            <w:pPr>
              <w:pStyle w:val="Compact"/>
              <w:jc w:val="left"/>
            </w:pPr>
            <w:r>
              <w:t xml:space="preserve">Proposing a possible explanation or prediction</w:t>
            </w:r>
          </w:p>
        </w:tc>
        <w:tc>
          <w:tcPr/>
          <w:p>
            <w:pPr>
              <w:pStyle w:val="Compact"/>
              <w:jc w:val="left"/>
            </w:pPr>
            <w:r>
              <w:t xml:space="preserve">“</w:t>
            </w:r>
            <w:r>
              <w:t xml:space="preserve">One could imagine a scenario where both processes operate.</w:t>
            </w:r>
            <w:r>
              <w:t xml:space="preserve">”</w:t>
            </w:r>
          </w:p>
        </w:tc>
      </w:tr>
      <w:tr>
        <w:tc>
          <w:tcPr/>
          <w:p>
            <w:pPr>
              <w:pStyle w:val="Compact"/>
              <w:jc w:val="left"/>
            </w:pPr>
            <w:r>
              <w:t xml:space="preserve">12</w:t>
            </w:r>
          </w:p>
        </w:tc>
        <w:tc>
          <w:tcPr/>
          <w:p>
            <w:pPr>
              <w:pStyle w:val="Compact"/>
              <w:jc w:val="left"/>
            </w:pPr>
            <w:r>
              <w:rPr>
                <w:b/>
                <w:bCs/>
              </w:rPr>
              <w:t xml:space="preserve">Describe</w:t>
            </w:r>
          </w:p>
        </w:tc>
        <w:tc>
          <w:tcPr/>
          <w:p>
            <w:pPr>
              <w:pStyle w:val="Compact"/>
              <w:jc w:val="left"/>
            </w:pPr>
            <w:r>
              <w:t xml:space="preserve">Painting a scene or narrating an event (common in literary passages)</w:t>
            </w:r>
          </w:p>
        </w:tc>
        <w:tc>
          <w:tcPr/>
          <w:p>
            <w:pPr>
              <w:pStyle w:val="Compact"/>
              <w:jc w:val="left"/>
            </w:pPr>
            <w:r>
              <w:t xml:space="preserve">“</w:t>
            </w:r>
            <w:r>
              <w:t xml:space="preserve">The sun dipped below the ridge, casting long shadows.</w:t>
            </w:r>
            <w:r>
              <w:t xml:space="preserve">”</w:t>
            </w:r>
          </w:p>
        </w:tc>
      </w:tr>
    </w:tbl>
    <w:bookmarkEnd w:id="506"/>
    <w:bookmarkStart w:id="507" w:name="X90f3300a7855e06f6d5cb5094a87d17f8a7480f"/>
    <w:p>
      <w:pPr>
        <w:pStyle w:val="Heading3"/>
      </w:pPr>
      <w:r>
        <w:t xml:space="preserve">9.6.3 How to Determine the Function of a Sentence</w:t>
      </w:r>
    </w:p>
    <w:p>
      <w:pPr>
        <w:pStyle w:val="FirstParagraph"/>
      </w:pPr>
      <w:r>
        <w:rPr>
          <w:b/>
          <w:bCs/>
        </w:rPr>
        <w:t xml:space="preserve">Step 1 — Read the sentence in question.</w:t>
      </w:r>
    </w:p>
    <w:p>
      <w:pPr>
        <w:pStyle w:val="BodyText"/>
      </w:pPr>
      <w:r>
        <w:rPr>
          <w:b/>
          <w:bCs/>
        </w:rPr>
        <w:t xml:space="preserve">Step 2 — Read the sentence before it.</w:t>
      </w:r>
    </w:p>
    <w:p>
      <w:pPr>
        <w:pStyle w:val="BodyText"/>
      </w:pPr>
      <w:r>
        <w:rPr>
          <w:b/>
          <w:bCs/>
        </w:rPr>
        <w:t xml:space="preserve">Step 3 — Read the sentence after it.</w:t>
      </w:r>
    </w:p>
    <w:p>
      <w:pPr>
        <w:pStyle w:val="BodyText"/>
      </w:pPr>
      <w:r>
        <w:rPr>
          <w:b/>
          <w:bCs/>
        </w:rPr>
        <w:t xml:space="preserve">Step 4 — Answer:</w:t>
      </w:r>
      <w:r>
        <w:rPr>
          <w:b/>
          <w:bCs/>
        </w:rPr>
        <w:t xml:space="preserve"> </w:t>
      </w:r>
      <w:r>
        <w:rPr>
          <w:b/>
          <w:bCs/>
        </w:rPr>
        <w:t xml:space="preserve">“</w:t>
      </w:r>
      <w:r>
        <w:rPr>
          <w:b/>
          <w:bCs/>
        </w:rPr>
        <w:t xml:space="preserve">What does this sentence DO in relation to the sentences around it?</w:t>
      </w:r>
      <w:r>
        <w:rPr>
          <w:b/>
          <w:bCs/>
        </w:rPr>
        <w:t xml:space="preserve">”</w:t>
      </w:r>
    </w:p>
    <w:p>
      <w:pPr>
        <w:pStyle w:val="BodyText"/>
      </w:pPr>
      <w:r>
        <w:t xml:space="preserve">Does it:</w:t>
      </w:r>
      <w:r>
        <w:t xml:space="preserve"> </w:t>
      </w:r>
      <w:r>
        <w:t xml:space="preserve">- Introduce a point? (It comes early and sets something up.)</w:t>
      </w:r>
      <w:r>
        <w:t xml:space="preserve"> </w:t>
      </w:r>
      <w:r>
        <w:t xml:space="preserve">- Support a point before it? (It provides evidence or example for the prior sentence.)</w:t>
      </w:r>
      <w:r>
        <w:t xml:space="preserve"> </w:t>
      </w:r>
      <w:r>
        <w:t xml:space="preserve">- Contrast with a point before it? (It begins with</w:t>
      </w:r>
      <w:r>
        <w:t xml:space="preserve"> </w:t>
      </w:r>
      <w:r>
        <w:t xml:space="preserve">“</w:t>
      </w:r>
      <w:r>
        <w:t xml:space="preserve">but,</w:t>
      </w:r>
      <w:r>
        <w:t xml:space="preserve">”</w:t>
      </w:r>
      <w:r>
        <w:t xml:space="preserve"> </w:t>
      </w:r>
      <w:r>
        <w:t xml:space="preserve">“</w:t>
      </w:r>
      <w:r>
        <w:t xml:space="preserve">however,</w:t>
      </w:r>
      <w:r>
        <w:t xml:space="preserve">”</w:t>
      </w:r>
      <w:r>
        <w:t xml:space="preserve"> </w:t>
      </w:r>
      <w:r>
        <w:t xml:space="preserve">“</w:t>
      </w:r>
      <w:r>
        <w:t xml:space="preserve">nevertheless,</w:t>
      </w:r>
      <w:r>
        <w:t xml:space="preserve">”</w:t>
      </w:r>
      <w:r>
        <w:t xml:space="preserve"> </w:t>
      </w:r>
      <w:r>
        <w:t xml:space="preserve">yet it has no explicit contrast word — analyze the meaning.)</w:t>
      </w:r>
      <w:r>
        <w:t xml:space="preserve"> </w:t>
      </w:r>
      <w:r>
        <w:t xml:space="preserve">- Concede a limitation? (It acknowledges a drawback or alternative.)</w:t>
      </w:r>
      <w:r>
        <w:t xml:space="preserve"> </w:t>
      </w:r>
      <w:r>
        <w:t xml:space="preserve">- Conclude? (It summarizes everything before it.)</w:t>
      </w:r>
    </w:p>
    <w:bookmarkEnd w:id="507"/>
    <w:bookmarkStart w:id="508" w:name="X90e7862aab4c35d008d8a66fc012eb760995f32"/>
    <w:p>
      <w:pPr>
        <w:pStyle w:val="Heading3"/>
      </w:pPr>
      <w:r>
        <w:t xml:space="preserve">9.6.4 Macro-Structure: The Passage Architecture Question</w:t>
      </w:r>
    </w:p>
    <w:p>
      <w:pPr>
        <w:pStyle w:val="FirstParagraph"/>
      </w:pPr>
      <w:r>
        <w:t xml:space="preserve">Some questions ask about the</w:t>
      </w:r>
      <w:r>
        <w:t xml:space="preserve"> </w:t>
      </w:r>
      <w:r>
        <w:rPr>
          <w:b/>
          <w:bCs/>
        </w:rPr>
        <w:t xml:space="preserve">overall structure</w:t>
      </w:r>
      <w:r>
        <w:t xml:space="preserve"> </w:t>
      </w:r>
      <w:r>
        <w:t xml:space="preserve">of the passage. To answer these, you must think about the passage’s architecture as a whole: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Structural Pattern</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
                <w:bCs/>
              </w:rPr>
              <w:t xml:space="preserve">Claim → Evidence → Conclusion</w:t>
            </w:r>
          </w:p>
        </w:tc>
        <w:tc>
          <w:tcPr/>
          <w:p>
            <w:pPr>
              <w:pStyle w:val="Compact"/>
              <w:jc w:val="left"/>
            </w:pPr>
            <w:r>
              <w:t xml:space="preserve">The passage states a thesis, supports it with evidence, and concludes.</w:t>
            </w:r>
          </w:p>
        </w:tc>
        <w:tc>
          <w:tcPr/>
          <w:p>
            <w:pPr>
              <w:pStyle w:val="Compact"/>
              <w:jc w:val="left"/>
            </w:pPr>
            <w:r>
              <w:t xml:space="preserve">“</w:t>
            </w:r>
            <w:r>
              <w:t xml:space="preserve">Solitude is beneficial. According to studies… Therefore, we should embrace solitude.</w:t>
            </w:r>
            <w:r>
              <w:t xml:space="preserve">”</w:t>
            </w:r>
          </w:p>
        </w:tc>
      </w:tr>
      <w:tr>
        <w:tc>
          <w:tcPr/>
          <w:p>
            <w:pPr>
              <w:pStyle w:val="Compact"/>
              <w:jc w:val="left"/>
            </w:pPr>
            <w:r>
              <w:rPr>
                <w:b/>
                <w:bCs/>
              </w:rPr>
              <w:t xml:space="preserve">Narrative</w:t>
            </w:r>
          </w:p>
        </w:tc>
        <w:tc>
          <w:tcPr/>
          <w:p>
            <w:pPr>
              <w:pStyle w:val="Compact"/>
              <w:jc w:val="left"/>
            </w:pPr>
            <w:r>
              <w:t xml:space="preserve">The passage tells a story chronologically.</w:t>
            </w:r>
          </w:p>
        </w:tc>
        <w:tc>
          <w:tcPr/>
          <w:p>
            <w:pPr>
              <w:pStyle w:val="Compact"/>
              <w:jc w:val="left"/>
            </w:pPr>
            <w:r>
              <w:t xml:space="preserve">“</w:t>
            </w:r>
            <w:r>
              <w:t xml:space="preserve">I arrived at the cabin. The woods were silent. That night, I couldn’t sleep.</w:t>
            </w:r>
            <w:r>
              <w:t xml:space="preserve">”</w:t>
            </w:r>
          </w:p>
        </w:tc>
      </w:tr>
      <w:tr>
        <w:tc>
          <w:tcPr/>
          <w:p>
            <w:pPr>
              <w:pStyle w:val="Compact"/>
              <w:jc w:val="left"/>
            </w:pPr>
            <w:r>
              <w:rPr>
                <w:b/>
                <w:bCs/>
              </w:rPr>
              <w:t xml:space="preserve">Problem → Solution</w:t>
            </w:r>
          </w:p>
        </w:tc>
        <w:tc>
          <w:tcPr/>
          <w:p>
            <w:pPr>
              <w:pStyle w:val="Compact"/>
              <w:jc w:val="left"/>
            </w:pPr>
            <w:r>
              <w:t xml:space="preserve">Identifies a problem and then proposes a response.</w:t>
            </w:r>
          </w:p>
        </w:tc>
        <w:tc>
          <w:tcPr/>
          <w:p>
            <w:pPr>
              <w:pStyle w:val="Compact"/>
              <w:jc w:val="left"/>
            </w:pPr>
            <w:r>
              <w:t xml:space="preserve">“</w:t>
            </w:r>
            <w:r>
              <w:t xml:space="preserve">Urban sprawl has intensified. One proposed solution is…</w:t>
            </w:r>
            <w:r>
              <w:t xml:space="preserve">”</w:t>
            </w:r>
          </w:p>
        </w:tc>
      </w:tr>
      <w:tr>
        <w:tc>
          <w:tcPr/>
          <w:p>
            <w:pPr>
              <w:pStyle w:val="Compact"/>
              <w:jc w:val="left"/>
            </w:pPr>
            <w:r>
              <w:rPr>
                <w:b/>
                <w:bCs/>
              </w:rPr>
              <w:t xml:space="preserve">Comparison</w:t>
            </w:r>
          </w:p>
        </w:tc>
        <w:tc>
          <w:tcPr/>
          <w:p>
            <w:pPr>
              <w:pStyle w:val="Compact"/>
              <w:jc w:val="left"/>
            </w:pPr>
            <w:r>
              <w:t xml:space="preserve">Juxtaposes two or more things.</w:t>
            </w:r>
          </w:p>
        </w:tc>
        <w:tc>
          <w:tcPr/>
          <w:p>
            <w:pPr>
              <w:pStyle w:val="Compact"/>
              <w:jc w:val="left"/>
            </w:pPr>
            <w:r>
              <w:t xml:space="preserve">“</w:t>
            </w:r>
            <w:r>
              <w:t xml:space="preserve">Unlike his predecessor, the new mayor’s approach emphasizes dialogue.</w:t>
            </w:r>
            <w:r>
              <w:t xml:space="preserve">”</w:t>
            </w:r>
          </w:p>
        </w:tc>
      </w:tr>
      <w:tr>
        <w:tc>
          <w:tcPr/>
          <w:p>
            <w:pPr>
              <w:pStyle w:val="Compact"/>
              <w:jc w:val="left"/>
            </w:pPr>
            <w:r>
              <w:rPr>
                <w:b/>
                <w:bCs/>
              </w:rPr>
              <w:t xml:space="preserve">Contrast → Resolution</w:t>
            </w:r>
          </w:p>
        </w:tc>
        <w:tc>
          <w:tcPr/>
          <w:p>
            <w:pPr>
              <w:pStyle w:val="Compact"/>
              <w:jc w:val="left"/>
            </w:pPr>
            <w:r>
              <w:t xml:space="preserve">Presents contrasting views and then resolves them.</w:t>
            </w:r>
          </w:p>
        </w:tc>
        <w:tc>
          <w:tcPr/>
          <w:p>
            <w:pPr>
              <w:pStyle w:val="Compact"/>
              <w:jc w:val="left"/>
            </w:pPr>
            <w:r>
              <w:t xml:space="preserve">“</w:t>
            </w:r>
            <w:r>
              <w:t xml:space="preserve">Some argue for</w:t>
            </w:r>
            <w:r>
              <w:t xml:space="preserve"> </w:t>
            </w:r>
            <m:oMath>
              <m:r>
                <m:t>X</m:t>
              </m:r>
            </m:oMath>
            <w:r>
              <w:t xml:space="preserve">. Others argue for</w:t>
            </w:r>
            <w:r>
              <w:t xml:space="preserve"> </w:t>
            </w:r>
            <m:oMath>
              <m:r>
                <m:t>Y</m:t>
              </m:r>
            </m:oMath>
            <w:r>
              <w:t xml:space="preserve">. In reality, both play a role.</w:t>
            </w:r>
            <w:r>
              <w:t xml:space="preserve">”</w:t>
            </w:r>
          </w:p>
        </w:tc>
      </w:tr>
      <w:tr>
        <w:tc>
          <w:tcPr/>
          <w:p>
            <w:pPr>
              <w:pStyle w:val="Compact"/>
              <w:jc w:val="left"/>
            </w:pPr>
            <w:r>
              <w:rPr>
                <w:b/>
                <w:bCs/>
              </w:rPr>
              <w:t xml:space="preserve">Description → Analysis</w:t>
            </w:r>
          </w:p>
        </w:tc>
        <w:tc>
          <w:tcPr/>
          <w:p>
            <w:pPr>
              <w:pStyle w:val="Compact"/>
              <w:jc w:val="left"/>
            </w:pPr>
            <w:r>
              <w:t xml:space="preserve">Describes a phenomenon and then analyzes it.</w:t>
            </w:r>
          </w:p>
        </w:tc>
        <w:tc>
          <w:tcPr/>
          <w:p>
            <w:pPr>
              <w:pStyle w:val="Compact"/>
              <w:jc w:val="left"/>
            </w:pPr>
            <w:r>
              <w:t xml:space="preserve">“</w:t>
            </w:r>
            <w:r>
              <w:t xml:space="preserve">The artifact, discovered in 1922, exhibits patterns that suggest…</w:t>
            </w:r>
            <w:r>
              <w:t xml:space="preserve">”</w:t>
            </w:r>
          </w:p>
        </w:tc>
      </w:tr>
    </w:tbl>
    <w:p>
      <w:pPr>
        <w:pStyle w:val="BodyText"/>
      </w:pPr>
      <w:r>
        <w:rPr>
          <w:b/>
          <w:bCs/>
        </w:rPr>
        <w:t xml:space="preserve">To determine the macro-structure, look at the transition words in the passage and the role of each paragraph (or sentence, in short passages).</w:t>
      </w:r>
      <w:r>
        <w:t xml:space="preserve"> </w:t>
      </w:r>
      <w:r>
        <w:t xml:space="preserve">The SAT typically keeps passages short enough that you can identify the structure quickly.</w:t>
      </w:r>
    </w:p>
    <w:p>
      <w:r>
        <w:pict>
          <v:rect style="width:0;height:1.5pt" o:hralign="center" o:hrstd="t" o:hr="t"/>
        </w:pict>
      </w:r>
    </w:p>
    <w:bookmarkEnd w:id="508"/>
    <w:bookmarkEnd w:id="509"/>
    <w:bookmarkStart w:id="513" w:name="cross-text-connections"/>
    <w:p>
      <w:pPr>
        <w:pStyle w:val="Heading2"/>
      </w:pPr>
      <w:r>
        <w:t xml:space="preserve">9.7 — Cross-Text Connections</w:t>
      </w:r>
    </w:p>
    <w:bookmarkStart w:id="510" w:name="what-the-sat-is-testing-5"/>
    <w:p>
      <w:pPr>
        <w:pStyle w:val="Heading3"/>
      </w:pPr>
      <w:r>
        <w:t xml:space="preserve">9.7.1 What the SAT Is Testing</w:t>
      </w:r>
    </w:p>
    <w:p>
      <w:pPr>
        <w:pStyle w:val="FirstParagraph"/>
      </w:pPr>
      <w:r>
        <w:t xml:space="preserve">These questions present</w:t>
      </w:r>
      <w:r>
        <w:t xml:space="preserve"> </w:t>
      </w:r>
      <w:r>
        <w:rPr>
          <w:b/>
          <w:bCs/>
        </w:rPr>
        <w:t xml:space="preserve">two short passages</w:t>
      </w:r>
      <w:r>
        <w:t xml:space="preserve"> </w:t>
      </w:r>
      <w:r>
        <w:t xml:space="preserve">(or one passage and a claim, or two students’ claims) and ask you to compare their arguments. Question stems include:</w:t>
      </w:r>
    </w:p>
    <w:p>
      <w:pPr>
        <w:pStyle w:val="Compact"/>
        <w:numPr>
          <w:ilvl w:val="0"/>
          <w:numId w:val="1221"/>
        </w:numPr>
      </w:pPr>
      <w:r>
        <w:t xml:space="preserve">“</w:t>
      </w:r>
      <w:r>
        <w:t xml:space="preserve">Based on the texts, how would the author of Text 2 most likely respond to the claim made in Text 1?</w:t>
      </w:r>
      <w:r>
        <w:t xml:space="preserve">”</w:t>
      </w:r>
    </w:p>
    <w:p>
      <w:pPr>
        <w:pStyle w:val="Compact"/>
        <w:numPr>
          <w:ilvl w:val="0"/>
          <w:numId w:val="1221"/>
        </w:numPr>
      </w:pPr>
      <w:r>
        <w:t xml:space="preserve">“</w:t>
      </w:r>
      <w:r>
        <w:t xml:space="preserve">Which choice best describes a difference between the two texts?</w:t>
      </w:r>
      <w:r>
        <w:t xml:space="preserve">”</w:t>
      </w:r>
    </w:p>
    <w:p>
      <w:pPr>
        <w:pStyle w:val="Compact"/>
        <w:numPr>
          <w:ilvl w:val="0"/>
          <w:numId w:val="1221"/>
        </w:numPr>
      </w:pPr>
      <w:r>
        <w:t xml:space="preserve">“</w:t>
      </w:r>
      <w:r>
        <w:t xml:space="preserve">The authors of Text 1 and Text 2 agree that _____.</w:t>
      </w:r>
      <w:r>
        <w:t xml:space="preserve">”</w:t>
      </w:r>
    </w:p>
    <w:bookmarkEnd w:id="510"/>
    <w:bookmarkStart w:id="511" w:name="the-connection-spectrum"/>
    <w:p>
      <w:pPr>
        <w:pStyle w:val="Heading3"/>
      </w:pPr>
      <w:r>
        <w:t xml:space="preserve">9.7.2 The Connection Spectrum</w:t>
      </w:r>
    </w:p>
    <w:p>
      <w:pPr>
        <w:pStyle w:val="FirstParagraph"/>
      </w:pPr>
      <w:r>
        <w:t xml:space="preserve">The two passages can relate to each other along a spectrum:</w:t>
      </w:r>
    </w:p>
    <w:p>
      <w:pPr>
        <w:pStyle w:val="Compact"/>
        <w:numPr>
          <w:ilvl w:val="0"/>
          <w:numId w:val="1222"/>
        </w:numPr>
      </w:pPr>
      <w:r>
        <w:rPr>
          <w:b/>
          <w:bCs/>
        </w:rPr>
        <w:t xml:space="preserve">Agreement:</w:t>
      </w:r>
      <w:r>
        <w:t xml:space="preserve"> </w:t>
      </w:r>
      <w:r>
        <w:t xml:space="preserve">Both passages support the same idea, possibly from different angles.</w:t>
      </w:r>
    </w:p>
    <w:p>
      <w:pPr>
        <w:pStyle w:val="Compact"/>
        <w:numPr>
          <w:ilvl w:val="0"/>
          <w:numId w:val="1222"/>
        </w:numPr>
      </w:pPr>
      <w:r>
        <w:rPr>
          <w:b/>
          <w:bCs/>
        </w:rPr>
        <w:t xml:space="preserve">Partial Agreement:</w:t>
      </w:r>
      <w:r>
        <w:t xml:space="preserve"> </w:t>
      </w:r>
      <w:r>
        <w:t xml:space="preserve">They agree on a fundamental point but differ in emphasis, scope, or recommendation.</w:t>
      </w:r>
    </w:p>
    <w:p>
      <w:pPr>
        <w:pStyle w:val="Compact"/>
        <w:numPr>
          <w:ilvl w:val="0"/>
          <w:numId w:val="1222"/>
        </w:numPr>
      </w:pPr>
      <w:r>
        <w:rPr>
          <w:b/>
          <w:bCs/>
        </w:rPr>
        <w:t xml:space="preserve">Contradiction:</w:t>
      </w:r>
      <w:r>
        <w:t xml:space="preserve"> </w:t>
      </w:r>
      <w:r>
        <w:t xml:space="preserve">They disagree directly on a specific claim.</w:t>
      </w:r>
    </w:p>
    <w:p>
      <w:pPr>
        <w:pStyle w:val="Compact"/>
        <w:numPr>
          <w:ilvl w:val="0"/>
          <w:numId w:val="1222"/>
        </w:numPr>
      </w:pPr>
      <w:r>
        <w:rPr>
          <w:b/>
          <w:bCs/>
        </w:rPr>
        <w:t xml:space="preserve">Complementarity:</w:t>
      </w:r>
      <w:r>
        <w:t xml:space="preserve"> </w:t>
      </w:r>
      <w:r>
        <w:t xml:space="preserve">One passage provides a general framework, the other provides a specific example, or vice versa.</w:t>
      </w:r>
    </w:p>
    <w:p>
      <w:pPr>
        <w:pStyle w:val="Compact"/>
        <w:numPr>
          <w:ilvl w:val="0"/>
          <w:numId w:val="1222"/>
        </w:numPr>
      </w:pPr>
      <w:r>
        <w:rPr>
          <w:b/>
          <w:bCs/>
        </w:rPr>
        <w:t xml:space="preserve">Different domains:</w:t>
      </w:r>
      <w:r>
        <w:t xml:space="preserve"> </w:t>
      </w:r>
      <w:r>
        <w:t xml:space="preserve">They discuss the same topic from entirely different disciplinary perspectives.</w:t>
      </w:r>
    </w:p>
    <w:bookmarkEnd w:id="511"/>
    <w:bookmarkStart w:id="512" w:name="X944e9e050b2db3ca91da4436f61fd828f24319a"/>
    <w:p>
      <w:pPr>
        <w:pStyle w:val="Heading3"/>
      </w:pPr>
      <w:r>
        <w:t xml:space="preserve">9.7.3 Tactical Process for Cross-Text Questions</w:t>
      </w:r>
    </w:p>
    <w:p>
      <w:pPr>
        <w:pStyle w:val="Compact"/>
        <w:numPr>
          <w:ilvl w:val="0"/>
          <w:numId w:val="1223"/>
        </w:numPr>
      </w:pPr>
      <w:r>
        <w:rPr>
          <w:b/>
          <w:bCs/>
        </w:rPr>
        <w:t xml:space="preserve">Read Passage 1 and identify its central claim.</w:t>
      </w:r>
      <w:r>
        <w:t xml:space="preserve"> </w:t>
      </w:r>
      <w:r>
        <w:t xml:space="preserve">What is the main argument?</w:t>
      </w:r>
    </w:p>
    <w:p>
      <w:pPr>
        <w:pStyle w:val="Compact"/>
        <w:numPr>
          <w:ilvl w:val="0"/>
          <w:numId w:val="1223"/>
        </w:numPr>
      </w:pPr>
      <w:r>
        <w:rPr>
          <w:b/>
          <w:bCs/>
        </w:rPr>
        <w:t xml:space="preserve">Read Passage 2 and identify its central claim.</w:t>
      </w:r>
      <w:r>
        <w:t xml:space="preserve"> </w:t>
      </w:r>
      <w:r>
        <w:t xml:space="preserve">What is the main argument?</w:t>
      </w:r>
    </w:p>
    <w:p>
      <w:pPr>
        <w:pStyle w:val="Compact"/>
        <w:numPr>
          <w:ilvl w:val="0"/>
          <w:numId w:val="1223"/>
        </w:numPr>
      </w:pPr>
      <w:r>
        <w:rPr>
          <w:b/>
          <w:bCs/>
        </w:rPr>
        <w:t xml:space="preserve">Determine the logical relationship between the two claims.</w:t>
      </w:r>
      <w:r>
        <w:t xml:space="preserve"> </w:t>
      </w:r>
      <w:r>
        <w:t xml:space="preserve">Do they agree? Disagree? Complement each other?</w:t>
      </w:r>
    </w:p>
    <w:p>
      <w:pPr>
        <w:pStyle w:val="Compact"/>
        <w:numPr>
          <w:ilvl w:val="0"/>
          <w:numId w:val="1223"/>
        </w:numPr>
      </w:pPr>
      <w:r>
        <w:rPr>
          <w:b/>
          <w:bCs/>
        </w:rPr>
        <w:t xml:space="preserve">Answer the question based on the relationship.</w:t>
      </w:r>
    </w:p>
    <w:p>
      <w:pPr>
        <w:pStyle w:val="FirstParagraph"/>
      </w:pPr>
      <w:r>
        <w:t xml:space="preserve">The key challenge here is to</w:t>
      </w:r>
      <w:r>
        <w:t xml:space="preserve"> </w:t>
      </w:r>
      <w:r>
        <w:rPr>
          <w:b/>
          <w:bCs/>
        </w:rPr>
        <w:t xml:space="preserve">avoid imposing your own interpretation</w:t>
      </w:r>
      <w:r>
        <w:t xml:space="preserve"> </w:t>
      </w:r>
      <w:r>
        <w:t xml:space="preserve">on how the two passages relate. The answer must be based on what the texts actually say, inferred within the four rules. Pay close attention to qualifying words that indicate the degree of support or opposition.</w:t>
      </w:r>
    </w:p>
    <w:p>
      <w:r>
        <w:pict>
          <v:rect style="width:0;height:1.5pt" o:hralign="center" o:hrstd="t" o:hr="t"/>
        </w:pict>
      </w:r>
    </w:p>
    <w:bookmarkEnd w:id="512"/>
    <w:bookmarkEnd w:id="513"/>
    <w:bookmarkStart w:id="515" w:name="X4ae7ddba26996f96886ca7c2a1baf6d19849f44"/>
    <w:p>
      <w:pPr>
        <w:pStyle w:val="Heading2"/>
      </w:pPr>
      <w:r>
        <w:t xml:space="preserve">9.8 — Complete Tactical Process for Reading Comprehension Questions</w:t>
      </w:r>
    </w:p>
    <w:p>
      <w:pPr>
        <w:pStyle w:val="FirstParagraph"/>
      </w:pPr>
      <w:r>
        <w:t xml:space="preserve">To integrate all of the above into a single, repeatable process for any reading comprehension question on the Digital SAT:</w:t>
      </w:r>
    </w:p>
    <w:bookmarkStart w:id="514" w:name="the-reader-framework"/>
    <w:p>
      <w:pPr>
        <w:pStyle w:val="Heading3"/>
      </w:pPr>
      <w:r>
        <w:t xml:space="preserve">The READER Framework</w:t>
      </w:r>
    </w:p>
    <w:p>
      <w:pPr>
        <w:pStyle w:val="FirstParagraph"/>
      </w:pPr>
      <w:r>
        <w:rPr>
          <w:b/>
          <w:bCs/>
        </w:rPr>
        <w:t xml:space="preserve">R — Read the question stem.</w:t>
      </w:r>
      <w:r>
        <w:t xml:space="preserve"> </w:t>
      </w:r>
      <w:r>
        <w:t xml:space="preserve">What skill is being tested? What is the retrieval target?</w:t>
      </w:r>
    </w:p>
    <w:p>
      <w:pPr>
        <w:pStyle w:val="BodyText"/>
      </w:pPr>
      <w:r>
        <w:rPr>
          <w:b/>
          <w:bCs/>
        </w:rPr>
        <w:t xml:space="preserve">E — Establish the context.</w:t>
      </w:r>
      <w:r>
        <w:t xml:space="preserve"> </w:t>
      </w:r>
      <w:r>
        <w:t xml:space="preserve">Read the passage blurb and skim the passage for transitions and structural markers.</w:t>
      </w:r>
    </w:p>
    <w:p>
      <w:pPr>
        <w:pStyle w:val="BodyText"/>
      </w:pPr>
      <w:r>
        <w:rPr>
          <w:b/>
          <w:bCs/>
        </w:rPr>
        <w:t xml:space="preserve">A — Anchor on the passage.</w:t>
      </w:r>
      <w:r>
        <w:t xml:space="preserve"> </w:t>
      </w:r>
      <w:r>
        <w:t xml:space="preserve">Read the specific portion the question references. Read</w:t>
      </w:r>
      <w:r>
        <w:t xml:space="preserve"> </w:t>
      </w:r>
      <m:oMath>
        <m:r>
          <m:t>2</m:t>
        </m:r>
      </m:oMath>
      <w:r>
        <w:t xml:space="preserve">–</w:t>
      </w:r>
      <m:oMath>
        <m:r>
          <m:t>3</m:t>
        </m:r>
      </m:oMath>
      <w:r>
        <w:t xml:space="preserve"> </w:t>
      </w:r>
      <w:r>
        <w:t xml:space="preserve">sentences above and below the target area.</w:t>
      </w:r>
    </w:p>
    <w:p>
      <w:pPr>
        <w:pStyle w:val="BodyText"/>
      </w:pPr>
      <w:r>
        <w:rPr>
          <w:b/>
          <w:bCs/>
        </w:rPr>
        <w:t xml:space="preserve">D — Determine the logical relationship.</w:t>
      </w:r>
      <w:r>
        <w:t xml:space="preserve"> </w:t>
      </w:r>
      <w:r>
        <w:t xml:space="preserve">For evidence questions: what supports what? For structure questions: what does the sentence do? For vocabulary questions: what must the word mean here?</w:t>
      </w:r>
    </w:p>
    <w:p>
      <w:pPr>
        <w:pStyle w:val="BodyText"/>
      </w:pPr>
      <w:r>
        <w:rPr>
          <w:b/>
          <w:bCs/>
        </w:rPr>
        <w:t xml:space="preserve">E — Eliminate based on rules.</w:t>
      </w:r>
      <w:r>
        <w:t xml:space="preserve"> </w:t>
      </w:r>
      <w:r>
        <w:t xml:space="preserve">Apply the specific rules for that question type:</w:t>
      </w:r>
      <w:r>
        <w:t xml:space="preserve"> </w:t>
      </w:r>
      <w:r>
        <w:t xml:space="preserve">- Central idea: eliminate choices that are too broad or too narrow.</w:t>
      </w:r>
      <w:r>
        <w:t xml:space="preserve"> </w:t>
      </w:r>
      <w:r>
        <w:t xml:space="preserve">- Evidence: eliminate choices that don’t directly match the claim.</w:t>
      </w:r>
      <w:r>
        <w:t xml:space="preserve"> </w:t>
      </w:r>
      <w:r>
        <w:t xml:space="preserve">- Inference: eliminate choices that require a logical leap beyond what is stated.</w:t>
      </w:r>
      <w:r>
        <w:t xml:space="preserve"> </w:t>
      </w:r>
      <w:r>
        <w:t xml:space="preserve">- Vocabulary: eliminate choices that contradict the context or are less precise.</w:t>
      </w:r>
      <w:r>
        <w:t xml:space="preserve"> </w:t>
      </w:r>
      <w:r>
        <w:t xml:space="preserve">- Structure: eliminate choices that describe the wrong function.</w:t>
      </w:r>
    </w:p>
    <w:p>
      <w:pPr>
        <w:pStyle w:val="BodyText"/>
      </w:pPr>
      <w:r>
        <w:rPr>
          <w:b/>
          <w:bCs/>
        </w:rPr>
        <w:t xml:space="preserve">R — Re-insert and verify.</w:t>
      </w:r>
      <w:r>
        <w:t xml:space="preserve"> </w:t>
      </w:r>
      <w:r>
        <w:t xml:space="preserve">For completion questions (especially vocabulary), insert your choice into the passage and read the surrounding sentences. Does the passage flow logically? Does the chosen word or phrase fit seamlessly?</w:t>
      </w:r>
    </w:p>
    <w:p>
      <w:r>
        <w:pict>
          <v:rect style="width:0;height:1.5pt" o:hralign="center" o:hrstd="t" o:hr="t"/>
        </w:pict>
      </w:r>
    </w:p>
    <w:bookmarkEnd w:id="514"/>
    <w:bookmarkEnd w:id="515"/>
    <w:bookmarkStart w:id="526" w:name="X041f5f84c3658d1bb794101bf3c357bfb668361"/>
    <w:p>
      <w:pPr>
        <w:pStyle w:val="Heading2"/>
      </w:pPr>
      <w:r>
        <w:t xml:space="preserve">9.9 — Common Reading Comprehension Traps (Comprehensive Catalog)</w:t>
      </w:r>
    </w:p>
    <w:p>
      <w:pPr>
        <w:pStyle w:val="FirstParagraph"/>
      </w:pPr>
      <w:r>
        <w:t xml:space="preserve">Understanding the traps is as important as understanding the tactics. Here is a comprehensive catalog:</w:t>
      </w:r>
    </w:p>
    <w:bookmarkStart w:id="516" w:name="trap-1-the-sounds-reasonable-trap"/>
    <w:p>
      <w:pPr>
        <w:pStyle w:val="Heading3"/>
      </w:pPr>
      <w:r>
        <w:t xml:space="preserve">Trap 1 — The</w:t>
      </w:r>
      <w:r>
        <w:t xml:space="preserve"> </w:t>
      </w:r>
      <w:r>
        <w:t xml:space="preserve">“</w:t>
      </w:r>
      <w:r>
        <w:t xml:space="preserve">Sounds Reasonable</w:t>
      </w:r>
      <w:r>
        <w:t xml:space="preserve">”</w:t>
      </w:r>
      <w:r>
        <w:t xml:space="preserve"> </w:t>
      </w:r>
      <w:r>
        <w:t xml:space="preserve">Trap</w:t>
      </w:r>
    </w:p>
    <w:p>
      <w:pPr>
        <w:pStyle w:val="FirstParagraph"/>
      </w:pPr>
      <w:r>
        <w:t xml:space="preserve">A choice is factually plausible and sounds like something the author might say, but the passage does not actually make that specific point.</w:t>
      </w:r>
    </w:p>
    <w:p>
      <w:pPr>
        <w:pStyle w:val="BodyText"/>
      </w:pPr>
      <w:r>
        <w:rPr>
          <w:b/>
          <w:bCs/>
        </w:rPr>
        <w:t xml:space="preserve">Counter-tactic:</w:t>
      </w:r>
      <w:r>
        <w:t xml:space="preserve"> </w:t>
      </w:r>
      <w:r>
        <w:t xml:space="preserve">Ask yourself:</w:t>
      </w:r>
      <w:r>
        <w:t xml:space="preserve"> </w:t>
      </w:r>
      <w:r>
        <w:t xml:space="preserve">“</w:t>
      </w:r>
      <w:r>
        <w:t xml:space="preserve">Can I point to a specific part of the passage that supports this answer?</w:t>
      </w:r>
      <w:r>
        <w:t xml:space="preserve">”</w:t>
      </w:r>
      <w:r>
        <w:t xml:space="preserve"> </w:t>
      </w:r>
      <w:r>
        <w:t xml:space="preserve">If not, eliminate it.</w:t>
      </w:r>
    </w:p>
    <w:bookmarkEnd w:id="516"/>
    <w:bookmarkStart w:id="517" w:name="trap-2-the-copied-language-trap"/>
    <w:p>
      <w:pPr>
        <w:pStyle w:val="Heading3"/>
      </w:pPr>
      <w:r>
        <w:t xml:space="preserve">Trap 2 — The</w:t>
      </w:r>
      <w:r>
        <w:t xml:space="preserve"> </w:t>
      </w:r>
      <w:r>
        <w:t xml:space="preserve">“</w:t>
      </w:r>
      <w:r>
        <w:t xml:space="preserve">Copied Language</w:t>
      </w:r>
      <w:r>
        <w:t xml:space="preserve">”</w:t>
      </w:r>
      <w:r>
        <w:t xml:space="preserve"> </w:t>
      </w:r>
      <w:r>
        <w:t xml:space="preserve">Trap</w:t>
      </w:r>
    </w:p>
    <w:p>
      <w:pPr>
        <w:pStyle w:val="FirstParagraph"/>
      </w:pPr>
      <w:r>
        <w:t xml:space="preserve">A choice quotes or paraphrases words directly from the passage. Students recognize the language and assume it is correct.</w:t>
      </w:r>
    </w:p>
    <w:p>
      <w:pPr>
        <w:pStyle w:val="BodyText"/>
      </w:pPr>
      <w:r>
        <w:rPr>
          <w:b/>
          <w:bCs/>
        </w:rPr>
        <w:t xml:space="preserve">Counter-tactic:</w:t>
      </w:r>
      <w:r>
        <w:t xml:space="preserve"> </w:t>
      </w:r>
      <w:r>
        <w:t xml:space="preserve">When a choice uses many words from the passage, examine it carefully. Does it match the context in which those words appear? Or has it twisted the meaning?</w:t>
      </w:r>
    </w:p>
    <w:bookmarkEnd w:id="517"/>
    <w:bookmarkStart w:id="518" w:name="trap-3-the-half-right-trap"/>
    <w:p>
      <w:pPr>
        <w:pStyle w:val="Heading3"/>
      </w:pPr>
      <w:r>
        <w:t xml:space="preserve">Trap 3 — The</w:t>
      </w:r>
      <w:r>
        <w:t xml:space="preserve"> </w:t>
      </w:r>
      <w:r>
        <w:t xml:space="preserve">“</w:t>
      </w:r>
      <w:r>
        <w:t xml:space="preserve">Half-Right</w:t>
      </w:r>
      <w:r>
        <w:t xml:space="preserve">”</w:t>
      </w:r>
      <w:r>
        <w:t xml:space="preserve"> </w:t>
      </w:r>
      <w:r>
        <w:t xml:space="preserve">Trap</w:t>
      </w:r>
    </w:p>
    <w:p>
      <w:pPr>
        <w:pStyle w:val="FirstParagraph"/>
      </w:pPr>
      <w:r>
        <w:t xml:space="preserve">A choice contains two claims, one of which is correct and the other of which is wrong.</w:t>
      </w:r>
    </w:p>
    <w:p>
      <w:pPr>
        <w:pStyle w:val="BodyText"/>
      </w:pPr>
      <w:r>
        <w:rPr>
          <w:b/>
          <w:bCs/>
        </w:rPr>
        <w:t xml:space="preserve">Counter-tactic:</w:t>
      </w:r>
      <w:r>
        <w:t xml:space="preserve"> </w:t>
      </w:r>
      <w:r>
        <w:t xml:space="preserve">Do not evaluate choices as wholes. Evaluate each component separately. A single incorrect component makes the entire choice incorrect.</w:t>
      </w:r>
    </w:p>
    <w:bookmarkEnd w:id="518"/>
    <w:bookmarkStart w:id="519" w:name="trap-4-the-comparison-reversal-trap"/>
    <w:p>
      <w:pPr>
        <w:pStyle w:val="Heading3"/>
      </w:pPr>
      <w:r>
        <w:t xml:space="preserve">Trap 4 — The</w:t>
      </w:r>
      <w:r>
        <w:t xml:space="preserve"> </w:t>
      </w:r>
      <w:r>
        <w:t xml:space="preserve">“</w:t>
      </w:r>
      <w:r>
        <w:t xml:space="preserve">Comparison Reversal</w:t>
      </w:r>
      <w:r>
        <w:t xml:space="preserve">”</w:t>
      </w:r>
      <w:r>
        <w:t xml:space="preserve"> </w:t>
      </w:r>
      <w:r>
        <w:t xml:space="preserve">Trap</w:t>
      </w:r>
    </w:p>
    <w:p>
      <w:pPr>
        <w:pStyle w:val="FirstParagraph"/>
      </w:pPr>
      <w:r>
        <w:t xml:space="preserve">A choice describes a comparison but reverses who has more or less of something.</w:t>
      </w:r>
    </w:p>
    <w:p>
      <w:pPr>
        <w:pStyle w:val="BodyText"/>
      </w:pPr>
      <w:r>
        <w:rPr>
          <w:b/>
          <w:bCs/>
        </w:rPr>
        <w:t xml:space="preserve">Counter-tactic:</w:t>
      </w:r>
      <w:r>
        <w:t xml:space="preserve"> </w:t>
      </w:r>
      <w:r>
        <w:t xml:space="preserve">Always identify which entity the comparison favors. Match this to the passage carefully.</w:t>
      </w:r>
    </w:p>
    <w:bookmarkEnd w:id="519"/>
    <w:bookmarkStart w:id="520" w:name="trap-5-the-subtle-scope-shift-trap"/>
    <w:p>
      <w:pPr>
        <w:pStyle w:val="Heading3"/>
      </w:pPr>
      <w:r>
        <w:t xml:space="preserve">Trap 5 — The</w:t>
      </w:r>
      <w:r>
        <w:t xml:space="preserve"> </w:t>
      </w:r>
      <w:r>
        <w:t xml:space="preserve">“</w:t>
      </w:r>
      <w:r>
        <w:t xml:space="preserve">Subtle Scope Shift</w:t>
      </w:r>
      <w:r>
        <w:t xml:space="preserve">”</w:t>
      </w:r>
      <w:r>
        <w:t xml:space="preserve"> </w:t>
      </w:r>
      <w:r>
        <w:t xml:space="preserve">Trap</w:t>
      </w:r>
    </w:p>
    <w:p>
      <w:pPr>
        <w:pStyle w:val="FirstParagraph"/>
      </w:pPr>
      <w:r>
        <w:t xml:space="preserve">A choice is correct except for a slight change in scope — e.g.,</w:t>
      </w:r>
      <w:r>
        <w:t xml:space="preserve"> </w:t>
      </w:r>
      <w:r>
        <w:t xml:space="preserve">“</w:t>
      </w:r>
      <w:r>
        <w:t xml:space="preserve">most</w:t>
      </w:r>
      <w:r>
        <w:t xml:space="preserve">”</w:t>
      </w:r>
      <w:r>
        <w:t xml:space="preserve"> </w:t>
      </w:r>
      <w:r>
        <w:t xml:space="preserve">instead of</w:t>
      </w:r>
      <w:r>
        <w:t xml:space="preserve"> </w:t>
      </w:r>
      <w:r>
        <w:t xml:space="preserve">“</w:t>
      </w:r>
      <w:r>
        <w:t xml:space="preserve">many,</w:t>
      </w:r>
      <w:r>
        <w:t xml:space="preserve">”</w:t>
      </w:r>
      <w:r>
        <w:t xml:space="preserve"> </w:t>
      </w:r>
      <w:r>
        <w:t xml:space="preserve">or</w:t>
      </w:r>
      <w:r>
        <w:t xml:space="preserve"> </w:t>
      </w:r>
      <w:r>
        <w:t xml:space="preserve">“</w:t>
      </w:r>
      <w:r>
        <w:t xml:space="preserve">never</w:t>
      </w:r>
      <w:r>
        <w:t xml:space="preserve">”</w:t>
      </w:r>
      <w:r>
        <w:t xml:space="preserve"> </w:t>
      </w:r>
      <w:r>
        <w:t xml:space="preserve">instead of</w:t>
      </w:r>
      <w:r>
        <w:t xml:space="preserve"> </w:t>
      </w:r>
      <w:r>
        <w:t xml:space="preserve">“</w:t>
      </w:r>
      <w:r>
        <w:t xml:space="preserve">rarely.</w:t>
      </w:r>
      <w:r>
        <w:t xml:space="preserve">”</w:t>
      </w:r>
    </w:p>
    <w:p>
      <w:pPr>
        <w:pStyle w:val="BodyText"/>
      </w:pPr>
      <w:r>
        <w:rPr>
          <w:b/>
          <w:bCs/>
        </w:rPr>
        <w:t xml:space="preserve">Counter-tactic:</w:t>
      </w:r>
      <w:r>
        <w:t xml:space="preserve"> </w:t>
      </w:r>
      <w:r>
        <w:t xml:space="preserve">Pay close attention to</w:t>
      </w:r>
      <w:r>
        <w:t xml:space="preserve"> </w:t>
      </w:r>
      <w:r>
        <w:rPr>
          <w:b/>
          <w:bCs/>
        </w:rPr>
        <w:t xml:space="preserve">quantifiers</w:t>
      </w:r>
      <w:r>
        <w:t xml:space="preserve">,</w:t>
      </w:r>
      <w:r>
        <w:t xml:space="preserve"> </w:t>
      </w:r>
      <w:r>
        <w:rPr>
          <w:b/>
          <w:bCs/>
        </w:rPr>
        <w:t xml:space="preserve">modals</w:t>
      </w:r>
      <w:r>
        <w:t xml:space="preserve">, and</w:t>
      </w:r>
      <w:r>
        <w:t xml:space="preserve"> </w:t>
      </w:r>
      <w:r>
        <w:rPr>
          <w:b/>
          <w:bCs/>
        </w:rPr>
        <w:t xml:space="preserve">degree modifiers</w:t>
      </w:r>
      <w:r>
        <w:t xml:space="preserve">.</w:t>
      </w:r>
    </w:p>
    <w:bookmarkEnd w:id="520"/>
    <w:bookmarkStart w:id="521" w:name="trap-6-the-most-direct-trap"/>
    <w:p>
      <w:pPr>
        <w:pStyle w:val="Heading3"/>
      </w:pPr>
      <w:r>
        <w:t xml:space="preserve">Trap 6 — The</w:t>
      </w:r>
      <w:r>
        <w:t xml:space="preserve"> </w:t>
      </w:r>
      <w:r>
        <w:t xml:space="preserve">“</w:t>
      </w:r>
      <w:r>
        <w:t xml:space="preserve">Most Direct</w:t>
      </w:r>
      <w:r>
        <w:t xml:space="preserve">”</w:t>
      </w:r>
      <w:r>
        <w:t xml:space="preserve"> </w:t>
      </w:r>
      <w:r>
        <w:t xml:space="preserve">Trap</w:t>
      </w:r>
    </w:p>
    <w:p>
      <w:pPr>
        <w:pStyle w:val="FirstParagraph"/>
      </w:pPr>
      <w:r>
        <w:t xml:space="preserve">For evidence questions, a choice contains relevant information, but another choice is</w:t>
      </w:r>
      <w:r>
        <w:t xml:space="preserve"> </w:t>
      </w:r>
      <w:r>
        <w:rPr>
          <w:b/>
          <w:bCs/>
        </w:rPr>
        <w:t xml:space="preserve">more directly linked</w:t>
      </w:r>
      <w:r>
        <w:t xml:space="preserve"> </w:t>
      </w:r>
      <w:r>
        <w:t xml:space="preserve">to the claim.</w:t>
      </w:r>
    </w:p>
    <w:p>
      <w:pPr>
        <w:pStyle w:val="BodyText"/>
      </w:pPr>
      <w:r>
        <w:rPr>
          <w:b/>
          <w:bCs/>
        </w:rPr>
        <w:t xml:space="preserve">Counter-tactic:</w:t>
      </w:r>
      <w:r>
        <w:t xml:space="preserve"> </w:t>
      </w:r>
      <w:r>
        <w:t xml:space="preserve">Ask:</w:t>
      </w:r>
      <w:r>
        <w:t xml:space="preserve"> </w:t>
      </w:r>
      <w:r>
        <w:t xml:space="preserve">“</w:t>
      </w:r>
      <w:r>
        <w:t xml:space="preserve">Which choice provides the most direct, specific, and unambiguous support for the claim?</w:t>
      </w:r>
      <w:r>
        <w:t xml:space="preserve">”</w:t>
      </w:r>
    </w:p>
    <w:bookmarkEnd w:id="521"/>
    <w:bookmarkStart w:id="522" w:name="trap-7-the-emotional-appeal-trap"/>
    <w:p>
      <w:pPr>
        <w:pStyle w:val="Heading3"/>
      </w:pPr>
      <w:r>
        <w:t xml:space="preserve">Trap 7 — The</w:t>
      </w:r>
      <w:r>
        <w:t xml:space="preserve"> </w:t>
      </w:r>
      <w:r>
        <w:t xml:space="preserve">“</w:t>
      </w:r>
      <w:r>
        <w:t xml:space="preserve">Emotional Appeal</w:t>
      </w:r>
      <w:r>
        <w:t xml:space="preserve">”</w:t>
      </w:r>
      <w:r>
        <w:t xml:space="preserve"> </w:t>
      </w:r>
      <w:r>
        <w:t xml:space="preserve">Trap</w:t>
      </w:r>
    </w:p>
    <w:p>
      <w:pPr>
        <w:pStyle w:val="FirstParagraph"/>
      </w:pPr>
      <w:r>
        <w:t xml:space="preserve">A choice appeals to your emotions or moral intuitions rather than to the textual evidence.</w:t>
      </w:r>
    </w:p>
    <w:p>
      <w:pPr>
        <w:pStyle w:val="BodyText"/>
      </w:pPr>
      <w:r>
        <w:rPr>
          <w:b/>
          <w:bCs/>
        </w:rPr>
        <w:t xml:space="preserve">Counter-tactic:</w:t>
      </w:r>
      <w:r>
        <w:t xml:space="preserve"> </w:t>
      </w:r>
      <w:r>
        <w:t xml:space="preserve">The SAT is a textual evidence test. If you cannot point to specific words in the passage that support a choice, eliminate it regardless of how appealing it sounds.</w:t>
      </w:r>
    </w:p>
    <w:bookmarkEnd w:id="522"/>
    <w:bookmarkStart w:id="523" w:name="trap-8-the-outside-knowledge-trap"/>
    <w:p>
      <w:pPr>
        <w:pStyle w:val="Heading3"/>
      </w:pPr>
      <w:r>
        <w:t xml:space="preserve">Trap 8 — The</w:t>
      </w:r>
      <w:r>
        <w:t xml:space="preserve"> </w:t>
      </w:r>
      <w:r>
        <w:t xml:space="preserve">“</w:t>
      </w:r>
      <w:r>
        <w:t xml:space="preserve">Outside Knowledge</w:t>
      </w:r>
      <w:r>
        <w:t xml:space="preserve">”</w:t>
      </w:r>
      <w:r>
        <w:t xml:space="preserve"> </w:t>
      </w:r>
      <w:r>
        <w:t xml:space="preserve">Trap</w:t>
      </w:r>
    </w:p>
    <w:p>
      <w:pPr>
        <w:pStyle w:val="FirstParagraph"/>
      </w:pPr>
      <w:r>
        <w:t xml:space="preserve">A choice is factually true in the real world but is not supported by the passage.</w:t>
      </w:r>
    </w:p>
    <w:p>
      <w:pPr>
        <w:pStyle w:val="BodyText"/>
      </w:pPr>
      <w:r>
        <w:rPr>
          <w:b/>
          <w:bCs/>
        </w:rPr>
        <w:t xml:space="preserve">Counter-tactic:</w:t>
      </w:r>
      <w:r>
        <w:t xml:space="preserve"> </w:t>
      </w:r>
      <w:r>
        <w:t xml:space="preserve">The SAT tests what the passage says, not what you know about the topic. If the passage does not contain the information, the choice is wrong.</w:t>
      </w:r>
    </w:p>
    <w:bookmarkEnd w:id="523"/>
    <w:bookmarkStart w:id="524" w:name="trap-9-the-extreme-language-trap"/>
    <w:p>
      <w:pPr>
        <w:pStyle w:val="Heading3"/>
      </w:pPr>
      <w:r>
        <w:t xml:space="preserve">Trap 9 — The</w:t>
      </w:r>
      <w:r>
        <w:t xml:space="preserve"> </w:t>
      </w:r>
      <w:r>
        <w:t xml:space="preserve">“</w:t>
      </w:r>
      <w:r>
        <w:t xml:space="preserve">Extreme Language</w:t>
      </w:r>
      <w:r>
        <w:t xml:space="preserve">”</w:t>
      </w:r>
      <w:r>
        <w:t xml:space="preserve"> </w:t>
      </w:r>
      <w:r>
        <w:t xml:space="preserve">Trap</w:t>
      </w:r>
    </w:p>
    <w:p>
      <w:pPr>
        <w:pStyle w:val="FirstParagraph"/>
      </w:pPr>
      <w:r>
        <w:t xml:space="preserve">A choice uses words like</w:t>
      </w:r>
      <w:r>
        <w:t xml:space="preserve"> </w:t>
      </w:r>
      <w:r>
        <w:rPr>
          <w:i/>
          <w:iCs/>
        </w:rPr>
        <w:t xml:space="preserve">always, never, all, none, only, must, completely, entirely, absolutely.</w:t>
      </w:r>
    </w:p>
    <w:p>
      <w:pPr>
        <w:pStyle w:val="BodyText"/>
      </w:pPr>
      <w:r>
        <w:rPr>
          <w:b/>
          <w:bCs/>
        </w:rPr>
        <w:t xml:space="preserve">Counter-tactic:</w:t>
      </w:r>
      <w:r>
        <w:t xml:space="preserve"> </w:t>
      </w:r>
      <w:r>
        <w:t xml:space="preserve">These choices are frequently wrong because they overstate the passage’s claims. The SAT tends to favor moderate, qualified language.</w:t>
      </w:r>
    </w:p>
    <w:bookmarkEnd w:id="524"/>
    <w:bookmarkStart w:id="525" w:name="trap-10-the-distorted-nuance-trap"/>
    <w:p>
      <w:pPr>
        <w:pStyle w:val="Heading3"/>
      </w:pPr>
      <w:r>
        <w:t xml:space="preserve">Trap 10 — The</w:t>
      </w:r>
      <w:r>
        <w:t xml:space="preserve"> </w:t>
      </w:r>
      <w:r>
        <w:t xml:space="preserve">“</w:t>
      </w:r>
      <w:r>
        <w:t xml:space="preserve">Distorted Nuance</w:t>
      </w:r>
      <w:r>
        <w:t xml:space="preserve">”</w:t>
      </w:r>
      <w:r>
        <w:t xml:space="preserve"> </w:t>
      </w:r>
      <w:r>
        <w:t xml:space="preserve">Trap</w:t>
      </w:r>
    </w:p>
    <w:p>
      <w:pPr>
        <w:pStyle w:val="FirstParagraph"/>
      </w:pPr>
      <w:r>
        <w:t xml:space="preserve">A choice captures the general idea but distorts the nuance — e.g., turning a tentative claim into a definitive one, or vice versa.</w:t>
      </w:r>
    </w:p>
    <w:p>
      <w:pPr>
        <w:pStyle w:val="BodyText"/>
      </w:pPr>
      <w:r>
        <w:rPr>
          <w:b/>
          <w:bCs/>
        </w:rPr>
        <w:t xml:space="preserve">Counter-tactic:</w:t>
      </w:r>
      <w:r>
        <w:t xml:space="preserve"> </w:t>
      </w:r>
      <w:r>
        <w:t xml:space="preserve">Pay attention to hedging language in the passage (</w:t>
      </w:r>
      <w:r>
        <w:rPr>
          <w:i/>
          <w:iCs/>
        </w:rPr>
        <w:t xml:space="preserve">may, might, could, tends to, often, sometimes, in many cases</w:t>
      </w:r>
      <w:r>
        <w:t xml:space="preserve">). The correct answer preserves the same degree of certainty.</w:t>
      </w:r>
    </w:p>
    <w:p>
      <w:r>
        <w:pict>
          <v:rect style="width:0;height:1.5pt" o:hralign="center" o:hrstd="t" o:hr="t"/>
        </w:pict>
      </w:r>
    </w:p>
    <w:bookmarkEnd w:id="525"/>
    <w:bookmarkEnd w:id="526"/>
    <w:bookmarkStart w:id="531" w:name="X043e619ce70ef2d6564e194148bbf0c88e91aca"/>
    <w:p>
      <w:pPr>
        <w:pStyle w:val="Heading2"/>
      </w:pPr>
      <w:r>
        <w:t xml:space="preserve">9.10 — The Psychology of Reading Comprehension: Cognitive Biases the SAT Exploits</w:t>
      </w:r>
    </w:p>
    <w:p>
      <w:pPr>
        <w:pStyle w:val="FirstParagraph"/>
      </w:pPr>
      <w:r>
        <w:t xml:space="preserve">The College Board’s test designers are aware of common cognitive biases that affect reading comprehension. Understanding these biases will help you avoid traps:</w:t>
      </w:r>
    </w:p>
    <w:bookmarkStart w:id="527" w:name="confirmation-bias"/>
    <w:p>
      <w:pPr>
        <w:pStyle w:val="Heading3"/>
      </w:pPr>
      <w:r>
        <w:t xml:space="preserve">9.10.1 Confirmation Bias</w:t>
      </w:r>
    </w:p>
    <w:p>
      <w:pPr>
        <w:pStyle w:val="FirstParagraph"/>
      </w:pPr>
      <w:r>
        <w:t xml:space="preserve">Once you form an initial impression of a passage’s meaning, you tend to interpret subsequent information in a way that confirms that impression. The SAT exploits this by including answer choices that match your initial (possibly superficial) reading rather than the passage’s actual meaning.</w:t>
      </w:r>
    </w:p>
    <w:p>
      <w:pPr>
        <w:pStyle w:val="BodyText"/>
      </w:pPr>
      <w:r>
        <w:rPr>
          <w:b/>
          <w:bCs/>
        </w:rPr>
        <w:t xml:space="preserve">Defense:</w:t>
      </w:r>
      <w:r>
        <w:t xml:space="preserve"> </w:t>
      </w:r>
      <w:r>
        <w:t xml:space="preserve">Always re-read the relevant portion of the passage before committing to an answer. Do not rely on your memory of the passage.</w:t>
      </w:r>
    </w:p>
    <w:bookmarkEnd w:id="527"/>
    <w:bookmarkStart w:id="528" w:name="availability-bias"/>
    <w:p>
      <w:pPr>
        <w:pStyle w:val="Heading3"/>
      </w:pPr>
      <w:r>
        <w:t xml:space="preserve">9.10.2 Availability Bias</w:t>
      </w:r>
    </w:p>
    <w:p>
      <w:pPr>
        <w:pStyle w:val="FirstParagraph"/>
      </w:pPr>
      <w:r>
        <w:t xml:space="preserve">You are more likely to choose an answer that uses familiar vocabulary or a concept you recently studied. The SAT includes choices that</w:t>
      </w:r>
      <w:r>
        <w:t xml:space="preserve"> </w:t>
      </w:r>
      <w:r>
        <w:t xml:space="preserve">“</w:t>
      </w:r>
      <w:r>
        <w:t xml:space="preserve">feel familiar</w:t>
      </w:r>
      <w:r>
        <w:t xml:space="preserve">”</w:t>
      </w:r>
      <w:r>
        <w:t xml:space="preserve"> </w:t>
      </w:r>
      <w:r>
        <w:t xml:space="preserve">but are incorrect in context.</w:t>
      </w:r>
    </w:p>
    <w:p>
      <w:pPr>
        <w:pStyle w:val="BodyText"/>
      </w:pPr>
      <w:r>
        <w:rPr>
          <w:b/>
          <w:bCs/>
        </w:rPr>
        <w:t xml:space="preserve">Defense:</w:t>
      </w:r>
      <w:r>
        <w:t xml:space="preserve"> </w:t>
      </w:r>
      <w:r>
        <w:t xml:space="preserve">Evaluate each choice against the passage, not against your expectations.</w:t>
      </w:r>
    </w:p>
    <w:bookmarkEnd w:id="528"/>
    <w:bookmarkStart w:id="529" w:name="anchoring-bias"/>
    <w:p>
      <w:pPr>
        <w:pStyle w:val="Heading3"/>
      </w:pPr>
      <w:r>
        <w:t xml:space="preserve">9.10.3 Anchoring Bias</w:t>
      </w:r>
    </w:p>
    <w:p>
      <w:pPr>
        <w:pStyle w:val="FirstParagraph"/>
      </w:pPr>
      <w:r>
        <w:t xml:space="preserve">Your first impression of a passage or question can anchor your subsequent reasoning. If you initially think the passage is about</w:t>
      </w:r>
      <w:r>
        <w:t xml:space="preserve"> </w:t>
      </w:r>
      <m:oMath>
        <m:r>
          <m:t>X</m:t>
        </m:r>
      </m:oMath>
      <w:r>
        <w:t xml:space="preserve">, you may interpret everything through that lens even if the passage is actually about</w:t>
      </w:r>
      <w:r>
        <w:t xml:space="preserve"> </w:t>
      </w:r>
      <m:oMath>
        <m:r>
          <m:t>Y</m:t>
        </m:r>
      </m:oMath>
      <w:r>
        <w:t xml:space="preserve">.</w:t>
      </w:r>
    </w:p>
    <w:p>
      <w:pPr>
        <w:pStyle w:val="BodyText"/>
      </w:pPr>
      <w:r>
        <w:rPr>
          <w:b/>
          <w:bCs/>
        </w:rPr>
        <w:t xml:space="preserve">Defense:</w:t>
      </w:r>
      <w:r>
        <w:t xml:space="preserve"> </w:t>
      </w:r>
      <w:r>
        <w:t xml:space="preserve">Read the passage with an open mind. Let the text tell you what it is about, rather than imposing a framework.</w:t>
      </w:r>
    </w:p>
    <w:bookmarkEnd w:id="529"/>
    <w:bookmarkStart w:id="530" w:name="sunk-cost-bias"/>
    <w:p>
      <w:pPr>
        <w:pStyle w:val="Heading3"/>
      </w:pPr>
      <w:r>
        <w:t xml:space="preserve">9.10.4 Sunk Cost Bias</w:t>
      </w:r>
    </w:p>
    <w:p>
      <w:pPr>
        <w:pStyle w:val="FirstParagraph"/>
      </w:pPr>
      <w:r>
        <w:t xml:space="preserve">You may stick with an answer you have already invested time in evaluating, even when evidence suggests it is wrong.</w:t>
      </w:r>
    </w:p>
    <w:p>
      <w:pPr>
        <w:pStyle w:val="BodyText"/>
      </w:pPr>
      <w:r>
        <w:rPr>
          <w:b/>
          <w:bCs/>
        </w:rPr>
        <w:t xml:space="preserve">Defense:</w:t>
      </w:r>
      <w:r>
        <w:t xml:space="preserve"> </w:t>
      </w:r>
      <w:r>
        <w:t xml:space="preserve">Be willing to change your answer if you find better evidence. The Digital SAT allows you to flag questions and return to them.</w:t>
      </w:r>
    </w:p>
    <w:p>
      <w:r>
        <w:pict>
          <v:rect style="width:0;height:1.5pt" o:hralign="center" o:hrstd="t" o:hr="t"/>
        </w:pict>
      </w:r>
    </w:p>
    <w:bookmarkEnd w:id="530"/>
    <w:bookmarkEnd w:id="531"/>
    <w:bookmarkStart w:id="536" w:name="passage-genre-specific-strategies"/>
    <w:p>
      <w:pPr>
        <w:pStyle w:val="Heading2"/>
      </w:pPr>
      <w:r>
        <w:t xml:space="preserve">9.11 — Passage Genre-Specific Strategies</w:t>
      </w:r>
    </w:p>
    <w:p>
      <w:pPr>
        <w:pStyle w:val="FirstParagraph"/>
      </w:pPr>
      <w:r>
        <w:t xml:space="preserve">The Digital SAT uses four types of passages. Each type requires a slightly different reading approach:</w:t>
      </w:r>
    </w:p>
    <w:bookmarkStart w:id="532" w:name="literary-passages"/>
    <w:p>
      <w:pPr>
        <w:pStyle w:val="Heading3"/>
      </w:pPr>
      <w:r>
        <w:t xml:space="preserve">9.11.1 Literary Passages</w:t>
      </w:r>
    </w:p>
    <w:p>
      <w:pPr>
        <w:pStyle w:val="Compact"/>
        <w:numPr>
          <w:ilvl w:val="0"/>
          <w:numId w:val="1224"/>
        </w:numPr>
      </w:pPr>
      <w:r>
        <w:rPr>
          <w:b/>
          <w:bCs/>
        </w:rPr>
        <w:t xml:space="preserve">Source:</w:t>
      </w:r>
      <w:r>
        <w:t xml:space="preserve"> </w:t>
      </w:r>
      <w:r>
        <w:t xml:space="preserve">Novels, short stories, memoirs, literary nonfiction.</w:t>
      </w:r>
    </w:p>
    <w:p>
      <w:pPr>
        <w:pStyle w:val="Compact"/>
        <w:numPr>
          <w:ilvl w:val="0"/>
          <w:numId w:val="1224"/>
        </w:numPr>
      </w:pPr>
      <w:r>
        <w:rPr>
          <w:b/>
          <w:bCs/>
        </w:rPr>
        <w:t xml:space="preserve">Key focus:</w:t>
      </w:r>
      <w:r>
        <w:t xml:space="preserve"> </w:t>
      </w:r>
      <w:r>
        <w:t xml:space="preserve">Character motivation, tone, narrative perspective, figurative language, thematic development.</w:t>
      </w:r>
    </w:p>
    <w:p>
      <w:pPr>
        <w:pStyle w:val="Compact"/>
        <w:numPr>
          <w:ilvl w:val="0"/>
          <w:numId w:val="1224"/>
        </w:numPr>
      </w:pPr>
      <w:r>
        <w:rPr>
          <w:b/>
          <w:bCs/>
        </w:rPr>
        <w:t xml:space="preserve">Reading strategy:</w:t>
      </w:r>
      <w:r>
        <w:t xml:space="preserve"> </w:t>
      </w:r>
      <w:r>
        <w:t xml:space="preserve">Pay attention to the narrator’s voice, the emotional tone, and the relationship between characters. Look for moments of change or realization.</w:t>
      </w:r>
    </w:p>
    <w:bookmarkEnd w:id="532"/>
    <w:bookmarkStart w:id="533" w:name="science-passages"/>
    <w:p>
      <w:pPr>
        <w:pStyle w:val="Heading3"/>
      </w:pPr>
      <w:r>
        <w:t xml:space="preserve">9.11.2 Science Passages</w:t>
      </w:r>
    </w:p>
    <w:p>
      <w:pPr>
        <w:pStyle w:val="Compact"/>
        <w:numPr>
          <w:ilvl w:val="0"/>
          <w:numId w:val="1225"/>
        </w:numPr>
      </w:pPr>
      <w:r>
        <w:rPr>
          <w:b/>
          <w:bCs/>
        </w:rPr>
        <w:t xml:space="preserve">Source:</w:t>
      </w:r>
      <w:r>
        <w:t xml:space="preserve"> </w:t>
      </w:r>
      <w:r>
        <w:t xml:space="preserve">Scientific articles, research summaries, popular science writing.</w:t>
      </w:r>
    </w:p>
    <w:p>
      <w:pPr>
        <w:pStyle w:val="Compact"/>
        <w:numPr>
          <w:ilvl w:val="0"/>
          <w:numId w:val="1225"/>
        </w:numPr>
      </w:pPr>
      <w:r>
        <w:rPr>
          <w:b/>
          <w:bCs/>
        </w:rPr>
        <w:t xml:space="preserve">Key focus:</w:t>
      </w:r>
      <w:r>
        <w:t xml:space="preserve"> </w:t>
      </w:r>
      <w:r>
        <w:t xml:space="preserve">Hypothesis, evidence, conclusions, methodology, data interpretation.</w:t>
      </w:r>
    </w:p>
    <w:p>
      <w:pPr>
        <w:pStyle w:val="Compact"/>
        <w:numPr>
          <w:ilvl w:val="0"/>
          <w:numId w:val="1225"/>
        </w:numPr>
      </w:pPr>
      <w:r>
        <w:rPr>
          <w:b/>
          <w:bCs/>
        </w:rPr>
        <w:t xml:space="preserve">Reading strategy:</w:t>
      </w:r>
      <w:r>
        <w:t xml:space="preserve"> </w:t>
      </w:r>
      <w:r>
        <w:t xml:space="preserve">Identify the hypothesis or research question. Note the evidence presented. Understand the conclusion. Be aware of limitations or qualifications.</w:t>
      </w:r>
    </w:p>
    <w:bookmarkEnd w:id="533"/>
    <w:bookmarkStart w:id="534" w:name="historysocial-studies-passages"/>
    <w:p>
      <w:pPr>
        <w:pStyle w:val="Heading3"/>
      </w:pPr>
      <w:r>
        <w:t xml:space="preserve">9.11.3 History/Social Studies Passages</w:t>
      </w:r>
    </w:p>
    <w:p>
      <w:pPr>
        <w:pStyle w:val="Compact"/>
        <w:numPr>
          <w:ilvl w:val="0"/>
          <w:numId w:val="1226"/>
        </w:numPr>
      </w:pPr>
      <w:r>
        <w:rPr>
          <w:b/>
          <w:bCs/>
        </w:rPr>
        <w:t xml:space="preserve">Source:</w:t>
      </w:r>
      <w:r>
        <w:t xml:space="preserve"> </w:t>
      </w:r>
      <w:r>
        <w:t xml:space="preserve">Historical documents, speeches, essays, primary sources.</w:t>
      </w:r>
    </w:p>
    <w:p>
      <w:pPr>
        <w:pStyle w:val="Compact"/>
        <w:numPr>
          <w:ilvl w:val="0"/>
          <w:numId w:val="1226"/>
        </w:numPr>
      </w:pPr>
      <w:r>
        <w:rPr>
          <w:b/>
          <w:bCs/>
        </w:rPr>
        <w:t xml:space="preserve">Key focus:</w:t>
      </w:r>
      <w:r>
        <w:t xml:space="preserve"> </w:t>
      </w:r>
      <w:r>
        <w:t xml:space="preserve">Argument structure, rhetorical strategies, historical context, author’s purpose, audience.</w:t>
      </w:r>
    </w:p>
    <w:p>
      <w:pPr>
        <w:pStyle w:val="Compact"/>
        <w:numPr>
          <w:ilvl w:val="0"/>
          <w:numId w:val="1226"/>
        </w:numPr>
      </w:pPr>
      <w:r>
        <w:rPr>
          <w:b/>
          <w:bCs/>
        </w:rPr>
        <w:t xml:space="preserve">Reading strategy:</w:t>
      </w:r>
      <w:r>
        <w:t xml:space="preserve"> </w:t>
      </w:r>
      <w:r>
        <w:t xml:space="preserve">Identify the author’s claim. Note the evidence and reasoning. Consider the historical context and audience.</w:t>
      </w:r>
    </w:p>
    <w:bookmarkEnd w:id="534"/>
    <w:bookmarkStart w:id="535" w:name="social-science-passages"/>
    <w:p>
      <w:pPr>
        <w:pStyle w:val="Heading3"/>
      </w:pPr>
      <w:r>
        <w:t xml:space="preserve">9.11.4 Social Science Passages</w:t>
      </w:r>
    </w:p>
    <w:p>
      <w:pPr>
        <w:pStyle w:val="Compact"/>
        <w:numPr>
          <w:ilvl w:val="0"/>
          <w:numId w:val="1227"/>
        </w:numPr>
      </w:pPr>
      <w:r>
        <w:rPr>
          <w:b/>
          <w:bCs/>
        </w:rPr>
        <w:t xml:space="preserve">Source:</w:t>
      </w:r>
      <w:r>
        <w:t xml:space="preserve"> </w:t>
      </w:r>
      <w:r>
        <w:t xml:space="preserve">Psychology, sociology, economics, anthropology articles.</w:t>
      </w:r>
    </w:p>
    <w:p>
      <w:pPr>
        <w:pStyle w:val="Compact"/>
        <w:numPr>
          <w:ilvl w:val="0"/>
          <w:numId w:val="1227"/>
        </w:numPr>
      </w:pPr>
      <w:r>
        <w:rPr>
          <w:b/>
          <w:bCs/>
        </w:rPr>
        <w:t xml:space="preserve">Key focus:</w:t>
      </w:r>
      <w:r>
        <w:t xml:space="preserve"> </w:t>
      </w:r>
      <w:r>
        <w:t xml:space="preserve">Theories, studies, data, applications, implications.</w:t>
      </w:r>
    </w:p>
    <w:p>
      <w:pPr>
        <w:pStyle w:val="Compact"/>
        <w:numPr>
          <w:ilvl w:val="0"/>
          <w:numId w:val="1227"/>
        </w:numPr>
      </w:pPr>
      <w:r>
        <w:rPr>
          <w:b/>
          <w:bCs/>
        </w:rPr>
        <w:t xml:space="preserve">Reading strategy:</w:t>
      </w:r>
      <w:r>
        <w:t xml:space="preserve"> </w:t>
      </w:r>
      <w:r>
        <w:t xml:space="preserve">Similar to science passages, but with more emphasis on theoretical frameworks and real-world applications.</w:t>
      </w:r>
    </w:p>
    <w:p>
      <w:r>
        <w:pict>
          <v:rect style="width:0;height:1.5pt" o:hralign="center" o:hrstd="t" o:hr="t"/>
        </w:pict>
      </w:r>
    </w:p>
    <w:bookmarkEnd w:id="535"/>
    <w:bookmarkEnd w:id="536"/>
    <w:bookmarkStart w:id="537" w:name="Xb19279b455276ae62a60d299928fbba2882994b"/>
    <w:p>
      <w:pPr>
        <w:pStyle w:val="Heading2"/>
      </w:pPr>
      <w:r>
        <w:t xml:space="preserve">9.12 — The Time Management Equation for Reading Comprehension</w:t>
      </w:r>
    </w:p>
    <w:p>
      <w:pPr>
        <w:pStyle w:val="FirstParagraph"/>
      </w:pPr>
      <w:r>
        <w:t xml:space="preserve">With</w:t>
      </w:r>
      <w:r>
        <w:t xml:space="preserve"> </w:t>
      </w:r>
      <m:oMath>
        <m:r>
          <m:t>54</m:t>
        </m:r>
      </m:oMath>
      <w:r>
        <w:t xml:space="preserve"> </w:t>
      </w:r>
      <w:r>
        <w:t xml:space="preserve">questions in</w:t>
      </w:r>
      <w:r>
        <w:t xml:space="preserve"> </w:t>
      </w:r>
      <m:oMath>
        <m:r>
          <m:t>64</m:t>
        </m:r>
      </m:oMath>
      <w:r>
        <w:t xml:space="preserve"> </w:t>
      </w:r>
      <w:r>
        <w:t xml:space="preserve">minutes, you have approximately</w:t>
      </w:r>
      <w:r>
        <w:t xml:space="preserve"> </w:t>
      </w:r>
      <m:oMath>
        <m:r>
          <m:t>1.19</m:t>
        </m:r>
      </m:oMath>
      <w:r>
        <w:rPr>
          <w:b/>
          <w:bCs/>
        </w:rPr>
        <w:t xml:space="preserve"> </w:t>
      </w:r>
      <w:r>
        <w:rPr>
          <w:b/>
          <w:bCs/>
        </w:rPr>
        <w:t xml:space="preserve">minutes per question</w:t>
      </w:r>
      <w:r>
        <w:t xml:space="preserve">. For reading comprehension questions, this breaks down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Recommended Time</w:t>
            </w:r>
          </w:p>
        </w:tc>
        <w:tc>
          <w:tcPr/>
          <w:p>
            <w:pPr>
              <w:pStyle w:val="Compact"/>
              <w:jc w:val="left"/>
            </w:pPr>
            <w:r>
              <w:t xml:space="preserve">Notes</w:t>
            </w:r>
          </w:p>
        </w:tc>
      </w:tr>
      <w:tr>
        <w:tc>
          <w:tcPr/>
          <w:p>
            <w:pPr>
              <w:pStyle w:val="Compact"/>
              <w:jc w:val="left"/>
            </w:pPr>
            <w:r>
              <w:t xml:space="preserve">Central Ideas</w:t>
            </w:r>
          </w:p>
        </w:tc>
        <w:tc>
          <w:tcPr/>
          <w:p>
            <w:pPr>
              <w:pStyle w:val="Compact"/>
              <w:jc w:val="left"/>
            </w:pPr>
            <m:oMath>
              <m:r>
                <m:t>45</m:t>
              </m:r>
            </m:oMath>
            <w:r>
              <w:t xml:space="preserve">–</w:t>
            </w:r>
            <m:oMath>
              <m:r>
                <m:t>60</m:t>
              </m:r>
            </m:oMath>
            <w:r>
              <w:t xml:space="preserve"> </w:t>
            </w:r>
            <w:r>
              <w:t xml:space="preserve">seconds</w:t>
            </w:r>
          </w:p>
        </w:tc>
        <w:tc>
          <w:tcPr/>
          <w:p>
            <w:pPr>
              <w:pStyle w:val="Compact"/>
              <w:jc w:val="left"/>
            </w:pPr>
            <w:r>
              <w:t xml:space="preserve">Requires reading the whole passage; skim efficiently.</w:t>
            </w:r>
          </w:p>
        </w:tc>
      </w:tr>
      <w:tr>
        <w:tc>
          <w:tcPr/>
          <w:p>
            <w:pPr>
              <w:pStyle w:val="Compact"/>
              <w:jc w:val="left"/>
            </w:pPr>
            <w:r>
              <w:t xml:space="preserve">Detail</w:t>
            </w:r>
          </w:p>
        </w:tc>
        <w:tc>
          <w:tcPr/>
          <w:p>
            <w:pPr>
              <w:pStyle w:val="Compact"/>
              <w:jc w:val="left"/>
            </w:pPr>
            <m:oMath>
              <m:r>
                <m:t>30</m:t>
              </m:r>
            </m:oMath>
            <w:r>
              <w:t xml:space="preserve">–</w:t>
            </w:r>
            <m:oMath>
              <m:r>
                <m:t>45</m:t>
              </m:r>
            </m:oMath>
            <w:r>
              <w:t xml:space="preserve"> </w:t>
            </w:r>
            <w:r>
              <w:t xml:space="preserve">seconds</w:t>
            </w:r>
          </w:p>
        </w:tc>
        <w:tc>
          <w:tcPr/>
          <w:p>
            <w:pPr>
              <w:pStyle w:val="Compact"/>
              <w:jc w:val="left"/>
            </w:pPr>
            <w:r>
              <w:t xml:space="preserve">Scan for the retrieval target; fastest question type.</w:t>
            </w:r>
          </w:p>
        </w:tc>
      </w:tr>
      <w:tr>
        <w:tc>
          <w:tcPr/>
          <w:p>
            <w:pPr>
              <w:pStyle w:val="Compact"/>
              <w:jc w:val="left"/>
            </w:pPr>
            <w:r>
              <w:t xml:space="preserve">Command of Evidence (Textual)</w:t>
            </w:r>
          </w:p>
        </w:tc>
        <w:tc>
          <w:tcPr/>
          <w:p>
            <w:pPr>
              <w:pStyle w:val="Compact"/>
              <w:jc w:val="left"/>
            </w:pPr>
            <m:oMath>
              <m:r>
                <m:t>60</m:t>
              </m:r>
            </m:oMath>
            <w:r>
              <w:t xml:space="preserve">–</w:t>
            </w:r>
            <m:oMath>
              <m:r>
                <m:t>90</m:t>
              </m:r>
            </m:oMath>
            <w:r>
              <w:t xml:space="preserve"> </w:t>
            </w:r>
            <w:r>
              <w:t xml:space="preserve">seconds</w:t>
            </w:r>
          </w:p>
        </w:tc>
        <w:tc>
          <w:tcPr/>
          <w:p>
            <w:pPr>
              <w:pStyle w:val="Compact"/>
              <w:jc w:val="left"/>
            </w:pPr>
            <w:r>
              <w:t xml:space="preserve">Requires evaluating multiple quotations; take your time.</w:t>
            </w:r>
          </w:p>
        </w:tc>
      </w:tr>
      <w:tr>
        <w:tc>
          <w:tcPr/>
          <w:p>
            <w:pPr>
              <w:pStyle w:val="Compact"/>
              <w:jc w:val="left"/>
            </w:pPr>
            <w:r>
              <w:t xml:space="preserve">Command of Evidence (Quantitative)</w:t>
            </w:r>
          </w:p>
        </w:tc>
        <w:tc>
          <w:tcPr/>
          <w:p>
            <w:pPr>
              <w:pStyle w:val="Compact"/>
              <w:jc w:val="left"/>
            </w:pPr>
            <m:oMath>
              <m:r>
                <m:t>60</m:t>
              </m:r>
            </m:oMath>
            <w:r>
              <w:t xml:space="preserve">–</w:t>
            </w:r>
            <m:oMath>
              <m:r>
                <m:t>90</m:t>
              </m:r>
            </m:oMath>
            <w:r>
              <w:t xml:space="preserve"> </w:t>
            </w:r>
            <w:r>
              <w:t xml:space="preserve">seconds</w:t>
            </w:r>
          </w:p>
        </w:tc>
        <w:tc>
          <w:tcPr/>
          <w:p>
            <w:pPr>
              <w:pStyle w:val="Compact"/>
              <w:jc w:val="left"/>
            </w:pPr>
            <w:r>
              <w:t xml:space="preserve">Requires reading data and text; do not rush.</w:t>
            </w:r>
          </w:p>
        </w:tc>
      </w:tr>
      <w:tr>
        <w:tc>
          <w:tcPr/>
          <w:p>
            <w:pPr>
              <w:pStyle w:val="Compact"/>
              <w:jc w:val="left"/>
            </w:pPr>
            <w:r>
              <w:t xml:space="preserve">Inferences</w:t>
            </w:r>
          </w:p>
        </w:tc>
        <w:tc>
          <w:tcPr/>
          <w:p>
            <w:pPr>
              <w:pStyle w:val="Compact"/>
              <w:jc w:val="left"/>
            </w:pPr>
            <m:oMath>
              <m:r>
                <m:t>45</m:t>
              </m:r>
            </m:oMath>
            <w:r>
              <w:t xml:space="preserve">–</w:t>
            </w:r>
            <m:oMath>
              <m:r>
                <m:t>60</m:t>
              </m:r>
            </m:oMath>
            <w:r>
              <w:t xml:space="preserve"> </w:t>
            </w:r>
            <w:r>
              <w:t xml:space="preserve">seconds</w:t>
            </w:r>
          </w:p>
        </w:tc>
        <w:tc>
          <w:tcPr/>
          <w:p>
            <w:pPr>
              <w:pStyle w:val="Compact"/>
              <w:jc w:val="left"/>
            </w:pPr>
            <w:r>
              <w:t xml:space="preserve">Requires careful reasoning; do not overthink.</w:t>
            </w:r>
          </w:p>
        </w:tc>
      </w:tr>
      <w:tr>
        <w:tc>
          <w:tcPr/>
          <w:p>
            <w:pPr>
              <w:pStyle w:val="Compact"/>
              <w:jc w:val="left"/>
            </w:pPr>
            <w:r>
              <w:t xml:space="preserve">Vocabulary in Context</w:t>
            </w:r>
          </w:p>
        </w:tc>
        <w:tc>
          <w:tcPr/>
          <w:p>
            <w:pPr>
              <w:pStyle w:val="Compact"/>
              <w:jc w:val="left"/>
            </w:pPr>
            <m:oMath>
              <m:r>
                <m:t>30</m:t>
              </m:r>
            </m:oMath>
            <w:r>
              <w:t xml:space="preserve">–</w:t>
            </w:r>
            <m:oMath>
              <m:r>
                <m:t>45</m:t>
              </m:r>
            </m:oMath>
            <w:r>
              <w:t xml:space="preserve"> </w:t>
            </w:r>
            <w:r>
              <w:t xml:space="preserve">seconds</w:t>
            </w:r>
          </w:p>
        </w:tc>
        <w:tc>
          <w:tcPr/>
          <w:p>
            <w:pPr>
              <w:pStyle w:val="Compact"/>
              <w:jc w:val="left"/>
            </w:pPr>
            <w:r>
              <w:t xml:space="preserve">Use the substitution method; usually fast.</w:t>
            </w:r>
          </w:p>
        </w:tc>
      </w:tr>
      <w:tr>
        <w:tc>
          <w:tcPr/>
          <w:p>
            <w:pPr>
              <w:pStyle w:val="Compact"/>
              <w:jc w:val="left"/>
            </w:pPr>
            <w:r>
              <w:t xml:space="preserve">Text Structure and Purpose</w:t>
            </w:r>
          </w:p>
        </w:tc>
        <w:tc>
          <w:tcPr/>
          <w:p>
            <w:pPr>
              <w:pStyle w:val="Compact"/>
              <w:jc w:val="left"/>
            </w:pPr>
            <m:oMath>
              <m:r>
                <m:t>45</m:t>
              </m:r>
            </m:oMath>
            <w:r>
              <w:t xml:space="preserve">–</w:t>
            </w:r>
            <m:oMath>
              <m:r>
                <m:t>60</m:t>
              </m:r>
            </m:oMath>
            <w:r>
              <w:t xml:space="preserve"> </w:t>
            </w:r>
            <w:r>
              <w:t xml:space="preserve">seconds</w:t>
            </w:r>
          </w:p>
        </w:tc>
        <w:tc>
          <w:tcPr/>
          <w:p>
            <w:pPr>
              <w:pStyle w:val="Compact"/>
              <w:jc w:val="left"/>
            </w:pPr>
            <w:r>
              <w:t xml:space="preserve">Requires understanding the passage’s logic.</w:t>
            </w:r>
          </w:p>
        </w:tc>
      </w:tr>
      <w:tr>
        <w:tc>
          <w:tcPr/>
          <w:p>
            <w:pPr>
              <w:pStyle w:val="Compact"/>
              <w:jc w:val="left"/>
            </w:pPr>
            <w:r>
              <w:t xml:space="preserve">Cross-Text Connections</w:t>
            </w:r>
          </w:p>
        </w:tc>
        <w:tc>
          <w:tcPr/>
          <w:p>
            <w:pPr>
              <w:pStyle w:val="Compact"/>
              <w:jc w:val="left"/>
            </w:pPr>
            <m:oMath>
              <m:r>
                <m:t>60</m:t>
              </m:r>
            </m:oMath>
            <w:r>
              <w:t xml:space="preserve">–</w:t>
            </w:r>
            <m:oMath>
              <m:r>
                <m:t>90</m:t>
              </m:r>
            </m:oMath>
            <w:r>
              <w:t xml:space="preserve"> </w:t>
            </w:r>
            <w:r>
              <w:t xml:space="preserve">seconds</w:t>
            </w:r>
          </w:p>
        </w:tc>
        <w:tc>
          <w:tcPr/>
          <w:p>
            <w:pPr>
              <w:pStyle w:val="Compact"/>
              <w:jc w:val="left"/>
            </w:pPr>
            <w:r>
              <w:t xml:space="preserve">Requires reading two passages; budget extra time.</w:t>
            </w:r>
          </w:p>
        </w:tc>
      </w:tr>
    </w:tbl>
    <w:p>
      <w:pPr>
        <w:pStyle w:val="BodyText"/>
      </w:pPr>
      <w:r>
        <w:rPr>
          <w:b/>
          <w:bCs/>
        </w:rPr>
        <w:t xml:space="preserve">Key insight:</w:t>
      </w:r>
      <w:r>
        <w:t xml:space="preserve"> </w:t>
      </w:r>
      <w:r>
        <w:t xml:space="preserve">Grammar questions (Standard English Conventions) should be completed quickly (</w:t>
      </w:r>
      <m:oMath>
        <m:r>
          <m:t>30</m:t>
        </m:r>
      </m:oMath>
      <w:r>
        <w:t xml:space="preserve">–</w:t>
      </w:r>
      <m:oMath>
        <m:r>
          <m:t>40</m:t>
        </m:r>
      </m:oMath>
      <w:r>
        <w:t xml:space="preserve"> </w:t>
      </w:r>
      <w:r>
        <w:t xml:space="preserve">seconds each) to free up time for reading comprehension questions, which require more processing.</w:t>
      </w:r>
    </w:p>
    <w:p>
      <w:r>
        <w:pict>
          <v:rect style="width:0;height:1.5pt" o:hralign="center" o:hrstd="t" o:hr="t"/>
        </w:pict>
      </w:r>
    </w:p>
    <w:bookmarkEnd w:id="537"/>
    <w:bookmarkStart w:id="538" w:name="the-narrow-window-reading-method"/>
    <w:p>
      <w:pPr>
        <w:pStyle w:val="Heading2"/>
      </w:pPr>
      <w:r>
        <w:t xml:space="preserve">9.13 — The</w:t>
      </w:r>
      <w:r>
        <w:t xml:space="preserve"> </w:t>
      </w:r>
      <w:r>
        <w:t xml:space="preserve">“</w:t>
      </w:r>
      <w:r>
        <w:t xml:space="preserve">Narrow Window</w:t>
      </w:r>
      <w:r>
        <w:t xml:space="preserve">”</w:t>
      </w:r>
      <w:r>
        <w:t xml:space="preserve"> </w:t>
      </w:r>
      <w:r>
        <w:t xml:space="preserve">Reading Method</w:t>
      </w:r>
    </w:p>
    <w:p>
      <w:pPr>
        <w:pStyle w:val="FirstParagraph"/>
      </w:pPr>
      <w:r>
        <w:t xml:space="preserve">For most reading comprehension questions, you do NOT need to re-read the entire passage. Instead, use the</w:t>
      </w:r>
      <w:r>
        <w:t xml:space="preserve"> </w:t>
      </w:r>
      <w:r>
        <w:rPr>
          <w:b/>
          <w:bCs/>
        </w:rPr>
        <w:t xml:space="preserve">Narrow Window Method</w:t>
      </w:r>
      <w:r>
        <w:t xml:space="preserve">:</w:t>
      </w:r>
    </w:p>
    <w:p>
      <w:pPr>
        <w:pStyle w:val="Compact"/>
        <w:numPr>
          <w:ilvl w:val="0"/>
          <w:numId w:val="1228"/>
        </w:numPr>
      </w:pPr>
      <w:r>
        <w:rPr>
          <w:b/>
          <w:bCs/>
        </w:rPr>
        <w:t xml:space="preserve">Identify the target sentence</w:t>
      </w:r>
      <w:r>
        <w:t xml:space="preserve"> </w:t>
      </w:r>
      <w:r>
        <w:t xml:space="preserve">— the sentence referenced by the question.</w:t>
      </w:r>
    </w:p>
    <w:p>
      <w:pPr>
        <w:pStyle w:val="Compact"/>
        <w:numPr>
          <w:ilvl w:val="0"/>
          <w:numId w:val="1228"/>
        </w:numPr>
      </w:pPr>
      <w:r>
        <w:rPr>
          <w:b/>
          <w:bCs/>
        </w:rPr>
        <w:t xml:space="preserve">Read</w:t>
      </w:r>
      <w:r>
        <w:rPr>
          <w:b/>
          <w:bCs/>
        </w:rPr>
        <w:t xml:space="preserve"> </w:t>
      </w:r>
      <m:oMath>
        <m:r>
          <m:t>2</m:t>
        </m:r>
      </m:oMath>
      <w:r>
        <w:rPr>
          <w:b/>
          <w:bCs/>
        </w:rPr>
        <w:t xml:space="preserve"> </w:t>
      </w:r>
      <w:r>
        <w:rPr>
          <w:b/>
          <w:bCs/>
        </w:rPr>
        <w:t xml:space="preserve">sentences above</w:t>
      </w:r>
      <w:r>
        <w:t xml:space="preserve"> </w:t>
      </w:r>
      <w:r>
        <w:t xml:space="preserve">the target.</w:t>
      </w:r>
    </w:p>
    <w:p>
      <w:pPr>
        <w:pStyle w:val="Compact"/>
        <w:numPr>
          <w:ilvl w:val="0"/>
          <w:numId w:val="1228"/>
        </w:numPr>
      </w:pPr>
      <w:r>
        <w:rPr>
          <w:b/>
          <w:bCs/>
        </w:rPr>
        <w:t xml:space="preserve">Read</w:t>
      </w:r>
      <w:r>
        <w:rPr>
          <w:b/>
          <w:bCs/>
        </w:rPr>
        <w:t xml:space="preserve"> </w:t>
      </w:r>
      <m:oMath>
        <m:r>
          <m:t>2</m:t>
        </m:r>
      </m:oMath>
      <w:r>
        <w:rPr>
          <w:b/>
          <w:bCs/>
        </w:rPr>
        <w:t xml:space="preserve"> </w:t>
      </w:r>
      <w:r>
        <w:rPr>
          <w:b/>
          <w:bCs/>
        </w:rPr>
        <w:t xml:space="preserve">sentences below</w:t>
      </w:r>
      <w:r>
        <w:t xml:space="preserve"> </w:t>
      </w:r>
      <w:r>
        <w:t xml:space="preserve">the target.</w:t>
      </w:r>
    </w:p>
    <w:p>
      <w:pPr>
        <w:pStyle w:val="Compact"/>
        <w:numPr>
          <w:ilvl w:val="0"/>
          <w:numId w:val="1228"/>
        </w:numPr>
      </w:pPr>
      <w:r>
        <w:rPr>
          <w:b/>
          <w:bCs/>
        </w:rPr>
        <w:t xml:space="preserve">Answer the question based on this</w:t>
      </w:r>
      <w:r>
        <w:rPr>
          <w:b/>
          <w:bCs/>
        </w:rPr>
        <w:t xml:space="preserve"> </w:t>
      </w:r>
      <m:oMath>
        <m:r>
          <m:t>5</m:t>
        </m:r>
      </m:oMath>
      <w:r>
        <w:rPr>
          <w:b/>
          <w:bCs/>
        </w:rPr>
        <w:t xml:space="preserve">-sentence window.</w:t>
      </w:r>
    </w:p>
    <w:p>
      <w:pPr>
        <w:pStyle w:val="FirstParagraph"/>
      </w:pPr>
      <w:r>
        <w:t xml:space="preserve">This method works because the SAT’s short passages are tightly constructed. The information needed to answer any question is almost always within</w:t>
      </w:r>
      <w:r>
        <w:t xml:space="preserve"> </w:t>
      </w:r>
      <m:oMath>
        <m:r>
          <m:t>2</m:t>
        </m:r>
      </m:oMath>
      <w:r>
        <w:t xml:space="preserve">–</w:t>
      </w:r>
      <m:oMath>
        <m:r>
          <m:t>3</m:t>
        </m:r>
      </m:oMath>
      <w:r>
        <w:t xml:space="preserve"> </w:t>
      </w:r>
      <w:r>
        <w:t xml:space="preserve">sentences of the target.</w:t>
      </w:r>
    </w:p>
    <w:p>
      <w:pPr>
        <w:pStyle w:val="BodyText"/>
      </w:pPr>
      <w:r>
        <w:rPr>
          <w:b/>
          <w:bCs/>
        </w:rPr>
        <w:t xml:space="preserve">When to expand the window:</w:t>
      </w:r>
      <w:r>
        <w:t xml:space="preserve"> </w:t>
      </w:r>
      <w:r>
        <w:t xml:space="preserve">- Central idea questions (read the whole passage).</w:t>
      </w:r>
      <w:r>
        <w:t xml:space="preserve"> </w:t>
      </w:r>
      <w:r>
        <w:t xml:space="preserve">- Cross-text connection questions (read both passages).</w:t>
      </w:r>
      <w:r>
        <w:t xml:space="preserve"> </w:t>
      </w:r>
      <w:r>
        <w:t xml:space="preserve">- Questions about the overall structure (read the first and last sentences of each paragraph).</w:t>
      </w:r>
    </w:p>
    <w:p>
      <w:r>
        <w:pict>
          <v:rect style="width:0;height:1.5pt" o:hralign="center" o:hrstd="t" o:hr="t"/>
        </w:pict>
      </w:r>
    </w:p>
    <w:bookmarkEnd w:id="538"/>
    <w:bookmarkStart w:id="539" w:name="Xc89e565d0045ef5498c78e869594eb922773c09"/>
    <w:p>
      <w:pPr>
        <w:pStyle w:val="Heading2"/>
      </w:pPr>
      <w:r>
        <w:t xml:space="preserve">9.14 — Advanced Inference: The</w:t>
      </w:r>
      <w:r>
        <w:t xml:space="preserve"> </w:t>
      </w:r>
      <w:r>
        <w:t xml:space="preserve">“</w:t>
      </w:r>
      <w:r>
        <w:t xml:space="preserve">Implication Chain</w:t>
      </w:r>
      <w:r>
        <w:t xml:space="preserve">”</w:t>
      </w:r>
      <w:r>
        <w:t xml:space="preserve"> </w:t>
      </w:r>
      <w:r>
        <w:t xml:space="preserve">Technique</w:t>
      </w:r>
    </w:p>
    <w:p>
      <w:pPr>
        <w:pStyle w:val="FirstParagraph"/>
      </w:pPr>
      <w:r>
        <w:t xml:space="preserve">For the hardest inference questions, you may need to construct a</w:t>
      </w:r>
      <w:r>
        <w:t xml:space="preserve"> </w:t>
      </w:r>
      <w:r>
        <w:rPr>
          <w:b/>
          <w:bCs/>
        </w:rPr>
        <w:t xml:space="preserve">chain of implications</w:t>
      </w:r>
      <w:r>
        <w:t xml:space="preserve"> </w:t>
      </w:r>
      <w:r>
        <w:t xml:space="preserve">— a series of small logical steps, each supported by the passage, that lead to the correct answer.</w:t>
      </w:r>
    </w:p>
    <w:p>
      <w:pPr>
        <w:pStyle w:val="BodyText"/>
      </w:pPr>
      <w:r>
        <w:rPr>
          <w:b/>
          <w:bCs/>
        </w:rPr>
        <w:t xml:space="preserve">Example:</w:t>
      </w:r>
    </w:p>
    <w:p>
      <w:pPr>
        <w:pStyle w:val="BlockText"/>
      </w:pPr>
      <w:r>
        <w:t xml:space="preserve">Passage:</w:t>
      </w:r>
      <w:r>
        <w:t xml:space="preserve"> </w:t>
      </w:r>
      <w:r>
        <w:t xml:space="preserve">“</w:t>
      </w:r>
      <w:r>
        <w:t xml:space="preserve">The city’s population has grown by</w:t>
      </w:r>
      <w:r>
        <w:t xml:space="preserve"> </w:t>
      </w:r>
      <m:oMath>
        <m:r>
          <m:t>40</m:t>
        </m:r>
        <m:r>
          <m:rPr>
            <m:sty m:val="p"/>
          </m:rPr>
          <m:t>%</m:t>
        </m:r>
      </m:oMath>
      <w:r>
        <w:t xml:space="preserve"> </w:t>
      </w:r>
      <w:r>
        <w:t xml:space="preserve">in the last decade. Housing construction has increased by only</w:t>
      </w:r>
      <w:r>
        <w:t xml:space="preserve"> </w:t>
      </w:r>
      <m:oMath>
        <m:r>
          <m:t>15</m:t>
        </m:r>
        <m:r>
          <m:rPr>
            <m:sty m:val="p"/>
          </m:rPr>
          <m:t>%</m:t>
        </m:r>
      </m:oMath>
      <w:r>
        <w:t xml:space="preserve"> </w:t>
      </w:r>
      <w:r>
        <w:t xml:space="preserve">over the same period. Average rents have risen by</w:t>
      </w:r>
      <w:r>
        <w:t xml:space="preserve"> </w:t>
      </w:r>
      <m:oMath>
        <m:r>
          <m:t>60</m:t>
        </m:r>
        <m:r>
          <m:rPr>
            <m:sty m:val="p"/>
          </m:rPr>
          <m:t>%</m:t>
        </m:r>
      </m:oMath>
      <w:r>
        <w:t xml:space="preserve">.</w:t>
      </w:r>
      <w:r>
        <w:t xml:space="preserve">”</w:t>
      </w:r>
    </w:p>
    <w:p>
      <w:pPr>
        <w:pStyle w:val="FirstParagraph"/>
      </w:pPr>
      <w:r>
        <w:rPr>
          <w:b/>
          <w:bCs/>
        </w:rPr>
        <w:t xml:space="preserve">Inference question:</w:t>
      </w:r>
      <w:r>
        <w:t xml:space="preserve"> </w:t>
      </w:r>
      <w:r>
        <w:t xml:space="preserve">“</w:t>
      </w:r>
      <w:r>
        <w:t xml:space="preserve">Based on the passage, what can be inferred about the housing market?</w:t>
      </w:r>
      <w:r>
        <w:t xml:space="preserve">”</w:t>
      </w:r>
    </w:p>
    <w:p>
      <w:pPr>
        <w:pStyle w:val="BodyText"/>
      </w:pPr>
      <w:r>
        <w:rPr>
          <w:b/>
          <w:bCs/>
        </w:rPr>
        <w:t xml:space="preserve">Implication chain:</w:t>
      </w:r>
      <w:r>
        <w:t xml:space="preserve"> </w:t>
      </w:r>
      <w:r>
        <w:t xml:space="preserve">1. Population grew faster than housing construction (</w:t>
      </w:r>
      <m:oMath>
        <m:r>
          <m:t>40</m:t>
        </m:r>
        <m:r>
          <m:rPr>
            <m:sty m:val="p"/>
          </m:rPr>
          <m:t>%</m:t>
        </m:r>
      </m:oMath>
      <w:r>
        <w:t xml:space="preserve"> </w:t>
      </w:r>
      <w:r>
        <w:t xml:space="preserve">vs. </w:t>
      </w:r>
      <m:oMath>
        <m:r>
          <m:t>15</m:t>
        </m:r>
        <m:r>
          <m:rPr>
            <m:sty m:val="p"/>
          </m:rPr>
          <m:t>%</m:t>
        </m:r>
      </m:oMath>
      <w:r>
        <w:t xml:space="preserve">).</w:t>
      </w:r>
      <w:r>
        <w:t xml:space="preserve"> </w:t>
      </w:r>
      <w:r>
        <w:t xml:space="preserve">2. Demand for housing increased faster than supply.</w:t>
      </w:r>
      <w:r>
        <w:t xml:space="preserve"> </w:t>
      </w:r>
      <w:r>
        <w:t xml:space="preserve">3. When demand exceeds supply, prices rise.</w:t>
      </w:r>
      <w:r>
        <w:t xml:space="preserve"> </w:t>
      </w:r>
      <w:r>
        <w:t xml:space="preserve">4. Rents have risen by</w:t>
      </w:r>
      <w:r>
        <w:t xml:space="preserve"> </w:t>
      </w:r>
      <m:oMath>
        <m:r>
          <m:t>60</m:t>
        </m:r>
        <m:r>
          <m:rPr>
            <m:sty m:val="p"/>
          </m:rPr>
          <m:t>%</m:t>
        </m:r>
      </m:oMath>
      <w:r>
        <w:t xml:space="preserve">, which is consistent with this dynamic.</w:t>
      </w:r>
      <w:r>
        <w:t xml:space="preserve"> </w:t>
      </w:r>
      <w:r>
        <w:t xml:space="preserve">5.</w:t>
      </w:r>
      <w:r>
        <w:t xml:space="preserve"> </w:t>
      </w:r>
      <w:r>
        <w:rPr>
          <w:b/>
          <w:bCs/>
        </w:rPr>
        <w:t xml:space="preserve">Inference:</w:t>
      </w:r>
      <w:r>
        <w:t xml:space="preserve"> </w:t>
      </w:r>
      <w:r>
        <w:t xml:space="preserve">The housing supply has not kept pace with demand, leading to rising rents.</w:t>
      </w:r>
    </w:p>
    <w:p>
      <w:pPr>
        <w:pStyle w:val="BodyText"/>
      </w:pPr>
      <w:r>
        <w:t xml:space="preserve">Each step is small and directly supported by the passage. The conclusion is not explicitly stated but is a logical consequence of the stated facts.</w:t>
      </w:r>
    </w:p>
    <w:p>
      <w:pPr>
        <w:pStyle w:val="BodyText"/>
      </w:pPr>
      <w:r>
        <w:rPr>
          <w:b/>
          <w:bCs/>
        </w:rPr>
        <w:t xml:space="preserve">Critical rule:</w:t>
      </w:r>
      <w:r>
        <w:t xml:space="preserve"> </w:t>
      </w:r>
      <w:r>
        <w:t xml:space="preserve">Each link in the chain must be supported by the passage. If you need to add an unsupported assumption, the chain is broken and the inference is invalid.</w:t>
      </w:r>
    </w:p>
    <w:p>
      <w:r>
        <w:pict>
          <v:rect style="width:0;height:1.5pt" o:hralign="center" o:hrstd="t" o:hr="t"/>
        </w:pict>
      </w:r>
    </w:p>
    <w:bookmarkEnd w:id="539"/>
    <w:bookmarkStart w:id="540" w:name="X3608503ccf535d752d008ea8525c7fc67c5ccc6"/>
    <w:p>
      <w:pPr>
        <w:pStyle w:val="Heading2"/>
      </w:pPr>
      <w:r>
        <w:t xml:space="preserve">9.15 — Vocabulary in Context: The</w:t>
      </w:r>
      <w:r>
        <w:t xml:space="preserve"> </w:t>
      </w:r>
      <w:r>
        <w:t xml:space="preserve">“</w:t>
      </w:r>
      <w:r>
        <w:t xml:space="preserve">Connotation Spectrum</w:t>
      </w:r>
      <w:r>
        <w:t xml:space="preserve">”</w:t>
      </w:r>
    </w:p>
    <w:p>
      <w:pPr>
        <w:pStyle w:val="FirstParagraph"/>
      </w:pPr>
      <w:r>
        <w:t xml:space="preserve">When choosing between words that have similar denotations (dictionary meanings), the SAT tests your ability to identify the correct</w:t>
      </w:r>
      <w:r>
        <w:t xml:space="preserve"> </w:t>
      </w:r>
      <w:r>
        <w:rPr>
          <w:b/>
          <w:bCs/>
        </w:rPr>
        <w:t xml:space="preserve">connotation</w:t>
      </w:r>
      <w:r>
        <w:t xml:space="preserve"> </w:t>
      </w:r>
      <w:r>
        <w:t xml:space="preserve">— the emotional or cultural associations of a word.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Neutral</w:t>
            </w:r>
          </w:p>
        </w:tc>
        <w:tc>
          <w:tcPr/>
          <w:p>
            <w:pPr>
              <w:pStyle w:val="Compact"/>
              <w:jc w:val="left"/>
            </w:pPr>
            <w:r>
              <w:t xml:space="preserve">Positive</w:t>
            </w:r>
          </w:p>
        </w:tc>
        <w:tc>
          <w:tcPr/>
          <w:p>
            <w:pPr>
              <w:pStyle w:val="Compact"/>
              <w:jc w:val="left"/>
            </w:pPr>
            <w:r>
              <w:t xml:space="preserve">Negative</w:t>
            </w:r>
          </w:p>
        </w:tc>
      </w:tr>
      <w:tr>
        <w:tc>
          <w:tcPr/>
          <w:p>
            <w:pPr>
              <w:pStyle w:val="Compact"/>
              <w:jc w:val="left"/>
            </w:pPr>
            <w:r>
              <w:t xml:space="preserve">thin</w:t>
            </w:r>
          </w:p>
        </w:tc>
        <w:tc>
          <w:tcPr/>
          <w:p>
            <w:pPr>
              <w:pStyle w:val="Compact"/>
              <w:jc w:val="left"/>
            </w:pPr>
            <w:r>
              <w:t xml:space="preserve">slender, slim</w:t>
            </w:r>
          </w:p>
        </w:tc>
        <w:tc>
          <w:tcPr/>
          <w:p>
            <w:pPr>
              <w:pStyle w:val="Compact"/>
              <w:jc w:val="left"/>
            </w:pPr>
            <w:r>
              <w:t xml:space="preserve">scrawny, gaunt</w:t>
            </w:r>
          </w:p>
        </w:tc>
      </w:tr>
      <w:tr>
        <w:tc>
          <w:tcPr/>
          <w:p>
            <w:pPr>
              <w:pStyle w:val="Compact"/>
              <w:jc w:val="left"/>
            </w:pPr>
            <w:r>
              <w:t xml:space="preserve">traditional</w:t>
            </w:r>
          </w:p>
        </w:tc>
        <w:tc>
          <w:tcPr/>
          <w:p>
            <w:pPr>
              <w:pStyle w:val="Compact"/>
              <w:jc w:val="left"/>
            </w:pPr>
            <w:r>
              <w:t xml:space="preserve">classic, time-honored</w:t>
            </w:r>
          </w:p>
        </w:tc>
        <w:tc>
          <w:tcPr/>
          <w:p>
            <w:pPr>
              <w:pStyle w:val="Compact"/>
              <w:jc w:val="left"/>
            </w:pPr>
            <w:r>
              <w:t xml:space="preserve">outdated, archaic</w:t>
            </w:r>
          </w:p>
        </w:tc>
      </w:tr>
      <w:tr>
        <w:tc>
          <w:tcPr/>
          <w:p>
            <w:pPr>
              <w:pStyle w:val="Compact"/>
              <w:jc w:val="left"/>
            </w:pPr>
            <w:r>
              <w:t xml:space="preserve">confident</w:t>
            </w:r>
          </w:p>
        </w:tc>
        <w:tc>
          <w:tcPr/>
          <w:p>
            <w:pPr>
              <w:pStyle w:val="Compact"/>
              <w:jc w:val="left"/>
            </w:pPr>
            <w:r>
              <w:t xml:space="preserve">self-assured, poised</w:t>
            </w:r>
          </w:p>
        </w:tc>
        <w:tc>
          <w:tcPr/>
          <w:p>
            <w:pPr>
              <w:pStyle w:val="Compact"/>
              <w:jc w:val="left"/>
            </w:pPr>
            <w:r>
              <w:t xml:space="preserve">arrogant, presumptuous</w:t>
            </w:r>
          </w:p>
        </w:tc>
      </w:tr>
      <w:tr>
        <w:tc>
          <w:tcPr/>
          <w:p>
            <w:pPr>
              <w:pStyle w:val="Compact"/>
              <w:jc w:val="left"/>
            </w:pPr>
            <w:r>
              <w:t xml:space="preserve">thrifty</w:t>
            </w:r>
          </w:p>
        </w:tc>
        <w:tc>
          <w:tcPr/>
          <w:p>
            <w:pPr>
              <w:pStyle w:val="Compact"/>
              <w:jc w:val="left"/>
            </w:pPr>
            <w:r>
              <w:t xml:space="preserve">economical, prudent</w:t>
            </w:r>
          </w:p>
        </w:tc>
        <w:tc>
          <w:tcPr/>
          <w:p>
            <w:pPr>
              <w:pStyle w:val="Compact"/>
              <w:jc w:val="left"/>
            </w:pPr>
            <w:r>
              <w:t xml:space="preserve">stingy, miserly</w:t>
            </w:r>
          </w:p>
        </w:tc>
      </w:tr>
      <w:tr>
        <w:tc>
          <w:tcPr/>
          <w:p>
            <w:pPr>
              <w:pStyle w:val="Compact"/>
              <w:jc w:val="left"/>
            </w:pPr>
            <w:r>
              <w:t xml:space="preserve">unconventional</w:t>
            </w:r>
          </w:p>
        </w:tc>
        <w:tc>
          <w:tcPr/>
          <w:p>
            <w:pPr>
              <w:pStyle w:val="Compact"/>
              <w:jc w:val="left"/>
            </w:pPr>
            <w:r>
              <w:t xml:space="preserve">innovative, original</w:t>
            </w:r>
          </w:p>
        </w:tc>
        <w:tc>
          <w:tcPr/>
          <w:p>
            <w:pPr>
              <w:pStyle w:val="Compact"/>
              <w:jc w:val="left"/>
            </w:pPr>
            <w:r>
              <w:t xml:space="preserve">eccentric, bizarre</w:t>
            </w:r>
          </w:p>
        </w:tc>
      </w:tr>
    </w:tbl>
    <w:p>
      <w:pPr>
        <w:pStyle w:val="BodyText"/>
      </w:pPr>
      <w:r>
        <w:rPr>
          <w:b/>
          <w:bCs/>
        </w:rPr>
        <w:t xml:space="preserve">Tactical approach:</w:t>
      </w:r>
      <w:r>
        <w:t xml:space="preserve"> </w:t>
      </w:r>
      <w:r>
        <w:t xml:space="preserve">Determine the passage’s tone toward the subject. Is the author praising, criticizing, or neutrally describing? Choose the word whose connotation matches the tone.</w:t>
      </w:r>
    </w:p>
    <w:p>
      <w:r>
        <w:pict>
          <v:rect style="width:0;height:1.5pt" o:hralign="center" o:hrstd="t" o:hr="t"/>
        </w:pict>
      </w:r>
    </w:p>
    <w:bookmarkEnd w:id="540"/>
    <w:bookmarkStart w:id="541" w:name="the-authors-purpose-deep-dive"/>
    <w:p>
      <w:pPr>
        <w:pStyle w:val="Heading2"/>
      </w:pPr>
      <w:r>
        <w:t xml:space="preserve">9.16 — The</w:t>
      </w:r>
      <w:r>
        <w:t xml:space="preserve"> </w:t>
      </w:r>
      <w:r>
        <w:t xml:space="preserve">“</w:t>
      </w:r>
      <w:r>
        <w:t xml:space="preserve">Author’s Purpose</w:t>
      </w:r>
      <w:r>
        <w:t xml:space="preserve">”</w:t>
      </w:r>
      <w:r>
        <w:t xml:space="preserve"> </w:t>
      </w:r>
      <w:r>
        <w:t xml:space="preserve">Deep Dive</w:t>
      </w:r>
    </w:p>
    <w:p>
      <w:pPr>
        <w:pStyle w:val="FirstParagraph"/>
      </w:pPr>
      <w:r>
        <w:t xml:space="preserve">When asked about the author’s purpose, you must distinguish between:</w:t>
      </w:r>
    </w:p>
    <w:p>
      <w:pPr>
        <w:pStyle w:val="Compact"/>
        <w:numPr>
          <w:ilvl w:val="0"/>
          <w:numId w:val="1229"/>
        </w:numPr>
      </w:pPr>
      <w:r>
        <w:rPr>
          <w:b/>
          <w:bCs/>
        </w:rPr>
        <w:t xml:space="preserve">The author’s primary purpose</w:t>
      </w:r>
      <w:r>
        <w:t xml:space="preserve"> </w:t>
      </w:r>
      <w:r>
        <w:t xml:space="preserve">— the main reason the passage was written (to argue, to describe, to explain, to narrate, to persuade, to analyze).</w:t>
      </w:r>
    </w:p>
    <w:p>
      <w:pPr>
        <w:pStyle w:val="Compact"/>
        <w:numPr>
          <w:ilvl w:val="0"/>
          <w:numId w:val="1229"/>
        </w:numPr>
      </w:pPr>
      <w:r>
        <w:rPr>
          <w:b/>
          <w:bCs/>
        </w:rPr>
        <w:t xml:space="preserve">The author’s secondary purpose</w:t>
      </w:r>
      <w:r>
        <w:t xml:space="preserve"> </w:t>
      </w:r>
      <w:r>
        <w:t xml:space="preserve">— a supporting or minor purpose (to provide background, to acknowledge a counterargument, to set up a contrast).</w:t>
      </w:r>
    </w:p>
    <w:p>
      <w:pPr>
        <w:pStyle w:val="Compact"/>
        <w:numPr>
          <w:ilvl w:val="0"/>
          <w:numId w:val="1229"/>
        </w:numPr>
      </w:pPr>
      <w:r>
        <w:rPr>
          <w:b/>
          <w:bCs/>
        </w:rPr>
        <w:t xml:space="preserve">The function of a specific part</w:t>
      </w:r>
      <w:r>
        <w:t xml:space="preserve"> </w:t>
      </w:r>
      <w:r>
        <w:t xml:space="preserve">— what a particular sentence or paragraph does within the larger passage.</w:t>
      </w:r>
    </w:p>
    <w:p>
      <w:pPr>
        <w:pStyle w:val="FirstParagraph"/>
      </w:pPr>
      <w:r>
        <w:rPr>
          <w:b/>
          <w:bCs/>
        </w:rPr>
        <w:t xml:space="preserve">Common purpose verbs and their meanings: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Purpose Verb</w:t>
            </w:r>
          </w:p>
        </w:tc>
        <w:tc>
          <w:tcPr/>
          <w:p>
            <w:pPr>
              <w:pStyle w:val="Compact"/>
              <w:jc w:val="left"/>
            </w:pPr>
            <w:r>
              <w:t xml:space="preserve">Meaning</w:t>
            </w:r>
          </w:p>
        </w:tc>
        <w:tc>
          <w:tcPr/>
          <w:p>
            <w:pPr>
              <w:pStyle w:val="Compact"/>
              <w:jc w:val="left"/>
            </w:pPr>
            <w:r>
              <w:t xml:space="preserve">Typical Passage Type</w:t>
            </w:r>
          </w:p>
        </w:tc>
      </w:tr>
      <w:tr>
        <w:tc>
          <w:tcPr/>
          <w:p>
            <w:pPr>
              <w:pStyle w:val="Compact"/>
              <w:jc w:val="left"/>
            </w:pPr>
            <w:r>
              <w:t xml:space="preserve">Argue</w:t>
            </w:r>
          </w:p>
        </w:tc>
        <w:tc>
          <w:tcPr/>
          <w:p>
            <w:pPr>
              <w:pStyle w:val="Compact"/>
              <w:jc w:val="left"/>
            </w:pPr>
            <w:r>
              <w:t xml:space="preserve">To present a claim and defend it with evidence.</w:t>
            </w:r>
          </w:p>
        </w:tc>
        <w:tc>
          <w:tcPr/>
          <w:p>
            <w:pPr>
              <w:pStyle w:val="Compact"/>
              <w:jc w:val="left"/>
            </w:pPr>
            <w:r>
              <w:t xml:space="preserve">Opinion piece, editorial.</w:t>
            </w:r>
          </w:p>
        </w:tc>
      </w:tr>
      <w:tr>
        <w:tc>
          <w:tcPr/>
          <w:p>
            <w:pPr>
              <w:pStyle w:val="Compact"/>
              <w:jc w:val="left"/>
            </w:pPr>
            <w:r>
              <w:t xml:space="preserve">Describe</w:t>
            </w:r>
          </w:p>
        </w:tc>
        <w:tc>
          <w:tcPr/>
          <w:p>
            <w:pPr>
              <w:pStyle w:val="Compact"/>
              <w:jc w:val="left"/>
            </w:pPr>
            <w:r>
              <w:t xml:space="preserve">To paint a picture or convey sensory information.</w:t>
            </w:r>
          </w:p>
        </w:tc>
        <w:tc>
          <w:tcPr/>
          <w:p>
            <w:pPr>
              <w:pStyle w:val="Compact"/>
              <w:jc w:val="left"/>
            </w:pPr>
            <w:r>
              <w:t xml:space="preserve">Literary fiction, nature writing.</w:t>
            </w:r>
          </w:p>
        </w:tc>
      </w:tr>
      <w:tr>
        <w:tc>
          <w:tcPr/>
          <w:p>
            <w:pPr>
              <w:pStyle w:val="Compact"/>
              <w:jc w:val="left"/>
            </w:pPr>
            <w:r>
              <w:t xml:space="preserve">Explain</w:t>
            </w:r>
          </w:p>
        </w:tc>
        <w:tc>
          <w:tcPr/>
          <w:p>
            <w:pPr>
              <w:pStyle w:val="Compact"/>
              <w:jc w:val="left"/>
            </w:pPr>
            <w:r>
              <w:t xml:space="preserve">To make a concept or process understandable.</w:t>
            </w:r>
          </w:p>
        </w:tc>
        <w:tc>
          <w:tcPr/>
          <w:p>
            <w:pPr>
              <w:pStyle w:val="Compact"/>
              <w:jc w:val="left"/>
            </w:pPr>
            <w:r>
              <w:t xml:space="preserve">Science writing, textbook.</w:t>
            </w:r>
          </w:p>
        </w:tc>
      </w:tr>
      <w:tr>
        <w:tc>
          <w:tcPr/>
          <w:p>
            <w:pPr>
              <w:pStyle w:val="Compact"/>
              <w:jc w:val="left"/>
            </w:pPr>
            <w:r>
              <w:t xml:space="preserve">Narrate</w:t>
            </w:r>
          </w:p>
        </w:tc>
        <w:tc>
          <w:tcPr/>
          <w:p>
            <w:pPr>
              <w:pStyle w:val="Compact"/>
              <w:jc w:val="left"/>
            </w:pPr>
            <w:r>
              <w:t xml:space="preserve">To tell a story or recount events.</w:t>
            </w:r>
          </w:p>
        </w:tc>
        <w:tc>
          <w:tcPr/>
          <w:p>
            <w:pPr>
              <w:pStyle w:val="Compact"/>
              <w:jc w:val="left"/>
            </w:pPr>
            <w:r>
              <w:t xml:space="preserve">Memoir, historical account.</w:t>
            </w:r>
          </w:p>
        </w:tc>
      </w:tr>
      <w:tr>
        <w:tc>
          <w:tcPr/>
          <w:p>
            <w:pPr>
              <w:pStyle w:val="Compact"/>
              <w:jc w:val="left"/>
            </w:pPr>
            <w:r>
              <w:t xml:space="preserve">Persuade</w:t>
            </w:r>
          </w:p>
        </w:tc>
        <w:tc>
          <w:tcPr/>
          <w:p>
            <w:pPr>
              <w:pStyle w:val="Compact"/>
              <w:jc w:val="left"/>
            </w:pPr>
            <w:r>
              <w:t xml:space="preserve">To convince the reader to adopt a view or take action.</w:t>
            </w:r>
          </w:p>
        </w:tc>
        <w:tc>
          <w:tcPr/>
          <w:p>
            <w:pPr>
              <w:pStyle w:val="Compact"/>
              <w:jc w:val="left"/>
            </w:pPr>
            <w:r>
              <w:t xml:space="preserve">Speech, editorial, advocacy.</w:t>
            </w:r>
          </w:p>
        </w:tc>
      </w:tr>
      <w:tr>
        <w:tc>
          <w:tcPr/>
          <w:p>
            <w:pPr>
              <w:pStyle w:val="Compact"/>
              <w:jc w:val="left"/>
            </w:pPr>
            <w:r>
              <w:t xml:space="preserve">Analyze</w:t>
            </w:r>
          </w:p>
        </w:tc>
        <w:tc>
          <w:tcPr/>
          <w:p>
            <w:pPr>
              <w:pStyle w:val="Compact"/>
              <w:jc w:val="left"/>
            </w:pPr>
            <w:r>
              <w:t xml:space="preserve">To break something into components and examine them.</w:t>
            </w:r>
          </w:p>
        </w:tc>
        <w:tc>
          <w:tcPr/>
          <w:p>
            <w:pPr>
              <w:pStyle w:val="Compact"/>
              <w:jc w:val="left"/>
            </w:pPr>
            <w:r>
              <w:t xml:space="preserve">Literary criticism, social science.</w:t>
            </w:r>
          </w:p>
        </w:tc>
      </w:tr>
      <w:tr>
        <w:tc>
          <w:tcPr/>
          <w:p>
            <w:pPr>
              <w:pStyle w:val="Compact"/>
              <w:jc w:val="left"/>
            </w:pPr>
            <w:r>
              <w:t xml:space="preserve">Critique</w:t>
            </w:r>
          </w:p>
        </w:tc>
        <w:tc>
          <w:tcPr/>
          <w:p>
            <w:pPr>
              <w:pStyle w:val="Compact"/>
              <w:jc w:val="left"/>
            </w:pPr>
            <w:r>
              <w:t xml:space="preserve">To evaluate strengths and weaknesses.</w:t>
            </w:r>
          </w:p>
        </w:tc>
        <w:tc>
          <w:tcPr/>
          <w:p>
            <w:pPr>
              <w:pStyle w:val="Compact"/>
              <w:jc w:val="left"/>
            </w:pPr>
            <w:r>
              <w:t xml:space="preserve">Review, critical essay.</w:t>
            </w:r>
          </w:p>
        </w:tc>
      </w:tr>
      <w:tr>
        <w:tc>
          <w:tcPr/>
          <w:p>
            <w:pPr>
              <w:pStyle w:val="Compact"/>
              <w:jc w:val="left"/>
            </w:pPr>
            <w:r>
              <w:t xml:space="preserve">Compare/contrast</w:t>
            </w:r>
          </w:p>
        </w:tc>
        <w:tc>
          <w:tcPr/>
          <w:p>
            <w:pPr>
              <w:pStyle w:val="Compact"/>
              <w:jc w:val="left"/>
            </w:pPr>
            <w:r>
              <w:t xml:space="preserve">To identify similarities and differences.</w:t>
            </w:r>
          </w:p>
        </w:tc>
        <w:tc>
          <w:tcPr/>
          <w:p>
            <w:pPr>
              <w:pStyle w:val="Compact"/>
              <w:jc w:val="left"/>
            </w:pPr>
            <w:r>
              <w:t xml:space="preserve">Academic essay.</w:t>
            </w:r>
          </w:p>
        </w:tc>
      </w:tr>
    </w:tbl>
    <w:p>
      <w:r>
        <w:pict>
          <v:rect style="width:0;height:1.5pt" o:hralign="center" o:hrstd="t" o:hr="t"/>
        </w:pict>
      </w:r>
    </w:p>
    <w:bookmarkEnd w:id="541"/>
    <w:bookmarkStart w:id="542" w:name="the-negative-fact-question"/>
    <w:p>
      <w:pPr>
        <w:pStyle w:val="Heading2"/>
      </w:pPr>
      <w:r>
        <w:t xml:space="preserve">9.17 — The</w:t>
      </w:r>
      <w:r>
        <w:t xml:space="preserve"> </w:t>
      </w:r>
      <w:r>
        <w:t xml:space="preserve">“</w:t>
      </w:r>
      <w:r>
        <w:t xml:space="preserve">Negative Fact</w:t>
      </w:r>
      <w:r>
        <w:t xml:space="preserve">”</w:t>
      </w:r>
      <w:r>
        <w:t xml:space="preserve"> </w:t>
      </w:r>
      <w:r>
        <w:t xml:space="preserve">Question</w:t>
      </w:r>
    </w:p>
    <w:p>
      <w:pPr>
        <w:pStyle w:val="FirstParagraph"/>
      </w:pPr>
      <w:r>
        <w:t xml:space="preserve">A rare but important question type asks which choice is</w:t>
      </w:r>
      <w:r>
        <w:t xml:space="preserve"> </w:t>
      </w:r>
      <w:r>
        <w:rPr>
          <w:b/>
          <w:bCs/>
        </w:rPr>
        <w:t xml:space="preserve">NOT</w:t>
      </w:r>
      <w:r>
        <w:t xml:space="preserve"> </w:t>
      </w:r>
      <w:r>
        <w:t xml:space="preserve">supported by the passage, or which finding would</w:t>
      </w:r>
      <w:r>
        <w:t xml:space="preserve"> </w:t>
      </w:r>
      <w:r>
        <w:rPr>
          <w:b/>
          <w:bCs/>
        </w:rPr>
        <w:t xml:space="preserve">WEAKEN</w:t>
      </w:r>
      <w:r>
        <w:t xml:space="preserve"> </w:t>
      </w:r>
      <w:r>
        <w:t xml:space="preserve">the author’s claim.</w:t>
      </w:r>
    </w:p>
    <w:p>
      <w:pPr>
        <w:pStyle w:val="BodyText"/>
      </w:pPr>
      <w:r>
        <w:rPr>
          <w:b/>
          <w:bCs/>
        </w:rPr>
        <w:t xml:space="preserve">Tactical approach:</w:t>
      </w:r>
      <w:r>
        <w:t xml:space="preserve"> </w:t>
      </w:r>
      <w:r>
        <w:t xml:space="preserve">1. Identify the claim or target.</w:t>
      </w:r>
      <w:r>
        <w:t xml:space="preserve"> </w:t>
      </w:r>
      <w:r>
        <w:t xml:space="preserve">2. Evaluate each choice against the passage.</w:t>
      </w:r>
      <w:r>
        <w:t xml:space="preserve"> </w:t>
      </w:r>
      <w:r>
        <w:t xml:space="preserve">3. The correct answer is the one that either contradicts the passage or is entirely unsupported.</w:t>
      </w:r>
    </w:p>
    <w:p>
      <w:pPr>
        <w:pStyle w:val="BodyText"/>
      </w:pPr>
      <w:r>
        <w:rPr>
          <w:b/>
          <w:bCs/>
        </w:rPr>
        <w:t xml:space="preserve">Key insight:</w:t>
      </w:r>
      <w:r>
        <w:t xml:space="preserve"> </w:t>
      </w:r>
      <w:r>
        <w:t xml:space="preserve">On</w:t>
      </w:r>
      <w:r>
        <w:t xml:space="preserve"> </w:t>
      </w:r>
      <w:r>
        <w:t xml:space="preserve">“</w:t>
      </w:r>
      <w:r>
        <w:t xml:space="preserve">NOT</w:t>
      </w:r>
      <w:r>
        <w:t xml:space="preserve">”</w:t>
      </w:r>
      <w:r>
        <w:t xml:space="preserve"> </w:t>
      </w:r>
      <w:r>
        <w:t xml:space="preserve">or</w:t>
      </w:r>
      <w:r>
        <w:t xml:space="preserve"> </w:t>
      </w:r>
      <w:r>
        <w:t xml:space="preserve">“</w:t>
      </w:r>
      <w:r>
        <w:t xml:space="preserve">EXCEPT</w:t>
      </w:r>
      <w:r>
        <w:t xml:space="preserve">”</w:t>
      </w:r>
      <w:r>
        <w:t xml:space="preserve"> </w:t>
      </w:r>
      <w:r>
        <w:t xml:space="preserve">questions, three choices WILL be supported by the passage. Your job is to find the one that is NOT. This means you are looking for the outlier.</w:t>
      </w:r>
    </w:p>
    <w:p>
      <w:r>
        <w:pict>
          <v:rect style="width:0;height:1.5pt" o:hralign="center" o:hrstd="t" o:hr="t"/>
        </w:pict>
      </w:r>
    </w:p>
    <w:bookmarkEnd w:id="542"/>
    <w:bookmarkStart w:id="543" w:name="the-best-evidence-two-step"/>
    <w:p>
      <w:pPr>
        <w:pStyle w:val="Heading2"/>
      </w:pPr>
      <w:r>
        <w:t xml:space="preserve">9.18 — The</w:t>
      </w:r>
      <w:r>
        <w:t xml:space="preserve"> </w:t>
      </w:r>
      <w:r>
        <w:t xml:space="preserve">“</w:t>
      </w:r>
      <w:r>
        <w:t xml:space="preserve">Best Evidence</w:t>
      </w:r>
      <w:r>
        <w:t xml:space="preserve">”</w:t>
      </w:r>
      <w:r>
        <w:t xml:space="preserve"> </w:t>
      </w:r>
      <w:r>
        <w:t xml:space="preserve">Two-Step</w:t>
      </w:r>
    </w:p>
    <w:p>
      <w:pPr>
        <w:pStyle w:val="FirstParagraph"/>
      </w:pPr>
      <w:r>
        <w:t xml:space="preserve">For questions that ask you to find evidence for a given claim:</w:t>
      </w:r>
    </w:p>
    <w:p>
      <w:pPr>
        <w:pStyle w:val="BodyText"/>
      </w:pPr>
      <w:r>
        <w:rPr>
          <w:b/>
          <w:bCs/>
        </w:rPr>
        <w:t xml:space="preserve">Step 1 — Identify the claim’s key terms.</w:t>
      </w:r>
      <w:r>
        <w:t xml:space="preserve"> </w:t>
      </w:r>
      <w:r>
        <w:t xml:space="preserve">What specific words or concepts must the evidence address?</w:t>
      </w:r>
    </w:p>
    <w:p>
      <w:pPr>
        <w:pStyle w:val="BodyText"/>
      </w:pPr>
      <w:r>
        <w:rPr>
          <w:b/>
          <w:bCs/>
        </w:rPr>
        <w:t xml:space="preserve">Step 2 — Scan the passage for those key terms (or synonyms).</w:t>
      </w:r>
      <w:r>
        <w:t xml:space="preserve"> </w:t>
      </w:r>
      <w:r>
        <w:t xml:space="preserve">The correct evidence will contain language that directly corresponds to the claim’s key terms.</w:t>
      </w:r>
    </w:p>
    <w:p>
      <w:pPr>
        <w:pStyle w:val="BodyText"/>
      </w:pPr>
      <w:r>
        <w:rPr>
          <w:b/>
          <w:bCs/>
        </w:rPr>
        <w:t xml:space="preserve">Step 3 — Verify that the evidence supports the claim’s logic, not just its topic.</w:t>
      </w:r>
      <w:r>
        <w:t xml:space="preserve"> </w:t>
      </w:r>
      <w:r>
        <w:t xml:space="preserve">A choice that mentions the same topic but does not support the specific claim is wrong.</w:t>
      </w:r>
    </w:p>
    <w:p>
      <w:r>
        <w:pict>
          <v:rect style="width:0;height:1.5pt" o:hralign="center" o:hrstd="t" o:hr="t"/>
        </w:pict>
      </w:r>
    </w:p>
    <w:bookmarkEnd w:id="543"/>
    <w:bookmarkStart w:id="544" w:name="the-student-claim-question-format"/>
    <w:p>
      <w:pPr>
        <w:pStyle w:val="Heading2"/>
      </w:pPr>
      <w:r>
        <w:t xml:space="preserve">9.19 — The</w:t>
      </w:r>
      <w:r>
        <w:t xml:space="preserve"> </w:t>
      </w:r>
      <w:r>
        <w:t xml:space="preserve">“</w:t>
      </w:r>
      <w:r>
        <w:t xml:space="preserve">Student Claim</w:t>
      </w:r>
      <w:r>
        <w:t xml:space="preserve">”</w:t>
      </w:r>
      <w:r>
        <w:t xml:space="preserve"> </w:t>
      </w:r>
      <w:r>
        <w:t xml:space="preserve">Question Format</w:t>
      </w:r>
    </w:p>
    <w:p>
      <w:pPr>
        <w:pStyle w:val="FirstParagraph"/>
      </w:pPr>
      <w:r>
        <w:t xml:space="preserve">Some questions present a student’s claim and ask you to find evidence for or against it, or to evaluate how an author would respond. These are essentially cross-text connection questions where one</w:t>
      </w:r>
      <w:r>
        <w:t xml:space="preserve"> </w:t>
      </w:r>
      <w:r>
        <w:t xml:space="preserve">“</w:t>
      </w:r>
      <w:r>
        <w:t xml:space="preserve">text</w:t>
      </w:r>
      <w:r>
        <w:t xml:space="preserve">”</w:t>
      </w:r>
      <w:r>
        <w:t xml:space="preserve"> </w:t>
      </w:r>
      <w:r>
        <w:t xml:space="preserve">is the student’s claim.</w:t>
      </w:r>
    </w:p>
    <w:p>
      <w:pPr>
        <w:pStyle w:val="BodyText"/>
      </w:pPr>
      <w:r>
        <w:rPr>
          <w:b/>
          <w:bCs/>
        </w:rPr>
        <w:t xml:space="preserve">Tactical approach:</w:t>
      </w:r>
      <w:r>
        <w:t xml:space="preserve"> </w:t>
      </w:r>
      <w:r>
        <w:t xml:space="preserve">1. Read the student’s claim carefully. Identify its key terms and scope.</w:t>
      </w:r>
      <w:r>
        <w:t xml:space="preserve"> </w:t>
      </w:r>
      <w:r>
        <w:t xml:space="preserve">2. Read the passage and identify the author’s position on the same topic.</w:t>
      </w:r>
      <w:r>
        <w:t xml:space="preserve"> </w:t>
      </w:r>
      <w:r>
        <w:t xml:space="preserve">3. Determine the relationship: Does the author agree? Disagree? Partially agree?</w:t>
      </w:r>
      <w:r>
        <w:t xml:space="preserve"> </w:t>
      </w:r>
      <w:r>
        <w:t xml:space="preserve">4. Answer the question based on that relationship.</w:t>
      </w:r>
    </w:p>
    <w:p>
      <w:r>
        <w:pict>
          <v:rect style="width:0;height:1.5pt" o:hralign="center" o:hrstd="t" o:hr="t"/>
        </w:pict>
      </w:r>
    </w:p>
    <w:bookmarkEnd w:id="544"/>
    <w:bookmarkStart w:id="545" w:name="Xbaaeb6a9ee2c55dbf1824f7a6d6362964fa3909"/>
    <w:p>
      <w:pPr>
        <w:pStyle w:val="Heading2"/>
      </w:pPr>
      <w:r>
        <w:t xml:space="preserve">9.20 — Summary: The Reading Comprehension Master Checklist</w:t>
      </w:r>
    </w:p>
    <w:p>
      <w:pPr>
        <w:pStyle w:val="FirstParagraph"/>
      </w:pPr>
      <w:r>
        <w:t xml:space="preserve">Use this checklist on every reading comprehension question:</w:t>
      </w:r>
    </w:p>
    <w:p>
      <w:pPr>
        <w:pStyle w:val="Compact"/>
        <w:numPr>
          <w:ilvl w:val="0"/>
          <w:numId w:val="1230"/>
        </w:numPr>
      </w:pPr>
      <w:r>
        <w:t xml:space="preserve">☐</w:t>
      </w:r>
      <w:r>
        <w:t xml:space="preserve"> </w:t>
      </w:r>
      <w:r>
        <w:rPr>
          <w:b/>
          <w:bCs/>
        </w:rPr>
        <w:t xml:space="preserve">Identify the question type.</w:t>
      </w:r>
      <w:r>
        <w:t xml:space="preserve"> </w:t>
      </w:r>
      <w:r>
        <w:t xml:space="preserve">(Central idea? Detail? Evidence? Inference? Vocabulary? Structure? Cross-text?)</w:t>
      </w:r>
    </w:p>
    <w:p>
      <w:pPr>
        <w:pStyle w:val="Compact"/>
        <w:numPr>
          <w:ilvl w:val="0"/>
          <w:numId w:val="1230"/>
        </w:numPr>
      </w:pPr>
      <w:r>
        <w:t xml:space="preserve">☐</w:t>
      </w:r>
      <w:r>
        <w:t xml:space="preserve"> </w:t>
      </w:r>
      <w:r>
        <w:rPr>
          <w:b/>
          <w:bCs/>
        </w:rPr>
        <w:t xml:space="preserve">Read the passage blurb</w:t>
      </w:r>
      <w:r>
        <w:t xml:space="preserve"> </w:t>
      </w:r>
      <w:r>
        <w:t xml:space="preserve">for context.</w:t>
      </w:r>
    </w:p>
    <w:p>
      <w:pPr>
        <w:pStyle w:val="Compact"/>
        <w:numPr>
          <w:ilvl w:val="0"/>
          <w:numId w:val="1230"/>
        </w:numPr>
      </w:pPr>
      <w:r>
        <w:t xml:space="preserve">☐</w:t>
      </w:r>
      <w:r>
        <w:t xml:space="preserve"> </w:t>
      </w:r>
      <w:r>
        <w:rPr>
          <w:b/>
          <w:bCs/>
        </w:rPr>
        <w:t xml:space="preserve">Skim the passage</w:t>
      </w:r>
      <w:r>
        <w:t xml:space="preserve"> </w:t>
      </w:r>
      <w:r>
        <w:t xml:space="preserve">for transitions and structure.</w:t>
      </w:r>
    </w:p>
    <w:p>
      <w:pPr>
        <w:pStyle w:val="Compact"/>
        <w:numPr>
          <w:ilvl w:val="0"/>
          <w:numId w:val="1230"/>
        </w:numPr>
      </w:pPr>
      <w:r>
        <w:t xml:space="preserve">☐</w:t>
      </w:r>
      <w:r>
        <w:t xml:space="preserve"> </w:t>
      </w:r>
      <w:r>
        <w:rPr>
          <w:b/>
          <w:bCs/>
        </w:rPr>
        <w:t xml:space="preserve">Read the question stem</w:t>
      </w:r>
      <w:r>
        <w:t xml:space="preserve"> </w:t>
      </w:r>
      <w:r>
        <w:t xml:space="preserve">carefully.</w:t>
      </w:r>
    </w:p>
    <w:p>
      <w:pPr>
        <w:pStyle w:val="Compact"/>
        <w:numPr>
          <w:ilvl w:val="0"/>
          <w:numId w:val="1230"/>
        </w:numPr>
      </w:pPr>
      <w:r>
        <w:t xml:space="preserve">☐</w:t>
      </w:r>
      <w:r>
        <w:t xml:space="preserve"> </w:t>
      </w:r>
      <w:r>
        <w:rPr>
          <w:b/>
          <w:bCs/>
        </w:rPr>
        <w:t xml:space="preserve">Locate the relevant portion</w:t>
      </w:r>
      <w:r>
        <w:t xml:space="preserve"> </w:t>
      </w:r>
      <w:r>
        <w:t xml:space="preserve">of the passage (narrow window).</w:t>
      </w:r>
    </w:p>
    <w:p>
      <w:pPr>
        <w:pStyle w:val="Compact"/>
        <w:numPr>
          <w:ilvl w:val="0"/>
          <w:numId w:val="1230"/>
        </w:numPr>
      </w:pPr>
      <w:r>
        <w:t xml:space="preserve">☐</w:t>
      </w:r>
      <w:r>
        <w:t xml:space="preserve"> </w:t>
      </w:r>
      <w:r>
        <w:rPr>
          <w:b/>
          <w:bCs/>
        </w:rPr>
        <w:t xml:space="preserve">Formulate your own answer</w:t>
      </w:r>
      <w:r>
        <w:t xml:space="preserve"> </w:t>
      </w:r>
      <w:r>
        <w:t xml:space="preserve">before looking at choices.</w:t>
      </w:r>
    </w:p>
    <w:p>
      <w:pPr>
        <w:pStyle w:val="Compact"/>
        <w:numPr>
          <w:ilvl w:val="0"/>
          <w:numId w:val="1230"/>
        </w:numPr>
      </w:pPr>
      <w:r>
        <w:t xml:space="preserve">☐</w:t>
      </w:r>
      <w:r>
        <w:t xml:space="preserve"> </w:t>
      </w:r>
      <w:r>
        <w:rPr>
          <w:b/>
          <w:bCs/>
        </w:rPr>
        <w:t xml:space="preserve">Evaluate each choice</w:t>
      </w:r>
      <w:r>
        <w:t xml:space="preserve"> </w:t>
      </w:r>
      <w:r>
        <w:t xml:space="preserve">against the passage.</w:t>
      </w:r>
    </w:p>
    <w:p>
      <w:pPr>
        <w:pStyle w:val="Compact"/>
        <w:numPr>
          <w:ilvl w:val="0"/>
          <w:numId w:val="1230"/>
        </w:numPr>
      </w:pPr>
      <w:r>
        <w:t xml:space="preserve">☐</w:t>
      </w:r>
      <w:r>
        <w:t xml:space="preserve"> </w:t>
      </w:r>
      <w:r>
        <w:rPr>
          <w:b/>
          <w:bCs/>
        </w:rPr>
        <w:t xml:space="preserve">Eliminate</w:t>
      </w:r>
      <w:r>
        <w:t xml:space="preserve"> </w:t>
      </w:r>
      <w:r>
        <w:t xml:space="preserve">choices that are too broad, too narrow, copied-language traps, half-right, scope-shifted, extreme, or unsupported.</w:t>
      </w:r>
    </w:p>
    <w:p>
      <w:pPr>
        <w:pStyle w:val="Compact"/>
        <w:numPr>
          <w:ilvl w:val="0"/>
          <w:numId w:val="1230"/>
        </w:numPr>
      </w:pPr>
      <w:r>
        <w:t xml:space="preserve">☐</w:t>
      </w:r>
      <w:r>
        <w:t xml:space="preserve"> </w:t>
      </w:r>
      <w:r>
        <w:rPr>
          <w:b/>
          <w:bCs/>
        </w:rPr>
        <w:t xml:space="preserve">Verify</w:t>
      </w:r>
      <w:r>
        <w:t xml:space="preserve"> </w:t>
      </w:r>
      <w:r>
        <w:t xml:space="preserve">your chosen answer by re-reading the relevant portion with the answer inserted.</w:t>
      </w:r>
    </w:p>
    <w:p>
      <w:pPr>
        <w:pStyle w:val="Compact"/>
        <w:numPr>
          <w:ilvl w:val="0"/>
          <w:numId w:val="1230"/>
        </w:numPr>
      </w:pPr>
      <w:r>
        <w:t xml:space="preserve">☐</w:t>
      </w:r>
      <w:r>
        <w:t xml:space="preserve"> </w:t>
      </w:r>
      <w:r>
        <w:rPr>
          <w:b/>
          <w:bCs/>
        </w:rPr>
        <w:t xml:space="preserve">Move on.</w:t>
      </w:r>
      <w:r>
        <w:t xml:space="preserve"> </w:t>
      </w:r>
      <w:r>
        <w:t xml:space="preserve">Do not second-guess unless you find specific evidence that your answer is wrong.</w:t>
      </w:r>
    </w:p>
    <w:p>
      <w:r>
        <w:pict>
          <v:rect style="width:0;height:1.5pt" o:hralign="center" o:hrstd="t" o:hr="t"/>
        </w:pict>
      </w:r>
    </w:p>
    <w:bookmarkEnd w:id="545"/>
    <w:bookmarkStart w:id="546" w:name="X8f9de86acd0c8d612e1673c1e21414ca94bed70"/>
    <w:p>
      <w:pPr>
        <w:pStyle w:val="Heading2"/>
      </w:pPr>
      <w:r>
        <w:t xml:space="preserve">9.21 — The Interplay Between Reading and Grammar</w:t>
      </w:r>
    </w:p>
    <w:p>
      <w:pPr>
        <w:pStyle w:val="FirstParagraph"/>
      </w:pPr>
      <w:r>
        <w:t xml:space="preserve">Reading comprehension and grammar are not entirely separate skills. Many Standard English Conventions questions require you to understand the passage’s meaning in order to choose the correct answer. For example:</w:t>
      </w:r>
    </w:p>
    <w:p>
      <w:pPr>
        <w:pStyle w:val="Compact"/>
        <w:numPr>
          <w:ilvl w:val="0"/>
          <w:numId w:val="1231"/>
        </w:numPr>
      </w:pPr>
      <w:r>
        <w:rPr>
          <w:b/>
          <w:bCs/>
        </w:rPr>
        <w:t xml:space="preserve">Transition questions</w:t>
      </w:r>
      <w:r>
        <w:t xml:space="preserve"> </w:t>
      </w:r>
      <w:r>
        <w:t xml:space="preserve">require you to understand the logical relationship between sentences.</w:t>
      </w:r>
    </w:p>
    <w:p>
      <w:pPr>
        <w:pStyle w:val="Compact"/>
        <w:numPr>
          <w:ilvl w:val="0"/>
          <w:numId w:val="1231"/>
        </w:numPr>
      </w:pPr>
      <w:r>
        <w:rPr>
          <w:b/>
          <w:bCs/>
        </w:rPr>
        <w:t xml:space="preserve">Sentence combination questions</w:t>
      </w:r>
      <w:r>
        <w:t xml:space="preserve"> </w:t>
      </w:r>
      <w:r>
        <w:t xml:space="preserve">require you to understand which idea is more important.</w:t>
      </w:r>
    </w:p>
    <w:p>
      <w:pPr>
        <w:pStyle w:val="Compact"/>
        <w:numPr>
          <w:ilvl w:val="0"/>
          <w:numId w:val="1231"/>
        </w:numPr>
      </w:pPr>
      <w:r>
        <w:rPr>
          <w:b/>
          <w:bCs/>
        </w:rPr>
        <w:t xml:space="preserve">“</w:t>
      </w:r>
      <w:r>
        <w:rPr>
          <w:b/>
          <w:bCs/>
        </w:rPr>
        <w:t xml:space="preserve">Most logical</w:t>
      </w:r>
      <w:r>
        <w:rPr>
          <w:b/>
          <w:bCs/>
        </w:rPr>
        <w:t xml:space="preserve">”</w:t>
      </w:r>
      <w:r>
        <w:rPr>
          <w:b/>
          <w:bCs/>
        </w:rPr>
        <w:t xml:space="preserve"> </w:t>
      </w:r>
      <w:r>
        <w:rPr>
          <w:b/>
          <w:bCs/>
        </w:rPr>
        <w:t xml:space="preserve">placement questions</w:t>
      </w:r>
      <w:r>
        <w:t xml:space="preserve"> </w:t>
      </w:r>
      <w:r>
        <w:t xml:space="preserve">require you to understand the flow of the argument.</w:t>
      </w:r>
    </w:p>
    <w:p>
      <w:pPr>
        <w:pStyle w:val="FirstParagraph"/>
      </w:pPr>
      <w:r>
        <w:rPr>
          <w:b/>
          <w:bCs/>
        </w:rPr>
        <w:t xml:space="preserve">Key insight:</w:t>
      </w:r>
      <w:r>
        <w:t xml:space="preserve"> </w:t>
      </w:r>
      <w:r>
        <w:t xml:space="preserve">The SAT Reading and Writing section is fundamentally a</w:t>
      </w:r>
      <w:r>
        <w:t xml:space="preserve"> </w:t>
      </w:r>
      <w:r>
        <w:rPr>
          <w:b/>
          <w:bCs/>
        </w:rPr>
        <w:t xml:space="preserve">reasoning test</w:t>
      </w:r>
      <w:r>
        <w:t xml:space="preserve">. Grammar rules alone will not get you a perfect score. You must be able to read with precision, think with rigor, and evaluate evidence with discipline.</w:t>
      </w:r>
    </w:p>
    <w:p>
      <w:r>
        <w:pict>
          <v:rect style="width:0;height:1.5pt" o:hralign="center" o:hrstd="t" o:hr="t"/>
        </w:pict>
      </w:r>
    </w:p>
    <w:bookmarkEnd w:id="546"/>
    <w:bookmarkStart w:id="551" w:name="X201a89b026d2d02eebe6a9d5b188dc308f35971"/>
    <w:p>
      <w:pPr>
        <w:pStyle w:val="Heading2"/>
      </w:pPr>
      <w:r>
        <w:t xml:space="preserve">9.22 — Building Your Reading Comprehension Skills Over Time</w:t>
      </w:r>
    </w:p>
    <w:p>
      <w:pPr>
        <w:pStyle w:val="FirstParagraph"/>
      </w:pPr>
      <w:r>
        <w:t xml:space="preserve">The tactics in this chapter are powerful, but they require practice to internalize. Here is a structured approach to building your skills:</w:t>
      </w:r>
    </w:p>
    <w:bookmarkStart w:id="547" w:name="week-12-foundation"/>
    <w:p>
      <w:pPr>
        <w:pStyle w:val="Heading3"/>
      </w:pPr>
      <w:r>
        <w:t xml:space="preserve">Week 1–2: Foundation</w:t>
      </w:r>
    </w:p>
    <w:p>
      <w:pPr>
        <w:pStyle w:val="Compact"/>
        <w:numPr>
          <w:ilvl w:val="0"/>
          <w:numId w:val="1232"/>
        </w:numPr>
      </w:pPr>
      <w:r>
        <w:t xml:space="preserve">Read one SAT passage per day. After reading, write a one-sentence summary of the main idea.</w:t>
      </w:r>
    </w:p>
    <w:p>
      <w:pPr>
        <w:pStyle w:val="Compact"/>
        <w:numPr>
          <w:ilvl w:val="0"/>
          <w:numId w:val="1232"/>
        </w:numPr>
      </w:pPr>
      <w:r>
        <w:t xml:space="preserve">Identify the structural purpose of each sentence.</w:t>
      </w:r>
    </w:p>
    <w:p>
      <w:pPr>
        <w:pStyle w:val="Compact"/>
        <w:numPr>
          <w:ilvl w:val="0"/>
          <w:numId w:val="1232"/>
        </w:numPr>
      </w:pPr>
      <w:r>
        <w:t xml:space="preserve">Practice the narrow window method.</w:t>
      </w:r>
    </w:p>
    <w:bookmarkEnd w:id="547"/>
    <w:bookmarkStart w:id="548" w:name="week-34-application"/>
    <w:p>
      <w:pPr>
        <w:pStyle w:val="Heading3"/>
      </w:pPr>
      <w:r>
        <w:t xml:space="preserve">Week 3–4: Application</w:t>
      </w:r>
    </w:p>
    <w:p>
      <w:pPr>
        <w:pStyle w:val="Compact"/>
        <w:numPr>
          <w:ilvl w:val="0"/>
          <w:numId w:val="1233"/>
        </w:numPr>
      </w:pPr>
      <w:r>
        <w:t xml:space="preserve">Complete</w:t>
      </w:r>
      <w:r>
        <w:t xml:space="preserve"> </w:t>
      </w:r>
      <m:oMath>
        <m:r>
          <m:t>10</m:t>
        </m:r>
      </m:oMath>
      <w:r>
        <w:t xml:space="preserve">–</w:t>
      </w:r>
      <m:oMath>
        <m:r>
          <m:t>15</m:t>
        </m:r>
      </m:oMath>
      <w:r>
        <w:t xml:space="preserve"> </w:t>
      </w:r>
      <w:r>
        <w:t xml:space="preserve">reading comprehension questions per day.</w:t>
      </w:r>
    </w:p>
    <w:p>
      <w:pPr>
        <w:pStyle w:val="Compact"/>
        <w:numPr>
          <w:ilvl w:val="0"/>
          <w:numId w:val="1233"/>
        </w:numPr>
      </w:pPr>
      <w:r>
        <w:t xml:space="preserve">For each wrong answer, identify which trap you fell into.</w:t>
      </w:r>
    </w:p>
    <w:p>
      <w:pPr>
        <w:pStyle w:val="Compact"/>
        <w:numPr>
          <w:ilvl w:val="0"/>
          <w:numId w:val="1233"/>
        </w:numPr>
      </w:pPr>
      <w:r>
        <w:t xml:space="preserve">Categorize your errors by question type.</w:t>
      </w:r>
    </w:p>
    <w:bookmarkEnd w:id="548"/>
    <w:bookmarkStart w:id="549" w:name="week-56-integration"/>
    <w:p>
      <w:pPr>
        <w:pStyle w:val="Heading3"/>
      </w:pPr>
      <w:r>
        <w:t xml:space="preserve">Week 5–6: Integration</w:t>
      </w:r>
    </w:p>
    <w:p>
      <w:pPr>
        <w:pStyle w:val="Compact"/>
        <w:numPr>
          <w:ilvl w:val="0"/>
          <w:numId w:val="1234"/>
        </w:numPr>
      </w:pPr>
      <w:r>
        <w:t xml:space="preserve">Complete full Reading and Writing modules under timed conditions.</w:t>
      </w:r>
    </w:p>
    <w:p>
      <w:pPr>
        <w:pStyle w:val="Compact"/>
        <w:numPr>
          <w:ilvl w:val="0"/>
          <w:numId w:val="1234"/>
        </w:numPr>
      </w:pPr>
      <w:r>
        <w:t xml:space="preserve">Track your accuracy by question type.</w:t>
      </w:r>
    </w:p>
    <w:p>
      <w:pPr>
        <w:pStyle w:val="Compact"/>
        <w:numPr>
          <w:ilvl w:val="0"/>
          <w:numId w:val="1234"/>
        </w:numPr>
      </w:pPr>
      <w:r>
        <w:t xml:space="preserve">Focus practice on your weakest question types.</w:t>
      </w:r>
    </w:p>
    <w:bookmarkEnd w:id="549"/>
    <w:bookmarkStart w:id="550" w:name="week-7-mastery"/>
    <w:p>
      <w:pPr>
        <w:pStyle w:val="Heading3"/>
      </w:pPr>
      <w:r>
        <w:t xml:space="preserve">Week 7+: Mastery</w:t>
      </w:r>
    </w:p>
    <w:p>
      <w:pPr>
        <w:pStyle w:val="Compact"/>
        <w:numPr>
          <w:ilvl w:val="0"/>
          <w:numId w:val="1235"/>
        </w:numPr>
      </w:pPr>
      <w:r>
        <w:t xml:space="preserve">Complete full practice tests.</w:t>
      </w:r>
    </w:p>
    <w:p>
      <w:pPr>
        <w:pStyle w:val="Compact"/>
        <w:numPr>
          <w:ilvl w:val="0"/>
          <w:numId w:val="1235"/>
        </w:numPr>
      </w:pPr>
      <w:r>
        <w:t xml:space="preserve">Aim for</w:t>
      </w:r>
      <w:r>
        <w:t xml:space="preserve"> </w:t>
      </w:r>
      <m:oMath>
        <m:r>
          <m:t>90</m:t>
        </m:r>
        <m:r>
          <m:rPr>
            <m:sty m:val="p"/>
          </m:rPr>
          <m:t>%</m:t>
        </m:r>
      </m:oMath>
      <w:r>
        <w:t xml:space="preserve">+ accuracy on reading comprehension questions.</w:t>
      </w:r>
    </w:p>
    <w:p>
      <w:pPr>
        <w:pStyle w:val="Compact"/>
        <w:numPr>
          <w:ilvl w:val="0"/>
          <w:numId w:val="1235"/>
        </w:numPr>
      </w:pPr>
      <w:r>
        <w:t xml:space="preserve">Refine your time management.</w:t>
      </w:r>
    </w:p>
    <w:p>
      <w:r>
        <w:pict>
          <v:rect style="width:0;height:1.5pt" o:hralign="center" o:hrstd="t" o:hr="t"/>
        </w:pict>
      </w:r>
    </w:p>
    <w:bookmarkEnd w:id="550"/>
    <w:bookmarkEnd w:id="551"/>
    <w:bookmarkStart w:id="552" w:name="Xd1271cac6a035e4c73b81232bfae71567395e29"/>
    <w:p>
      <w:pPr>
        <w:pStyle w:val="Heading2"/>
      </w:pPr>
      <w:r>
        <w:t xml:space="preserve">9.23 — The Final Word: Reading as Active Construction</w:t>
      </w:r>
    </w:p>
    <w:p>
      <w:pPr>
        <w:pStyle w:val="FirstParagraph"/>
      </w:pPr>
      <w:r>
        <w:t xml:space="preserve">The most important shift you can make in your approach to SAT reading comprehension is to stop reading</w:t>
      </w:r>
      <w:r>
        <w:t xml:space="preserve"> </w:t>
      </w:r>
      <w:r>
        <w:rPr>
          <w:b/>
          <w:bCs/>
        </w:rPr>
        <w:t xml:space="preserve">passively</w:t>
      </w:r>
      <w:r>
        <w:t xml:space="preserve"> </w:t>
      </w:r>
      <w:r>
        <w:t xml:space="preserve">and start reading</w:t>
      </w:r>
      <w:r>
        <w:t xml:space="preserve"> </w:t>
      </w:r>
      <w:r>
        <w:rPr>
          <w:b/>
          <w:bCs/>
        </w:rPr>
        <w:t xml:space="preserve">actively</w:t>
      </w:r>
      <w:r>
        <w:t xml:space="preserve">. Passive reading means letting the words wash over you and hoping you absorb the meaning. Active reading means:</w:t>
      </w:r>
    </w:p>
    <w:p>
      <w:pPr>
        <w:pStyle w:val="Compact"/>
        <w:numPr>
          <w:ilvl w:val="0"/>
          <w:numId w:val="1236"/>
        </w:numPr>
      </w:pPr>
      <w:r>
        <w:rPr>
          <w:b/>
          <w:bCs/>
        </w:rPr>
        <w:t xml:space="preserve">Asking questions</w:t>
      </w:r>
      <w:r>
        <w:t xml:space="preserve"> </w:t>
      </w:r>
      <w:r>
        <w:t xml:space="preserve">as you read:</w:t>
      </w:r>
      <w:r>
        <w:t xml:space="preserve"> </w:t>
      </w:r>
      <w:r>
        <w:t xml:space="preserve">“</w:t>
      </w:r>
      <w:r>
        <w:t xml:space="preserve">Why did the author include this sentence? What is the logical relationship between this sentence and the one before it?</w:t>
      </w:r>
      <w:r>
        <w:t xml:space="preserve">”</w:t>
      </w:r>
    </w:p>
    <w:p>
      <w:pPr>
        <w:pStyle w:val="Compact"/>
        <w:numPr>
          <w:ilvl w:val="0"/>
          <w:numId w:val="1236"/>
        </w:numPr>
      </w:pPr>
      <w:r>
        <w:rPr>
          <w:b/>
          <w:bCs/>
        </w:rPr>
        <w:t xml:space="preserve">Predicting</w:t>
      </w:r>
      <w:r>
        <w:t xml:space="preserve"> </w:t>
      </w:r>
      <w:r>
        <w:t xml:space="preserve">what will come next based on transitions and structure.</w:t>
      </w:r>
    </w:p>
    <w:p>
      <w:pPr>
        <w:pStyle w:val="Compact"/>
        <w:numPr>
          <w:ilvl w:val="0"/>
          <w:numId w:val="1236"/>
        </w:numPr>
      </w:pPr>
      <w:r>
        <w:rPr>
          <w:b/>
          <w:bCs/>
        </w:rPr>
        <w:t xml:space="preserve">Connecting</w:t>
      </w:r>
      <w:r>
        <w:t xml:space="preserve"> </w:t>
      </w:r>
      <w:r>
        <w:t xml:space="preserve">each sentence to the passage’s central idea.</w:t>
      </w:r>
    </w:p>
    <w:p>
      <w:pPr>
        <w:pStyle w:val="Compact"/>
        <w:numPr>
          <w:ilvl w:val="0"/>
          <w:numId w:val="1236"/>
        </w:numPr>
      </w:pPr>
      <w:r>
        <w:rPr>
          <w:b/>
          <w:bCs/>
        </w:rPr>
        <w:t xml:space="preserve">Evaluating</w:t>
      </w:r>
      <w:r>
        <w:t xml:space="preserve"> </w:t>
      </w:r>
      <w:r>
        <w:t xml:space="preserve">whether the author’s evidence supports their claim.</w:t>
      </w:r>
    </w:p>
    <w:p>
      <w:pPr>
        <w:pStyle w:val="FirstParagraph"/>
      </w:pPr>
      <w:r>
        <w:t xml:space="preserve">The SAT rewards readers who engage with the text at this level. Every tactic in this chapter is designed to help you do exactly that. Master these tactics, and you will master the reading comprehension section of the Digital SAT.</w:t>
      </w:r>
    </w:p>
    <w:p>
      <w:r>
        <w:pict>
          <v:rect style="width:0;height:1.5pt" o:hralign="center" o:hrstd="t" o:hr="t"/>
        </w:pict>
      </w:r>
    </w:p>
    <w:p>
      <w:r>
        <w:pict>
          <v:rect style="width:0;height:1.5pt" o:hralign="center" o:hrstd="t" o:hr="t"/>
        </w:pict>
      </w:r>
    </w:p>
    <w:bookmarkEnd w:id="552"/>
    <w:bookmarkEnd w:id="553"/>
    <w:bookmarkStart w:id="706" w:name="Xbf10d12d0d2a775aebac417864f0c8b8c77efbe"/>
    <w:p>
      <w:pPr>
        <w:pStyle w:val="Heading1"/>
      </w:pPr>
      <w:r>
        <w:t xml:space="preserve">Chapter 10: Comprehensive Grammar and Writing Practice Problems with Detailed Answer Explanations</w:t>
      </w:r>
    </w:p>
    <w:p>
      <w:r>
        <w:pict>
          <v:rect style="width:0;height:1.5pt" o:hralign="center" o:hrstd="t" o:hr="t"/>
        </w:pict>
      </w:r>
    </w:p>
    <w:bookmarkStart w:id="554" w:name="introduction-to-practice-based-mastery"/>
    <w:p>
      <w:pPr>
        <w:pStyle w:val="Heading2"/>
      </w:pPr>
      <w:r>
        <w:t xml:space="preserve">Introduction to Practice-Based Mastery</w:t>
      </w:r>
    </w:p>
    <w:p>
      <w:pPr>
        <w:pStyle w:val="FirstParagraph"/>
      </w:pPr>
      <w:r>
        <w:t xml:space="preserve">This chapter represents the culmination of every grammar rule, punctuation principle, rhetorical strategy, and writing concept presented in the preceding nine chapters. Rather than simply listing practice questions, this chapter provides an exhaustive, deeply analytical framework for approaching every category of problem you will encounter on the SAT Writing and Language section. Each problem type is dissected at the molecular level—complete with the reasoning process you should follow, the traps the test makers set, and the strategic shortcuts that will save you time while maximizing accuracy.</w:t>
      </w:r>
    </w:p>
    <w:p>
      <w:pPr>
        <w:pStyle w:val="BodyText"/>
      </w:pPr>
      <w:r>
        <w:t xml:space="preserve">The SAT Writing section does not merely test whether you</w:t>
      </w:r>
      <w:r>
        <w:t xml:space="preserve"> </w:t>
      </w:r>
      <w:r>
        <w:t xml:space="preserve">“</w:t>
      </w:r>
      <w:r>
        <w:t xml:space="preserve">sound out</w:t>
      </w:r>
      <w:r>
        <w:t xml:space="preserve">”</w:t>
      </w:r>
      <w:r>
        <w:t xml:space="preserve"> </w:t>
      </w:r>
      <w:r>
        <w:t xml:space="preserve">whether something feels right. The exam is built on a rigid, codifiable framework of rules. Every correct answer is defensible by exactly one rule or principle. Every wrong answer is wrong for a specific, identifiable reason. Your training must shift from intuitive editing—</w:t>
      </w:r>
      <w:r>
        <w:t xml:space="preserve">“</w:t>
      </w:r>
      <w:r>
        <w:t xml:space="preserve">this sounds better</w:t>
      </w:r>
      <w:r>
        <w:t xml:space="preserve">”</w:t>
      </w:r>
      <w:r>
        <w:t xml:space="preserve">—to rule-based identification—</w:t>
      </w:r>
      <w:r>
        <w:t xml:space="preserve">“</w:t>
      </w:r>
      <w:r>
        <w:t xml:space="preserve">this is correct because of Rule X.</w:t>
      </w:r>
      <w:r>
        <w:t xml:space="preserve">”</w:t>
      </w:r>
    </w:p>
    <w:p>
      <w:r>
        <w:pict>
          <v:rect style="width:0;height:1.5pt" o:hralign="center" o:hrstd="t" o:hr="t"/>
        </w:pict>
      </w:r>
    </w:p>
    <w:bookmarkEnd w:id="554"/>
    <w:bookmarkStart w:id="560" w:name="the-master-problem-solving-framework"/>
    <w:p>
      <w:pPr>
        <w:pStyle w:val="Heading2"/>
      </w:pPr>
      <w:r>
        <w:t xml:space="preserve">10.1 The Master Problem-Solving Framework</w:t>
      </w:r>
    </w:p>
    <w:p>
      <w:pPr>
        <w:pStyle w:val="FirstParagraph"/>
      </w:pPr>
      <w:r>
        <w:t xml:space="preserve">Before examining individual problem types, you must internalize a universal step-by-step process for approaching any SAT Writing question. This framework must become automatic through repeated application.</w:t>
      </w:r>
    </w:p>
    <w:bookmarkStart w:id="555" w:name="X6e1c4a3ab34a1b27149b0ca8d65e0ed40866d9b"/>
    <w:p>
      <w:pPr>
        <w:pStyle w:val="Heading3"/>
      </w:pPr>
      <w:r>
        <w:t xml:space="preserve">Step 1: Read the Full Sentence (Not Just the Underlined Portion)</w:t>
      </w:r>
    </w:p>
    <w:p>
      <w:pPr>
        <w:pStyle w:val="FirstParagraph"/>
      </w:pPr>
      <w:r>
        <w:t xml:space="preserve">Many test-takers make the critical error of reading only the underlined portion of a sentence. This is a strategic disaster. The SAT frequently tests relationships between words that are separated by considerable distance. Subject-verb agreement errors, for example, often place the subject and verb far apart with multiple intervening phrases. If you do not read the full sentence, you will miss the true subject.</w:t>
      </w:r>
    </w:p>
    <w:p>
      <w:pPr>
        <w:pStyle w:val="BodyText"/>
      </w:pPr>
      <w:r>
        <w:rPr>
          <w:b/>
          <w:bCs/>
        </w:rPr>
        <w:t xml:space="preserve">Application:</w:t>
      </w:r>
      <w:r>
        <w:t xml:space="preserve"> </w:t>
      </w:r>
      <w:r>
        <w:t xml:space="preserve">When you encounter a question, train your eyes to read the entire sentence from beginning to end, even if only a small portion is underlined. For questions that involve transitions or paragraph-level rhetoric, read the preceding sentence and the following sentence as well.</w:t>
      </w:r>
    </w:p>
    <w:bookmarkEnd w:id="555"/>
    <w:bookmarkStart w:id="556" w:name="step-2-identify-the-rule-being-tested"/>
    <w:p>
      <w:pPr>
        <w:pStyle w:val="Heading3"/>
      </w:pPr>
      <w:r>
        <w:t xml:space="preserve">Step 2: Identify the Rule Being Tested</w:t>
      </w:r>
    </w:p>
    <w:p>
      <w:pPr>
        <w:pStyle w:val="FirstParagraph"/>
      </w:pPr>
      <w:r>
        <w:t xml:space="preserve">Every SAT Writing question tests exactly one (or in rare cases, two) identifiable rules. Before you even glance at the answer choices, determine which rule is being assessed. The SAT draws from a finite pool of approximately 15 core grammar rules and 5 rhetorical rules. If you can name the rule, you can eliminate wrong answers rapidly.</w:t>
      </w:r>
    </w:p>
    <w:p>
      <w:pPr>
        <w:pStyle w:val="BodyText"/>
      </w:pPr>
      <w:r>
        <w:rPr>
          <w:b/>
          <w:bCs/>
        </w:rPr>
        <w:t xml:space="preserve">The Core Rule Inventory: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Rule Category</w:t>
            </w:r>
          </w:p>
        </w:tc>
        <w:tc>
          <w:tcPr/>
          <w:p>
            <w:pPr>
              <w:pStyle w:val="Compact"/>
              <w:jc w:val="left"/>
            </w:pPr>
            <w:r>
              <w:t xml:space="preserve">Specific Rules</w:t>
            </w:r>
          </w:p>
        </w:tc>
      </w:tr>
      <w:tr>
        <w:tc>
          <w:tcPr/>
          <w:p>
            <w:pPr>
              <w:pStyle w:val="Compact"/>
              <w:jc w:val="left"/>
            </w:pPr>
            <w:r>
              <w:rPr>
                <w:b/>
                <w:bCs/>
              </w:rPr>
              <w:t xml:space="preserve">Punctuation</w:t>
            </w:r>
          </w:p>
        </w:tc>
        <w:tc>
          <w:tcPr/>
          <w:p>
            <w:pPr>
              <w:pStyle w:val="Compact"/>
              <w:jc w:val="left"/>
            </w:pPr>
            <w:r>
              <w:t xml:space="preserve">Comma (8 uses, 5 misuses), Semicolon, Colon, Dash, Apostrophe</w:t>
            </w:r>
          </w:p>
        </w:tc>
      </w:tr>
      <w:tr>
        <w:tc>
          <w:tcPr/>
          <w:p>
            <w:pPr>
              <w:pStyle w:val="Compact"/>
              <w:jc w:val="left"/>
            </w:pPr>
            <w:r>
              <w:rPr>
                <w:b/>
                <w:bCs/>
              </w:rPr>
              <w:t xml:space="preserve">Sentence Structure</w:t>
            </w:r>
          </w:p>
        </w:tc>
        <w:tc>
          <w:tcPr/>
          <w:p>
            <w:pPr>
              <w:pStyle w:val="Compact"/>
              <w:jc w:val="left"/>
            </w:pPr>
            <w:r>
              <w:t xml:space="preserve">Run-on/Comma Splice, Fragment, Dangling/Misplaced Modifier</w:t>
            </w:r>
          </w:p>
        </w:tc>
      </w:tr>
      <w:tr>
        <w:tc>
          <w:tcPr/>
          <w:p>
            <w:pPr>
              <w:pStyle w:val="Compact"/>
              <w:jc w:val="left"/>
            </w:pPr>
            <w:r>
              <w:rPr>
                <w:b/>
                <w:bCs/>
              </w:rPr>
              <w:t xml:space="preserve">Agreement</w:t>
            </w:r>
          </w:p>
        </w:tc>
        <w:tc>
          <w:tcPr/>
          <w:p>
            <w:pPr>
              <w:pStyle w:val="Compact"/>
              <w:jc w:val="left"/>
            </w:pPr>
            <w:r>
              <w:t xml:space="preserve">Subject-Verb Agreement, Pronoun-Antecedent Agreement</w:t>
            </w:r>
          </w:p>
        </w:tc>
      </w:tr>
      <w:tr>
        <w:tc>
          <w:tcPr/>
          <w:p>
            <w:pPr>
              <w:pStyle w:val="Compact"/>
              <w:jc w:val="left"/>
            </w:pPr>
            <w:r>
              <w:rPr>
                <w:b/>
                <w:bCs/>
              </w:rPr>
              <w:t xml:space="preserve">Verb</w:t>
            </w:r>
          </w:p>
        </w:tc>
        <w:tc>
          <w:tcPr/>
          <w:p>
            <w:pPr>
              <w:pStyle w:val="Compact"/>
              <w:jc w:val="left"/>
            </w:pPr>
            <w:r>
              <w:t xml:space="preserve">Tense Consistency, Verb Form (gerund/infinitive/participle), Mood</w:t>
            </w:r>
          </w:p>
        </w:tc>
      </w:tr>
      <w:tr>
        <w:tc>
          <w:tcPr/>
          <w:p>
            <w:pPr>
              <w:pStyle w:val="Compact"/>
              <w:jc w:val="left"/>
            </w:pPr>
            <w:r>
              <w:rPr>
                <w:b/>
                <w:bCs/>
              </w:rPr>
              <w:t xml:space="preserve">Pronoun</w:t>
            </w:r>
          </w:p>
        </w:tc>
        <w:tc>
          <w:tcPr/>
          <w:p>
            <w:pPr>
              <w:pStyle w:val="Compact"/>
              <w:jc w:val="left"/>
            </w:pPr>
            <w:r>
              <w:t xml:space="preserve">Case (who/whom, I/me), Ambiguous Reference, Relative Pronouns</w:t>
            </w:r>
          </w:p>
        </w:tc>
      </w:tr>
      <w:tr>
        <w:tc>
          <w:tcPr/>
          <w:p>
            <w:pPr>
              <w:pStyle w:val="Compact"/>
              <w:jc w:val="left"/>
            </w:pPr>
            <w:r>
              <w:rPr>
                <w:b/>
                <w:bCs/>
              </w:rPr>
              <w:t xml:space="preserve">Parallel Structure</w:t>
            </w:r>
          </w:p>
        </w:tc>
        <w:tc>
          <w:tcPr/>
          <w:p>
            <w:pPr>
              <w:pStyle w:val="Compact"/>
              <w:jc w:val="left"/>
            </w:pPr>
            <w:r>
              <w:t xml:space="preserve">Lists, Correlative Conjunctions, Comparisons</w:t>
            </w:r>
          </w:p>
        </w:tc>
      </w:tr>
      <w:tr>
        <w:tc>
          <w:tcPr/>
          <w:p>
            <w:pPr>
              <w:pStyle w:val="Compact"/>
              <w:jc w:val="left"/>
            </w:pPr>
            <w:r>
              <w:rPr>
                <w:b/>
                <w:bCs/>
              </w:rPr>
              <w:t xml:space="preserve">Modifier</w:t>
            </w:r>
          </w:p>
        </w:tc>
        <w:tc>
          <w:tcPr/>
          <w:p>
            <w:pPr>
              <w:pStyle w:val="Compact"/>
              <w:jc w:val="left"/>
            </w:pPr>
            <w:r>
              <w:t xml:space="preserve">Dangling, Misplaced, Squinting</w:t>
            </w:r>
          </w:p>
        </w:tc>
      </w:tr>
      <w:tr>
        <w:tc>
          <w:tcPr/>
          <w:p>
            <w:pPr>
              <w:pStyle w:val="Compact"/>
              <w:jc w:val="left"/>
            </w:pPr>
            <w:r>
              <w:rPr>
                <w:b/>
                <w:bCs/>
              </w:rPr>
              <w:t xml:space="preserve">Rhetorical</w:t>
            </w:r>
          </w:p>
        </w:tc>
        <w:tc>
          <w:tcPr/>
          <w:p>
            <w:pPr>
              <w:pStyle w:val="Compact"/>
              <w:jc w:val="left"/>
            </w:pPr>
            <w:r>
              <w:t xml:space="preserve">Transitions, Concision, Relevance, Sentence Addition/Deletion</w:t>
            </w:r>
          </w:p>
        </w:tc>
      </w:tr>
      <w:tr>
        <w:tc>
          <w:tcPr/>
          <w:p>
            <w:pPr>
              <w:pStyle w:val="Compact"/>
              <w:jc w:val="left"/>
            </w:pPr>
            <w:r>
              <w:rPr>
                <w:b/>
                <w:bCs/>
              </w:rPr>
              <w:t xml:space="preserve">Comparison</w:t>
            </w:r>
          </w:p>
        </w:tc>
        <w:tc>
          <w:tcPr/>
          <w:p>
            <w:pPr>
              <w:pStyle w:val="Compact"/>
              <w:jc w:val="left"/>
            </w:pPr>
            <w:r>
              <w:t xml:space="preserve">Illogical Comparisons, Than/Then Confusion</w:t>
            </w:r>
          </w:p>
        </w:tc>
      </w:tr>
    </w:tbl>
    <w:p>
      <w:pPr>
        <w:pStyle w:val="BodyText"/>
      </w:pPr>
      <w:r>
        <w:rPr>
          <w:b/>
          <w:bCs/>
        </w:rPr>
        <w:t xml:space="preserve">Application:</w:t>
      </w:r>
      <w:r>
        <w:t xml:space="preserve"> </w:t>
      </w:r>
      <w:r>
        <w:t xml:space="preserve">After reading the sentence, ask yourself:</w:t>
      </w:r>
      <w:r>
        <w:t xml:space="preserve"> </w:t>
      </w:r>
      <w:r>
        <w:t xml:space="preserve">“</w:t>
      </w:r>
      <w:r>
        <w:t xml:space="preserve">What is different about each answer choice?</w:t>
      </w:r>
      <w:r>
        <w:t xml:space="preserve">”</w:t>
      </w:r>
      <w:r>
        <w:t xml:space="preserve"> </w:t>
      </w:r>
      <w:r>
        <w:t xml:space="preserve">If the choices vary in comma placement, it is a punctuation question. If they vary in verb form (is/are, has/have), it is an agreement question. If they vary in transition words, it is a rhetorical question. Identifying the variable immediately tells you which rule to apply.</w:t>
      </w:r>
    </w:p>
    <w:bookmarkEnd w:id="556"/>
    <w:bookmarkStart w:id="557" w:name="step-3-apply-the-rule-and-eliminate"/>
    <w:p>
      <w:pPr>
        <w:pStyle w:val="Heading3"/>
      </w:pPr>
      <w:r>
        <w:t xml:space="preserve">Step 3: Apply the Rule and Eliminate</w:t>
      </w:r>
    </w:p>
    <w:p>
      <w:pPr>
        <w:pStyle w:val="FirstParagraph"/>
      </w:pPr>
      <w:r>
        <w:t xml:space="preserve">Once you have identified the rule, apply it systematically. Do not read the answer choices hoping that the correct one</w:t>
      </w:r>
      <w:r>
        <w:t xml:space="preserve"> </w:t>
      </w:r>
      <w:r>
        <w:t xml:space="preserve">“</w:t>
      </w:r>
      <w:r>
        <w:t xml:space="preserve">jumps out.</w:t>
      </w:r>
      <w:r>
        <w:t xml:space="preserve">”</w:t>
      </w:r>
      <w:r>
        <w:t xml:space="preserve"> </w:t>
      </w:r>
      <w:r>
        <w:t xml:space="preserve">Instead, determine what the rule demands, then eliminate every choice that violates it.</w:t>
      </w:r>
    </w:p>
    <w:p>
      <w:pPr>
        <w:pStyle w:val="BodyText"/>
      </w:pPr>
      <w:r>
        <w:rPr>
          <w:b/>
          <w:bCs/>
        </w:rPr>
        <w:t xml:space="preserve">Example of the elimination process:</w:t>
      </w:r>
    </w:p>
    <w:p>
      <w:pPr>
        <w:pStyle w:val="BodyText"/>
      </w:pPr>
      <w:r>
        <w:t xml:space="preserve">If a question tests subject-verb agreement and the subject is</w:t>
      </w:r>
      <w:r>
        <w:t xml:space="preserve"> </w:t>
      </w:r>
      <w:r>
        <w:t xml:space="preserve">“</w:t>
      </w:r>
      <w:r>
        <w:t xml:space="preserve">The number of applicants,</w:t>
      </w:r>
      <w:r>
        <w:t xml:space="preserve">”</w:t>
      </w:r>
      <w:r>
        <w:t xml:space="preserve"> </w:t>
      </w:r>
      <w:r>
        <w:t xml:space="preserve">you know the subject is singular (</w:t>
      </w:r>
      <w:r>
        <w:t xml:space="preserve">“</w:t>
      </w:r>
      <w:r>
        <w:t xml:space="preserve">the number</w:t>
      </w:r>
      <w:r>
        <w:t xml:space="preserve">”</w:t>
      </w:r>
      <w:r>
        <w:t xml:space="preserve"> </w:t>
      </w:r>
      <w:r>
        <w:t xml:space="preserve">= singular;</w:t>
      </w:r>
      <w:r>
        <w:t xml:space="preserve"> </w:t>
      </w:r>
      <w:r>
        <w:t xml:space="preserve">“</w:t>
      </w:r>
      <w:r>
        <w:t xml:space="preserve">of applicants</w:t>
      </w:r>
      <w:r>
        <w:t xml:space="preserve">”</w:t>
      </w:r>
      <w:r>
        <w:t xml:space="preserve"> </w:t>
      </w:r>
      <w:r>
        <w:t xml:space="preserve">is a prepositional phrase that must be ignored). Eliminate every answer that uses a plural verb. You may be left with one answer immediately, or two candidates that differ in another way—at which point you identify the secondary rule being tested.</w:t>
      </w:r>
    </w:p>
    <w:bookmarkEnd w:id="557"/>
    <w:bookmarkStart w:id="558" w:name="step-4-verify-the-remaining-answer"/>
    <w:p>
      <w:pPr>
        <w:pStyle w:val="Heading3"/>
      </w:pPr>
      <w:r>
        <w:t xml:space="preserve">Step 4: Verify the Remaining Answer</w:t>
      </w:r>
    </w:p>
    <w:p>
      <w:pPr>
        <w:pStyle w:val="FirstParagraph"/>
      </w:pPr>
      <w:r>
        <w:t xml:space="preserve">If more than one choice survives your elimination process, compare the remaining options. They will differ in a secondary way—perhaps tense, perhaps concision, perhaps word choice. Apply the relevant secondary rule to select the final answer.</w:t>
      </w:r>
    </w:p>
    <w:bookmarkEnd w:id="558"/>
    <w:bookmarkStart w:id="559" w:name="X2718ad7857ce67c044403f5303ba450a325ff5e"/>
    <w:p>
      <w:pPr>
        <w:pStyle w:val="Heading3"/>
      </w:pPr>
      <w:r>
        <w:t xml:space="preserve">Step 5: Read the Sentence with Your Chosen Answer</w:t>
      </w:r>
    </w:p>
    <w:p>
      <w:pPr>
        <w:pStyle w:val="FirstParagraph"/>
      </w:pPr>
      <w:r>
        <w:t xml:space="preserve">As a final check, mentally substitute your chosen answer into the sentence and read it in its entirety. Does it sound grammatically correct? Does it maintain the meaning of the original? Does it follow the rule you identified? If yes, confirm and move on. If no, re-evaluate.</w:t>
      </w:r>
    </w:p>
    <w:p>
      <w:r>
        <w:pict>
          <v:rect style="width:0;height:1.5pt" o:hralign="center" o:hrstd="t" o:hr="t"/>
        </w:pict>
      </w:r>
    </w:p>
    <w:bookmarkEnd w:id="559"/>
    <w:bookmarkEnd w:id="560"/>
    <w:bookmarkStart w:id="565" w:name="X01b264b3c3b2348c91ee38ed2b42f9ef900c12c"/>
    <w:p>
      <w:pPr>
        <w:pStyle w:val="Heading2"/>
      </w:pPr>
      <w:r>
        <w:t xml:space="preserve">10.2 Punctuation Practice Problems: Deep-Dive Analysis</w:t>
      </w:r>
    </w:p>
    <w:bookmarkStart w:id="561" w:name="problem-type-10.2.1-the-comma-splice"/>
    <w:p>
      <w:pPr>
        <w:pStyle w:val="Heading3"/>
      </w:pPr>
      <w:r>
        <w:t xml:space="preserve">Problem Type 10.2.1: The Comma Splice</w:t>
      </w:r>
    </w:p>
    <w:p>
      <w:pPr>
        <w:pStyle w:val="FirstParagraph"/>
      </w:pPr>
      <w:r>
        <w:rPr>
          <w:b/>
          <w:bCs/>
        </w:rPr>
        <w:t xml:space="preserve">The Rule in Depth:</w:t>
      </w:r>
    </w:p>
    <w:p>
      <w:pPr>
        <w:pStyle w:val="BodyText"/>
      </w:pPr>
      <w:r>
        <w:t xml:space="preserve">A comma splice occurs when two independent clauses (complete sentences that can stand alone) are joined by only a comma. This is one of the most frequently tested errors on the SAT. The comma alone is not grammatically strong enough to hold two independent clauses together.</w:t>
      </w:r>
    </w:p>
    <w:p>
      <w:pPr>
        <w:pStyle w:val="BodyText"/>
      </w:pPr>
      <w:r>
        <w:rPr>
          <w:b/>
          <w:bCs/>
        </w:rPr>
        <w:t xml:space="preserve">Why it matters:</w:t>
      </w:r>
      <w:r>
        <w:t xml:space="preserve"> </w:t>
      </w:r>
      <w:r>
        <w:t xml:space="preserve">The SAT tests comma splices in multiple disguises. Sometimes the splice is obvious; other times, it is hidden within a long, complex sentence with intervening phrases.</w:t>
      </w:r>
    </w:p>
    <w:p>
      <w:pPr>
        <w:pStyle w:val="BodyText"/>
      </w:pPr>
      <w:r>
        <w:rPr>
          <w:b/>
          <w:bCs/>
        </w:rPr>
        <w:t xml:space="preserve">The Three Correct Fixes (Memorize These):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Fix</w:t>
            </w:r>
          </w:p>
        </w:tc>
        <w:tc>
          <w:tcPr/>
          <w:p>
            <w:pPr>
              <w:pStyle w:val="Compact"/>
              <w:jc w:val="left"/>
            </w:pPr>
            <w:r>
              <w:t xml:space="preserve">Structure</w:t>
            </w:r>
          </w:p>
        </w:tc>
        <w:tc>
          <w:tcPr/>
          <w:p>
            <w:pPr>
              <w:pStyle w:val="Compact"/>
              <w:jc w:val="left"/>
            </w:pPr>
            <w:r>
              <w:t xml:space="preserve">Example</w:t>
            </w:r>
          </w:p>
        </w:tc>
      </w:tr>
      <w:tr>
        <w:tc>
          <w:tcPr/>
          <w:p>
            <w:pPr>
              <w:pStyle w:val="Compact"/>
              <w:jc w:val="left"/>
            </w:pPr>
            <w:r>
              <w:rPr>
                <w:b/>
                <w:bCs/>
              </w:rPr>
              <w:t xml:space="preserve">Period</w:t>
            </w:r>
          </w:p>
        </w:tc>
        <w:tc>
          <w:tcPr/>
          <w:p>
            <w:pPr>
              <w:pStyle w:val="Compact"/>
              <w:jc w:val="left"/>
            </w:pPr>
            <w:r>
              <w:t xml:space="preserve">IC. IC</w:t>
            </w:r>
          </w:p>
        </w:tc>
        <w:tc>
          <w:tcPr/>
          <w:p>
            <w:pPr>
              <w:pStyle w:val="Compact"/>
              <w:jc w:val="left"/>
            </w:pPr>
            <w:r>
              <w:rPr>
                <w:i/>
                <w:iCs/>
              </w:rPr>
              <w:t xml:space="preserve">She studied. She passed.</w:t>
            </w:r>
          </w:p>
        </w:tc>
      </w:tr>
      <w:tr>
        <w:tc>
          <w:tcPr/>
          <w:p>
            <w:pPr>
              <w:pStyle w:val="Compact"/>
              <w:jc w:val="left"/>
            </w:pPr>
            <w:r>
              <w:rPr>
                <w:b/>
                <w:bCs/>
              </w:rPr>
              <w:t xml:space="preserve">Semicolon</w:t>
            </w:r>
          </w:p>
        </w:tc>
        <w:tc>
          <w:tcPr/>
          <w:p>
            <w:pPr>
              <w:pStyle w:val="Compact"/>
              <w:jc w:val="left"/>
            </w:pPr>
            <w:r>
              <w:t xml:space="preserve">IC; IC</w:t>
            </w:r>
          </w:p>
        </w:tc>
        <w:tc>
          <w:tcPr/>
          <w:p>
            <w:pPr>
              <w:pStyle w:val="Compact"/>
              <w:jc w:val="left"/>
            </w:pPr>
            <w:r>
              <w:rPr>
                <w:i/>
                <w:iCs/>
              </w:rPr>
              <w:t xml:space="preserve">She studied; she passed.</w:t>
            </w:r>
          </w:p>
        </w:tc>
      </w:tr>
      <w:tr>
        <w:tc>
          <w:tcPr/>
          <w:p>
            <w:pPr>
              <w:pStyle w:val="Compact"/>
              <w:jc w:val="left"/>
            </w:pPr>
            <w:r>
              <w:rPr>
                <w:b/>
                <w:bCs/>
              </w:rPr>
              <w:t xml:space="preserve">Comma + FANBOYS</w:t>
            </w:r>
          </w:p>
        </w:tc>
        <w:tc>
          <w:tcPr/>
          <w:p>
            <w:pPr>
              <w:pStyle w:val="Compact"/>
              <w:jc w:val="left"/>
            </w:pPr>
            <w:r>
              <w:t xml:space="preserve">IC, and IC</w:t>
            </w:r>
          </w:p>
        </w:tc>
        <w:tc>
          <w:tcPr/>
          <w:p>
            <w:pPr>
              <w:pStyle w:val="Compact"/>
              <w:jc w:val="left"/>
            </w:pPr>
            <w:r>
              <w:rPr>
                <w:i/>
                <w:iCs/>
              </w:rPr>
              <w:t xml:space="preserve">She studied, and she passed.</w:t>
            </w:r>
          </w:p>
        </w:tc>
      </w:tr>
    </w:tbl>
    <w:p>
      <w:pPr>
        <w:pStyle w:val="BodyText"/>
      </w:pPr>
      <w:r>
        <w:rPr>
          <w:b/>
          <w:bCs/>
        </w:rPr>
        <w:t xml:space="preserve">Trap Variations:</w:t>
      </w:r>
    </w:p>
    <w:p>
      <w:pPr>
        <w:numPr>
          <w:ilvl w:val="0"/>
          <w:numId w:val="1237"/>
        </w:numPr>
      </w:pPr>
      <w:r>
        <w:rPr>
          <w:b/>
          <w:bCs/>
        </w:rPr>
        <w:t xml:space="preserve">Comma splice with a transitional adverb:</w:t>
      </w:r>
      <w:r>
        <w:t xml:space="preserve"> </w:t>
      </w:r>
      <w:r>
        <w:t xml:space="preserve">The SAT loves to present sentences like:</w:t>
      </w:r>
      <w:r>
        <w:t xml:space="preserve"> </w:t>
      </w:r>
      <w:r>
        <w:rPr>
          <w:i/>
          <w:iCs/>
        </w:rPr>
        <w:t xml:space="preserve">“</w:t>
      </w:r>
      <w:r>
        <w:rPr>
          <w:i/>
          <w:iCs/>
        </w:rPr>
        <w:t xml:space="preserve">She studied hard, however, she failed.</w:t>
      </w:r>
      <w:r>
        <w:rPr>
          <w:i/>
          <w:iCs/>
        </w:rPr>
        <w:t xml:space="preserve">”</w:t>
      </w:r>
      <w:r>
        <w:t xml:space="preserve"> </w:t>
      </w:r>
      <w:r>
        <w:t xml:space="preserve">This is a comma splice because</w:t>
      </w:r>
      <w:r>
        <w:t xml:space="preserve"> </w:t>
      </w:r>
      <w:r>
        <w:t xml:space="preserve">“</w:t>
      </w:r>
      <w:r>
        <w:t xml:space="preserve">however</w:t>
      </w:r>
      <w:r>
        <w:t xml:space="preserve">”</w:t>
      </w:r>
      <w:r>
        <w:t xml:space="preserve"> </w:t>
      </w:r>
      <w:r>
        <w:t xml:space="preserve">is a transitional adverb, NOT a coordinating conjunction. The correct fix is:</w:t>
      </w:r>
      <w:r>
        <w:t xml:space="preserve"> </w:t>
      </w:r>
      <w:r>
        <w:rPr>
          <w:i/>
          <w:iCs/>
        </w:rPr>
        <w:t xml:space="preserve">“</w:t>
      </w:r>
      <w:r>
        <w:rPr>
          <w:i/>
          <w:iCs/>
        </w:rPr>
        <w:t xml:space="preserve">She studied hard; however, she failed.</w:t>
      </w:r>
      <w:r>
        <w:rPr>
          <w:i/>
          <w:iCs/>
        </w:rPr>
        <w:t xml:space="preserve">”</w:t>
      </w:r>
      <w:r>
        <w:t xml:space="preserve"> </w:t>
      </w:r>
      <w:r>
        <w:t xml:space="preserve">or</w:t>
      </w:r>
      <w:r>
        <w:t xml:space="preserve"> </w:t>
      </w:r>
      <w:r>
        <w:rPr>
          <w:i/>
          <w:iCs/>
        </w:rPr>
        <w:t xml:space="preserve">“</w:t>
      </w:r>
      <w:r>
        <w:rPr>
          <w:i/>
          <w:iCs/>
        </w:rPr>
        <w:t xml:space="preserve">She studied hard. However, she failed.</w:t>
      </w:r>
      <w:r>
        <w:rPr>
          <w:i/>
          <w:iCs/>
        </w:rPr>
        <w:t xml:space="preserve">”</w:t>
      </w:r>
    </w:p>
    <w:p>
      <w:pPr>
        <w:numPr>
          <w:ilvl w:val="0"/>
          <w:numId w:val="1237"/>
        </w:numPr>
      </w:pPr>
      <w:r>
        <w:rPr>
          <w:b/>
          <w:bCs/>
        </w:rPr>
        <w:t xml:space="preserve">Comma splice disguised by long phrases:</w:t>
      </w:r>
      <w:r>
        <w:t xml:space="preserve"> </w:t>
      </w:r>
      <w:r>
        <w:t xml:space="preserve">When two independent clauses are separated by long modifying phrases, the comma splice at the junction point becomes harder to spot. Always strip the sentence to its core.</w:t>
      </w:r>
    </w:p>
    <w:p>
      <w:pPr>
        <w:numPr>
          <w:ilvl w:val="0"/>
          <w:numId w:val="1237"/>
        </w:numPr>
      </w:pPr>
      <w:r>
        <w:rPr>
          <w:b/>
          <w:bCs/>
        </w:rPr>
        <w:t xml:space="preserve">The</w:t>
      </w:r>
      <w:r>
        <w:rPr>
          <w:b/>
          <w:bCs/>
        </w:rPr>
        <w:t xml:space="preserve"> </w:t>
      </w:r>
      <w:r>
        <w:rPr>
          <w:b/>
          <w:bCs/>
        </w:rPr>
        <w:t xml:space="preserve">“</w:t>
      </w:r>
      <w:r>
        <w:rPr>
          <w:b/>
          <w:bCs/>
        </w:rPr>
        <w:t xml:space="preserve">so</w:t>
      </w:r>
      <w:r>
        <w:rPr>
          <w:b/>
          <w:bCs/>
        </w:rPr>
        <w:t xml:space="preserve">”</w:t>
      </w:r>
      <w:r>
        <w:rPr>
          <w:b/>
          <w:bCs/>
        </w:rPr>
        <w:t xml:space="preserve"> </w:t>
      </w:r>
      <w:r>
        <w:rPr>
          <w:b/>
          <w:bCs/>
        </w:rPr>
        <w:t xml:space="preserve">trap:</w:t>
      </w:r>
      <w:r>
        <w:t xml:space="preserve"> </w:t>
      </w:r>
      <w:r>
        <w:t xml:space="preserve">“</w:t>
      </w:r>
      <w:r>
        <w:t xml:space="preserve">So</w:t>
      </w:r>
      <w:r>
        <w:t xml:space="preserve">”</w:t>
      </w:r>
      <w:r>
        <w:t xml:space="preserve"> </w:t>
      </w:r>
      <w:r>
        <w:t xml:space="preserve">is a FANBOYS conjunction and can correctly join two independent clauses with a comma. However, the SAT sometimes presents</w:t>
      </w:r>
      <w:r>
        <w:t xml:space="preserve"> </w:t>
      </w:r>
      <w:r>
        <w:t xml:space="preserve">“</w:t>
      </w:r>
      <w:r>
        <w:t xml:space="preserve">so</w:t>
      </w:r>
      <w:r>
        <w:t xml:space="preserve">”</w:t>
      </w:r>
      <w:r>
        <w:t xml:space="preserve"> </w:t>
      </w:r>
      <w:r>
        <w:t xml:space="preserve">without a comma, which is also incorrect in formal writing.</w:t>
      </w:r>
    </w:p>
    <w:p>
      <w:pPr>
        <w:pStyle w:val="FirstParagraph"/>
      </w:pPr>
      <w:r>
        <w:rPr>
          <w:b/>
          <w:bCs/>
        </w:rPr>
        <w:t xml:space="preserve">Detailed Practice Analysis:</w:t>
      </w:r>
    </w:p>
    <w:p>
      <w:pPr>
        <w:pStyle w:val="BodyText"/>
      </w:pPr>
      <w:r>
        <w:t xml:space="preserve">Consider a sentence like:</w:t>
      </w:r>
      <w:r>
        <w:t xml:space="preserve"> </w:t>
      </w:r>
      <w:r>
        <w:rPr>
          <w:i/>
          <w:iCs/>
        </w:rPr>
        <w:t xml:space="preserve">“</w:t>
      </w:r>
      <w:r>
        <w:rPr>
          <w:i/>
          <w:iCs/>
        </w:rPr>
        <w:t xml:space="preserve">The experiment yielded promising results, the researchers decided to continue their investigation.</w:t>
      </w:r>
      <w:r>
        <w:rPr>
          <w:i/>
          <w:iCs/>
        </w:rPr>
        <w:t xml:space="preserve">”</w:t>
      </w:r>
    </w:p>
    <w:p>
      <w:pPr>
        <w:pStyle w:val="Compact"/>
        <w:numPr>
          <w:ilvl w:val="0"/>
          <w:numId w:val="1238"/>
        </w:numPr>
      </w:pPr>
      <w:r>
        <w:rPr>
          <w:b/>
          <w:bCs/>
        </w:rPr>
        <w:t xml:space="preserve">Analysis:</w:t>
      </w:r>
      <w:r>
        <w:t xml:space="preserve"> </w:t>
      </w:r>
      <w:r>
        <w:t xml:space="preserve">The portion before the comma (</w:t>
      </w:r>
      <w:r>
        <w:t xml:space="preserve">“</w:t>
      </w:r>
      <w:r>
        <w:t xml:space="preserve">The experiment yielded promising results</w:t>
      </w:r>
      <w:r>
        <w:t xml:space="preserve">”</w:t>
      </w:r>
      <w:r>
        <w:t xml:space="preserve">) is an independent clause—it has a subject (</w:t>
      </w:r>
      <w:r>
        <w:t xml:space="preserve">“</w:t>
      </w:r>
      <w:r>
        <w:t xml:space="preserve">experiment</w:t>
      </w:r>
      <w:r>
        <w:t xml:space="preserve">”</w:t>
      </w:r>
      <w:r>
        <w:t xml:space="preserve">) and a verb (</w:t>
      </w:r>
      <w:r>
        <w:t xml:space="preserve">“</w:t>
      </w:r>
      <w:r>
        <w:t xml:space="preserve">yielded</w:t>
      </w:r>
      <w:r>
        <w:t xml:space="preserve">”</w:t>
      </w:r>
      <w:r>
        <w:t xml:space="preserve">) and expresses a complete thought. The portion after the comma (</w:t>
      </w:r>
      <w:r>
        <w:t xml:space="preserve">“</w:t>
      </w:r>
      <w:r>
        <w:t xml:space="preserve">the researchers decided to continue their investigation</w:t>
      </w:r>
      <w:r>
        <w:t xml:space="preserve">”</w:t>
      </w:r>
      <w:r>
        <w:t xml:space="preserve">) is also an independent clause—subject (</w:t>
      </w:r>
      <w:r>
        <w:t xml:space="preserve">“</w:t>
      </w:r>
      <w:r>
        <w:t xml:space="preserve">researchers</w:t>
      </w:r>
      <w:r>
        <w:t xml:space="preserve">”</w:t>
      </w:r>
      <w:r>
        <w:t xml:space="preserve">), verb (</w:t>
      </w:r>
      <w:r>
        <w:t xml:space="preserve">“</w:t>
      </w:r>
      <w:r>
        <w:t xml:space="preserve">decided</w:t>
      </w:r>
      <w:r>
        <w:t xml:space="preserve">”</w:t>
      </w:r>
      <w:r>
        <w:t xml:space="preserve">), complete thought. The comma alone cannot join these two ICs.</w:t>
      </w:r>
    </w:p>
    <w:p>
      <w:pPr>
        <w:pStyle w:val="Compact"/>
        <w:numPr>
          <w:ilvl w:val="0"/>
          <w:numId w:val="1238"/>
        </w:numPr>
      </w:pPr>
      <w:r>
        <w:rPr>
          <w:b/>
          <w:bCs/>
        </w:rPr>
        <w:t xml:space="preserve">Elimination:</w:t>
      </w:r>
      <w:r>
        <w:t xml:space="preserve"> </w:t>
      </w:r>
      <w:r>
        <w:t xml:space="preserve">Any answer that keeps only a comma between these clauses is wrong.</w:t>
      </w:r>
    </w:p>
    <w:p>
      <w:pPr>
        <w:pStyle w:val="Compact"/>
        <w:numPr>
          <w:ilvl w:val="0"/>
          <w:numId w:val="1238"/>
        </w:numPr>
      </w:pPr>
      <w:r>
        <w:rPr>
          <w:b/>
          <w:bCs/>
        </w:rPr>
        <w:t xml:space="preserve">Correct answers could be:</w:t>
      </w:r>
      <w:r>
        <w:t xml:space="preserve"> </w:t>
      </w:r>
      <w:r>
        <w:rPr>
          <w:i/>
          <w:iCs/>
        </w:rPr>
        <w:t xml:space="preserve">“</w:t>
      </w:r>
      <w:r>
        <w:rPr>
          <w:i/>
          <w:iCs/>
        </w:rPr>
        <w:t xml:space="preserve">…results. The researchers…</w:t>
      </w:r>
      <w:r>
        <w:rPr>
          <w:i/>
          <w:iCs/>
        </w:rPr>
        <w:t xml:space="preserve">”</w:t>
      </w:r>
      <w:r>
        <w:t xml:space="preserve"> </w:t>
      </w:r>
      <w:r>
        <w:t xml:space="preserve">or</w:t>
      </w:r>
      <w:r>
        <w:t xml:space="preserve"> </w:t>
      </w:r>
      <w:r>
        <w:rPr>
          <w:i/>
          <w:iCs/>
        </w:rPr>
        <w:t xml:space="preserve">“</w:t>
      </w:r>
      <w:r>
        <w:rPr>
          <w:i/>
          <w:iCs/>
        </w:rPr>
        <w:t xml:space="preserve">…results; the researchers…</w:t>
      </w:r>
      <w:r>
        <w:rPr>
          <w:i/>
          <w:iCs/>
        </w:rPr>
        <w:t xml:space="preserve">”</w:t>
      </w:r>
      <w:r>
        <w:t xml:space="preserve"> </w:t>
      </w:r>
      <w:r>
        <w:t xml:space="preserve">or</w:t>
      </w:r>
      <w:r>
        <w:t xml:space="preserve"> </w:t>
      </w:r>
      <w:r>
        <w:rPr>
          <w:i/>
          <w:iCs/>
        </w:rPr>
        <w:t xml:space="preserve">“</w:t>
      </w:r>
      <w:r>
        <w:rPr>
          <w:i/>
          <w:iCs/>
        </w:rPr>
        <w:t xml:space="preserve">…results, so the researchers…</w:t>
      </w:r>
      <w:r>
        <w:rPr>
          <w:i/>
          <w:iCs/>
        </w:rPr>
        <w:t xml:space="preserve">”</w:t>
      </w:r>
    </w:p>
    <w:p>
      <w:r>
        <w:pict>
          <v:rect style="width:0;height:1.5pt" o:hralign="center" o:hrstd="t" o:hr="t"/>
        </w:pict>
      </w:r>
    </w:p>
    <w:bookmarkEnd w:id="561"/>
    <w:bookmarkStart w:id="562" w:name="X102d3f825d00960868431cc20159d4f9f8ea3ca"/>
    <w:p>
      <w:pPr>
        <w:pStyle w:val="Heading3"/>
      </w:pPr>
      <w:r>
        <w:t xml:space="preserve">Problem Type 10.2.2: The Colon and Semicolon Distinction</w:t>
      </w:r>
    </w:p>
    <w:p>
      <w:pPr>
        <w:pStyle w:val="FirstParagraph"/>
      </w:pPr>
      <w:r>
        <w:rPr>
          <w:b/>
          <w:bCs/>
        </w:rPr>
        <w:t xml:space="preserve">The Rule in Depth:</w:t>
      </w:r>
    </w:p>
    <w:p>
      <w:pPr>
        <w:pStyle w:val="BodyText"/>
      </w:pPr>
      <w:r>
        <w:t xml:space="preserve">Students frequently confuse colons and semicolons. Here is the definitive distinction:</w:t>
      </w:r>
    </w:p>
    <w:p>
      <w:pPr>
        <w:pStyle w:val="Compact"/>
        <w:numPr>
          <w:ilvl w:val="0"/>
          <w:numId w:val="1239"/>
        </w:numPr>
      </w:pPr>
      <w:r>
        <w:t xml:space="preserve">A</w:t>
      </w:r>
      <w:r>
        <w:t xml:space="preserve"> </w:t>
      </w:r>
      <w:r>
        <w:rPr>
          <w:b/>
          <w:bCs/>
        </w:rPr>
        <w:t xml:space="preserve">semicolon</w:t>
      </w:r>
      <w:r>
        <w:t xml:space="preserve"> </w:t>
      </w:r>
      <w:r>
        <w:t xml:space="preserve">joins two</w:t>
      </w:r>
      <w:r>
        <w:t xml:space="preserve"> </w:t>
      </w:r>
      <w:r>
        <w:rPr>
          <w:b/>
          <w:bCs/>
        </w:rPr>
        <w:t xml:space="preserve">independent clauses</w:t>
      </w:r>
      <w:r>
        <w:t xml:space="preserve"> </w:t>
      </w:r>
      <w:r>
        <w:t xml:space="preserve">(complete sentences). Both sides must be able to stand alone.</w:t>
      </w:r>
    </w:p>
    <w:p>
      <w:pPr>
        <w:pStyle w:val="Compact"/>
        <w:numPr>
          <w:ilvl w:val="0"/>
          <w:numId w:val="1239"/>
        </w:numPr>
      </w:pPr>
      <w:r>
        <w:t xml:space="preserve">A</w:t>
      </w:r>
      <w:r>
        <w:t xml:space="preserve"> </w:t>
      </w:r>
      <w:r>
        <w:rPr>
          <w:b/>
          <w:bCs/>
        </w:rPr>
        <w:t xml:space="preserve">colon</w:t>
      </w:r>
      <w:r>
        <w:t xml:space="preserve"> </w:t>
      </w:r>
      <w:r>
        <w:t xml:space="preserve">introduces something: a list, an explanation, or an elaboration. The left side MUST be a complete independent clause. The right side can be anything—a word, a phrase, a list, or another clause.</w:t>
      </w:r>
    </w:p>
    <w:p>
      <w:pPr>
        <w:pStyle w:val="FirstParagraph"/>
      </w:pPr>
      <w:r>
        <w:rPr>
          <w:b/>
          <w:bCs/>
        </w:rPr>
        <w:t xml:space="preserve">The</w:t>
      </w:r>
      <w:r>
        <w:rPr>
          <w:b/>
          <w:bCs/>
        </w:rPr>
        <w:t xml:space="preserve"> </w:t>
      </w:r>
      <w:r>
        <w:rPr>
          <w:b/>
          <w:bCs/>
        </w:rPr>
        <w:t xml:space="preserve">“</w:t>
      </w:r>
      <w:r>
        <w:rPr>
          <w:b/>
          <w:bCs/>
        </w:rPr>
        <w:t xml:space="preserve">As Follows</w:t>
      </w:r>
      <w:r>
        <w:rPr>
          <w:b/>
          <w:bCs/>
        </w:rPr>
        <w:t xml:space="preserve">”</w:t>
      </w:r>
      <w:r>
        <w:rPr>
          <w:b/>
          <w:bCs/>
        </w:rPr>
        <w:t xml:space="preserve"> </w:t>
      </w:r>
      <w:r>
        <w:rPr>
          <w:b/>
          <w:bCs/>
        </w:rPr>
        <w:t xml:space="preserve">Test for Colons:</w:t>
      </w:r>
    </w:p>
    <w:p>
      <w:pPr>
        <w:pStyle w:val="BodyText"/>
      </w:pPr>
      <w:r>
        <w:t xml:space="preserve">If you can mentally insert</w:t>
      </w:r>
      <w:r>
        <w:t xml:space="preserve"> </w:t>
      </w:r>
      <w:r>
        <w:t xml:space="preserve">“</w:t>
      </w:r>
      <w:r>
        <w:t xml:space="preserve">as follows</w:t>
      </w:r>
      <w:r>
        <w:t xml:space="preserve">”</w:t>
      </w:r>
      <w:r>
        <w:t xml:space="preserve"> </w:t>
      </w:r>
      <w:r>
        <w:t xml:space="preserve">or</w:t>
      </w:r>
      <w:r>
        <w:t xml:space="preserve"> </w:t>
      </w:r>
      <w:r>
        <w:t xml:space="preserve">“</w:t>
      </w:r>
      <w:r>
        <w:t xml:space="preserve">specifically</w:t>
      </w:r>
      <w:r>
        <w:t xml:space="preserve">”</w:t>
      </w:r>
      <w:r>
        <w:t xml:space="preserve"> </w:t>
      </w:r>
      <w:r>
        <w:t xml:space="preserve">before the colon and the sentence still makes sense, the colon is correct.</w:t>
      </w:r>
    </w:p>
    <w:p>
      <w:pPr>
        <w:pStyle w:val="Compact"/>
        <w:numPr>
          <w:ilvl w:val="0"/>
          <w:numId w:val="1240"/>
        </w:numPr>
      </w:pPr>
      <w:r>
        <w:rPr>
          <w:i/>
          <w:iCs/>
        </w:rPr>
        <w:t xml:space="preserve">“</w:t>
      </w:r>
      <w:r>
        <w:rPr>
          <w:i/>
          <w:iCs/>
        </w:rPr>
        <w:t xml:space="preserve">She needed three things: a pencil, a paper, and a calculator.</w:t>
      </w:r>
      <w:r>
        <w:rPr>
          <w:i/>
          <w:iCs/>
        </w:rPr>
        <w:t xml:space="preserve">”</w:t>
      </w:r>
      <w:r>
        <w:t xml:space="preserve"> </w:t>
      </w:r>
      <w:r>
        <w:t xml:space="preserve">→</w:t>
      </w:r>
      <w:r>
        <w:t xml:space="preserve"> </w:t>
      </w:r>
      <w:r>
        <w:t xml:space="preserve">“</w:t>
      </w:r>
      <w:r>
        <w:t xml:space="preserve">She needed three things</w:t>
      </w:r>
      <w:r>
        <w:t xml:space="preserve"> </w:t>
      </w:r>
      <w:r>
        <w:rPr>
          <w:b/>
          <w:bCs/>
        </w:rPr>
        <w:t xml:space="preserve">as follows</w:t>
      </w:r>
      <w:r>
        <w:t xml:space="preserve">: a pencil…</w:t>
      </w:r>
      <w:r>
        <w:t xml:space="preserve">”</w:t>
      </w:r>
      <w:r>
        <w:t xml:space="preserve"> </w:t>
      </w:r>
      <w:r>
        <w:t xml:space="preserve">✓</w:t>
      </w:r>
    </w:p>
    <w:p>
      <w:pPr>
        <w:pStyle w:val="Compact"/>
        <w:numPr>
          <w:ilvl w:val="0"/>
          <w:numId w:val="1240"/>
        </w:numPr>
      </w:pPr>
      <w:r>
        <w:rPr>
          <w:i/>
          <w:iCs/>
        </w:rPr>
        <w:t xml:space="preserve">“</w:t>
      </w:r>
      <w:r>
        <w:rPr>
          <w:i/>
          <w:iCs/>
        </w:rPr>
        <w:t xml:space="preserve">She needed: a pencil, a paper, and a calculator.</w:t>
      </w:r>
      <w:r>
        <w:rPr>
          <w:i/>
          <w:iCs/>
        </w:rPr>
        <w:t xml:space="preserve">”</w:t>
      </w:r>
      <w:r>
        <w:t xml:space="preserve"> </w:t>
      </w:r>
      <w:r>
        <w:t xml:space="preserve">→</w:t>
      </w:r>
      <w:r>
        <w:t xml:space="preserve"> </w:t>
      </w:r>
      <w:r>
        <w:t xml:space="preserve">“</w:t>
      </w:r>
      <w:r>
        <w:t xml:space="preserve">She needed</w:t>
      </w:r>
      <w:r>
        <w:t xml:space="preserve"> </w:t>
      </w:r>
      <w:r>
        <w:rPr>
          <w:b/>
          <w:bCs/>
        </w:rPr>
        <w:t xml:space="preserve">as follows</w:t>
      </w:r>
      <w:r>
        <w:t xml:space="preserve">: a pencil…</w:t>
      </w:r>
      <w:r>
        <w:t xml:space="preserve">”</w:t>
      </w:r>
      <w:r>
        <w:t xml:space="preserve"> </w:t>
      </w:r>
      <w:r>
        <w:t xml:space="preserve">✗ (makes no sense;</w:t>
      </w:r>
      <w:r>
        <w:t xml:space="preserve"> </w:t>
      </w:r>
      <w:r>
        <w:t xml:space="preserve">“</w:t>
      </w:r>
      <w:r>
        <w:t xml:space="preserve">needed</w:t>
      </w:r>
      <w:r>
        <w:t xml:space="preserve">”</w:t>
      </w:r>
      <w:r>
        <w:t xml:space="preserve"> </w:t>
      </w:r>
      <w:r>
        <w:t xml:space="preserve">is not a complete thought here because it lacks an object)</w:t>
      </w:r>
    </w:p>
    <w:p>
      <w:pPr>
        <w:pStyle w:val="FirstParagraph"/>
      </w:pPr>
      <w:r>
        <w:rPr>
          <w:b/>
          <w:bCs/>
        </w:rPr>
        <w:t xml:space="preserve">The Semicolon Test:</w:t>
      </w:r>
    </w:p>
    <w:p>
      <w:pPr>
        <w:pStyle w:val="BodyText"/>
      </w:pPr>
      <w:r>
        <w:t xml:space="preserve">Before using a semicolon, verify that both sides are independent clauses by checking if each side could function as a standalone sentence.</w:t>
      </w:r>
    </w:p>
    <w:p>
      <w:pPr>
        <w:pStyle w:val="Compact"/>
        <w:numPr>
          <w:ilvl w:val="0"/>
          <w:numId w:val="1241"/>
        </w:numPr>
      </w:pPr>
      <w:r>
        <w:rPr>
          <w:i/>
          <w:iCs/>
        </w:rPr>
        <w:t xml:space="preserve">“</w:t>
      </w:r>
      <w:r>
        <w:rPr>
          <w:i/>
          <w:iCs/>
        </w:rPr>
        <w:t xml:space="preserve">The data were inconclusive; further testing was required.</w:t>
      </w:r>
      <w:r>
        <w:rPr>
          <w:i/>
          <w:iCs/>
        </w:rPr>
        <w:t xml:space="preserve">”</w:t>
      </w:r>
      <w:r>
        <w:t xml:space="preserve"> </w:t>
      </w:r>
      <w:r>
        <w:t xml:space="preserve">→</w:t>
      </w:r>
      <w:r>
        <w:t xml:space="preserve"> </w:t>
      </w:r>
      <w:r>
        <w:t xml:space="preserve">“</w:t>
      </w:r>
      <w:r>
        <w:t xml:space="preserve">The data were inconclusive.</w:t>
      </w:r>
      <w:r>
        <w:t xml:space="preserve">”</w:t>
      </w:r>
      <w:r>
        <w:t xml:space="preserve"> </w:t>
      </w:r>
      <w:r>
        <w:t xml:space="preserve">✓ (complete sentence) /</w:t>
      </w:r>
      <w:r>
        <w:t xml:space="preserve"> </w:t>
      </w:r>
      <w:r>
        <w:t xml:space="preserve">“</w:t>
      </w:r>
      <w:r>
        <w:t xml:space="preserve">Further testing was required.</w:t>
      </w:r>
      <w:r>
        <w:t xml:space="preserve">”</w:t>
      </w:r>
      <w:r>
        <w:t xml:space="preserve"> </w:t>
      </w:r>
      <w:r>
        <w:t xml:space="preserve">✓ (complete sentence) → Semicolon is correct.</w:t>
      </w:r>
    </w:p>
    <w:p>
      <w:pPr>
        <w:pStyle w:val="Compact"/>
        <w:numPr>
          <w:ilvl w:val="0"/>
          <w:numId w:val="1241"/>
        </w:numPr>
      </w:pPr>
      <w:r>
        <w:rPr>
          <w:i/>
          <w:iCs/>
        </w:rPr>
        <w:t xml:space="preserve">“</w:t>
      </w:r>
      <w:r>
        <w:rPr>
          <w:i/>
          <w:iCs/>
        </w:rPr>
        <w:t xml:space="preserve">The data were inconclusive; requiring further testing.</w:t>
      </w:r>
      <w:r>
        <w:rPr>
          <w:i/>
          <w:iCs/>
        </w:rPr>
        <w:t xml:space="preserve">”</w:t>
      </w:r>
      <w:r>
        <w:t xml:space="preserve"> </w:t>
      </w:r>
      <w:r>
        <w:t xml:space="preserve">→</w:t>
      </w:r>
      <w:r>
        <w:t xml:space="preserve"> </w:t>
      </w:r>
      <w:r>
        <w:t xml:space="preserve">“</w:t>
      </w:r>
      <w:r>
        <w:t xml:space="preserve">The data were inconclusive.</w:t>
      </w:r>
      <w:r>
        <w:t xml:space="preserve">”</w:t>
      </w:r>
      <w:r>
        <w:t xml:space="preserve"> </w:t>
      </w:r>
      <w:r>
        <w:t xml:space="preserve">✓ /</w:t>
      </w:r>
      <w:r>
        <w:t xml:space="preserve"> </w:t>
      </w:r>
      <w:r>
        <w:t xml:space="preserve">“</w:t>
      </w:r>
      <w:r>
        <w:t xml:space="preserve">Requiring further testing.</w:t>
      </w:r>
      <w:r>
        <w:t xml:space="preserve">”</w:t>
      </w:r>
      <w:r>
        <w:t xml:space="preserve"> </w:t>
      </w:r>
      <w:r>
        <w:t xml:space="preserve">✗ (fragment—no subject performing the action) → Semicolon is incorrect.</w:t>
      </w:r>
    </w:p>
    <w:p>
      <w:pPr>
        <w:pStyle w:val="FirstParagraph"/>
      </w:pPr>
      <w:r>
        <w:rPr>
          <w:b/>
          <w:bCs/>
        </w:rPr>
        <w:t xml:space="preserve">SAT-Specific Trap:</w:t>
      </w:r>
    </w:p>
    <w:p>
      <w:pPr>
        <w:pStyle w:val="BodyText"/>
      </w:pPr>
      <w:r>
        <w:t xml:space="preserve">The SAT frequently presents a sentence where the colon follows an incomplete clause, such as:</w:t>
      </w:r>
      <w:r>
        <w:t xml:space="preserve"> </w:t>
      </w:r>
      <w:r>
        <w:rPr>
          <w:i/>
          <w:iCs/>
        </w:rPr>
        <w:t xml:space="preserve">“</w:t>
      </w:r>
      <w:r>
        <w:rPr>
          <w:i/>
          <w:iCs/>
        </w:rPr>
        <w:t xml:space="preserve">The three priorities are: growth, innovation, and sustainability.</w:t>
      </w:r>
      <w:r>
        <w:rPr>
          <w:i/>
          <w:iCs/>
        </w:rPr>
        <w:t xml:space="preserve">”</w:t>
      </w:r>
      <w:r>
        <w:t xml:space="preserve"> </w:t>
      </w:r>
      <w:r>
        <w:t xml:space="preserve">This is incorrect because</w:t>
      </w:r>
      <w:r>
        <w:t xml:space="preserve"> </w:t>
      </w:r>
      <w:r>
        <w:t xml:space="preserve">“</w:t>
      </w:r>
      <w:r>
        <w:t xml:space="preserve">The three priorities are</w:t>
      </w:r>
      <w:r>
        <w:t xml:space="preserve">”</w:t>
      </w:r>
      <w:r>
        <w:t xml:space="preserve"> </w:t>
      </w:r>
      <w:r>
        <w:t xml:space="preserve">is not a complete thought—it needs a complement. The correct version removes the colon:</w:t>
      </w:r>
      <w:r>
        <w:t xml:space="preserve"> </w:t>
      </w:r>
      <w:r>
        <w:rPr>
          <w:i/>
          <w:iCs/>
        </w:rPr>
        <w:t xml:space="preserve">“</w:t>
      </w:r>
      <w:r>
        <w:rPr>
          <w:i/>
          <w:iCs/>
        </w:rPr>
        <w:t xml:space="preserve">The three priorities are growth, innovation, and sustainability.</w:t>
      </w:r>
      <w:r>
        <w:rPr>
          <w:i/>
          <w:iCs/>
        </w:rPr>
        <w:t xml:space="preserve">”</w:t>
      </w:r>
    </w:p>
    <w:p>
      <w:r>
        <w:pict>
          <v:rect style="width:0;height:1.5pt" o:hralign="center" o:hrstd="t" o:hr="t"/>
        </w:pict>
      </w:r>
    </w:p>
    <w:bookmarkEnd w:id="562"/>
    <w:bookmarkStart w:id="563" w:name="Xd5a75a72d9e2a8586b45693f92a0f21bc1a1498"/>
    <w:p>
      <w:pPr>
        <w:pStyle w:val="Heading3"/>
      </w:pPr>
      <w:r>
        <w:t xml:space="preserve">Problem Type 10.2.3: The Non-essential Element (Comma Pairs)</w:t>
      </w:r>
    </w:p>
    <w:p>
      <w:pPr>
        <w:pStyle w:val="FirstParagraph"/>
      </w:pPr>
      <w:r>
        <w:rPr>
          <w:b/>
          <w:bCs/>
        </w:rPr>
        <w:t xml:space="preserve">The Rule in Depth:</w:t>
      </w:r>
    </w:p>
    <w:p>
      <w:pPr>
        <w:pStyle w:val="BodyText"/>
      </w:pPr>
      <w:r>
        <w:t xml:space="preserve">When a phrase or clause provides extra, non-essential information about a noun that is already clearly identified, it must be set off by a pair of commas (or dashes, or parentheses). The critical test is the</w:t>
      </w:r>
      <w:r>
        <w:t xml:space="preserve"> </w:t>
      </w:r>
      <w:r>
        <w:rPr>
          <w:b/>
          <w:bCs/>
        </w:rPr>
        <w:t xml:space="preserve">removability test</w:t>
      </w:r>
      <w:r>
        <w:t xml:space="preserve">: if you can remove the information without changing the core meaning of the sentence or making it ambiguous, the information is non-essential.</w:t>
      </w:r>
    </w:p>
    <w:p>
      <w:pPr>
        <w:pStyle w:val="BodyText"/>
      </w:pPr>
      <w:r>
        <w:rPr>
          <w:b/>
          <w:bCs/>
        </w:rPr>
        <w:t xml:space="preserve">Step-by-step identification:</w:t>
      </w:r>
    </w:p>
    <w:p>
      <w:pPr>
        <w:pStyle w:val="Compact"/>
        <w:numPr>
          <w:ilvl w:val="0"/>
          <w:numId w:val="1242"/>
        </w:numPr>
      </w:pPr>
      <w:r>
        <w:t xml:space="preserve">Locate the interrupting phrase.</w:t>
      </w:r>
    </w:p>
    <w:p>
      <w:pPr>
        <w:pStyle w:val="Compact"/>
        <w:numPr>
          <w:ilvl w:val="0"/>
          <w:numId w:val="1242"/>
        </w:numPr>
      </w:pPr>
      <w:r>
        <w:t xml:space="preserve">Remove it mentally.</w:t>
      </w:r>
    </w:p>
    <w:p>
      <w:pPr>
        <w:pStyle w:val="Compact"/>
        <w:numPr>
          <w:ilvl w:val="0"/>
          <w:numId w:val="1242"/>
        </w:numPr>
      </w:pPr>
      <w:r>
        <w:t xml:space="preserve">Ask:</w:t>
      </w:r>
      <w:r>
        <w:t xml:space="preserve"> </w:t>
      </w:r>
      <w:r>
        <w:t xml:space="preserve">“</w:t>
      </w:r>
      <w:r>
        <w:t xml:space="preserve">Does the sentence still identify the noun clearly? Does the core meaning remain intact?</w:t>
      </w:r>
      <w:r>
        <w:t xml:space="preserve">”</w:t>
      </w:r>
    </w:p>
    <w:p>
      <w:pPr>
        <w:pStyle w:val="Compact"/>
        <w:numPr>
          <w:ilvl w:val="0"/>
          <w:numId w:val="1242"/>
        </w:numPr>
      </w:pPr>
      <w:r>
        <w:t xml:space="preserve">If yes → non-essential → commas required on both sides.</w:t>
      </w:r>
    </w:p>
    <w:p>
      <w:pPr>
        <w:pStyle w:val="Compact"/>
        <w:numPr>
          <w:ilvl w:val="0"/>
          <w:numId w:val="1242"/>
        </w:numPr>
      </w:pPr>
      <w:r>
        <w:t xml:space="preserve">If no → essential → no commas.</w:t>
      </w:r>
    </w:p>
    <w:p>
      <w:pPr>
        <w:pStyle w:val="FirstParagraph"/>
      </w:pPr>
      <w:r>
        <w:rPr>
          <w:b/>
          <w:bCs/>
        </w:rPr>
        <w:t xml:space="preserve">Detailed Practice Analysis:</w:t>
      </w:r>
    </w:p>
    <w:p>
      <w:pPr>
        <w:pStyle w:val="BodyText"/>
      </w:pPr>
      <w:r>
        <w:t xml:space="preserve">Consider:</w:t>
      </w:r>
      <w:r>
        <w:t xml:space="preserve"> </w:t>
      </w:r>
      <w:r>
        <w:rPr>
          <w:i/>
          <w:iCs/>
        </w:rPr>
        <w:t xml:space="preserve">“</w:t>
      </w:r>
      <w:r>
        <w:rPr>
          <w:i/>
          <w:iCs/>
        </w:rPr>
        <w:t xml:space="preserve">The novel, which was published in 1925, remains one of the most influential works of American literature.</w:t>
      </w:r>
      <w:r>
        <w:rPr>
          <w:i/>
          <w:iCs/>
        </w:rPr>
        <w:t xml:space="preserve">”</w:t>
      </w:r>
    </w:p>
    <w:p>
      <w:pPr>
        <w:pStyle w:val="Compact"/>
        <w:numPr>
          <w:ilvl w:val="0"/>
          <w:numId w:val="1243"/>
        </w:numPr>
      </w:pPr>
      <w:r>
        <w:t xml:space="preserve">Remove</w:t>
      </w:r>
      <w:r>
        <w:t xml:space="preserve"> </w:t>
      </w:r>
      <w:r>
        <w:t xml:space="preserve">“</w:t>
      </w:r>
      <w:r>
        <w:t xml:space="preserve">which was published in 1925</w:t>
      </w:r>
      <w:r>
        <w:t xml:space="preserve">”</w:t>
      </w:r>
      <w:r>
        <w:t xml:space="preserve">:</w:t>
      </w:r>
      <w:r>
        <w:t xml:space="preserve"> </w:t>
      </w:r>
      <w:r>
        <w:rPr>
          <w:i/>
          <w:iCs/>
        </w:rPr>
        <w:t xml:space="preserve">“</w:t>
      </w:r>
      <w:r>
        <w:rPr>
          <w:i/>
          <w:iCs/>
        </w:rPr>
        <w:t xml:space="preserve">The novel remains one of the most influential works of American literature.</w:t>
      </w:r>
      <w:r>
        <w:rPr>
          <w:i/>
          <w:iCs/>
        </w:rPr>
        <w:t xml:space="preserve">”</w:t>
      </w:r>
    </w:p>
    <w:p>
      <w:pPr>
        <w:pStyle w:val="Compact"/>
        <w:numPr>
          <w:ilvl w:val="0"/>
          <w:numId w:val="1243"/>
        </w:numPr>
      </w:pPr>
      <w:r>
        <w:t xml:space="preserve">Does the sentence still identify which novel? Yes—if the context has already established which novel is being discussed, the clause is non-essential.</w:t>
      </w:r>
    </w:p>
    <w:p>
      <w:pPr>
        <w:pStyle w:val="Compact"/>
        <w:numPr>
          <w:ilvl w:val="0"/>
          <w:numId w:val="1243"/>
        </w:numPr>
      </w:pPr>
      <w:r>
        <w:t xml:space="preserve">Therefore, commas are correct on both sides.</w:t>
      </w:r>
    </w:p>
    <w:p>
      <w:pPr>
        <w:pStyle w:val="FirstParagraph"/>
      </w:pPr>
      <w:r>
        <w:t xml:space="preserve">Now consider:</w:t>
      </w:r>
      <w:r>
        <w:t xml:space="preserve"> </w:t>
      </w:r>
      <w:r>
        <w:rPr>
          <w:i/>
          <w:iCs/>
        </w:rPr>
        <w:t xml:space="preserve">“</w:t>
      </w:r>
      <w:r>
        <w:rPr>
          <w:i/>
          <w:iCs/>
        </w:rPr>
        <w:t xml:space="preserve">The novel that was published in 1925 remains influential, but the one published in 1930 does not.</w:t>
      </w:r>
      <w:r>
        <w:rPr>
          <w:i/>
          <w:iCs/>
        </w:rPr>
        <w:t xml:space="preserve">”</w:t>
      </w:r>
    </w:p>
    <w:p>
      <w:pPr>
        <w:pStyle w:val="Compact"/>
        <w:numPr>
          <w:ilvl w:val="0"/>
          <w:numId w:val="1244"/>
        </w:numPr>
      </w:pPr>
      <w:r>
        <w:t xml:space="preserve">Here,</w:t>
      </w:r>
      <w:r>
        <w:t xml:space="preserve"> </w:t>
      </w:r>
      <w:r>
        <w:t xml:space="preserve">“</w:t>
      </w:r>
      <w:r>
        <w:t xml:space="preserve">that was published in 1925</w:t>
      </w:r>
      <w:r>
        <w:t xml:space="preserve">”</w:t>
      </w:r>
      <w:r>
        <w:t xml:space="preserve"> </w:t>
      </w:r>
      <w:r>
        <w:t xml:space="preserve">is essential because it distinguishes this novel from the one published in 1930. Without it, we would not know which novel is being referenced.</w:t>
      </w:r>
    </w:p>
    <w:p>
      <w:pPr>
        <w:pStyle w:val="Compact"/>
        <w:numPr>
          <w:ilvl w:val="0"/>
          <w:numId w:val="1244"/>
        </w:numPr>
      </w:pPr>
      <w:r>
        <w:t xml:space="preserve">Therefore, NO commas are correct.</w:t>
      </w:r>
    </w:p>
    <w:p>
      <w:pPr>
        <w:pStyle w:val="FirstParagraph"/>
      </w:pPr>
      <w:r>
        <w:rPr>
          <w:b/>
          <w:bCs/>
        </w:rPr>
        <w:t xml:space="preserve">The</w:t>
      </w:r>
      <w:r>
        <w:rPr>
          <w:b/>
          <w:bCs/>
        </w:rPr>
        <w:t xml:space="preserve"> </w:t>
      </w:r>
      <w:r>
        <w:rPr>
          <w:b/>
          <w:bCs/>
        </w:rPr>
        <w:t xml:space="preserve">“</w:t>
      </w:r>
      <w:r>
        <w:rPr>
          <w:b/>
          <w:bCs/>
        </w:rPr>
        <w:t xml:space="preserve">That vs. Which</w:t>
      </w:r>
      <w:r>
        <w:rPr>
          <w:b/>
          <w:bCs/>
        </w:rPr>
        <w:t xml:space="preserve">”</w:t>
      </w:r>
      <w:r>
        <w:rPr>
          <w:b/>
          <w:bCs/>
        </w:rPr>
        <w:t xml:space="preserve"> </w:t>
      </w:r>
      <w:r>
        <w:rPr>
          <w:b/>
          <w:bCs/>
        </w:rPr>
        <w:t xml:space="preserve">Rule:</w:t>
      </w:r>
    </w:p>
    <w:p>
      <w:pPr>
        <w:pStyle w:val="Compact"/>
        <w:numPr>
          <w:ilvl w:val="0"/>
          <w:numId w:val="1245"/>
        </w:numPr>
      </w:pPr>
      <w:r>
        <w:rPr>
          <w:b/>
          <w:bCs/>
        </w:rPr>
        <w:t xml:space="preserve">“</w:t>
      </w:r>
      <w:r>
        <w:rPr>
          <w:b/>
          <w:bCs/>
        </w:rPr>
        <w:t xml:space="preserve">That</w:t>
      </w:r>
      <w:r>
        <w:rPr>
          <w:b/>
          <w:bCs/>
        </w:rPr>
        <w:t xml:space="preserve">”</w:t>
      </w:r>
      <w:r>
        <w:t xml:space="preserve"> </w:t>
      </w:r>
      <w:r>
        <w:t xml:space="preserve">→ essential clause → NO commas</w:t>
      </w:r>
    </w:p>
    <w:p>
      <w:pPr>
        <w:pStyle w:val="Compact"/>
        <w:numPr>
          <w:ilvl w:val="0"/>
          <w:numId w:val="1245"/>
        </w:numPr>
      </w:pPr>
      <w:r>
        <w:rPr>
          <w:b/>
          <w:bCs/>
        </w:rPr>
        <w:t xml:space="preserve">“</w:t>
      </w:r>
      <w:r>
        <w:rPr>
          <w:b/>
          <w:bCs/>
        </w:rPr>
        <w:t xml:space="preserve">Which</w:t>
      </w:r>
      <w:r>
        <w:rPr>
          <w:b/>
          <w:bCs/>
        </w:rPr>
        <w:t xml:space="preserve">”</w:t>
      </w:r>
      <w:r>
        <w:t xml:space="preserve"> </w:t>
      </w:r>
      <w:r>
        <w:t xml:space="preserve">→ non-essential clause → commas required</w:t>
      </w:r>
    </w:p>
    <w:p>
      <w:pPr>
        <w:pStyle w:val="FirstParagraph"/>
      </w:pPr>
      <w:r>
        <w:t xml:space="preserve">This is one of the most reliable rules on the SAT. If you see</w:t>
      </w:r>
      <w:r>
        <w:t xml:space="preserve"> </w:t>
      </w:r>
      <w:r>
        <w:t xml:space="preserve">“</w:t>
      </w:r>
      <w:r>
        <w:t xml:space="preserve">that</w:t>
      </w:r>
      <w:r>
        <w:t xml:space="preserve">”</w:t>
      </w:r>
      <w:r>
        <w:t xml:space="preserve"> </w:t>
      </w:r>
      <w:r>
        <w:t xml:space="preserve">with commas, it is almost certainly wrong. If you see</w:t>
      </w:r>
      <w:r>
        <w:t xml:space="preserve"> </w:t>
      </w:r>
      <w:r>
        <w:t xml:space="preserve">“</w:t>
      </w:r>
      <w:r>
        <w:t xml:space="preserve">which</w:t>
      </w:r>
      <w:r>
        <w:t xml:space="preserve">”</w:t>
      </w:r>
      <w:r>
        <w:t xml:space="preserve"> </w:t>
      </w:r>
      <w:r>
        <w:t xml:space="preserve">without commas, it is almost certainly wrong.</w:t>
      </w:r>
    </w:p>
    <w:p>
      <w:r>
        <w:pict>
          <v:rect style="width:0;height:1.5pt" o:hralign="center" o:hrstd="t" o:hr="t"/>
        </w:pict>
      </w:r>
    </w:p>
    <w:bookmarkEnd w:id="563"/>
    <w:bookmarkStart w:id="564" w:name="problem-type-10.2.4-apostrophe-errors"/>
    <w:p>
      <w:pPr>
        <w:pStyle w:val="Heading3"/>
      </w:pPr>
      <w:r>
        <w:t xml:space="preserve">Problem Type 10.2.4: Apostrophe Errors</w:t>
      </w:r>
    </w:p>
    <w:p>
      <w:pPr>
        <w:pStyle w:val="FirstParagraph"/>
      </w:pPr>
      <w:r>
        <w:rPr>
          <w:b/>
          <w:bCs/>
        </w:rPr>
        <w:t xml:space="preserve">The Rule in Depth:</w:t>
      </w:r>
    </w:p>
    <w:p>
      <w:pPr>
        <w:pStyle w:val="BodyText"/>
      </w:pPr>
      <w:r>
        <w:t xml:space="preserve">Apostrophes serve exactly two functions: (1) possession and (2) contraction. They are never used to form plurals.</w:t>
      </w:r>
    </w:p>
    <w:p>
      <w:pPr>
        <w:pStyle w:val="BodyText"/>
      </w:pPr>
      <w:r>
        <w:rPr>
          <w:b/>
          <w:bCs/>
        </w:rPr>
        <w:t xml:space="preserve">The Substitution Test:</w:t>
      </w:r>
    </w:p>
    <w:p>
      <w:pPr>
        <w:pStyle w:val="BodyText"/>
      </w:pPr>
      <w:r>
        <w:t xml:space="preserve">When you encounter</w:t>
      </w:r>
      <w:r>
        <w:t xml:space="preserve"> </w:t>
      </w:r>
      <w:r>
        <w:t xml:space="preserve">“</w:t>
      </w:r>
      <w:r>
        <w:t xml:space="preserve">its/it’s,</w:t>
      </w:r>
      <w:r>
        <w:t xml:space="preserve">”</w:t>
      </w:r>
      <w:r>
        <w:t xml:space="preserve"> </w:t>
      </w:r>
      <w:r>
        <w:t xml:space="preserve">“</w:t>
      </w:r>
      <w:r>
        <w:t xml:space="preserve">their/they’re,</w:t>
      </w:r>
      <w:r>
        <w:t xml:space="preserve">”</w:t>
      </w:r>
      <w:r>
        <w:t xml:space="preserve"> </w:t>
      </w:r>
      <w:r>
        <w:t xml:space="preserve">“</w:t>
      </w:r>
      <w:r>
        <w:t xml:space="preserve">whose/who’s,</w:t>
      </w:r>
      <w:r>
        <w:t xml:space="preserve">”</w:t>
      </w:r>
      <w:r>
        <w:t xml:space="preserve"> </w:t>
      </w:r>
      <w:r>
        <w:t xml:space="preserve">or any similar pair, apply the substitution test:</w:t>
      </w:r>
    </w:p>
    <w:p>
      <w:pPr>
        <w:pStyle w:val="Compact"/>
        <w:numPr>
          <w:ilvl w:val="0"/>
          <w:numId w:val="1246"/>
        </w:numPr>
      </w:pPr>
      <w:r>
        <w:t xml:space="preserve">Replace the word with the expanded contraction form (it is, they are, who is).</w:t>
      </w:r>
    </w:p>
    <w:p>
      <w:pPr>
        <w:pStyle w:val="Compact"/>
        <w:numPr>
          <w:ilvl w:val="0"/>
          <w:numId w:val="1246"/>
        </w:numPr>
      </w:pPr>
      <w:r>
        <w:t xml:space="preserve">If the sentence makes sense → use the apostrophe form.</w:t>
      </w:r>
    </w:p>
    <w:p>
      <w:pPr>
        <w:pStyle w:val="Compact"/>
        <w:numPr>
          <w:ilvl w:val="0"/>
          <w:numId w:val="1246"/>
        </w:numPr>
      </w:pPr>
      <w:r>
        <w:t xml:space="preserve">If the sentence does not make sense → use the possessive form (no apostrophe).</w:t>
      </w:r>
    </w:p>
    <w:p>
      <w:pPr>
        <w:pStyle w:val="FirstParagraph"/>
      </w:pPr>
      <w:r>
        <w:rPr>
          <w:b/>
          <w:bCs/>
        </w:rPr>
        <w:t xml:space="preserve">Common SAT Apostrophe Traps:</w:t>
      </w:r>
    </w:p>
    <w:p>
      <w:pPr>
        <w:numPr>
          <w:ilvl w:val="0"/>
          <w:numId w:val="1247"/>
        </w:numPr>
      </w:pPr>
      <w:r>
        <w:rPr>
          <w:b/>
          <w:bCs/>
        </w:rPr>
        <w:t xml:space="preserve">“</w:t>
      </w:r>
      <w:r>
        <w:rPr>
          <w:b/>
          <w:bCs/>
        </w:rPr>
        <w:t xml:space="preserve">The company released it’s annual report.</w:t>
      </w:r>
      <w:r>
        <w:rPr>
          <w:b/>
          <w:bCs/>
        </w:rPr>
        <w:t xml:space="preserve">”</w:t>
      </w:r>
      <w:r>
        <w:t xml:space="preserve"> </w:t>
      </w:r>
      <w:r>
        <w:t xml:space="preserve">→ Substitute:</w:t>
      </w:r>
      <w:r>
        <w:t xml:space="preserve"> </w:t>
      </w:r>
      <w:r>
        <w:t xml:space="preserve">“</w:t>
      </w:r>
      <w:r>
        <w:t xml:space="preserve">The company released</w:t>
      </w:r>
      <w:r>
        <w:t xml:space="preserve"> </w:t>
      </w:r>
      <w:r>
        <w:rPr>
          <w:b/>
          <w:bCs/>
        </w:rPr>
        <w:t xml:space="preserve">it is</w:t>
      </w:r>
      <w:r>
        <w:t xml:space="preserve"> </w:t>
      </w:r>
      <w:r>
        <w:t xml:space="preserve">annual report.</w:t>
      </w:r>
      <w:r>
        <w:t xml:space="preserve">”</w:t>
      </w:r>
      <w:r>
        <w:t xml:space="preserve"> </w:t>
      </w:r>
      <w:r>
        <w:t xml:space="preserve">✗ Nonsense. Correct:</w:t>
      </w:r>
      <w:r>
        <w:t xml:space="preserve"> </w:t>
      </w:r>
      <w:r>
        <w:t xml:space="preserve">“</w:t>
      </w:r>
      <w:r>
        <w:t xml:space="preserve">its</w:t>
      </w:r>
      <w:r>
        <w:t xml:space="preserve">”</w:t>
      </w:r>
      <w:r>
        <w:t xml:space="preserve"> </w:t>
      </w:r>
      <w:r>
        <w:t xml:space="preserve">(possessive).</w:t>
      </w:r>
    </w:p>
    <w:p>
      <w:pPr>
        <w:numPr>
          <w:ilvl w:val="0"/>
          <w:numId w:val="1247"/>
        </w:numPr>
      </w:pPr>
      <w:r>
        <w:rPr>
          <w:b/>
          <w:bCs/>
        </w:rPr>
        <w:t xml:space="preserve">“</w:t>
      </w:r>
      <w:r>
        <w:rPr>
          <w:b/>
          <w:bCs/>
        </w:rPr>
        <w:t xml:space="preserve">The student’s gathered in the hall.</w:t>
      </w:r>
      <w:r>
        <w:rPr>
          <w:b/>
          <w:bCs/>
        </w:rPr>
        <w:t xml:space="preserve">”</w:t>
      </w:r>
      <w:r>
        <w:t xml:space="preserve"> </w:t>
      </w:r>
      <w:r>
        <w:t xml:space="preserve">→ This uses an apostrophe before the</w:t>
      </w:r>
      <w:r>
        <w:t xml:space="preserve"> </w:t>
      </w:r>
      <w:r>
        <w:t xml:space="preserve">“</w:t>
      </w:r>
      <w:r>
        <w:t xml:space="preserve">s</w:t>
      </w:r>
      <w:r>
        <w:t xml:space="preserve">”</w:t>
      </w:r>
      <w:r>
        <w:t xml:space="preserve"> </w:t>
      </w:r>
      <w:r>
        <w:t xml:space="preserve">to indicate a plural, which is always wrong. Correct:</w:t>
      </w:r>
      <w:r>
        <w:t xml:space="preserve"> </w:t>
      </w:r>
      <w:r>
        <w:t xml:space="preserve">“</w:t>
      </w:r>
      <w:r>
        <w:t xml:space="preserve">The students gathered in the hall.</w:t>
      </w:r>
      <w:r>
        <w:t xml:space="preserve">”</w:t>
      </w:r>
    </w:p>
    <w:p>
      <w:pPr>
        <w:numPr>
          <w:ilvl w:val="0"/>
          <w:numId w:val="1247"/>
        </w:numPr>
      </w:pPr>
      <w:r>
        <w:rPr>
          <w:b/>
          <w:bCs/>
        </w:rPr>
        <w:t xml:space="preserve">“</w:t>
      </w:r>
      <w:r>
        <w:rPr>
          <w:b/>
          <w:bCs/>
        </w:rPr>
        <w:t xml:space="preserve">Both student’s essays were graded.</w:t>
      </w:r>
      <w:r>
        <w:rPr>
          <w:b/>
          <w:bCs/>
        </w:rPr>
        <w:t xml:space="preserve">”</w:t>
      </w:r>
      <w:r>
        <w:t xml:space="preserve"> </w:t>
      </w:r>
      <w:r>
        <w:t xml:space="preserve">→ The apostrophe incorrectly makes</w:t>
      </w:r>
      <w:r>
        <w:t xml:space="preserve"> </w:t>
      </w:r>
      <w:r>
        <w:t xml:space="preserve">“</w:t>
      </w:r>
      <w:r>
        <w:t xml:space="preserve">student</w:t>
      </w:r>
      <w:r>
        <w:t xml:space="preserve">”</w:t>
      </w:r>
      <w:r>
        <w:t xml:space="preserve"> </w:t>
      </w:r>
      <w:r>
        <w:t xml:space="preserve">possessive when the intended meaning is plural. Correct:</w:t>
      </w:r>
      <w:r>
        <w:t xml:space="preserve"> </w:t>
      </w:r>
      <w:r>
        <w:t xml:space="preserve">“</w:t>
      </w:r>
      <w:r>
        <w:t xml:space="preserve">Both students’ essays were graded.</w:t>
      </w:r>
      <w:r>
        <w:t xml:space="preserve">”</w:t>
      </w:r>
      <w:r>
        <w:t xml:space="preserve"> </w:t>
      </w:r>
      <w:r>
        <w:t xml:space="preserve">(Plural possessive: apostrophe after the</w:t>
      </w:r>
      <w:r>
        <w:t xml:space="preserve"> </w:t>
      </w:r>
      <w:r>
        <w:t xml:space="preserve">“</w:t>
      </w:r>
      <w:r>
        <w:t xml:space="preserve">s</w:t>
      </w:r>
      <w:r>
        <w:t xml:space="preserve">”</w:t>
      </w:r>
      <w:r>
        <w:t xml:space="preserve">.)</w:t>
      </w:r>
    </w:p>
    <w:p>
      <w:pPr>
        <w:numPr>
          <w:ilvl w:val="0"/>
          <w:numId w:val="1247"/>
        </w:numPr>
      </w:pPr>
      <w:r>
        <w:rPr>
          <w:b/>
          <w:bCs/>
        </w:rPr>
        <w:t xml:space="preserve">“</w:t>
      </w:r>
      <w:r>
        <w:rPr>
          <w:b/>
          <w:bCs/>
        </w:rPr>
        <w:t xml:space="preserve">The dog wagged it’s tail.</w:t>
      </w:r>
      <w:r>
        <w:rPr>
          <w:b/>
          <w:bCs/>
        </w:rPr>
        <w:t xml:space="preserve">”</w:t>
      </w:r>
      <w:r>
        <w:t xml:space="preserve"> </w:t>
      </w:r>
      <w:r>
        <w:t xml:space="preserve">→ Substitute:</w:t>
      </w:r>
      <w:r>
        <w:t xml:space="preserve"> </w:t>
      </w:r>
      <w:r>
        <w:t xml:space="preserve">“</w:t>
      </w:r>
      <w:r>
        <w:t xml:space="preserve">The dog wagged</w:t>
      </w:r>
      <w:r>
        <w:t xml:space="preserve"> </w:t>
      </w:r>
      <w:r>
        <w:rPr>
          <w:b/>
          <w:bCs/>
        </w:rPr>
        <w:t xml:space="preserve">it is</w:t>
      </w:r>
      <w:r>
        <w:t xml:space="preserve"> </w:t>
      </w:r>
      <w:r>
        <w:t xml:space="preserve">tail.</w:t>
      </w:r>
      <w:r>
        <w:t xml:space="preserve">”</w:t>
      </w:r>
      <w:r>
        <w:t xml:space="preserve"> </w:t>
      </w:r>
      <w:r>
        <w:t xml:space="preserve">✗ Correct:</w:t>
      </w:r>
      <w:r>
        <w:t xml:space="preserve"> </w:t>
      </w:r>
      <w:r>
        <w:t xml:space="preserve">“</w:t>
      </w:r>
      <w:r>
        <w:t xml:space="preserve">its.</w:t>
      </w:r>
      <w:r>
        <w:t xml:space="preserve">”</w:t>
      </w:r>
    </w:p>
    <w:p>
      <w:pPr>
        <w:pStyle w:val="FirstParagraph"/>
      </w:pPr>
      <w:r>
        <w:rPr>
          <w:b/>
          <w:bCs/>
        </w:rPr>
        <w:t xml:space="preserve">Irregular Plural Possessives:</w:t>
      </w:r>
    </w:p>
    <w:p>
      <w:pPr>
        <w:pStyle w:val="BodyText"/>
      </w:pPr>
      <w:r>
        <w:t xml:space="preserve">For plural nouns that do not end in</w:t>
      </w:r>
      <w:r>
        <w:t xml:space="preserve"> </w:t>
      </w:r>
      <w:r>
        <w:t xml:space="preserve">“</w:t>
      </w:r>
      <w:r>
        <w:t xml:space="preserve">s</w:t>
      </w:r>
      <w:r>
        <w:t xml:space="preserve">”</w:t>
      </w:r>
      <w:r>
        <w:t xml:space="preserve"> </w:t>
      </w:r>
      <w:r>
        <w:t xml:space="preserve">(children, women, men, people, mice), the possessive is formed by adding ’s:</w:t>
      </w:r>
    </w:p>
    <w:p>
      <w:pPr>
        <w:pStyle w:val="Compact"/>
        <w:numPr>
          <w:ilvl w:val="0"/>
          <w:numId w:val="1248"/>
        </w:numPr>
      </w:pPr>
      <w:r>
        <w:rPr>
          <w:i/>
          <w:iCs/>
        </w:rPr>
        <w:t xml:space="preserve">The children’s toys</w:t>
      </w:r>
      <w:r>
        <w:t xml:space="preserve"> </w:t>
      </w:r>
      <w:r>
        <w:t xml:space="preserve">(correct)</w:t>
      </w:r>
    </w:p>
    <w:p>
      <w:pPr>
        <w:pStyle w:val="Compact"/>
        <w:numPr>
          <w:ilvl w:val="0"/>
          <w:numId w:val="1248"/>
        </w:numPr>
      </w:pPr>
      <w:r>
        <w:rPr>
          <w:i/>
          <w:iCs/>
        </w:rPr>
        <w:t xml:space="preserve">The childrens’ toys</w:t>
      </w:r>
      <w:r>
        <w:t xml:space="preserve"> </w:t>
      </w:r>
      <w:r>
        <w:t xml:space="preserve">(incorrect—</w:t>
      </w:r>
      <w:r>
        <w:t xml:space="preserve">“</w:t>
      </w:r>
      <w:r>
        <w:t xml:space="preserve">children</w:t>
      </w:r>
      <w:r>
        <w:t xml:space="preserve">”</w:t>
      </w:r>
      <w:r>
        <w:t xml:space="preserve"> </w:t>
      </w:r>
      <w:r>
        <w:t xml:space="preserve">is already plural)</w:t>
      </w:r>
    </w:p>
    <w:p>
      <w:r>
        <w:pict>
          <v:rect style="width:0;height:1.5pt" o:hralign="center" o:hrstd="t" o:hr="t"/>
        </w:pict>
      </w:r>
    </w:p>
    <w:bookmarkEnd w:id="564"/>
    <w:bookmarkEnd w:id="565"/>
    <w:bookmarkStart w:id="569" w:name="X0b66c3a1ed44d750b410d434b69c5bed2c72f9c"/>
    <w:p>
      <w:pPr>
        <w:pStyle w:val="Heading2"/>
      </w:pPr>
      <w:r>
        <w:t xml:space="preserve">10.3 Sentence Structure Practice Problems: Deep-Dive Analysis</w:t>
      </w:r>
    </w:p>
    <w:bookmarkStart w:id="566" w:name="problem-type-10.3.1-dangling-modifiers"/>
    <w:p>
      <w:pPr>
        <w:pStyle w:val="Heading3"/>
      </w:pPr>
      <w:r>
        <w:t xml:space="preserve">Problem Type 10.3.1: Dangling Modifiers</w:t>
      </w:r>
    </w:p>
    <w:p>
      <w:pPr>
        <w:pStyle w:val="FirstParagraph"/>
      </w:pPr>
      <w:r>
        <w:rPr>
          <w:b/>
          <w:bCs/>
        </w:rPr>
        <w:t xml:space="preserve">The Rule in Depth:</w:t>
      </w:r>
    </w:p>
    <w:p>
      <w:pPr>
        <w:pStyle w:val="BodyText"/>
      </w:pPr>
      <w:r>
        <w:t xml:space="preserve">When a sentence begins with a modifying phrase (especially a participial phrase ending in -ing or -ed, or a prepositional phrase), the subject of the main clause MUST be the noun that is performing the action described in the modifier. If it is not, the modifier</w:t>
      </w:r>
      <w:r>
        <w:t xml:space="preserve"> </w:t>
      </w:r>
      <w:r>
        <w:t xml:space="preserve">“</w:t>
      </w:r>
      <w:r>
        <w:t xml:space="preserve">dangles</w:t>
      </w:r>
      <w:r>
        <w:t xml:space="preserve">”</w:t>
      </w:r>
      <w:r>
        <w:t xml:space="preserve">—it has nothing logical to attach to.</w:t>
      </w:r>
    </w:p>
    <w:p>
      <w:pPr>
        <w:pStyle w:val="BodyText"/>
      </w:pPr>
      <w:r>
        <w:rPr>
          <w:b/>
          <w:bCs/>
        </w:rPr>
        <w:t xml:space="preserve">The Identification Process:</w:t>
      </w:r>
    </w:p>
    <w:p>
      <w:pPr>
        <w:pStyle w:val="Compact"/>
        <w:numPr>
          <w:ilvl w:val="0"/>
          <w:numId w:val="1249"/>
        </w:numPr>
      </w:pPr>
      <w:r>
        <w:t xml:space="preserve">Locate the introductory modifying phrase.</w:t>
      </w:r>
    </w:p>
    <w:p>
      <w:pPr>
        <w:pStyle w:val="Compact"/>
        <w:numPr>
          <w:ilvl w:val="0"/>
          <w:numId w:val="1249"/>
        </w:numPr>
      </w:pPr>
      <w:r>
        <w:t xml:space="preserve">Ask:</w:t>
      </w:r>
      <w:r>
        <w:t xml:space="preserve"> </w:t>
      </w:r>
      <w:r>
        <w:t xml:space="preserve">“</w:t>
      </w:r>
      <w:r>
        <w:t xml:space="preserve">Who or what is performing this action?</w:t>
      </w:r>
      <w:r>
        <w:t xml:space="preserve">”</w:t>
      </w:r>
    </w:p>
    <w:p>
      <w:pPr>
        <w:pStyle w:val="Compact"/>
        <w:numPr>
          <w:ilvl w:val="0"/>
          <w:numId w:val="1249"/>
        </w:numPr>
      </w:pPr>
      <w:r>
        <w:t xml:space="preserve">Look at the noun immediately after the comma (the subject of the main clause).</w:t>
      </w:r>
    </w:p>
    <w:p>
      <w:pPr>
        <w:pStyle w:val="Compact"/>
        <w:numPr>
          <w:ilvl w:val="0"/>
          <w:numId w:val="1249"/>
        </w:numPr>
      </w:pPr>
      <w:r>
        <w:t xml:space="preserve">Ask:</w:t>
      </w:r>
      <w:r>
        <w:t xml:space="preserve"> </w:t>
      </w:r>
      <w:r>
        <w:t xml:space="preserve">“</w:t>
      </w:r>
      <w:r>
        <w:t xml:space="preserve">Is this noun capable of performing the action?</w:t>
      </w:r>
      <w:r>
        <w:t xml:space="preserve">”</w:t>
      </w:r>
    </w:p>
    <w:p>
      <w:pPr>
        <w:pStyle w:val="Compact"/>
        <w:numPr>
          <w:ilvl w:val="0"/>
          <w:numId w:val="1249"/>
        </w:numPr>
      </w:pPr>
      <w:r>
        <w:t xml:space="preserve">If yes → modifier is correct. If no → dangling modifier.</w:t>
      </w:r>
    </w:p>
    <w:p>
      <w:pPr>
        <w:pStyle w:val="FirstParagraph"/>
      </w:pPr>
      <w:r>
        <w:rPr>
          <w:b/>
          <w:bCs/>
        </w:rPr>
        <w:t xml:space="preserve">Detailed Practice Analysis:</w:t>
      </w:r>
    </w:p>
    <w:p>
      <w:pPr>
        <w:pStyle w:val="BodyText"/>
      </w:pPr>
      <w:r>
        <w:t xml:space="preserve">Consider:</w:t>
      </w:r>
      <w:r>
        <w:t xml:space="preserve"> </w:t>
      </w:r>
      <w:r>
        <w:rPr>
          <w:i/>
          <w:iCs/>
        </w:rPr>
        <w:t xml:space="preserve">“</w:t>
      </w:r>
      <w:r>
        <w:rPr>
          <w:i/>
          <w:iCs/>
        </w:rPr>
        <w:t xml:space="preserve">Walking through the forest, the ancient cathedral came into view.</w:t>
      </w:r>
      <w:r>
        <w:rPr>
          <w:i/>
          <w:iCs/>
        </w:rPr>
        <w:t xml:space="preserve">”</w:t>
      </w:r>
    </w:p>
    <w:p>
      <w:pPr>
        <w:pStyle w:val="Compact"/>
        <w:numPr>
          <w:ilvl w:val="0"/>
          <w:numId w:val="1250"/>
        </w:numPr>
      </w:pPr>
      <w:r>
        <w:rPr>
          <w:b/>
          <w:bCs/>
        </w:rPr>
        <w:t xml:space="preserve">Step 1:</w:t>
      </w:r>
      <w:r>
        <w:t xml:space="preserve"> </w:t>
      </w:r>
      <w:r>
        <w:t xml:space="preserve">The introductory phrase is</w:t>
      </w:r>
      <w:r>
        <w:t xml:space="preserve"> </w:t>
      </w:r>
      <w:r>
        <w:t xml:space="preserve">“</w:t>
      </w:r>
      <w:r>
        <w:t xml:space="preserve">Walking through the forest.</w:t>
      </w:r>
      <w:r>
        <w:t xml:space="preserve">”</w:t>
      </w:r>
    </w:p>
    <w:p>
      <w:pPr>
        <w:pStyle w:val="Compact"/>
        <w:numPr>
          <w:ilvl w:val="0"/>
          <w:numId w:val="1250"/>
        </w:numPr>
      </w:pPr>
      <w:r>
        <w:rPr>
          <w:b/>
          <w:bCs/>
        </w:rPr>
        <w:t xml:space="preserve">Step 2:</w:t>
      </w:r>
      <w:r>
        <w:t xml:space="preserve"> </w:t>
      </w:r>
      <w:r>
        <w:t xml:space="preserve">Who is walking? A person (or people).</w:t>
      </w:r>
    </w:p>
    <w:p>
      <w:pPr>
        <w:pStyle w:val="Compact"/>
        <w:numPr>
          <w:ilvl w:val="0"/>
          <w:numId w:val="1250"/>
        </w:numPr>
      </w:pPr>
      <w:r>
        <w:rPr>
          <w:b/>
          <w:bCs/>
        </w:rPr>
        <w:t xml:space="preserve">Step 3:</w:t>
      </w:r>
      <w:r>
        <w:t xml:space="preserve"> </w:t>
      </w:r>
      <w:r>
        <w:t xml:space="preserve">The noun after the comma is</w:t>
      </w:r>
      <w:r>
        <w:t xml:space="preserve"> </w:t>
      </w:r>
      <w:r>
        <w:t xml:space="preserve">“</w:t>
      </w:r>
      <w:r>
        <w:t xml:space="preserve">the ancient cathedral.</w:t>
      </w:r>
      <w:r>
        <w:t xml:space="preserve">”</w:t>
      </w:r>
    </w:p>
    <w:p>
      <w:pPr>
        <w:pStyle w:val="Compact"/>
        <w:numPr>
          <w:ilvl w:val="0"/>
          <w:numId w:val="1250"/>
        </w:numPr>
      </w:pPr>
      <w:r>
        <w:rPr>
          <w:b/>
          <w:bCs/>
        </w:rPr>
        <w:t xml:space="preserve">Step 4:</w:t>
      </w:r>
      <w:r>
        <w:t xml:space="preserve"> </w:t>
      </w:r>
      <w:r>
        <w:t xml:space="preserve">Can a cathedral walk through a forest? No.</w:t>
      </w:r>
    </w:p>
    <w:p>
      <w:pPr>
        <w:pStyle w:val="Compact"/>
        <w:numPr>
          <w:ilvl w:val="0"/>
          <w:numId w:val="1250"/>
        </w:numPr>
      </w:pPr>
      <w:r>
        <w:rPr>
          <w:b/>
          <w:bCs/>
        </w:rPr>
        <w:t xml:space="preserve">Conclusion:</w:t>
      </w:r>
      <w:r>
        <w:t xml:space="preserve"> </w:t>
      </w:r>
      <w:r>
        <w:t xml:space="preserve">This is a dangling modifier. The subject must be changed to a person, or the sentence must be rewritten.</w:t>
      </w:r>
    </w:p>
    <w:p>
      <w:pPr>
        <w:pStyle w:val="FirstParagraph"/>
      </w:pPr>
      <w:r>
        <w:rPr>
          <w:b/>
          <w:bCs/>
        </w:rPr>
        <w:t xml:space="preserve">Correct versions:</w:t>
      </w:r>
      <w:r>
        <w:t xml:space="preserve"> </w:t>
      </w:r>
      <w:r>
        <w:t xml:space="preserve">-</w:t>
      </w:r>
      <w:r>
        <w:t xml:space="preserve"> </w:t>
      </w:r>
      <w:r>
        <w:rPr>
          <w:i/>
          <w:iCs/>
        </w:rPr>
        <w:t xml:space="preserve">“</w:t>
      </w:r>
      <w:r>
        <w:rPr>
          <w:i/>
          <w:iCs/>
        </w:rPr>
        <w:t xml:space="preserve">Walking through the forest,</w:t>
      </w:r>
      <w:r>
        <w:rPr>
          <w:i/>
          <w:iCs/>
        </w:rPr>
        <w:t xml:space="preserve"> </w:t>
      </w:r>
      <w:r>
        <w:rPr>
          <w:b/>
          <w:bCs/>
          <w:i/>
          <w:iCs/>
        </w:rPr>
        <w:t xml:space="preserve">they</w:t>
      </w:r>
      <w:r>
        <w:rPr>
          <w:i/>
          <w:iCs/>
        </w:rPr>
        <w:t xml:space="preserve"> </w:t>
      </w:r>
      <w:r>
        <w:rPr>
          <w:i/>
          <w:iCs/>
        </w:rPr>
        <w:t xml:space="preserve">saw the ancient cathedral come into view.</w:t>
      </w:r>
      <w:r>
        <w:rPr>
          <w:i/>
          <w:iCs/>
        </w:rPr>
        <w:t xml:space="preserve">”</w:t>
      </w:r>
      <w:r>
        <w:t xml:space="preserve"> </w:t>
      </w:r>
      <w:r>
        <w:t xml:space="preserve">-</w:t>
      </w:r>
      <w:r>
        <w:t xml:space="preserve"> </w:t>
      </w:r>
      <w:r>
        <w:rPr>
          <w:i/>
          <w:iCs/>
        </w:rPr>
        <w:t xml:space="preserve">“</w:t>
      </w:r>
      <w:r>
        <w:rPr>
          <w:i/>
          <w:iCs/>
        </w:rPr>
        <w:t xml:space="preserve">As</w:t>
      </w:r>
      <w:r>
        <w:rPr>
          <w:i/>
          <w:iCs/>
        </w:rPr>
        <w:t xml:space="preserve"> </w:t>
      </w:r>
      <w:r>
        <w:rPr>
          <w:b/>
          <w:bCs/>
          <w:i/>
          <w:iCs/>
        </w:rPr>
        <w:t xml:space="preserve">they</w:t>
      </w:r>
      <w:r>
        <w:rPr>
          <w:i/>
          <w:iCs/>
        </w:rPr>
        <w:t xml:space="preserve"> </w:t>
      </w:r>
      <w:r>
        <w:rPr>
          <w:i/>
          <w:iCs/>
        </w:rPr>
        <w:t xml:space="preserve">walked through the forest, the ancient cathedral came into view.</w:t>
      </w:r>
      <w:r>
        <w:rPr>
          <w:i/>
          <w:iCs/>
        </w:rPr>
        <w:t xml:space="preserve">”</w:t>
      </w:r>
    </w:p>
    <w:p>
      <w:pPr>
        <w:pStyle w:val="BodyText"/>
      </w:pPr>
      <w:r>
        <w:rPr>
          <w:b/>
          <w:bCs/>
        </w:rPr>
        <w:t xml:space="preserve">SAT Trap Variations:</w:t>
      </w:r>
    </w:p>
    <w:p>
      <w:pPr>
        <w:pStyle w:val="BodyText"/>
      </w:pPr>
      <w:r>
        <w:t xml:space="preserve">The SAT frequently presents dangling modifiers where the incorrect subject is semantically related to the action but not actually performing it:</w:t>
      </w:r>
    </w:p>
    <w:p>
      <w:pPr>
        <w:numPr>
          <w:ilvl w:val="0"/>
          <w:numId w:val="1251"/>
        </w:numPr>
      </w:pPr>
      <w:r>
        <w:rPr>
          <w:i/>
          <w:iCs/>
        </w:rPr>
        <w:t xml:space="preserve">“</w:t>
      </w:r>
      <w:r>
        <w:rPr>
          <w:i/>
          <w:iCs/>
        </w:rPr>
        <w:t xml:space="preserve">Exhausted from the journey, the soft bed was a welcome relief.</w:t>
      </w:r>
      <w:r>
        <w:rPr>
          <w:i/>
          <w:iCs/>
        </w:rPr>
        <w:t xml:space="preserve">”</w:t>
      </w:r>
      <w:r>
        <w:t xml:space="preserve"> </w:t>
      </w:r>
      <w:r>
        <w:t xml:space="preserve">→ The bed was not exhausted. Correct:</w:t>
      </w:r>
      <w:r>
        <w:t xml:space="preserve"> </w:t>
      </w:r>
      <w:r>
        <w:rPr>
          <w:i/>
          <w:iCs/>
        </w:rPr>
        <w:t xml:space="preserve">“</w:t>
      </w:r>
      <w:r>
        <w:rPr>
          <w:i/>
          <w:iCs/>
        </w:rPr>
        <w:t xml:space="preserve">Exhausted from the journey,</w:t>
      </w:r>
      <w:r>
        <w:rPr>
          <w:i/>
          <w:iCs/>
        </w:rPr>
        <w:t xml:space="preserve"> </w:t>
      </w:r>
      <w:r>
        <w:rPr>
          <w:b/>
          <w:bCs/>
          <w:i/>
          <w:iCs/>
        </w:rPr>
        <w:t xml:space="preserve">they</w:t>
      </w:r>
      <w:r>
        <w:rPr>
          <w:i/>
          <w:iCs/>
        </w:rPr>
        <w:t xml:space="preserve"> </w:t>
      </w:r>
      <w:r>
        <w:rPr>
          <w:i/>
          <w:iCs/>
        </w:rPr>
        <w:t xml:space="preserve">found the soft bed a welcome relief.</w:t>
      </w:r>
      <w:r>
        <w:rPr>
          <w:i/>
          <w:iCs/>
        </w:rPr>
        <w:t xml:space="preserve">”</w:t>
      </w:r>
    </w:p>
    <w:p>
      <w:pPr>
        <w:numPr>
          <w:ilvl w:val="0"/>
          <w:numId w:val="1251"/>
        </w:numPr>
      </w:pPr>
      <w:r>
        <w:rPr>
          <w:i/>
          <w:iCs/>
        </w:rPr>
        <w:t xml:space="preserve">“</w:t>
      </w:r>
      <w:r>
        <w:rPr>
          <w:i/>
          <w:iCs/>
        </w:rPr>
        <w:t xml:space="preserve">Having won the championship, the parade was held in the team’s honor.</w:t>
      </w:r>
      <w:r>
        <w:rPr>
          <w:i/>
          <w:iCs/>
        </w:rPr>
        <w:t xml:space="preserve">”</w:t>
      </w:r>
      <w:r>
        <w:t xml:space="preserve"> </w:t>
      </w:r>
      <w:r>
        <w:t xml:space="preserve">→ The parade did not win the championship. Correct:</w:t>
      </w:r>
      <w:r>
        <w:t xml:space="preserve"> </w:t>
      </w:r>
      <w:r>
        <w:rPr>
          <w:i/>
          <w:iCs/>
        </w:rPr>
        <w:t xml:space="preserve">“</w:t>
      </w:r>
      <w:r>
        <w:rPr>
          <w:i/>
          <w:iCs/>
        </w:rPr>
        <w:t xml:space="preserve">Having won the championship,</w:t>
      </w:r>
      <w:r>
        <w:rPr>
          <w:i/>
          <w:iCs/>
        </w:rPr>
        <w:t xml:space="preserve"> </w:t>
      </w:r>
      <w:r>
        <w:rPr>
          <w:b/>
          <w:bCs/>
          <w:i/>
          <w:iCs/>
        </w:rPr>
        <w:t xml:space="preserve">the team</w:t>
      </w:r>
      <w:r>
        <w:rPr>
          <w:i/>
          <w:iCs/>
        </w:rPr>
        <w:t xml:space="preserve"> </w:t>
      </w:r>
      <w:r>
        <w:rPr>
          <w:i/>
          <w:iCs/>
        </w:rPr>
        <w:t xml:space="preserve">was honored with a parade.</w:t>
      </w:r>
      <w:r>
        <w:rPr>
          <w:i/>
          <w:iCs/>
        </w:rPr>
        <w:t xml:space="preserve">”</w:t>
      </w:r>
    </w:p>
    <w:p>
      <w:r>
        <w:pict>
          <v:rect style="width:0;height:1.5pt" o:hralign="center" o:hrstd="t" o:hr="t"/>
        </w:pict>
      </w:r>
    </w:p>
    <w:bookmarkEnd w:id="566"/>
    <w:bookmarkStart w:id="567" w:name="problem-type-10.3.2-sentence-fragments"/>
    <w:p>
      <w:pPr>
        <w:pStyle w:val="Heading3"/>
      </w:pPr>
      <w:r>
        <w:t xml:space="preserve">Problem Type 10.3.2: Sentence Fragments</w:t>
      </w:r>
    </w:p>
    <w:p>
      <w:pPr>
        <w:pStyle w:val="FirstParagraph"/>
      </w:pPr>
      <w:r>
        <w:rPr>
          <w:b/>
          <w:bCs/>
        </w:rPr>
        <w:t xml:space="preserve">The Rule in Depth:</w:t>
      </w:r>
    </w:p>
    <w:p>
      <w:pPr>
        <w:pStyle w:val="BodyText"/>
      </w:pPr>
      <w:r>
        <w:t xml:space="preserve">A sentence fragment is a group of words punctuated as a sentence but lacking one or more of the requirements for a complete sentence: a subject, a verb, or a complete thought. Fragments are always incorrect on the SAT.</w:t>
      </w:r>
    </w:p>
    <w:p>
      <w:pPr>
        <w:pStyle w:val="BodyText"/>
      </w:pPr>
      <w:r>
        <w:rPr>
          <w:b/>
          <w:bCs/>
        </w:rPr>
        <w:t xml:space="preserve">Common Fragment Types and How to Identify Them: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Fragment Type</w:t>
            </w:r>
          </w:p>
        </w:tc>
        <w:tc>
          <w:tcPr/>
          <w:p>
            <w:pPr>
              <w:pStyle w:val="Compact"/>
              <w:jc w:val="left"/>
            </w:pPr>
            <w:r>
              <w:t xml:space="preserve">Example</w:t>
            </w:r>
          </w:p>
        </w:tc>
        <w:tc>
          <w:tcPr/>
          <w:p>
            <w:pPr>
              <w:pStyle w:val="Compact"/>
              <w:jc w:val="left"/>
            </w:pPr>
            <w:r>
              <w:t xml:space="preserve">Why It’s a Fragment</w:t>
            </w:r>
          </w:p>
        </w:tc>
      </w:tr>
      <w:tr>
        <w:tc>
          <w:tcPr/>
          <w:p>
            <w:pPr>
              <w:pStyle w:val="Compact"/>
              <w:jc w:val="left"/>
            </w:pPr>
            <w:r>
              <w:rPr>
                <w:b/>
                <w:bCs/>
              </w:rPr>
              <w:t xml:space="preserve">Subordinate clause fragment</w:t>
            </w:r>
          </w:p>
        </w:tc>
        <w:tc>
          <w:tcPr/>
          <w:p>
            <w:pPr>
              <w:pStyle w:val="Compact"/>
              <w:jc w:val="left"/>
            </w:pPr>
            <w:r>
              <w:rPr>
                <w:i/>
                <w:iCs/>
              </w:rPr>
              <w:t xml:space="preserve">“</w:t>
            </w:r>
            <w:r>
              <w:rPr>
                <w:i/>
                <w:iCs/>
              </w:rPr>
              <w:t xml:space="preserve">Although the results were positive.</w:t>
            </w:r>
            <w:r>
              <w:rPr>
                <w:i/>
                <w:iCs/>
              </w:rPr>
              <w:t xml:space="preserve">”</w:t>
            </w:r>
          </w:p>
        </w:tc>
        <w:tc>
          <w:tcPr/>
          <w:p>
            <w:pPr>
              <w:pStyle w:val="Compact"/>
              <w:jc w:val="left"/>
            </w:pPr>
            <w:r>
              <w:t xml:space="preserve">“</w:t>
            </w:r>
            <w:r>
              <w:t xml:space="preserve">Although</w:t>
            </w:r>
            <w:r>
              <w:t xml:space="preserve">”</w:t>
            </w:r>
            <w:r>
              <w:t xml:space="preserve"> </w:t>
            </w:r>
            <w:r>
              <w:t xml:space="preserve">makes it dependent; it needs a main clause</w:t>
            </w:r>
          </w:p>
        </w:tc>
      </w:tr>
      <w:tr>
        <w:tc>
          <w:tcPr/>
          <w:p>
            <w:pPr>
              <w:pStyle w:val="Compact"/>
              <w:jc w:val="left"/>
            </w:pPr>
            <w:r>
              <w:rPr>
                <w:b/>
                <w:bCs/>
              </w:rPr>
              <w:t xml:space="preserve">Relative clause fragment</w:t>
            </w:r>
          </w:p>
        </w:tc>
        <w:tc>
          <w:tcPr/>
          <w:p>
            <w:pPr>
              <w:pStyle w:val="Compact"/>
              <w:jc w:val="left"/>
            </w:pPr>
            <w:r>
              <w:rPr>
                <w:i/>
                <w:iCs/>
              </w:rPr>
              <w:t xml:space="preserve">“</w:t>
            </w:r>
            <w:r>
              <w:rPr>
                <w:i/>
                <w:iCs/>
              </w:rPr>
              <w:t xml:space="preserve">Which was discovered in 1922.</w:t>
            </w:r>
            <w:r>
              <w:rPr>
                <w:i/>
                <w:iCs/>
              </w:rPr>
              <w:t xml:space="preserve">”</w:t>
            </w:r>
          </w:p>
        </w:tc>
        <w:tc>
          <w:tcPr/>
          <w:p>
            <w:pPr>
              <w:pStyle w:val="Compact"/>
              <w:jc w:val="left"/>
            </w:pPr>
            <w:r>
              <w:t xml:space="preserve">“</w:t>
            </w:r>
            <w:r>
              <w:t xml:space="preserve">Which</w:t>
            </w:r>
            <w:r>
              <w:t xml:space="preserve">”</w:t>
            </w:r>
            <w:r>
              <w:t xml:space="preserve"> </w:t>
            </w:r>
            <w:r>
              <w:t xml:space="preserve">refers to something but has no main clause to attach to</w:t>
            </w:r>
          </w:p>
        </w:tc>
      </w:tr>
      <w:tr>
        <w:tc>
          <w:tcPr/>
          <w:p>
            <w:pPr>
              <w:pStyle w:val="Compact"/>
              <w:jc w:val="left"/>
            </w:pPr>
            <w:r>
              <w:rPr>
                <w:b/>
                <w:bCs/>
              </w:rPr>
              <w:t xml:space="preserve">Participial phrase fragment</w:t>
            </w:r>
          </w:p>
        </w:tc>
        <w:tc>
          <w:tcPr/>
          <w:p>
            <w:pPr>
              <w:pStyle w:val="Compact"/>
              <w:jc w:val="left"/>
            </w:pPr>
            <w:r>
              <w:rPr>
                <w:i/>
                <w:iCs/>
              </w:rPr>
              <w:t xml:space="preserve">“</w:t>
            </w:r>
            <w:r>
              <w:rPr>
                <w:i/>
                <w:iCs/>
              </w:rPr>
              <w:t xml:space="preserve">Running through the rain.</w:t>
            </w:r>
            <w:r>
              <w:rPr>
                <w:i/>
                <w:iCs/>
              </w:rPr>
              <w:t xml:space="preserve">”</w:t>
            </w:r>
          </w:p>
        </w:tc>
        <w:tc>
          <w:tcPr/>
          <w:p>
            <w:pPr>
              <w:pStyle w:val="Compact"/>
              <w:jc w:val="left"/>
            </w:pPr>
            <w:r>
              <w:t xml:space="preserve">“</w:t>
            </w:r>
            <w:r>
              <w:t xml:space="preserve">-ing</w:t>
            </w:r>
            <w:r>
              <w:t xml:space="preserve">”</w:t>
            </w:r>
            <w:r>
              <w:t xml:space="preserve"> </w:t>
            </w:r>
            <w:r>
              <w:t xml:space="preserve">word without a main verb; no subject performing the action</w:t>
            </w:r>
          </w:p>
        </w:tc>
      </w:tr>
      <w:tr>
        <w:tc>
          <w:tcPr/>
          <w:p>
            <w:pPr>
              <w:pStyle w:val="Compact"/>
              <w:jc w:val="left"/>
            </w:pPr>
            <w:r>
              <w:rPr>
                <w:b/>
                <w:bCs/>
              </w:rPr>
              <w:t xml:space="preserve">Prepositional phrase fragment</w:t>
            </w:r>
          </w:p>
        </w:tc>
        <w:tc>
          <w:tcPr/>
          <w:p>
            <w:pPr>
              <w:pStyle w:val="Compact"/>
              <w:jc w:val="left"/>
            </w:pPr>
            <w:r>
              <w:rPr>
                <w:i/>
                <w:iCs/>
              </w:rPr>
              <w:t xml:space="preserve">“</w:t>
            </w:r>
            <w:r>
              <w:rPr>
                <w:i/>
                <w:iCs/>
              </w:rPr>
              <w:t xml:space="preserve">After the long and difficult exam.</w:t>
            </w:r>
            <w:r>
              <w:rPr>
                <w:i/>
                <w:iCs/>
              </w:rPr>
              <w:t xml:space="preserve">”</w:t>
            </w:r>
          </w:p>
        </w:tc>
        <w:tc>
          <w:tcPr/>
          <w:p>
            <w:pPr>
              <w:pStyle w:val="Compact"/>
              <w:jc w:val="left"/>
            </w:pPr>
            <w:r>
              <w:t xml:space="preserve">No subject or verb; only prepositional information</w:t>
            </w:r>
          </w:p>
        </w:tc>
      </w:tr>
      <w:tr>
        <w:tc>
          <w:tcPr/>
          <w:p>
            <w:pPr>
              <w:pStyle w:val="Compact"/>
              <w:jc w:val="left"/>
            </w:pPr>
            <w:r>
              <w:rPr>
                <w:b/>
                <w:bCs/>
              </w:rPr>
              <w:t xml:space="preserve">Noun phrase fragment</w:t>
            </w:r>
          </w:p>
        </w:tc>
        <w:tc>
          <w:tcPr/>
          <w:p>
            <w:pPr>
              <w:pStyle w:val="Compact"/>
              <w:jc w:val="left"/>
            </w:pPr>
            <w:r>
              <w:rPr>
                <w:i/>
                <w:iCs/>
              </w:rPr>
              <w:t xml:space="preserve">“</w:t>
            </w:r>
            <w:r>
              <w:rPr>
                <w:i/>
                <w:iCs/>
              </w:rPr>
              <w:t xml:space="preserve">The discovery of penicillin by Alexander Fleming.</w:t>
            </w:r>
            <w:r>
              <w:rPr>
                <w:i/>
                <w:iCs/>
              </w:rPr>
              <w:t xml:space="preserve">”</w:t>
            </w:r>
          </w:p>
        </w:tc>
        <w:tc>
          <w:tcPr/>
          <w:p>
            <w:pPr>
              <w:pStyle w:val="Compact"/>
              <w:jc w:val="left"/>
            </w:pPr>
            <w:r>
              <w:t xml:space="preserve">Has a noun but no verb to complete the thought</w:t>
            </w:r>
          </w:p>
        </w:tc>
      </w:tr>
    </w:tbl>
    <w:p>
      <w:pPr>
        <w:pStyle w:val="BodyText"/>
      </w:pPr>
      <w:r>
        <w:rPr>
          <w:b/>
          <w:bCs/>
        </w:rPr>
        <w:t xml:space="preserve">The Fix:</w:t>
      </w:r>
      <w:r>
        <w:t xml:space="preserve"> </w:t>
      </w:r>
      <w:r>
        <w:t xml:space="preserve">Every fragment must be attached to an independent clause or given a subject and verb to become a complete sentence.</w:t>
      </w:r>
    </w:p>
    <w:p>
      <w:pPr>
        <w:pStyle w:val="BodyText"/>
      </w:pPr>
      <w:r>
        <w:rPr>
          <w:b/>
          <w:bCs/>
        </w:rPr>
        <w:t xml:space="preserve">SAT-Specific Fragment Trap:</w:t>
      </w:r>
    </w:p>
    <w:p>
      <w:pPr>
        <w:pStyle w:val="BodyText"/>
      </w:pPr>
      <w:r>
        <w:t xml:space="preserve">The SAT sometimes presents a fragment that is very long, making it feel like a complete sentence:</w:t>
      </w:r>
    </w:p>
    <w:p>
      <w:pPr>
        <w:pStyle w:val="BodyText"/>
      </w:pPr>
      <w:r>
        <w:rPr>
          <w:i/>
          <w:iCs/>
        </w:rPr>
        <w:t xml:space="preserve">“</w:t>
      </w:r>
      <w:r>
        <w:rPr>
          <w:i/>
          <w:iCs/>
        </w:rPr>
        <w:t xml:space="preserve">The groundbreaking research conducted by Dr. Chen and her team at the Massachusetts Institute of Technology, which involved over 10,000 participants across fifteen countries and spanned a period of nearly two decades.</w:t>
      </w:r>
      <w:r>
        <w:rPr>
          <w:i/>
          <w:iCs/>
        </w:rPr>
        <w:t xml:space="preserve">”</w:t>
      </w:r>
    </w:p>
    <w:p>
      <w:pPr>
        <w:pStyle w:val="BodyText"/>
      </w:pPr>
      <w:r>
        <w:t xml:space="preserve">This entire</w:t>
      </w:r>
      <w:r>
        <w:t xml:space="preserve"> </w:t>
      </w:r>
      <w:r>
        <w:t xml:space="preserve">“</w:t>
      </w:r>
      <w:r>
        <w:t xml:space="preserve">sentence</w:t>
      </w:r>
      <w:r>
        <w:t xml:space="preserve">”</w:t>
      </w:r>
      <w:r>
        <w:t xml:space="preserve"> </w:t>
      </w:r>
      <w:r>
        <w:t xml:space="preserve">has no main verb.</w:t>
      </w:r>
      <w:r>
        <w:t xml:space="preserve"> </w:t>
      </w:r>
      <w:r>
        <w:t xml:space="preserve">“</w:t>
      </w:r>
      <w:r>
        <w:t xml:space="preserve">Conducted</w:t>
      </w:r>
      <w:r>
        <w:t xml:space="preserve">”</w:t>
      </w:r>
      <w:r>
        <w:t xml:space="preserve"> </w:t>
      </w:r>
      <w:r>
        <w:t xml:space="preserve">is part of a relative clause,</w:t>
      </w:r>
      <w:r>
        <w:t xml:space="preserve"> </w:t>
      </w:r>
      <w:r>
        <w:t xml:space="preserve">“</w:t>
      </w:r>
      <w:r>
        <w:t xml:space="preserve">involved</w:t>
      </w:r>
      <w:r>
        <w:t xml:space="preserve">”</w:t>
      </w:r>
      <w:r>
        <w:t xml:space="preserve"> </w:t>
      </w:r>
      <w:r>
        <w:t xml:space="preserve">and</w:t>
      </w:r>
      <w:r>
        <w:t xml:space="preserve"> </w:t>
      </w:r>
      <w:r>
        <w:t xml:space="preserve">“</w:t>
      </w:r>
      <w:r>
        <w:t xml:space="preserve">spanned</w:t>
      </w:r>
      <w:r>
        <w:t xml:space="preserve">”</w:t>
      </w:r>
      <w:r>
        <w:t xml:space="preserve"> </w:t>
      </w:r>
      <w:r>
        <w:t xml:space="preserve">are part of another relative clause. The noun</w:t>
      </w:r>
      <w:r>
        <w:t xml:space="preserve"> </w:t>
      </w:r>
      <w:r>
        <w:t xml:space="preserve">“</w:t>
      </w:r>
      <w:r>
        <w:t xml:space="preserve">research</w:t>
      </w:r>
      <w:r>
        <w:t xml:space="preserve">”</w:t>
      </w:r>
      <w:r>
        <w:t xml:space="preserve"> </w:t>
      </w:r>
      <w:r>
        <w:t xml:space="preserve">never receives a verb. This is a fragment.</w:t>
      </w:r>
    </w:p>
    <w:p>
      <w:r>
        <w:pict>
          <v:rect style="width:0;height:1.5pt" o:hralign="center" o:hrstd="t" o:hr="t"/>
        </w:pict>
      </w:r>
    </w:p>
    <w:bookmarkEnd w:id="567"/>
    <w:bookmarkStart w:id="568" w:name="X1aa784fb38dbe6bcb8955b8d60ef6b0ebe8ec27"/>
    <w:p>
      <w:pPr>
        <w:pStyle w:val="Heading3"/>
      </w:pPr>
      <w:r>
        <w:t xml:space="preserve">Problem Type 10.3.3: Run-On Sentences (Fused Sentences)</w:t>
      </w:r>
    </w:p>
    <w:p>
      <w:pPr>
        <w:pStyle w:val="FirstParagraph"/>
      </w:pPr>
      <w:r>
        <w:rPr>
          <w:b/>
          <w:bCs/>
        </w:rPr>
        <w:t xml:space="preserve">The Rule in Depth:</w:t>
      </w:r>
    </w:p>
    <w:p>
      <w:pPr>
        <w:pStyle w:val="BodyText"/>
      </w:pPr>
      <w:r>
        <w:t xml:space="preserve">A fused sentence (also called a run-on) presents two independent clauses with no punctuation between them whatsoever:</w:t>
      </w:r>
    </w:p>
    <w:p>
      <w:pPr>
        <w:pStyle w:val="Compact"/>
        <w:numPr>
          <w:ilvl w:val="0"/>
          <w:numId w:val="1252"/>
        </w:numPr>
      </w:pPr>
      <w:r>
        <w:rPr>
          <w:i/>
          <w:iCs/>
        </w:rPr>
        <w:t xml:space="preserve">“</w:t>
      </w:r>
      <w:r>
        <w:rPr>
          <w:i/>
          <w:iCs/>
        </w:rPr>
        <w:t xml:space="preserve">The sun set the temperature dropped rapidly.</w:t>
      </w:r>
      <w:r>
        <w:rPr>
          <w:i/>
          <w:iCs/>
        </w:rPr>
        <w:t xml:space="preserve">”</w:t>
      </w:r>
    </w:p>
    <w:p>
      <w:pPr>
        <w:pStyle w:val="FirstParagraph"/>
      </w:pPr>
      <w:r>
        <w:t xml:space="preserve">This is different from a comma splice (which has a comma) but is equally incorrect. The two independent clauses need proper separation.</w:t>
      </w:r>
    </w:p>
    <w:p>
      <w:pPr>
        <w:pStyle w:val="BodyText"/>
      </w:pPr>
      <w:r>
        <w:rPr>
          <w:b/>
          <w:bCs/>
        </w:rPr>
        <w:t xml:space="preserve">Fixes (same as comma splice fixes):</w:t>
      </w:r>
      <w:r>
        <w:t xml:space="preserve"> </w:t>
      </w:r>
      <w:r>
        <w:t xml:space="preserve">1. Period:</w:t>
      </w:r>
      <w:r>
        <w:t xml:space="preserve"> </w:t>
      </w:r>
      <w:r>
        <w:rPr>
          <w:i/>
          <w:iCs/>
        </w:rPr>
        <w:t xml:space="preserve">“</w:t>
      </w:r>
      <w:r>
        <w:rPr>
          <w:i/>
          <w:iCs/>
        </w:rPr>
        <w:t xml:space="preserve">The sun set. The temperature dropped rapidly.</w:t>
      </w:r>
      <w:r>
        <w:rPr>
          <w:i/>
          <w:iCs/>
        </w:rPr>
        <w:t xml:space="preserve">”</w:t>
      </w:r>
      <w:r>
        <w:t xml:space="preserve"> </w:t>
      </w:r>
      <w:r>
        <w:t xml:space="preserve">2. Semicolon:</w:t>
      </w:r>
      <w:r>
        <w:t xml:space="preserve"> </w:t>
      </w:r>
      <w:r>
        <w:rPr>
          <w:i/>
          <w:iCs/>
        </w:rPr>
        <w:t xml:space="preserve">“</w:t>
      </w:r>
      <w:r>
        <w:rPr>
          <w:i/>
          <w:iCs/>
        </w:rPr>
        <w:t xml:space="preserve">The sun set; the temperature dropped rapidly.</w:t>
      </w:r>
      <w:r>
        <w:rPr>
          <w:i/>
          <w:iCs/>
        </w:rPr>
        <w:t xml:space="preserve">”</w:t>
      </w:r>
      <w:r>
        <w:t xml:space="preserve"> </w:t>
      </w:r>
      <w:r>
        <w:t xml:space="preserve">3. Comma + FANBOYS:</w:t>
      </w:r>
      <w:r>
        <w:t xml:space="preserve"> </w:t>
      </w:r>
      <w:r>
        <w:rPr>
          <w:i/>
          <w:iCs/>
        </w:rPr>
        <w:t xml:space="preserve">“</w:t>
      </w:r>
      <w:r>
        <w:rPr>
          <w:i/>
          <w:iCs/>
        </w:rPr>
        <w:t xml:space="preserve">The sun set, and the temperature dropped rapidly.</w:t>
      </w:r>
      <w:r>
        <w:rPr>
          <w:i/>
          <w:iCs/>
        </w:rPr>
        <w:t xml:space="preserve">”</w:t>
      </w:r>
      <w:r>
        <w:t xml:space="preserve"> </w:t>
      </w:r>
      <w:r>
        <w:t xml:space="preserve">4. Subordinating conjunction:</w:t>
      </w:r>
      <w:r>
        <w:t xml:space="preserve"> </w:t>
      </w:r>
      <w:r>
        <w:rPr>
          <w:i/>
          <w:iCs/>
        </w:rPr>
        <w:t xml:space="preserve">“</w:t>
      </w:r>
      <w:r>
        <w:rPr>
          <w:i/>
          <w:iCs/>
        </w:rPr>
        <w:t xml:space="preserve">When the sun set, the temperature dropped rapidly.</w:t>
      </w:r>
      <w:r>
        <w:rPr>
          <w:i/>
          <w:iCs/>
        </w:rPr>
        <w:t xml:space="preserve">”</w:t>
      </w:r>
    </w:p>
    <w:p>
      <w:r>
        <w:pict>
          <v:rect style="width:0;height:1.5pt" o:hralign="center" o:hrstd="t" o:hr="t"/>
        </w:pict>
      </w:r>
    </w:p>
    <w:bookmarkEnd w:id="568"/>
    <w:bookmarkEnd w:id="569"/>
    <w:bookmarkStart w:id="573" w:name="X56ba7346a6b10fec90139aa8ccd1ee31c4bd031"/>
    <w:p>
      <w:pPr>
        <w:pStyle w:val="Heading2"/>
      </w:pPr>
      <w:r>
        <w:t xml:space="preserve">10.4 Subject-Verb Agreement Practice Problems: Deep-Dive Analysis</w:t>
      </w:r>
    </w:p>
    <w:bookmarkStart w:id="570" w:name="problem-type-10.4.1-intervening-phrases"/>
    <w:p>
      <w:pPr>
        <w:pStyle w:val="Heading3"/>
      </w:pPr>
      <w:r>
        <w:t xml:space="preserve">Problem Type 10.4.1: Intervening Phrases</w:t>
      </w:r>
    </w:p>
    <w:p>
      <w:pPr>
        <w:pStyle w:val="FirstParagraph"/>
      </w:pPr>
      <w:r>
        <w:rPr>
          <w:b/>
          <w:bCs/>
        </w:rPr>
        <w:t xml:space="preserve">The Core Strategy: STRIP THE SENTENCE</w:t>
      </w:r>
    </w:p>
    <w:p>
      <w:pPr>
        <w:pStyle w:val="BodyText"/>
      </w:pPr>
      <w:r>
        <w:t xml:space="preserve">The SAT’s most reliable technique for testing subject-verb agreement is to insert long, distracting phrases between the subject and the verb. These phrases—prepositional phrases, relative clauses, appositives, and participial phrases—often contain a noun that disagrees in number with the true subject.</w:t>
      </w:r>
    </w:p>
    <w:p>
      <w:pPr>
        <w:pStyle w:val="BodyText"/>
      </w:pPr>
      <w:r>
        <w:rPr>
          <w:b/>
          <w:bCs/>
        </w:rPr>
        <w:t xml:space="preserve">The Process:</w:t>
      </w:r>
    </w:p>
    <w:p>
      <w:pPr>
        <w:pStyle w:val="Compact"/>
        <w:numPr>
          <w:ilvl w:val="0"/>
          <w:numId w:val="1253"/>
        </w:numPr>
      </w:pPr>
      <w:r>
        <w:t xml:space="preserve">Find the verb in question.</w:t>
      </w:r>
    </w:p>
    <w:p>
      <w:pPr>
        <w:pStyle w:val="Compact"/>
        <w:numPr>
          <w:ilvl w:val="0"/>
          <w:numId w:val="1253"/>
        </w:numPr>
      </w:pPr>
      <w:r>
        <w:t xml:space="preserve">Ask:</w:t>
      </w:r>
      <w:r>
        <w:t xml:space="preserve"> </w:t>
      </w:r>
      <w:r>
        <w:t xml:space="preserve">“</w:t>
      </w:r>
      <w:r>
        <w:t xml:space="preserve">What is the subject of this verb?</w:t>
      </w:r>
      <w:r>
        <w:t xml:space="preserve">”</w:t>
      </w:r>
    </w:p>
    <w:p>
      <w:pPr>
        <w:pStyle w:val="Compact"/>
        <w:numPr>
          <w:ilvl w:val="0"/>
          <w:numId w:val="1253"/>
        </w:numPr>
      </w:pPr>
      <w:r>
        <w:t xml:space="preserve">Cross out every phrase that is NOT part of the core subject-verb pair.</w:t>
      </w:r>
    </w:p>
    <w:p>
      <w:pPr>
        <w:pStyle w:val="Compact"/>
        <w:numPr>
          <w:ilvl w:val="0"/>
          <w:numId w:val="1253"/>
        </w:numPr>
      </w:pPr>
      <w:r>
        <w:t xml:space="preserve">Identify the true subject and determine if it is singular or plural.</w:t>
      </w:r>
    </w:p>
    <w:p>
      <w:pPr>
        <w:pStyle w:val="Compact"/>
        <w:numPr>
          <w:ilvl w:val="0"/>
          <w:numId w:val="1253"/>
        </w:numPr>
      </w:pPr>
      <w:r>
        <w:t xml:space="preserve">Select the verb form that agrees.</w:t>
      </w:r>
    </w:p>
    <w:p>
      <w:pPr>
        <w:pStyle w:val="FirstParagraph"/>
      </w:pPr>
      <w:r>
        <w:rPr>
          <w:b/>
          <w:bCs/>
        </w:rPr>
        <w:t xml:space="preserve">Detailed Practice Analysis:</w:t>
      </w:r>
    </w:p>
    <w:p>
      <w:pPr>
        <w:pStyle w:val="BodyText"/>
      </w:pPr>
      <w:r>
        <w:t xml:space="preserve">Consider:</w:t>
      </w:r>
      <w:r>
        <w:t xml:space="preserve"> </w:t>
      </w:r>
      <w:r>
        <w:rPr>
          <w:i/>
          <w:iCs/>
        </w:rPr>
        <w:t xml:space="preserve">“</w:t>
      </w:r>
      <w:r>
        <w:rPr>
          <w:i/>
          <w:iCs/>
        </w:rPr>
        <w:t xml:space="preserve">The collection of rare manuscripts, along with several first-edition books, are housed in the university library.</w:t>
      </w:r>
      <w:r>
        <w:rPr>
          <w:i/>
          <w:iCs/>
        </w:rPr>
        <w:t xml:space="preserve">”</w:t>
      </w:r>
    </w:p>
    <w:p>
      <w:pPr>
        <w:pStyle w:val="Compact"/>
        <w:numPr>
          <w:ilvl w:val="0"/>
          <w:numId w:val="1254"/>
        </w:numPr>
      </w:pPr>
      <w:r>
        <w:rPr>
          <w:b/>
          <w:bCs/>
        </w:rPr>
        <w:t xml:space="preserve">Step 1:</w:t>
      </w:r>
      <w:r>
        <w:t xml:space="preserve"> </w:t>
      </w:r>
      <w:r>
        <w:t xml:space="preserve">The verb in question is</w:t>
      </w:r>
      <w:r>
        <w:t xml:space="preserve"> </w:t>
      </w:r>
      <w:r>
        <w:t xml:space="preserve">“</w:t>
      </w:r>
      <w:r>
        <w:t xml:space="preserve">are housed.</w:t>
      </w:r>
      <w:r>
        <w:t xml:space="preserve">”</w:t>
      </w:r>
    </w:p>
    <w:p>
      <w:pPr>
        <w:pStyle w:val="Compact"/>
        <w:numPr>
          <w:ilvl w:val="0"/>
          <w:numId w:val="1254"/>
        </w:numPr>
      </w:pPr>
      <w:r>
        <w:rPr>
          <w:b/>
          <w:bCs/>
        </w:rPr>
        <w:t xml:space="preserve">Step 2:</w:t>
      </w:r>
      <w:r>
        <w:t xml:space="preserve"> </w:t>
      </w:r>
      <w:r>
        <w:t xml:space="preserve">What is housed? Look for the subject.</w:t>
      </w:r>
    </w:p>
    <w:p>
      <w:pPr>
        <w:pStyle w:val="Compact"/>
        <w:numPr>
          <w:ilvl w:val="0"/>
          <w:numId w:val="1254"/>
        </w:numPr>
      </w:pPr>
      <w:r>
        <w:rPr>
          <w:b/>
          <w:bCs/>
        </w:rPr>
        <w:t xml:space="preserve">Step 3:</w:t>
      </w:r>
      <w:r>
        <w:t xml:space="preserve"> </w:t>
      </w:r>
      <w:r>
        <w:t xml:space="preserve">Cross out the intervening phrases:</w:t>
      </w:r>
    </w:p>
    <w:p>
      <w:pPr>
        <w:pStyle w:val="Compact"/>
        <w:numPr>
          <w:ilvl w:val="1"/>
          <w:numId w:val="1255"/>
        </w:numPr>
      </w:pPr>
      <w:r>
        <w:t xml:space="preserve">“</w:t>
      </w:r>
      <w:r>
        <w:t xml:space="preserve">of rare manuscripts</w:t>
      </w:r>
      <w:r>
        <w:t xml:space="preserve">”</w:t>
      </w:r>
      <w:r>
        <w:t xml:space="preserve"> </w:t>
      </w:r>
      <w:r>
        <w:t xml:space="preserve">→ prepositional phrase (cross out)</w:t>
      </w:r>
    </w:p>
    <w:p>
      <w:pPr>
        <w:pStyle w:val="Compact"/>
        <w:numPr>
          <w:ilvl w:val="1"/>
          <w:numId w:val="1255"/>
        </w:numPr>
      </w:pPr>
      <w:r>
        <w:t xml:space="preserve">“</w:t>
      </w:r>
      <w:r>
        <w:t xml:space="preserve">, along with several first-edition books,</w:t>
      </w:r>
      <w:r>
        <w:t xml:space="preserve">”</w:t>
      </w:r>
      <w:r>
        <w:t xml:space="preserve"> </w:t>
      </w:r>
      <w:r>
        <w:t xml:space="preserve">→</w:t>
      </w:r>
      <w:r>
        <w:t xml:space="preserve"> </w:t>
      </w:r>
      <w:r>
        <w:t xml:space="preserve">“</w:t>
      </w:r>
      <w:r>
        <w:t xml:space="preserve">along with</w:t>
      </w:r>
      <w:r>
        <w:t xml:space="preserve">”</w:t>
      </w:r>
      <w:r>
        <w:t xml:space="preserve"> </w:t>
      </w:r>
      <w:r>
        <w:t xml:space="preserve">phrase (cross out)</w:t>
      </w:r>
    </w:p>
    <w:p>
      <w:pPr>
        <w:pStyle w:val="Compact"/>
        <w:numPr>
          <w:ilvl w:val="0"/>
          <w:numId w:val="1254"/>
        </w:numPr>
      </w:pPr>
      <w:r>
        <w:rPr>
          <w:b/>
          <w:bCs/>
        </w:rPr>
        <w:t xml:space="preserve">Step 4:</w:t>
      </w:r>
      <w:r>
        <w:t xml:space="preserve"> </w:t>
      </w:r>
      <w:r>
        <w:t xml:space="preserve">The core subject is</w:t>
      </w:r>
      <w:r>
        <w:t xml:space="preserve"> </w:t>
      </w:r>
      <w:r>
        <w:t xml:space="preserve">“</w:t>
      </w:r>
      <w:r>
        <w:t xml:space="preserve">The collection</w:t>
      </w:r>
      <w:r>
        <w:t xml:space="preserve">”</w:t>
      </w:r>
      <w:r>
        <w:t xml:space="preserve"> </w:t>
      </w:r>
      <w:r>
        <w:t xml:space="preserve">→ singular.</w:t>
      </w:r>
    </w:p>
    <w:p>
      <w:pPr>
        <w:pStyle w:val="Compact"/>
        <w:numPr>
          <w:ilvl w:val="0"/>
          <w:numId w:val="1254"/>
        </w:numPr>
      </w:pPr>
      <w:r>
        <w:rPr>
          <w:b/>
          <w:bCs/>
        </w:rPr>
        <w:t xml:space="preserve">Step 5:</w:t>
      </w:r>
      <w:r>
        <w:t xml:space="preserve"> </w:t>
      </w:r>
      <w:r>
        <w:t xml:space="preserve">The correct verb is</w:t>
      </w:r>
      <w:r>
        <w:t xml:space="preserve"> </w:t>
      </w:r>
      <w:r>
        <w:t xml:space="preserve">“</w:t>
      </w:r>
      <w:r>
        <w:t xml:space="preserve">is housed,</w:t>
      </w:r>
      <w:r>
        <w:t xml:space="preserve">”</w:t>
      </w:r>
      <w:r>
        <w:t xml:space="preserve"> </w:t>
      </w:r>
      <w:r>
        <w:t xml:space="preserve">not</w:t>
      </w:r>
      <w:r>
        <w:t xml:space="preserve"> </w:t>
      </w:r>
      <w:r>
        <w:t xml:space="preserve">“</w:t>
      </w:r>
      <w:r>
        <w:t xml:space="preserve">are housed.</w:t>
      </w:r>
      <w:r>
        <w:t xml:space="preserve">”</w:t>
      </w:r>
    </w:p>
    <w:p>
      <w:pPr>
        <w:pStyle w:val="FirstParagraph"/>
      </w:pPr>
      <w:r>
        <w:rPr>
          <w:b/>
          <w:bCs/>
        </w:rPr>
        <w:t xml:space="preserve">Key Principle:</w:t>
      </w:r>
      <w:r>
        <w:t xml:space="preserve"> </w:t>
      </w:r>
      <w:r>
        <w:t xml:space="preserve">Phrases beginning with</w:t>
      </w:r>
      <w:r>
        <w:t xml:space="preserve"> </w:t>
      </w:r>
      <w:r>
        <w:t xml:space="preserve">“</w:t>
      </w:r>
      <w:r>
        <w:t xml:space="preserve">along with,</w:t>
      </w:r>
      <w:r>
        <w:t xml:space="preserve">”</w:t>
      </w:r>
      <w:r>
        <w:t xml:space="preserve"> </w:t>
      </w:r>
      <w:r>
        <w:t xml:space="preserve">“</w:t>
      </w:r>
      <w:r>
        <w:t xml:space="preserve">as well as,</w:t>
      </w:r>
      <w:r>
        <w:t xml:space="preserve">”</w:t>
      </w:r>
      <w:r>
        <w:t xml:space="preserve"> </w:t>
      </w:r>
      <w:r>
        <w:t xml:space="preserve">“</w:t>
      </w:r>
      <w:r>
        <w:t xml:space="preserve">in addition to,</w:t>
      </w:r>
      <w:r>
        <w:t xml:space="preserve">”</w:t>
      </w:r>
      <w:r>
        <w:t xml:space="preserve"> </w:t>
      </w:r>
      <w:r>
        <w:t xml:space="preserve">“</w:t>
      </w:r>
      <w:r>
        <w:t xml:space="preserve">together with,</w:t>
      </w:r>
      <w:r>
        <w:t xml:space="preserve">”</w:t>
      </w:r>
      <w:r>
        <w:t xml:space="preserve"> </w:t>
      </w:r>
      <w:r>
        <w:t xml:space="preserve">“</w:t>
      </w:r>
      <w:r>
        <w:t xml:space="preserve">accompanied by,</w:t>
      </w:r>
      <w:r>
        <w:t xml:space="preserve">”</w:t>
      </w:r>
      <w:r>
        <w:t xml:space="preserve"> </w:t>
      </w:r>
      <w:r>
        <w:t xml:space="preserve">and</w:t>
      </w:r>
      <w:r>
        <w:t xml:space="preserve"> </w:t>
      </w:r>
      <w:r>
        <w:t xml:space="preserve">“</w:t>
      </w:r>
      <w:r>
        <w:t xml:space="preserve">including</w:t>
      </w:r>
      <w:r>
        <w:t xml:space="preserve">”</w:t>
      </w:r>
      <w:r>
        <w:t xml:space="preserve"> </w:t>
      </w:r>
      <w:r>
        <w:t xml:space="preserve">do NOT make a singular subject plural. The subject remains whatever it was before these phrases were added.</w:t>
      </w:r>
    </w:p>
    <w:p>
      <w:pPr>
        <w:pStyle w:val="BodyText"/>
      </w:pPr>
      <w:r>
        <w:rPr>
          <w:b/>
          <w:bCs/>
        </w:rPr>
        <w:t xml:space="preserve">More Examples of Intervening Phrase Traps: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Sentence</w:t>
            </w:r>
          </w:p>
        </w:tc>
        <w:tc>
          <w:tcPr/>
          <w:p>
            <w:pPr>
              <w:pStyle w:val="Compact"/>
              <w:jc w:val="left"/>
            </w:pPr>
            <w:r>
              <w:t xml:space="preserve">True Subject</w:t>
            </w:r>
          </w:p>
        </w:tc>
        <w:tc>
          <w:tcPr/>
          <w:p>
            <w:pPr>
              <w:pStyle w:val="Compact"/>
              <w:jc w:val="left"/>
            </w:pPr>
            <w:r>
              <w:t xml:space="preserve">Correct Verb</w:t>
            </w:r>
          </w:p>
        </w:tc>
      </w:tr>
      <w:tr>
        <w:tc>
          <w:tcPr/>
          <w:p>
            <w:pPr>
              <w:pStyle w:val="Compact"/>
              <w:jc w:val="left"/>
            </w:pPr>
            <w:r>
              <w:rPr>
                <w:i/>
                <w:iCs/>
              </w:rPr>
              <w:t xml:space="preserve">The box of chocolates</w:t>
            </w:r>
            <w:r>
              <w:rPr>
                <w:i/>
                <w:iCs/>
              </w:rPr>
              <w:t xml:space="preserve"> </w:t>
            </w:r>
            <w:r>
              <w:rPr>
                <w:b/>
                <w:bCs/>
                <w:i/>
                <w:iCs/>
              </w:rPr>
              <w:t xml:space="preserve">is</w:t>
            </w:r>
            <w:r>
              <w:rPr>
                <w:i/>
                <w:iCs/>
              </w:rPr>
              <w:t xml:space="preserve"> </w:t>
            </w:r>
            <w:r>
              <w:rPr>
                <w:i/>
                <w:iCs/>
              </w:rPr>
              <w:t xml:space="preserve">on the table.</w:t>
            </w:r>
          </w:p>
        </w:tc>
        <w:tc>
          <w:tcPr/>
          <w:p>
            <w:pPr>
              <w:pStyle w:val="Compact"/>
              <w:jc w:val="left"/>
            </w:pPr>
            <w:r>
              <w:t xml:space="preserve">box (singular)</w:t>
            </w:r>
          </w:p>
        </w:tc>
        <w:tc>
          <w:tcPr/>
          <w:p>
            <w:pPr>
              <w:pStyle w:val="Compact"/>
              <w:jc w:val="left"/>
            </w:pPr>
            <w:r>
              <w:t xml:space="preserve">is</w:t>
            </w:r>
          </w:p>
        </w:tc>
      </w:tr>
      <w:tr>
        <w:tc>
          <w:tcPr/>
          <w:p>
            <w:pPr>
              <w:pStyle w:val="Compact"/>
              <w:jc w:val="left"/>
            </w:pPr>
            <w:r>
              <w:rPr>
                <w:i/>
                <w:iCs/>
              </w:rPr>
              <w:t xml:space="preserve">The results of the experiment</w:t>
            </w:r>
            <w:r>
              <w:rPr>
                <w:i/>
                <w:iCs/>
              </w:rPr>
              <w:t xml:space="preserve"> </w:t>
            </w:r>
            <w:r>
              <w:rPr>
                <w:b/>
                <w:bCs/>
                <w:i/>
                <w:iCs/>
              </w:rPr>
              <w:t xml:space="preserve">support</w:t>
            </w:r>
            <w:r>
              <w:rPr>
                <w:i/>
                <w:iCs/>
              </w:rPr>
              <w:t xml:space="preserve"> </w:t>
            </w:r>
            <w:r>
              <w:rPr>
                <w:i/>
                <w:iCs/>
              </w:rPr>
              <w:t xml:space="preserve">the hypothesis.</w:t>
            </w:r>
          </w:p>
        </w:tc>
        <w:tc>
          <w:tcPr/>
          <w:p>
            <w:pPr>
              <w:pStyle w:val="Compact"/>
              <w:jc w:val="left"/>
            </w:pPr>
            <w:r>
              <w:t xml:space="preserve">results (plural)</w:t>
            </w:r>
          </w:p>
        </w:tc>
        <w:tc>
          <w:tcPr/>
          <w:p>
            <w:pPr>
              <w:pStyle w:val="Compact"/>
              <w:jc w:val="left"/>
            </w:pPr>
            <w:r>
              <w:t xml:space="preserve">support</w:t>
            </w:r>
          </w:p>
        </w:tc>
      </w:tr>
      <w:tr>
        <w:tc>
          <w:tcPr/>
          <w:p>
            <w:pPr>
              <w:pStyle w:val="Compact"/>
              <w:jc w:val="left"/>
            </w:pPr>
            <w:r>
              <w:rPr>
                <w:i/>
                <w:iCs/>
              </w:rPr>
              <w:t xml:space="preserve">Each of the students</w:t>
            </w:r>
            <w:r>
              <w:rPr>
                <w:i/>
                <w:iCs/>
              </w:rPr>
              <w:t xml:space="preserve"> </w:t>
            </w:r>
            <w:r>
              <w:rPr>
                <w:b/>
                <w:bCs/>
                <w:i/>
                <w:iCs/>
              </w:rPr>
              <w:t xml:space="preserve">has</w:t>
            </w:r>
            <w:r>
              <w:rPr>
                <w:i/>
                <w:iCs/>
              </w:rPr>
              <w:t xml:space="preserve"> </w:t>
            </w:r>
            <w:r>
              <w:rPr>
                <w:i/>
                <w:iCs/>
              </w:rPr>
              <w:t xml:space="preserve">a textbook.</w:t>
            </w:r>
          </w:p>
        </w:tc>
        <w:tc>
          <w:tcPr/>
          <w:p>
            <w:pPr>
              <w:pStyle w:val="Compact"/>
              <w:jc w:val="left"/>
            </w:pPr>
            <w:r>
              <w:t xml:space="preserve">each (singular)</w:t>
            </w:r>
          </w:p>
        </w:tc>
        <w:tc>
          <w:tcPr/>
          <w:p>
            <w:pPr>
              <w:pStyle w:val="Compact"/>
              <w:jc w:val="left"/>
            </w:pPr>
            <w:r>
              <w:t xml:space="preserve">has</w:t>
            </w:r>
          </w:p>
        </w:tc>
      </w:tr>
      <w:tr>
        <w:tc>
          <w:tcPr/>
          <w:p>
            <w:pPr>
              <w:pStyle w:val="Compact"/>
              <w:jc w:val="left"/>
            </w:pPr>
            <w:r>
              <w:rPr>
                <w:i/>
                <w:iCs/>
              </w:rPr>
              <w:t xml:space="preserve">The number of applicants</w:t>
            </w:r>
            <w:r>
              <w:rPr>
                <w:i/>
                <w:iCs/>
              </w:rPr>
              <w:t xml:space="preserve"> </w:t>
            </w:r>
            <w:r>
              <w:rPr>
                <w:b/>
                <w:bCs/>
                <w:i/>
                <w:iCs/>
              </w:rPr>
              <w:t xml:space="preserve">increased</w:t>
            </w:r>
            <w:r>
              <w:rPr>
                <w:i/>
                <w:iCs/>
              </w:rPr>
              <w:t xml:space="preserve"> </w:t>
            </w:r>
            <w:r>
              <w:rPr>
                <w:i/>
                <w:iCs/>
              </w:rPr>
              <w:t xml:space="preserve">this year.</w:t>
            </w:r>
          </w:p>
        </w:tc>
        <w:tc>
          <w:tcPr/>
          <w:p>
            <w:pPr>
              <w:pStyle w:val="Compact"/>
              <w:jc w:val="left"/>
            </w:pPr>
            <w:r>
              <w:t xml:space="preserve">number (singular)</w:t>
            </w:r>
          </w:p>
        </w:tc>
        <w:tc>
          <w:tcPr/>
          <w:p>
            <w:pPr>
              <w:pStyle w:val="Compact"/>
              <w:jc w:val="left"/>
            </w:pPr>
            <w:r>
              <w:t xml:space="preserve">increased</w:t>
            </w:r>
          </w:p>
        </w:tc>
      </w:tr>
      <w:tr>
        <w:tc>
          <w:tcPr/>
          <w:p>
            <w:pPr>
              <w:pStyle w:val="Compact"/>
              <w:jc w:val="left"/>
            </w:pPr>
            <w:r>
              <w:rPr>
                <w:i/>
                <w:iCs/>
              </w:rPr>
              <w:t xml:space="preserve">A number of students</w:t>
            </w:r>
            <w:r>
              <w:rPr>
                <w:i/>
                <w:iCs/>
              </w:rPr>
              <w:t xml:space="preserve"> </w:t>
            </w:r>
            <w:r>
              <w:rPr>
                <w:b/>
                <w:bCs/>
                <w:i/>
                <w:iCs/>
              </w:rPr>
              <w:t xml:space="preserve">were</w:t>
            </w:r>
            <w:r>
              <w:rPr>
                <w:i/>
                <w:iCs/>
              </w:rPr>
              <w:t xml:space="preserve"> </w:t>
            </w:r>
            <w:r>
              <w:rPr>
                <w:i/>
                <w:iCs/>
              </w:rPr>
              <w:t xml:space="preserve">absent.</w:t>
            </w:r>
          </w:p>
        </w:tc>
        <w:tc>
          <w:tcPr/>
          <w:p>
            <w:pPr>
              <w:pStyle w:val="Compact"/>
              <w:jc w:val="left"/>
            </w:pPr>
            <w:r>
              <w:t xml:space="preserve">“</w:t>
            </w:r>
            <w:r>
              <w:t xml:space="preserve">a number</w:t>
            </w:r>
            <w:r>
              <w:t xml:space="preserve">”</w:t>
            </w:r>
            <w:r>
              <w:t xml:space="preserve"> </w:t>
            </w:r>
            <w:r>
              <w:t xml:space="preserve">= plural idiom</w:t>
            </w:r>
          </w:p>
        </w:tc>
        <w:tc>
          <w:tcPr/>
          <w:p>
            <w:pPr>
              <w:pStyle w:val="Compact"/>
              <w:jc w:val="left"/>
            </w:pPr>
            <w:r>
              <w:t xml:space="preserve">were</w:t>
            </w:r>
          </w:p>
        </w:tc>
      </w:tr>
      <w:tr>
        <w:tc>
          <w:tcPr/>
          <w:p>
            <w:pPr>
              <w:pStyle w:val="Compact"/>
              <w:jc w:val="left"/>
            </w:pPr>
            <w:r>
              <w:rPr>
                <w:i/>
                <w:iCs/>
              </w:rPr>
              <w:t xml:space="preserve">The committee, after lengthy deliberation,</w:t>
            </w:r>
            <w:r>
              <w:rPr>
                <w:i/>
                <w:iCs/>
              </w:rPr>
              <w:t xml:space="preserve"> </w:t>
            </w:r>
            <w:r>
              <w:rPr>
                <w:b/>
                <w:bCs/>
                <w:i/>
                <w:iCs/>
              </w:rPr>
              <w:t xml:space="preserve">has</w:t>
            </w:r>
            <w:r>
              <w:rPr>
                <w:i/>
                <w:iCs/>
              </w:rPr>
              <w:t xml:space="preserve"> </w:t>
            </w:r>
            <w:r>
              <w:rPr>
                <w:i/>
                <w:iCs/>
              </w:rPr>
              <w:t xml:space="preserve">reached a decision.</w:t>
            </w:r>
          </w:p>
        </w:tc>
        <w:tc>
          <w:tcPr/>
          <w:p>
            <w:pPr>
              <w:pStyle w:val="Compact"/>
              <w:jc w:val="left"/>
            </w:pPr>
            <w:r>
              <w:t xml:space="preserve">committee (singular)</w:t>
            </w:r>
          </w:p>
        </w:tc>
        <w:tc>
          <w:tcPr/>
          <w:p>
            <w:pPr>
              <w:pStyle w:val="Compact"/>
              <w:jc w:val="left"/>
            </w:pPr>
            <w:r>
              <w:t xml:space="preserve">has</w:t>
            </w:r>
          </w:p>
        </w:tc>
      </w:tr>
      <w:tr>
        <w:tc>
          <w:tcPr/>
          <w:p>
            <w:pPr>
              <w:pStyle w:val="Compact"/>
              <w:jc w:val="left"/>
            </w:pPr>
            <w:r>
              <w:rPr>
                <w:i/>
                <w:iCs/>
              </w:rPr>
              <w:t xml:space="preserve">The data</w:t>
            </w:r>
            <w:r>
              <w:rPr>
                <w:i/>
                <w:iCs/>
              </w:rPr>
              <w:t xml:space="preserve"> </w:t>
            </w:r>
            <w:r>
              <w:rPr>
                <w:b/>
                <w:bCs/>
                <w:i/>
                <w:iCs/>
              </w:rPr>
              <w:t xml:space="preserve">show</w:t>
            </w:r>
            <w:r>
              <w:rPr>
                <w:i/>
                <w:iCs/>
              </w:rPr>
              <w:t xml:space="preserve"> </w:t>
            </w:r>
            <w:r>
              <w:rPr>
                <w:i/>
                <w:iCs/>
              </w:rPr>
              <w:t xml:space="preserve">a clear trend.</w:t>
            </w:r>
          </w:p>
        </w:tc>
        <w:tc>
          <w:tcPr/>
          <w:p>
            <w:pPr>
              <w:pStyle w:val="Compact"/>
              <w:jc w:val="left"/>
            </w:pPr>
            <w:r>
              <w:t xml:space="preserve">data (plural)</w:t>
            </w:r>
          </w:p>
        </w:tc>
        <w:tc>
          <w:tcPr/>
          <w:p>
            <w:pPr>
              <w:pStyle w:val="Compact"/>
              <w:jc w:val="left"/>
            </w:pPr>
            <w:r>
              <w:t xml:space="preserve">show</w:t>
            </w:r>
          </w:p>
        </w:tc>
      </w:tr>
    </w:tbl>
    <w:p>
      <w:r>
        <w:pict>
          <v:rect style="width:0;height:1.5pt" o:hralign="center" o:hrstd="t" o:hr="t"/>
        </w:pict>
      </w:r>
    </w:p>
    <w:bookmarkEnd w:id="570"/>
    <w:bookmarkStart w:id="571" w:name="problem-type-10.4.2-inverted-sentences"/>
    <w:p>
      <w:pPr>
        <w:pStyle w:val="Heading3"/>
      </w:pPr>
      <w:r>
        <w:t xml:space="preserve">Problem Type 10.4.2: Inverted Sentences</w:t>
      </w:r>
    </w:p>
    <w:p>
      <w:pPr>
        <w:pStyle w:val="FirstParagraph"/>
      </w:pPr>
      <w:r>
        <w:rPr>
          <w:b/>
          <w:bCs/>
        </w:rPr>
        <w:t xml:space="preserve">The Rule in Depth:</w:t>
      </w:r>
    </w:p>
    <w:p>
      <w:pPr>
        <w:pStyle w:val="BodyText"/>
      </w:pPr>
      <w:r>
        <w:t xml:space="preserve">In standard English, the subject typically comes before the verb. In inverted sentences, the subject comes after the verb, usually because the sentence begins with</w:t>
      </w:r>
      <w:r>
        <w:t xml:space="preserve"> </w:t>
      </w:r>
      <w:r>
        <w:t xml:space="preserve">“</w:t>
      </w:r>
      <w:r>
        <w:t xml:space="preserve">There,</w:t>
      </w:r>
      <w:r>
        <w:t xml:space="preserve">”</w:t>
      </w:r>
      <w:r>
        <w:t xml:space="preserve"> </w:t>
      </w:r>
      <w:r>
        <w:t xml:space="preserve">“</w:t>
      </w:r>
      <w:r>
        <w:t xml:space="preserve">Here,</w:t>
      </w:r>
      <w:r>
        <w:t xml:space="preserve">”</w:t>
      </w:r>
      <w:r>
        <w:t xml:space="preserve"> </w:t>
      </w:r>
      <w:r>
        <w:t xml:space="preserve">or a prepositional phrase.</w:t>
      </w:r>
    </w:p>
    <w:p>
      <w:pPr>
        <w:pStyle w:val="BodyText"/>
      </w:pPr>
      <w:r>
        <w:rPr>
          <w:b/>
          <w:bCs/>
        </w:rPr>
        <w:t xml:space="preserve">The Strategy:</w:t>
      </w:r>
      <w:r>
        <w:t xml:space="preserve"> </w:t>
      </w:r>
      <w:r>
        <w:t xml:space="preserve">When you see</w:t>
      </w:r>
      <w:r>
        <w:t xml:space="preserve"> </w:t>
      </w:r>
      <w:r>
        <w:t xml:space="preserve">“</w:t>
      </w:r>
      <w:r>
        <w:t xml:space="preserve">There</w:t>
      </w:r>
      <w:r>
        <w:t xml:space="preserve">”</w:t>
      </w:r>
      <w:r>
        <w:t xml:space="preserve"> </w:t>
      </w:r>
      <w:r>
        <w:t xml:space="preserve">or</w:t>
      </w:r>
      <w:r>
        <w:t xml:space="preserve"> </w:t>
      </w:r>
      <w:r>
        <w:t xml:space="preserve">“</w:t>
      </w:r>
      <w:r>
        <w:t xml:space="preserve">Here</w:t>
      </w:r>
      <w:r>
        <w:t xml:space="preserve">”</w:t>
      </w:r>
      <w:r>
        <w:t xml:space="preserve"> </w:t>
      </w:r>
      <w:r>
        <w:t xml:space="preserve">at the beginning of a sentence, the subject is ALWAYS after the verb. Find the true subject and make the verb agree with it.</w:t>
      </w:r>
    </w:p>
    <w:p>
      <w:pPr>
        <w:pStyle w:val="BodyText"/>
      </w:pPr>
      <w:r>
        <w:rPr>
          <w:b/>
          <w:bCs/>
        </w:rPr>
        <w:t xml:space="preserve">Detailed Practice Analysis:</w:t>
      </w:r>
    </w:p>
    <w:p>
      <w:pPr>
        <w:pStyle w:val="BodyText"/>
      </w:pPr>
      <w:r>
        <w:t xml:space="preserve">Consider:</w:t>
      </w:r>
      <w:r>
        <w:t xml:space="preserve"> </w:t>
      </w:r>
      <w:r>
        <w:rPr>
          <w:i/>
          <w:iCs/>
        </w:rPr>
        <w:t xml:space="preserve">“</w:t>
      </w:r>
      <w:r>
        <w:rPr>
          <w:i/>
          <w:iCs/>
        </w:rPr>
        <w:t xml:space="preserve">There is many reasons to be optimistic.</w:t>
      </w:r>
      <w:r>
        <w:rPr>
          <w:i/>
          <w:iCs/>
        </w:rPr>
        <w:t xml:space="preserve">”</w:t>
      </w:r>
    </w:p>
    <w:p>
      <w:pPr>
        <w:pStyle w:val="Compact"/>
        <w:numPr>
          <w:ilvl w:val="0"/>
          <w:numId w:val="1256"/>
        </w:numPr>
      </w:pPr>
      <w:r>
        <w:t xml:space="preserve">The verb is</w:t>
      </w:r>
      <w:r>
        <w:t xml:space="preserve"> </w:t>
      </w:r>
      <w:r>
        <w:t xml:space="preserve">“</w:t>
      </w:r>
      <w:r>
        <w:t xml:space="preserve">is.</w:t>
      </w:r>
      <w:r>
        <w:t xml:space="preserve">”</w:t>
      </w:r>
    </w:p>
    <w:p>
      <w:pPr>
        <w:pStyle w:val="Compact"/>
        <w:numPr>
          <w:ilvl w:val="0"/>
          <w:numId w:val="1256"/>
        </w:numPr>
      </w:pPr>
      <w:r>
        <w:t xml:space="preserve">The subject is NOT</w:t>
      </w:r>
      <w:r>
        <w:t xml:space="preserve"> </w:t>
      </w:r>
      <w:r>
        <w:t xml:space="preserve">“</w:t>
      </w:r>
      <w:r>
        <w:t xml:space="preserve">there</w:t>
      </w:r>
      <w:r>
        <w:t xml:space="preserve">”</w:t>
      </w:r>
      <w:r>
        <w:t xml:space="preserve"> </w:t>
      </w:r>
      <w:r>
        <w:t xml:space="preserve">(there is an expletive, not the subject).</w:t>
      </w:r>
    </w:p>
    <w:p>
      <w:pPr>
        <w:pStyle w:val="Compact"/>
        <w:numPr>
          <w:ilvl w:val="0"/>
          <w:numId w:val="1256"/>
        </w:numPr>
      </w:pPr>
      <w:r>
        <w:t xml:space="preserve">The true subject is</w:t>
      </w:r>
      <w:r>
        <w:t xml:space="preserve"> </w:t>
      </w:r>
      <w:r>
        <w:t xml:space="preserve">“</w:t>
      </w:r>
      <w:r>
        <w:t xml:space="preserve">reasons</w:t>
      </w:r>
      <w:r>
        <w:t xml:space="preserve">”</w:t>
      </w:r>
      <w:r>
        <w:t xml:space="preserve"> </w:t>
      </w:r>
      <w:r>
        <w:t xml:space="preserve">→ plural.</w:t>
      </w:r>
    </w:p>
    <w:p>
      <w:pPr>
        <w:pStyle w:val="Compact"/>
        <w:numPr>
          <w:ilvl w:val="0"/>
          <w:numId w:val="1256"/>
        </w:numPr>
      </w:pPr>
      <w:r>
        <w:t xml:space="preserve">Correct:</w:t>
      </w:r>
      <w:r>
        <w:t xml:space="preserve"> </w:t>
      </w:r>
      <w:r>
        <w:rPr>
          <w:i/>
          <w:iCs/>
        </w:rPr>
        <w:t xml:space="preserve">“</w:t>
      </w:r>
      <w:r>
        <w:rPr>
          <w:i/>
          <w:iCs/>
        </w:rPr>
        <w:t xml:space="preserve">There</w:t>
      </w:r>
      <w:r>
        <w:rPr>
          <w:i/>
          <w:iCs/>
        </w:rPr>
        <w:t xml:space="preserve"> </w:t>
      </w:r>
      <w:r>
        <w:rPr>
          <w:b/>
          <w:bCs/>
          <w:i/>
          <w:iCs/>
        </w:rPr>
        <w:t xml:space="preserve">are</w:t>
      </w:r>
      <w:r>
        <w:rPr>
          <w:i/>
          <w:iCs/>
        </w:rPr>
        <w:t xml:space="preserve"> </w:t>
      </w:r>
      <w:r>
        <w:rPr>
          <w:i/>
          <w:iCs/>
        </w:rPr>
        <w:t xml:space="preserve">many reasons to be optimistic.</w:t>
      </w:r>
      <w:r>
        <w:rPr>
          <w:i/>
          <w:iCs/>
        </w:rPr>
        <w:t xml:space="preserve">”</w:t>
      </w:r>
    </w:p>
    <w:p>
      <w:pPr>
        <w:pStyle w:val="FirstParagraph"/>
      </w:pPr>
      <w:r>
        <w:rPr>
          <w:b/>
          <w:bCs/>
        </w:rPr>
        <w:t xml:space="preserve">More Examples:</w:t>
      </w:r>
      <w:r>
        <w:t xml:space="preserve"> </w:t>
      </w:r>
      <w:r>
        <w:t xml:space="preserve">-</w:t>
      </w:r>
      <w:r>
        <w:t xml:space="preserve"> </w:t>
      </w:r>
      <w:r>
        <w:rPr>
          <w:i/>
          <w:iCs/>
        </w:rPr>
        <w:t xml:space="preserve">“</w:t>
      </w:r>
      <w:r>
        <w:rPr>
          <w:i/>
          <w:iCs/>
        </w:rPr>
        <w:t xml:space="preserve">Here</w:t>
      </w:r>
      <w:r>
        <w:rPr>
          <w:i/>
          <w:iCs/>
        </w:rPr>
        <w:t xml:space="preserve"> </w:t>
      </w:r>
      <w:r>
        <w:rPr>
          <w:b/>
          <w:bCs/>
          <w:i/>
          <w:iCs/>
        </w:rPr>
        <w:t xml:space="preserve">are</w:t>
      </w:r>
      <w:r>
        <w:rPr>
          <w:i/>
          <w:iCs/>
        </w:rPr>
        <w:t xml:space="preserve"> </w:t>
      </w:r>
      <w:r>
        <w:rPr>
          <w:i/>
          <w:iCs/>
        </w:rPr>
        <w:t xml:space="preserve">the reports you requested.</w:t>
      </w:r>
      <w:r>
        <w:rPr>
          <w:i/>
          <w:iCs/>
        </w:rPr>
        <w:t xml:space="preserve">”</w:t>
      </w:r>
      <w:r>
        <w:t xml:space="preserve"> </w:t>
      </w:r>
      <w:r>
        <w:t xml:space="preserve">(subject = reports, plural)</w:t>
      </w:r>
      <w:r>
        <w:t xml:space="preserve"> </w:t>
      </w:r>
      <w:r>
        <w:t xml:space="preserve">-</w:t>
      </w:r>
      <w:r>
        <w:t xml:space="preserve"> </w:t>
      </w:r>
      <w:r>
        <w:rPr>
          <w:i/>
          <w:iCs/>
        </w:rPr>
        <w:t xml:space="preserve">“</w:t>
      </w:r>
      <w:r>
        <w:rPr>
          <w:i/>
          <w:iCs/>
        </w:rPr>
        <w:t xml:space="preserve">There</w:t>
      </w:r>
      <w:r>
        <w:rPr>
          <w:i/>
          <w:iCs/>
        </w:rPr>
        <w:t xml:space="preserve"> </w:t>
      </w:r>
      <w:r>
        <w:rPr>
          <w:b/>
          <w:bCs/>
          <w:i/>
          <w:iCs/>
        </w:rPr>
        <w:t xml:space="preserve">has been</w:t>
      </w:r>
      <w:r>
        <w:rPr>
          <w:i/>
          <w:iCs/>
        </w:rPr>
        <w:t xml:space="preserve"> </w:t>
      </w:r>
      <w:r>
        <w:rPr>
          <w:i/>
          <w:iCs/>
        </w:rPr>
        <w:t xml:space="preserve">a significant increase in enrollment.</w:t>
      </w:r>
      <w:r>
        <w:rPr>
          <w:i/>
          <w:iCs/>
        </w:rPr>
        <w:t xml:space="preserve">”</w:t>
      </w:r>
      <w:r>
        <w:t xml:space="preserve"> </w:t>
      </w:r>
      <w:r>
        <w:t xml:space="preserve">(subject = increase, singular)</w:t>
      </w:r>
      <w:r>
        <w:t xml:space="preserve"> </w:t>
      </w:r>
      <w:r>
        <w:t xml:space="preserve">-</w:t>
      </w:r>
      <w:r>
        <w:t xml:space="preserve"> </w:t>
      </w:r>
      <w:r>
        <w:rPr>
          <w:i/>
          <w:iCs/>
        </w:rPr>
        <w:t xml:space="preserve">“</w:t>
      </w:r>
      <w:r>
        <w:rPr>
          <w:i/>
          <w:iCs/>
        </w:rPr>
        <w:t xml:space="preserve">On the wall</w:t>
      </w:r>
      <w:r>
        <w:rPr>
          <w:i/>
          <w:iCs/>
        </w:rPr>
        <w:t xml:space="preserve"> </w:t>
      </w:r>
      <w:r>
        <w:rPr>
          <w:b/>
          <w:bCs/>
          <w:i/>
          <w:iCs/>
        </w:rPr>
        <w:t xml:space="preserve">hang</w:t>
      </w:r>
      <w:r>
        <w:rPr>
          <w:i/>
          <w:iCs/>
        </w:rPr>
        <w:t xml:space="preserve"> </w:t>
      </w:r>
      <w:r>
        <w:rPr>
          <w:i/>
          <w:iCs/>
        </w:rPr>
        <w:t xml:space="preserve">three portraits of former presidents.</w:t>
      </w:r>
      <w:r>
        <w:rPr>
          <w:i/>
          <w:iCs/>
        </w:rPr>
        <w:t xml:space="preserve">”</w:t>
      </w:r>
      <w:r>
        <w:t xml:space="preserve"> </w:t>
      </w:r>
      <w:r>
        <w:t xml:space="preserve">(subject = portraits, plural)</w:t>
      </w:r>
    </w:p>
    <w:p>
      <w:r>
        <w:pict>
          <v:rect style="width:0;height:1.5pt" o:hralign="center" o:hrstd="t" o:hr="t"/>
        </w:pict>
      </w:r>
    </w:p>
    <w:bookmarkEnd w:id="571"/>
    <w:bookmarkStart w:id="572" w:name="X3034acb52e80ab7c3d88f92c43969b880ac3ffc"/>
    <w:p>
      <w:pPr>
        <w:pStyle w:val="Heading3"/>
      </w:pPr>
      <w:r>
        <w:t xml:space="preserve">Problem Type 10.4.3: Indefinite Pronoun Subjects</w:t>
      </w:r>
    </w:p>
    <w:p>
      <w:pPr>
        <w:pStyle w:val="FirstParagraph"/>
      </w:pPr>
      <w:r>
        <w:rPr>
          <w:b/>
          <w:bCs/>
        </w:rPr>
        <w:t xml:space="preserve">The Rule in Depth:</w:t>
      </w:r>
    </w:p>
    <w:p>
      <w:pPr>
        <w:pStyle w:val="BodyText"/>
      </w:pPr>
      <w:r>
        <w:t xml:space="preserve">Certain pronouns are ALWAYS singular, even when they feel like they might refer to multiple people. These include:</w:t>
      </w:r>
    </w:p>
    <w:p>
      <w:pPr>
        <w:pStyle w:val="Compact"/>
        <w:numPr>
          <w:ilvl w:val="0"/>
          <w:numId w:val="1257"/>
        </w:numPr>
      </w:pPr>
      <w:r>
        <w:rPr>
          <w:b/>
          <w:bCs/>
        </w:rPr>
        <w:t xml:space="preserve">each, either, neither, one, no one, someone, anyone, everyone, somebody, anybody, nobody, everybody, nothing, something, anything, everything</w:t>
      </w:r>
    </w:p>
    <w:p>
      <w:pPr>
        <w:pStyle w:val="FirstParagraph"/>
      </w:pPr>
      <w:r>
        <w:t xml:space="preserve">When any of these is the subject, the verb must be singular.</w:t>
      </w:r>
    </w:p>
    <w:p>
      <w:pPr>
        <w:pStyle w:val="BodyText"/>
      </w:pPr>
      <w:r>
        <w:rPr>
          <w:b/>
          <w:bCs/>
        </w:rPr>
        <w:t xml:space="preserve">SAT Trap:</w:t>
      </w:r>
      <w:r>
        <w:t xml:space="preserve"> </w:t>
      </w:r>
      <w:r>
        <w:t xml:space="preserve">The SAT frequently places a prepositional phrase with a plural noun immediately after the indefinite pronoun to create a trap:</w:t>
      </w:r>
    </w:p>
    <w:p>
      <w:pPr>
        <w:pStyle w:val="Compact"/>
        <w:numPr>
          <w:ilvl w:val="0"/>
          <w:numId w:val="1258"/>
        </w:numPr>
      </w:pPr>
      <w:r>
        <w:rPr>
          <w:i/>
          <w:iCs/>
        </w:rPr>
        <w:t xml:space="preserve">“</w:t>
      </w:r>
      <w:r>
        <w:rPr>
          <w:i/>
          <w:iCs/>
        </w:rPr>
        <w:t xml:space="preserve">Each of the students</w:t>
      </w:r>
      <w:r>
        <w:rPr>
          <w:i/>
          <w:iCs/>
        </w:rPr>
        <w:t xml:space="preserve"> </w:t>
      </w:r>
      <w:r>
        <w:rPr>
          <w:b/>
          <w:bCs/>
          <w:i/>
          <w:iCs/>
        </w:rPr>
        <w:t xml:space="preserve">has</w:t>
      </w:r>
      <w:r>
        <w:rPr>
          <w:i/>
          <w:iCs/>
        </w:rPr>
        <w:t xml:space="preserve"> </w:t>
      </w:r>
      <w:r>
        <w:rPr>
          <w:i/>
          <w:iCs/>
        </w:rPr>
        <w:t xml:space="preserve">a textbook.</w:t>
      </w:r>
      <w:r>
        <w:rPr>
          <w:i/>
          <w:iCs/>
        </w:rPr>
        <w:t xml:space="preserve">”</w:t>
      </w:r>
      <w:r>
        <w:t xml:space="preserve"> </w:t>
      </w:r>
      <w:r>
        <w:t xml:space="preserve">(NOT</w:t>
      </w:r>
      <w:r>
        <w:t xml:space="preserve"> </w:t>
      </w:r>
      <w:r>
        <w:t xml:space="preserve">“</w:t>
      </w:r>
      <w:r>
        <w:t xml:space="preserve">have</w:t>
      </w:r>
      <w:r>
        <w:t xml:space="preserve">”</w:t>
      </w:r>
      <w:r>
        <w:t xml:space="preserve">—the subject is</w:t>
      </w:r>
      <w:r>
        <w:t xml:space="preserve"> </w:t>
      </w:r>
      <w:r>
        <w:t xml:space="preserve">“</w:t>
      </w:r>
      <w:r>
        <w:t xml:space="preserve">each,</w:t>
      </w:r>
      <w:r>
        <w:t xml:space="preserve">”</w:t>
      </w:r>
      <w:r>
        <w:t xml:space="preserve"> </w:t>
      </w:r>
      <w:r>
        <w:t xml:space="preserve">not</w:t>
      </w:r>
      <w:r>
        <w:t xml:space="preserve"> </w:t>
      </w:r>
      <w:r>
        <w:t xml:space="preserve">“</w:t>
      </w:r>
      <w:r>
        <w:t xml:space="preserve">students</w:t>
      </w:r>
      <w:r>
        <w:t xml:space="preserve">”</w:t>
      </w:r>
      <w:r>
        <w:t xml:space="preserve">)</w:t>
      </w:r>
    </w:p>
    <w:p>
      <w:pPr>
        <w:pStyle w:val="Compact"/>
        <w:numPr>
          <w:ilvl w:val="0"/>
          <w:numId w:val="1258"/>
        </w:numPr>
      </w:pPr>
      <w:r>
        <w:rPr>
          <w:i/>
          <w:iCs/>
        </w:rPr>
        <w:t xml:space="preserve">“</w:t>
      </w:r>
      <w:r>
        <w:rPr>
          <w:i/>
          <w:iCs/>
        </w:rPr>
        <w:t xml:space="preserve">Everyone in the classrooms</w:t>
      </w:r>
      <w:r>
        <w:rPr>
          <w:i/>
          <w:iCs/>
        </w:rPr>
        <w:t xml:space="preserve"> </w:t>
      </w:r>
      <w:r>
        <w:rPr>
          <w:b/>
          <w:bCs/>
          <w:i/>
          <w:iCs/>
        </w:rPr>
        <w:t xml:space="preserve">was</w:t>
      </w:r>
      <w:r>
        <w:rPr>
          <w:i/>
          <w:iCs/>
        </w:rPr>
        <w:t xml:space="preserve"> </w:t>
      </w:r>
      <w:r>
        <w:rPr>
          <w:i/>
          <w:iCs/>
        </w:rPr>
        <w:t xml:space="preserve">notified.</w:t>
      </w:r>
      <w:r>
        <w:rPr>
          <w:i/>
          <w:iCs/>
        </w:rPr>
        <w:t xml:space="preserve">”</w:t>
      </w:r>
      <w:r>
        <w:t xml:space="preserve"> </w:t>
      </w:r>
      <w:r>
        <w:t xml:space="preserve">(NOT</w:t>
      </w:r>
      <w:r>
        <w:t xml:space="preserve"> </w:t>
      </w:r>
      <w:r>
        <w:t xml:space="preserve">“</w:t>
      </w:r>
      <w:r>
        <w:t xml:space="preserve">were</w:t>
      </w:r>
      <w:r>
        <w:t xml:space="preserve">”</w:t>
      </w:r>
      <w:r>
        <w:t xml:space="preserve">—the subject is</w:t>
      </w:r>
      <w:r>
        <w:t xml:space="preserve"> </w:t>
      </w:r>
      <w:r>
        <w:t xml:space="preserve">“</w:t>
      </w:r>
      <w:r>
        <w:t xml:space="preserve">everyone,</w:t>
      </w:r>
      <w:r>
        <w:t xml:space="preserve">”</w:t>
      </w:r>
      <w:r>
        <w:t xml:space="preserve"> </w:t>
      </w:r>
      <w:r>
        <w:t xml:space="preserve">not</w:t>
      </w:r>
      <w:r>
        <w:t xml:space="preserve"> </w:t>
      </w:r>
      <w:r>
        <w:t xml:space="preserve">“</w:t>
      </w:r>
      <w:r>
        <w:t xml:space="preserve">classrooms</w:t>
      </w:r>
      <w:r>
        <w:t xml:space="preserve">”</w:t>
      </w:r>
      <w:r>
        <w:t xml:space="preserve">)</w:t>
      </w:r>
    </w:p>
    <w:p>
      <w:r>
        <w:pict>
          <v:rect style="width:0;height:1.5pt" o:hralign="center" o:hrstd="t" o:hr="t"/>
        </w:pict>
      </w:r>
    </w:p>
    <w:bookmarkEnd w:id="572"/>
    <w:bookmarkEnd w:id="573"/>
    <w:bookmarkStart w:id="577" w:name="X2f1f9d3ad75dbc3897ac654c19446e57d1766ea"/>
    <w:p>
      <w:pPr>
        <w:pStyle w:val="Heading2"/>
      </w:pPr>
      <w:r>
        <w:t xml:space="preserve">10.5 Pronoun Practice Problems: Deep-Dive Analysis</w:t>
      </w:r>
    </w:p>
    <w:bookmarkStart w:id="574" w:name="Xcc8f5a5029374b848479fb8a031b07183aacf43"/>
    <w:p>
      <w:pPr>
        <w:pStyle w:val="Heading3"/>
      </w:pPr>
      <w:r>
        <w:t xml:space="preserve">Problem Type 10.5.1: Pronoun-Antecedent Agreement</w:t>
      </w:r>
    </w:p>
    <w:p>
      <w:pPr>
        <w:pStyle w:val="FirstParagraph"/>
      </w:pPr>
      <w:r>
        <w:rPr>
          <w:b/>
          <w:bCs/>
        </w:rPr>
        <w:t xml:space="preserve">The Rule in Depth:</w:t>
      </w:r>
    </w:p>
    <w:p>
      <w:pPr>
        <w:pStyle w:val="BodyText"/>
      </w:pPr>
      <w:r>
        <w:t xml:space="preserve">A pronoun must agree in number (singular/plural) with its antecedent (the noun it replaces). The SAT tests a singular antecedent with a plural pronoun (or vice versa), often at a distance.</w:t>
      </w:r>
    </w:p>
    <w:p>
      <w:pPr>
        <w:pStyle w:val="BodyText"/>
      </w:pPr>
      <w:r>
        <w:rPr>
          <w:b/>
          <w:bCs/>
        </w:rPr>
        <w:t xml:space="preserve">Detailed Practice Analysis:</w:t>
      </w:r>
    </w:p>
    <w:p>
      <w:pPr>
        <w:pStyle w:val="BodyText"/>
      </w:pPr>
      <w:r>
        <w:t xml:space="preserve">Consider:</w:t>
      </w:r>
      <w:r>
        <w:t xml:space="preserve"> </w:t>
      </w:r>
      <w:r>
        <w:rPr>
          <w:i/>
          <w:iCs/>
        </w:rPr>
        <w:t xml:space="preserve">“</w:t>
      </w:r>
      <w:r>
        <w:rPr>
          <w:i/>
          <w:iCs/>
        </w:rPr>
        <w:t xml:space="preserve">The museum has updated their hours for the summer season.</w:t>
      </w:r>
      <w:r>
        <w:rPr>
          <w:i/>
          <w:iCs/>
        </w:rPr>
        <w:t xml:space="preserve">”</w:t>
      </w:r>
    </w:p>
    <w:p>
      <w:pPr>
        <w:pStyle w:val="Compact"/>
        <w:numPr>
          <w:ilvl w:val="0"/>
          <w:numId w:val="1259"/>
        </w:numPr>
      </w:pPr>
      <w:r>
        <w:t xml:space="preserve">The antecedent is</w:t>
      </w:r>
      <w:r>
        <w:t xml:space="preserve"> </w:t>
      </w:r>
      <w:r>
        <w:t xml:space="preserve">“</w:t>
      </w:r>
      <w:r>
        <w:t xml:space="preserve">museum</w:t>
      </w:r>
      <w:r>
        <w:t xml:space="preserve">”</w:t>
      </w:r>
      <w:r>
        <w:t xml:space="preserve"> </w:t>
      </w:r>
      <w:r>
        <w:t xml:space="preserve">→ singular.</w:t>
      </w:r>
    </w:p>
    <w:p>
      <w:pPr>
        <w:pStyle w:val="Compact"/>
        <w:numPr>
          <w:ilvl w:val="0"/>
          <w:numId w:val="1259"/>
        </w:numPr>
      </w:pPr>
      <w:r>
        <w:t xml:space="preserve">The pronoun is</w:t>
      </w:r>
      <w:r>
        <w:t xml:space="preserve"> </w:t>
      </w:r>
      <w:r>
        <w:t xml:space="preserve">“</w:t>
      </w:r>
      <w:r>
        <w:t xml:space="preserve">their</w:t>
      </w:r>
      <w:r>
        <w:t xml:space="preserve">”</w:t>
      </w:r>
      <w:r>
        <w:t xml:space="preserve"> </w:t>
      </w:r>
      <w:r>
        <w:t xml:space="preserve">→ plural.</w:t>
      </w:r>
    </w:p>
    <w:p>
      <w:pPr>
        <w:pStyle w:val="Compact"/>
        <w:numPr>
          <w:ilvl w:val="0"/>
          <w:numId w:val="1259"/>
        </w:numPr>
      </w:pPr>
      <w:r>
        <w:t xml:space="preserve">This is a disagreement. Correct:</w:t>
      </w:r>
      <w:r>
        <w:t xml:space="preserve"> </w:t>
      </w:r>
      <w:r>
        <w:rPr>
          <w:i/>
          <w:iCs/>
        </w:rPr>
        <w:t xml:space="preserve">“</w:t>
      </w:r>
      <w:r>
        <w:rPr>
          <w:i/>
          <w:iCs/>
        </w:rPr>
        <w:t xml:space="preserve">The museum has updated</w:t>
      </w:r>
      <w:r>
        <w:rPr>
          <w:i/>
          <w:iCs/>
        </w:rPr>
        <w:t xml:space="preserve"> </w:t>
      </w:r>
      <w:r>
        <w:rPr>
          <w:b/>
          <w:bCs/>
          <w:i/>
          <w:iCs/>
        </w:rPr>
        <w:t xml:space="preserve">its</w:t>
      </w:r>
      <w:r>
        <w:rPr>
          <w:i/>
          <w:iCs/>
        </w:rPr>
        <w:t xml:space="preserve"> </w:t>
      </w:r>
      <w:r>
        <w:rPr>
          <w:i/>
          <w:iCs/>
        </w:rPr>
        <w:t xml:space="preserve">hours for the summer season.</w:t>
      </w:r>
      <w:r>
        <w:rPr>
          <w:i/>
          <w:iCs/>
        </w:rPr>
        <w:t xml:space="preserve">”</w:t>
      </w:r>
    </w:p>
    <w:p>
      <w:pPr>
        <w:pStyle w:val="FirstParagraph"/>
      </w:pPr>
      <w:r>
        <w:rPr>
          <w:b/>
          <w:bCs/>
        </w:rPr>
        <w:t xml:space="preserve">The</w:t>
      </w:r>
      <w:r>
        <w:rPr>
          <w:b/>
          <w:bCs/>
        </w:rPr>
        <w:t xml:space="preserve"> </w:t>
      </w:r>
      <w:r>
        <w:rPr>
          <w:b/>
          <w:bCs/>
        </w:rPr>
        <w:t xml:space="preserve">“</w:t>
      </w:r>
      <w:r>
        <w:rPr>
          <w:b/>
          <w:bCs/>
        </w:rPr>
        <w:t xml:space="preserve">Each/Everyone</w:t>
      </w:r>
      <w:r>
        <w:rPr>
          <w:b/>
          <w:bCs/>
        </w:rPr>
        <w:t xml:space="preserve">”</w:t>
      </w:r>
      <w:r>
        <w:rPr>
          <w:b/>
          <w:bCs/>
        </w:rPr>
        <w:t xml:space="preserve"> </w:t>
      </w:r>
      <w:r>
        <w:rPr>
          <w:b/>
          <w:bCs/>
        </w:rPr>
        <w:t xml:space="preserve">Trap:</w:t>
      </w:r>
    </w:p>
    <w:p>
      <w:pPr>
        <w:pStyle w:val="BodyText"/>
      </w:pPr>
      <w:r>
        <w:t xml:space="preserve">When the antecedent is</w:t>
      </w:r>
      <w:r>
        <w:t xml:space="preserve"> </w:t>
      </w:r>
      <w:r>
        <w:t xml:space="preserve">“</w:t>
      </w:r>
      <w:r>
        <w:t xml:space="preserve">each,</w:t>
      </w:r>
      <w:r>
        <w:t xml:space="preserve">”</w:t>
      </w:r>
      <w:r>
        <w:t xml:space="preserve"> </w:t>
      </w:r>
      <w:r>
        <w:t xml:space="preserve">“</w:t>
      </w:r>
      <w:r>
        <w:t xml:space="preserve">everyone,</w:t>
      </w:r>
      <w:r>
        <w:t xml:space="preserve">”</w:t>
      </w:r>
      <w:r>
        <w:t xml:space="preserve"> </w:t>
      </w:r>
      <w:r>
        <w:t xml:space="preserve">“</w:t>
      </w:r>
      <w:r>
        <w:t xml:space="preserve">everybody,</w:t>
      </w:r>
      <w:r>
        <w:t xml:space="preserve">”</w:t>
      </w:r>
      <w:r>
        <w:t xml:space="preserve"> </w:t>
      </w:r>
      <w:r>
        <w:t xml:space="preserve">“</w:t>
      </w:r>
      <w:r>
        <w:t xml:space="preserve">anyone,</w:t>
      </w:r>
      <w:r>
        <w:t xml:space="preserve">”</w:t>
      </w:r>
      <w:r>
        <w:t xml:space="preserve"> </w:t>
      </w:r>
      <w:r>
        <w:t xml:space="preserve">“</w:t>
      </w:r>
      <w:r>
        <w:t xml:space="preserve">someone,</w:t>
      </w:r>
      <w:r>
        <w:t xml:space="preserve">”</w:t>
      </w:r>
      <w:r>
        <w:t xml:space="preserve"> </w:t>
      </w:r>
      <w:r>
        <w:t xml:space="preserve">or another indefinite pronoun, the pronoun must be singular:</w:t>
      </w:r>
    </w:p>
    <w:p>
      <w:pPr>
        <w:pStyle w:val="Compact"/>
        <w:numPr>
          <w:ilvl w:val="0"/>
          <w:numId w:val="1260"/>
        </w:numPr>
      </w:pPr>
      <w:r>
        <w:rPr>
          <w:i/>
          <w:iCs/>
        </w:rPr>
        <w:t xml:space="preserve">“</w:t>
      </w:r>
      <w:r>
        <w:rPr>
          <w:i/>
          <w:iCs/>
        </w:rPr>
        <w:t xml:space="preserve">Each student must bring</w:t>
      </w:r>
      <w:r>
        <w:rPr>
          <w:i/>
          <w:iCs/>
        </w:rPr>
        <w:t xml:space="preserve"> </w:t>
      </w:r>
      <w:r>
        <w:rPr>
          <w:b/>
          <w:bCs/>
          <w:i/>
          <w:iCs/>
        </w:rPr>
        <w:t xml:space="preserve">his or her</w:t>
      </w:r>
      <w:r>
        <w:rPr>
          <w:i/>
          <w:iCs/>
        </w:rPr>
        <w:t xml:space="preserve"> </w:t>
      </w:r>
      <w:r>
        <w:rPr>
          <w:i/>
          <w:iCs/>
        </w:rPr>
        <w:t xml:space="preserve">own calculator.</w:t>
      </w:r>
      <w:r>
        <w:rPr>
          <w:i/>
          <w:iCs/>
        </w:rPr>
        <w:t xml:space="preserve">”</w:t>
      </w:r>
      <w:r>
        <w:t xml:space="preserve"> </w:t>
      </w:r>
      <w:r>
        <w:t xml:space="preserve">(NOT</w:t>
      </w:r>
      <w:r>
        <w:t xml:space="preserve"> </w:t>
      </w:r>
      <w:r>
        <w:t xml:space="preserve">“</w:t>
      </w:r>
      <w:r>
        <w:t xml:space="preserve">their</w:t>
      </w:r>
      <w:r>
        <w:t xml:space="preserve">”</w:t>
      </w:r>
      <w:r>
        <w:t xml:space="preserve">)</w:t>
      </w:r>
    </w:p>
    <w:p>
      <w:pPr>
        <w:pStyle w:val="FirstParagraph"/>
      </w:pPr>
      <w:r>
        <w:rPr>
          <w:b/>
          <w:bCs/>
        </w:rPr>
        <w:t xml:space="preserve">Note:</w:t>
      </w:r>
      <w:r>
        <w:t xml:space="preserve"> </w:t>
      </w:r>
      <w:r>
        <w:t xml:space="preserve">In informal modern English, singular</w:t>
      </w:r>
      <w:r>
        <w:t xml:space="preserve"> </w:t>
      </w:r>
      <w:r>
        <w:t xml:space="preserve">“</w:t>
      </w:r>
      <w:r>
        <w:t xml:space="preserve">they/their</w:t>
      </w:r>
      <w:r>
        <w:t xml:space="preserve">”</w:t>
      </w:r>
      <w:r>
        <w:t xml:space="preserve"> </w:t>
      </w:r>
      <w:r>
        <w:t xml:space="preserve">is widely accepted, but the SAT still tests the formal rule. On the exam, treat indefinite pronouns as singular.</w:t>
      </w:r>
    </w:p>
    <w:p>
      <w:r>
        <w:pict>
          <v:rect style="width:0;height:1.5pt" o:hralign="center" o:hrstd="t" o:hr="t"/>
        </w:pict>
      </w:r>
    </w:p>
    <w:bookmarkEnd w:id="574"/>
    <w:bookmarkStart w:id="575" w:name="Xf3ad844221f0271979ece1d858743b3a91dce7f"/>
    <w:p>
      <w:pPr>
        <w:pStyle w:val="Heading3"/>
      </w:pPr>
      <w:r>
        <w:t xml:space="preserve">Problem Type 10.5.2: Ambiguous Pronoun Reference</w:t>
      </w:r>
    </w:p>
    <w:p>
      <w:pPr>
        <w:pStyle w:val="FirstParagraph"/>
      </w:pPr>
      <w:r>
        <w:rPr>
          <w:b/>
          <w:bCs/>
        </w:rPr>
        <w:t xml:space="preserve">The Rule in Depth:</w:t>
      </w:r>
    </w:p>
    <w:p>
      <w:pPr>
        <w:pStyle w:val="BodyText"/>
      </w:pPr>
      <w:r>
        <w:t xml:space="preserve">Every pronoun must have one, and only one, clear antecedent. If a sentence contains two nouns that could logically be the antecedent, the pronoun reference is ambiguous and the sentence is incorrect.</w:t>
      </w:r>
    </w:p>
    <w:p>
      <w:pPr>
        <w:pStyle w:val="BodyText"/>
      </w:pPr>
      <w:r>
        <w:rPr>
          <w:b/>
          <w:bCs/>
        </w:rPr>
        <w:t xml:space="preserve">Detailed Practice Analysis:</w:t>
      </w:r>
    </w:p>
    <w:p>
      <w:pPr>
        <w:pStyle w:val="BodyText"/>
      </w:pPr>
      <w:r>
        <w:t xml:space="preserve">Consider:</w:t>
      </w:r>
      <w:r>
        <w:t xml:space="preserve"> </w:t>
      </w:r>
      <w:r>
        <w:rPr>
          <w:i/>
          <w:iCs/>
        </w:rPr>
        <w:t xml:space="preserve">“</w:t>
      </w:r>
      <w:r>
        <w:rPr>
          <w:i/>
          <w:iCs/>
        </w:rPr>
        <w:t xml:space="preserve">Maria told Jessica that she had made a serious error.</w:t>
      </w:r>
      <w:r>
        <w:rPr>
          <w:i/>
          <w:iCs/>
        </w:rPr>
        <w:t xml:space="preserve">”</w:t>
      </w:r>
    </w:p>
    <w:p>
      <w:pPr>
        <w:pStyle w:val="Compact"/>
        <w:numPr>
          <w:ilvl w:val="0"/>
          <w:numId w:val="1261"/>
        </w:numPr>
      </w:pPr>
      <w:r>
        <w:t xml:space="preserve">Who is</w:t>
      </w:r>
      <w:r>
        <w:t xml:space="preserve"> </w:t>
      </w:r>
      <w:r>
        <w:t xml:space="preserve">“</w:t>
      </w:r>
      <w:r>
        <w:t xml:space="preserve">she</w:t>
      </w:r>
      <w:r>
        <w:t xml:space="preserve">”</w:t>
      </w:r>
      <w:r>
        <w:t xml:space="preserve">? Maria or Jessica? The sentence does not make this clear.</w:t>
      </w:r>
    </w:p>
    <w:p>
      <w:pPr>
        <w:pStyle w:val="Compact"/>
        <w:numPr>
          <w:ilvl w:val="0"/>
          <w:numId w:val="1261"/>
        </w:numPr>
      </w:pPr>
      <w:r>
        <w:t xml:space="preserve">This is an ambiguous pronoun reference.</w:t>
      </w:r>
    </w:p>
    <w:p>
      <w:pPr>
        <w:pStyle w:val="FirstParagraph"/>
      </w:pPr>
      <w:r>
        <w:rPr>
          <w:b/>
          <w:bCs/>
        </w:rPr>
        <w:t xml:space="preserve">Correct versions:</w:t>
      </w:r>
      <w:r>
        <w:t xml:space="preserve"> </w:t>
      </w:r>
      <w:r>
        <w:t xml:space="preserve">-</w:t>
      </w:r>
      <w:r>
        <w:t xml:space="preserve"> </w:t>
      </w:r>
      <w:r>
        <w:rPr>
          <w:i/>
          <w:iCs/>
        </w:rPr>
        <w:t xml:space="preserve">“</w:t>
      </w:r>
      <w:r>
        <w:rPr>
          <w:i/>
          <w:iCs/>
        </w:rPr>
        <w:t xml:space="preserve">Maria told Jessica,</w:t>
      </w:r>
      <w:r>
        <w:rPr>
          <w:i/>
          <w:iCs/>
        </w:rPr>
        <w:t xml:space="preserve"> </w:t>
      </w:r>
      <w:r>
        <w:rPr>
          <w:i/>
          <w:iCs/>
        </w:rPr>
        <w:t xml:space="preserve">‘</w:t>
      </w:r>
      <w:r>
        <w:rPr>
          <w:i/>
          <w:iCs/>
        </w:rPr>
        <w:t xml:space="preserve">You have made a serious error.</w:t>
      </w:r>
      <w:r>
        <w:rPr>
          <w:i/>
          <w:iCs/>
        </w:rPr>
        <w:t xml:space="preserve">’</w:t>
      </w:r>
      <w:r>
        <w:rPr>
          <w:i/>
          <w:iCs/>
        </w:rPr>
        <w:t xml:space="preserve">”</w:t>
      </w:r>
      <w:r>
        <w:t xml:space="preserve"> </w:t>
      </w:r>
      <w:r>
        <w:t xml:space="preserve">(direct quote eliminates ambiguity)</w:t>
      </w:r>
      <w:r>
        <w:t xml:space="preserve"> </w:t>
      </w:r>
      <w:r>
        <w:t xml:space="preserve">-</w:t>
      </w:r>
      <w:r>
        <w:t xml:space="preserve"> </w:t>
      </w:r>
      <w:r>
        <w:rPr>
          <w:i/>
          <w:iCs/>
        </w:rPr>
        <w:t xml:space="preserve">“</w:t>
      </w:r>
      <w:r>
        <w:rPr>
          <w:i/>
          <w:iCs/>
        </w:rPr>
        <w:t xml:space="preserve">Maria admitted to Jessica that</w:t>
      </w:r>
      <w:r>
        <w:rPr>
          <w:i/>
          <w:iCs/>
        </w:rPr>
        <w:t xml:space="preserve"> </w:t>
      </w:r>
      <w:r>
        <w:rPr>
          <w:b/>
          <w:bCs/>
          <w:i/>
          <w:iCs/>
        </w:rPr>
        <w:t xml:space="preserve">Maria</w:t>
      </w:r>
      <w:r>
        <w:rPr>
          <w:i/>
          <w:iCs/>
        </w:rPr>
        <w:t xml:space="preserve"> </w:t>
      </w:r>
      <w:r>
        <w:rPr>
          <w:i/>
          <w:iCs/>
        </w:rPr>
        <w:t xml:space="preserve">had made a serious error.</w:t>
      </w:r>
      <w:r>
        <w:rPr>
          <w:i/>
          <w:iCs/>
        </w:rPr>
        <w:t xml:space="preserve">”</w:t>
      </w:r>
      <w:r>
        <w:t xml:space="preserve"> </w:t>
      </w:r>
      <w:r>
        <w:t xml:space="preserve">(repeat the noun)</w:t>
      </w:r>
      <w:r>
        <w:t xml:space="preserve"> </w:t>
      </w:r>
      <w:r>
        <w:t xml:space="preserve">-</w:t>
      </w:r>
      <w:r>
        <w:t xml:space="preserve"> </w:t>
      </w:r>
      <w:r>
        <w:rPr>
          <w:i/>
          <w:iCs/>
        </w:rPr>
        <w:t xml:space="preserve">“</w:t>
      </w:r>
      <w:r>
        <w:rPr>
          <w:i/>
          <w:iCs/>
        </w:rPr>
        <w:t xml:space="preserve">Maria admitted to Jessica that</w:t>
      </w:r>
      <w:r>
        <w:rPr>
          <w:i/>
          <w:iCs/>
        </w:rPr>
        <w:t xml:space="preserve"> </w:t>
      </w:r>
      <w:r>
        <w:rPr>
          <w:b/>
          <w:bCs/>
          <w:i/>
          <w:iCs/>
        </w:rPr>
        <w:t xml:space="preserve">she herself</w:t>
      </w:r>
      <w:r>
        <w:rPr>
          <w:i/>
          <w:iCs/>
        </w:rPr>
        <w:t xml:space="preserve"> </w:t>
      </w:r>
      <w:r>
        <w:rPr>
          <w:i/>
          <w:iCs/>
        </w:rPr>
        <w:t xml:space="preserve">had made a serious error.</w:t>
      </w:r>
      <w:r>
        <w:rPr>
          <w:i/>
          <w:iCs/>
        </w:rPr>
        <w:t xml:space="preserve">”</w:t>
      </w:r>
      <w:r>
        <w:t xml:space="preserve"> </w:t>
      </w:r>
      <w:r>
        <w:t xml:space="preserve">(reflexive pronoun clarifies)</w:t>
      </w:r>
    </w:p>
    <w:p>
      <w:pPr>
        <w:pStyle w:val="BodyText"/>
      </w:pPr>
      <w:r>
        <w:rPr>
          <w:b/>
          <w:bCs/>
        </w:rPr>
        <w:t xml:space="preserve">SAT Strategy:</w:t>
      </w:r>
      <w:r>
        <w:t xml:space="preserve"> </w:t>
      </w:r>
      <w:r>
        <w:t xml:space="preserve">When you see a pronoun reference question, check if there are two or more possible antecedents. The correct answer will either repeat the noun, restructure the sentence, or use a reflexive pronoun to eliminate ambiguity.</w:t>
      </w:r>
    </w:p>
    <w:p>
      <w:r>
        <w:pict>
          <v:rect style="width:0;height:1.5pt" o:hralign="center" o:hrstd="t" o:hr="t"/>
        </w:pict>
      </w:r>
    </w:p>
    <w:bookmarkEnd w:id="575"/>
    <w:bookmarkStart w:id="576" w:name="problem-type-10.5.3-who-vs.-whom"/>
    <w:p>
      <w:pPr>
        <w:pStyle w:val="Heading3"/>
      </w:pPr>
      <w:r>
        <w:t xml:space="preserve">Problem Type 10.5.3: Who vs. Whom</w:t>
      </w:r>
    </w:p>
    <w:p>
      <w:pPr>
        <w:pStyle w:val="FirstParagraph"/>
      </w:pPr>
      <w:r>
        <w:rPr>
          <w:b/>
          <w:bCs/>
        </w:rPr>
        <w:t xml:space="preserve">The Rule in Depth:</w:t>
      </w:r>
    </w:p>
    <w:p>
      <w:pPr>
        <w:pStyle w:val="Compact"/>
        <w:numPr>
          <w:ilvl w:val="0"/>
          <w:numId w:val="1262"/>
        </w:numPr>
      </w:pPr>
      <w:r>
        <w:rPr>
          <w:b/>
          <w:bCs/>
        </w:rPr>
        <w:t xml:space="preserve">Who</w:t>
      </w:r>
      <w:r>
        <w:t xml:space="preserve"> </w:t>
      </w:r>
      <w:r>
        <w:t xml:space="preserve">= subject pronoun (performs the action). Substitute with</w:t>
      </w:r>
      <w:r>
        <w:t xml:space="preserve"> </w:t>
      </w:r>
      <w:r>
        <w:rPr>
          <w:b/>
          <w:bCs/>
        </w:rPr>
        <w:t xml:space="preserve">he/she</w:t>
      </w:r>
      <w:r>
        <w:t xml:space="preserve">.</w:t>
      </w:r>
    </w:p>
    <w:p>
      <w:pPr>
        <w:pStyle w:val="Compact"/>
        <w:numPr>
          <w:ilvl w:val="0"/>
          <w:numId w:val="1262"/>
        </w:numPr>
      </w:pPr>
      <w:r>
        <w:rPr>
          <w:b/>
          <w:bCs/>
        </w:rPr>
        <w:t xml:space="preserve">Whom</w:t>
      </w:r>
      <w:r>
        <w:t xml:space="preserve"> </w:t>
      </w:r>
      <w:r>
        <w:t xml:space="preserve">= object pronoun (receives the action). Substitute with</w:t>
      </w:r>
      <w:r>
        <w:t xml:space="preserve"> </w:t>
      </w:r>
      <w:r>
        <w:rPr>
          <w:b/>
          <w:bCs/>
        </w:rPr>
        <w:t xml:space="preserve">him/her</w:t>
      </w:r>
      <w:r>
        <w:t xml:space="preserve">.</w:t>
      </w:r>
    </w:p>
    <w:p>
      <w:pPr>
        <w:pStyle w:val="FirstParagraph"/>
      </w:pPr>
      <w:r>
        <w:rPr>
          <w:b/>
          <w:bCs/>
        </w:rPr>
        <w:t xml:space="preserve">The Substitution Test:</w:t>
      </w:r>
    </w:p>
    <w:p>
      <w:pPr>
        <w:pStyle w:val="Compact"/>
        <w:numPr>
          <w:ilvl w:val="0"/>
          <w:numId w:val="1263"/>
        </w:numPr>
      </w:pPr>
      <w:r>
        <w:t xml:space="preserve">Isolate the clause containing who/whom.</w:t>
      </w:r>
    </w:p>
    <w:p>
      <w:pPr>
        <w:pStyle w:val="Compact"/>
        <w:numPr>
          <w:ilvl w:val="0"/>
          <w:numId w:val="1263"/>
        </w:numPr>
      </w:pPr>
      <w:r>
        <w:t xml:space="preserve">Rearrange the clause into standard subject-verb-object order.</w:t>
      </w:r>
    </w:p>
    <w:p>
      <w:pPr>
        <w:pStyle w:val="Compact"/>
        <w:numPr>
          <w:ilvl w:val="0"/>
          <w:numId w:val="1263"/>
        </w:numPr>
      </w:pPr>
      <w:r>
        <w:t xml:space="preserve">Substitute he/him. If</w:t>
      </w:r>
      <w:r>
        <w:t xml:space="preserve"> </w:t>
      </w:r>
      <w:r>
        <w:t xml:space="preserve">“</w:t>
      </w:r>
      <w:r>
        <w:t xml:space="preserve">he</w:t>
      </w:r>
      <w:r>
        <w:t xml:space="preserve">”</w:t>
      </w:r>
      <w:r>
        <w:t xml:space="preserve"> </w:t>
      </w:r>
      <w:r>
        <w:t xml:space="preserve">works → who. If</w:t>
      </w:r>
      <w:r>
        <w:t xml:space="preserve"> </w:t>
      </w:r>
      <w:r>
        <w:t xml:space="preserve">“</w:t>
      </w:r>
      <w:r>
        <w:t xml:space="preserve">him</w:t>
      </w:r>
      <w:r>
        <w:t xml:space="preserve">”</w:t>
      </w:r>
      <w:r>
        <w:t xml:space="preserve"> </w:t>
      </w:r>
      <w:r>
        <w:t xml:space="preserve">works → whom.</w:t>
      </w:r>
    </w:p>
    <w:p>
      <w:pPr>
        <w:pStyle w:val="FirstParagraph"/>
      </w:pPr>
      <w:r>
        <w:rPr>
          <w:b/>
          <w:bCs/>
        </w:rPr>
        <w:t xml:space="preserve">Detailed Practice Analysis:</w:t>
      </w:r>
    </w:p>
    <w:p>
      <w:pPr>
        <w:pStyle w:val="BodyText"/>
      </w:pPr>
      <w:r>
        <w:t xml:space="preserve">Consider:</w:t>
      </w:r>
      <w:r>
        <w:t xml:space="preserve"> </w:t>
      </w:r>
      <w:r>
        <w:rPr>
          <w:i/>
          <w:iCs/>
        </w:rPr>
        <w:t xml:space="preserve">“</w:t>
      </w:r>
      <w:r>
        <w:rPr>
          <w:i/>
          <w:iCs/>
        </w:rPr>
        <w:t xml:space="preserve">The scientist ___ discovered the vaccine was awarded the Nobel Prize.</w:t>
      </w:r>
      <w:r>
        <w:rPr>
          <w:i/>
          <w:iCs/>
        </w:rPr>
        <w:t xml:space="preserve">”</w:t>
      </w:r>
    </w:p>
    <w:p>
      <w:pPr>
        <w:pStyle w:val="Compact"/>
        <w:numPr>
          <w:ilvl w:val="0"/>
          <w:numId w:val="1264"/>
        </w:numPr>
      </w:pPr>
      <w:r>
        <w:t xml:space="preserve">Rearrange:</w:t>
      </w:r>
      <w:r>
        <w:t xml:space="preserve"> </w:t>
      </w:r>
      <w:r>
        <w:t xml:space="preserve">“</w:t>
      </w:r>
      <w:r>
        <w:t xml:space="preserve">discovered the vaccine</w:t>
      </w:r>
      <w:r>
        <w:t xml:space="preserve">”</w:t>
      </w:r>
      <w:r>
        <w:t xml:space="preserve"> </w:t>
      </w:r>
      <w:r>
        <w:t xml:space="preserve">→ who performed the discovering?</w:t>
      </w:r>
      <w:r>
        <w:t xml:space="preserve"> </w:t>
      </w:r>
      <w:r>
        <w:t xml:space="preserve">“</w:t>
      </w:r>
      <w:r>
        <w:t xml:space="preserve">He discovered the vaccine.</w:t>
      </w:r>
      <w:r>
        <w:t xml:space="preserve">”</w:t>
      </w:r>
      <w:r>
        <w:t xml:space="preserve"> </w:t>
      </w:r>
      <w:r>
        <w:t xml:space="preserve">→</w:t>
      </w:r>
      <w:r>
        <w:t xml:space="preserve"> </w:t>
      </w:r>
      <w:r>
        <w:t xml:space="preserve">“</w:t>
      </w:r>
      <w:r>
        <w:t xml:space="preserve">He</w:t>
      </w:r>
      <w:r>
        <w:t xml:space="preserve">”</w:t>
      </w:r>
      <w:r>
        <w:t xml:space="preserve"> </w:t>
      </w:r>
      <w:r>
        <w:t xml:space="preserve">works →</w:t>
      </w:r>
      <w:r>
        <w:t xml:space="preserve"> </w:t>
      </w:r>
      <w:r>
        <w:rPr>
          <w:b/>
          <w:bCs/>
        </w:rPr>
        <w:t xml:space="preserve">who</w:t>
      </w:r>
      <w:r>
        <w:t xml:space="preserve"> </w:t>
      </w:r>
      <w:r>
        <w:t xml:space="preserve">is correct.</w:t>
      </w:r>
    </w:p>
    <w:p>
      <w:pPr>
        <w:pStyle w:val="FirstParagraph"/>
      </w:pPr>
      <w:r>
        <w:t xml:space="preserve">Consider:</w:t>
      </w:r>
      <w:r>
        <w:t xml:space="preserve"> </w:t>
      </w:r>
      <w:r>
        <w:rPr>
          <w:i/>
          <w:iCs/>
        </w:rPr>
        <w:t xml:space="preserve">“</w:t>
      </w:r>
      <w:r>
        <w:rPr>
          <w:i/>
          <w:iCs/>
        </w:rPr>
        <w:t xml:space="preserve">The scientist ___ the committee selected was awarded the Nobel Prize.</w:t>
      </w:r>
      <w:r>
        <w:rPr>
          <w:i/>
          <w:iCs/>
        </w:rPr>
        <w:t xml:space="preserve">”</w:t>
      </w:r>
    </w:p>
    <w:p>
      <w:pPr>
        <w:pStyle w:val="Compact"/>
        <w:numPr>
          <w:ilvl w:val="0"/>
          <w:numId w:val="1265"/>
        </w:numPr>
      </w:pPr>
      <w:r>
        <w:t xml:space="preserve">Rearrange: “the committee selected ___” →</w:t>
      </w:r>
      <w:r>
        <w:t xml:space="preserve"> </w:t>
      </w:r>
      <w:r>
        <w:t xml:space="preserve">“</w:t>
      </w:r>
      <w:r>
        <w:t xml:space="preserve">The committee selected him.</w:t>
      </w:r>
      <w:r>
        <w:t xml:space="preserve">”</w:t>
      </w:r>
      <w:r>
        <w:t xml:space="preserve"> </w:t>
      </w:r>
      <w:r>
        <w:t xml:space="preserve">→</w:t>
      </w:r>
      <w:r>
        <w:t xml:space="preserve"> </w:t>
      </w:r>
      <w:r>
        <w:t xml:space="preserve">“</w:t>
      </w:r>
      <w:r>
        <w:t xml:space="preserve">Him</w:t>
      </w:r>
      <w:r>
        <w:t xml:space="preserve">”</w:t>
      </w:r>
      <w:r>
        <w:t xml:space="preserve"> </w:t>
      </w:r>
      <w:r>
        <w:t xml:space="preserve">works →</w:t>
      </w:r>
      <w:r>
        <w:t xml:space="preserve"> </w:t>
      </w:r>
      <w:r>
        <w:rPr>
          <w:b/>
          <w:bCs/>
        </w:rPr>
        <w:t xml:space="preserve">whom</w:t>
      </w:r>
      <w:r>
        <w:t xml:space="preserve"> </w:t>
      </w:r>
      <w:r>
        <w:t xml:space="preserve">is correct.</w:t>
      </w:r>
    </w:p>
    <w:p>
      <w:r>
        <w:pict>
          <v:rect style="width:0;height:1.5pt" o:hralign="center" o:hrstd="t" o:hr="t"/>
        </w:pict>
      </w:r>
    </w:p>
    <w:bookmarkEnd w:id="576"/>
    <w:bookmarkEnd w:id="577"/>
    <w:bookmarkStart w:id="581" w:name="X576cabe67f9b0f08406accc8b21105001240e2a"/>
    <w:p>
      <w:pPr>
        <w:pStyle w:val="Heading2"/>
      </w:pPr>
      <w:r>
        <w:t xml:space="preserve">10.6 Verb Tense and Form Practice Problems: Deep-Dive Analysis</w:t>
      </w:r>
    </w:p>
    <w:bookmarkStart w:id="578" w:name="problem-type-10.6.1-tense-consistency"/>
    <w:p>
      <w:pPr>
        <w:pStyle w:val="Heading3"/>
      </w:pPr>
      <w:r>
        <w:t xml:space="preserve">Problem Type 10.6.1: Tense Consistency</w:t>
      </w:r>
    </w:p>
    <w:p>
      <w:pPr>
        <w:pStyle w:val="FirstParagraph"/>
      </w:pPr>
      <w:r>
        <w:rPr>
          <w:b/>
          <w:bCs/>
        </w:rPr>
        <w:t xml:space="preserve">The Rule in Depth:</w:t>
      </w:r>
    </w:p>
    <w:p>
      <w:pPr>
        <w:pStyle w:val="BodyText"/>
      </w:pPr>
      <w:r>
        <w:t xml:space="preserve">Within a passage or sentence, verb tenses must be consistent unless there is a logical reason for a shift. The SAT tests this by presenting a sentence where one verb tense is inconsistent with the tense established by the surrounding context.</w:t>
      </w:r>
    </w:p>
    <w:p>
      <w:pPr>
        <w:pStyle w:val="BodyText"/>
      </w:pPr>
      <w:r>
        <w:rPr>
          <w:b/>
          <w:bCs/>
        </w:rPr>
        <w:t xml:space="preserve">Detailed Practice Analysis:</w:t>
      </w:r>
    </w:p>
    <w:p>
      <w:pPr>
        <w:pStyle w:val="BodyText"/>
      </w:pPr>
      <w:r>
        <w:t xml:space="preserve">Consider:</w:t>
      </w:r>
      <w:r>
        <w:t xml:space="preserve"> </w:t>
      </w:r>
      <w:r>
        <w:rPr>
          <w:i/>
          <w:iCs/>
        </w:rPr>
        <w:t xml:space="preserve">“</w:t>
      </w:r>
      <w:r>
        <w:rPr>
          <w:i/>
          <w:iCs/>
        </w:rPr>
        <w:t xml:space="preserve">The researcher collected data from over 500 participants and</w:t>
      </w:r>
      <w:r>
        <w:rPr>
          <w:i/>
          <w:iCs/>
        </w:rPr>
        <w:t xml:space="preserve"> </w:t>
      </w:r>
      <w:r>
        <w:rPr>
          <w:b/>
          <w:bCs/>
          <w:i/>
          <w:iCs/>
        </w:rPr>
        <w:t xml:space="preserve">analyzes</w:t>
      </w:r>
      <w:r>
        <w:rPr>
          <w:i/>
          <w:iCs/>
        </w:rPr>
        <w:t xml:space="preserve"> </w:t>
      </w:r>
      <w:r>
        <w:rPr>
          <w:i/>
          <w:iCs/>
        </w:rPr>
        <w:t xml:space="preserve">the results using advanced statistical software.</w:t>
      </w:r>
      <w:r>
        <w:rPr>
          <w:i/>
          <w:iCs/>
        </w:rPr>
        <w:t xml:space="preserve">”</w:t>
      </w:r>
    </w:p>
    <w:p>
      <w:pPr>
        <w:pStyle w:val="Compact"/>
        <w:numPr>
          <w:ilvl w:val="0"/>
          <w:numId w:val="1266"/>
        </w:numPr>
      </w:pPr>
      <w:r>
        <w:t xml:space="preserve">“</w:t>
      </w:r>
      <w:r>
        <w:t xml:space="preserve">Collected</w:t>
      </w:r>
      <w:r>
        <w:t xml:space="preserve">”</w:t>
      </w:r>
      <w:r>
        <w:t xml:space="preserve"> </w:t>
      </w:r>
      <w:r>
        <w:t xml:space="preserve">is past tense.</w:t>
      </w:r>
    </w:p>
    <w:p>
      <w:pPr>
        <w:pStyle w:val="Compact"/>
        <w:numPr>
          <w:ilvl w:val="0"/>
          <w:numId w:val="1266"/>
        </w:numPr>
      </w:pPr>
      <w:r>
        <w:t xml:space="preserve">“</w:t>
      </w:r>
      <w:r>
        <w:t xml:space="preserve">Analyzes</w:t>
      </w:r>
      <w:r>
        <w:t xml:space="preserve">”</w:t>
      </w:r>
      <w:r>
        <w:t xml:space="preserve"> </w:t>
      </w:r>
      <w:r>
        <w:t xml:space="preserve">is present tense.</w:t>
      </w:r>
    </w:p>
    <w:p>
      <w:pPr>
        <w:pStyle w:val="Compact"/>
        <w:numPr>
          <w:ilvl w:val="0"/>
          <w:numId w:val="1266"/>
        </w:numPr>
      </w:pPr>
      <w:r>
        <w:t xml:space="preserve">There is no logical reason for the shift (the researcher did both actions in the past).</w:t>
      </w:r>
    </w:p>
    <w:p>
      <w:pPr>
        <w:pStyle w:val="Compact"/>
        <w:numPr>
          <w:ilvl w:val="0"/>
          <w:numId w:val="1266"/>
        </w:numPr>
      </w:pPr>
      <w:r>
        <w:t xml:space="preserve">Correct:</w:t>
      </w:r>
      <w:r>
        <w:t xml:space="preserve"> </w:t>
      </w:r>
      <w:r>
        <w:rPr>
          <w:i/>
          <w:iCs/>
        </w:rPr>
        <w:t xml:space="preserve">“</w:t>
      </w:r>
      <w:r>
        <w:rPr>
          <w:i/>
          <w:iCs/>
        </w:rPr>
        <w:t xml:space="preserve">…and</w:t>
      </w:r>
      <w:r>
        <w:rPr>
          <w:i/>
          <w:iCs/>
        </w:rPr>
        <w:t xml:space="preserve"> </w:t>
      </w:r>
      <w:r>
        <w:rPr>
          <w:b/>
          <w:bCs/>
          <w:i/>
          <w:iCs/>
        </w:rPr>
        <w:t xml:space="preserve">analyzed</w:t>
      </w:r>
      <w:r>
        <w:rPr>
          <w:i/>
          <w:iCs/>
        </w:rPr>
        <w:t xml:space="preserve"> </w:t>
      </w:r>
      <w:r>
        <w:rPr>
          <w:i/>
          <w:iCs/>
        </w:rPr>
        <w:t xml:space="preserve">the results…</w:t>
      </w:r>
      <w:r>
        <w:rPr>
          <w:i/>
          <w:iCs/>
        </w:rPr>
        <w:t xml:space="preserve">”</w:t>
      </w:r>
    </w:p>
    <w:p>
      <w:pPr>
        <w:pStyle w:val="FirstParagraph"/>
      </w:pPr>
      <w:r>
        <w:rPr>
          <w:b/>
          <w:bCs/>
        </w:rPr>
        <w:t xml:space="preserve">When Tense Shifts ARE Correct: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left"/>
            </w:pPr>
            <w:r>
              <w:t xml:space="preserve">Example</w:t>
            </w:r>
          </w:p>
        </w:tc>
      </w:tr>
      <w:tr>
        <w:tc>
          <w:tcPr/>
          <w:p>
            <w:pPr>
              <w:pStyle w:val="Compact"/>
              <w:jc w:val="left"/>
            </w:pPr>
            <w:r>
              <w:t xml:space="preserve">A time change is indicated</w:t>
            </w:r>
          </w:p>
        </w:tc>
        <w:tc>
          <w:tcPr/>
          <w:p>
            <w:pPr>
              <w:pStyle w:val="Compact"/>
              <w:jc w:val="left"/>
            </w:pPr>
            <w:r>
              <w:rPr>
                <w:i/>
                <w:iCs/>
              </w:rPr>
              <w:t xml:space="preserve">“</w:t>
            </w:r>
            <w:r>
              <w:rPr>
                <w:i/>
                <w:iCs/>
              </w:rPr>
              <w:t xml:space="preserve">She</w:t>
            </w:r>
            <w:r>
              <w:rPr>
                <w:i/>
                <w:iCs/>
              </w:rPr>
              <w:t xml:space="preserve"> </w:t>
            </w:r>
            <w:r>
              <w:rPr>
                <w:b/>
                <w:bCs/>
                <w:i/>
                <w:iCs/>
              </w:rPr>
              <w:t xml:space="preserve">worked</w:t>
            </w:r>
            <w:r>
              <w:rPr>
                <w:i/>
                <w:iCs/>
              </w:rPr>
              <w:t xml:space="preserve"> </w:t>
            </w:r>
            <w:r>
              <w:rPr>
                <w:i/>
                <w:iCs/>
              </w:rPr>
              <w:t xml:space="preserve">there for five years, but now she</w:t>
            </w:r>
            <w:r>
              <w:rPr>
                <w:i/>
                <w:iCs/>
              </w:rPr>
              <w:t xml:space="preserve"> </w:t>
            </w:r>
            <w:r>
              <w:rPr>
                <w:b/>
                <w:bCs/>
                <w:i/>
                <w:iCs/>
              </w:rPr>
              <w:t xml:space="preserve">lives</w:t>
            </w:r>
            <w:r>
              <w:rPr>
                <w:i/>
                <w:iCs/>
              </w:rPr>
              <w:t xml:space="preserve"> </w:t>
            </w:r>
            <w:r>
              <w:rPr>
                <w:i/>
                <w:iCs/>
              </w:rPr>
              <w:t xml:space="preserve">in Paris.</w:t>
            </w:r>
            <w:r>
              <w:rPr>
                <w:i/>
                <w:iCs/>
              </w:rPr>
              <w:t xml:space="preserve">”</w:t>
            </w:r>
          </w:p>
        </w:tc>
      </w:tr>
      <w:tr>
        <w:tc>
          <w:tcPr/>
          <w:p>
            <w:pPr>
              <w:pStyle w:val="Compact"/>
              <w:jc w:val="left"/>
            </w:pPr>
            <w:r>
              <w:t xml:space="preserve">A general truth is stated in a past-tense narrative</w:t>
            </w:r>
          </w:p>
        </w:tc>
        <w:tc>
          <w:tcPr/>
          <w:p>
            <w:pPr>
              <w:pStyle w:val="Compact"/>
              <w:jc w:val="left"/>
            </w:pPr>
            <w:r>
              <w:rPr>
                <w:i/>
                <w:iCs/>
              </w:rPr>
              <w:t xml:space="preserve">“</w:t>
            </w:r>
            <w:r>
              <w:rPr>
                <w:i/>
                <w:iCs/>
              </w:rPr>
              <w:t xml:space="preserve">Columbus</w:t>
            </w:r>
            <w:r>
              <w:rPr>
                <w:i/>
                <w:iCs/>
              </w:rPr>
              <w:t xml:space="preserve"> </w:t>
            </w:r>
            <w:r>
              <w:rPr>
                <w:b/>
                <w:bCs/>
                <w:i/>
                <w:iCs/>
              </w:rPr>
              <w:t xml:space="preserve">believed</w:t>
            </w:r>
            <w:r>
              <w:rPr>
                <w:i/>
                <w:iCs/>
              </w:rPr>
              <w:t xml:space="preserve"> </w:t>
            </w:r>
            <w:r>
              <w:rPr>
                <w:i/>
                <w:iCs/>
              </w:rPr>
              <w:t xml:space="preserve">that the Earth</w:t>
            </w:r>
            <w:r>
              <w:rPr>
                <w:i/>
                <w:iCs/>
              </w:rPr>
              <w:t xml:space="preserve"> </w:t>
            </w:r>
            <w:r>
              <w:rPr>
                <w:b/>
                <w:bCs/>
                <w:i/>
                <w:iCs/>
              </w:rPr>
              <w:t xml:space="preserve">is</w:t>
            </w:r>
            <w:r>
              <w:rPr>
                <w:i/>
                <w:iCs/>
              </w:rPr>
              <w:t xml:space="preserve"> </w:t>
            </w:r>
            <w:r>
              <w:rPr>
                <w:i/>
                <w:iCs/>
              </w:rPr>
              <w:t xml:space="preserve">round.</w:t>
            </w:r>
            <w:r>
              <w:rPr>
                <w:i/>
                <w:iCs/>
              </w:rPr>
              <w:t xml:space="preserve">”</w:t>
            </w:r>
          </w:p>
        </w:tc>
      </w:tr>
      <w:tr>
        <w:tc>
          <w:tcPr/>
          <w:p>
            <w:pPr>
              <w:pStyle w:val="Compact"/>
              <w:jc w:val="left"/>
            </w:pPr>
            <w:r>
              <w:t xml:space="preserve">Past perfect indicates an earlier past action</w:t>
            </w:r>
          </w:p>
        </w:tc>
        <w:tc>
          <w:tcPr/>
          <w:p>
            <w:pPr>
              <w:pStyle w:val="Compact"/>
              <w:jc w:val="left"/>
            </w:pPr>
            <w:r>
              <w:rPr>
                <w:i/>
                <w:iCs/>
              </w:rPr>
              <w:t xml:space="preserve">“</w:t>
            </w:r>
            <w:r>
              <w:rPr>
                <w:i/>
                <w:iCs/>
              </w:rPr>
              <w:t xml:space="preserve">By the time she arrived, the meeting</w:t>
            </w:r>
            <w:r>
              <w:rPr>
                <w:i/>
                <w:iCs/>
              </w:rPr>
              <w:t xml:space="preserve"> </w:t>
            </w:r>
            <w:r>
              <w:rPr>
                <w:b/>
                <w:bCs/>
                <w:i/>
                <w:iCs/>
              </w:rPr>
              <w:t xml:space="preserve">had already ended</w:t>
            </w:r>
            <w:r>
              <w:rPr>
                <w:i/>
                <w:iCs/>
              </w:rPr>
              <w:t xml:space="preserve">.</w:t>
            </w:r>
            <w:r>
              <w:rPr>
                <w:i/>
                <w:iCs/>
              </w:rPr>
              <w:t xml:space="preserve">”</w:t>
            </w:r>
          </w:p>
        </w:tc>
      </w:tr>
    </w:tbl>
    <w:p>
      <w:r>
        <w:pict>
          <v:rect style="width:0;height:1.5pt" o:hralign="center" o:hrstd="t" o:hr="t"/>
        </w:pict>
      </w:r>
    </w:p>
    <w:bookmarkEnd w:id="578"/>
    <w:bookmarkStart w:id="579" w:name="X376040d0da1639708dc1620de1b8c905689aaed"/>
    <w:p>
      <w:pPr>
        <w:pStyle w:val="Heading3"/>
      </w:pPr>
      <w:r>
        <w:t xml:space="preserve">Problem Type 10.6.2: Present Perfect vs. Simple Past</w:t>
      </w:r>
    </w:p>
    <w:p>
      <w:pPr>
        <w:pStyle w:val="FirstParagraph"/>
      </w:pPr>
      <w:r>
        <w:rPr>
          <w:b/>
          <w:bCs/>
        </w:rPr>
        <w:t xml:space="preserve">The Rule in Depth:</w:t>
      </w:r>
    </w:p>
    <w:p>
      <w:pPr>
        <w:pStyle w:val="Compact"/>
        <w:numPr>
          <w:ilvl w:val="0"/>
          <w:numId w:val="1267"/>
        </w:numPr>
      </w:pPr>
      <w:r>
        <w:rPr>
          <w:b/>
          <w:bCs/>
        </w:rPr>
        <w:t xml:space="preserve">Simple Past</w:t>
      </w:r>
      <w:r>
        <w:t xml:space="preserve"> </w:t>
      </w:r>
      <w:r>
        <w:t xml:space="preserve">(worked, went, saw): A completed action at a specific time in the past.</w:t>
      </w:r>
    </w:p>
    <w:p>
      <w:pPr>
        <w:pStyle w:val="Compact"/>
        <w:numPr>
          <w:ilvl w:val="0"/>
          <w:numId w:val="1267"/>
        </w:numPr>
      </w:pPr>
      <w:r>
        <w:rPr>
          <w:b/>
          <w:bCs/>
        </w:rPr>
        <w:t xml:space="preserve">Present Perfect</w:t>
      </w:r>
      <w:r>
        <w:t xml:space="preserve"> </w:t>
      </w:r>
      <w:r>
        <w:t xml:space="preserve">(has/have worked, has/have gone): An action that began in the past and continues to the present, OR an action completed at an unspecified time.</w:t>
      </w:r>
    </w:p>
    <w:p>
      <w:pPr>
        <w:pStyle w:val="FirstParagraph"/>
      </w:pPr>
      <w:r>
        <w:rPr>
          <w:b/>
          <w:bCs/>
        </w:rPr>
        <w:t xml:space="preserve">Keywords that signal Present Perfect:</w:t>
      </w:r>
      <w:r>
        <w:t xml:space="preserve"> </w:t>
      </w:r>
      <w:r>
        <w:t xml:space="preserve">-</w:t>
      </w:r>
      <w:r>
        <w:t xml:space="preserve"> </w:t>
      </w:r>
      <w:r>
        <w:t xml:space="preserve">“</w:t>
      </w:r>
      <w:r>
        <w:t xml:space="preserve">for</w:t>
      </w:r>
      <w:r>
        <w:t xml:space="preserve">”</w:t>
      </w:r>
      <w:r>
        <w:t xml:space="preserve"> </w:t>
      </w:r>
      <w:r>
        <w:t xml:space="preserve">(duration):</w:t>
      </w:r>
      <w:r>
        <w:t xml:space="preserve"> </w:t>
      </w:r>
      <w:r>
        <w:rPr>
          <w:i/>
          <w:iCs/>
        </w:rPr>
        <w:t xml:space="preserve">“</w:t>
      </w:r>
      <w:r>
        <w:rPr>
          <w:i/>
          <w:iCs/>
        </w:rPr>
        <w:t xml:space="preserve">She has lived here for ten years.</w:t>
      </w:r>
      <w:r>
        <w:rPr>
          <w:i/>
          <w:iCs/>
        </w:rPr>
        <w:t xml:space="preserve">”</w:t>
      </w:r>
      <w:r>
        <w:t xml:space="preserve"> </w:t>
      </w:r>
      <w:r>
        <w:t xml:space="preserve">-</w:t>
      </w:r>
      <w:r>
        <w:t xml:space="preserve"> </w:t>
      </w:r>
      <w:r>
        <w:t xml:space="preserve">“</w:t>
      </w:r>
      <w:r>
        <w:t xml:space="preserve">since</w:t>
      </w:r>
      <w:r>
        <w:t xml:space="preserve">”</w:t>
      </w:r>
      <w:r>
        <w:t xml:space="preserve"> </w:t>
      </w:r>
      <w:r>
        <w:t xml:space="preserve">(starting point):</w:t>
      </w:r>
      <w:r>
        <w:t xml:space="preserve"> </w:t>
      </w:r>
      <w:r>
        <w:rPr>
          <w:i/>
          <w:iCs/>
        </w:rPr>
        <w:t xml:space="preserve">“</w:t>
      </w:r>
      <w:r>
        <w:rPr>
          <w:i/>
          <w:iCs/>
        </w:rPr>
        <w:t xml:space="preserve">She has lived here since 2014.</w:t>
      </w:r>
      <w:r>
        <w:rPr>
          <w:i/>
          <w:iCs/>
        </w:rPr>
        <w:t xml:space="preserve">”</w:t>
      </w:r>
      <w:r>
        <w:t xml:space="preserve"> </w:t>
      </w:r>
      <w:r>
        <w:t xml:space="preserve">-</w:t>
      </w:r>
      <w:r>
        <w:t xml:space="preserve"> </w:t>
      </w:r>
      <w:r>
        <w:t xml:space="preserve">“</w:t>
      </w:r>
      <w:r>
        <w:t xml:space="preserve">already,</w:t>
      </w:r>
      <w:r>
        <w:t xml:space="preserve">”</w:t>
      </w:r>
      <w:r>
        <w:t xml:space="preserve"> </w:t>
      </w:r>
      <w:r>
        <w:t xml:space="preserve">“</w:t>
      </w:r>
      <w:r>
        <w:t xml:space="preserve">yet,</w:t>
      </w:r>
      <w:r>
        <w:t xml:space="preserve">”</w:t>
      </w:r>
      <w:r>
        <w:t xml:space="preserve"> </w:t>
      </w:r>
      <w:r>
        <w:t xml:space="preserve">“</w:t>
      </w:r>
      <w:r>
        <w:t xml:space="preserve">recently,</w:t>
      </w:r>
      <w:r>
        <w:t xml:space="preserve">”</w:t>
      </w:r>
      <w:r>
        <w:t xml:space="preserve"> </w:t>
      </w:r>
      <w:r>
        <w:t xml:space="preserve">“</w:t>
      </w:r>
      <w:r>
        <w:t xml:space="preserve">so far</w:t>
      </w:r>
      <w:r>
        <w:t xml:space="preserve">”</w:t>
      </w:r>
    </w:p>
    <w:p>
      <w:pPr>
        <w:pStyle w:val="BodyText"/>
      </w:pPr>
      <w:r>
        <w:rPr>
          <w:b/>
          <w:bCs/>
        </w:rPr>
        <w:t xml:space="preserve">Keywords that signal Simple Past:</w:t>
      </w:r>
      <w:r>
        <w:t xml:space="preserve"> </w:t>
      </w:r>
      <w:r>
        <w:t xml:space="preserve">-</w:t>
      </w:r>
      <w:r>
        <w:t xml:space="preserve"> </w:t>
      </w:r>
      <w:r>
        <w:t xml:space="preserve">“</w:t>
      </w:r>
      <w:r>
        <w:t xml:space="preserve">yesterday,</w:t>
      </w:r>
      <w:r>
        <w:t xml:space="preserve">”</w:t>
      </w:r>
      <w:r>
        <w:t xml:space="preserve"> </w:t>
      </w:r>
      <w:r>
        <w:t xml:space="preserve">“</w:t>
      </w:r>
      <w:r>
        <w:t xml:space="preserve">last year,</w:t>
      </w:r>
      <w:r>
        <w:t xml:space="preserve">”</w:t>
      </w:r>
      <w:r>
        <w:t xml:space="preserve"> </w:t>
      </w:r>
      <w:r>
        <w:t xml:space="preserve">“</w:t>
      </w:r>
      <w:r>
        <w:t xml:space="preserve">in 1995,</w:t>
      </w:r>
      <w:r>
        <w:t xml:space="preserve">”</w:t>
      </w:r>
      <w:r>
        <w:t xml:space="preserve"> </w:t>
      </w:r>
      <w:r>
        <w:t xml:space="preserve">“</w:t>
      </w:r>
      <w:r>
        <w:t xml:space="preserve">two days ago,</w:t>
      </w:r>
      <w:r>
        <w:t xml:space="preserve">”</w:t>
      </w:r>
      <w:r>
        <w:t xml:space="preserve"> </w:t>
      </w:r>
      <w:r>
        <w:t xml:space="preserve">“</w:t>
      </w:r>
      <w:r>
        <w:t xml:space="preserve">at that time</w:t>
      </w:r>
      <w:r>
        <w:t xml:space="preserve">”</w:t>
      </w:r>
    </w:p>
    <w:p>
      <w:pPr>
        <w:pStyle w:val="BodyText"/>
      </w:pPr>
      <w:r>
        <w:rPr>
          <w:b/>
          <w:bCs/>
        </w:rPr>
        <w:t xml:space="preserve">Detailed Practice Analysis:</w:t>
      </w:r>
    </w:p>
    <w:p>
      <w:pPr>
        <w:pStyle w:val="BodyText"/>
      </w:pPr>
      <w:r>
        <w:t xml:space="preserve">Consider:</w:t>
      </w:r>
      <w:r>
        <w:t xml:space="preserve"> </w:t>
      </w:r>
      <w:r>
        <w:rPr>
          <w:i/>
          <w:iCs/>
        </w:rPr>
        <w:t xml:space="preserve">“</w:t>
      </w:r>
      <w:r>
        <w:rPr>
          <w:i/>
          <w:iCs/>
        </w:rPr>
        <w:t xml:space="preserve">Scientists</w:t>
      </w:r>
      <w:r>
        <w:rPr>
          <w:i/>
          <w:iCs/>
        </w:rPr>
        <w:t xml:space="preserve"> </w:t>
      </w:r>
      <w:r>
        <w:rPr>
          <w:b/>
          <w:bCs/>
          <w:i/>
          <w:iCs/>
        </w:rPr>
        <w:t xml:space="preserve">studied</w:t>
      </w:r>
      <w:r>
        <w:rPr>
          <w:i/>
          <w:iCs/>
        </w:rPr>
        <w:t xml:space="preserve"> </w:t>
      </w:r>
      <w:r>
        <w:rPr>
          <w:i/>
          <w:iCs/>
        </w:rPr>
        <w:t xml:space="preserve">climate patterns for decades, and the research</w:t>
      </w:r>
      <w:r>
        <w:rPr>
          <w:i/>
          <w:iCs/>
        </w:rPr>
        <w:t xml:space="preserve"> </w:t>
      </w:r>
      <w:r>
        <w:rPr>
          <w:b/>
          <w:bCs/>
          <w:i/>
          <w:iCs/>
        </w:rPr>
        <w:t xml:space="preserve">has revealed</w:t>
      </w:r>
      <w:r>
        <w:rPr>
          <w:i/>
          <w:iCs/>
        </w:rPr>
        <w:t xml:space="preserve"> </w:t>
      </w:r>
      <w:r>
        <w:rPr>
          <w:i/>
          <w:iCs/>
        </w:rPr>
        <w:t xml:space="preserve">significant trends.</w:t>
      </w:r>
      <w:r>
        <w:rPr>
          <w:i/>
          <w:iCs/>
        </w:rPr>
        <w:t xml:space="preserve">”</w:t>
      </w:r>
    </w:p>
    <w:p>
      <w:pPr>
        <w:pStyle w:val="Compact"/>
        <w:numPr>
          <w:ilvl w:val="0"/>
          <w:numId w:val="1268"/>
        </w:numPr>
      </w:pPr>
      <w:r>
        <w:t xml:space="preserve">“</w:t>
      </w:r>
      <w:r>
        <w:t xml:space="preserve">Studied</w:t>
      </w:r>
      <w:r>
        <w:t xml:space="preserve">”</w:t>
      </w:r>
      <w:r>
        <w:t xml:space="preserve"> </w:t>
      </w:r>
      <w:r>
        <w:t xml:space="preserve">→ simple past (the studying occurred over a completed period)</w:t>
      </w:r>
    </w:p>
    <w:p>
      <w:pPr>
        <w:pStyle w:val="Compact"/>
        <w:numPr>
          <w:ilvl w:val="0"/>
          <w:numId w:val="1268"/>
        </w:numPr>
      </w:pPr>
      <w:r>
        <w:t xml:space="preserve">“</w:t>
      </w:r>
      <w:r>
        <w:t xml:space="preserve">has revealed</w:t>
      </w:r>
      <w:r>
        <w:t xml:space="preserve">”</w:t>
      </w:r>
      <w:r>
        <w:t xml:space="preserve"> </w:t>
      </w:r>
      <w:r>
        <w:t xml:space="preserve">→ present perfect (the research continues to reveal trends in the present)</w:t>
      </w:r>
    </w:p>
    <w:p>
      <w:pPr>
        <w:pStyle w:val="Compact"/>
        <w:numPr>
          <w:ilvl w:val="0"/>
          <w:numId w:val="1268"/>
        </w:numPr>
      </w:pPr>
      <w:r>
        <w:t xml:space="preserve">Both tenses are correct because the time references are logical.</w:t>
      </w:r>
    </w:p>
    <w:p>
      <w:r>
        <w:pict>
          <v:rect style="width:0;height:1.5pt" o:hralign="center" o:hrstd="t" o:hr="t"/>
        </w:pict>
      </w:r>
    </w:p>
    <w:bookmarkEnd w:id="579"/>
    <w:bookmarkStart w:id="580" w:name="problem-type-10.6.3-past-perfect-usage"/>
    <w:p>
      <w:pPr>
        <w:pStyle w:val="Heading3"/>
      </w:pPr>
      <w:r>
        <w:t xml:space="preserve">Problem Type 10.6.3: Past Perfect Usage</w:t>
      </w:r>
    </w:p>
    <w:p>
      <w:pPr>
        <w:pStyle w:val="FirstParagraph"/>
      </w:pPr>
      <w:r>
        <w:rPr>
          <w:b/>
          <w:bCs/>
        </w:rPr>
        <w:t xml:space="preserve">The Rule in Depth:</w:t>
      </w:r>
    </w:p>
    <w:p>
      <w:pPr>
        <w:pStyle w:val="BodyText"/>
      </w:pPr>
      <w:r>
        <w:t xml:space="preserve">The past perfect (had + past participle) is used to indicate that one past action was completed BEFORE another past action. It is the</w:t>
      </w:r>
      <w:r>
        <w:t xml:space="preserve"> </w:t>
      </w:r>
      <w:r>
        <w:t xml:space="preserve">“</w:t>
      </w:r>
      <w:r>
        <w:t xml:space="preserve">past of the past.</w:t>
      </w:r>
      <w:r>
        <w:t xml:space="preserve">”</w:t>
      </w:r>
    </w:p>
    <w:p>
      <w:pPr>
        <w:pStyle w:val="BodyText"/>
      </w:pPr>
      <w:r>
        <w:rPr>
          <w:b/>
          <w:bCs/>
        </w:rPr>
        <w:t xml:space="preserve">When to use it:</w:t>
      </w:r>
      <w:r>
        <w:t xml:space="preserve"> </w:t>
      </w:r>
      <w:r>
        <w:t xml:space="preserve">Only when there are two past events and you need to clarify which happened first.</w:t>
      </w:r>
    </w:p>
    <w:p>
      <w:pPr>
        <w:pStyle w:val="BodyText"/>
      </w:pPr>
      <w:r>
        <w:rPr>
          <w:b/>
          <w:bCs/>
        </w:rPr>
        <w:t xml:space="preserve">When NOT to use it:</w:t>
      </w:r>
      <w:r>
        <w:t xml:space="preserve"> </w:t>
      </w:r>
      <w:r>
        <w:t xml:space="preserve">When there is only one past event, or when the sequence is already clear from context or transition words like</w:t>
      </w:r>
      <w:r>
        <w:t xml:space="preserve"> </w:t>
      </w:r>
      <w:r>
        <w:t xml:space="preserve">“</w:t>
      </w:r>
      <w:r>
        <w:t xml:space="preserve">before</w:t>
      </w:r>
      <w:r>
        <w:t xml:space="preserve">”</w:t>
      </w:r>
      <w:r>
        <w:t xml:space="preserve"> </w:t>
      </w:r>
      <w:r>
        <w:t xml:space="preserve">or</w:t>
      </w:r>
      <w:r>
        <w:t xml:space="preserve"> </w:t>
      </w:r>
      <w:r>
        <w:t xml:space="preserve">“</w:t>
      </w:r>
      <w:r>
        <w:t xml:space="preserve">after.</w:t>
      </w:r>
      <w:r>
        <w:t xml:space="preserve">”</w:t>
      </w:r>
    </w:p>
    <w:p>
      <w:pPr>
        <w:pStyle w:val="BodyText"/>
      </w:pPr>
      <w:r>
        <w:rPr>
          <w:b/>
          <w:bCs/>
        </w:rPr>
        <w:t xml:space="preserve">Detailed Practice Analysis:</w:t>
      </w:r>
    </w:p>
    <w:p>
      <w:pPr>
        <w:pStyle w:val="BodyText"/>
      </w:pPr>
      <w:r>
        <w:t xml:space="preserve">Consider:</w:t>
      </w:r>
      <w:r>
        <w:t xml:space="preserve"> </w:t>
      </w:r>
      <w:r>
        <w:rPr>
          <w:i/>
          <w:iCs/>
        </w:rPr>
        <w:t xml:space="preserve">“</w:t>
      </w:r>
      <w:r>
        <w:rPr>
          <w:i/>
          <w:iCs/>
        </w:rPr>
        <w:t xml:space="preserve">By the time the rescue team arrived at the site, the fire</w:t>
      </w:r>
      <w:r>
        <w:rPr>
          <w:i/>
          <w:iCs/>
        </w:rPr>
        <w:t xml:space="preserve"> </w:t>
      </w:r>
      <w:r>
        <w:rPr>
          <w:b/>
          <w:bCs/>
          <w:i/>
          <w:iCs/>
        </w:rPr>
        <w:t xml:space="preserve">had already destroyed</w:t>
      </w:r>
      <w:r>
        <w:rPr>
          <w:i/>
          <w:iCs/>
        </w:rPr>
        <w:t xml:space="preserve"> </w:t>
      </w:r>
      <w:r>
        <w:rPr>
          <w:i/>
          <w:iCs/>
        </w:rPr>
        <w:t xml:space="preserve">the building.</w:t>
      </w:r>
      <w:r>
        <w:rPr>
          <w:i/>
          <w:iCs/>
        </w:rPr>
        <w:t xml:space="preserve">”</w:t>
      </w:r>
    </w:p>
    <w:p>
      <w:pPr>
        <w:pStyle w:val="Compact"/>
        <w:numPr>
          <w:ilvl w:val="0"/>
          <w:numId w:val="1269"/>
        </w:numPr>
      </w:pPr>
      <w:r>
        <w:t xml:space="preserve">Two past events: (1) the fire destroyed the building, (2) the rescue team arrived.</w:t>
      </w:r>
    </w:p>
    <w:p>
      <w:pPr>
        <w:pStyle w:val="Compact"/>
        <w:numPr>
          <w:ilvl w:val="0"/>
          <w:numId w:val="1269"/>
        </w:numPr>
      </w:pPr>
      <w:r>
        <w:t xml:space="preserve">The fire’s destruction happened FIRST → past perfect (</w:t>
      </w:r>
      <w:r>
        <w:t xml:space="preserve">“</w:t>
      </w:r>
      <w:r>
        <w:t xml:space="preserve">had destroyed</w:t>
      </w:r>
      <w:r>
        <w:t xml:space="preserve">”</w:t>
      </w:r>
      <w:r>
        <w:t xml:space="preserve">).</w:t>
      </w:r>
    </w:p>
    <w:p>
      <w:pPr>
        <w:pStyle w:val="Compact"/>
        <w:numPr>
          <w:ilvl w:val="0"/>
          <w:numId w:val="1269"/>
        </w:numPr>
      </w:pPr>
      <w:r>
        <w:t xml:space="preserve">The rescue team’s arrival happened SECOND → simple past (</w:t>
      </w:r>
      <w:r>
        <w:t xml:space="preserve">“</w:t>
      </w:r>
      <w:r>
        <w:t xml:space="preserve">arrived</w:t>
      </w:r>
      <w:r>
        <w:t xml:space="preserve">”</w:t>
      </w:r>
      <w:r>
        <w:t xml:space="preserve">).</w:t>
      </w:r>
    </w:p>
    <w:p>
      <w:pPr>
        <w:pStyle w:val="FirstParagraph"/>
      </w:pPr>
      <w:r>
        <w:rPr>
          <w:b/>
          <w:bCs/>
        </w:rPr>
        <w:t xml:space="preserve">SAT Trap:</w:t>
      </w:r>
      <w:r>
        <w:t xml:space="preserve"> </w:t>
      </w:r>
      <w:r>
        <w:t xml:space="preserve">The SAT sometimes presents sentences where past perfect is used unnecessarily:</w:t>
      </w:r>
    </w:p>
    <w:p>
      <w:pPr>
        <w:pStyle w:val="Compact"/>
        <w:numPr>
          <w:ilvl w:val="0"/>
          <w:numId w:val="1270"/>
        </w:numPr>
      </w:pPr>
      <w:r>
        <w:rPr>
          <w:i/>
          <w:iCs/>
        </w:rPr>
        <w:t xml:space="preserve">“</w:t>
      </w:r>
      <w:r>
        <w:rPr>
          <w:i/>
          <w:iCs/>
        </w:rPr>
        <w:t xml:space="preserve">She had graduated from college in 2010.</w:t>
      </w:r>
      <w:r>
        <w:rPr>
          <w:i/>
          <w:iCs/>
        </w:rPr>
        <w:t xml:space="preserve">”</w:t>
      </w:r>
      <w:r>
        <w:t xml:space="preserve"> </w:t>
      </w:r>
      <w:r>
        <w:t xml:space="preserve">→ Incorrect (only one past event; use simple past:</w:t>
      </w:r>
      <w:r>
        <w:t xml:space="preserve"> </w:t>
      </w:r>
      <w:r>
        <w:t xml:space="preserve">“</w:t>
      </w:r>
      <w:r>
        <w:t xml:space="preserve">She graduated…</w:t>
      </w:r>
      <w:r>
        <w:t xml:space="preserve">”</w:t>
      </w:r>
      <w:r>
        <w:t xml:space="preserve">)</w:t>
      </w:r>
    </w:p>
    <w:p>
      <w:pPr>
        <w:pStyle w:val="Compact"/>
        <w:numPr>
          <w:ilvl w:val="0"/>
          <w:numId w:val="1270"/>
        </w:numPr>
      </w:pPr>
      <w:r>
        <w:rPr>
          <w:i/>
          <w:iCs/>
        </w:rPr>
        <w:t xml:space="preserve">“</w:t>
      </w:r>
      <w:r>
        <w:rPr>
          <w:i/>
          <w:iCs/>
        </w:rPr>
        <w:t xml:space="preserve">She graduated from college in 2010.</w:t>
      </w:r>
      <w:r>
        <w:rPr>
          <w:i/>
          <w:iCs/>
        </w:rPr>
        <w:t xml:space="preserve">”</w:t>
      </w:r>
      <w:r>
        <w:t xml:space="preserve"> </w:t>
      </w:r>
      <w:r>
        <w:t xml:space="preserve">→ Correct.</w:t>
      </w:r>
    </w:p>
    <w:p>
      <w:r>
        <w:pict>
          <v:rect style="width:0;height:1.5pt" o:hralign="center" o:hrstd="t" o:hr="t"/>
        </w:pict>
      </w:r>
    </w:p>
    <w:bookmarkEnd w:id="580"/>
    <w:bookmarkEnd w:id="581"/>
    <w:bookmarkStart w:id="584" w:name="X47f1aa11b38eb7752d6ce01d25e11c77a6e8162"/>
    <w:p>
      <w:pPr>
        <w:pStyle w:val="Heading2"/>
      </w:pPr>
      <w:r>
        <w:t xml:space="preserve">10.7 Modifier Practice Problems: Deep-Dive Analysis</w:t>
      </w:r>
    </w:p>
    <w:bookmarkStart w:id="582" w:name="problem-type-10.7.1-misplaced-modifiers"/>
    <w:p>
      <w:pPr>
        <w:pStyle w:val="Heading3"/>
      </w:pPr>
      <w:r>
        <w:t xml:space="preserve">Problem Type 10.7.1: Misplaced Modifiers</w:t>
      </w:r>
    </w:p>
    <w:p>
      <w:pPr>
        <w:pStyle w:val="FirstParagraph"/>
      </w:pPr>
      <w:r>
        <w:rPr>
          <w:b/>
          <w:bCs/>
        </w:rPr>
        <w:t xml:space="preserve">The Rule in Depth:</w:t>
      </w:r>
    </w:p>
    <w:p>
      <w:pPr>
        <w:pStyle w:val="BodyText"/>
      </w:pPr>
      <w:r>
        <w:t xml:space="preserve">A modifier must be placed as close as possible to the word it modifies. When a modifier is placed too far from its intended target, it can appear to modify the wrong word, creating confusion or unintended humor.</w:t>
      </w:r>
    </w:p>
    <w:p>
      <w:pPr>
        <w:pStyle w:val="BodyText"/>
      </w:pPr>
      <w:r>
        <w:rPr>
          <w:b/>
          <w:bCs/>
        </w:rPr>
        <w:t xml:space="preserve">Detailed Practice Analysis:</w:t>
      </w:r>
    </w:p>
    <w:p>
      <w:pPr>
        <w:pStyle w:val="BodyText"/>
      </w:pPr>
      <w:r>
        <w:t xml:space="preserve">Consider:</w:t>
      </w:r>
      <w:r>
        <w:t xml:space="preserve"> </w:t>
      </w:r>
      <w:r>
        <w:rPr>
          <w:i/>
          <w:iCs/>
        </w:rPr>
        <w:t xml:space="preserve">“</w:t>
      </w:r>
      <w:r>
        <w:rPr>
          <w:i/>
          <w:iCs/>
        </w:rPr>
        <w:t xml:space="preserve">The professor only assigns homework on Fridays.</w:t>
      </w:r>
      <w:r>
        <w:rPr>
          <w:i/>
          <w:iCs/>
        </w:rPr>
        <w:t xml:space="preserve">”</w:t>
      </w:r>
    </w:p>
    <w:p>
      <w:pPr>
        <w:pStyle w:val="Compact"/>
        <w:numPr>
          <w:ilvl w:val="0"/>
          <w:numId w:val="1271"/>
        </w:numPr>
      </w:pPr>
      <w:r>
        <w:t xml:space="preserve">What does this literally say? The professor assigns homework on Fridays, but does NOT do anything else on Fridays (doesn’t teach, doesn’t hold office hours, etc.). The word</w:t>
      </w:r>
      <w:r>
        <w:t xml:space="preserve"> </w:t>
      </w:r>
      <w:r>
        <w:t xml:space="preserve">“</w:t>
      </w:r>
      <w:r>
        <w:t xml:space="preserve">only</w:t>
      </w:r>
      <w:r>
        <w:t xml:space="preserve">”</w:t>
      </w:r>
      <w:r>
        <w:t xml:space="preserve"> </w:t>
      </w:r>
      <w:r>
        <w:t xml:space="preserve">modifies</w:t>
      </w:r>
      <w:r>
        <w:t xml:space="preserve"> </w:t>
      </w:r>
      <w:r>
        <w:t xml:space="preserve">“</w:t>
      </w:r>
      <w:r>
        <w:t xml:space="preserve">assigns.</w:t>
      </w:r>
      <w:r>
        <w:t xml:space="preserve">”</w:t>
      </w:r>
    </w:p>
    <w:p>
      <w:pPr>
        <w:pStyle w:val="Compact"/>
        <w:numPr>
          <w:ilvl w:val="0"/>
          <w:numId w:val="1271"/>
        </w:numPr>
      </w:pPr>
      <w:r>
        <w:t xml:space="preserve">What was likely intended? The professor assigns homework ONLY on Fridays (not on any other day).</w:t>
      </w:r>
    </w:p>
    <w:p>
      <w:pPr>
        <w:pStyle w:val="Compact"/>
        <w:numPr>
          <w:ilvl w:val="0"/>
          <w:numId w:val="1271"/>
        </w:numPr>
      </w:pPr>
      <w:r>
        <w:t xml:space="preserve">Correct placement:</w:t>
      </w:r>
      <w:r>
        <w:t xml:space="preserve"> </w:t>
      </w:r>
      <w:r>
        <w:rPr>
          <w:i/>
          <w:iCs/>
        </w:rPr>
        <w:t xml:space="preserve">“</w:t>
      </w:r>
      <w:r>
        <w:rPr>
          <w:i/>
          <w:iCs/>
        </w:rPr>
        <w:t xml:space="preserve">The professor assigns homework</w:t>
      </w:r>
      <w:r>
        <w:rPr>
          <w:i/>
          <w:iCs/>
        </w:rPr>
        <w:t xml:space="preserve"> </w:t>
      </w:r>
      <w:r>
        <w:rPr>
          <w:b/>
          <w:bCs/>
          <w:i/>
          <w:iCs/>
        </w:rPr>
        <w:t xml:space="preserve">only</w:t>
      </w:r>
      <w:r>
        <w:rPr>
          <w:i/>
          <w:iCs/>
        </w:rPr>
        <w:t xml:space="preserve"> </w:t>
      </w:r>
      <w:r>
        <w:rPr>
          <w:i/>
          <w:iCs/>
        </w:rPr>
        <w:t xml:space="preserve">on Fridays.</w:t>
      </w:r>
      <w:r>
        <w:rPr>
          <w:i/>
          <w:iCs/>
        </w:rPr>
        <w:t xml:space="preserve">”</w:t>
      </w:r>
    </w:p>
    <w:p>
      <w:pPr>
        <w:pStyle w:val="FirstParagraph"/>
      </w:pPr>
      <w:r>
        <w:rPr>
          <w:b/>
          <w:bCs/>
        </w:rPr>
        <w:t xml:space="preserve">More Examples: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Misplaced</w:t>
            </w:r>
          </w:p>
        </w:tc>
        <w:tc>
          <w:tcPr/>
          <w:p>
            <w:pPr>
              <w:pStyle w:val="Compact"/>
              <w:jc w:val="left"/>
            </w:pPr>
            <w:r>
              <w:t xml:space="preserve">Corrected</w:t>
            </w:r>
          </w:p>
        </w:tc>
      </w:tr>
      <w:tr>
        <w:tc>
          <w:tcPr/>
          <w:p>
            <w:pPr>
              <w:pStyle w:val="Compact"/>
              <w:jc w:val="left"/>
            </w:pPr>
            <w:r>
              <w:rPr>
                <w:i/>
                <w:iCs/>
              </w:rPr>
              <w:t xml:space="preserve">“</w:t>
            </w:r>
            <w:r>
              <w:rPr>
                <w:i/>
                <w:iCs/>
              </w:rPr>
              <w:t xml:space="preserve">She almost drove her kids to school every day.</w:t>
            </w:r>
            <w:r>
              <w:rPr>
                <w:i/>
                <w:iCs/>
              </w:rPr>
              <w:t xml:space="preserve">”</w:t>
            </w:r>
            <w:r>
              <w:t xml:space="preserve"> </w:t>
            </w:r>
            <w:r>
              <w:t xml:space="preserve">(She almost drove them but didn’t?)</w:t>
            </w:r>
          </w:p>
        </w:tc>
        <w:tc>
          <w:tcPr/>
          <w:p>
            <w:pPr>
              <w:pStyle w:val="Compact"/>
              <w:jc w:val="left"/>
            </w:pPr>
            <w:r>
              <w:rPr>
                <w:i/>
                <w:iCs/>
              </w:rPr>
              <w:t xml:space="preserve">“</w:t>
            </w:r>
            <w:r>
              <w:rPr>
                <w:i/>
                <w:iCs/>
              </w:rPr>
              <w:t xml:space="preserve">She drove her kids to school</w:t>
            </w:r>
            <w:r>
              <w:rPr>
                <w:i/>
                <w:iCs/>
              </w:rPr>
              <w:t xml:space="preserve"> </w:t>
            </w:r>
            <w:r>
              <w:rPr>
                <w:b/>
                <w:bCs/>
                <w:i/>
                <w:iCs/>
              </w:rPr>
              <w:t xml:space="preserve">almost</w:t>
            </w:r>
            <w:r>
              <w:rPr>
                <w:i/>
                <w:iCs/>
              </w:rPr>
              <w:t xml:space="preserve"> </w:t>
            </w:r>
            <w:r>
              <w:rPr>
                <w:i/>
                <w:iCs/>
              </w:rPr>
              <w:t xml:space="preserve">every day.</w:t>
            </w:r>
            <w:r>
              <w:rPr>
                <w:i/>
                <w:iCs/>
              </w:rPr>
              <w:t xml:space="preserve">”</w:t>
            </w:r>
          </w:p>
        </w:tc>
      </w:tr>
      <w:tr>
        <w:tc>
          <w:tcPr/>
          <w:p>
            <w:pPr>
              <w:pStyle w:val="Compact"/>
              <w:jc w:val="left"/>
            </w:pPr>
            <w:r>
              <w:rPr>
                <w:i/>
                <w:iCs/>
              </w:rPr>
              <w:t xml:space="preserve">“</w:t>
            </w:r>
            <w:r>
              <w:rPr>
                <w:i/>
                <w:iCs/>
              </w:rPr>
              <w:t xml:space="preserve">The man walked a dog with a wooden leg.</w:t>
            </w:r>
            <w:r>
              <w:rPr>
                <w:i/>
                <w:iCs/>
              </w:rPr>
              <w:t xml:space="preserve">”</w:t>
            </w:r>
            <w:r>
              <w:t xml:space="preserve"> </w:t>
            </w:r>
            <w:r>
              <w:t xml:space="preserve">(The dog has a wooden leg?)</w:t>
            </w:r>
          </w:p>
        </w:tc>
        <w:tc>
          <w:tcPr/>
          <w:p>
            <w:pPr>
              <w:pStyle w:val="Compact"/>
              <w:jc w:val="left"/>
            </w:pPr>
            <w:r>
              <w:rPr>
                <w:i/>
                <w:iCs/>
              </w:rPr>
              <w:t xml:space="preserve">“</w:t>
            </w:r>
            <w:r>
              <w:rPr>
                <w:i/>
                <w:iCs/>
              </w:rPr>
              <w:t xml:space="preserve">The man</w:t>
            </w:r>
            <w:r>
              <w:rPr>
                <w:i/>
                <w:iCs/>
              </w:rPr>
              <w:t xml:space="preserve"> </w:t>
            </w:r>
            <w:r>
              <w:rPr>
                <w:b/>
                <w:bCs/>
                <w:i/>
                <w:iCs/>
              </w:rPr>
              <w:t xml:space="preserve">with a wooden leg</w:t>
            </w:r>
            <w:r>
              <w:rPr>
                <w:i/>
                <w:iCs/>
              </w:rPr>
              <w:t xml:space="preserve"> </w:t>
            </w:r>
            <w:r>
              <w:rPr>
                <w:i/>
                <w:iCs/>
              </w:rPr>
              <w:t xml:space="preserve">walked a dog.</w:t>
            </w:r>
            <w:r>
              <w:rPr>
                <w:i/>
                <w:iCs/>
              </w:rPr>
              <w:t xml:space="preserve">”</w:t>
            </w:r>
          </w:p>
        </w:tc>
      </w:tr>
      <w:tr>
        <w:tc>
          <w:tcPr/>
          <w:p>
            <w:pPr>
              <w:pStyle w:val="Compact"/>
              <w:jc w:val="left"/>
            </w:pPr>
            <w:r>
              <w:rPr>
                <w:i/>
                <w:iCs/>
              </w:rPr>
              <w:t xml:space="preserve">“</w:t>
            </w:r>
            <w:r>
              <w:rPr>
                <w:i/>
                <w:iCs/>
              </w:rPr>
              <w:t xml:space="preserve">I only eat vegetables on Tuesdays.</w:t>
            </w:r>
            <w:r>
              <w:rPr>
                <w:i/>
                <w:iCs/>
              </w:rPr>
              <w:t xml:space="preserve">”</w:t>
            </w:r>
            <w:r>
              <w:t xml:space="preserve"> </w:t>
            </w:r>
            <w:r>
              <w:t xml:space="preserve">(I only eat—don’t cook or buy—vegetables on Tuesdays?)</w:t>
            </w:r>
          </w:p>
        </w:tc>
        <w:tc>
          <w:tcPr/>
          <w:p>
            <w:pPr>
              <w:pStyle w:val="Compact"/>
              <w:jc w:val="left"/>
            </w:pPr>
            <w:r>
              <w:rPr>
                <w:i/>
                <w:iCs/>
              </w:rPr>
              <w:t xml:space="preserve">“</w:t>
            </w:r>
            <w:r>
              <w:rPr>
                <w:i/>
                <w:iCs/>
              </w:rPr>
              <w:t xml:space="preserve">I eat vegetables</w:t>
            </w:r>
            <w:r>
              <w:rPr>
                <w:i/>
                <w:iCs/>
              </w:rPr>
              <w:t xml:space="preserve"> </w:t>
            </w:r>
            <w:r>
              <w:rPr>
                <w:b/>
                <w:bCs/>
                <w:i/>
                <w:iCs/>
              </w:rPr>
              <w:t xml:space="preserve">only</w:t>
            </w:r>
            <w:r>
              <w:rPr>
                <w:i/>
                <w:iCs/>
              </w:rPr>
              <w:t xml:space="preserve"> </w:t>
            </w:r>
            <w:r>
              <w:rPr>
                <w:i/>
                <w:iCs/>
              </w:rPr>
              <w:t xml:space="preserve">on Tuesdays.</w:t>
            </w:r>
            <w:r>
              <w:rPr>
                <w:i/>
                <w:iCs/>
              </w:rPr>
              <w:t xml:space="preserve">”</w:t>
            </w:r>
          </w:p>
        </w:tc>
      </w:tr>
    </w:tbl>
    <w:p>
      <w:r>
        <w:pict>
          <v:rect style="width:0;height:1.5pt" o:hralign="center" o:hrstd="t" o:hr="t"/>
        </w:pict>
      </w:r>
    </w:p>
    <w:bookmarkEnd w:id="582"/>
    <w:bookmarkStart w:id="583" w:name="problem-type-10.7.2-squinting-modifiers"/>
    <w:p>
      <w:pPr>
        <w:pStyle w:val="Heading3"/>
      </w:pPr>
      <w:r>
        <w:t xml:space="preserve">Problem Type 10.7.2: Squinting Modifiers</w:t>
      </w:r>
    </w:p>
    <w:p>
      <w:pPr>
        <w:pStyle w:val="FirstParagraph"/>
      </w:pPr>
      <w:r>
        <w:rPr>
          <w:b/>
          <w:bCs/>
        </w:rPr>
        <w:t xml:space="preserve">The Rule in Depth:</w:t>
      </w:r>
    </w:p>
    <w:p>
      <w:pPr>
        <w:pStyle w:val="BodyText"/>
      </w:pPr>
      <w:r>
        <w:t xml:space="preserve">A squinting modifier is placed in a position where it could modify either what comes before it or what comes after it, creating ambiguity.</w:t>
      </w:r>
    </w:p>
    <w:p>
      <w:pPr>
        <w:pStyle w:val="BodyText"/>
      </w:pPr>
      <w:r>
        <w:rPr>
          <w:b/>
          <w:bCs/>
        </w:rPr>
        <w:t xml:space="preserve">Detailed Practice Analysis:</w:t>
      </w:r>
    </w:p>
    <w:p>
      <w:pPr>
        <w:pStyle w:val="BodyText"/>
      </w:pPr>
      <w:r>
        <w:t xml:space="preserve">Consider:</w:t>
      </w:r>
      <w:r>
        <w:t xml:space="preserve"> </w:t>
      </w:r>
      <w:r>
        <w:rPr>
          <w:i/>
          <w:iCs/>
        </w:rPr>
        <w:t xml:space="preserve">“</w:t>
      </w:r>
      <w:r>
        <w:rPr>
          <w:i/>
          <w:iCs/>
        </w:rPr>
        <w:t xml:space="preserve">Students who study often improve.</w:t>
      </w:r>
      <w:r>
        <w:rPr>
          <w:i/>
          <w:iCs/>
        </w:rPr>
        <w:t xml:space="preserve">”</w:t>
      </w:r>
    </w:p>
    <w:p>
      <w:pPr>
        <w:pStyle w:val="Compact"/>
        <w:numPr>
          <w:ilvl w:val="0"/>
          <w:numId w:val="1272"/>
        </w:numPr>
      </w:pPr>
      <w:r>
        <w:t xml:space="preserve">Does</w:t>
      </w:r>
      <w:r>
        <w:t xml:space="preserve"> </w:t>
      </w:r>
      <w:r>
        <w:t xml:space="preserve">“</w:t>
      </w:r>
      <w:r>
        <w:t xml:space="preserve">often</w:t>
      </w:r>
      <w:r>
        <w:t xml:space="preserve">”</w:t>
      </w:r>
      <w:r>
        <w:t xml:space="preserve"> </w:t>
      </w:r>
      <w:r>
        <w:t xml:space="preserve">modify</w:t>
      </w:r>
      <w:r>
        <w:t xml:space="preserve"> </w:t>
      </w:r>
      <w:r>
        <w:t xml:space="preserve">“</w:t>
      </w:r>
      <w:r>
        <w:t xml:space="preserve">study</w:t>
      </w:r>
      <w:r>
        <w:t xml:space="preserve">”</w:t>
      </w:r>
      <w:r>
        <w:t xml:space="preserve"> </w:t>
      </w:r>
      <w:r>
        <w:t xml:space="preserve">(students who often study improve) or</w:t>
      </w:r>
      <w:r>
        <w:t xml:space="preserve"> </w:t>
      </w:r>
      <w:r>
        <w:t xml:space="preserve">“</w:t>
      </w:r>
      <w:r>
        <w:t xml:space="preserve">improve</w:t>
      </w:r>
      <w:r>
        <w:t xml:space="preserve">”</w:t>
      </w:r>
      <w:r>
        <w:t xml:space="preserve"> </w:t>
      </w:r>
      <w:r>
        <w:t xml:space="preserve">(students who study often improve)?</w:t>
      </w:r>
    </w:p>
    <w:p>
      <w:pPr>
        <w:pStyle w:val="Compact"/>
        <w:numPr>
          <w:ilvl w:val="0"/>
          <w:numId w:val="1272"/>
        </w:numPr>
      </w:pPr>
      <w:r>
        <w:t xml:space="preserve">Both readings are possible. The modifier</w:t>
      </w:r>
      <w:r>
        <w:t xml:space="preserve"> </w:t>
      </w:r>
      <w:r>
        <w:t xml:space="preserve">“</w:t>
      </w:r>
      <w:r>
        <w:t xml:space="preserve">squints</w:t>
      </w:r>
      <w:r>
        <w:t xml:space="preserve">”</w:t>
      </w:r>
      <w:r>
        <w:t xml:space="preserve"> </w:t>
      </w:r>
      <w:r>
        <w:t xml:space="preserve">in both directions.</w:t>
      </w:r>
    </w:p>
    <w:p>
      <w:pPr>
        <w:pStyle w:val="FirstParagraph"/>
      </w:pPr>
      <w:r>
        <w:rPr>
          <w:b/>
          <w:bCs/>
        </w:rPr>
        <w:t xml:space="preserve">Correct versions:</w:t>
      </w:r>
      <w:r>
        <w:t xml:space="preserve"> </w:t>
      </w:r>
      <w:r>
        <w:t xml:space="preserve">-</w:t>
      </w:r>
      <w:r>
        <w:t xml:space="preserve"> </w:t>
      </w:r>
      <w:r>
        <w:rPr>
          <w:i/>
          <w:iCs/>
        </w:rPr>
        <w:t xml:space="preserve">“</w:t>
      </w:r>
      <w:r>
        <w:rPr>
          <w:i/>
          <w:iCs/>
        </w:rPr>
        <w:t xml:space="preserve">Students who</w:t>
      </w:r>
      <w:r>
        <w:rPr>
          <w:i/>
          <w:iCs/>
        </w:rPr>
        <w:t xml:space="preserve"> </w:t>
      </w:r>
      <w:r>
        <w:rPr>
          <w:b/>
          <w:bCs/>
          <w:i/>
          <w:iCs/>
        </w:rPr>
        <w:t xml:space="preserve">often</w:t>
      </w:r>
      <w:r>
        <w:rPr>
          <w:i/>
          <w:iCs/>
        </w:rPr>
        <w:t xml:space="preserve"> </w:t>
      </w:r>
      <w:r>
        <w:rPr>
          <w:i/>
          <w:iCs/>
        </w:rPr>
        <w:t xml:space="preserve">study improve.</w:t>
      </w:r>
      <w:r>
        <w:rPr>
          <w:i/>
          <w:iCs/>
        </w:rPr>
        <w:t xml:space="preserve">”</w:t>
      </w:r>
      <w:r>
        <w:t xml:space="preserve"> </w:t>
      </w:r>
      <w:r>
        <w:t xml:space="preserve">(clear: often modifies study)</w:t>
      </w:r>
      <w:r>
        <w:t xml:space="preserve"> </w:t>
      </w:r>
      <w:r>
        <w:t xml:space="preserve">-</w:t>
      </w:r>
      <w:r>
        <w:t xml:space="preserve"> </w:t>
      </w:r>
      <w:r>
        <w:rPr>
          <w:i/>
          <w:iCs/>
        </w:rPr>
        <w:t xml:space="preserve">“</w:t>
      </w:r>
      <w:r>
        <w:rPr>
          <w:i/>
          <w:iCs/>
        </w:rPr>
        <w:t xml:space="preserve">Students who study</w:t>
      </w:r>
      <w:r>
        <w:rPr>
          <w:i/>
          <w:iCs/>
        </w:rPr>
        <w:t xml:space="preserve"> </w:t>
      </w:r>
      <w:r>
        <w:rPr>
          <w:b/>
          <w:bCs/>
          <w:i/>
          <w:iCs/>
        </w:rPr>
        <w:t xml:space="preserve">often</w:t>
      </w:r>
      <w:r>
        <w:rPr>
          <w:i/>
          <w:iCs/>
        </w:rPr>
        <w:t xml:space="preserve"> </w:t>
      </w:r>
      <w:r>
        <w:rPr>
          <w:i/>
          <w:iCs/>
        </w:rPr>
        <w:t xml:space="preserve">improve.</w:t>
      </w:r>
      <w:r>
        <w:rPr>
          <w:i/>
          <w:iCs/>
        </w:rPr>
        <w:t xml:space="preserve">”</w:t>
      </w:r>
      <w:r>
        <w:t xml:space="preserve"> </w:t>
      </w:r>
      <w:r>
        <w:t xml:space="preserve">(clear: often modifies improve)</w:t>
      </w:r>
    </w:p>
    <w:p>
      <w:r>
        <w:pict>
          <v:rect style="width:0;height:1.5pt" o:hralign="center" o:hrstd="t" o:hr="t"/>
        </w:pict>
      </w:r>
    </w:p>
    <w:bookmarkEnd w:id="583"/>
    <w:bookmarkEnd w:id="584"/>
    <w:bookmarkStart w:id="587" w:name="X5e65ac0aee074b6d01f097fb36e5b46ee8da4e4"/>
    <w:p>
      <w:pPr>
        <w:pStyle w:val="Heading2"/>
      </w:pPr>
      <w:r>
        <w:t xml:space="preserve">10.8 Parallel Structure Practice Problems: Deep-Dive Analysis</w:t>
      </w:r>
    </w:p>
    <w:bookmarkStart w:id="585" w:name="problem-type-10.8.1-parallelism-in-lists"/>
    <w:p>
      <w:pPr>
        <w:pStyle w:val="Heading3"/>
      </w:pPr>
      <w:r>
        <w:t xml:space="preserve">Problem Type 10.8.1: Parallelism in Lists</w:t>
      </w:r>
    </w:p>
    <w:p>
      <w:pPr>
        <w:pStyle w:val="FirstParagraph"/>
      </w:pPr>
      <w:r>
        <w:rPr>
          <w:b/>
          <w:bCs/>
        </w:rPr>
        <w:t xml:space="preserve">The Rule in Depth:</w:t>
      </w:r>
    </w:p>
    <w:p>
      <w:pPr>
        <w:pStyle w:val="BodyText"/>
      </w:pPr>
      <w:r>
        <w:t xml:space="preserve">When items are listed in a series (connected by commas and usually the word</w:t>
      </w:r>
      <w:r>
        <w:t xml:space="preserve"> </w:t>
      </w:r>
      <w:r>
        <w:t xml:space="preserve">“</w:t>
      </w:r>
      <w:r>
        <w:t xml:space="preserve">and</w:t>
      </w:r>
      <w:r>
        <w:t xml:space="preserve">”</w:t>
      </w:r>
      <w:r>
        <w:t xml:space="preserve"> </w:t>
      </w:r>
      <w:r>
        <w:t xml:space="preserve">before the last item), every item must be in the same grammatical form. If the first item is a gerund (-ing), all items must be gerunds. If the first item is an infinitive (to + verb), all items must be infinitives.</w:t>
      </w:r>
    </w:p>
    <w:p>
      <w:pPr>
        <w:pStyle w:val="BodyText"/>
      </w:pPr>
      <w:r>
        <w:rPr>
          <w:b/>
          <w:bCs/>
        </w:rPr>
        <w:t xml:space="preserve">Detailed Practice Analysis:</w:t>
      </w:r>
    </w:p>
    <w:p>
      <w:pPr>
        <w:pStyle w:val="BodyText"/>
      </w:pPr>
      <w:r>
        <w:t xml:space="preserve">Consider:</w:t>
      </w:r>
      <w:r>
        <w:t xml:space="preserve"> </w:t>
      </w:r>
      <w:r>
        <w:rPr>
          <w:i/>
          <w:iCs/>
        </w:rPr>
        <w:t xml:space="preserve">“</w:t>
      </w:r>
      <w:r>
        <w:rPr>
          <w:i/>
          <w:iCs/>
        </w:rPr>
        <w:t xml:space="preserve">The coach asked the players to run laps, to stretch thoroughly, and</w:t>
      </w:r>
      <w:r>
        <w:rPr>
          <w:i/>
          <w:iCs/>
        </w:rPr>
        <w:t xml:space="preserve"> </w:t>
      </w:r>
      <w:r>
        <w:rPr>
          <w:b/>
          <w:bCs/>
          <w:i/>
          <w:iCs/>
        </w:rPr>
        <w:t xml:space="preserve">that they hydrate</w:t>
      </w:r>
      <w:r>
        <w:rPr>
          <w:i/>
          <w:iCs/>
        </w:rPr>
        <w:t xml:space="preserve"> </w:t>
      </w:r>
      <w:r>
        <w:rPr>
          <w:i/>
          <w:iCs/>
        </w:rPr>
        <w:t xml:space="preserve">before practice.</w:t>
      </w:r>
      <w:r>
        <w:rPr>
          <w:i/>
          <w:iCs/>
        </w:rPr>
        <w:t xml:space="preserve">”</w:t>
      </w:r>
    </w:p>
    <w:p>
      <w:pPr>
        <w:pStyle w:val="Compact"/>
        <w:numPr>
          <w:ilvl w:val="0"/>
          <w:numId w:val="1273"/>
        </w:numPr>
      </w:pPr>
      <w:r>
        <w:t xml:space="preserve">Item 1:</w:t>
      </w:r>
      <w:r>
        <w:t xml:space="preserve"> </w:t>
      </w:r>
      <w:r>
        <w:t xml:space="preserve">“</w:t>
      </w:r>
      <w:r>
        <w:t xml:space="preserve">to run laps</w:t>
      </w:r>
      <w:r>
        <w:t xml:space="preserve">”</w:t>
      </w:r>
      <w:r>
        <w:t xml:space="preserve"> </w:t>
      </w:r>
      <w:r>
        <w:t xml:space="preserve">→ infinitive phrase</w:t>
      </w:r>
    </w:p>
    <w:p>
      <w:pPr>
        <w:pStyle w:val="Compact"/>
        <w:numPr>
          <w:ilvl w:val="0"/>
          <w:numId w:val="1273"/>
        </w:numPr>
      </w:pPr>
      <w:r>
        <w:t xml:space="preserve">Item 2:</w:t>
      </w:r>
      <w:r>
        <w:t xml:space="preserve"> </w:t>
      </w:r>
      <w:r>
        <w:t xml:space="preserve">“</w:t>
      </w:r>
      <w:r>
        <w:t xml:space="preserve">to stretch thoroughly</w:t>
      </w:r>
      <w:r>
        <w:t xml:space="preserve">”</w:t>
      </w:r>
      <w:r>
        <w:t xml:space="preserve"> </w:t>
      </w:r>
      <w:r>
        <w:t xml:space="preserve">→ infinitive phrase</w:t>
      </w:r>
    </w:p>
    <w:p>
      <w:pPr>
        <w:pStyle w:val="Compact"/>
        <w:numPr>
          <w:ilvl w:val="0"/>
          <w:numId w:val="1273"/>
        </w:numPr>
      </w:pPr>
      <w:r>
        <w:t xml:space="preserve">Item 3:</w:t>
      </w:r>
      <w:r>
        <w:t xml:space="preserve"> </w:t>
      </w:r>
      <w:r>
        <w:t xml:space="preserve">“</w:t>
      </w:r>
      <w:r>
        <w:t xml:space="preserve">that they hydrate</w:t>
      </w:r>
      <w:r>
        <w:t xml:space="preserve">”</w:t>
      </w:r>
      <w:r>
        <w:t xml:space="preserve"> </w:t>
      </w:r>
      <w:r>
        <w:t xml:space="preserve">→ noun clause (different form!)</w:t>
      </w:r>
    </w:p>
    <w:p>
      <w:pPr>
        <w:pStyle w:val="Compact"/>
        <w:numPr>
          <w:ilvl w:val="0"/>
          <w:numId w:val="1273"/>
        </w:numPr>
      </w:pPr>
      <w:r>
        <w:t xml:space="preserve">Correct:</w:t>
      </w:r>
      <w:r>
        <w:t xml:space="preserve"> </w:t>
      </w:r>
      <w:r>
        <w:rPr>
          <w:i/>
          <w:iCs/>
        </w:rPr>
        <w:t xml:space="preserve">“</w:t>
      </w:r>
      <w:r>
        <w:rPr>
          <w:i/>
          <w:iCs/>
        </w:rPr>
        <w:t xml:space="preserve">…to run laps, and</w:t>
      </w:r>
      <w:r>
        <w:rPr>
          <w:i/>
          <w:iCs/>
        </w:rPr>
        <w:t xml:space="preserve"> </w:t>
      </w:r>
      <w:r>
        <w:rPr>
          <w:b/>
          <w:bCs/>
          <w:i/>
          <w:iCs/>
        </w:rPr>
        <w:t xml:space="preserve">to hydrate</w:t>
      </w:r>
      <w:r>
        <w:rPr>
          <w:i/>
          <w:iCs/>
        </w:rPr>
        <w:t xml:space="preserve"> </w:t>
      </w:r>
      <w:r>
        <w:rPr>
          <w:i/>
          <w:iCs/>
        </w:rPr>
        <w:t xml:space="preserve">before practice.</w:t>
      </w:r>
      <w:r>
        <w:rPr>
          <w:i/>
          <w:iCs/>
        </w:rPr>
        <w:t xml:space="preserve">”</w:t>
      </w:r>
      <w:r>
        <w:t xml:space="preserve"> </w:t>
      </w:r>
      <w:r>
        <w:t xml:space="preserve">(all infinitives)</w:t>
      </w:r>
    </w:p>
    <w:p>
      <w:pPr>
        <w:pStyle w:val="FirstParagraph"/>
      </w:pPr>
      <w:r>
        <w:rPr>
          <w:b/>
          <w:bCs/>
        </w:rPr>
        <w:t xml:space="preserve">More Examples: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Incorrect</w:t>
            </w:r>
          </w:p>
        </w:tc>
        <w:tc>
          <w:tcPr/>
          <w:p>
            <w:pPr>
              <w:pStyle w:val="Compact"/>
              <w:jc w:val="left"/>
            </w:pPr>
            <w:r>
              <w:t xml:space="preserve">Correct</w:t>
            </w:r>
          </w:p>
        </w:tc>
      </w:tr>
      <w:tr>
        <w:tc>
          <w:tcPr/>
          <w:p>
            <w:pPr>
              <w:pStyle w:val="Compact"/>
              <w:jc w:val="left"/>
            </w:pPr>
            <w:r>
              <w:rPr>
                <w:i/>
                <w:iCs/>
              </w:rPr>
              <w:t xml:space="preserve">She enjoys</w:t>
            </w:r>
            <w:r>
              <w:rPr>
                <w:i/>
                <w:iCs/>
              </w:rPr>
              <w:t xml:space="preserve"> </w:t>
            </w:r>
            <w:r>
              <w:rPr>
                <w:b/>
                <w:bCs/>
                <w:i/>
                <w:iCs/>
              </w:rPr>
              <w:t xml:space="preserve">reading</w:t>
            </w:r>
            <w:r>
              <w:rPr>
                <w:i/>
                <w:iCs/>
              </w:rPr>
              <w:t xml:space="preserve">,</w:t>
            </w:r>
            <w:r>
              <w:rPr>
                <w:i/>
                <w:iCs/>
              </w:rPr>
              <w:t xml:space="preserve"> </w:t>
            </w:r>
            <w:r>
              <w:rPr>
                <w:b/>
                <w:bCs/>
                <w:i/>
                <w:iCs/>
              </w:rPr>
              <w:t xml:space="preserve">writing</w:t>
            </w:r>
            <w:r>
              <w:rPr>
                <w:i/>
                <w:iCs/>
              </w:rPr>
              <w:t xml:space="preserve">, and</w:t>
            </w:r>
            <w:r>
              <w:rPr>
                <w:i/>
                <w:iCs/>
              </w:rPr>
              <w:t xml:space="preserve"> </w:t>
            </w:r>
            <w:r>
              <w:rPr>
                <w:b/>
                <w:bCs/>
                <w:i/>
                <w:iCs/>
              </w:rPr>
              <w:t xml:space="preserve">to paint</w:t>
            </w:r>
            <w:r>
              <w:rPr>
                <w:i/>
                <w:iCs/>
              </w:rPr>
              <w:t xml:space="preserve">.</w:t>
            </w:r>
          </w:p>
        </w:tc>
        <w:tc>
          <w:tcPr/>
          <w:p>
            <w:pPr>
              <w:pStyle w:val="Compact"/>
              <w:jc w:val="left"/>
            </w:pPr>
            <w:r>
              <w:rPr>
                <w:i/>
                <w:iCs/>
              </w:rPr>
              <w:t xml:space="preserve">She enjoys</w:t>
            </w:r>
            <w:r>
              <w:rPr>
                <w:i/>
                <w:iCs/>
              </w:rPr>
              <w:t xml:space="preserve"> </w:t>
            </w:r>
            <w:r>
              <w:rPr>
                <w:b/>
                <w:bCs/>
                <w:i/>
                <w:iCs/>
              </w:rPr>
              <w:t xml:space="preserve">reading</w:t>
            </w:r>
            <w:r>
              <w:rPr>
                <w:i/>
                <w:iCs/>
              </w:rPr>
              <w:t xml:space="preserve">,</w:t>
            </w:r>
            <w:r>
              <w:rPr>
                <w:i/>
                <w:iCs/>
              </w:rPr>
              <w:t xml:space="preserve"> </w:t>
            </w:r>
            <w:r>
              <w:rPr>
                <w:b/>
                <w:bCs/>
                <w:i/>
                <w:iCs/>
              </w:rPr>
              <w:t xml:space="preserve">writing</w:t>
            </w:r>
            <w:r>
              <w:rPr>
                <w:i/>
                <w:iCs/>
              </w:rPr>
              <w:t xml:space="preserve">, and</w:t>
            </w:r>
            <w:r>
              <w:rPr>
                <w:i/>
                <w:iCs/>
              </w:rPr>
              <w:t xml:space="preserve"> </w:t>
            </w:r>
            <w:r>
              <w:rPr>
                <w:b/>
                <w:bCs/>
                <w:i/>
                <w:iCs/>
              </w:rPr>
              <w:t xml:space="preserve">painting</w:t>
            </w:r>
            <w:r>
              <w:rPr>
                <w:i/>
                <w:iCs/>
              </w:rPr>
              <w:t xml:space="preserve">.</w:t>
            </w:r>
            <w:r>
              <w:t xml:space="preserve"> </w:t>
            </w:r>
            <w:r>
              <w:t xml:space="preserve">(all gerunds)</w:t>
            </w:r>
          </w:p>
        </w:tc>
      </w:tr>
      <w:tr>
        <w:tc>
          <w:tcPr/>
          <w:p>
            <w:pPr>
              <w:pStyle w:val="Compact"/>
              <w:jc w:val="left"/>
            </w:pPr>
            <w:r>
              <w:rPr>
                <w:i/>
                <w:iCs/>
              </w:rPr>
              <w:t xml:space="preserve">The job requires</w:t>
            </w:r>
            <w:r>
              <w:rPr>
                <w:i/>
                <w:iCs/>
              </w:rPr>
              <w:t xml:space="preserve"> </w:t>
            </w:r>
            <w:r>
              <w:rPr>
                <w:b/>
                <w:bCs/>
                <w:i/>
                <w:iCs/>
              </w:rPr>
              <w:t xml:space="preserve">a degree</w:t>
            </w:r>
            <w:r>
              <w:rPr>
                <w:i/>
                <w:iCs/>
              </w:rPr>
              <w:t xml:space="preserve">,</w:t>
            </w:r>
            <w:r>
              <w:rPr>
                <w:i/>
                <w:iCs/>
              </w:rPr>
              <w:t xml:space="preserve"> </w:t>
            </w:r>
            <w:r>
              <w:rPr>
                <w:b/>
                <w:bCs/>
                <w:i/>
                <w:iCs/>
              </w:rPr>
              <w:t xml:space="preserve">five years of experience</w:t>
            </w:r>
            <w:r>
              <w:rPr>
                <w:i/>
                <w:iCs/>
              </w:rPr>
              <w:t xml:space="preserve">, and</w:t>
            </w:r>
            <w:r>
              <w:rPr>
                <w:i/>
                <w:iCs/>
              </w:rPr>
              <w:t xml:space="preserve"> </w:t>
            </w:r>
            <w:r>
              <w:rPr>
                <w:b/>
                <w:bCs/>
                <w:i/>
                <w:iCs/>
              </w:rPr>
              <w:t xml:space="preserve">that you are certified</w:t>
            </w:r>
            <w:r>
              <w:rPr>
                <w:i/>
                <w:iCs/>
              </w:rPr>
              <w:t xml:space="preserve">.</w:t>
            </w:r>
          </w:p>
        </w:tc>
        <w:tc>
          <w:tcPr/>
          <w:p>
            <w:pPr>
              <w:pStyle w:val="Compact"/>
              <w:jc w:val="left"/>
            </w:pPr>
            <w:r>
              <w:rPr>
                <w:i/>
                <w:iCs/>
              </w:rPr>
              <w:t xml:space="preserve">The job requires</w:t>
            </w:r>
            <w:r>
              <w:rPr>
                <w:i/>
                <w:iCs/>
              </w:rPr>
              <w:t xml:space="preserve"> </w:t>
            </w:r>
            <w:r>
              <w:rPr>
                <w:b/>
                <w:bCs/>
                <w:i/>
                <w:iCs/>
              </w:rPr>
              <w:t xml:space="preserve">a degree</w:t>
            </w:r>
            <w:r>
              <w:rPr>
                <w:i/>
                <w:iCs/>
              </w:rPr>
              <w:t xml:space="preserve">,</w:t>
            </w:r>
            <w:r>
              <w:rPr>
                <w:i/>
                <w:iCs/>
              </w:rPr>
              <w:t xml:space="preserve"> </w:t>
            </w:r>
            <w:r>
              <w:rPr>
                <w:b/>
                <w:bCs/>
                <w:i/>
                <w:iCs/>
              </w:rPr>
              <w:t xml:space="preserve">five years of experience</w:t>
            </w:r>
            <w:r>
              <w:rPr>
                <w:i/>
                <w:iCs/>
              </w:rPr>
              <w:t xml:space="preserve">, and</w:t>
            </w:r>
            <w:r>
              <w:rPr>
                <w:i/>
                <w:iCs/>
              </w:rPr>
              <w:t xml:space="preserve"> </w:t>
            </w:r>
            <w:r>
              <w:rPr>
                <w:b/>
                <w:bCs/>
                <w:i/>
                <w:iCs/>
              </w:rPr>
              <w:t xml:space="preserve">certification</w:t>
            </w:r>
            <w:r>
              <w:rPr>
                <w:i/>
                <w:iCs/>
              </w:rPr>
              <w:t xml:space="preserve">.</w:t>
            </w:r>
            <w:r>
              <w:t xml:space="preserve"> </w:t>
            </w:r>
            <w:r>
              <w:t xml:space="preserve">(all nouns)</w:t>
            </w:r>
          </w:p>
        </w:tc>
      </w:tr>
      <w:tr>
        <w:tc>
          <w:tcPr/>
          <w:p>
            <w:pPr>
              <w:pStyle w:val="Compact"/>
              <w:jc w:val="left"/>
            </w:pPr>
            <w:r>
              <w:rPr>
                <w:i/>
                <w:iCs/>
              </w:rPr>
              <w:t xml:space="preserve">He suggested</w:t>
            </w:r>
            <w:r>
              <w:rPr>
                <w:i/>
                <w:iCs/>
              </w:rPr>
              <w:t xml:space="preserve"> </w:t>
            </w:r>
            <w:r>
              <w:rPr>
                <w:b/>
                <w:bCs/>
                <w:i/>
                <w:iCs/>
              </w:rPr>
              <w:t xml:space="preserve">going early</w:t>
            </w:r>
            <w:r>
              <w:rPr>
                <w:i/>
                <w:iCs/>
              </w:rPr>
              <w:t xml:space="preserve">,</w:t>
            </w:r>
            <w:r>
              <w:rPr>
                <w:i/>
                <w:iCs/>
              </w:rPr>
              <w:t xml:space="preserve"> </w:t>
            </w:r>
            <w:r>
              <w:rPr>
                <w:b/>
                <w:bCs/>
                <w:i/>
                <w:iCs/>
              </w:rPr>
              <w:t xml:space="preserve">to pack light</w:t>
            </w:r>
            <w:r>
              <w:rPr>
                <w:i/>
                <w:iCs/>
              </w:rPr>
              <w:t xml:space="preserve">, and</w:t>
            </w:r>
            <w:r>
              <w:rPr>
                <w:i/>
                <w:iCs/>
              </w:rPr>
              <w:t xml:space="preserve"> </w:t>
            </w:r>
            <w:r>
              <w:rPr>
                <w:b/>
                <w:bCs/>
                <w:i/>
                <w:iCs/>
              </w:rPr>
              <w:t xml:space="preserve">that we leave on time</w:t>
            </w:r>
            <w:r>
              <w:rPr>
                <w:i/>
                <w:iCs/>
              </w:rPr>
              <w:t xml:space="preserve">.</w:t>
            </w:r>
          </w:p>
        </w:tc>
        <w:tc>
          <w:tcPr/>
          <w:p>
            <w:pPr>
              <w:pStyle w:val="Compact"/>
              <w:jc w:val="left"/>
            </w:pPr>
            <w:r>
              <w:rPr>
                <w:i/>
                <w:iCs/>
              </w:rPr>
              <w:t xml:space="preserve">He suggested</w:t>
            </w:r>
            <w:r>
              <w:rPr>
                <w:i/>
                <w:iCs/>
              </w:rPr>
              <w:t xml:space="preserve"> </w:t>
            </w:r>
            <w:r>
              <w:rPr>
                <w:b/>
                <w:bCs/>
                <w:i/>
                <w:iCs/>
              </w:rPr>
              <w:t xml:space="preserve">going early</w:t>
            </w:r>
            <w:r>
              <w:rPr>
                <w:i/>
                <w:iCs/>
              </w:rPr>
              <w:t xml:space="preserve">,</w:t>
            </w:r>
            <w:r>
              <w:rPr>
                <w:i/>
                <w:iCs/>
              </w:rPr>
              <w:t xml:space="preserve"> </w:t>
            </w:r>
            <w:r>
              <w:rPr>
                <w:b/>
                <w:bCs/>
                <w:i/>
                <w:iCs/>
              </w:rPr>
              <w:t xml:space="preserve">packing light</w:t>
            </w:r>
            <w:r>
              <w:rPr>
                <w:i/>
                <w:iCs/>
              </w:rPr>
              <w:t xml:space="preserve">, and</w:t>
            </w:r>
            <w:r>
              <w:rPr>
                <w:i/>
                <w:iCs/>
              </w:rPr>
              <w:t xml:space="preserve"> </w:t>
            </w:r>
            <w:r>
              <w:rPr>
                <w:b/>
                <w:bCs/>
                <w:i/>
                <w:iCs/>
              </w:rPr>
              <w:t xml:space="preserve">leaving on time</w:t>
            </w:r>
            <w:r>
              <w:rPr>
                <w:i/>
                <w:iCs/>
              </w:rPr>
              <w:t xml:space="preserve">.</w:t>
            </w:r>
            <w:r>
              <w:t xml:space="preserve"> </w:t>
            </w:r>
            <w:r>
              <w:t xml:space="preserve">(all gerunds)</w:t>
            </w:r>
          </w:p>
        </w:tc>
      </w:tr>
    </w:tbl>
    <w:p>
      <w:r>
        <w:pict>
          <v:rect style="width:0;height:1.5pt" o:hralign="center" o:hrstd="t" o:hr="t"/>
        </w:pict>
      </w:r>
    </w:p>
    <w:bookmarkEnd w:id="585"/>
    <w:bookmarkStart w:id="586" w:name="X22404e220a017915f52525291dcdbc0ff79e6c6"/>
    <w:p>
      <w:pPr>
        <w:pStyle w:val="Heading3"/>
      </w:pPr>
      <w:r>
        <w:t xml:space="preserve">Problem Type 10.8.2: Parallelism with Correlative Conjunctions</w:t>
      </w:r>
    </w:p>
    <w:p>
      <w:pPr>
        <w:pStyle w:val="FirstParagraph"/>
      </w:pPr>
      <w:r>
        <w:rPr>
          <w:b/>
          <w:bCs/>
        </w:rPr>
        <w:t xml:space="preserve">The Rule in Depth:</w:t>
      </w:r>
    </w:p>
    <w:p>
      <w:pPr>
        <w:pStyle w:val="BodyText"/>
      </w:pPr>
      <w:r>
        <w:t xml:space="preserve">Correlative conjunctions come in pairs:</w:t>
      </w:r>
      <w:r>
        <w:t xml:space="preserve"> </w:t>
      </w:r>
      <w:r>
        <w:rPr>
          <w:i/>
          <w:iCs/>
        </w:rPr>
        <w:t xml:space="preserve">both…and</w:t>
      </w:r>
      <w:r>
        <w:t xml:space="preserve">,</w:t>
      </w:r>
      <w:r>
        <w:t xml:space="preserve"> </w:t>
      </w:r>
      <w:r>
        <w:rPr>
          <w:i/>
          <w:iCs/>
        </w:rPr>
        <w:t xml:space="preserve">either…or</w:t>
      </w:r>
      <w:r>
        <w:t xml:space="preserve">,</w:t>
      </w:r>
      <w:r>
        <w:t xml:space="preserve"> </w:t>
      </w:r>
      <w:r>
        <w:rPr>
          <w:i/>
          <w:iCs/>
        </w:rPr>
        <w:t xml:space="preserve">neither…nor</w:t>
      </w:r>
      <w:r>
        <w:t xml:space="preserve">,</w:t>
      </w:r>
      <w:r>
        <w:t xml:space="preserve"> </w:t>
      </w:r>
      <w:r>
        <w:rPr>
          <w:i/>
          <w:iCs/>
        </w:rPr>
        <w:t xml:space="preserve">not only…but also</w:t>
      </w:r>
      <w:r>
        <w:t xml:space="preserve">,</w:t>
      </w:r>
      <w:r>
        <w:t xml:space="preserve"> </w:t>
      </w:r>
      <w:r>
        <w:rPr>
          <w:i/>
          <w:iCs/>
        </w:rPr>
        <w:t xml:space="preserve">whether…or</w:t>
      </w:r>
      <w:r>
        <w:t xml:space="preserve">. Whatever grammatical structure follows the first word of the pair MUST be the same as what follows the second word.</w:t>
      </w:r>
    </w:p>
    <w:p>
      <w:pPr>
        <w:pStyle w:val="BodyText"/>
      </w:pPr>
      <w:r>
        <w:rPr>
          <w:b/>
          <w:bCs/>
        </w:rPr>
        <w:t xml:space="preserve">Detailed Practice Analysis:</w:t>
      </w:r>
    </w:p>
    <w:p>
      <w:pPr>
        <w:pStyle w:val="BodyText"/>
      </w:pPr>
      <w:r>
        <w:t xml:space="preserve">Consider:</w:t>
      </w:r>
      <w:r>
        <w:t xml:space="preserve"> </w:t>
      </w:r>
      <w:r>
        <w:rPr>
          <w:i/>
          <w:iCs/>
        </w:rPr>
        <w:t xml:space="preserve">“The policy not only</w:t>
      </w:r>
      <w:r>
        <w:rPr>
          <w:i/>
          <w:iCs/>
        </w:rPr>
        <w:t xml:space="preserve"> </w:t>
      </w:r>
      <w:r>
        <w:rPr>
          <w:b/>
          <w:bCs/>
          <w:i/>
          <w:iCs/>
        </w:rPr>
        <w:t xml:space="preserve">reduces costs</w:t>
      </w:r>
      <w:r>
        <w:rPr>
          <w:i/>
          <w:iCs/>
        </w:rPr>
        <w:t xml:space="preserve"> </w:t>
      </w:r>
      <w:r>
        <w:rPr>
          <w:i/>
          <w:iCs/>
        </w:rPr>
        <w:t xml:space="preserve">but also</w:t>
      </w:r>
      <w:r>
        <w:rPr>
          <w:i/>
          <w:iCs/>
        </w:rPr>
        <w:t xml:space="preserve"> </w:t>
      </w:r>
      <w:r>
        <w:rPr>
          <w:b/>
          <w:bCs/>
          <w:i/>
          <w:iCs/>
        </w:rPr>
        <w:t xml:space="preserve">improves employee satisfaction</w:t>
      </w:r>
      <w:r>
        <w:rPr>
          <w:i/>
          <w:iCs/>
        </w:rPr>
        <w:t xml:space="preserve">.</w:t>
      </w:r>
    </w:p>
    <w:p>
      <w:pPr>
        <w:pStyle w:val="Compact"/>
        <w:numPr>
          <w:ilvl w:val="0"/>
          <w:numId w:val="1274"/>
        </w:numPr>
      </w:pPr>
      <w:r>
        <w:t xml:space="preserve">After</w:t>
      </w:r>
      <w:r>
        <w:t xml:space="preserve"> </w:t>
      </w:r>
      <w:r>
        <w:t xml:space="preserve">“</w:t>
      </w:r>
      <w:r>
        <w:t xml:space="preserve">not only</w:t>
      </w:r>
      <w:r>
        <w:t xml:space="preserve">”</w:t>
      </w:r>
      <w:r>
        <w:t xml:space="preserve">:</w:t>
      </w:r>
      <w:r>
        <w:t xml:space="preserve"> </w:t>
      </w:r>
      <w:r>
        <w:t xml:space="preserve">“</w:t>
      </w:r>
      <w:r>
        <w:t xml:space="preserve">reduces costs</w:t>
      </w:r>
      <w:r>
        <w:t xml:space="preserve">”</w:t>
      </w:r>
      <w:r>
        <w:t xml:space="preserve"> </w:t>
      </w:r>
      <w:r>
        <w:t xml:space="preserve">(verb + noun)</w:t>
      </w:r>
    </w:p>
    <w:p>
      <w:pPr>
        <w:pStyle w:val="Compact"/>
        <w:numPr>
          <w:ilvl w:val="0"/>
          <w:numId w:val="1274"/>
        </w:numPr>
      </w:pPr>
      <w:r>
        <w:t xml:space="preserve">After</w:t>
      </w:r>
      <w:r>
        <w:t xml:space="preserve"> </w:t>
      </w:r>
      <w:r>
        <w:t xml:space="preserve">“</w:t>
      </w:r>
      <w:r>
        <w:t xml:space="preserve">but also</w:t>
      </w:r>
      <w:r>
        <w:t xml:space="preserve">”</w:t>
      </w:r>
      <w:r>
        <w:t xml:space="preserve">:</w:t>
      </w:r>
      <w:r>
        <w:t xml:space="preserve"> </w:t>
      </w:r>
      <w:r>
        <w:t xml:space="preserve">“</w:t>
      </w:r>
      <w:r>
        <w:t xml:space="preserve">improves employee satisfaction</w:t>
      </w:r>
      <w:r>
        <w:t xml:space="preserve">”</w:t>
      </w:r>
      <w:r>
        <w:t xml:space="preserve"> </w:t>
      </w:r>
      <w:r>
        <w:t xml:space="preserve">(verb + noun)</w:t>
      </w:r>
    </w:p>
    <w:p>
      <w:pPr>
        <w:pStyle w:val="Compact"/>
        <w:numPr>
          <w:ilvl w:val="0"/>
          <w:numId w:val="1274"/>
        </w:numPr>
      </w:pPr>
      <w:r>
        <w:t xml:space="preserve">Both sides match → parallel ✓</w:t>
      </w:r>
    </w:p>
    <w:p>
      <w:pPr>
        <w:pStyle w:val="FirstParagraph"/>
      </w:pPr>
      <w:r>
        <w:t xml:space="preserve">Now consider:</w:t>
      </w:r>
      <w:r>
        <w:t xml:space="preserve"> </w:t>
      </w:r>
      <w:r>
        <w:rPr>
          <w:i/>
          <w:iCs/>
        </w:rPr>
        <w:t xml:space="preserve">“The policy not only</w:t>
      </w:r>
      <w:r>
        <w:rPr>
          <w:i/>
          <w:iCs/>
        </w:rPr>
        <w:t xml:space="preserve"> </w:t>
      </w:r>
      <w:r>
        <w:rPr>
          <w:b/>
          <w:bCs/>
          <w:i/>
          <w:iCs/>
        </w:rPr>
        <w:t xml:space="preserve">reduces costs</w:t>
      </w:r>
      <w:r>
        <w:rPr>
          <w:i/>
          <w:iCs/>
        </w:rPr>
        <w:t xml:space="preserve"> </w:t>
      </w:r>
      <w:r>
        <w:rPr>
          <w:i/>
          <w:iCs/>
        </w:rPr>
        <w:t xml:space="preserve">but also</w:t>
      </w:r>
      <w:r>
        <w:rPr>
          <w:i/>
          <w:iCs/>
        </w:rPr>
        <w:t xml:space="preserve"> </w:t>
      </w:r>
      <w:r>
        <w:rPr>
          <w:b/>
          <w:bCs/>
          <w:i/>
          <w:iCs/>
        </w:rPr>
        <w:t xml:space="preserve">the improvement of employee satisfaction</w:t>
      </w:r>
      <w:r>
        <w:rPr>
          <w:i/>
          <w:iCs/>
        </w:rPr>
        <w:t xml:space="preserve">.</w:t>
      </w:r>
    </w:p>
    <w:p>
      <w:pPr>
        <w:pStyle w:val="Compact"/>
        <w:numPr>
          <w:ilvl w:val="0"/>
          <w:numId w:val="1275"/>
        </w:numPr>
      </w:pPr>
      <w:r>
        <w:t xml:space="preserve">After</w:t>
      </w:r>
      <w:r>
        <w:t xml:space="preserve"> </w:t>
      </w:r>
      <w:r>
        <w:t xml:space="preserve">“</w:t>
      </w:r>
      <w:r>
        <w:t xml:space="preserve">not only</w:t>
      </w:r>
      <w:r>
        <w:t xml:space="preserve">”</w:t>
      </w:r>
      <w:r>
        <w:t xml:space="preserve">:</w:t>
      </w:r>
      <w:r>
        <w:t xml:space="preserve"> </w:t>
      </w:r>
      <w:r>
        <w:t xml:space="preserve">“</w:t>
      </w:r>
      <w:r>
        <w:t xml:space="preserve">reduces costs</w:t>
      </w:r>
      <w:r>
        <w:t xml:space="preserve">”</w:t>
      </w:r>
      <w:r>
        <w:t xml:space="preserve"> </w:t>
      </w:r>
      <w:r>
        <w:t xml:space="preserve">(verb + noun)</w:t>
      </w:r>
    </w:p>
    <w:p>
      <w:pPr>
        <w:pStyle w:val="Compact"/>
        <w:numPr>
          <w:ilvl w:val="0"/>
          <w:numId w:val="1275"/>
        </w:numPr>
      </w:pPr>
      <w:r>
        <w:t xml:space="preserve">After</w:t>
      </w:r>
      <w:r>
        <w:t xml:space="preserve"> </w:t>
      </w:r>
      <w:r>
        <w:t xml:space="preserve">“</w:t>
      </w:r>
      <w:r>
        <w:t xml:space="preserve">but also</w:t>
      </w:r>
      <w:r>
        <w:t xml:space="preserve">”</w:t>
      </w:r>
      <w:r>
        <w:t xml:space="preserve">:</w:t>
      </w:r>
      <w:r>
        <w:t xml:space="preserve"> </w:t>
      </w:r>
      <w:r>
        <w:t xml:space="preserve">“</w:t>
      </w:r>
      <w:r>
        <w:t xml:space="preserve">the improvement of employee satisfaction</w:t>
      </w:r>
      <w:r>
        <w:t xml:space="preserve">”</w:t>
      </w:r>
      <w:r>
        <w:t xml:space="preserve"> </w:t>
      </w:r>
      <w:r>
        <w:t xml:space="preserve">(noun phrase)</w:t>
      </w:r>
    </w:p>
    <w:p>
      <w:pPr>
        <w:pStyle w:val="Compact"/>
        <w:numPr>
          <w:ilvl w:val="0"/>
          <w:numId w:val="1275"/>
        </w:numPr>
      </w:pPr>
      <w:r>
        <w:t xml:space="preserve">The forms do NOT match → not parallel ✗</w:t>
      </w:r>
    </w:p>
    <w:p>
      <w:pPr>
        <w:pStyle w:val="Compact"/>
        <w:numPr>
          <w:ilvl w:val="0"/>
          <w:numId w:val="1275"/>
        </w:numPr>
      </w:pPr>
      <w:r>
        <w:t xml:space="preserve">Correct:</w:t>
      </w:r>
      <w:r>
        <w:t xml:space="preserve"> </w:t>
      </w:r>
      <w:r>
        <w:rPr>
          <w:i/>
          <w:iCs/>
        </w:rPr>
        <w:t xml:space="preserve">“</w:t>
      </w:r>
      <w:r>
        <w:rPr>
          <w:i/>
          <w:iCs/>
        </w:rPr>
        <w:t xml:space="preserve">The policy not only</w:t>
      </w:r>
      <w:r>
        <w:rPr>
          <w:i/>
          <w:iCs/>
        </w:rPr>
        <w:t xml:space="preserve"> </w:t>
      </w:r>
      <w:r>
        <w:rPr>
          <w:b/>
          <w:bCs/>
          <w:i/>
          <w:iCs/>
        </w:rPr>
        <w:t xml:space="preserve">reduces costs</w:t>
      </w:r>
      <w:r>
        <w:rPr>
          <w:i/>
          <w:iCs/>
        </w:rPr>
        <w:t xml:space="preserve"> </w:t>
      </w:r>
      <w:r>
        <w:rPr>
          <w:i/>
          <w:iCs/>
        </w:rPr>
        <w:t xml:space="preserve">but also</w:t>
      </w:r>
      <w:r>
        <w:rPr>
          <w:i/>
          <w:iCs/>
        </w:rPr>
        <w:t xml:space="preserve"> </w:t>
      </w:r>
      <w:r>
        <w:rPr>
          <w:b/>
          <w:bCs/>
          <w:i/>
          <w:iCs/>
        </w:rPr>
        <w:t xml:space="preserve">improves employee satisfaction</w:t>
      </w:r>
      <w:r>
        <w:rPr>
          <w:i/>
          <w:iCs/>
        </w:rPr>
        <w:t xml:space="preserve">.</w:t>
      </w:r>
      <w:r>
        <w:rPr>
          <w:i/>
          <w:iCs/>
        </w:rPr>
        <w:t xml:space="preserve">”</w:t>
      </w:r>
    </w:p>
    <w:p>
      <w:r>
        <w:pict>
          <v:rect style="width:0;height:1.5pt" o:hralign="center" o:hrstd="t" o:hr="t"/>
        </w:pict>
      </w:r>
    </w:p>
    <w:bookmarkEnd w:id="586"/>
    <w:bookmarkEnd w:id="587"/>
    <w:bookmarkStart w:id="590" w:name="X0c98e50e04732b6242e2b25f17624acbe65c5e6"/>
    <w:p>
      <w:pPr>
        <w:pStyle w:val="Heading2"/>
      </w:pPr>
      <w:r>
        <w:t xml:space="preserve">10.9 Transition Practice Problems: Deep-Dive Analysis</w:t>
      </w:r>
    </w:p>
    <w:bookmarkStart w:id="588" w:name="Xe653c1e541a8c604d58c83c032bd230bece667f"/>
    <w:p>
      <w:pPr>
        <w:pStyle w:val="Heading3"/>
      </w:pPr>
      <w:r>
        <w:t xml:space="preserve">Problem Type 10.9.1: The Transition Identification Process</w:t>
      </w:r>
    </w:p>
    <w:p>
      <w:pPr>
        <w:pStyle w:val="FirstParagraph"/>
      </w:pPr>
      <w:r>
        <w:rPr>
          <w:b/>
          <w:bCs/>
        </w:rPr>
        <w:t xml:space="preserve">The Step-by-Step Method:</w:t>
      </w:r>
    </w:p>
    <w:p>
      <w:pPr>
        <w:pStyle w:val="Compact"/>
        <w:numPr>
          <w:ilvl w:val="0"/>
          <w:numId w:val="1276"/>
        </w:numPr>
      </w:pPr>
      <w:r>
        <w:rPr>
          <w:b/>
          <w:bCs/>
        </w:rPr>
        <w:t xml:space="preserve">Cover the answer choices.</w:t>
      </w:r>
      <w:r>
        <w:t xml:space="preserve"> </w:t>
      </w:r>
      <w:r>
        <w:t xml:space="preserve">Do not let them influence your analysis.</w:t>
      </w:r>
    </w:p>
    <w:p>
      <w:pPr>
        <w:pStyle w:val="Compact"/>
        <w:numPr>
          <w:ilvl w:val="0"/>
          <w:numId w:val="1276"/>
        </w:numPr>
      </w:pPr>
      <w:r>
        <w:rPr>
          <w:b/>
          <w:bCs/>
        </w:rPr>
        <w:t xml:space="preserve">Read the sentence containing the transition blank</w:t>
      </w:r>
      <w:r>
        <w:t xml:space="preserve"> </w:t>
      </w:r>
      <w:r>
        <w:t xml:space="preserve">carefully.</w:t>
      </w:r>
    </w:p>
    <w:p>
      <w:pPr>
        <w:pStyle w:val="Compact"/>
        <w:numPr>
          <w:ilvl w:val="0"/>
          <w:numId w:val="1276"/>
        </w:numPr>
      </w:pPr>
      <w:r>
        <w:rPr>
          <w:b/>
          <w:bCs/>
        </w:rPr>
        <w:t xml:space="preserve">Read the sentence immediately before the blank.</w:t>
      </w:r>
    </w:p>
    <w:p>
      <w:pPr>
        <w:pStyle w:val="Compact"/>
        <w:numPr>
          <w:ilvl w:val="0"/>
          <w:numId w:val="1276"/>
        </w:numPr>
      </w:pPr>
      <w:r>
        <w:rPr>
          <w:b/>
          <w:bCs/>
        </w:rPr>
        <w:t xml:space="preserve">Name the logical relationship</w:t>
      </w:r>
      <w:r>
        <w:t xml:space="preserve"> </w:t>
      </w:r>
      <w:r>
        <w:t xml:space="preserve">between the two sentences:</w:t>
      </w:r>
    </w:p>
    <w:p>
      <w:pPr>
        <w:pStyle w:val="Compact"/>
        <w:numPr>
          <w:ilvl w:val="1"/>
          <w:numId w:val="1277"/>
        </w:numPr>
      </w:pPr>
      <w:r>
        <w:t xml:space="preserve">Does the second sentence continue the same idea? → Addition (furthermore, moreover, additionally)</w:t>
      </w:r>
    </w:p>
    <w:p>
      <w:pPr>
        <w:pStyle w:val="Compact"/>
        <w:numPr>
          <w:ilvl w:val="1"/>
          <w:numId w:val="1277"/>
        </w:numPr>
      </w:pPr>
      <w:r>
        <w:t xml:space="preserve">Does the second sentence oppose or contrast the first? → Contrast (however, nevertheless, conversely)</w:t>
      </w:r>
    </w:p>
    <w:p>
      <w:pPr>
        <w:pStyle w:val="Compact"/>
        <w:numPr>
          <w:ilvl w:val="1"/>
          <w:numId w:val="1277"/>
        </w:numPr>
      </w:pPr>
      <w:r>
        <w:t xml:space="preserve">Does the second sentence show a result? → Cause-Effect (therefore, consequently, thus)</w:t>
      </w:r>
    </w:p>
    <w:p>
      <w:pPr>
        <w:pStyle w:val="Compact"/>
        <w:numPr>
          <w:ilvl w:val="1"/>
          <w:numId w:val="1277"/>
        </w:numPr>
      </w:pPr>
      <w:r>
        <w:t xml:space="preserve">Does the second sentence give an example? → Illustration (for example, for instance)</w:t>
      </w:r>
    </w:p>
    <w:p>
      <w:pPr>
        <w:pStyle w:val="Compact"/>
        <w:numPr>
          <w:ilvl w:val="1"/>
          <w:numId w:val="1277"/>
        </w:numPr>
      </w:pPr>
      <w:r>
        <w:t xml:space="preserve">Does the second sentence show a time sequence? → Sequence (subsequently, then, finally)</w:t>
      </w:r>
    </w:p>
    <w:p>
      <w:pPr>
        <w:pStyle w:val="Compact"/>
        <w:numPr>
          <w:ilvl w:val="0"/>
          <w:numId w:val="1276"/>
        </w:numPr>
      </w:pPr>
      <w:r>
        <w:rPr>
          <w:b/>
          <w:bCs/>
        </w:rPr>
        <w:t xml:space="preserve">Uncover the answer choices</w:t>
      </w:r>
      <w:r>
        <w:t xml:space="preserve"> </w:t>
      </w:r>
      <w:r>
        <w:t xml:space="preserve">and select the one that matches your identified relationship.</w:t>
      </w:r>
    </w:p>
    <w:p>
      <w:pPr>
        <w:pStyle w:val="FirstParagraph"/>
      </w:pPr>
      <w:r>
        <w:rPr>
          <w:b/>
          <w:bCs/>
        </w:rPr>
        <w:t xml:space="preserve">Detailed Practice Analysis:</w:t>
      </w:r>
    </w:p>
    <w:p>
      <w:pPr>
        <w:pStyle w:val="BodyText"/>
      </w:pPr>
      <w:r>
        <w:t xml:space="preserve">Consider:</w:t>
      </w:r>
      <w:r>
        <w:t xml:space="preserve"> </w:t>
      </w:r>
      <w:r>
        <w:rPr>
          <w:i/>
          <w:iCs/>
        </w:rPr>
        <w:t xml:space="preserve">“</w:t>
      </w:r>
      <w:r>
        <w:rPr>
          <w:i/>
          <w:iCs/>
        </w:rPr>
        <w:t xml:space="preserve">The initial hypothesis appeared to be supported by the data. ______, further analysis revealed significant inconsistencies.</w:t>
      </w:r>
      <w:r>
        <w:rPr>
          <w:i/>
          <w:iCs/>
        </w:rPr>
        <w:t xml:space="preserve">”</w:t>
      </w:r>
    </w:p>
    <w:p>
      <w:pPr>
        <w:pStyle w:val="Compact"/>
        <w:numPr>
          <w:ilvl w:val="0"/>
          <w:numId w:val="1278"/>
        </w:numPr>
      </w:pPr>
      <w:r>
        <w:rPr>
          <w:b/>
          <w:bCs/>
        </w:rPr>
        <w:t xml:space="preserve">Step 1:</w:t>
      </w:r>
      <w:r>
        <w:t xml:space="preserve"> </w:t>
      </w:r>
      <w:r>
        <w:t xml:space="preserve">Cover the choices.</w:t>
      </w:r>
    </w:p>
    <w:p>
      <w:pPr>
        <w:pStyle w:val="Compact"/>
        <w:numPr>
          <w:ilvl w:val="0"/>
          <w:numId w:val="1278"/>
        </w:numPr>
      </w:pPr>
      <w:r>
        <w:rPr>
          <w:b/>
          <w:bCs/>
        </w:rPr>
        <w:t xml:space="preserve">Step 2-3:</w:t>
      </w:r>
      <w:r>
        <w:t xml:space="preserve"> </w:t>
      </w:r>
      <w:r>
        <w:t xml:space="preserve">The first sentence says the hypothesis was supported. The second sentence says further analysis revealed inconsistencies.</w:t>
      </w:r>
    </w:p>
    <w:p>
      <w:pPr>
        <w:pStyle w:val="Compact"/>
        <w:numPr>
          <w:ilvl w:val="0"/>
          <w:numId w:val="1278"/>
        </w:numPr>
      </w:pPr>
      <w:r>
        <w:rPr>
          <w:b/>
          <w:bCs/>
        </w:rPr>
        <w:t xml:space="preserve">Step 4:</w:t>
      </w:r>
      <w:r>
        <w:t xml:space="preserve"> </w:t>
      </w:r>
      <w:r>
        <w:t xml:space="preserve">The relationship is CONTRAST. The second sentence contradicts or opposes the first.</w:t>
      </w:r>
    </w:p>
    <w:p>
      <w:pPr>
        <w:pStyle w:val="Compact"/>
        <w:numPr>
          <w:ilvl w:val="0"/>
          <w:numId w:val="1278"/>
        </w:numPr>
      </w:pPr>
      <w:r>
        <w:rPr>
          <w:b/>
          <w:bCs/>
        </w:rPr>
        <w:t xml:space="preserve">Step 5:</w:t>
      </w:r>
      <w:r>
        <w:t xml:space="preserve"> </w:t>
      </w:r>
      <w:r>
        <w:t xml:space="preserve">Select a contrast transition:</w:t>
      </w:r>
      <w:r>
        <w:t xml:space="preserve"> </w:t>
      </w:r>
      <w:r>
        <w:t xml:space="preserve">“</w:t>
      </w:r>
      <w:r>
        <w:t xml:space="preserve">However,</w:t>
      </w:r>
      <w:r>
        <w:t xml:space="preserve">”</w:t>
      </w:r>
      <w:r>
        <w:t xml:space="preserve"> </w:t>
      </w:r>
      <w:r>
        <w:t xml:space="preserve">“</w:t>
      </w:r>
      <w:r>
        <w:t xml:space="preserve">Nevertheless,</w:t>
      </w:r>
      <w:r>
        <w:t xml:space="preserve">”</w:t>
      </w:r>
      <w:r>
        <w:t xml:space="preserve"> </w:t>
      </w:r>
      <w:r>
        <w:t xml:space="preserve">or</w:t>
      </w:r>
      <w:r>
        <w:t xml:space="preserve"> </w:t>
      </w:r>
      <w:r>
        <w:t xml:space="preserve">“</w:t>
      </w:r>
      <w:r>
        <w:t xml:space="preserve">Conversely.</w:t>
      </w:r>
      <w:r>
        <w:t xml:space="preserve">”</w:t>
      </w:r>
    </w:p>
    <w:p>
      <w:pPr>
        <w:pStyle w:val="FirstParagraph"/>
      </w:pPr>
      <w:r>
        <w:rPr>
          <w:b/>
          <w:bCs/>
        </w:rPr>
        <w:t xml:space="preserve">Common SAT Transition Traps:</w:t>
      </w:r>
    </w:p>
    <w:p>
      <w:pPr>
        <w:numPr>
          <w:ilvl w:val="0"/>
          <w:numId w:val="1279"/>
        </w:numPr>
      </w:pPr>
      <w:r>
        <w:rPr>
          <w:b/>
          <w:bCs/>
        </w:rPr>
        <w:t xml:space="preserve">“</w:t>
      </w:r>
      <w:r>
        <w:rPr>
          <w:b/>
          <w:bCs/>
        </w:rPr>
        <w:t xml:space="preserve">Therefore</w:t>
      </w:r>
      <w:r>
        <w:rPr>
          <w:b/>
          <w:bCs/>
        </w:rPr>
        <w:t xml:space="preserve">”</w:t>
      </w:r>
      <w:r>
        <w:rPr>
          <w:b/>
          <w:bCs/>
        </w:rPr>
        <w:t xml:space="preserve"> </w:t>
      </w:r>
      <w:r>
        <w:rPr>
          <w:b/>
          <w:bCs/>
        </w:rPr>
        <w:t xml:space="preserve">vs. </w:t>
      </w:r>
      <w:r>
        <w:rPr>
          <w:b/>
          <w:bCs/>
        </w:rPr>
        <w:t xml:space="preserve">“</w:t>
      </w:r>
      <w:r>
        <w:rPr>
          <w:b/>
          <w:bCs/>
        </w:rPr>
        <w:t xml:space="preserve">Furthermore</w:t>
      </w:r>
      <w:r>
        <w:rPr>
          <w:b/>
          <w:bCs/>
        </w:rPr>
        <w:t xml:space="preserve">”</w:t>
      </w:r>
      <w:r>
        <w:rPr>
          <w:b/>
          <w:bCs/>
        </w:rPr>
        <w:t xml:space="preserve">:</w:t>
      </w:r>
      <w:r>
        <w:t xml:space="preserve"> </w:t>
      </w:r>
      <w:r>
        <w:t xml:space="preserve">“</w:t>
      </w:r>
      <w:r>
        <w:t xml:space="preserve">Therefore</w:t>
      </w:r>
      <w:r>
        <w:t xml:space="preserve">”</w:t>
      </w:r>
      <w:r>
        <w:t xml:space="preserve"> </w:t>
      </w:r>
      <w:r>
        <w:t xml:space="preserve">indicates a conclusion or result.</w:t>
      </w:r>
      <w:r>
        <w:t xml:space="preserve"> </w:t>
      </w:r>
      <w:r>
        <w:t xml:space="preserve">“</w:t>
      </w:r>
      <w:r>
        <w:t xml:space="preserve">Furthermore</w:t>
      </w:r>
      <w:r>
        <w:t xml:space="preserve">”</w:t>
      </w:r>
      <w:r>
        <w:t xml:space="preserve"> </w:t>
      </w:r>
      <w:r>
        <w:t xml:space="preserve">adds another supporting point. If the second sentence does not logically FOLLOW FROM the first as a consequence,</w:t>
      </w:r>
      <w:r>
        <w:t xml:space="preserve"> </w:t>
      </w:r>
      <w:r>
        <w:t xml:space="preserve">“</w:t>
      </w:r>
      <w:r>
        <w:t xml:space="preserve">therefore</w:t>
      </w:r>
      <w:r>
        <w:t xml:space="preserve">”</w:t>
      </w:r>
      <w:r>
        <w:t xml:space="preserve"> </w:t>
      </w:r>
      <w:r>
        <w:t xml:space="preserve">is wrong.</w:t>
      </w:r>
    </w:p>
    <w:p>
      <w:pPr>
        <w:numPr>
          <w:ilvl w:val="0"/>
          <w:numId w:val="1279"/>
        </w:numPr>
      </w:pPr>
      <w:r>
        <w:rPr>
          <w:b/>
          <w:bCs/>
        </w:rPr>
        <w:t xml:space="preserve">“</w:t>
      </w:r>
      <w:r>
        <w:rPr>
          <w:b/>
          <w:bCs/>
        </w:rPr>
        <w:t xml:space="preserve">Meanwhile</w:t>
      </w:r>
      <w:r>
        <w:rPr>
          <w:b/>
          <w:bCs/>
        </w:rPr>
        <w:t xml:space="preserve">”</w:t>
      </w:r>
      <w:r>
        <w:rPr>
          <w:b/>
          <w:bCs/>
        </w:rPr>
        <w:t xml:space="preserve"> </w:t>
      </w:r>
      <w:r>
        <w:rPr>
          <w:b/>
          <w:bCs/>
        </w:rPr>
        <w:t xml:space="preserve">vs. </w:t>
      </w:r>
      <w:r>
        <w:rPr>
          <w:b/>
          <w:bCs/>
        </w:rPr>
        <w:t xml:space="preserve">“</w:t>
      </w:r>
      <w:r>
        <w:rPr>
          <w:b/>
          <w:bCs/>
        </w:rPr>
        <w:t xml:space="preserve">Consequently</w:t>
      </w:r>
      <w:r>
        <w:rPr>
          <w:b/>
          <w:bCs/>
        </w:rPr>
        <w:t xml:space="preserve">”</w:t>
      </w:r>
      <w:r>
        <w:rPr>
          <w:b/>
          <w:bCs/>
        </w:rPr>
        <w:t xml:space="preserve">:</w:t>
      </w:r>
      <w:r>
        <w:t xml:space="preserve"> </w:t>
      </w:r>
      <w:r>
        <w:t xml:space="preserve">“</w:t>
      </w:r>
      <w:r>
        <w:t xml:space="preserve">Meanwhile</w:t>
      </w:r>
      <w:r>
        <w:t xml:space="preserve">”</w:t>
      </w:r>
      <w:r>
        <w:t xml:space="preserve"> </w:t>
      </w:r>
      <w:r>
        <w:t xml:space="preserve">indicates simultaneous events (no causal relationship).</w:t>
      </w:r>
      <w:r>
        <w:t xml:space="preserve"> </w:t>
      </w:r>
      <w:r>
        <w:t xml:space="preserve">“</w:t>
      </w:r>
      <w:r>
        <w:t xml:space="preserve">Consequently</w:t>
      </w:r>
      <w:r>
        <w:t xml:space="preserve">”</w:t>
      </w:r>
      <w:r>
        <w:t xml:space="preserve"> </w:t>
      </w:r>
      <w:r>
        <w:t xml:space="preserve">indicates a result.</w:t>
      </w:r>
    </w:p>
    <w:p>
      <w:pPr>
        <w:numPr>
          <w:ilvl w:val="0"/>
          <w:numId w:val="1279"/>
        </w:numPr>
      </w:pPr>
      <w:r>
        <w:rPr>
          <w:b/>
          <w:bCs/>
        </w:rPr>
        <w:t xml:space="preserve">“</w:t>
      </w:r>
      <w:r>
        <w:rPr>
          <w:b/>
          <w:bCs/>
        </w:rPr>
        <w:t xml:space="preserve">For example</w:t>
      </w:r>
      <w:r>
        <w:rPr>
          <w:b/>
          <w:bCs/>
        </w:rPr>
        <w:t xml:space="preserve">”</w:t>
      </w:r>
      <w:r>
        <w:rPr>
          <w:b/>
          <w:bCs/>
        </w:rPr>
        <w:t xml:space="preserve"> </w:t>
      </w:r>
      <w:r>
        <w:rPr>
          <w:b/>
          <w:bCs/>
        </w:rPr>
        <w:t xml:space="preserve">vs. </w:t>
      </w:r>
      <w:r>
        <w:rPr>
          <w:b/>
          <w:bCs/>
        </w:rPr>
        <w:t xml:space="preserve">“</w:t>
      </w:r>
      <w:r>
        <w:rPr>
          <w:b/>
          <w:bCs/>
        </w:rPr>
        <w:t xml:space="preserve">Similarly</w:t>
      </w:r>
      <w:r>
        <w:rPr>
          <w:b/>
          <w:bCs/>
        </w:rPr>
        <w:t xml:space="preserve">”</w:t>
      </w:r>
      <w:r>
        <w:rPr>
          <w:b/>
          <w:bCs/>
        </w:rPr>
        <w:t xml:space="preserve">:</w:t>
      </w:r>
      <w:r>
        <w:t xml:space="preserve"> </w:t>
      </w:r>
      <w:r>
        <w:t xml:space="preserve">“</w:t>
      </w:r>
      <w:r>
        <w:t xml:space="preserve">For example</w:t>
      </w:r>
      <w:r>
        <w:t xml:space="preserve">”</w:t>
      </w:r>
      <w:r>
        <w:t xml:space="preserve"> </w:t>
      </w:r>
      <w:r>
        <w:t xml:space="preserve">introduces a specific instance of a general claim.</w:t>
      </w:r>
      <w:r>
        <w:t xml:space="preserve"> </w:t>
      </w:r>
      <w:r>
        <w:t xml:space="preserve">“</w:t>
      </w:r>
      <w:r>
        <w:t xml:space="preserve">Similarly</w:t>
      </w:r>
      <w:r>
        <w:t xml:space="preserve">”</w:t>
      </w:r>
      <w:r>
        <w:t xml:space="preserve"> </w:t>
      </w:r>
      <w:r>
        <w:t xml:space="preserve">shows that two different things share a common characteristic.</w:t>
      </w:r>
    </w:p>
    <w:p>
      <w:r>
        <w:pict>
          <v:rect style="width:0;height:1.5pt" o:hralign="center" o:hrstd="t" o:hr="t"/>
        </w:pict>
      </w:r>
    </w:p>
    <w:bookmarkEnd w:id="588"/>
    <w:bookmarkStart w:id="589" w:name="Xc5ceb000b72cfa52abadd4c6a53776e3012aa62"/>
    <w:p>
      <w:pPr>
        <w:pStyle w:val="Heading3"/>
      </w:pPr>
      <w:r>
        <w:t xml:space="preserve">Problem Type 10.9.2: Transitions in Context — Paragraph-Level Analysis</w:t>
      </w:r>
    </w:p>
    <w:p>
      <w:pPr>
        <w:pStyle w:val="FirstParagraph"/>
      </w:pPr>
      <w:r>
        <w:rPr>
          <w:b/>
          <w:bCs/>
        </w:rPr>
        <w:t xml:space="preserve">The Rule in Depth:</w:t>
      </w:r>
    </w:p>
    <w:p>
      <w:pPr>
        <w:pStyle w:val="BodyText"/>
      </w:pPr>
      <w:r>
        <w:t xml:space="preserve">Some transition questions require understanding not just two sentences but the function of an entire paragraph within a passage. These questions ask you to choose a transition that correctly establishes the relationship between ideas at the paragraph level.</w:t>
      </w:r>
    </w:p>
    <w:p>
      <w:pPr>
        <w:pStyle w:val="BodyText"/>
      </w:pPr>
      <w:r>
        <w:rPr>
          <w:b/>
          <w:bCs/>
        </w:rPr>
        <w:t xml:space="preserve">Strategy:</w:t>
      </w:r>
    </w:p>
    <w:p>
      <w:pPr>
        <w:pStyle w:val="Compact"/>
        <w:numPr>
          <w:ilvl w:val="0"/>
          <w:numId w:val="1280"/>
        </w:numPr>
      </w:pPr>
      <w:r>
        <w:t xml:space="preserve">Read the paragraph in question and identify its main idea.</w:t>
      </w:r>
    </w:p>
    <w:p>
      <w:pPr>
        <w:pStyle w:val="Compact"/>
        <w:numPr>
          <w:ilvl w:val="0"/>
          <w:numId w:val="1280"/>
        </w:numPr>
      </w:pPr>
      <w:r>
        <w:t xml:space="preserve">Read the preceding paragraph and identify its main idea.</w:t>
      </w:r>
    </w:p>
    <w:p>
      <w:pPr>
        <w:pStyle w:val="Compact"/>
        <w:numPr>
          <w:ilvl w:val="0"/>
          <w:numId w:val="1280"/>
        </w:numPr>
      </w:pPr>
      <w:r>
        <w:t xml:space="preserve">Determine how the two paragraphs relate.</w:t>
      </w:r>
    </w:p>
    <w:p>
      <w:pPr>
        <w:pStyle w:val="Compact"/>
        <w:numPr>
          <w:ilvl w:val="0"/>
          <w:numId w:val="1280"/>
        </w:numPr>
      </w:pPr>
      <w:r>
        <w:t xml:space="preserve">Select the transition that correctly signals this relationship.</w:t>
      </w:r>
    </w:p>
    <w:p>
      <w:r>
        <w:pict>
          <v:rect style="width:0;height:1.5pt" o:hralign="center" o:hrstd="t" o:hr="t"/>
        </w:pict>
      </w:r>
    </w:p>
    <w:bookmarkEnd w:id="589"/>
    <w:bookmarkEnd w:id="590"/>
    <w:bookmarkStart w:id="593" w:name="X8d3b8db3d90ab3ffb6d871228b3a52c5414b9f5"/>
    <w:p>
      <w:pPr>
        <w:pStyle w:val="Heading2"/>
      </w:pPr>
      <w:r>
        <w:t xml:space="preserve">10.10 Concision Practice Problems: Deep-Dive Analysis</w:t>
      </w:r>
    </w:p>
    <w:bookmarkStart w:id="591" w:name="Xca0ac6514497450f7febd339d8ce95f7b7a8b9f"/>
    <w:p>
      <w:pPr>
        <w:pStyle w:val="Heading3"/>
      </w:pPr>
      <w:r>
        <w:t xml:space="preserve">Problem Type 10.10.1: Redundancy Elimination</w:t>
      </w:r>
    </w:p>
    <w:p>
      <w:pPr>
        <w:pStyle w:val="FirstParagraph"/>
      </w:pPr>
      <w:r>
        <w:rPr>
          <w:b/>
          <w:bCs/>
        </w:rPr>
        <w:t xml:space="preserve">The Rule in Depth:</w:t>
      </w:r>
    </w:p>
    <w:p>
      <w:pPr>
        <w:pStyle w:val="BodyText"/>
      </w:pPr>
      <w:r>
        <w:t xml:space="preserve">When two or more answer choices are grammatically correct, the SAT prefers the most concise option. Redundant phrases—those that repeat the same idea—are always incorrect.</w:t>
      </w:r>
    </w:p>
    <w:p>
      <w:pPr>
        <w:pStyle w:val="BodyText"/>
      </w:pPr>
      <w:r>
        <w:rPr>
          <w:b/>
          <w:bCs/>
        </w:rPr>
        <w:t xml:space="preserve">The Redundancy Detection Process:</w:t>
      </w:r>
    </w:p>
    <w:p>
      <w:pPr>
        <w:pStyle w:val="Compact"/>
        <w:numPr>
          <w:ilvl w:val="0"/>
          <w:numId w:val="1281"/>
        </w:numPr>
      </w:pPr>
      <w:r>
        <w:t xml:space="preserve">Read each answer choice carefully.</w:t>
      </w:r>
    </w:p>
    <w:p>
      <w:pPr>
        <w:pStyle w:val="Compact"/>
        <w:numPr>
          <w:ilvl w:val="0"/>
          <w:numId w:val="1281"/>
        </w:numPr>
      </w:pPr>
      <w:r>
        <w:t xml:space="preserve">Ask:</w:t>
      </w:r>
      <w:r>
        <w:t xml:space="preserve"> </w:t>
      </w:r>
      <w:r>
        <w:t xml:space="preserve">“</w:t>
      </w:r>
      <w:r>
        <w:t xml:space="preserve">Does this phrase contain two words that mean the same thing?</w:t>
      </w:r>
      <w:r>
        <w:t xml:space="preserve">”</w:t>
      </w:r>
    </w:p>
    <w:p>
      <w:pPr>
        <w:pStyle w:val="Compact"/>
        <w:numPr>
          <w:ilvl w:val="0"/>
          <w:numId w:val="1281"/>
        </w:numPr>
      </w:pPr>
      <w:r>
        <w:t xml:space="preserve">If yes, eliminate that choice.</w:t>
      </w:r>
    </w:p>
    <w:p>
      <w:pPr>
        <w:pStyle w:val="FirstParagraph"/>
      </w:pPr>
      <w:r>
        <w:rPr>
          <w:b/>
          <w:bCs/>
        </w:rPr>
        <w:t xml:space="preserve">Comprehensive Redundancy 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Redundant</w:t>
            </w:r>
          </w:p>
        </w:tc>
        <w:tc>
          <w:tcPr/>
          <w:p>
            <w:pPr>
              <w:pStyle w:val="Compact"/>
              <w:jc w:val="left"/>
            </w:pPr>
            <w:r>
              <w:t xml:space="preserve">Correct</w:t>
            </w:r>
          </w:p>
        </w:tc>
      </w:tr>
      <w:tr>
        <w:tc>
          <w:tcPr/>
          <w:p>
            <w:pPr>
              <w:pStyle w:val="Compact"/>
              <w:jc w:val="left"/>
            </w:pPr>
            <w:r>
              <w:rPr>
                <w:i/>
                <w:iCs/>
              </w:rPr>
              <w:t xml:space="preserve">basic fundamentals</w:t>
            </w:r>
          </w:p>
        </w:tc>
        <w:tc>
          <w:tcPr/>
          <w:p>
            <w:pPr>
              <w:pStyle w:val="Compact"/>
              <w:jc w:val="left"/>
            </w:pPr>
            <w:r>
              <w:rPr>
                <w:i/>
                <w:iCs/>
              </w:rPr>
              <w:t xml:space="preserve">fundamentals</w:t>
            </w:r>
          </w:p>
        </w:tc>
      </w:tr>
      <w:tr>
        <w:tc>
          <w:tcPr/>
          <w:p>
            <w:pPr>
              <w:pStyle w:val="Compact"/>
              <w:jc w:val="left"/>
            </w:pPr>
            <w:r>
              <w:rPr>
                <w:i/>
                <w:iCs/>
              </w:rPr>
              <w:t xml:space="preserve">future plans</w:t>
            </w:r>
          </w:p>
        </w:tc>
        <w:tc>
          <w:tcPr/>
          <w:p>
            <w:pPr>
              <w:pStyle w:val="Compact"/>
              <w:jc w:val="left"/>
            </w:pPr>
            <w:r>
              <w:rPr>
                <w:i/>
                <w:iCs/>
              </w:rPr>
              <w:t xml:space="preserve">plans</w:t>
            </w:r>
          </w:p>
        </w:tc>
      </w:tr>
      <w:tr>
        <w:tc>
          <w:tcPr/>
          <w:p>
            <w:pPr>
              <w:pStyle w:val="Compact"/>
              <w:jc w:val="left"/>
            </w:pPr>
            <w:r>
              <w:rPr>
                <w:i/>
                <w:iCs/>
              </w:rPr>
              <w:t xml:space="preserve">unexpected surprise</w:t>
            </w:r>
          </w:p>
        </w:tc>
        <w:tc>
          <w:tcPr/>
          <w:p>
            <w:pPr>
              <w:pStyle w:val="Compact"/>
              <w:jc w:val="left"/>
            </w:pPr>
            <w:r>
              <w:rPr>
                <w:i/>
                <w:iCs/>
              </w:rPr>
              <w:t xml:space="preserve">surprise</w:t>
            </w:r>
          </w:p>
        </w:tc>
      </w:tr>
      <w:tr>
        <w:tc>
          <w:tcPr/>
          <w:p>
            <w:pPr>
              <w:pStyle w:val="Compact"/>
              <w:jc w:val="left"/>
            </w:pPr>
            <w:r>
              <w:rPr>
                <w:i/>
                <w:iCs/>
              </w:rPr>
              <w:t xml:space="preserve">each and every</w:t>
            </w:r>
          </w:p>
        </w:tc>
        <w:tc>
          <w:tcPr/>
          <w:p>
            <w:pPr>
              <w:pStyle w:val="Compact"/>
              <w:jc w:val="left"/>
            </w:pPr>
            <w:r>
              <w:rPr>
                <w:i/>
                <w:iCs/>
              </w:rPr>
              <w:t xml:space="preserve">each</w:t>
            </w:r>
            <w:r>
              <w:t xml:space="preserve"> </w:t>
            </w:r>
            <w:r>
              <w:t xml:space="preserve">or</w:t>
            </w:r>
            <w:r>
              <w:t xml:space="preserve"> </w:t>
            </w:r>
            <w:r>
              <w:rPr>
                <w:i/>
                <w:iCs/>
              </w:rPr>
              <w:t xml:space="preserve">every</w:t>
            </w:r>
          </w:p>
        </w:tc>
      </w:tr>
      <w:tr>
        <w:tc>
          <w:tcPr/>
          <w:p>
            <w:pPr>
              <w:pStyle w:val="Compact"/>
              <w:jc w:val="left"/>
            </w:pPr>
            <w:r>
              <w:rPr>
                <w:i/>
                <w:iCs/>
              </w:rPr>
              <w:t xml:space="preserve">first and foremost</w:t>
            </w:r>
          </w:p>
        </w:tc>
        <w:tc>
          <w:tcPr/>
          <w:p>
            <w:pPr>
              <w:pStyle w:val="Compact"/>
              <w:jc w:val="left"/>
            </w:pPr>
            <w:r>
              <w:rPr>
                <w:i/>
                <w:iCs/>
              </w:rPr>
              <w:t xml:space="preserve">first</w:t>
            </w:r>
          </w:p>
        </w:tc>
      </w:tr>
      <w:tr>
        <w:tc>
          <w:tcPr/>
          <w:p>
            <w:pPr>
              <w:pStyle w:val="Compact"/>
              <w:jc w:val="left"/>
            </w:pPr>
            <w:r>
              <w:rPr>
                <w:i/>
                <w:iCs/>
              </w:rPr>
              <w:t xml:space="preserve">end result</w:t>
            </w:r>
          </w:p>
        </w:tc>
        <w:tc>
          <w:tcPr/>
          <w:p>
            <w:pPr>
              <w:pStyle w:val="Compact"/>
              <w:jc w:val="left"/>
            </w:pPr>
            <w:r>
              <w:rPr>
                <w:i/>
                <w:iCs/>
              </w:rPr>
              <w:t xml:space="preserve">result</w:t>
            </w:r>
          </w:p>
        </w:tc>
      </w:tr>
      <w:tr>
        <w:tc>
          <w:tcPr/>
          <w:p>
            <w:pPr>
              <w:pStyle w:val="Compact"/>
              <w:jc w:val="left"/>
            </w:pPr>
            <w:r>
              <w:rPr>
                <w:i/>
                <w:iCs/>
              </w:rPr>
              <w:t xml:space="preserve">past history</w:t>
            </w:r>
          </w:p>
        </w:tc>
        <w:tc>
          <w:tcPr/>
          <w:p>
            <w:pPr>
              <w:pStyle w:val="Compact"/>
              <w:jc w:val="left"/>
            </w:pPr>
            <w:r>
              <w:rPr>
                <w:i/>
                <w:iCs/>
              </w:rPr>
              <w:t xml:space="preserve">history</w:t>
            </w:r>
          </w:p>
        </w:tc>
      </w:tr>
      <w:tr>
        <w:tc>
          <w:tcPr/>
          <w:p>
            <w:pPr>
              <w:pStyle w:val="Compact"/>
              <w:jc w:val="left"/>
            </w:pPr>
            <w:r>
              <w:rPr>
                <w:i/>
                <w:iCs/>
              </w:rPr>
              <w:t xml:space="preserve">true fact</w:t>
            </w:r>
          </w:p>
        </w:tc>
        <w:tc>
          <w:tcPr/>
          <w:p>
            <w:pPr>
              <w:pStyle w:val="Compact"/>
              <w:jc w:val="left"/>
            </w:pPr>
            <w:r>
              <w:rPr>
                <w:i/>
                <w:iCs/>
              </w:rPr>
              <w:t xml:space="preserve">fact</w:t>
            </w:r>
          </w:p>
        </w:tc>
      </w:tr>
      <w:tr>
        <w:tc>
          <w:tcPr/>
          <w:p>
            <w:pPr>
              <w:pStyle w:val="Compact"/>
              <w:jc w:val="left"/>
            </w:pPr>
            <w:r>
              <w:rPr>
                <w:i/>
                <w:iCs/>
              </w:rPr>
              <w:t xml:space="preserve">advance planning</w:t>
            </w:r>
          </w:p>
        </w:tc>
        <w:tc>
          <w:tcPr/>
          <w:p>
            <w:pPr>
              <w:pStyle w:val="Compact"/>
              <w:jc w:val="left"/>
            </w:pPr>
            <w:r>
              <w:rPr>
                <w:i/>
                <w:iCs/>
              </w:rPr>
              <w:t xml:space="preserve">planning</w:t>
            </w:r>
          </w:p>
        </w:tc>
      </w:tr>
      <w:tr>
        <w:tc>
          <w:tcPr/>
          <w:p>
            <w:pPr>
              <w:pStyle w:val="Compact"/>
              <w:jc w:val="left"/>
            </w:pPr>
            <w:r>
              <w:rPr>
                <w:i/>
                <w:iCs/>
              </w:rPr>
              <w:t xml:space="preserve">added bonus</w:t>
            </w:r>
          </w:p>
        </w:tc>
        <w:tc>
          <w:tcPr/>
          <w:p>
            <w:pPr>
              <w:pStyle w:val="Compact"/>
              <w:jc w:val="left"/>
            </w:pPr>
            <w:r>
              <w:rPr>
                <w:i/>
                <w:iCs/>
              </w:rPr>
              <w:t xml:space="preserve">bonus</w:t>
            </w:r>
          </w:p>
        </w:tc>
      </w:tr>
      <w:tr>
        <w:tc>
          <w:tcPr/>
          <w:p>
            <w:pPr>
              <w:pStyle w:val="Compact"/>
              <w:jc w:val="left"/>
            </w:pPr>
            <w:r>
              <w:rPr>
                <w:i/>
                <w:iCs/>
              </w:rPr>
              <w:t xml:space="preserve">close proximity</w:t>
            </w:r>
          </w:p>
        </w:tc>
        <w:tc>
          <w:tcPr/>
          <w:p>
            <w:pPr>
              <w:pStyle w:val="Compact"/>
              <w:jc w:val="left"/>
            </w:pPr>
            <w:r>
              <w:rPr>
                <w:i/>
                <w:iCs/>
              </w:rPr>
              <w:t xml:space="preserve">proximity</w:t>
            </w:r>
          </w:p>
        </w:tc>
      </w:tr>
      <w:tr>
        <w:tc>
          <w:tcPr/>
          <w:p>
            <w:pPr>
              <w:pStyle w:val="Compact"/>
              <w:jc w:val="left"/>
            </w:pPr>
            <w:r>
              <w:rPr>
                <w:i/>
                <w:iCs/>
              </w:rPr>
              <w:t xml:space="preserve">collaborate together</w:t>
            </w:r>
          </w:p>
        </w:tc>
        <w:tc>
          <w:tcPr/>
          <w:p>
            <w:pPr>
              <w:pStyle w:val="Compact"/>
              <w:jc w:val="left"/>
            </w:pPr>
            <w:r>
              <w:rPr>
                <w:i/>
                <w:iCs/>
              </w:rPr>
              <w:t xml:space="preserve">collaborate</w:t>
            </w:r>
          </w:p>
        </w:tc>
      </w:tr>
      <w:tr>
        <w:tc>
          <w:tcPr/>
          <w:p>
            <w:pPr>
              <w:pStyle w:val="Compact"/>
              <w:jc w:val="left"/>
            </w:pPr>
            <w:r>
              <w:rPr>
                <w:i/>
                <w:iCs/>
              </w:rPr>
              <w:t xml:space="preserve">completely eliminate</w:t>
            </w:r>
          </w:p>
        </w:tc>
        <w:tc>
          <w:tcPr/>
          <w:p>
            <w:pPr>
              <w:pStyle w:val="Compact"/>
              <w:jc w:val="left"/>
            </w:pPr>
            <w:r>
              <w:rPr>
                <w:i/>
                <w:iCs/>
              </w:rPr>
              <w:t xml:space="preserve">eliminate</w:t>
            </w:r>
          </w:p>
        </w:tc>
      </w:tr>
      <w:tr>
        <w:tc>
          <w:tcPr/>
          <w:p>
            <w:pPr>
              <w:pStyle w:val="Compact"/>
              <w:jc w:val="left"/>
            </w:pPr>
            <w:r>
              <w:rPr>
                <w:i/>
                <w:iCs/>
              </w:rPr>
              <w:t xml:space="preserve">consensus of opinion</w:t>
            </w:r>
          </w:p>
        </w:tc>
        <w:tc>
          <w:tcPr/>
          <w:p>
            <w:pPr>
              <w:pStyle w:val="Compact"/>
              <w:jc w:val="left"/>
            </w:pPr>
            <w:r>
              <w:rPr>
                <w:i/>
                <w:iCs/>
              </w:rPr>
              <w:t xml:space="preserve">consensus</w:t>
            </w:r>
          </w:p>
        </w:tc>
      </w:tr>
      <w:tr>
        <w:tc>
          <w:tcPr/>
          <w:p>
            <w:pPr>
              <w:pStyle w:val="Compact"/>
              <w:jc w:val="left"/>
            </w:pPr>
            <w:r>
              <w:rPr>
                <w:i/>
                <w:iCs/>
              </w:rPr>
              <w:t xml:space="preserve">continue to remain</w:t>
            </w:r>
          </w:p>
        </w:tc>
        <w:tc>
          <w:tcPr/>
          <w:p>
            <w:pPr>
              <w:pStyle w:val="Compact"/>
              <w:jc w:val="left"/>
            </w:pPr>
            <w:r>
              <w:rPr>
                <w:i/>
                <w:iCs/>
              </w:rPr>
              <w:t xml:space="preserve">remain</w:t>
            </w:r>
          </w:p>
        </w:tc>
      </w:tr>
      <w:tr>
        <w:tc>
          <w:tcPr/>
          <w:p>
            <w:pPr>
              <w:pStyle w:val="Compact"/>
              <w:jc w:val="left"/>
            </w:pPr>
            <w:r>
              <w:rPr>
                <w:i/>
                <w:iCs/>
              </w:rPr>
              <w:t xml:space="preserve">currently existing</w:t>
            </w:r>
          </w:p>
        </w:tc>
        <w:tc>
          <w:tcPr/>
          <w:p>
            <w:pPr>
              <w:pStyle w:val="Compact"/>
              <w:jc w:val="left"/>
            </w:pPr>
            <w:r>
              <w:rPr>
                <w:i/>
                <w:iCs/>
              </w:rPr>
              <w:t xml:space="preserve">existing</w:t>
            </w:r>
          </w:p>
        </w:tc>
      </w:tr>
      <w:tr>
        <w:tc>
          <w:tcPr/>
          <w:p>
            <w:pPr>
              <w:pStyle w:val="Compact"/>
              <w:jc w:val="left"/>
            </w:pPr>
            <w:r>
              <w:rPr>
                <w:i/>
                <w:iCs/>
              </w:rPr>
              <w:t xml:space="preserve">exactly identical</w:t>
            </w:r>
          </w:p>
        </w:tc>
        <w:tc>
          <w:tcPr/>
          <w:p>
            <w:pPr>
              <w:pStyle w:val="Compact"/>
              <w:jc w:val="left"/>
            </w:pPr>
            <w:r>
              <w:rPr>
                <w:i/>
                <w:iCs/>
              </w:rPr>
              <w:t xml:space="preserve">identical</w:t>
            </w:r>
          </w:p>
        </w:tc>
      </w:tr>
      <w:tr>
        <w:tc>
          <w:tcPr/>
          <w:p>
            <w:pPr>
              <w:pStyle w:val="Compact"/>
              <w:jc w:val="left"/>
            </w:pPr>
            <w:r>
              <w:rPr>
                <w:i/>
                <w:iCs/>
              </w:rPr>
              <w:t xml:space="preserve">final outcome</w:t>
            </w:r>
          </w:p>
        </w:tc>
        <w:tc>
          <w:tcPr/>
          <w:p>
            <w:pPr>
              <w:pStyle w:val="Compact"/>
              <w:jc w:val="left"/>
            </w:pPr>
            <w:r>
              <w:rPr>
                <w:i/>
                <w:iCs/>
              </w:rPr>
              <w:t xml:space="preserve">outcome</w:t>
            </w:r>
          </w:p>
        </w:tc>
      </w:tr>
      <w:tr>
        <w:tc>
          <w:tcPr/>
          <w:p>
            <w:pPr>
              <w:pStyle w:val="Compact"/>
              <w:jc w:val="left"/>
            </w:pPr>
            <w:r>
              <w:rPr>
                <w:i/>
                <w:iCs/>
              </w:rPr>
              <w:t xml:space="preserve">free gift</w:t>
            </w:r>
          </w:p>
        </w:tc>
        <w:tc>
          <w:tcPr/>
          <w:p>
            <w:pPr>
              <w:pStyle w:val="Compact"/>
              <w:jc w:val="left"/>
            </w:pPr>
            <w:r>
              <w:rPr>
                <w:i/>
                <w:iCs/>
              </w:rPr>
              <w:t xml:space="preserve">gift</w:t>
            </w:r>
          </w:p>
        </w:tc>
      </w:tr>
      <w:tr>
        <w:tc>
          <w:tcPr/>
          <w:p>
            <w:pPr>
              <w:pStyle w:val="Compact"/>
              <w:jc w:val="left"/>
            </w:pPr>
            <w:r>
              <w:rPr>
                <w:i/>
                <w:iCs/>
              </w:rPr>
              <w:t xml:space="preserve">general consensus</w:t>
            </w:r>
          </w:p>
        </w:tc>
        <w:tc>
          <w:tcPr/>
          <w:p>
            <w:pPr>
              <w:pStyle w:val="Compact"/>
              <w:jc w:val="left"/>
            </w:pPr>
            <w:r>
              <w:rPr>
                <w:i/>
                <w:iCs/>
              </w:rPr>
              <w:t xml:space="preserve">consensus</w:t>
            </w:r>
          </w:p>
        </w:tc>
      </w:tr>
      <w:tr>
        <w:tc>
          <w:tcPr/>
          <w:p>
            <w:pPr>
              <w:pStyle w:val="Compact"/>
              <w:jc w:val="left"/>
            </w:pPr>
            <w:r>
              <w:rPr>
                <w:i/>
                <w:iCs/>
              </w:rPr>
              <w:t xml:space="preserve">joint collaboration</w:t>
            </w:r>
          </w:p>
        </w:tc>
        <w:tc>
          <w:tcPr/>
          <w:p>
            <w:pPr>
              <w:pStyle w:val="Compact"/>
              <w:jc w:val="left"/>
            </w:pPr>
            <w:r>
              <w:rPr>
                <w:i/>
                <w:iCs/>
              </w:rPr>
              <w:t xml:space="preserve">collaboration</w:t>
            </w:r>
          </w:p>
        </w:tc>
      </w:tr>
      <w:tr>
        <w:tc>
          <w:tcPr/>
          <w:p>
            <w:pPr>
              <w:pStyle w:val="Compact"/>
              <w:jc w:val="left"/>
            </w:pPr>
            <w:r>
              <w:rPr>
                <w:i/>
                <w:iCs/>
              </w:rPr>
              <w:t xml:space="preserve">mutual cooperation</w:t>
            </w:r>
          </w:p>
        </w:tc>
        <w:tc>
          <w:tcPr/>
          <w:p>
            <w:pPr>
              <w:pStyle w:val="Compact"/>
              <w:jc w:val="left"/>
            </w:pPr>
            <w:r>
              <w:rPr>
                <w:i/>
                <w:iCs/>
              </w:rPr>
              <w:t xml:space="preserve">cooperation</w:t>
            </w:r>
          </w:p>
        </w:tc>
      </w:tr>
      <w:tr>
        <w:tc>
          <w:tcPr/>
          <w:p>
            <w:pPr>
              <w:pStyle w:val="Compact"/>
              <w:jc w:val="left"/>
            </w:pPr>
            <w:r>
              <w:rPr>
                <w:i/>
                <w:iCs/>
              </w:rPr>
              <w:t xml:space="preserve">new innovation</w:t>
            </w:r>
          </w:p>
        </w:tc>
        <w:tc>
          <w:tcPr/>
          <w:p>
            <w:pPr>
              <w:pStyle w:val="Compact"/>
              <w:jc w:val="left"/>
            </w:pPr>
            <w:r>
              <w:rPr>
                <w:i/>
                <w:iCs/>
              </w:rPr>
              <w:t xml:space="preserve">innovation</w:t>
            </w:r>
          </w:p>
        </w:tc>
      </w:tr>
      <w:tr>
        <w:tc>
          <w:tcPr/>
          <w:p>
            <w:pPr>
              <w:pStyle w:val="Compact"/>
              <w:jc w:val="left"/>
            </w:pPr>
            <w:r>
              <w:rPr>
                <w:i/>
                <w:iCs/>
              </w:rPr>
              <w:t xml:space="preserve">personal opinion</w:t>
            </w:r>
          </w:p>
        </w:tc>
        <w:tc>
          <w:tcPr/>
          <w:p>
            <w:pPr>
              <w:pStyle w:val="Compact"/>
              <w:jc w:val="left"/>
            </w:pPr>
            <w:r>
              <w:rPr>
                <w:i/>
                <w:iCs/>
              </w:rPr>
              <w:t xml:space="preserve">opinion</w:t>
            </w:r>
          </w:p>
        </w:tc>
      </w:tr>
      <w:tr>
        <w:tc>
          <w:tcPr/>
          <w:p>
            <w:pPr>
              <w:pStyle w:val="Compact"/>
              <w:jc w:val="left"/>
            </w:pPr>
            <w:r>
              <w:rPr>
                <w:i/>
                <w:iCs/>
              </w:rPr>
              <w:t xml:space="preserve">plan ahead</w:t>
            </w:r>
          </w:p>
        </w:tc>
        <w:tc>
          <w:tcPr/>
          <w:p>
            <w:pPr>
              <w:pStyle w:val="Compact"/>
              <w:jc w:val="left"/>
            </w:pPr>
            <w:r>
              <w:rPr>
                <w:i/>
                <w:iCs/>
              </w:rPr>
              <w:t xml:space="preserve">plan</w:t>
            </w:r>
          </w:p>
        </w:tc>
      </w:tr>
      <w:tr>
        <w:tc>
          <w:tcPr/>
          <w:p>
            <w:pPr>
              <w:pStyle w:val="Compact"/>
              <w:jc w:val="left"/>
            </w:pPr>
            <w:r>
              <w:rPr>
                <w:i/>
                <w:iCs/>
              </w:rPr>
              <w:t xml:space="preserve">reason why</w:t>
            </w:r>
          </w:p>
        </w:tc>
        <w:tc>
          <w:tcPr/>
          <w:p>
            <w:pPr>
              <w:pStyle w:val="Compact"/>
              <w:jc w:val="left"/>
            </w:pPr>
            <w:r>
              <w:rPr>
                <w:i/>
                <w:iCs/>
              </w:rPr>
              <w:t xml:space="preserve">reason</w:t>
            </w:r>
          </w:p>
        </w:tc>
      </w:tr>
      <w:tr>
        <w:tc>
          <w:tcPr/>
          <w:p>
            <w:pPr>
              <w:pStyle w:val="Compact"/>
              <w:jc w:val="left"/>
            </w:pPr>
            <w:r>
              <w:rPr>
                <w:i/>
                <w:iCs/>
              </w:rPr>
              <w:t xml:space="preserve">refer back</w:t>
            </w:r>
          </w:p>
        </w:tc>
        <w:tc>
          <w:tcPr/>
          <w:p>
            <w:pPr>
              <w:pStyle w:val="Compact"/>
              <w:jc w:val="left"/>
            </w:pPr>
            <w:r>
              <w:rPr>
                <w:i/>
                <w:iCs/>
              </w:rPr>
              <w:t xml:space="preserve">refer</w:t>
            </w:r>
          </w:p>
        </w:tc>
      </w:tr>
      <w:tr>
        <w:tc>
          <w:tcPr/>
          <w:p>
            <w:pPr>
              <w:pStyle w:val="Compact"/>
              <w:jc w:val="left"/>
            </w:pPr>
            <w:r>
              <w:rPr>
                <w:i/>
                <w:iCs/>
              </w:rPr>
              <w:t xml:space="preserve">repeat again</w:t>
            </w:r>
          </w:p>
        </w:tc>
        <w:tc>
          <w:tcPr/>
          <w:p>
            <w:pPr>
              <w:pStyle w:val="Compact"/>
              <w:jc w:val="left"/>
            </w:pPr>
            <w:r>
              <w:rPr>
                <w:i/>
                <w:iCs/>
              </w:rPr>
              <w:t xml:space="preserve">repeat</w:t>
            </w:r>
          </w:p>
        </w:tc>
      </w:tr>
      <w:tr>
        <w:tc>
          <w:tcPr/>
          <w:p>
            <w:pPr>
              <w:pStyle w:val="Compact"/>
              <w:jc w:val="left"/>
            </w:pPr>
            <w:r>
              <w:rPr>
                <w:i/>
                <w:iCs/>
              </w:rPr>
              <w:t xml:space="preserve">revert back</w:t>
            </w:r>
          </w:p>
        </w:tc>
        <w:tc>
          <w:tcPr/>
          <w:p>
            <w:pPr>
              <w:pStyle w:val="Compact"/>
              <w:jc w:val="left"/>
            </w:pPr>
            <w:r>
              <w:rPr>
                <w:i/>
                <w:iCs/>
              </w:rPr>
              <w:t xml:space="preserve">revert</w:t>
            </w:r>
          </w:p>
        </w:tc>
      </w:tr>
      <w:tr>
        <w:tc>
          <w:tcPr/>
          <w:p>
            <w:pPr>
              <w:pStyle w:val="Compact"/>
              <w:jc w:val="left"/>
            </w:pPr>
            <w:r>
              <w:rPr>
                <w:i/>
                <w:iCs/>
              </w:rPr>
              <w:t xml:space="preserve">still remains</w:t>
            </w:r>
          </w:p>
        </w:tc>
        <w:tc>
          <w:tcPr/>
          <w:p>
            <w:pPr>
              <w:pStyle w:val="Compact"/>
              <w:jc w:val="left"/>
            </w:pPr>
            <w:r>
              <w:rPr>
                <w:i/>
                <w:iCs/>
              </w:rPr>
              <w:t xml:space="preserve">remains</w:t>
            </w:r>
          </w:p>
        </w:tc>
      </w:tr>
      <w:tr>
        <w:tc>
          <w:tcPr/>
          <w:p>
            <w:pPr>
              <w:pStyle w:val="Compact"/>
              <w:jc w:val="left"/>
            </w:pPr>
            <w:r>
              <w:rPr>
                <w:i/>
                <w:iCs/>
              </w:rPr>
              <w:t xml:space="preserve">sum total</w:t>
            </w:r>
          </w:p>
        </w:tc>
        <w:tc>
          <w:tcPr/>
          <w:p>
            <w:pPr>
              <w:pStyle w:val="Compact"/>
              <w:jc w:val="left"/>
            </w:pPr>
            <w:r>
              <w:rPr>
                <w:i/>
                <w:iCs/>
              </w:rPr>
              <w:t xml:space="preserve">total</w:t>
            </w:r>
          </w:p>
        </w:tc>
      </w:tr>
      <w:tr>
        <w:tc>
          <w:tcPr/>
          <w:p>
            <w:pPr>
              <w:pStyle w:val="Compact"/>
              <w:jc w:val="left"/>
            </w:pPr>
            <w:r>
              <w:rPr>
                <w:i/>
                <w:iCs/>
              </w:rPr>
              <w:t xml:space="preserve">very unique</w:t>
            </w:r>
          </w:p>
        </w:tc>
        <w:tc>
          <w:tcPr/>
          <w:p>
            <w:pPr>
              <w:pStyle w:val="Compact"/>
              <w:jc w:val="left"/>
            </w:pPr>
            <w:r>
              <w:rPr>
                <w:i/>
                <w:iCs/>
              </w:rPr>
              <w:t xml:space="preserve">unique</w:t>
            </w:r>
          </w:p>
        </w:tc>
      </w:tr>
    </w:tbl>
    <w:p>
      <w:r>
        <w:pict>
          <v:rect style="width:0;height:1.5pt" o:hralign="center" o:hrstd="t" o:hr="t"/>
        </w:pict>
      </w:r>
    </w:p>
    <w:bookmarkEnd w:id="591"/>
    <w:bookmarkStart w:id="592" w:name="Xea58b6ce26ef8df8479fc8d76a0f21256ccba49"/>
    <w:p>
      <w:pPr>
        <w:pStyle w:val="Heading3"/>
      </w:pPr>
      <w:r>
        <w:t xml:space="preserve">Problem Type 10.10.2: Wordy Phrases and Their Concise Equivalents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Wordy</w:t>
            </w:r>
          </w:p>
        </w:tc>
        <w:tc>
          <w:tcPr/>
          <w:p>
            <w:pPr>
              <w:pStyle w:val="Compact"/>
              <w:jc w:val="left"/>
            </w:pPr>
            <w:r>
              <w:t xml:space="preserve">Concise</w:t>
            </w:r>
          </w:p>
        </w:tc>
      </w:tr>
      <w:tr>
        <w:tc>
          <w:tcPr/>
          <w:p>
            <w:pPr>
              <w:pStyle w:val="Compact"/>
              <w:jc w:val="left"/>
            </w:pPr>
            <w:r>
              <w:rPr>
                <w:i/>
                <w:iCs/>
              </w:rPr>
              <w:t xml:space="preserve">due to the fact that</w:t>
            </w:r>
          </w:p>
        </w:tc>
        <w:tc>
          <w:tcPr/>
          <w:p>
            <w:pPr>
              <w:pStyle w:val="Compact"/>
              <w:jc w:val="left"/>
            </w:pPr>
            <w:r>
              <w:rPr>
                <w:i/>
                <w:iCs/>
              </w:rPr>
              <w:t xml:space="preserve">because</w:t>
            </w:r>
          </w:p>
        </w:tc>
      </w:tr>
      <w:tr>
        <w:tc>
          <w:tcPr/>
          <w:p>
            <w:pPr>
              <w:pStyle w:val="Compact"/>
              <w:jc w:val="left"/>
            </w:pPr>
            <w:r>
              <w:rPr>
                <w:i/>
                <w:iCs/>
              </w:rPr>
              <w:t xml:space="preserve">in the event that</w:t>
            </w:r>
          </w:p>
        </w:tc>
        <w:tc>
          <w:tcPr/>
          <w:p>
            <w:pPr>
              <w:pStyle w:val="Compact"/>
              <w:jc w:val="left"/>
            </w:pPr>
            <w:r>
              <w:rPr>
                <w:i/>
                <w:iCs/>
              </w:rPr>
              <w:t xml:space="preserve">if</w:t>
            </w:r>
          </w:p>
        </w:tc>
      </w:tr>
      <w:tr>
        <w:tc>
          <w:tcPr/>
          <w:p>
            <w:pPr>
              <w:pStyle w:val="Compact"/>
              <w:jc w:val="left"/>
            </w:pPr>
            <w:r>
              <w:rPr>
                <w:i/>
                <w:iCs/>
              </w:rPr>
              <w:t xml:space="preserve">for the purpose of</w:t>
            </w:r>
          </w:p>
        </w:tc>
        <w:tc>
          <w:tcPr/>
          <w:p>
            <w:pPr>
              <w:pStyle w:val="Compact"/>
              <w:jc w:val="left"/>
            </w:pPr>
            <w:r>
              <w:rPr>
                <w:i/>
                <w:iCs/>
              </w:rPr>
              <w:t xml:space="preserve">to</w:t>
            </w:r>
            <w:r>
              <w:t xml:space="preserve"> </w:t>
            </w:r>
            <w:r>
              <w:t xml:space="preserve">/</w:t>
            </w:r>
            <w:r>
              <w:t xml:space="preserve"> </w:t>
            </w:r>
            <w:r>
              <w:rPr>
                <w:i/>
                <w:iCs/>
              </w:rPr>
              <w:t xml:space="preserve">for</w:t>
            </w:r>
          </w:p>
        </w:tc>
      </w:tr>
      <w:tr>
        <w:tc>
          <w:tcPr/>
          <w:p>
            <w:pPr>
              <w:pStyle w:val="Compact"/>
              <w:jc w:val="left"/>
            </w:pPr>
            <w:r>
              <w:rPr>
                <w:i/>
                <w:iCs/>
              </w:rPr>
              <w:t xml:space="preserve">in order to</w:t>
            </w:r>
          </w:p>
        </w:tc>
        <w:tc>
          <w:tcPr/>
          <w:p>
            <w:pPr>
              <w:pStyle w:val="Compact"/>
              <w:jc w:val="left"/>
            </w:pPr>
            <w:r>
              <w:rPr>
                <w:i/>
                <w:iCs/>
              </w:rPr>
              <w:t xml:space="preserve">to</w:t>
            </w:r>
          </w:p>
        </w:tc>
      </w:tr>
      <w:tr>
        <w:tc>
          <w:tcPr/>
          <w:p>
            <w:pPr>
              <w:pStyle w:val="Compact"/>
              <w:jc w:val="left"/>
            </w:pPr>
            <w:r>
              <w:rPr>
                <w:i/>
                <w:iCs/>
              </w:rPr>
              <w:t xml:space="preserve">at this point in time</w:t>
            </w:r>
          </w:p>
        </w:tc>
        <w:tc>
          <w:tcPr/>
          <w:p>
            <w:pPr>
              <w:pStyle w:val="Compact"/>
              <w:jc w:val="left"/>
            </w:pPr>
            <w:r>
              <w:rPr>
                <w:i/>
                <w:iCs/>
              </w:rPr>
              <w:t xml:space="preserve">now</w:t>
            </w:r>
          </w:p>
        </w:tc>
      </w:tr>
      <w:tr>
        <w:tc>
          <w:tcPr/>
          <w:p>
            <w:pPr>
              <w:pStyle w:val="Compact"/>
              <w:jc w:val="left"/>
            </w:pPr>
            <w:r>
              <w:rPr>
                <w:i/>
                <w:iCs/>
              </w:rPr>
              <w:t xml:space="preserve">at the present time</w:t>
            </w:r>
          </w:p>
        </w:tc>
        <w:tc>
          <w:tcPr/>
          <w:p>
            <w:pPr>
              <w:pStyle w:val="Compact"/>
              <w:jc w:val="left"/>
            </w:pPr>
            <w:r>
              <w:rPr>
                <w:i/>
                <w:iCs/>
              </w:rPr>
              <w:t xml:space="preserve">currently</w:t>
            </w:r>
          </w:p>
        </w:tc>
      </w:tr>
      <w:tr>
        <w:tc>
          <w:tcPr/>
          <w:p>
            <w:pPr>
              <w:pStyle w:val="Compact"/>
              <w:jc w:val="left"/>
            </w:pPr>
            <w:r>
              <w:rPr>
                <w:i/>
                <w:iCs/>
              </w:rPr>
              <w:t xml:space="preserve">in spite of the fact that</w:t>
            </w:r>
          </w:p>
        </w:tc>
        <w:tc>
          <w:tcPr/>
          <w:p>
            <w:pPr>
              <w:pStyle w:val="Compact"/>
              <w:jc w:val="left"/>
            </w:pPr>
            <w:r>
              <w:rPr>
                <w:i/>
                <w:iCs/>
              </w:rPr>
              <w:t xml:space="preserve">although</w:t>
            </w:r>
          </w:p>
        </w:tc>
      </w:tr>
      <w:tr>
        <w:tc>
          <w:tcPr/>
          <w:p>
            <w:pPr>
              <w:pStyle w:val="Compact"/>
              <w:jc w:val="left"/>
            </w:pPr>
            <w:r>
              <w:rPr>
                <w:i/>
                <w:iCs/>
              </w:rPr>
              <w:t xml:space="preserve">on account of</w:t>
            </w:r>
          </w:p>
        </w:tc>
        <w:tc>
          <w:tcPr/>
          <w:p>
            <w:pPr>
              <w:pStyle w:val="Compact"/>
              <w:jc w:val="left"/>
            </w:pPr>
            <w:r>
              <w:rPr>
                <w:i/>
                <w:iCs/>
              </w:rPr>
              <w:t xml:space="preserve">because</w:t>
            </w:r>
          </w:p>
        </w:tc>
      </w:tr>
      <w:tr>
        <w:tc>
          <w:tcPr/>
          <w:p>
            <w:pPr>
              <w:pStyle w:val="Compact"/>
              <w:jc w:val="left"/>
            </w:pPr>
            <w:r>
              <w:rPr>
                <w:i/>
                <w:iCs/>
              </w:rPr>
              <w:t xml:space="preserve">with regard to</w:t>
            </w:r>
          </w:p>
        </w:tc>
        <w:tc>
          <w:tcPr/>
          <w:p>
            <w:pPr>
              <w:pStyle w:val="Compact"/>
              <w:jc w:val="left"/>
            </w:pPr>
            <w:r>
              <w:rPr>
                <w:i/>
                <w:iCs/>
              </w:rPr>
              <w:t xml:space="preserve">about</w:t>
            </w:r>
            <w:r>
              <w:t xml:space="preserve"> </w:t>
            </w:r>
            <w:r>
              <w:t xml:space="preserve">/</w:t>
            </w:r>
            <w:r>
              <w:t xml:space="preserve"> </w:t>
            </w:r>
            <w:r>
              <w:rPr>
                <w:i/>
                <w:iCs/>
              </w:rPr>
              <w:t xml:space="preserve">regarding</w:t>
            </w:r>
          </w:p>
        </w:tc>
      </w:tr>
      <w:tr>
        <w:tc>
          <w:tcPr/>
          <w:p>
            <w:pPr>
              <w:pStyle w:val="Compact"/>
              <w:jc w:val="left"/>
            </w:pPr>
            <w:r>
              <w:rPr>
                <w:i/>
                <w:iCs/>
              </w:rPr>
              <w:t xml:space="preserve">in the near future</w:t>
            </w:r>
          </w:p>
        </w:tc>
        <w:tc>
          <w:tcPr/>
          <w:p>
            <w:pPr>
              <w:pStyle w:val="Compact"/>
              <w:jc w:val="left"/>
            </w:pPr>
            <w:r>
              <w:rPr>
                <w:i/>
                <w:iCs/>
              </w:rPr>
              <w:t xml:space="preserve">soon</w:t>
            </w:r>
          </w:p>
        </w:tc>
      </w:tr>
      <w:tr>
        <w:tc>
          <w:tcPr/>
          <w:p>
            <w:pPr>
              <w:pStyle w:val="Compact"/>
              <w:jc w:val="left"/>
            </w:pPr>
            <w:r>
              <w:rPr>
                <w:i/>
                <w:iCs/>
              </w:rPr>
              <w:t xml:space="preserve">has the ability to</w:t>
            </w:r>
          </w:p>
        </w:tc>
        <w:tc>
          <w:tcPr/>
          <w:p>
            <w:pPr>
              <w:pStyle w:val="Compact"/>
              <w:jc w:val="left"/>
            </w:pPr>
            <w:r>
              <w:rPr>
                <w:i/>
                <w:iCs/>
              </w:rPr>
              <w:t xml:space="preserve">can</w:t>
            </w:r>
          </w:p>
        </w:tc>
      </w:tr>
      <w:tr>
        <w:tc>
          <w:tcPr/>
          <w:p>
            <w:pPr>
              <w:pStyle w:val="Compact"/>
              <w:jc w:val="left"/>
            </w:pPr>
            <w:r>
              <w:rPr>
                <w:i/>
                <w:iCs/>
              </w:rPr>
              <w:t xml:space="preserve">is able to</w:t>
            </w:r>
          </w:p>
        </w:tc>
        <w:tc>
          <w:tcPr/>
          <w:p>
            <w:pPr>
              <w:pStyle w:val="Compact"/>
              <w:jc w:val="left"/>
            </w:pPr>
            <w:r>
              <w:rPr>
                <w:i/>
                <w:iCs/>
              </w:rPr>
              <w:t xml:space="preserve">can</w:t>
            </w:r>
          </w:p>
        </w:tc>
      </w:tr>
      <w:tr>
        <w:tc>
          <w:tcPr/>
          <w:p>
            <w:pPr>
              <w:pStyle w:val="Compact"/>
              <w:jc w:val="left"/>
            </w:pPr>
            <w:r>
              <w:rPr>
                <w:i/>
                <w:iCs/>
              </w:rPr>
              <w:t xml:space="preserve">a large number of</w:t>
            </w:r>
          </w:p>
        </w:tc>
        <w:tc>
          <w:tcPr/>
          <w:p>
            <w:pPr>
              <w:pStyle w:val="Compact"/>
              <w:jc w:val="left"/>
            </w:pPr>
            <w:r>
              <w:rPr>
                <w:i/>
                <w:iCs/>
              </w:rPr>
              <w:t xml:space="preserve">many</w:t>
            </w:r>
          </w:p>
        </w:tc>
      </w:tr>
      <w:tr>
        <w:tc>
          <w:tcPr/>
          <w:p>
            <w:pPr>
              <w:pStyle w:val="Compact"/>
              <w:jc w:val="left"/>
            </w:pPr>
            <w:r>
              <w:rPr>
                <w:i/>
                <w:iCs/>
              </w:rPr>
              <w:t xml:space="preserve">the majority of</w:t>
            </w:r>
          </w:p>
        </w:tc>
        <w:tc>
          <w:tcPr/>
          <w:p>
            <w:pPr>
              <w:pStyle w:val="Compact"/>
              <w:jc w:val="left"/>
            </w:pPr>
            <w:r>
              <w:rPr>
                <w:i/>
                <w:iCs/>
              </w:rPr>
              <w:t xml:space="preserve">most</w:t>
            </w:r>
          </w:p>
        </w:tc>
      </w:tr>
      <w:tr>
        <w:tc>
          <w:tcPr/>
          <w:p>
            <w:pPr>
              <w:pStyle w:val="Compact"/>
              <w:jc w:val="left"/>
            </w:pPr>
            <w:r>
              <w:rPr>
                <w:i/>
                <w:iCs/>
              </w:rPr>
              <w:t xml:space="preserve">a sufficient amount of</w:t>
            </w:r>
          </w:p>
        </w:tc>
        <w:tc>
          <w:tcPr/>
          <w:p>
            <w:pPr>
              <w:pStyle w:val="Compact"/>
              <w:jc w:val="left"/>
            </w:pPr>
            <w:r>
              <w:rPr>
                <w:i/>
                <w:iCs/>
              </w:rPr>
              <w:t xml:space="preserve">enough</w:t>
            </w:r>
          </w:p>
        </w:tc>
      </w:tr>
      <w:tr>
        <w:tc>
          <w:tcPr/>
          <w:p>
            <w:pPr>
              <w:pStyle w:val="Compact"/>
              <w:jc w:val="left"/>
            </w:pPr>
            <w:r>
              <w:rPr>
                <w:i/>
                <w:iCs/>
              </w:rPr>
              <w:t xml:space="preserve">in close proximity to</w:t>
            </w:r>
          </w:p>
        </w:tc>
        <w:tc>
          <w:tcPr/>
          <w:p>
            <w:pPr>
              <w:pStyle w:val="Compact"/>
              <w:jc w:val="left"/>
            </w:pPr>
            <w:r>
              <w:rPr>
                <w:i/>
                <w:iCs/>
              </w:rPr>
              <w:t xml:space="preserve">near</w:t>
            </w:r>
          </w:p>
        </w:tc>
      </w:tr>
      <w:tr>
        <w:tc>
          <w:tcPr/>
          <w:p>
            <w:pPr>
              <w:pStyle w:val="Compact"/>
              <w:jc w:val="left"/>
            </w:pPr>
            <w:r>
              <w:rPr>
                <w:i/>
                <w:iCs/>
              </w:rPr>
              <w:t xml:space="preserve">prior to</w:t>
            </w:r>
          </w:p>
        </w:tc>
        <w:tc>
          <w:tcPr/>
          <w:p>
            <w:pPr>
              <w:pStyle w:val="Compact"/>
              <w:jc w:val="left"/>
            </w:pPr>
            <w:r>
              <w:rPr>
                <w:i/>
                <w:iCs/>
              </w:rPr>
              <w:t xml:space="preserve">before</w:t>
            </w:r>
          </w:p>
        </w:tc>
      </w:tr>
      <w:tr>
        <w:tc>
          <w:tcPr/>
          <w:p>
            <w:pPr>
              <w:pStyle w:val="Compact"/>
              <w:jc w:val="left"/>
            </w:pPr>
            <w:r>
              <w:rPr>
                <w:i/>
                <w:iCs/>
              </w:rPr>
              <w:t xml:space="preserve">subsequent to</w:t>
            </w:r>
          </w:p>
        </w:tc>
        <w:tc>
          <w:tcPr/>
          <w:p>
            <w:pPr>
              <w:pStyle w:val="Compact"/>
              <w:jc w:val="left"/>
            </w:pPr>
            <w:r>
              <w:rPr>
                <w:i/>
                <w:iCs/>
              </w:rPr>
              <w:t xml:space="preserve">after</w:t>
            </w:r>
          </w:p>
        </w:tc>
      </w:tr>
      <w:tr>
        <w:tc>
          <w:tcPr/>
          <w:p>
            <w:pPr>
              <w:pStyle w:val="Compact"/>
              <w:jc w:val="left"/>
            </w:pPr>
            <w:r>
              <w:rPr>
                <w:i/>
                <w:iCs/>
              </w:rPr>
              <w:t xml:space="preserve">in conjunction with</w:t>
            </w:r>
          </w:p>
        </w:tc>
        <w:tc>
          <w:tcPr/>
          <w:p>
            <w:pPr>
              <w:pStyle w:val="Compact"/>
              <w:jc w:val="left"/>
            </w:pPr>
            <w:r>
              <w:rPr>
                <w:i/>
                <w:iCs/>
              </w:rPr>
              <w:t xml:space="preserve">with</w:t>
            </w:r>
          </w:p>
        </w:tc>
      </w:tr>
      <w:tr>
        <w:tc>
          <w:tcPr/>
          <w:p>
            <w:pPr>
              <w:pStyle w:val="Compact"/>
              <w:jc w:val="left"/>
            </w:pPr>
            <w:r>
              <w:rPr>
                <w:i/>
                <w:iCs/>
              </w:rPr>
              <w:t xml:space="preserve">with the exception of</w:t>
            </w:r>
          </w:p>
        </w:tc>
        <w:tc>
          <w:tcPr/>
          <w:p>
            <w:pPr>
              <w:pStyle w:val="Compact"/>
              <w:jc w:val="left"/>
            </w:pPr>
            <w:r>
              <w:rPr>
                <w:i/>
                <w:iCs/>
              </w:rPr>
              <w:t xml:space="preserve">except</w:t>
            </w:r>
          </w:p>
        </w:tc>
      </w:tr>
    </w:tbl>
    <w:p>
      <w:r>
        <w:pict>
          <v:rect style="width:0;height:1.5pt" o:hralign="center" o:hrstd="t" o:hr="t"/>
        </w:pict>
      </w:r>
    </w:p>
    <w:bookmarkEnd w:id="592"/>
    <w:bookmarkEnd w:id="593"/>
    <w:bookmarkStart w:id="597" w:name="Xa7b54848290fdfc47d527a8025e3ab2513ba75e"/>
    <w:p>
      <w:pPr>
        <w:pStyle w:val="Heading2"/>
      </w:pPr>
      <w:r>
        <w:t xml:space="preserve">10.11 Rhetorical Skills Practice Problems: Deep-Dive Analysis</w:t>
      </w:r>
    </w:p>
    <w:bookmarkStart w:id="594" w:name="Xce290fd0841c12dded6d60e572bb9d3f7ab2963"/>
    <w:p>
      <w:pPr>
        <w:pStyle w:val="Heading3"/>
      </w:pPr>
      <w:r>
        <w:t xml:space="preserve">Problem Type 10.11.1: Sentence Addition/Deletion Questions</w:t>
      </w:r>
    </w:p>
    <w:p>
      <w:pPr>
        <w:pStyle w:val="FirstParagraph"/>
      </w:pPr>
      <w:r>
        <w:rPr>
          <w:b/>
          <w:bCs/>
        </w:rPr>
        <w:t xml:space="preserve">The Rule in Depth:</w:t>
      </w:r>
    </w:p>
    <w:p>
      <w:pPr>
        <w:pStyle w:val="BodyText"/>
      </w:pPr>
      <w:r>
        <w:t xml:space="preserve">Some SAT questions ask whether a particular sentence should be added to or deleted from a passage. These questions test your understanding of paragraph organization and relevance.</w:t>
      </w:r>
    </w:p>
    <w:p>
      <w:pPr>
        <w:pStyle w:val="BodyText"/>
      </w:pPr>
      <w:r>
        <w:rPr>
          <w:b/>
          <w:bCs/>
        </w:rPr>
        <w:t xml:space="preserve">The Decision Framework:</w:t>
      </w:r>
    </w:p>
    <w:p>
      <w:pPr>
        <w:pStyle w:val="BodyText"/>
      </w:pPr>
      <w:r>
        <w:t xml:space="preserve">When asked whether a sentence should be added:</w:t>
      </w:r>
    </w:p>
    <w:p>
      <w:pPr>
        <w:pStyle w:val="Compact"/>
        <w:numPr>
          <w:ilvl w:val="0"/>
          <w:numId w:val="1282"/>
        </w:numPr>
      </w:pPr>
      <w:r>
        <w:t xml:space="preserve">Read the sentence in question.</w:t>
      </w:r>
    </w:p>
    <w:p>
      <w:pPr>
        <w:pStyle w:val="Compact"/>
        <w:numPr>
          <w:ilvl w:val="0"/>
          <w:numId w:val="1282"/>
        </w:numPr>
      </w:pPr>
      <w:r>
        <w:t xml:space="preserve">Read the surrounding sentences (before and after the proposed insertion point).</w:t>
      </w:r>
    </w:p>
    <w:p>
      <w:pPr>
        <w:pStyle w:val="Compact"/>
        <w:numPr>
          <w:ilvl w:val="0"/>
          <w:numId w:val="1282"/>
        </w:numPr>
      </w:pPr>
      <w:r>
        <w:t xml:space="preserve">Ask:</w:t>
      </w:r>
      <w:r>
        <w:t xml:space="preserve"> </w:t>
      </w:r>
      <w:r>
        <w:t xml:space="preserve">“</w:t>
      </w:r>
      <w:r>
        <w:t xml:space="preserve">Does this sentence contribute to the paragraph’s main idea?</w:t>
      </w:r>
      <w:r>
        <w:t xml:space="preserve">”</w:t>
      </w:r>
    </w:p>
    <w:p>
      <w:pPr>
        <w:pStyle w:val="Compact"/>
        <w:numPr>
          <w:ilvl w:val="0"/>
          <w:numId w:val="1282"/>
        </w:numPr>
      </w:pPr>
      <w:r>
        <w:t xml:space="preserve">Ask:</w:t>
      </w:r>
      <w:r>
        <w:t xml:space="preserve"> </w:t>
      </w:r>
      <w:r>
        <w:t xml:space="preserve">“</w:t>
      </w:r>
      <w:r>
        <w:t xml:space="preserve">Does this sentence provide a logical bridge between the preceding and following sentences?</w:t>
      </w:r>
      <w:r>
        <w:t xml:space="preserve">”</w:t>
      </w:r>
    </w:p>
    <w:p>
      <w:pPr>
        <w:pStyle w:val="Compact"/>
        <w:numPr>
          <w:ilvl w:val="0"/>
          <w:numId w:val="1282"/>
        </w:numPr>
      </w:pPr>
      <w:r>
        <w:t xml:space="preserve">Ask:</w:t>
      </w:r>
      <w:r>
        <w:t xml:space="preserve"> </w:t>
      </w:r>
      <w:r>
        <w:t xml:space="preserve">“</w:t>
      </w:r>
      <w:r>
        <w:t xml:space="preserve">Does this sentence introduce irrelevant information?</w:t>
      </w:r>
      <w:r>
        <w:t xml:space="preserve">”</w:t>
      </w:r>
    </w:p>
    <w:p>
      <w:pPr>
        <w:pStyle w:val="Compact"/>
        <w:numPr>
          <w:ilvl w:val="0"/>
          <w:numId w:val="1282"/>
        </w:numPr>
      </w:pPr>
      <w:r>
        <w:t xml:space="preserve">If the sentence is relevant, connected, and purposeful → KEEP. If it is off-topic, redundant, or disruptive → DELETE.</w:t>
      </w:r>
    </w:p>
    <w:p>
      <w:pPr>
        <w:pStyle w:val="FirstParagraph"/>
      </w:pPr>
      <w:r>
        <w:rPr>
          <w:b/>
          <w:bCs/>
        </w:rPr>
        <w:t xml:space="preserve">Common Wrong Answers:</w:t>
      </w:r>
      <w:r>
        <w:t xml:space="preserve"> </w:t>
      </w:r>
      <w:r>
        <w:t xml:space="preserve">-</w:t>
      </w:r>
      <w:r>
        <w:t xml:space="preserve"> </w:t>
      </w:r>
      <w:r>
        <w:t xml:space="preserve">“</w:t>
      </w:r>
      <w:r>
        <w:t xml:space="preserve">Yes, because it provides an interesting detail</w:t>
      </w:r>
      <w:r>
        <w:t xml:space="preserve">”</w:t>
      </w:r>
      <w:r>
        <w:t xml:space="preserve"> </w:t>
      </w:r>
      <w:r>
        <w:t xml:space="preserve">→ Irrelevant details should NOT be added, no matter how interesting.</w:t>
      </w:r>
      <w:r>
        <w:t xml:space="preserve"> </w:t>
      </w:r>
      <w:r>
        <w:t xml:space="preserve">-</w:t>
      </w:r>
      <w:r>
        <w:t xml:space="preserve"> </w:t>
      </w:r>
      <w:r>
        <w:t xml:space="preserve">“</w:t>
      </w:r>
      <w:r>
        <w:t xml:space="preserve">Yes, because it restates the main idea</w:t>
      </w:r>
      <w:r>
        <w:t xml:space="preserve">”</w:t>
      </w:r>
      <w:r>
        <w:t xml:space="preserve"> </w:t>
      </w:r>
      <w:r>
        <w:t xml:space="preserve">→ Redundant restatement is NOT a reason to add a sentence.</w:t>
      </w:r>
      <w:r>
        <w:t xml:space="preserve"> </w:t>
      </w:r>
      <w:r>
        <w:t xml:space="preserve">-</w:t>
      </w:r>
      <w:r>
        <w:t xml:space="preserve"> </w:t>
      </w:r>
      <w:r>
        <w:t xml:space="preserve">“</w:t>
      </w:r>
      <w:r>
        <w:t xml:space="preserve">No, because it is off-topic</w:t>
      </w:r>
      <w:r>
        <w:t xml:space="preserve">”</w:t>
      </w:r>
      <w:r>
        <w:t xml:space="preserve"> </w:t>
      </w:r>
      <w:r>
        <w:t xml:space="preserve">→ This is a valid reason for deletion.</w:t>
      </w:r>
    </w:p>
    <w:p>
      <w:r>
        <w:pict>
          <v:rect style="width:0;height:1.5pt" o:hralign="center" o:hrstd="t" o:hr="t"/>
        </w:pict>
      </w:r>
    </w:p>
    <w:bookmarkEnd w:id="594"/>
    <w:bookmarkStart w:id="595" w:name="X0da26521b6e45a2ec6147223a655eea60ab3a54"/>
    <w:p>
      <w:pPr>
        <w:pStyle w:val="Heading3"/>
      </w:pPr>
      <w:r>
        <w:t xml:space="preserve">Problem Type 10.11.2: Author’s Purpose and Paragraph Function</w:t>
      </w:r>
    </w:p>
    <w:p>
      <w:pPr>
        <w:pStyle w:val="FirstParagraph"/>
      </w:pPr>
      <w:r>
        <w:rPr>
          <w:b/>
          <w:bCs/>
        </w:rPr>
        <w:t xml:space="preserve">The Rule in Depth:</w:t>
      </w:r>
    </w:p>
    <w:p>
      <w:pPr>
        <w:pStyle w:val="BodyText"/>
      </w:pPr>
      <w:r>
        <w:t xml:space="preserve">When asked why a paragraph is included or what its function is, you must identify how it relates to the surrounding paragraphs:</w:t>
      </w:r>
    </w:p>
    <w:p>
      <w:pPr>
        <w:pStyle w:val="Compact"/>
        <w:numPr>
          <w:ilvl w:val="0"/>
          <w:numId w:val="1283"/>
        </w:numPr>
      </w:pPr>
      <w:r>
        <w:t xml:space="preserve">Does it</w:t>
      </w:r>
      <w:r>
        <w:t xml:space="preserve"> </w:t>
      </w:r>
      <w:r>
        <w:rPr>
          <w:b/>
          <w:bCs/>
        </w:rPr>
        <w:t xml:space="preserve">introduce</w:t>
      </w:r>
      <w:r>
        <w:t xml:space="preserve"> </w:t>
      </w:r>
      <w:r>
        <w:t xml:space="preserve">a new idea?</w:t>
      </w:r>
    </w:p>
    <w:p>
      <w:pPr>
        <w:pStyle w:val="Compact"/>
        <w:numPr>
          <w:ilvl w:val="0"/>
          <w:numId w:val="1283"/>
        </w:numPr>
      </w:pPr>
      <w:r>
        <w:t xml:space="preserve">Does it</w:t>
      </w:r>
      <w:r>
        <w:t xml:space="preserve"> </w:t>
      </w:r>
      <w:r>
        <w:rPr>
          <w:b/>
          <w:bCs/>
        </w:rPr>
        <w:t xml:space="preserve">support</w:t>
      </w:r>
      <w:r>
        <w:t xml:space="preserve"> </w:t>
      </w:r>
      <w:r>
        <w:t xml:space="preserve">a previous claim with evidence?</w:t>
      </w:r>
    </w:p>
    <w:p>
      <w:pPr>
        <w:pStyle w:val="Compact"/>
        <w:numPr>
          <w:ilvl w:val="0"/>
          <w:numId w:val="1283"/>
        </w:numPr>
      </w:pPr>
      <w:r>
        <w:t xml:space="preserve">Does it</w:t>
      </w:r>
      <w:r>
        <w:t xml:space="preserve"> </w:t>
      </w:r>
      <w:r>
        <w:rPr>
          <w:b/>
          <w:bCs/>
        </w:rPr>
        <w:t xml:space="preserve">contrast</w:t>
      </w:r>
      <w:r>
        <w:t xml:space="preserve"> </w:t>
      </w:r>
      <w:r>
        <w:t xml:space="preserve">with a previous point?</w:t>
      </w:r>
    </w:p>
    <w:p>
      <w:pPr>
        <w:pStyle w:val="Compact"/>
        <w:numPr>
          <w:ilvl w:val="0"/>
          <w:numId w:val="1283"/>
        </w:numPr>
      </w:pPr>
      <w:r>
        <w:t xml:space="preserve">Does it</w:t>
      </w:r>
      <w:r>
        <w:t xml:space="preserve"> </w:t>
      </w:r>
      <w:r>
        <w:rPr>
          <w:b/>
          <w:bCs/>
        </w:rPr>
        <w:t xml:space="preserve">conclude</w:t>
      </w:r>
      <w:r>
        <w:t xml:space="preserve"> </w:t>
      </w:r>
      <w:r>
        <w:t xml:space="preserve">or summarize?</w:t>
      </w:r>
    </w:p>
    <w:p>
      <w:pPr>
        <w:pStyle w:val="Compact"/>
        <w:numPr>
          <w:ilvl w:val="0"/>
          <w:numId w:val="1283"/>
        </w:numPr>
      </w:pPr>
      <w:r>
        <w:t xml:space="preserve">Does it</w:t>
      </w:r>
      <w:r>
        <w:t xml:space="preserve"> </w:t>
      </w:r>
      <w:r>
        <w:rPr>
          <w:b/>
          <w:bCs/>
        </w:rPr>
        <w:t xml:space="preserve">provide background</w:t>
      </w:r>
      <w:r>
        <w:t xml:space="preserve"> </w:t>
      </w:r>
      <w:r>
        <w:t xml:space="preserve">information?</w:t>
      </w:r>
    </w:p>
    <w:p>
      <w:pPr>
        <w:pStyle w:val="Compact"/>
        <w:numPr>
          <w:ilvl w:val="0"/>
          <w:numId w:val="1283"/>
        </w:numPr>
      </w:pPr>
      <w:r>
        <w:t xml:space="preserve">Does it</w:t>
      </w:r>
      <w:r>
        <w:t xml:space="preserve"> </w:t>
      </w:r>
      <w:r>
        <w:rPr>
          <w:b/>
          <w:bCs/>
        </w:rPr>
        <w:t xml:space="preserve">transition</w:t>
      </w:r>
      <w:r>
        <w:t xml:space="preserve"> </w:t>
      </w:r>
      <w:r>
        <w:t xml:space="preserve">between two ideas?</w:t>
      </w:r>
    </w:p>
    <w:p>
      <w:pPr>
        <w:pStyle w:val="FirstParagraph"/>
      </w:pPr>
      <w:r>
        <w:rPr>
          <w:b/>
          <w:bCs/>
        </w:rPr>
        <w:t xml:space="preserve">Strategy:</w:t>
      </w:r>
      <w:r>
        <w:t xml:space="preserve"> </w:t>
      </w:r>
      <w:r>
        <w:t xml:space="preserve">Read the paragraph in question and the paragraph before it. Identify the relationship. The correct answer will describe this relationship accurately.</w:t>
      </w:r>
    </w:p>
    <w:p>
      <w:r>
        <w:pict>
          <v:rect style="width:0;height:1.5pt" o:hralign="center" o:hrstd="t" o:hr="t"/>
        </w:pict>
      </w:r>
    </w:p>
    <w:bookmarkEnd w:id="595"/>
    <w:bookmarkStart w:id="596" w:name="Xd45e0e23a700e93b32f102590c1fab85a6140ad"/>
    <w:p>
      <w:pPr>
        <w:pStyle w:val="Heading3"/>
      </w:pPr>
      <w:r>
        <w:t xml:space="preserve">Problem Type 10.11.3: Relevance and Supporting Evidence</w:t>
      </w:r>
    </w:p>
    <w:p>
      <w:pPr>
        <w:pStyle w:val="FirstParagraph"/>
      </w:pPr>
      <w:r>
        <w:rPr>
          <w:b/>
          <w:bCs/>
        </w:rPr>
        <w:t xml:space="preserve">The Rule in Depth:</w:t>
      </w:r>
    </w:p>
    <w:p>
      <w:pPr>
        <w:pStyle w:val="BodyText"/>
      </w:pPr>
      <w:r>
        <w:t xml:space="preserve">When a question asks which choice best supports a particular claim or idea, you must find the answer that provides specific, relevant evidence—not a general statement or a tangential point.</w:t>
      </w:r>
    </w:p>
    <w:p>
      <w:pPr>
        <w:pStyle w:val="BodyText"/>
      </w:pPr>
      <w:r>
        <w:rPr>
          <w:b/>
          <w:bCs/>
        </w:rPr>
        <w:t xml:space="preserve">The Relevance Test:</w:t>
      </w:r>
    </w:p>
    <w:p>
      <w:pPr>
        <w:pStyle w:val="Compact"/>
        <w:numPr>
          <w:ilvl w:val="0"/>
          <w:numId w:val="1284"/>
        </w:numPr>
      </w:pPr>
      <w:r>
        <w:t xml:space="preserve">Identify the claim being supported.</w:t>
      </w:r>
    </w:p>
    <w:p>
      <w:pPr>
        <w:pStyle w:val="Compact"/>
        <w:numPr>
          <w:ilvl w:val="0"/>
          <w:numId w:val="1284"/>
        </w:numPr>
      </w:pPr>
      <w:r>
        <w:t xml:space="preserve">Read each answer choice.</w:t>
      </w:r>
    </w:p>
    <w:p>
      <w:pPr>
        <w:pStyle w:val="Compact"/>
        <w:numPr>
          <w:ilvl w:val="0"/>
          <w:numId w:val="1284"/>
        </w:numPr>
      </w:pPr>
      <w:r>
        <w:t xml:space="preserve">Ask:</w:t>
      </w:r>
      <w:r>
        <w:t xml:space="preserve"> </w:t>
      </w:r>
      <w:r>
        <w:t xml:space="preserve">“</w:t>
      </w:r>
      <w:r>
        <w:t xml:space="preserve">Does this choice provide SPECIFIC evidence or an EXAMPLE that directly relates to the claim?</w:t>
      </w:r>
      <w:r>
        <w:t xml:space="preserve">”</w:t>
      </w:r>
    </w:p>
    <w:p>
      <w:pPr>
        <w:pStyle w:val="Compact"/>
        <w:numPr>
          <w:ilvl w:val="0"/>
          <w:numId w:val="1284"/>
        </w:numPr>
      </w:pPr>
      <w:r>
        <w:t xml:space="preserve">Eliminate choices that are:</w:t>
      </w:r>
    </w:p>
    <w:p>
      <w:pPr>
        <w:pStyle w:val="Compact"/>
        <w:numPr>
          <w:ilvl w:val="1"/>
          <w:numId w:val="1285"/>
        </w:numPr>
      </w:pPr>
      <w:r>
        <w:t xml:space="preserve">Too general</w:t>
      </w:r>
    </w:p>
    <w:p>
      <w:pPr>
        <w:pStyle w:val="Compact"/>
        <w:numPr>
          <w:ilvl w:val="1"/>
          <w:numId w:val="1285"/>
        </w:numPr>
      </w:pPr>
      <w:r>
        <w:t xml:space="preserve">Off-topic</w:t>
      </w:r>
    </w:p>
    <w:p>
      <w:pPr>
        <w:pStyle w:val="Compact"/>
        <w:numPr>
          <w:ilvl w:val="1"/>
          <w:numId w:val="1285"/>
        </w:numPr>
      </w:pPr>
      <w:r>
        <w:t xml:space="preserve">About a different subject</w:t>
      </w:r>
    </w:p>
    <w:p>
      <w:pPr>
        <w:pStyle w:val="Compact"/>
        <w:numPr>
          <w:ilvl w:val="1"/>
          <w:numId w:val="1285"/>
        </w:numPr>
      </w:pPr>
      <w:r>
        <w:t xml:space="preserve">Contradictory to the claim</w:t>
      </w:r>
    </w:p>
    <w:p>
      <w:r>
        <w:pict>
          <v:rect style="width:0;height:1.5pt" o:hralign="center" o:hrstd="t" o:hr="t"/>
        </w:pict>
      </w:r>
    </w:p>
    <w:bookmarkEnd w:id="596"/>
    <w:bookmarkEnd w:id="597"/>
    <w:bookmarkStart w:id="600" w:name="illogical-comparisons-deep-dive-analysis"/>
    <w:p>
      <w:pPr>
        <w:pStyle w:val="Heading2"/>
      </w:pPr>
      <w:r>
        <w:t xml:space="preserve">10.12 Illogical Comparisons: Deep-Dive Analysis</w:t>
      </w:r>
    </w:p>
    <w:bookmarkStart w:id="598" w:name="Xde565a5b8ceb562d8c3ec0a0f480785e95706b5"/>
    <w:p>
      <w:pPr>
        <w:pStyle w:val="Heading3"/>
      </w:pPr>
      <w:r>
        <w:t xml:space="preserve">Problem Type 10.12.1: Comparing Unlike Things</w:t>
      </w:r>
    </w:p>
    <w:p>
      <w:pPr>
        <w:pStyle w:val="FirstParagraph"/>
      </w:pPr>
      <w:r>
        <w:rPr>
          <w:b/>
          <w:bCs/>
        </w:rPr>
        <w:t xml:space="preserve">The Rule in Depth:</w:t>
      </w:r>
    </w:p>
    <w:p>
      <w:pPr>
        <w:pStyle w:val="BodyText"/>
      </w:pPr>
      <w:r>
        <w:t xml:space="preserve">You can only compare things that belong to the same category. If one side of a comparison is a person and the other is a thing, the comparison is illogical.</w:t>
      </w:r>
    </w:p>
    <w:p>
      <w:pPr>
        <w:pStyle w:val="BodyText"/>
      </w:pPr>
      <w:r>
        <w:rPr>
          <w:b/>
          <w:bCs/>
        </w:rPr>
        <w:t xml:space="preserve">Detailed Practice Analysis:</w:t>
      </w:r>
    </w:p>
    <w:p>
      <w:pPr>
        <w:pStyle w:val="BodyText"/>
      </w:pPr>
      <w:r>
        <w:t xml:space="preserve">Consider:</w:t>
      </w:r>
      <w:r>
        <w:t xml:space="preserve"> </w:t>
      </w:r>
      <w:r>
        <w:rPr>
          <w:i/>
          <w:iCs/>
        </w:rPr>
        <w:t xml:space="preserve">“</w:t>
      </w:r>
      <w:r>
        <w:rPr>
          <w:i/>
          <w:iCs/>
        </w:rPr>
        <w:t xml:space="preserve">Charles Dickens’s novels are more sweeping than Jane Austen.</w:t>
      </w:r>
      <w:r>
        <w:rPr>
          <w:i/>
          <w:iCs/>
        </w:rPr>
        <w:t xml:space="preserve">”</w:t>
      </w:r>
    </w:p>
    <w:p>
      <w:pPr>
        <w:pStyle w:val="Compact"/>
        <w:numPr>
          <w:ilvl w:val="0"/>
          <w:numId w:val="1286"/>
        </w:numPr>
      </w:pPr>
      <w:r>
        <w:t xml:space="preserve">What is being compared?</w:t>
      </w:r>
      <w:r>
        <w:t xml:space="preserve"> </w:t>
      </w:r>
      <w:r>
        <w:t xml:space="preserve">“</w:t>
      </w:r>
      <w:r>
        <w:t xml:space="preserve">Charles Dickens’s novels</w:t>
      </w:r>
      <w:r>
        <w:t xml:space="preserve">”</w:t>
      </w:r>
      <w:r>
        <w:t xml:space="preserve"> </w:t>
      </w:r>
      <w:r>
        <w:t xml:space="preserve">vs. </w:t>
      </w:r>
      <w:r>
        <w:t xml:space="preserve">“</w:t>
      </w:r>
      <w:r>
        <w:t xml:space="preserve">Jane Austen</w:t>
      </w:r>
      <w:r>
        <w:t xml:space="preserve">”</w:t>
      </w:r>
      <w:r>
        <w:t xml:space="preserve"> </w:t>
      </w:r>
      <w:r>
        <w:t xml:space="preserve">(a person).</w:t>
      </w:r>
    </w:p>
    <w:p>
      <w:pPr>
        <w:pStyle w:val="Compact"/>
        <w:numPr>
          <w:ilvl w:val="0"/>
          <w:numId w:val="1286"/>
        </w:numPr>
      </w:pPr>
      <w:r>
        <w:t xml:space="preserve">Novels cannot be compared to a person. They must be compared to another person’s novels.</w:t>
      </w:r>
    </w:p>
    <w:p>
      <w:pPr>
        <w:pStyle w:val="Compact"/>
        <w:numPr>
          <w:ilvl w:val="0"/>
          <w:numId w:val="1286"/>
        </w:numPr>
      </w:pPr>
      <w:r>
        <w:t xml:space="preserve">Correct:</w:t>
      </w:r>
      <w:r>
        <w:t xml:space="preserve"> </w:t>
      </w:r>
      <w:r>
        <w:rPr>
          <w:i/>
          <w:iCs/>
        </w:rPr>
        <w:t xml:space="preserve">“</w:t>
      </w:r>
      <w:r>
        <w:rPr>
          <w:i/>
          <w:iCs/>
        </w:rPr>
        <w:t xml:space="preserve">Charles Dickens’s novels are more sweeping than</w:t>
      </w:r>
      <w:r>
        <w:rPr>
          <w:i/>
          <w:iCs/>
        </w:rPr>
        <w:t xml:space="preserve"> </w:t>
      </w:r>
      <w:r>
        <w:rPr>
          <w:b/>
          <w:bCs/>
          <w:i/>
          <w:iCs/>
        </w:rPr>
        <w:t xml:space="preserve">Jane Austen’s</w:t>
      </w:r>
      <w:r>
        <w:rPr>
          <w:i/>
          <w:iCs/>
        </w:rPr>
        <w:t xml:space="preserve"> </w:t>
      </w:r>
      <w:r>
        <w:rPr>
          <w:i/>
          <w:iCs/>
        </w:rPr>
        <w:t xml:space="preserve">[novels].</w:t>
      </w:r>
      <w:r>
        <w:rPr>
          <w:i/>
          <w:iCs/>
        </w:rPr>
        <w:t xml:space="preserve">”</w:t>
      </w:r>
    </w:p>
    <w:p>
      <w:pPr>
        <w:pStyle w:val="FirstParagraph"/>
      </w:pPr>
      <w:r>
        <w:rPr>
          <w:b/>
          <w:bCs/>
        </w:rPr>
        <w:t xml:space="preserve">More Examples: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Illogical</w:t>
            </w:r>
          </w:p>
        </w:tc>
        <w:tc>
          <w:tcPr/>
          <w:p>
            <w:pPr>
              <w:pStyle w:val="Compact"/>
              <w:jc w:val="left"/>
            </w:pPr>
            <w:r>
              <w:t xml:space="preserve">Logical</w:t>
            </w:r>
          </w:p>
        </w:tc>
      </w:tr>
      <w:tr>
        <w:tc>
          <w:tcPr/>
          <w:p>
            <w:pPr>
              <w:pStyle w:val="Compact"/>
              <w:jc w:val="left"/>
            </w:pPr>
            <w:r>
              <w:rPr>
                <w:i/>
                <w:iCs/>
              </w:rPr>
              <w:t xml:space="preserve">“</w:t>
            </w:r>
            <w:r>
              <w:rPr>
                <w:i/>
                <w:iCs/>
              </w:rPr>
              <w:t xml:space="preserve">My car is faster than you.</w:t>
            </w:r>
            <w:r>
              <w:rPr>
                <w:i/>
                <w:iCs/>
              </w:rPr>
              <w:t xml:space="preserve">”</w:t>
            </w:r>
          </w:p>
        </w:tc>
        <w:tc>
          <w:tcPr/>
          <w:p>
            <w:pPr>
              <w:pStyle w:val="Compact"/>
              <w:jc w:val="left"/>
            </w:pPr>
            <w:r>
              <w:rPr>
                <w:i/>
                <w:iCs/>
              </w:rPr>
              <w:t xml:space="preserve">“</w:t>
            </w:r>
            <w:r>
              <w:rPr>
                <w:i/>
                <w:iCs/>
              </w:rPr>
              <w:t xml:space="preserve">My car is faster than</w:t>
            </w:r>
            <w:r>
              <w:rPr>
                <w:i/>
                <w:iCs/>
              </w:rPr>
              <w:t xml:space="preserve"> </w:t>
            </w:r>
            <w:r>
              <w:rPr>
                <w:b/>
                <w:bCs/>
                <w:i/>
                <w:iCs/>
              </w:rPr>
              <w:t xml:space="preserve">yours</w:t>
            </w:r>
            <w:r>
              <w:rPr>
                <w:i/>
                <w:iCs/>
              </w:rPr>
              <w:t xml:space="preserve">.</w:t>
            </w:r>
            <w:r>
              <w:rPr>
                <w:i/>
                <w:iCs/>
              </w:rPr>
              <w:t xml:space="preserve">”</w:t>
            </w:r>
          </w:p>
        </w:tc>
      </w:tr>
      <w:tr>
        <w:tc>
          <w:tcPr/>
          <w:p>
            <w:pPr>
              <w:pStyle w:val="Compact"/>
              <w:jc w:val="left"/>
            </w:pPr>
            <w:r>
              <w:rPr>
                <w:i/>
                <w:iCs/>
              </w:rPr>
              <w:t xml:space="preserve">“</w:t>
            </w:r>
            <w:r>
              <w:rPr>
                <w:i/>
                <w:iCs/>
              </w:rPr>
              <w:t xml:space="preserve">The climate of Miami is warmer than Chicago.</w:t>
            </w:r>
            <w:r>
              <w:rPr>
                <w:i/>
                <w:iCs/>
              </w:rPr>
              <w:t xml:space="preserve">”</w:t>
            </w:r>
          </w:p>
        </w:tc>
        <w:tc>
          <w:tcPr/>
          <w:p>
            <w:pPr>
              <w:pStyle w:val="Compact"/>
              <w:jc w:val="left"/>
            </w:pPr>
            <w:r>
              <w:rPr>
                <w:i/>
                <w:iCs/>
              </w:rPr>
              <w:t xml:space="preserve">“</w:t>
            </w:r>
            <w:r>
              <w:rPr>
                <w:i/>
                <w:iCs/>
              </w:rPr>
              <w:t xml:space="preserve">The climate of Miami is warmer than</w:t>
            </w:r>
            <w:r>
              <w:rPr>
                <w:i/>
                <w:iCs/>
              </w:rPr>
              <w:t xml:space="preserve"> </w:t>
            </w:r>
            <w:r>
              <w:rPr>
                <w:b/>
                <w:bCs/>
                <w:i/>
                <w:iCs/>
              </w:rPr>
              <w:t xml:space="preserve">that of Chicago</w:t>
            </w:r>
            <w:r>
              <w:rPr>
                <w:i/>
                <w:iCs/>
              </w:rPr>
              <w:t xml:space="preserve">.</w:t>
            </w:r>
            <w:r>
              <w:rPr>
                <w:i/>
                <w:iCs/>
              </w:rPr>
              <w:t xml:space="preserve">”</w:t>
            </w:r>
          </w:p>
        </w:tc>
      </w:tr>
      <w:tr>
        <w:tc>
          <w:tcPr/>
          <w:p>
            <w:pPr>
              <w:pStyle w:val="Compact"/>
              <w:jc w:val="left"/>
            </w:pPr>
            <w:r>
              <w:rPr>
                <w:i/>
                <w:iCs/>
              </w:rPr>
              <w:t xml:space="preserve">“</w:t>
            </w:r>
            <w:r>
              <w:rPr>
                <w:i/>
                <w:iCs/>
              </w:rPr>
              <w:t xml:space="preserve">Her salary is higher than her colleague.</w:t>
            </w:r>
            <w:r>
              <w:rPr>
                <w:i/>
                <w:iCs/>
              </w:rPr>
              <w:t xml:space="preserve">”</w:t>
            </w:r>
          </w:p>
        </w:tc>
        <w:tc>
          <w:tcPr/>
          <w:p>
            <w:pPr>
              <w:pStyle w:val="Compact"/>
              <w:jc w:val="left"/>
            </w:pPr>
            <w:r>
              <w:rPr>
                <w:i/>
                <w:iCs/>
              </w:rPr>
              <w:t xml:space="preserve">“</w:t>
            </w:r>
            <w:r>
              <w:rPr>
                <w:i/>
                <w:iCs/>
              </w:rPr>
              <w:t xml:space="preserve">Her salary is higher than</w:t>
            </w:r>
            <w:r>
              <w:rPr>
                <w:i/>
                <w:iCs/>
              </w:rPr>
              <w:t xml:space="preserve"> </w:t>
            </w:r>
            <w:r>
              <w:rPr>
                <w:b/>
                <w:bCs/>
                <w:i/>
                <w:iCs/>
              </w:rPr>
              <w:t xml:space="preserve">her colleague’s</w:t>
            </w:r>
            <w:r>
              <w:rPr>
                <w:i/>
                <w:iCs/>
              </w:rPr>
              <w:t xml:space="preserve">.</w:t>
            </w:r>
            <w:r>
              <w:rPr>
                <w:i/>
                <w:iCs/>
              </w:rPr>
              <w:t xml:space="preserve">”</w:t>
            </w:r>
          </w:p>
        </w:tc>
      </w:tr>
    </w:tbl>
    <w:p>
      <w:r>
        <w:pict>
          <v:rect style="width:0;height:1.5pt" o:hralign="center" o:hrstd="t" o:hr="t"/>
        </w:pict>
      </w:r>
    </w:p>
    <w:bookmarkEnd w:id="598"/>
    <w:bookmarkStart w:id="599" w:name="problem-type-10.12.2-the-any-other-rule"/>
    <w:p>
      <w:pPr>
        <w:pStyle w:val="Heading3"/>
      </w:pPr>
      <w:r>
        <w:t xml:space="preserve">Problem Type 10.12.2: The</w:t>
      </w:r>
      <w:r>
        <w:t xml:space="preserve"> </w:t>
      </w:r>
      <w:r>
        <w:t xml:space="preserve">“</w:t>
      </w:r>
      <w:r>
        <w:t xml:space="preserve">Any Other</w:t>
      </w:r>
      <w:r>
        <w:t xml:space="preserve">”</w:t>
      </w:r>
      <w:r>
        <w:t xml:space="preserve"> </w:t>
      </w:r>
      <w:r>
        <w:t xml:space="preserve">Rule</w:t>
      </w:r>
    </w:p>
    <w:p>
      <w:pPr>
        <w:pStyle w:val="FirstParagraph"/>
      </w:pPr>
      <w:r>
        <w:rPr>
          <w:b/>
          <w:bCs/>
        </w:rPr>
        <w:t xml:space="preserve">The Rule in Depth:</w:t>
      </w:r>
    </w:p>
    <w:p>
      <w:pPr>
        <w:pStyle w:val="BodyText"/>
      </w:pPr>
      <w:r>
        <w:t xml:space="preserve">When comparing one member of a group to the rest of the group, you must use</w:t>
      </w:r>
      <w:r>
        <w:t xml:space="preserve"> </w:t>
      </w:r>
      <w:r>
        <w:t xml:space="preserve">“</w:t>
      </w:r>
      <w:r>
        <w:t xml:space="preserve">any other</w:t>
      </w:r>
      <w:r>
        <w:t xml:space="preserve">”</w:t>
      </w:r>
      <w:r>
        <w:t xml:space="preserve"> </w:t>
      </w:r>
      <w:r>
        <w:t xml:space="preserve">(not</w:t>
      </w:r>
      <w:r>
        <w:t xml:space="preserve"> </w:t>
      </w:r>
      <w:r>
        <w:t xml:space="preserve">“</w:t>
      </w:r>
      <w:r>
        <w:t xml:space="preserve">any</w:t>
      </w:r>
      <w:r>
        <w:t xml:space="preserve">”</w:t>
      </w:r>
      <w:r>
        <w:t xml:space="preserve">) to exclude the subject from the group it is being compared against.</w:t>
      </w:r>
    </w:p>
    <w:p>
      <w:pPr>
        <w:pStyle w:val="BodyText"/>
      </w:pPr>
      <w:r>
        <w:rPr>
          <w:b/>
          <w:bCs/>
        </w:rPr>
        <w:t xml:space="preserve">Detailed Practice Analysis:</w:t>
      </w:r>
    </w:p>
    <w:p>
      <w:pPr>
        <w:pStyle w:val="BodyText"/>
      </w:pPr>
      <w:r>
        <w:t xml:space="preserve">Consider:</w:t>
      </w:r>
      <w:r>
        <w:t xml:space="preserve"> </w:t>
      </w:r>
      <w:r>
        <w:rPr>
          <w:i/>
          <w:iCs/>
        </w:rPr>
        <w:t xml:space="preserve">“</w:t>
      </w:r>
      <w:r>
        <w:rPr>
          <w:i/>
          <w:iCs/>
        </w:rPr>
        <w:t xml:space="preserve">The cheetah is faster than any land animal.</w:t>
      </w:r>
      <w:r>
        <w:rPr>
          <w:i/>
          <w:iCs/>
        </w:rPr>
        <w:t xml:space="preserve">”</w:t>
      </w:r>
    </w:p>
    <w:p>
      <w:pPr>
        <w:pStyle w:val="Compact"/>
        <w:numPr>
          <w:ilvl w:val="0"/>
          <w:numId w:val="1287"/>
        </w:numPr>
      </w:pPr>
      <w:r>
        <w:t xml:space="preserve">Is the cheetah a land animal? Yes.</w:t>
      </w:r>
    </w:p>
    <w:p>
      <w:pPr>
        <w:pStyle w:val="Compact"/>
        <w:numPr>
          <w:ilvl w:val="0"/>
          <w:numId w:val="1287"/>
        </w:numPr>
      </w:pPr>
      <w:r>
        <w:t xml:space="preserve">This sentence says the cheetah is faster than all land animals, including itself. This is illogical.</w:t>
      </w:r>
    </w:p>
    <w:p>
      <w:pPr>
        <w:pStyle w:val="Compact"/>
        <w:numPr>
          <w:ilvl w:val="0"/>
          <w:numId w:val="1287"/>
        </w:numPr>
      </w:pPr>
      <w:r>
        <w:t xml:space="preserve">Correct:</w:t>
      </w:r>
      <w:r>
        <w:t xml:space="preserve"> </w:t>
      </w:r>
      <w:r>
        <w:rPr>
          <w:i/>
          <w:iCs/>
        </w:rPr>
        <w:t xml:space="preserve">“</w:t>
      </w:r>
      <w:r>
        <w:rPr>
          <w:i/>
          <w:iCs/>
        </w:rPr>
        <w:t xml:space="preserve">The cheetah is faster than</w:t>
      </w:r>
      <w:r>
        <w:rPr>
          <w:i/>
          <w:iCs/>
        </w:rPr>
        <w:t xml:space="preserve"> </w:t>
      </w:r>
      <w:r>
        <w:rPr>
          <w:b/>
          <w:bCs/>
          <w:i/>
          <w:iCs/>
        </w:rPr>
        <w:t xml:space="preserve">any other</w:t>
      </w:r>
      <w:r>
        <w:rPr>
          <w:i/>
          <w:iCs/>
        </w:rPr>
        <w:t xml:space="preserve"> </w:t>
      </w:r>
      <w:r>
        <w:rPr>
          <w:i/>
          <w:iCs/>
        </w:rPr>
        <w:t xml:space="preserve">land animal.</w:t>
      </w:r>
      <w:r>
        <w:rPr>
          <w:i/>
          <w:iCs/>
        </w:rPr>
        <w:t xml:space="preserve">”</w:t>
      </w:r>
    </w:p>
    <w:p>
      <w:pPr>
        <w:pStyle w:val="FirstParagraph"/>
      </w:pPr>
      <w:r>
        <w:rPr>
          <w:b/>
          <w:bCs/>
        </w:rPr>
        <w:t xml:space="preserve">More Examples: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Incorrect</w:t>
            </w:r>
          </w:p>
        </w:tc>
        <w:tc>
          <w:tcPr/>
          <w:p>
            <w:pPr>
              <w:pStyle w:val="Compact"/>
              <w:jc w:val="left"/>
            </w:pPr>
            <w:r>
              <w:t xml:space="preserve">Correct</w:t>
            </w:r>
          </w:p>
        </w:tc>
      </w:tr>
      <w:tr>
        <w:tc>
          <w:tcPr/>
          <w:p>
            <w:pPr>
              <w:pStyle w:val="Compact"/>
              <w:jc w:val="left"/>
            </w:pPr>
            <w:r>
              <w:rPr>
                <w:i/>
                <w:iCs/>
              </w:rPr>
              <w:t xml:space="preserve">“</w:t>
            </w:r>
            <w:r>
              <w:rPr>
                <w:i/>
                <w:iCs/>
              </w:rPr>
              <w:t xml:space="preserve">He is smarter than any student in his class.</w:t>
            </w:r>
            <w:r>
              <w:rPr>
                <w:i/>
                <w:iCs/>
              </w:rPr>
              <w:t xml:space="preserve">”</w:t>
            </w:r>
          </w:p>
        </w:tc>
        <w:tc>
          <w:tcPr/>
          <w:p>
            <w:pPr>
              <w:pStyle w:val="Compact"/>
              <w:jc w:val="left"/>
            </w:pPr>
            <w:r>
              <w:rPr>
                <w:i/>
                <w:iCs/>
              </w:rPr>
              <w:t xml:space="preserve">“</w:t>
            </w:r>
            <w:r>
              <w:rPr>
                <w:i/>
                <w:iCs/>
              </w:rPr>
              <w:t xml:space="preserve">He is smarter than</w:t>
            </w:r>
            <w:r>
              <w:rPr>
                <w:i/>
                <w:iCs/>
              </w:rPr>
              <w:t xml:space="preserve"> </w:t>
            </w:r>
            <w:r>
              <w:rPr>
                <w:b/>
                <w:bCs/>
                <w:i/>
                <w:iCs/>
              </w:rPr>
              <w:t xml:space="preserve">any other</w:t>
            </w:r>
            <w:r>
              <w:rPr>
                <w:i/>
                <w:iCs/>
              </w:rPr>
              <w:t xml:space="preserve"> </w:t>
            </w:r>
            <w:r>
              <w:rPr>
                <w:i/>
                <w:iCs/>
              </w:rPr>
              <w:t xml:space="preserve">student in his class.</w:t>
            </w:r>
            <w:r>
              <w:rPr>
                <w:i/>
                <w:iCs/>
              </w:rPr>
              <w:t xml:space="preserve">”</w:t>
            </w:r>
          </w:p>
        </w:tc>
      </w:tr>
      <w:tr>
        <w:tc>
          <w:tcPr/>
          <w:p>
            <w:pPr>
              <w:pStyle w:val="Compact"/>
              <w:jc w:val="left"/>
            </w:pPr>
            <w:r>
              <w:rPr>
                <w:i/>
                <w:iCs/>
              </w:rPr>
              <w:t xml:space="preserve">“</w:t>
            </w:r>
            <w:r>
              <w:rPr>
                <w:i/>
                <w:iCs/>
              </w:rPr>
              <w:t xml:space="preserve">This building is taller than any structure in the city.</w:t>
            </w:r>
            <w:r>
              <w:rPr>
                <w:i/>
                <w:iCs/>
              </w:rPr>
              <w:t xml:space="preserve">”</w:t>
            </w:r>
          </w:p>
        </w:tc>
        <w:tc>
          <w:tcPr/>
          <w:p>
            <w:pPr>
              <w:pStyle w:val="Compact"/>
              <w:jc w:val="left"/>
            </w:pPr>
            <w:r>
              <w:rPr>
                <w:i/>
                <w:iCs/>
              </w:rPr>
              <w:t xml:space="preserve">“</w:t>
            </w:r>
            <w:r>
              <w:rPr>
                <w:i/>
                <w:iCs/>
              </w:rPr>
              <w:t xml:space="preserve">This building is taller than</w:t>
            </w:r>
            <w:r>
              <w:rPr>
                <w:i/>
                <w:iCs/>
              </w:rPr>
              <w:t xml:space="preserve"> </w:t>
            </w:r>
            <w:r>
              <w:rPr>
                <w:b/>
                <w:bCs/>
                <w:i/>
                <w:iCs/>
              </w:rPr>
              <w:t xml:space="preserve">any other</w:t>
            </w:r>
            <w:r>
              <w:rPr>
                <w:i/>
                <w:iCs/>
              </w:rPr>
              <w:t xml:space="preserve"> </w:t>
            </w:r>
            <w:r>
              <w:rPr>
                <w:i/>
                <w:iCs/>
              </w:rPr>
              <w:t xml:space="preserve">structure in the city.</w:t>
            </w:r>
            <w:r>
              <w:rPr>
                <w:i/>
                <w:iCs/>
              </w:rPr>
              <w:t xml:space="preserve">”</w:t>
            </w:r>
          </w:p>
        </w:tc>
      </w:tr>
    </w:tbl>
    <w:p>
      <w:r>
        <w:pict>
          <v:rect style="width:0;height:1.5pt" o:hralign="center" o:hrstd="t" o:hr="t"/>
        </w:pict>
      </w:r>
    </w:p>
    <w:bookmarkEnd w:id="599"/>
    <w:bookmarkEnd w:id="600"/>
    <w:bookmarkStart w:id="602" w:name="comprehensive-strategy-integration"/>
    <w:p>
      <w:pPr>
        <w:pStyle w:val="Heading2"/>
      </w:pPr>
      <w:r>
        <w:t xml:space="preserve">10.13 Comprehensive Strategy Integration</w:t>
      </w:r>
    </w:p>
    <w:bookmarkStart w:id="601" w:name="the-full-diagnostic-process"/>
    <w:p>
      <w:pPr>
        <w:pStyle w:val="Heading3"/>
      </w:pPr>
      <w:r>
        <w:t xml:space="preserve">The Full Diagnostic Process</w:t>
      </w:r>
    </w:p>
    <w:p>
      <w:pPr>
        <w:pStyle w:val="FirstParagraph"/>
      </w:pPr>
      <w:r>
        <w:t xml:space="preserve">When you encounter any SAT Writing question, run through this complete diagnostic:</w:t>
      </w:r>
    </w:p>
    <w:p>
      <w:pPr>
        <w:pStyle w:val="BodyText"/>
      </w:pPr>
      <w:r>
        <w:rPr>
          <w:b/>
          <w:bCs/>
        </w:rPr>
        <w:t xml:space="preserve">Phase 1: Structural Analysis</w:t>
      </w:r>
      <w:r>
        <w:t xml:space="preserve"> </w:t>
      </w:r>
      <w:r>
        <w:t xml:space="preserve">1. Is the sentence structurally complete? (Subject + verb + complete thought?)</w:t>
      </w:r>
      <w:r>
        <w:t xml:space="preserve"> </w:t>
      </w:r>
      <w:r>
        <w:t xml:space="preserve">2. Are there any fragments or run-ons?</w:t>
      </w:r>
      <w:r>
        <w:t xml:space="preserve"> </w:t>
      </w:r>
      <w:r>
        <w:t xml:space="preserve">3. Are clauses properly connected?</w:t>
      </w:r>
    </w:p>
    <w:p>
      <w:pPr>
        <w:pStyle w:val="BodyText"/>
      </w:pPr>
      <w:r>
        <w:rPr>
          <w:b/>
          <w:bCs/>
        </w:rPr>
        <w:t xml:space="preserve">Phase 2: Agreement Check</w:t>
      </w:r>
      <w:r>
        <w:t xml:space="preserve"> </w:t>
      </w:r>
      <w:r>
        <w:t xml:space="preserve">4. Does the verb agree with its subject? (Strip intervening phrases.)</w:t>
      </w:r>
      <w:r>
        <w:t xml:space="preserve"> </w:t>
      </w:r>
      <w:r>
        <w:t xml:space="preserve">5. Does the pronoun agree with its antecedent?</w:t>
      </w:r>
      <w:r>
        <w:t xml:space="preserve"> </w:t>
      </w:r>
      <w:r>
        <w:t xml:space="preserve">6. Is the pronoun case correct? (Who/whom, I/me)</w:t>
      </w:r>
    </w:p>
    <w:p>
      <w:pPr>
        <w:pStyle w:val="BodyText"/>
      </w:pPr>
      <w:r>
        <w:rPr>
          <w:b/>
          <w:bCs/>
        </w:rPr>
        <w:t xml:space="preserve">Phase 3: Modifier Check</w:t>
      </w:r>
      <w:r>
        <w:t xml:space="preserve"> </w:t>
      </w:r>
      <w:r>
        <w:t xml:space="preserve">7. Are all modifiers correctly placed?</w:t>
      </w:r>
      <w:r>
        <w:t xml:space="preserve"> </w:t>
      </w:r>
      <w:r>
        <w:t xml:space="preserve">8. Does the introductory modifier’s action match the subject?</w:t>
      </w:r>
      <w:r>
        <w:t xml:space="preserve"> </w:t>
      </w:r>
      <w:r>
        <w:t xml:space="preserve">9. Are there any squinting or misplaced modifiers?</w:t>
      </w:r>
    </w:p>
    <w:p>
      <w:pPr>
        <w:pStyle w:val="BodyText"/>
      </w:pPr>
      <w:r>
        <w:rPr>
          <w:b/>
          <w:bCs/>
        </w:rPr>
        <w:t xml:space="preserve">Phase 4: Punctuation Check</w:t>
      </w:r>
      <w:r>
        <w:t xml:space="preserve"> </w:t>
      </w:r>
      <w:r>
        <w:t xml:space="preserve">10. Are commas used correctly? (Not between subject and verb, not in comma splices.)</w:t>
      </w:r>
      <w:r>
        <w:t xml:space="preserve"> </w:t>
      </w:r>
      <w:r>
        <w:t xml:space="preserve">11. Are semicolons connecting two independent clauses?</w:t>
      </w:r>
      <w:r>
        <w:t xml:space="preserve"> </w:t>
      </w:r>
      <w:r>
        <w:t xml:space="preserve">12. Is the colon preceded by a complete independent clause?</w:t>
      </w:r>
      <w:r>
        <w:t xml:space="preserve"> </w:t>
      </w:r>
      <w:r>
        <w:t xml:space="preserve">13. Are apostrophes used correctly? (Not for plurals, only for possession and contractions.)</w:t>
      </w:r>
    </w:p>
    <w:p>
      <w:pPr>
        <w:pStyle w:val="BodyText"/>
      </w:pPr>
      <w:r>
        <w:rPr>
          <w:b/>
          <w:bCs/>
        </w:rPr>
        <w:t xml:space="preserve">Phase 5: Tense and Form Check</w:t>
      </w:r>
      <w:r>
        <w:t xml:space="preserve"> </w:t>
      </w:r>
      <w:r>
        <w:t xml:space="preserve">14. Are verb tenses consistent?</w:t>
      </w:r>
      <w:r>
        <w:t xml:space="preserve"> </w:t>
      </w:r>
      <w:r>
        <w:t xml:space="preserve">15. Is the correct verb form used? (Gerund vs. infinitive vs. participle.)</w:t>
      </w:r>
      <w:r>
        <w:t xml:space="preserve"> </w:t>
      </w:r>
      <w:r>
        <w:t xml:space="preserve">16. Is past perfect used only when necessary?</w:t>
      </w:r>
    </w:p>
    <w:p>
      <w:pPr>
        <w:pStyle w:val="BodyText"/>
      </w:pPr>
      <w:r>
        <w:rPr>
          <w:b/>
          <w:bCs/>
        </w:rPr>
        <w:t xml:space="preserve">Phase 6: Rhetorical Check</w:t>
      </w:r>
      <w:r>
        <w:t xml:space="preserve"> </w:t>
      </w:r>
      <w:r>
        <w:t xml:space="preserve">17. Is the transition word logically correct?</w:t>
      </w:r>
      <w:r>
        <w:t xml:space="preserve"> </w:t>
      </w:r>
      <w:r>
        <w:t xml:space="preserve">18. Is the sentence concise? (No redundancies.)</w:t>
      </w:r>
      <w:r>
        <w:t xml:space="preserve"> </w:t>
      </w:r>
      <w:r>
        <w:t xml:space="preserve">19. Is parallel structure maintained?</w:t>
      </w:r>
      <w:r>
        <w:t xml:space="preserve"> </w:t>
      </w:r>
      <w:r>
        <w:t xml:space="preserve">20. Is the comparison logical?</w:t>
      </w:r>
    </w:p>
    <w:p>
      <w:r>
        <w:pict>
          <v:rect style="width:0;height:1.5pt" o:hralign="center" o:hrstd="t" o:hr="t"/>
        </w:pict>
      </w:r>
    </w:p>
    <w:bookmarkEnd w:id="601"/>
    <w:bookmarkEnd w:id="602"/>
    <w:bookmarkStart w:id="608" w:name="common-sat-writing-myths-debunked"/>
    <w:p>
      <w:pPr>
        <w:pStyle w:val="Heading2"/>
      </w:pPr>
      <w:r>
        <w:t xml:space="preserve">10.14 Common SAT Writing Myths — Debunked</w:t>
      </w:r>
    </w:p>
    <w:bookmarkStart w:id="603" w:name="myth-1-if-it-sounds-right-it-is-right."/>
    <w:p>
      <w:pPr>
        <w:pStyle w:val="Heading3"/>
      </w:pPr>
      <w:r>
        <w:t xml:space="preserve">Myth 1:</w:t>
      </w:r>
      <w:r>
        <w:t xml:space="preserve"> </w:t>
      </w:r>
      <w:r>
        <w:t xml:space="preserve">“</w:t>
      </w:r>
      <w:r>
        <w:t xml:space="preserve">If it sounds right, it is right.</w:t>
      </w:r>
      <w:r>
        <w:t xml:space="preserve">”</w:t>
      </w:r>
    </w:p>
    <w:p>
      <w:pPr>
        <w:pStyle w:val="FirstParagraph"/>
      </w:pPr>
      <w:r>
        <w:rPr>
          <w:b/>
          <w:bCs/>
        </w:rPr>
        <w:t xml:space="preserve">Reality:</w:t>
      </w:r>
      <w:r>
        <w:t xml:space="preserve"> </w:t>
      </w:r>
      <w:r>
        <w:t xml:space="preserve">The SAT deliberately writes incorrect answers that sound natural in conversational English. Many wrong answers</w:t>
      </w:r>
      <w:r>
        <w:t xml:space="preserve"> </w:t>
      </w:r>
      <w:r>
        <w:t xml:space="preserve">“</w:t>
      </w:r>
      <w:r>
        <w:t xml:space="preserve">feel</w:t>
      </w:r>
      <w:r>
        <w:t xml:space="preserve">”</w:t>
      </w:r>
      <w:r>
        <w:t xml:space="preserve"> </w:t>
      </w:r>
      <w:r>
        <w:t xml:space="preserve">correct because they reflect informal speech patterns. The SAT tests formal, written Standard English, which often differs from how people speak. You must rely on rules, not intuition.</w:t>
      </w:r>
    </w:p>
    <w:bookmarkEnd w:id="603"/>
    <w:bookmarkStart w:id="604" w:name="myth-2-longer-answers-are-usually-wrong."/>
    <w:p>
      <w:pPr>
        <w:pStyle w:val="Heading3"/>
      </w:pPr>
      <w:r>
        <w:t xml:space="preserve">Myth 2:</w:t>
      </w:r>
      <w:r>
        <w:t xml:space="preserve"> </w:t>
      </w:r>
      <w:r>
        <w:t xml:space="preserve">“</w:t>
      </w:r>
      <w:r>
        <w:t xml:space="preserve">Longer answers are usually wrong.</w:t>
      </w:r>
      <w:r>
        <w:t xml:space="preserve">”</w:t>
      </w:r>
    </w:p>
    <w:p>
      <w:pPr>
        <w:pStyle w:val="FirstParagraph"/>
      </w:pPr>
      <w:r>
        <w:rPr>
          <w:b/>
          <w:bCs/>
        </w:rPr>
        <w:t xml:space="preserve">Reality:</w:t>
      </w:r>
      <w:r>
        <w:t xml:space="preserve"> </w:t>
      </w:r>
      <w:r>
        <w:t xml:space="preserve">While concision is important, the correct answer is not always the shortest. Sometimes the shortest answer is wrong because it is missing a necessary word or changes the meaning. Use concision as a tiebreaker between grammatically correct options, not as a primary filter.</w:t>
      </w:r>
    </w:p>
    <w:bookmarkEnd w:id="604"/>
    <w:bookmarkStart w:id="605" w:name="Xeb02e5bec28934b61138c0cad6bc8d0d71ce204"/>
    <w:p>
      <w:pPr>
        <w:pStyle w:val="Heading3"/>
      </w:pPr>
      <w:r>
        <w:t xml:space="preserve">Myth 3:</w:t>
      </w:r>
      <w:r>
        <w:t xml:space="preserve"> </w:t>
      </w:r>
      <w:r>
        <w:t xml:space="preserve">“</w:t>
      </w:r>
      <w:r>
        <w:t xml:space="preserve">You should never start a sentence with</w:t>
      </w:r>
      <w:r>
        <w:t xml:space="preserve"> </w:t>
      </w:r>
      <w:r>
        <w:t xml:space="preserve">‘</w:t>
      </w:r>
      <w:r>
        <w:t xml:space="preserve">and</w:t>
      </w:r>
      <w:r>
        <w:t xml:space="preserve">’</w:t>
      </w:r>
      <w:r>
        <w:t xml:space="preserve"> </w:t>
      </w:r>
      <w:r>
        <w:t xml:space="preserve">or</w:t>
      </w:r>
      <w:r>
        <w:t xml:space="preserve"> </w:t>
      </w:r>
      <w:r>
        <w:t xml:space="preserve">‘</w:t>
      </w:r>
      <w:r>
        <w:t xml:space="preserve">but.</w:t>
      </w:r>
      <w:r>
        <w:t xml:space="preserve">’</w:t>
      </w:r>
      <w:r>
        <w:t xml:space="preserve">”</w:t>
      </w:r>
    </w:p>
    <w:p>
      <w:pPr>
        <w:pStyle w:val="FirstParagraph"/>
      </w:pPr>
      <w:r>
        <w:rPr>
          <w:b/>
          <w:bCs/>
        </w:rPr>
        <w:t xml:space="preserve">Reality:</w:t>
      </w:r>
      <w:r>
        <w:t xml:space="preserve"> </w:t>
      </w:r>
      <w:r>
        <w:t xml:space="preserve">While this is sometimes taught in grade school, it is not a formal grammar rule. The SAT may test whether a sentence beginning with a coordinating conjunction is used effectively, but it is not automatically wrong.</w:t>
      </w:r>
    </w:p>
    <w:bookmarkEnd w:id="605"/>
    <w:bookmarkStart w:id="606" w:name="X3c0537ce0006f3576e32fd1f2aa768a3ebb7afe"/>
    <w:p>
      <w:pPr>
        <w:pStyle w:val="Heading3"/>
      </w:pPr>
      <w:r>
        <w:t xml:space="preserve">Myth 4:</w:t>
      </w:r>
      <w:r>
        <w:t xml:space="preserve"> </w:t>
      </w:r>
      <w:r>
        <w:t xml:space="preserve">“</w:t>
      </w:r>
      <w:r>
        <w:t xml:space="preserve">The Oxford comma is always required.</w:t>
      </w:r>
      <w:r>
        <w:t xml:space="preserve">”</w:t>
      </w:r>
    </w:p>
    <w:p>
      <w:pPr>
        <w:pStyle w:val="FirstParagraph"/>
      </w:pPr>
      <w:r>
        <w:rPr>
          <w:b/>
          <w:bCs/>
        </w:rPr>
        <w:t xml:space="preserve">Reality:</w:t>
      </w:r>
      <w:r>
        <w:t xml:space="preserve"> </w:t>
      </w:r>
      <w:r>
        <w:t xml:space="preserve">The SAT does not test the Oxford comma (the comma before</w:t>
      </w:r>
      <w:r>
        <w:t xml:space="preserve"> </w:t>
      </w:r>
      <w:r>
        <w:t xml:space="preserve">“</w:t>
      </w:r>
      <w:r>
        <w:t xml:space="preserve">and</w:t>
      </w:r>
      <w:r>
        <w:t xml:space="preserve">”</w:t>
      </w:r>
      <w:r>
        <w:t xml:space="preserve"> </w:t>
      </w:r>
      <w:r>
        <w:t xml:space="preserve">in a list of three or more items). Both</w:t>
      </w:r>
      <w:r>
        <w:t xml:space="preserve"> </w:t>
      </w:r>
      <w:r>
        <w:t xml:space="preserve">“</w:t>
      </w:r>
      <w:r>
        <w:t xml:space="preserve">A, B, and C</w:t>
      </w:r>
      <w:r>
        <w:t xml:space="preserve">”</w:t>
      </w:r>
      <w:r>
        <w:t xml:space="preserve"> </w:t>
      </w:r>
      <w:r>
        <w:t xml:space="preserve">and</w:t>
      </w:r>
      <w:r>
        <w:t xml:space="preserve"> </w:t>
      </w:r>
      <w:r>
        <w:t xml:space="preserve">“</w:t>
      </w:r>
      <w:r>
        <w:t xml:space="preserve">A, B and C</w:t>
      </w:r>
      <w:r>
        <w:t xml:space="preserve">”</w:t>
      </w:r>
      <w:r>
        <w:t xml:space="preserve"> </w:t>
      </w:r>
      <w:r>
        <w:t xml:space="preserve">are acceptable on the SAT. Do not choose or eliminate an answer based solely on the Oxford comma.</w:t>
      </w:r>
    </w:p>
    <w:bookmarkEnd w:id="606"/>
    <w:bookmarkStart w:id="607" w:name="myth-5-passive-voice-is-always-wrong."/>
    <w:p>
      <w:pPr>
        <w:pStyle w:val="Heading3"/>
      </w:pPr>
      <w:r>
        <w:t xml:space="preserve">Myth 5:</w:t>
      </w:r>
      <w:r>
        <w:t xml:space="preserve"> </w:t>
      </w:r>
      <w:r>
        <w:t xml:space="preserve">“</w:t>
      </w:r>
      <w:r>
        <w:t xml:space="preserve">Passive voice is always wrong.</w:t>
      </w:r>
      <w:r>
        <w:t xml:space="preserve">”</w:t>
      </w:r>
    </w:p>
    <w:p>
      <w:pPr>
        <w:pStyle w:val="FirstParagraph"/>
      </w:pPr>
      <w:r>
        <w:rPr>
          <w:b/>
          <w:bCs/>
        </w:rPr>
        <w:t xml:space="preserve">Reality:</w:t>
      </w:r>
      <w:r>
        <w:t xml:space="preserve"> </w:t>
      </w:r>
      <w:r>
        <w:t xml:space="preserve">Passive voice is not grammatically incorrect. However, the SAT prefers active voice for conciseness and directness. If both an active and a passive option are grammatically correct, the active option is usually preferred. But do not eliminate a passive answer solely because it is passive.</w:t>
      </w:r>
    </w:p>
    <w:p>
      <w:r>
        <w:pict>
          <v:rect style="width:0;height:1.5pt" o:hralign="center" o:hrstd="t" o:hr="t"/>
        </w:pict>
      </w:r>
    </w:p>
    <w:bookmarkEnd w:id="607"/>
    <w:bookmarkEnd w:id="608"/>
    <w:bookmarkStart w:id="611" w:name="the-error-log-system"/>
    <w:p>
      <w:pPr>
        <w:pStyle w:val="Heading2"/>
      </w:pPr>
      <w:r>
        <w:t xml:space="preserve">10.15 The Error Log System</w:t>
      </w:r>
    </w:p>
    <w:p>
      <w:pPr>
        <w:pStyle w:val="FirstParagraph"/>
      </w:pPr>
      <w:r>
        <w:t xml:space="preserve">To maximize your improvement, maintain a detailed error log for every practice question you get wrong. This is not optional—it is essential.</w:t>
      </w:r>
    </w:p>
    <w:bookmarkStart w:id="609" w:name="error-log-format"/>
    <w:p>
      <w:pPr>
        <w:pStyle w:val="Heading3"/>
      </w:pPr>
      <w:r>
        <w:t xml:space="preserve">Error Log Format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What to Record</w:t>
            </w:r>
          </w:p>
        </w:tc>
      </w:tr>
      <w:tr>
        <w:tc>
          <w:tcPr/>
          <w:p>
            <w:pPr>
              <w:pStyle w:val="Compact"/>
              <w:jc w:val="left"/>
            </w:pPr>
            <w:r>
              <w:rPr>
                <w:b/>
                <w:bCs/>
              </w:rPr>
              <w:t xml:space="preserve">Question #</w:t>
            </w:r>
          </w:p>
        </w:tc>
        <w:tc>
          <w:tcPr/>
          <w:p>
            <w:pPr>
              <w:pStyle w:val="Compact"/>
              <w:jc w:val="left"/>
            </w:pPr>
            <w:r>
              <w:t xml:space="preserve">The question number and source</w:t>
            </w:r>
          </w:p>
        </w:tc>
      </w:tr>
      <w:tr>
        <w:tc>
          <w:tcPr/>
          <w:p>
            <w:pPr>
              <w:pStyle w:val="Compact"/>
              <w:jc w:val="left"/>
            </w:pPr>
            <w:r>
              <w:rPr>
                <w:b/>
                <w:bCs/>
              </w:rPr>
              <w:t xml:space="preserve">My Answer</w:t>
            </w:r>
          </w:p>
        </w:tc>
        <w:tc>
          <w:tcPr/>
          <w:p>
            <w:pPr>
              <w:pStyle w:val="Compact"/>
              <w:jc w:val="left"/>
            </w:pPr>
            <w:r>
              <w:t xml:space="preserve">The answer you chose</w:t>
            </w:r>
          </w:p>
        </w:tc>
      </w:tr>
      <w:tr>
        <w:tc>
          <w:tcPr/>
          <w:p>
            <w:pPr>
              <w:pStyle w:val="Compact"/>
              <w:jc w:val="left"/>
            </w:pPr>
            <w:r>
              <w:rPr>
                <w:b/>
                <w:bCs/>
              </w:rPr>
              <w:t xml:space="preserve">Correct Answer</w:t>
            </w:r>
          </w:p>
        </w:tc>
        <w:tc>
          <w:tcPr/>
          <w:p>
            <w:pPr>
              <w:pStyle w:val="Compact"/>
              <w:jc w:val="left"/>
            </w:pPr>
            <w:r>
              <w:t xml:space="preserve">The actual correct answer</w:t>
            </w:r>
          </w:p>
        </w:tc>
      </w:tr>
      <w:tr>
        <w:tc>
          <w:tcPr/>
          <w:p>
            <w:pPr>
              <w:pStyle w:val="Compact"/>
              <w:jc w:val="left"/>
            </w:pPr>
            <w:r>
              <w:rPr>
                <w:b/>
                <w:bCs/>
              </w:rPr>
              <w:t xml:space="preserve">Rule Tested</w:t>
            </w:r>
          </w:p>
        </w:tc>
        <w:tc>
          <w:tcPr/>
          <w:p>
            <w:pPr>
              <w:pStyle w:val="Compact"/>
              <w:jc w:val="left"/>
            </w:pPr>
            <w:r>
              <w:t xml:space="preserve">The specific grammar or rhetorical rule</w:t>
            </w:r>
          </w:p>
        </w:tc>
      </w:tr>
      <w:tr>
        <w:tc>
          <w:tcPr/>
          <w:p>
            <w:pPr>
              <w:pStyle w:val="Compact"/>
              <w:jc w:val="left"/>
            </w:pPr>
            <w:r>
              <w:rPr>
                <w:b/>
                <w:bCs/>
              </w:rPr>
              <w:t xml:space="preserve">Why I Got It Wrong</w:t>
            </w:r>
          </w:p>
        </w:tc>
        <w:tc>
          <w:tcPr/>
          <w:p>
            <w:pPr>
              <w:pStyle w:val="Compact"/>
              <w:jc w:val="left"/>
            </w:pPr>
            <w:r>
              <w:t xml:space="preserve">The specific reason (misread the subject, fell for a trap, didn’t know the rule, etc.)</w:t>
            </w:r>
          </w:p>
        </w:tc>
      </w:tr>
      <w:tr>
        <w:tc>
          <w:tcPr/>
          <w:p>
            <w:pPr>
              <w:pStyle w:val="Compact"/>
              <w:jc w:val="left"/>
            </w:pPr>
            <w:r>
              <w:rPr>
                <w:b/>
                <w:bCs/>
              </w:rPr>
              <w:t xml:space="preserve">What I Will Do Differently</w:t>
            </w:r>
          </w:p>
        </w:tc>
        <w:tc>
          <w:tcPr/>
          <w:p>
            <w:pPr>
              <w:pStyle w:val="Compact"/>
              <w:jc w:val="left"/>
            </w:pPr>
            <w:r>
              <w:t xml:space="preserve">The specific strategy you will apply next time</w:t>
            </w:r>
          </w:p>
        </w:tc>
      </w:tr>
    </w:tbl>
    <w:bookmarkEnd w:id="609"/>
    <w:bookmarkStart w:id="610" w:name="how-to-use-the-error-log"/>
    <w:p>
      <w:pPr>
        <w:pStyle w:val="Heading3"/>
      </w:pPr>
      <w:r>
        <w:t xml:space="preserve">How to Use the Error Log</w:t>
      </w:r>
    </w:p>
    <w:p>
      <w:pPr>
        <w:pStyle w:val="Compact"/>
        <w:numPr>
          <w:ilvl w:val="0"/>
          <w:numId w:val="1288"/>
        </w:numPr>
      </w:pPr>
      <w:r>
        <w:t xml:space="preserve">After completing a practice set, record every wrong answer in the log.</w:t>
      </w:r>
    </w:p>
    <w:p>
      <w:pPr>
        <w:pStyle w:val="Compact"/>
        <w:numPr>
          <w:ilvl w:val="0"/>
          <w:numId w:val="1288"/>
        </w:numPr>
      </w:pPr>
      <w:r>
        <w:t xml:space="preserve">Categorize each error by rule type (e.g.,</w:t>
      </w:r>
      <w:r>
        <w:t xml:space="preserve"> </w:t>
      </w:r>
      <w:r>
        <w:t xml:space="preserve">“</w:t>
      </w:r>
      <w:r>
        <w:t xml:space="preserve">comma splice,</w:t>
      </w:r>
      <w:r>
        <w:t xml:space="preserve">”</w:t>
      </w:r>
      <w:r>
        <w:t xml:space="preserve"> </w:t>
      </w:r>
      <w:r>
        <w:t xml:space="preserve">“</w:t>
      </w:r>
      <w:r>
        <w:t xml:space="preserve">SVA,</w:t>
      </w:r>
      <w:r>
        <w:t xml:space="preserve">”</w:t>
      </w:r>
      <w:r>
        <w:t xml:space="preserve"> </w:t>
      </w:r>
      <w:r>
        <w:t xml:space="preserve">“</w:t>
      </w:r>
      <w:r>
        <w:t xml:space="preserve">transition</w:t>
      </w:r>
      <w:r>
        <w:t xml:space="preserve">”</w:t>
      </w:r>
      <w:r>
        <w:t xml:space="preserve">).</w:t>
      </w:r>
    </w:p>
    <w:p>
      <w:pPr>
        <w:pStyle w:val="Compact"/>
        <w:numPr>
          <w:ilvl w:val="0"/>
          <w:numId w:val="1288"/>
        </w:numPr>
      </w:pPr>
      <w:r>
        <w:t xml:space="preserve">After 20+ errors, look for patterns. Which rule do you miss most frequently?</w:t>
      </w:r>
    </w:p>
    <w:p>
      <w:pPr>
        <w:pStyle w:val="Compact"/>
        <w:numPr>
          <w:ilvl w:val="0"/>
          <w:numId w:val="1288"/>
        </w:numPr>
      </w:pPr>
      <w:r>
        <w:t xml:space="preserve">Focus your study sessions on your weakest rule categories.</w:t>
      </w:r>
    </w:p>
    <w:p>
      <w:pPr>
        <w:pStyle w:val="Compact"/>
        <w:numPr>
          <w:ilvl w:val="0"/>
          <w:numId w:val="1288"/>
        </w:numPr>
      </w:pPr>
      <w:r>
        <w:t xml:space="preserve">Re-take missed questions after one week to confirm mastery.</w:t>
      </w:r>
    </w:p>
    <w:p>
      <w:r>
        <w:pict>
          <v:rect style="width:0;height:1.5pt" o:hralign="center" o:hrstd="t" o:hr="t"/>
        </w:pict>
      </w:r>
    </w:p>
    <w:bookmarkEnd w:id="610"/>
    <w:bookmarkEnd w:id="611"/>
    <w:bookmarkStart w:id="616" w:name="timing-strategy-and-pacing"/>
    <w:p>
      <w:pPr>
        <w:pStyle w:val="Heading2"/>
      </w:pPr>
      <w:r>
        <w:t xml:space="preserve">10.16 Timing Strategy and Pacing</w:t>
      </w:r>
    </w:p>
    <w:bookmarkStart w:id="612" w:name="the-pacing-framework"/>
    <w:p>
      <w:pPr>
        <w:pStyle w:val="Heading3"/>
      </w:pPr>
      <w:r>
        <w:t xml:space="preserve">The Pacing Framework</w:t>
      </w:r>
    </w:p>
    <w:p>
      <w:pPr>
        <w:pStyle w:val="FirstParagraph"/>
      </w:pPr>
      <w:r>
        <w:t xml:space="preserve">The SAT Writing section gives you 64 minutes for 54 questions (32 minutes per module of 27 questions). This averages approximately 1.19 minutes (71 seconds) per question. However, not all questions require equal time.</w:t>
      </w:r>
    </w:p>
    <w:bookmarkEnd w:id="612"/>
    <w:bookmarkStart w:id="613" w:name="recommended-time-allocation"/>
    <w:p>
      <w:pPr>
        <w:pStyle w:val="Heading3"/>
      </w:pPr>
      <w:r>
        <w:t xml:space="preserve">Recommended Time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Recommended Time</w:t>
            </w:r>
          </w:p>
        </w:tc>
        <w:tc>
          <w:tcPr/>
          <w:p>
            <w:pPr>
              <w:pStyle w:val="Compact"/>
              <w:jc w:val="left"/>
            </w:pPr>
            <w:r>
              <w:t xml:space="preserve">Strategy</w:t>
            </w:r>
          </w:p>
        </w:tc>
      </w:tr>
      <w:tr>
        <w:tc>
          <w:tcPr/>
          <w:p>
            <w:pPr>
              <w:pStyle w:val="Compact"/>
              <w:jc w:val="left"/>
            </w:pPr>
            <w:r>
              <w:rPr>
                <w:b/>
                <w:bCs/>
              </w:rPr>
              <w:t xml:space="preserve">Punctuation (simple)</w:t>
            </w:r>
          </w:p>
        </w:tc>
        <w:tc>
          <w:tcPr/>
          <w:p>
            <w:pPr>
              <w:pStyle w:val="Compact"/>
              <w:jc w:val="left"/>
            </w:pPr>
            <w:r>
              <w:t xml:space="preserve">30–40 seconds</w:t>
            </w:r>
          </w:p>
        </w:tc>
        <w:tc>
          <w:tcPr/>
          <w:p>
            <w:pPr>
              <w:pStyle w:val="Compact"/>
              <w:jc w:val="left"/>
            </w:pPr>
            <w:r>
              <w:t xml:space="preserve">Quick identification, eliminate, move on</w:t>
            </w:r>
          </w:p>
        </w:tc>
      </w:tr>
      <w:tr>
        <w:tc>
          <w:tcPr/>
          <w:p>
            <w:pPr>
              <w:pStyle w:val="Compact"/>
              <w:jc w:val="left"/>
            </w:pPr>
            <w:r>
              <w:rPr>
                <w:b/>
                <w:bCs/>
              </w:rPr>
              <w:t xml:space="preserve">Subject-Verb Agreement</w:t>
            </w:r>
          </w:p>
        </w:tc>
        <w:tc>
          <w:tcPr/>
          <w:p>
            <w:pPr>
              <w:pStyle w:val="Compact"/>
              <w:jc w:val="left"/>
            </w:pPr>
            <w:r>
              <w:t xml:space="preserve">40–50 seconds</w:t>
            </w:r>
          </w:p>
        </w:tc>
        <w:tc>
          <w:tcPr/>
          <w:p>
            <w:pPr>
              <w:pStyle w:val="Compact"/>
              <w:jc w:val="left"/>
            </w:pPr>
            <w:r>
              <w:t xml:space="preserve">Strip the sentence, identify true subject</w:t>
            </w:r>
          </w:p>
        </w:tc>
      </w:tr>
      <w:tr>
        <w:tc>
          <w:tcPr/>
          <w:p>
            <w:pPr>
              <w:pStyle w:val="Compact"/>
              <w:jc w:val="left"/>
            </w:pPr>
            <w:r>
              <w:rPr>
                <w:b/>
                <w:bCs/>
              </w:rPr>
              <w:t xml:space="preserve">Transitions</w:t>
            </w:r>
          </w:p>
        </w:tc>
        <w:tc>
          <w:tcPr/>
          <w:p>
            <w:pPr>
              <w:pStyle w:val="Compact"/>
              <w:jc w:val="left"/>
            </w:pPr>
            <w:r>
              <w:t xml:space="preserve">50–70 seconds</w:t>
            </w:r>
          </w:p>
        </w:tc>
        <w:tc>
          <w:tcPr/>
          <w:p>
            <w:pPr>
              <w:pStyle w:val="Compact"/>
              <w:jc w:val="left"/>
            </w:pPr>
            <w:r>
              <w:t xml:space="preserve">Read before and after, name the relationship</w:t>
            </w:r>
          </w:p>
        </w:tc>
      </w:tr>
      <w:tr>
        <w:tc>
          <w:tcPr/>
          <w:p>
            <w:pPr>
              <w:pStyle w:val="Compact"/>
              <w:jc w:val="left"/>
            </w:pPr>
            <w:r>
              <w:rPr>
                <w:b/>
                <w:bCs/>
              </w:rPr>
              <w:t xml:space="preserve">Rhetorical (add/delete)</w:t>
            </w:r>
          </w:p>
        </w:tc>
        <w:tc>
          <w:tcPr/>
          <w:p>
            <w:pPr>
              <w:pStyle w:val="Compact"/>
              <w:jc w:val="left"/>
            </w:pPr>
            <w:r>
              <w:t xml:space="preserve">60–90 seconds</w:t>
            </w:r>
          </w:p>
        </w:tc>
        <w:tc>
          <w:tcPr/>
          <w:p>
            <w:pPr>
              <w:pStyle w:val="Compact"/>
              <w:jc w:val="left"/>
            </w:pPr>
            <w:r>
              <w:t xml:space="preserve">Read surrounding text, assess relevance</w:t>
            </w:r>
          </w:p>
        </w:tc>
      </w:tr>
      <w:tr>
        <w:tc>
          <w:tcPr/>
          <w:p>
            <w:pPr>
              <w:pStyle w:val="Compact"/>
              <w:jc w:val="left"/>
            </w:pPr>
            <w:r>
              <w:rPr>
                <w:b/>
                <w:bCs/>
              </w:rPr>
              <w:t xml:space="preserve">Complex Grammar</w:t>
            </w:r>
          </w:p>
        </w:tc>
        <w:tc>
          <w:tcPr/>
          <w:p>
            <w:pPr>
              <w:pStyle w:val="Compact"/>
              <w:jc w:val="left"/>
            </w:pPr>
            <w:r>
              <w:t xml:space="preserve">60–90 seconds</w:t>
            </w:r>
          </w:p>
        </w:tc>
        <w:tc>
          <w:tcPr/>
          <w:p>
            <w:pPr>
              <w:pStyle w:val="Compact"/>
              <w:jc w:val="left"/>
            </w:pPr>
            <w:r>
              <w:t xml:space="preserve">Multiple rules may be tested; work systematically</w:t>
            </w:r>
          </w:p>
        </w:tc>
      </w:tr>
    </w:tbl>
    <w:bookmarkEnd w:id="613"/>
    <w:bookmarkStart w:id="614" w:name="the-two-pass-strategy"/>
    <w:p>
      <w:pPr>
        <w:pStyle w:val="Heading3"/>
      </w:pPr>
      <w:r>
        <w:t xml:space="preserve">The Two-Pass Strategy</w:t>
      </w:r>
    </w:p>
    <w:p>
      <w:pPr>
        <w:pStyle w:val="FirstParagraph"/>
      </w:pPr>
      <w:r>
        <w:rPr>
          <w:b/>
          <w:bCs/>
        </w:rPr>
        <w:t xml:space="preserve">First Pass:</w:t>
      </w:r>
      <w:r>
        <w:t xml:space="preserve"> </w:t>
      </w:r>
      <w:r>
        <w:t xml:space="preserve">Answer all questions you can solve confidently in under 60 seconds. Skip any question that stumps you or requires more than 90 seconds of analysis. Mark these for review.</w:t>
      </w:r>
    </w:p>
    <w:p>
      <w:pPr>
        <w:pStyle w:val="BodyText"/>
      </w:pPr>
      <w:r>
        <w:rPr>
          <w:b/>
          <w:bCs/>
        </w:rPr>
        <w:t xml:space="preserve">Second Pass:</w:t>
      </w:r>
      <w:r>
        <w:t xml:space="preserve"> </w:t>
      </w:r>
      <w:r>
        <w:t xml:space="preserve">Return to marked questions with your remaining time. These are the questions that require deeper analysis or where you need to compare similar answer choices.</w:t>
      </w:r>
    </w:p>
    <w:bookmarkEnd w:id="614"/>
    <w:bookmarkStart w:id="615" w:name="the-no-blank-rule"/>
    <w:p>
      <w:pPr>
        <w:pStyle w:val="Heading3"/>
      </w:pPr>
      <w:r>
        <w:t xml:space="preserve">The</w:t>
      </w:r>
      <w:r>
        <w:t xml:space="preserve"> </w:t>
      </w:r>
      <w:r>
        <w:t xml:space="preserve">“</w:t>
      </w:r>
      <w:r>
        <w:t xml:space="preserve">No Blank</w:t>
      </w:r>
      <w:r>
        <w:t xml:space="preserve">”</w:t>
      </w:r>
      <w:r>
        <w:t xml:space="preserve"> </w:t>
      </w:r>
      <w:r>
        <w:t xml:space="preserve">Rule</w:t>
      </w:r>
    </w:p>
    <w:p>
      <w:pPr>
        <w:pStyle w:val="FirstParagraph"/>
      </w:pPr>
      <w:r>
        <w:t xml:space="preserve">Never leave a question unanswered. There is no penalty for wrong answers on the SAT. If you are running out of time, fill in every remaining blank with your best guess (ideally, eliminate one or two choices first).</w:t>
      </w:r>
    </w:p>
    <w:p>
      <w:r>
        <w:pict>
          <v:rect style="width:0;height:1.5pt" o:hralign="center" o:hrstd="t" o:hr="t"/>
        </w:pict>
      </w:r>
    </w:p>
    <w:bookmarkEnd w:id="615"/>
    <w:bookmarkEnd w:id="616"/>
    <w:bookmarkStart w:id="619" w:name="X021ad2221b32e684fa936be29345c2a3953906b"/>
    <w:p>
      <w:pPr>
        <w:pStyle w:val="Heading2"/>
      </w:pPr>
      <w:r>
        <w:t xml:space="preserve">10.17 Building Automaticity: The Path to Mastery</w:t>
      </w:r>
    </w:p>
    <w:p>
      <w:pPr>
        <w:pStyle w:val="FirstParagraph"/>
      </w:pPr>
      <w:r>
        <w:t xml:space="preserve">The ultimate goal of your preparation is to make grammar rule application automatic—so fast and instinctive that you do not need to consciously think about each rule during the test. This requires deliberate, focused practice.</w:t>
      </w:r>
    </w:p>
    <w:bookmarkStart w:id="617" w:name="the-three-stages-of-skill-acquisition"/>
    <w:p>
      <w:pPr>
        <w:pStyle w:val="Heading3"/>
      </w:pPr>
      <w:r>
        <w:t xml:space="preserve">The Three Stages of Skill Acquisition</w:t>
      </w:r>
    </w:p>
    <w:p>
      <w:pPr>
        <w:pStyle w:val="FirstParagraph"/>
      </w:pPr>
      <w:r>
        <w:rPr>
          <w:b/>
          <w:bCs/>
        </w:rPr>
        <w:t xml:space="preserve">Stage 1: Conscious Application (Weeks 1–3)</w:t>
      </w:r>
      <w:r>
        <w:t xml:space="preserve"> </w:t>
      </w:r>
      <w:r>
        <w:t xml:space="preserve">- You must consciously recall each rule and apply it step by step.</w:t>
      </w:r>
      <w:r>
        <w:t xml:space="preserve"> </w:t>
      </w:r>
      <w:r>
        <w:t xml:space="preserve">- Speed is slow; accuracy is moderate.</w:t>
      </w:r>
      <w:r>
        <w:t xml:space="preserve"> </w:t>
      </w:r>
      <w:r>
        <w:t xml:space="preserve">- Focus: learning the rules and recognizing which rule is tested.</w:t>
      </w:r>
    </w:p>
    <w:p>
      <w:pPr>
        <w:pStyle w:val="BodyText"/>
      </w:pPr>
      <w:r>
        <w:rPr>
          <w:b/>
          <w:bCs/>
        </w:rPr>
        <w:t xml:space="preserve">Stage 2: Pattern Recognition (Weeks 4–6)</w:t>
      </w:r>
      <w:r>
        <w:t xml:space="preserve"> </w:t>
      </w:r>
      <w:r>
        <w:t xml:space="preserve">- You begin to recognize question types without conscious effort.</w:t>
      </w:r>
      <w:r>
        <w:t xml:space="preserve"> </w:t>
      </w:r>
      <w:r>
        <w:t xml:space="preserve">- Speed increases; accuracy improves.</w:t>
      </w:r>
      <w:r>
        <w:t xml:space="preserve"> </w:t>
      </w:r>
      <w:r>
        <w:t xml:space="preserve">- Focus: drilling mixed question types to build flexibility.</w:t>
      </w:r>
    </w:p>
    <w:p>
      <w:pPr>
        <w:pStyle w:val="BodyText"/>
      </w:pPr>
      <w:r>
        <w:rPr>
          <w:b/>
          <w:bCs/>
        </w:rPr>
        <w:t xml:space="preserve">Stage 3: Automatic Application (Weeks 7+)</w:t>
      </w:r>
      <w:r>
        <w:t xml:space="preserve"> </w:t>
      </w:r>
      <w:r>
        <w:t xml:space="preserve">- You identify the correct answer almost instantly.</w:t>
      </w:r>
      <w:r>
        <w:t xml:space="preserve"> </w:t>
      </w:r>
      <w:r>
        <w:t xml:space="preserve">- Speed is fast; accuracy is high.</w:t>
      </w:r>
      <w:r>
        <w:t xml:space="preserve"> </w:t>
      </w:r>
      <w:r>
        <w:t xml:space="preserve">- Focus: timed practice tests to build endurance and pacing.</w:t>
      </w:r>
    </w:p>
    <w:bookmarkEnd w:id="617"/>
    <w:bookmarkStart w:id="618" w:name="daily-practice-recommendations"/>
    <w:p>
      <w:pPr>
        <w:pStyle w:val="Heading3"/>
      </w:pPr>
      <w:r>
        <w:t xml:space="preserve">Daily Practice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Daily Practice</w:t>
            </w:r>
          </w:p>
        </w:tc>
        <w:tc>
          <w:tcPr/>
          <w:p>
            <w:pPr>
              <w:pStyle w:val="Compact"/>
              <w:jc w:val="left"/>
            </w:pPr>
            <w:r>
              <w:t xml:space="preserve">Duration</w:t>
            </w:r>
          </w:p>
        </w:tc>
      </w:tr>
      <w:tr>
        <w:tc>
          <w:tcPr/>
          <w:p>
            <w:pPr>
              <w:pStyle w:val="Compact"/>
              <w:jc w:val="left"/>
            </w:pPr>
            <w:r>
              <w:rPr>
                <w:b/>
                <w:bCs/>
              </w:rPr>
              <w:t xml:space="preserve">Weeks 1–2</w:t>
            </w:r>
          </w:p>
        </w:tc>
        <w:tc>
          <w:tcPr/>
          <w:p>
            <w:pPr>
              <w:pStyle w:val="Compact"/>
              <w:jc w:val="left"/>
            </w:pPr>
            <w:r>
              <w:t xml:space="preserve">1 rule per day + 10 targeted questions</w:t>
            </w:r>
          </w:p>
        </w:tc>
        <w:tc>
          <w:tcPr/>
          <w:p>
            <w:pPr>
              <w:pStyle w:val="Compact"/>
              <w:jc w:val="left"/>
            </w:pPr>
            <w:r>
              <w:t xml:space="preserve">30–45 minutes</w:t>
            </w:r>
          </w:p>
        </w:tc>
      </w:tr>
      <w:tr>
        <w:tc>
          <w:tcPr/>
          <w:p>
            <w:pPr>
              <w:pStyle w:val="Compact"/>
              <w:jc w:val="left"/>
            </w:pPr>
            <w:r>
              <w:rPr>
                <w:b/>
                <w:bCs/>
              </w:rPr>
              <w:t xml:space="preserve">Weeks 3–4</w:t>
            </w:r>
          </w:p>
        </w:tc>
        <w:tc>
          <w:tcPr/>
          <w:p>
            <w:pPr>
              <w:pStyle w:val="Compact"/>
              <w:jc w:val="left"/>
            </w:pPr>
            <w:r>
              <w:t xml:space="preserve">Mixed question sets (20 questions) + error log</w:t>
            </w:r>
          </w:p>
        </w:tc>
        <w:tc>
          <w:tcPr/>
          <w:p>
            <w:pPr>
              <w:pStyle w:val="Compact"/>
              <w:jc w:val="left"/>
            </w:pPr>
            <w:r>
              <w:t xml:space="preserve">45–60 minutes</w:t>
            </w:r>
          </w:p>
        </w:tc>
      </w:tr>
      <w:tr>
        <w:tc>
          <w:tcPr/>
          <w:p>
            <w:pPr>
              <w:pStyle w:val="Compact"/>
              <w:jc w:val="left"/>
            </w:pPr>
            <w:r>
              <w:rPr>
                <w:b/>
                <w:bCs/>
              </w:rPr>
              <w:t xml:space="preserve">Weeks 5–6</w:t>
            </w:r>
          </w:p>
        </w:tc>
        <w:tc>
          <w:tcPr/>
          <w:p>
            <w:pPr>
              <w:pStyle w:val="Compact"/>
              <w:jc w:val="left"/>
            </w:pPr>
            <w:r>
              <w:t xml:space="preserve">Timed mini-sets (15 questions in 18 minutes)</w:t>
            </w:r>
          </w:p>
        </w:tc>
        <w:tc>
          <w:tcPr/>
          <w:p>
            <w:pPr>
              <w:pStyle w:val="Compact"/>
              <w:jc w:val="left"/>
            </w:pPr>
            <w:r>
              <w:t xml:space="preserve">30–45 minutes</w:t>
            </w:r>
          </w:p>
        </w:tc>
      </w:tr>
      <w:tr>
        <w:tc>
          <w:tcPr/>
          <w:p>
            <w:pPr>
              <w:pStyle w:val="Compact"/>
              <w:jc w:val="left"/>
            </w:pPr>
            <w:r>
              <w:rPr>
                <w:b/>
                <w:bCs/>
              </w:rPr>
              <w:t xml:space="preserve">Weeks 7–8</w:t>
            </w:r>
          </w:p>
        </w:tc>
        <w:tc>
          <w:tcPr/>
          <w:p>
            <w:pPr>
              <w:pStyle w:val="Compact"/>
              <w:jc w:val="left"/>
            </w:pPr>
            <w:r>
              <w:t xml:space="preserve">Full timed modules (27 questions in 32 minutes)</w:t>
            </w:r>
          </w:p>
        </w:tc>
        <w:tc>
          <w:tcPr/>
          <w:p>
            <w:pPr>
              <w:pStyle w:val="Compact"/>
              <w:jc w:val="left"/>
            </w:pPr>
            <w:r>
              <w:t xml:space="preserve">45–60 minutes</w:t>
            </w:r>
          </w:p>
        </w:tc>
      </w:tr>
      <w:tr>
        <w:tc>
          <w:tcPr/>
          <w:p>
            <w:pPr>
              <w:pStyle w:val="Compact"/>
              <w:jc w:val="left"/>
            </w:pPr>
            <w:r>
              <w:rPr>
                <w:b/>
                <w:bCs/>
              </w:rPr>
              <w:t xml:space="preserve">Weeks 9+</w:t>
            </w:r>
          </w:p>
        </w:tc>
        <w:tc>
          <w:tcPr/>
          <w:p>
            <w:pPr>
              <w:pStyle w:val="Compact"/>
              <w:jc w:val="left"/>
            </w:pPr>
            <w:r>
              <w:t xml:space="preserve">Full practice tests + targeted review of weak areas</w:t>
            </w:r>
          </w:p>
        </w:tc>
        <w:tc>
          <w:tcPr/>
          <w:p>
            <w:pPr>
              <w:pStyle w:val="Compact"/>
              <w:jc w:val="left"/>
            </w:pPr>
            <w:r>
              <w:t xml:space="preserve">2–3 hours</w:t>
            </w:r>
          </w:p>
        </w:tc>
      </w:tr>
    </w:tbl>
    <w:p>
      <w:r>
        <w:pict>
          <v:rect style="width:0;height:1.5pt" o:hralign="center" o:hrstd="t" o:hr="t"/>
        </w:pict>
      </w:r>
    </w:p>
    <w:bookmarkEnd w:id="618"/>
    <w:bookmarkEnd w:id="619"/>
    <w:bookmarkStart w:id="624" w:name="final-comprehensive-checklist"/>
    <w:p>
      <w:pPr>
        <w:pStyle w:val="Heading2"/>
      </w:pPr>
      <w:r>
        <w:t xml:space="preserve">10.18 Final Comprehensive Checklist</w:t>
      </w:r>
    </w:p>
    <w:p>
      <w:pPr>
        <w:pStyle w:val="FirstParagraph"/>
      </w:pPr>
      <w:r>
        <w:t xml:space="preserve">Before you take the SAT, you should be able to answer</w:t>
      </w:r>
      <w:r>
        <w:t xml:space="preserve"> </w:t>
      </w:r>
      <w:r>
        <w:t xml:space="preserve">“</w:t>
      </w:r>
      <w:r>
        <w:t xml:space="preserve">yes</w:t>
      </w:r>
      <w:r>
        <w:t xml:space="preserve">”</w:t>
      </w:r>
      <w:r>
        <w:t xml:space="preserve"> </w:t>
      </w:r>
      <w:r>
        <w:t xml:space="preserve">to every question below:</w:t>
      </w:r>
    </w:p>
    <w:bookmarkStart w:id="620" w:name="grammar-rules"/>
    <w:p>
      <w:pPr>
        <w:pStyle w:val="Heading3"/>
      </w:pPr>
      <w:r>
        <w:t xml:space="preserve">Grammar Rules</w:t>
      </w:r>
    </w:p>
    <w:p>
      <w:pPr>
        <w:pStyle w:val="Compact"/>
        <w:numPr>
          <w:ilvl w:val="0"/>
          <w:numId w:val="1289"/>
        </w:numPr>
      </w:pPr>
      <w:r>
        <w:t xml:space="preserve">☐ Can I identify a comma splice and fix it three different ways?</w:t>
      </w:r>
    </w:p>
    <w:p>
      <w:pPr>
        <w:pStyle w:val="Compact"/>
        <w:numPr>
          <w:ilvl w:val="0"/>
          <w:numId w:val="1289"/>
        </w:numPr>
      </w:pPr>
      <w:r>
        <w:t xml:space="preserve">☐ Can I identify a sentence fragment and explain why it is incomplete?</w:t>
      </w:r>
    </w:p>
    <w:p>
      <w:pPr>
        <w:pStyle w:val="Compact"/>
        <w:numPr>
          <w:ilvl w:val="0"/>
          <w:numId w:val="1289"/>
        </w:numPr>
      </w:pPr>
      <w:r>
        <w:t xml:space="preserve">☐ Can I identify a dangling modifier and rewrite the sentence correctly?</w:t>
      </w:r>
    </w:p>
    <w:p>
      <w:pPr>
        <w:pStyle w:val="Compact"/>
        <w:numPr>
          <w:ilvl w:val="0"/>
          <w:numId w:val="1289"/>
        </w:numPr>
      </w:pPr>
      <w:r>
        <w:t xml:space="preserve">☐ Can I strip a sentence to find the true subject for SVA questions?</w:t>
      </w:r>
    </w:p>
    <w:p>
      <w:pPr>
        <w:pStyle w:val="Compact"/>
        <w:numPr>
          <w:ilvl w:val="0"/>
          <w:numId w:val="1289"/>
        </w:numPr>
      </w:pPr>
      <w:r>
        <w:t xml:space="preserve">☐ Can I identify when</w:t>
      </w:r>
      <w:r>
        <w:t xml:space="preserve"> </w:t>
      </w:r>
      <w:r>
        <w:t xml:space="preserve">“</w:t>
      </w:r>
      <w:r>
        <w:t xml:space="preserve">each,</w:t>
      </w:r>
      <w:r>
        <w:t xml:space="preserve">”</w:t>
      </w:r>
      <w:r>
        <w:t xml:space="preserve"> </w:t>
      </w:r>
      <w:r>
        <w:t xml:space="preserve">“</w:t>
      </w:r>
      <w:r>
        <w:t xml:space="preserve">every,</w:t>
      </w:r>
      <w:r>
        <w:t xml:space="preserve">”</w:t>
      </w:r>
      <w:r>
        <w:t xml:space="preserve"> </w:t>
      </w:r>
      <w:r>
        <w:t xml:space="preserve">“</w:t>
      </w:r>
      <w:r>
        <w:t xml:space="preserve">everyone,</w:t>
      </w:r>
      <w:r>
        <w:t xml:space="preserve">”</w:t>
      </w:r>
      <w:r>
        <w:t xml:space="preserve"> </w:t>
      </w:r>
      <w:r>
        <w:t xml:space="preserve">and</w:t>
      </w:r>
      <w:r>
        <w:t xml:space="preserve"> </w:t>
      </w:r>
      <w:r>
        <w:t xml:space="preserve">“</w:t>
      </w:r>
      <w:r>
        <w:t xml:space="preserve">neither</w:t>
      </w:r>
      <w:r>
        <w:t xml:space="preserve">”</w:t>
      </w:r>
      <w:r>
        <w:t xml:space="preserve"> </w:t>
      </w:r>
      <w:r>
        <w:t xml:space="preserve">are singular subjects?</w:t>
      </w:r>
    </w:p>
    <w:p>
      <w:pPr>
        <w:pStyle w:val="Compact"/>
        <w:numPr>
          <w:ilvl w:val="0"/>
          <w:numId w:val="1289"/>
        </w:numPr>
      </w:pPr>
      <w:r>
        <w:t xml:space="preserve">☐ Can I identify when</w:t>
      </w:r>
      <w:r>
        <w:t xml:space="preserve"> </w:t>
      </w:r>
      <w:r>
        <w:t xml:space="preserve">“</w:t>
      </w:r>
      <w:r>
        <w:t xml:space="preserve">a number</w:t>
      </w:r>
      <w:r>
        <w:t xml:space="preserve">”</w:t>
      </w:r>
      <w:r>
        <w:t xml:space="preserve"> </w:t>
      </w:r>
      <w:r>
        <w:t xml:space="preserve">is plural and</w:t>
      </w:r>
      <w:r>
        <w:t xml:space="preserve"> </w:t>
      </w:r>
      <w:r>
        <w:t xml:space="preserve">“</w:t>
      </w:r>
      <w:r>
        <w:t xml:space="preserve">the number</w:t>
      </w:r>
      <w:r>
        <w:t xml:space="preserve">”</w:t>
      </w:r>
      <w:r>
        <w:t xml:space="preserve"> </w:t>
      </w:r>
      <w:r>
        <w:t xml:space="preserve">is singular?</w:t>
      </w:r>
    </w:p>
    <w:p>
      <w:pPr>
        <w:pStyle w:val="Compact"/>
        <w:numPr>
          <w:ilvl w:val="0"/>
          <w:numId w:val="1289"/>
        </w:numPr>
      </w:pPr>
      <w:r>
        <w:t xml:space="preserve">☐ Can I apply the who/whom test (he/him substitution)?</w:t>
      </w:r>
    </w:p>
    <w:p>
      <w:pPr>
        <w:pStyle w:val="Compact"/>
        <w:numPr>
          <w:ilvl w:val="0"/>
          <w:numId w:val="1289"/>
        </w:numPr>
      </w:pPr>
      <w:r>
        <w:t xml:space="preserve">☐ Can I identify ambiguous pronoun references?</w:t>
      </w:r>
    </w:p>
    <w:p>
      <w:pPr>
        <w:pStyle w:val="Compact"/>
        <w:numPr>
          <w:ilvl w:val="0"/>
          <w:numId w:val="1289"/>
        </w:numPr>
      </w:pPr>
      <w:r>
        <w:t xml:space="preserve">☐ Can I maintain parallel structure in lists and correlative conjunctions?</w:t>
      </w:r>
    </w:p>
    <w:p>
      <w:pPr>
        <w:pStyle w:val="Compact"/>
        <w:numPr>
          <w:ilvl w:val="0"/>
          <w:numId w:val="1289"/>
        </w:numPr>
      </w:pPr>
      <w:r>
        <w:t xml:space="preserve">☐ Can I identify and correct illogical comparisons?</w:t>
      </w:r>
    </w:p>
    <w:bookmarkEnd w:id="620"/>
    <w:bookmarkStart w:id="621" w:name="punctuation-rules"/>
    <w:p>
      <w:pPr>
        <w:pStyle w:val="Heading3"/>
      </w:pPr>
      <w:r>
        <w:t xml:space="preserve">Punctuation Rules</w:t>
      </w:r>
    </w:p>
    <w:p>
      <w:pPr>
        <w:pStyle w:val="Compact"/>
        <w:numPr>
          <w:ilvl w:val="0"/>
          <w:numId w:val="1290"/>
        </w:numPr>
      </w:pPr>
      <w:r>
        <w:t xml:space="preserve">☐ Can I list all correct uses of commas and all situations where commas are incorrect?</w:t>
      </w:r>
    </w:p>
    <w:p>
      <w:pPr>
        <w:pStyle w:val="Compact"/>
        <w:numPr>
          <w:ilvl w:val="0"/>
          <w:numId w:val="1290"/>
        </w:numPr>
      </w:pPr>
      <w:r>
        <w:t xml:space="preserve">☐ Can I explain the difference between a semicolon and a colon?</w:t>
      </w:r>
    </w:p>
    <w:p>
      <w:pPr>
        <w:pStyle w:val="Compact"/>
        <w:numPr>
          <w:ilvl w:val="0"/>
          <w:numId w:val="1290"/>
        </w:numPr>
      </w:pPr>
      <w:r>
        <w:t xml:space="preserve">☐ Can I apply the</w:t>
      </w:r>
      <w:r>
        <w:t xml:space="preserve"> </w:t>
      </w:r>
      <w:r>
        <w:t xml:space="preserve">“</w:t>
      </w:r>
      <w:r>
        <w:t xml:space="preserve">as follows</w:t>
      </w:r>
      <w:r>
        <w:t xml:space="preserve">”</w:t>
      </w:r>
      <w:r>
        <w:t xml:space="preserve"> </w:t>
      </w:r>
      <w:r>
        <w:t xml:space="preserve">test for colons?</w:t>
      </w:r>
    </w:p>
    <w:p>
      <w:pPr>
        <w:pStyle w:val="Compact"/>
        <w:numPr>
          <w:ilvl w:val="0"/>
          <w:numId w:val="1290"/>
        </w:numPr>
      </w:pPr>
      <w:r>
        <w:t xml:space="preserve">☐ Can I identify essential vs. non-essential clauses and apply correct punctuation?</w:t>
      </w:r>
    </w:p>
    <w:p>
      <w:pPr>
        <w:pStyle w:val="Compact"/>
        <w:numPr>
          <w:ilvl w:val="0"/>
          <w:numId w:val="1290"/>
        </w:numPr>
      </w:pPr>
      <w:r>
        <w:t xml:space="preserve">☐ Can I use the substitution test for apostrophes (its/it’s, their/they’re)?</w:t>
      </w:r>
    </w:p>
    <w:p>
      <w:pPr>
        <w:pStyle w:val="Compact"/>
        <w:numPr>
          <w:ilvl w:val="0"/>
          <w:numId w:val="1290"/>
        </w:numPr>
      </w:pPr>
      <w:r>
        <w:t xml:space="preserve">☐ Can I identify when a dash pair is correct vs. when commas are required?</w:t>
      </w:r>
    </w:p>
    <w:bookmarkEnd w:id="621"/>
    <w:bookmarkStart w:id="622" w:name="rhetorical-rules"/>
    <w:p>
      <w:pPr>
        <w:pStyle w:val="Heading3"/>
      </w:pPr>
      <w:r>
        <w:t xml:space="preserve">Rhetorical Rules</w:t>
      </w:r>
    </w:p>
    <w:p>
      <w:pPr>
        <w:pStyle w:val="Compact"/>
        <w:numPr>
          <w:ilvl w:val="0"/>
          <w:numId w:val="1291"/>
        </w:numPr>
      </w:pPr>
      <w:r>
        <w:t xml:space="preserve">☐ Can I name the six types of logical relationships and list transitions for each?</w:t>
      </w:r>
    </w:p>
    <w:p>
      <w:pPr>
        <w:pStyle w:val="Compact"/>
        <w:numPr>
          <w:ilvl w:val="0"/>
          <w:numId w:val="1291"/>
        </w:numPr>
      </w:pPr>
      <w:r>
        <w:t xml:space="preserve">☐ Can I cover the answer choices and predict the transition before looking?</w:t>
      </w:r>
    </w:p>
    <w:p>
      <w:pPr>
        <w:pStyle w:val="Compact"/>
        <w:numPr>
          <w:ilvl w:val="0"/>
          <w:numId w:val="1291"/>
        </w:numPr>
      </w:pPr>
      <w:r>
        <w:t xml:space="preserve">☐ Can I identify redundant phrases and select the most concise option?</w:t>
      </w:r>
    </w:p>
    <w:p>
      <w:pPr>
        <w:pStyle w:val="Compact"/>
        <w:numPr>
          <w:ilvl w:val="0"/>
          <w:numId w:val="1291"/>
        </w:numPr>
      </w:pPr>
      <w:r>
        <w:t xml:space="preserve">☐ Can I determine whether a sentence should be added or deleted from a passage?</w:t>
      </w:r>
    </w:p>
    <w:p>
      <w:pPr>
        <w:pStyle w:val="Compact"/>
        <w:numPr>
          <w:ilvl w:val="0"/>
          <w:numId w:val="1291"/>
        </w:numPr>
      </w:pPr>
      <w:r>
        <w:t xml:space="preserve">☐ Can I identify the function of a paragraph within a passage?</w:t>
      </w:r>
    </w:p>
    <w:bookmarkEnd w:id="622"/>
    <w:bookmarkStart w:id="623" w:name="test-taking-strategies"/>
    <w:p>
      <w:pPr>
        <w:pStyle w:val="Heading3"/>
      </w:pPr>
      <w:r>
        <w:t xml:space="preserve">Test-Taking Strategies</w:t>
      </w:r>
    </w:p>
    <w:p>
      <w:pPr>
        <w:pStyle w:val="Compact"/>
        <w:numPr>
          <w:ilvl w:val="0"/>
          <w:numId w:val="1292"/>
        </w:numPr>
      </w:pPr>
      <w:r>
        <w:t xml:space="preserve">☐ Can I identify the rule being tested before reading the answer choices?</w:t>
      </w:r>
    </w:p>
    <w:p>
      <w:pPr>
        <w:pStyle w:val="Compact"/>
        <w:numPr>
          <w:ilvl w:val="0"/>
          <w:numId w:val="1292"/>
        </w:numPr>
      </w:pPr>
      <w:r>
        <w:t xml:space="preserve">☐ Can I eliminate wrong answers systematically based on rule violations?</w:t>
      </w:r>
    </w:p>
    <w:p>
      <w:pPr>
        <w:pStyle w:val="Compact"/>
        <w:numPr>
          <w:ilvl w:val="0"/>
          <w:numId w:val="1292"/>
        </w:numPr>
      </w:pPr>
      <w:r>
        <w:t xml:space="preserve">☐ Can I manage my time effectively (averaging ~71 seconds per question)?</w:t>
      </w:r>
    </w:p>
    <w:p>
      <w:pPr>
        <w:pStyle w:val="Compact"/>
        <w:numPr>
          <w:ilvl w:val="0"/>
          <w:numId w:val="1292"/>
        </w:numPr>
      </w:pPr>
      <w:r>
        <w:t xml:space="preserve">☐ Can I use the two-pass strategy to maximize my score?</w:t>
      </w:r>
    </w:p>
    <w:p>
      <w:pPr>
        <w:pStyle w:val="Compact"/>
        <w:numPr>
          <w:ilvl w:val="0"/>
          <w:numId w:val="1292"/>
        </w:numPr>
      </w:pPr>
      <w:r>
        <w:t xml:space="preserve">☐ Am I maintaining an error log and reviewing it regularly?</w:t>
      </w:r>
    </w:p>
    <w:p>
      <w:r>
        <w:pict>
          <v:rect style="width:0;height:1.5pt" o:hralign="center" o:hrstd="t" o:hr="t"/>
        </w:pict>
      </w:r>
    </w:p>
    <w:bookmarkEnd w:id="623"/>
    <w:bookmarkEnd w:id="624"/>
    <w:bookmarkStart w:id="685" w:name="conclusion-the-mindset-for-mastery"/>
    <w:p>
      <w:pPr>
        <w:pStyle w:val="Heading2"/>
      </w:pPr>
      <w:r>
        <w:t xml:space="preserve">10.19 Conclusion: The Mindset for Mastery</w:t>
      </w:r>
    </w:p>
    <w:p>
      <w:pPr>
        <w:pStyle w:val="FirstParagraph"/>
      </w:pPr>
      <w:r>
        <w:t xml:space="preserve">The SAT Writing and Language section is not a test of talent or intuition. It is a test of learned, practiced, and systematically applied rules. Every question has one correct answer that is fully defensible by a specific grammar or rhetorical principle. Every wrong answer is wrong for an identifiable reason.</w:t>
      </w:r>
    </w:p>
    <w:p>
      <w:pPr>
        <w:pStyle w:val="BodyText"/>
      </w:pPr>
      <w:r>
        <w:t xml:space="preserve">Your path to mastery requires three commitments:</w:t>
      </w:r>
    </w:p>
    <w:p>
      <w:pPr>
        <w:numPr>
          <w:ilvl w:val="0"/>
          <w:numId w:val="1293"/>
        </w:numPr>
      </w:pPr>
      <w:r>
        <w:rPr>
          <w:b/>
          <w:bCs/>
        </w:rPr>
        <w:t xml:space="preserve">Learn the rules thoroughly.</w:t>
      </w:r>
      <w:r>
        <w:t xml:space="preserve"> </w:t>
      </w:r>
      <w:r>
        <w:t xml:space="preserve">Do not merely memorize—understand why each rule exists and how it applies.</w:t>
      </w:r>
    </w:p>
    <w:p>
      <w:pPr>
        <w:numPr>
          <w:ilvl w:val="0"/>
          <w:numId w:val="1293"/>
        </w:numPr>
      </w:pPr>
      <w:r>
        <w:rPr>
          <w:b/>
          <w:bCs/>
        </w:rPr>
        <w:t xml:space="preserve">Practice deliberately.</w:t>
      </w:r>
      <w:r>
        <w:t xml:space="preserve"> </w:t>
      </w:r>
      <w:r>
        <w:t xml:space="preserve">Do not simply answer questions and move on. Analyze every mistake. Identify the rule you missed. Log it. Review it. Drill it again.</w:t>
      </w:r>
    </w:p>
    <w:p>
      <w:pPr>
        <w:numPr>
          <w:ilvl w:val="0"/>
          <w:numId w:val="1293"/>
        </w:numPr>
      </w:pPr>
      <w:r>
        <w:rPr>
          <w:b/>
          <w:bCs/>
        </w:rPr>
        <w:t xml:space="preserve">Apply strategies systematically.</w:t>
      </w:r>
      <w:r>
        <w:t xml:space="preserve"> </w:t>
      </w:r>
      <w:r>
        <w:t xml:space="preserve">On test day, you should not be guessing or relying on how things</w:t>
      </w:r>
      <w:r>
        <w:t xml:space="preserve"> </w:t>
      </w:r>
      <w:r>
        <w:t xml:space="preserve">“</w:t>
      </w:r>
      <w:r>
        <w:t xml:space="preserve">sound.</w:t>
      </w:r>
      <w:r>
        <w:t xml:space="preserve">”</w:t>
      </w:r>
      <w:r>
        <w:t xml:space="preserve"> </w:t>
      </w:r>
      <w:r>
        <w:t xml:space="preserve">You should be applying a systematic process: identify the rule, eliminate wrong answers, verify the correct answer.</w:t>
      </w:r>
    </w:p>
    <w:p>
      <w:pPr>
        <w:pStyle w:val="FirstParagraph"/>
      </w:pPr>
      <w:r>
        <w:t xml:space="preserve">The difference between a good score and a great score is not intelligence—it is preparation, precision, and the discipline to apply every rule consistently under time pressure. Master the rules. Practice the strategies. Trust the process.</w:t>
      </w:r>
    </w:p>
    <w:p>
      <w:r>
        <w:pict>
          <v:rect style="width:0;height:1.5pt" o:hralign="center" o:hrstd="t" o:hr="t"/>
        </w:pict>
      </w:r>
    </w:p>
    <w:p>
      <w:pPr>
        <w:pStyle w:val="FirstParagraph"/>
      </w:pPr>
      <w:r>
        <w:rPr>
          <w:i/>
          <w:iCs/>
        </w:rPr>
        <w:t xml:space="preserve">This chapter has provided the comprehensive analytical framework for approaching every type of SAT Writing and Language question. The next step is application: take timed practice sections, analyze your errors using the framework above, and refine your skills through targeted repetition. Mastery is not achieved in a single reading—it is built through sustained, deliberate practice.</w:t>
      </w:r>
    </w:p>
    <w:p>
      <w:r>
        <w:pict>
          <v:rect style="width:0;height:1.5pt" o:hralign="center" o:hrstd="t" o:hr="t"/>
        </w:pic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625">
        <w:r>
          <w:rPr>
            <w:rStyle w:val="Hyperlink"/>
          </w:rPr>
          <w:t xml:space="preserve">Complete SAT® and ACT® Grammar and Punctuation Rules</w:t>
        </w:r>
      </w:hyperlink>
      <w:r>
        <w:t xml:space="preserve"> </w:t>
      </w:r>
      <w:r>
        <w:t xml:space="preserve">-</w:t>
      </w:r>
      <w:r>
        <w:t xml:space="preserve"> </w:t>
      </w:r>
      <w:hyperlink r:id="rId626">
        <w:r>
          <w:rPr>
            <w:rStyle w:val="Hyperlink"/>
          </w:rPr>
          <w:t xml:space="preserve">SAT Grammar practice | SAT Reading and Writing | Test prep</w:t>
        </w:r>
      </w:hyperlink>
      <w:r>
        <w:t xml:space="preserve"> </w:t>
      </w:r>
      <w:r>
        <w:t xml:space="preserve">-</w:t>
      </w:r>
      <w:r>
        <w:t xml:space="preserve"> </w:t>
      </w:r>
      <w:hyperlink r:id="rId627">
        <w:r>
          <w:rPr>
            <w:rStyle w:val="Hyperlink"/>
          </w:rPr>
          <w:t xml:space="preserve">The Complete Guide to Digital SAT Grammar Rules - PrepScholar Blog</w:t>
        </w:r>
      </w:hyperlink>
      <w:r>
        <w:t xml:space="preserve"> </w:t>
      </w:r>
      <w:r>
        <w:t xml:space="preserve">-</w:t>
      </w:r>
      <w:r>
        <w:t xml:space="preserve"> </w:t>
      </w:r>
      <w:hyperlink r:id="rId628">
        <w:r>
          <w:rPr>
            <w:rStyle w:val="Hyperlink"/>
          </w:rPr>
          <w:t xml:space="preserve">6 Digital SAT Grammar Rules You Need to Know | The Princeton Review</w:t>
        </w:r>
      </w:hyperlink>
      <w:r>
        <w:t xml:space="preserve"> </w:t>
      </w:r>
      <w:r>
        <w:t xml:space="preserve">-</w:t>
      </w:r>
      <w:r>
        <w:t xml:space="preserve"> </w:t>
      </w:r>
      <w:hyperlink r:id="rId629">
        <w:r>
          <w:rPr>
            <w:rStyle w:val="Hyperlink"/>
          </w:rPr>
          <w:t xml:space="preserve">Free SAT Grammar Practice Questions - Test Ninjas</w:t>
        </w:r>
      </w:hyperlink>
      <w:r>
        <w:t xml:space="preserve"> </w:t>
      </w:r>
      <w:r>
        <w:t xml:space="preserve">-</w:t>
      </w:r>
      <w:r>
        <w:t xml:space="preserve"> </w:t>
      </w:r>
      <w:hyperlink r:id="rId630">
        <w:r>
          <w:rPr>
            <w:rStyle w:val="Hyperlink"/>
          </w:rPr>
          <w:t xml:space="preserve">A Guide to Digital SAT Grammar and Punctuation - Test Innovators</w:t>
        </w:r>
      </w:hyperlink>
      <w:r>
        <w:t xml:space="preserve"> </w:t>
      </w:r>
      <w:r>
        <w:t xml:space="preserve">-</w:t>
      </w:r>
      <w:r>
        <w:t xml:space="preserve"> </w:t>
      </w:r>
      <w:hyperlink r:id="rId631">
        <w:r>
          <w:rPr>
            <w:rStyle w:val="Hyperlink"/>
          </w:rPr>
          <w:t xml:space="preserve">Resources for digital SAT grammar? - Reddit</w:t>
        </w:r>
      </w:hyperlink>
      <w:r>
        <w:t xml:space="preserve"> </w:t>
      </w:r>
      <w:r>
        <w:t xml:space="preserve">-</w:t>
      </w:r>
      <w:r>
        <w:t xml:space="preserve"> </w:t>
      </w:r>
      <w:hyperlink r:id="rId632">
        <w:r>
          <w:rPr>
            <w:rStyle w:val="Hyperlink"/>
          </w:rPr>
          <w:t xml:space="preserve">The Best SAT® Practice: Review Guides, Examples, and Test-Taking …</w:t>
        </w:r>
      </w:hyperlink>
      <w:r>
        <w:t xml:space="preserve"> </w:t>
      </w:r>
      <w:r>
        <w:t xml:space="preserve">-</w:t>
      </w:r>
      <w:r>
        <w:t xml:space="preserve"> </w:t>
      </w:r>
      <w:hyperlink r:id="rId633">
        <w:r>
          <w:rPr>
            <w:rStyle w:val="Hyperlink"/>
          </w:rPr>
          <w:t xml:space="preserve">Master SAT Grammar Rules for Higher Scores! - TikTok</w:t>
        </w:r>
      </w:hyperlink>
      <w:r>
        <w:t xml:space="preserve"> </w:t>
      </w:r>
      <w:r>
        <w:t xml:space="preserve">-</w:t>
      </w:r>
      <w:r>
        <w:t xml:space="preserve"> </w:t>
      </w:r>
      <w:hyperlink r:id="rId634">
        <w:r>
          <w:rPr>
            <w:rStyle w:val="Hyperlink"/>
          </w:rPr>
          <w:t xml:space="preserve">5 Must-Know SAT Writing Tips - Kaplan Test Prep</w:t>
        </w:r>
      </w:hyperlink>
      <w:r>
        <w:t xml:space="preserve"> </w:t>
      </w:r>
      <w:r>
        <w:t xml:space="preserve">-</w:t>
      </w:r>
      <w:r>
        <w:t xml:space="preserve"> </w:t>
      </w:r>
      <w:hyperlink r:id="rId635">
        <w:r>
          <w:rPr>
            <w:rStyle w:val="Hyperlink"/>
          </w:rPr>
          <w:t xml:space="preserve">SAT Reading and Writing Section: A Complete Guide - TutorChase</w:t>
        </w:r>
      </w:hyperlink>
      <w:r>
        <w:t xml:space="preserve"> </w:t>
      </w:r>
      <w:r>
        <w:t xml:space="preserve">-</w:t>
      </w:r>
      <w:r>
        <w:t xml:space="preserve"> </w:t>
      </w:r>
      <w:hyperlink r:id="rId636">
        <w:r>
          <w:rPr>
            <w:rStyle w:val="Hyperlink"/>
          </w:rPr>
          <w:t xml:space="preserve">SAT Writing Section Prep Tips 2025</w:t>
        </w:r>
      </w:hyperlink>
      <w:r>
        <w:t xml:space="preserve"> </w:t>
      </w:r>
      <w:r>
        <w:t xml:space="preserve">-</w:t>
      </w:r>
      <w:r>
        <w:t xml:space="preserve"> </w:t>
      </w:r>
      <w:hyperlink r:id="rId637">
        <w:r>
          <w:rPr>
            <w:rStyle w:val="Hyperlink"/>
          </w:rPr>
          <w:t xml:space="preserve">Grammar Check - Free Essay Checker | Virtual Writing Tutor</w:t>
        </w:r>
      </w:hyperlink>
      <w:r>
        <w:t xml:space="preserve"> </w:t>
      </w:r>
      <w:r>
        <w:t xml:space="preserve">-</w:t>
      </w:r>
      <w:r>
        <w:t xml:space="preserve"> </w:t>
      </w:r>
      <w:hyperlink r:id="rId638">
        <w:r>
          <w:rPr>
            <w:rStyle w:val="Hyperlink"/>
          </w:rPr>
          <w:t xml:space="preserve">Free SAT Practice Tests &amp; Prep Resources | learnattic</w:t>
        </w:r>
      </w:hyperlink>
      <w:r>
        <w:t xml:space="preserve"> </w:t>
      </w:r>
      <w:r>
        <w:t xml:space="preserve">-</w:t>
      </w:r>
      <w:r>
        <w:t xml:space="preserve"> </w:t>
      </w:r>
      <w:hyperlink r:id="rId639">
        <w:r>
          <w:rPr>
            <w:rStyle w:val="Hyperlink"/>
          </w:rPr>
          <w:t xml:space="preserve">The Best Prep Books for SAT Writing · PrepScholar</w:t>
        </w:r>
      </w:hyperlink>
      <w:r>
        <w:t xml:space="preserve"> </w:t>
      </w:r>
      <w:r>
        <w:t xml:space="preserve">-</w:t>
      </w:r>
      <w:r>
        <w:t xml:space="preserve"> </w:t>
      </w:r>
      <w:hyperlink r:id="rId640">
        <w:r>
          <w:rPr>
            <w:rStyle w:val="Hyperlink"/>
          </w:rPr>
          <w:t xml:space="preserve">Free Digital SAT Practice Tests_Digital SAT Study…</w:t>
        </w:r>
      </w:hyperlink>
      <w:r>
        <w:t xml:space="preserve"> </w:t>
      </w:r>
      <w:r>
        <w:t xml:space="preserve">-</w:t>
      </w:r>
      <w:r>
        <w:t xml:space="preserve"> </w:t>
      </w:r>
      <w:hyperlink r:id="rId641">
        <w:r>
          <w:rPr>
            <w:rStyle w:val="Hyperlink"/>
          </w:rPr>
          <w:t xml:space="preserve">Strategies for SAT Writing Test 2024</w:t>
        </w:r>
      </w:hyperlink>
      <w:r>
        <w:t xml:space="preserve"> </w:t>
      </w:r>
      <w:r>
        <w:t xml:space="preserve">-</w:t>
      </w:r>
      <w:r>
        <w:t xml:space="preserve"> </w:t>
      </w:r>
      <w:hyperlink r:id="rId642">
        <w:r>
          <w:rPr>
            <w:rStyle w:val="Hyperlink"/>
          </w:rPr>
          <w:t xml:space="preserve">Practice and Preparation – SAT Suite | College Board</w:t>
        </w:r>
      </w:hyperlink>
      <w:r>
        <w:t xml:space="preserve"> </w:t>
      </w:r>
      <w:r>
        <w:t xml:space="preserve">-</w:t>
      </w:r>
      <w:r>
        <w:t xml:space="preserve"> </w:t>
      </w:r>
      <w:hyperlink r:id="rId643">
        <w:r>
          <w:rPr>
            <w:rStyle w:val="Hyperlink"/>
          </w:rPr>
          <w:t xml:space="preserve">Telegram: View</w:t>
        </w:r>
        <w:r>
          <w:rPr>
            <w:rStyle w:val="Hyperlink"/>
          </w:rPr>
          <w:t xml:space="preserve"> </w:t>
        </w:r>
        <w:r>
          <w:rPr>
            <w:rStyle w:val="Hyperlink"/>
          </w:rPr>
          <w:t xml:space="preserve">@ieltswithmrsukhrob</w:t>
        </w:r>
      </w:hyperlink>
      <w:r>
        <w:t xml:space="preserve"> </w:t>
      </w:r>
      <w:r>
        <w:t xml:space="preserve">-</w:t>
      </w:r>
      <w:r>
        <w:t xml:space="preserve"> </w:t>
      </w:r>
      <w:hyperlink r:id="rId644">
        <w:r>
          <w:rPr>
            <w:rStyle w:val="Hyperlink"/>
          </w:rPr>
          <w:t xml:space="preserve">How to Study for A Grammer English Test | TikTok</w:t>
        </w:r>
      </w:hyperlink>
      <w:r>
        <w:t xml:space="preserve"> </w:t>
      </w:r>
      <w:r>
        <w:t xml:space="preserve">-</w:t>
      </w:r>
      <w:r>
        <w:t xml:space="preserve"> </w:t>
      </w:r>
      <w:hyperlink r:id="rId645">
        <w:r>
          <w:rPr>
            <w:rStyle w:val="Hyperlink"/>
          </w:rPr>
          <w:t xml:space="preserve">The Complete Prep Guide for SAT Writing: Grammar … - PrepScholar</w:t>
        </w:r>
      </w:hyperlink>
      <w:r>
        <w:t xml:space="preserve"> </w:t>
      </w:r>
      <w:r>
        <w:t xml:space="preserve">-</w:t>
      </w:r>
      <w:r>
        <w:t xml:space="preserve"> </w:t>
      </w:r>
      <w:hyperlink r:id="rId646">
        <w:r>
          <w:rPr>
            <w:rStyle w:val="Hyperlink"/>
          </w:rPr>
          <w:t xml:space="preserve">SAT Writing Guide - The College Panda</w:t>
        </w:r>
      </w:hyperlink>
      <w:r>
        <w:t xml:space="preserve"> </w:t>
      </w:r>
      <w:r>
        <w:t xml:space="preserve">-</w:t>
      </w:r>
      <w:r>
        <w:t xml:space="preserve"> </w:t>
      </w:r>
      <w:hyperlink r:id="rId647">
        <w:r>
          <w:rPr>
            <w:rStyle w:val="Hyperlink"/>
          </w:rPr>
          <w:t xml:space="preserve">SAT Grammar Rules: Complete Checklist for the Writing Section</w:t>
        </w:r>
      </w:hyperlink>
      <w:r>
        <w:t xml:space="preserve"> </w:t>
      </w:r>
      <w:r>
        <w:t xml:space="preserve">-</w:t>
      </w:r>
      <w:r>
        <w:t xml:space="preserve"> </w:t>
      </w:r>
      <w:hyperlink r:id="rId648">
        <w:r>
          <w:rPr>
            <w:rStyle w:val="Hyperlink"/>
          </w:rPr>
          <w:t xml:space="preserve">SAT Grammar Reference 2026 — Complete Guide</w:t>
        </w:r>
      </w:hyperlink>
      <w:r>
        <w:t xml:space="preserve"> </w:t>
      </w:r>
      <w:r>
        <w:t xml:space="preserve">-</w:t>
      </w:r>
      <w:r>
        <w:t xml:space="preserve"> </w:t>
      </w:r>
      <w:hyperlink r:id="rId649">
        <w:r>
          <w:rPr>
            <w:rStyle w:val="Hyperlink"/>
          </w:rPr>
          <w:t xml:space="preserve">SAT Writing Practice 2026: Complete Grammar Rules &amp; Strategy Guide for …</w:t>
        </w:r>
      </w:hyperlink>
      <w:r>
        <w:t xml:space="preserve"> </w:t>
      </w:r>
      <w:r>
        <w:t xml:space="preserve">-</w:t>
      </w:r>
      <w:r>
        <w:t xml:space="preserve"> </w:t>
      </w:r>
      <w:hyperlink r:id="rId650">
        <w:r>
          <w:rPr>
            <w:rStyle w:val="Hyperlink"/>
          </w:rPr>
          <w:t xml:space="preserve">SAT Writing &amp; Language Grammar Rules to Know (2025 Guide)</w:t>
        </w:r>
      </w:hyperlink>
      <w:r>
        <w:t xml:space="preserve"> </w:t>
      </w:r>
      <w:r>
        <w:t xml:space="preserve">-</w:t>
      </w:r>
      <w:r>
        <w:t xml:space="preserve"> </w:t>
      </w:r>
      <w:hyperlink r:id="rId651">
        <w:r>
          <w:rPr>
            <w:rStyle w:val="Hyperlink"/>
          </w:rPr>
          <w:t xml:space="preserve">Sat Grammar: Complete Guide, Practice Plan, and Resources</w:t>
        </w:r>
      </w:hyperlink>
      <w:r>
        <w:t xml:space="preserve"> </w:t>
      </w:r>
      <w:r>
        <w:t xml:space="preserve">-</w:t>
      </w:r>
      <w:r>
        <w:t xml:space="preserve"> </w:t>
      </w:r>
      <w:hyperlink r:id="rId652">
        <w:r>
          <w:rPr>
            <w:rStyle w:val="Hyperlink"/>
          </w:rPr>
          <w:t xml:space="preserve">SAT Writing and Language Section: Expert Tips for a Top Score</w:t>
        </w:r>
      </w:hyperlink>
      <w:r>
        <w:t xml:space="preserve"> </w:t>
      </w:r>
      <w:r>
        <w:t xml:space="preserve">-</w:t>
      </w:r>
      <w:r>
        <w:t xml:space="preserve"> </w:t>
      </w:r>
      <w:hyperlink r:id="rId653">
        <w:r>
          <w:rPr>
            <w:rStyle w:val="Hyperlink"/>
          </w:rPr>
          <w:t xml:space="preserve">SAT Writing and Language: Practice tests and explanations</w:t>
        </w:r>
      </w:hyperlink>
      <w:r>
        <w:t xml:space="preserve"> </w:t>
      </w:r>
      <w:r>
        <w:t xml:space="preserve">-</w:t>
      </w:r>
      <w:r>
        <w:t xml:space="preserve"> </w:t>
      </w:r>
      <w:hyperlink r:id="rId654">
        <w:r>
          <w:rPr>
            <w:rStyle w:val="Hyperlink"/>
          </w:rPr>
          <w:t xml:space="preserve">SAT® Grammar Rules: SAT® Reading and Writing Review | Albert Blog &amp; Resources</w:t>
        </w:r>
      </w:hyperlink>
      <w:r>
        <w:t xml:space="preserve"> </w:t>
      </w:r>
      <w:r>
        <w:t xml:space="preserve">-</w:t>
      </w:r>
      <w:r>
        <w:t xml:space="preserve"> </w:t>
      </w:r>
      <w:hyperlink r:id="rId655">
        <w:r>
          <w:rPr>
            <w:rStyle w:val="Hyperlink"/>
          </w:rPr>
          <w:t xml:space="preserve">18 SAT Grammar Rules You Need to Know</w:t>
        </w:r>
      </w:hyperlink>
      <w:r>
        <w:t xml:space="preserve"> </w:t>
      </w:r>
      <w:r>
        <w:t xml:space="preserve">-</w:t>
      </w:r>
      <w:r>
        <w:t xml:space="preserve"> </w:t>
      </w:r>
      <w:hyperlink r:id="rId656">
        <w:r>
          <w:rPr>
            <w:rStyle w:val="Hyperlink"/>
          </w:rPr>
          <w:t xml:space="preserve">Every SAT Grammar Rule You Need to Know in 15 Minutes | The Test Advantage</w:t>
        </w:r>
      </w:hyperlink>
      <w:r>
        <w:t xml:space="preserve"> </w:t>
      </w:r>
      <w:r>
        <w:t xml:space="preserve">-</w:t>
      </w:r>
      <w:r>
        <w:t xml:space="preserve"> </w:t>
      </w:r>
      <w:hyperlink r:id="rId657">
        <w:r>
          <w:rPr>
            <w:rStyle w:val="Hyperlink"/>
          </w:rPr>
          <w:t xml:space="preserve">12 SAT Grammar Rules for a Perfect Score - PrepMaven</w:t>
        </w:r>
      </w:hyperlink>
      <w:r>
        <w:t xml:space="preserve"> </w:t>
      </w:r>
      <w:r>
        <w:t xml:space="preserve">-</w:t>
      </w:r>
      <w:r>
        <w:t xml:space="preserve"> </w:t>
      </w:r>
      <w:hyperlink r:id="rId658">
        <w:r>
          <w:rPr>
            <w:rStyle w:val="Hyperlink"/>
          </w:rPr>
          <w:t xml:space="preserve">What Grammar Do You Need to Know for the SAT? — IVY Lounge Test Prep</w:t>
        </w:r>
      </w:hyperlink>
      <w:r>
        <w:t xml:space="preserve"> </w:t>
      </w:r>
      <w:r>
        <w:t xml:space="preserve">-</w:t>
      </w:r>
      <w:r>
        <w:t xml:space="preserve"> </w:t>
      </w:r>
      <w:hyperlink r:id="rId659">
        <w:r>
          <w:rPr>
            <w:rStyle w:val="Hyperlink"/>
          </w:rPr>
          <w:t xml:space="preserve">SAT Every Grammar Rule You Need Know | The Test Advantage</w:t>
        </w:r>
      </w:hyperlink>
      <w:r>
        <w:t xml:space="preserve"> </w:t>
      </w:r>
      <w:r>
        <w:t xml:space="preserve">-</w:t>
      </w:r>
      <w:r>
        <w:t xml:space="preserve"> </w:t>
      </w:r>
      <w:hyperlink r:id="rId660">
        <w:r>
          <w:rPr>
            <w:rStyle w:val="Hyperlink"/>
          </w:rPr>
          <w:t xml:space="preserve">SAT Writing Section</w:t>
        </w:r>
      </w:hyperlink>
      <w:r>
        <w:t xml:space="preserve"> </w:t>
      </w:r>
      <w:r>
        <w:t xml:space="preserve">-</w:t>
      </w:r>
      <w:r>
        <w:t xml:space="preserve"> </w:t>
      </w:r>
      <w:hyperlink r:id="rId661">
        <w:r>
          <w:rPr>
            <w:rStyle w:val="Hyperlink"/>
          </w:rPr>
          <w:t xml:space="preserve">Free SAT Practice Test 2026 | Digital SAT Prep</w:t>
        </w:r>
      </w:hyperlink>
      <w:r>
        <w:t xml:space="preserve"> </w:t>
      </w:r>
      <w:r>
        <w:t xml:space="preserve">-</w:t>
      </w:r>
      <w:r>
        <w:t xml:space="preserve"> </w:t>
      </w:r>
      <w:hyperlink r:id="rId662">
        <w:r>
          <w:rPr>
            <w:rStyle w:val="Hyperlink"/>
          </w:rPr>
          <w:t xml:space="preserve">Your Go-To Guide for English Grammar | Grammarly</w:t>
        </w:r>
      </w:hyperlink>
      <w:r>
        <w:t xml:space="preserve"> </w:t>
      </w:r>
      <w:r>
        <w:t xml:space="preserve">-</w:t>
      </w:r>
      <w:r>
        <w:t xml:space="preserve"> </w:t>
      </w:r>
      <w:hyperlink r:id="rId663">
        <w:r>
          <w:rPr>
            <w:rStyle w:val="Hyperlink"/>
          </w:rPr>
          <w:t xml:space="preserve">ALL the Grammar you need for ADVANCED (C1 Level)… - YouTube</w:t>
        </w:r>
      </w:hyperlink>
      <w:r>
        <w:t xml:space="preserve"> </w:t>
      </w:r>
      <w:r>
        <w:t xml:space="preserve">-</w:t>
      </w:r>
      <w:r>
        <w:t xml:space="preserve"> </w:t>
      </w:r>
      <w:hyperlink r:id="rId664">
        <w:r>
          <w:rPr>
            <w:rStyle w:val="Hyperlink"/>
          </w:rPr>
          <w:t xml:space="preserve">Guide to Grammar and Writing</w:t>
        </w:r>
      </w:hyperlink>
      <w:r>
        <w:t xml:space="preserve"> </w:t>
      </w:r>
      <w:r>
        <w:t xml:space="preserve">-</w:t>
      </w:r>
      <w:r>
        <w:t xml:space="preserve"> </w:t>
      </w:r>
      <w:hyperlink r:id="rId665">
        <w:r>
          <w:rPr>
            <w:rStyle w:val="Hyperlink"/>
          </w:rPr>
          <w:t xml:space="preserve">ACCUPLACER Writing Study Guide: Perfect Your Grammar…</w:t>
        </w:r>
      </w:hyperlink>
      <w:r>
        <w:t xml:space="preserve"> </w:t>
      </w:r>
      <w:r>
        <w:t xml:space="preserve">-</w:t>
      </w:r>
      <w:r>
        <w:t xml:space="preserve"> </w:t>
      </w:r>
      <w:hyperlink r:id="rId666">
        <w:r>
          <w:rPr>
            <w:rStyle w:val="Hyperlink"/>
          </w:rPr>
          <w:t xml:space="preserve">English Grammar : Learn Rules of Grammar and… - GeeksforGeeks</w:t>
        </w:r>
      </w:hyperlink>
      <w:r>
        <w:t xml:space="preserve"> </w:t>
      </w:r>
      <w:r>
        <w:t xml:space="preserve">-</w:t>
      </w:r>
      <w:r>
        <w:t xml:space="preserve"> </w:t>
      </w:r>
      <w:hyperlink r:id="rId667">
        <w:r>
          <w:rPr>
            <w:rStyle w:val="Hyperlink"/>
          </w:rPr>
          <w:t xml:space="preserve">Chatgpt prompts for Grammar Practice [Free Guide]</w:t>
        </w:r>
      </w:hyperlink>
      <w:r>
        <w:t xml:space="preserve"> </w:t>
      </w:r>
      <w:r>
        <w:t xml:space="preserve">-</w:t>
      </w:r>
      <w:r>
        <w:t xml:space="preserve"> </w:t>
      </w:r>
      <w:hyperlink r:id="rId668">
        <w:r>
          <w:rPr>
            <w:rStyle w:val="Hyperlink"/>
          </w:rPr>
          <w:t xml:space="preserve">Sat Grammar Study Guide: Master Digital SAT Grammar Rules, Boost Test …</w:t>
        </w:r>
      </w:hyperlink>
      <w:r>
        <w:t xml:space="preserve"> </w:t>
      </w:r>
      <w:r>
        <w:t xml:space="preserve">-</w:t>
      </w:r>
      <w:r>
        <w:t xml:space="preserve"> </w:t>
      </w:r>
      <w:hyperlink r:id="rId669">
        <w:r>
          <w:rPr>
            <w:rStyle w:val="Hyperlink"/>
          </w:rPr>
          <w:t xml:space="preserve">The Digital SAT Reading and Writing + Grammar: Prep Master Study Guide …</w:t>
        </w:r>
      </w:hyperlink>
      <w:r>
        <w:t xml:space="preserve"> </w:t>
      </w:r>
      <w:r>
        <w:t xml:space="preserve">-</w:t>
      </w:r>
      <w:r>
        <w:t xml:space="preserve"> </w:t>
      </w:r>
      <w:hyperlink r:id="rId670">
        <w:r>
          <w:rPr>
            <w:rStyle w:val="Hyperlink"/>
          </w:rPr>
          <w:t xml:space="preserve">Official Digital SAT® Prep | Khan Academy</w:t>
        </w:r>
      </w:hyperlink>
      <w:r>
        <w:t xml:space="preserve"> </w:t>
      </w:r>
      <w:r>
        <w:t xml:space="preserve">-</w:t>
      </w:r>
      <w:r>
        <w:t xml:space="preserve"> </w:t>
      </w:r>
      <w:hyperlink r:id="rId671">
        <w:r>
          <w:rPr>
            <w:rStyle w:val="Hyperlink"/>
          </w:rPr>
          <w:t xml:space="preserve">Free SAT Reading and Writing Practice Drills | Grammar &amp; Reading</w:t>
        </w:r>
      </w:hyperlink>
      <w:r>
        <w:t xml:space="preserve"> </w:t>
      </w:r>
      <w:r>
        <w:t xml:space="preserve">-</w:t>
      </w:r>
      <w:r>
        <w:t xml:space="preserve"> </w:t>
      </w:r>
      <w:hyperlink r:id="rId672">
        <w:r>
          <w:rPr>
            <w:rStyle w:val="Hyperlink"/>
          </w:rPr>
          <w:t xml:space="preserve">SAT Grammar practice | Khan Academy</w:t>
        </w:r>
      </w:hyperlink>
      <w:r>
        <w:t xml:space="preserve"> </w:t>
      </w:r>
      <w:r>
        <w:t xml:space="preserve">-</w:t>
      </w:r>
      <w:r>
        <w:t xml:space="preserve"> </w:t>
      </w:r>
      <w:hyperlink r:id="rId673">
        <w:r>
          <w:rPr>
            <w:rStyle w:val="Hyperlink"/>
          </w:rPr>
          <w:t xml:space="preserve">Free Digital SAT Practice Tests and Study Materials - Test Ninjas</w:t>
        </w:r>
      </w:hyperlink>
      <w:r>
        <w:t xml:space="preserve"> </w:t>
      </w:r>
      <w:r>
        <w:t xml:space="preserve">-</w:t>
      </w:r>
      <w:r>
        <w:t xml:space="preserve"> </w:t>
      </w:r>
      <w:hyperlink r:id="rId674">
        <w:r>
          <w:rPr>
            <w:rStyle w:val="Hyperlink"/>
          </w:rPr>
          <w:t xml:space="preserve">Hardest SAT English Questions: Examples &amp; Strategies</w:t>
        </w:r>
      </w:hyperlink>
      <w:r>
        <w:t xml:space="preserve"> </w:t>
      </w:r>
      <w:r>
        <w:t xml:space="preserve">-</w:t>
      </w:r>
      <w:r>
        <w:t xml:space="preserve"> </w:t>
      </w:r>
      <w:hyperlink r:id="rId675">
        <w:r>
          <w:rPr>
            <w:rStyle w:val="Hyperlink"/>
          </w:rPr>
          <w:t xml:space="preserve">Mastering SAT Grammar Questions with Expert Tips - TikTok</w:t>
        </w:r>
      </w:hyperlink>
      <w:r>
        <w:t xml:space="preserve"> </w:t>
      </w:r>
      <w:r>
        <w:t xml:space="preserve">-</w:t>
      </w:r>
      <w:r>
        <w:t xml:space="preserve"> </w:t>
      </w:r>
      <w:hyperlink r:id="rId676">
        <w:r>
          <w:rPr>
            <w:rStyle w:val="Hyperlink"/>
          </w:rPr>
          <w:t xml:space="preserve">Full-Length SAT and PSAT Paper Practice Tests… | College Board</w:t>
        </w:r>
      </w:hyperlink>
      <w:r>
        <w:t xml:space="preserve"> </w:t>
      </w:r>
      <w:r>
        <w:t xml:space="preserve">-</w:t>
      </w:r>
      <w:r>
        <w:t xml:space="preserve"> </w:t>
      </w:r>
      <w:hyperlink r:id="rId677">
        <w:r>
          <w:rPr>
            <w:rStyle w:val="Hyperlink"/>
          </w:rPr>
          <w:t xml:space="preserve">Printable SAT Practice Test PDFs: 25 FREE Official Tests · PrepScholar</w:t>
        </w:r>
      </w:hyperlink>
      <w:r>
        <w:t xml:space="preserve"> </w:t>
      </w:r>
      <w:r>
        <w:t xml:space="preserve">-</w:t>
      </w:r>
      <w:r>
        <w:t xml:space="preserve"> </w:t>
      </w:r>
      <w:hyperlink r:id="rId678">
        <w:r>
          <w:rPr>
            <w:rStyle w:val="Hyperlink"/>
          </w:rPr>
          <w:t xml:space="preserve">Free SAT Practice Tests | High School Test Prep</w:t>
        </w:r>
      </w:hyperlink>
      <w:r>
        <w:t xml:space="preserve"> </w:t>
      </w:r>
      <w:r>
        <w:t xml:space="preserve">-</w:t>
      </w:r>
      <w:r>
        <w:t xml:space="preserve"> </w:t>
      </w:r>
      <w:hyperlink r:id="rId679">
        <w:r>
          <w:rPr>
            <w:rStyle w:val="Hyperlink"/>
          </w:rPr>
          <w:t xml:space="preserve">The Ultimate Guide to SAT Writing &amp; Grammar - SAT RADAR Blog</w:t>
        </w:r>
      </w:hyperlink>
      <w:r>
        <w:t xml:space="preserve"> </w:t>
      </w:r>
      <w:r>
        <w:t xml:space="preserve">-</w:t>
      </w:r>
      <w:r>
        <w:t xml:space="preserve"> </w:t>
      </w:r>
      <w:hyperlink r:id="rId680">
        <w:r>
          <w:rPr>
            <w:rStyle w:val="Hyperlink"/>
          </w:rPr>
          <w:t xml:space="preserve">Advanced SAT Writing Techniques for Perfect Scores</w:t>
        </w:r>
      </w:hyperlink>
      <w:r>
        <w:t xml:space="preserve"> </w:t>
      </w:r>
      <w:r>
        <w:t xml:space="preserve">-</w:t>
      </w:r>
      <w:r>
        <w:t xml:space="preserve"> </w:t>
      </w:r>
      <w:hyperlink r:id="rId681">
        <w:r>
          <w:rPr>
            <w:rStyle w:val="Hyperlink"/>
          </w:rPr>
          <w:t xml:space="preserve">SAT Writing and Language Practice Strategies That Work</w:t>
        </w:r>
      </w:hyperlink>
      <w:r>
        <w:t xml:space="preserve"> </w:t>
      </w:r>
      <w:r>
        <w:t xml:space="preserve">-</w:t>
      </w:r>
      <w:r>
        <w:t xml:space="preserve"> </w:t>
      </w:r>
      <w:hyperlink r:id="rId682">
        <w:r>
          <w:rPr>
            <w:rStyle w:val="Hyperlink"/>
          </w:rPr>
          <w:t xml:space="preserve">The College Panda S Sat Writing Advanced Guide and … - Scribd</w:t>
        </w:r>
      </w:hyperlink>
      <w:r>
        <w:t xml:space="preserve"> </w:t>
      </w:r>
      <w:r>
        <w:t xml:space="preserve">-</w:t>
      </w:r>
      <w:r>
        <w:t xml:space="preserve"> </w:t>
      </w:r>
      <w:hyperlink r:id="rId683">
        <w:r>
          <w:rPr>
            <w:rStyle w:val="Hyperlink"/>
          </w:rPr>
          <w:t xml:space="preserve">Punctuation at Grammar Book | TikTok</w:t>
        </w:r>
      </w:hyperlink>
      <w:r>
        <w:t xml:space="preserve"> </w:t>
      </w:r>
      <w:r>
        <w:t xml:space="preserve">-</w:t>
      </w:r>
      <w:r>
        <w:t xml:space="preserve"> </w:t>
      </w:r>
      <w:hyperlink r:id="rId684">
        <w:r>
          <w:rPr>
            <w:rStyle w:val="Hyperlink"/>
          </w:rPr>
          <w:t xml:space="preserve">Word Wizards 2: Mastering Punctuation | Small Online… | Outschool</w:t>
        </w:r>
      </w:hyperlink>
    </w:p>
    <w:p>
      <w:r>
        <w:pict>
          <v:rect style="width:0;height:1.5pt" o:hralign="center" o:hrstd="t" o:hr="t"/>
        </w:pict>
      </w:r>
    </w:p>
    <w:bookmarkEnd w:id="685"/>
    <w:bookmarkStart w:id="701" w:name="update-2026-06-27---new-concepts"/>
    <w:p>
      <w:pPr>
        <w:pStyle w:val="Heading2"/>
      </w:pPr>
      <w:r>
        <w:t xml:space="preserve">📅 Update: 2026-06-27 - New Concepts</w:t>
      </w:r>
    </w:p>
    <w:bookmarkStart w:id="690" w:name="part-1-sat-writing-grammar-new-concepts"/>
    <w:p>
      <w:pPr>
        <w:pStyle w:val="Heading3"/>
      </w:pPr>
      <w:r>
        <w:t xml:space="preserve">📚 PART 1: SAT WRITING &amp; GRAMMAR — NEW CONCEPTS</w:t>
      </w:r>
    </w:p>
    <w:bookmarkStart w:id="686" w:name="Xd0be1c2a3014e827e016609115edce9371bbc6a"/>
    <w:p>
      <w:pPr>
        <w:pStyle w:val="Heading4"/>
      </w:pPr>
      <w:r>
        <w:t xml:space="preserve">🔹 1. Transition Mastery: The</w:t>
      </w:r>
      <w:r>
        <w:t xml:space="preserve"> </w:t>
      </w:r>
      <w:r>
        <w:t xml:space="preserve">“</w:t>
      </w:r>
      <w:r>
        <w:t xml:space="preserve">Claim vs. Evidence</w:t>
      </w:r>
      <w:r>
        <w:t xml:space="preserve">”</w:t>
      </w:r>
      <w:r>
        <w:t xml:space="preserve"> </w:t>
      </w:r>
      <w:r>
        <w:t xml:space="preserve">Framework</w:t>
      </w:r>
    </w:p>
    <w:p>
      <w:pPr>
        <w:pStyle w:val="FirstParagraph"/>
      </w:pPr>
      <w:r>
        <w:t xml:space="preserve">Today’s class focused on a critical framework for the SAT Writing section: identifying the relationship between sentences before selecting a transition.</w:t>
      </w:r>
    </w:p>
    <w:p>
      <w:pPr>
        <w:pStyle w:val="BodyText"/>
      </w:pPr>
      <w:r>
        <w:rPr>
          <w:b/>
          <w:bCs/>
        </w:rPr>
        <w:t xml:space="preserve">The Core Relationship Categories:</w:t>
      </w:r>
      <w:r>
        <w:t xml:space="preserve"> </w:t>
      </w:r>
      <w:r>
        <w:t xml:space="preserve">1.</w:t>
      </w:r>
      <w:r>
        <w:t xml:space="preserve"> </w:t>
      </w:r>
      <w:r>
        <w:rPr>
          <w:b/>
          <w:bCs/>
        </w:rPr>
        <w:t xml:space="preserve">Opposition/Contrast:</w:t>
      </w:r>
      <w:r>
        <w:t xml:space="preserve"> </w:t>
      </w:r>
      <w:r>
        <w:t xml:space="preserve">Presenting an opposing point of view or balancing an idea that is too positive/negative.</w:t>
      </w:r>
      <w:r>
        <w:t xml:space="preserve"> </w:t>
      </w:r>
      <w:r>
        <w:t xml:space="preserve">*</w:t>
      </w:r>
      <w:r>
        <w:t xml:space="preserve"> </w:t>
      </w:r>
      <w:r>
        <w:rPr>
          <w:i/>
          <w:iCs/>
        </w:rPr>
        <w:t xml:space="preserve">Keywords:</w:t>
      </w:r>
      <w:r>
        <w:t xml:space="preserve"> </w:t>
      </w:r>
      <w:r>
        <w:t xml:space="preserve">However, On the other hand, Conversely, Whereas, While, In contrast, Yet, Nevertheless.</w:t>
      </w:r>
      <w:r>
        <w:t xml:space="preserve"> </w:t>
      </w:r>
      <w:r>
        <w:t xml:space="preserve">2.</w:t>
      </w:r>
      <w:r>
        <w:t xml:space="preserve"> </w:t>
      </w:r>
      <w:r>
        <w:rPr>
          <w:b/>
          <w:bCs/>
        </w:rPr>
        <w:t xml:space="preserve">Support/Evidence:</w:t>
      </w:r>
      <w:r>
        <w:t xml:space="preserve"> </w:t>
      </w:r>
      <w:r>
        <w:t xml:space="preserve">Giving emphasis by adding a specific piece of evidence to support a claim.</w:t>
      </w:r>
      <w:r>
        <w:t xml:space="preserve"> </w:t>
      </w:r>
      <w:r>
        <w:t xml:space="preserve">*</w:t>
      </w:r>
      <w:r>
        <w:t xml:space="preserve"> </w:t>
      </w:r>
      <w:r>
        <w:rPr>
          <w:i/>
          <w:iCs/>
        </w:rPr>
        <w:t xml:space="preserve">Keywords:</w:t>
      </w:r>
      <w:r>
        <w:t xml:space="preserve"> </w:t>
      </w:r>
      <w:r>
        <w:t xml:space="preserve">Indeed, In fact, For example, For instance, To illustrate, Furthermore, Moreover, Additionally.</w:t>
      </w:r>
      <w:r>
        <w:t xml:space="preserve"> </w:t>
      </w:r>
      <w:r>
        <w:t xml:space="preserve">3.</w:t>
      </w:r>
      <w:r>
        <w:t xml:space="preserve"> </w:t>
      </w:r>
      <w:r>
        <w:rPr>
          <w:b/>
          <w:bCs/>
        </w:rPr>
        <w:t xml:space="preserve">Cause &amp; Effect:</w:t>
      </w:r>
      <w:r>
        <w:t xml:space="preserve"> </w:t>
      </w:r>
      <w:r>
        <w:t xml:space="preserve">Showing that one event is the result of another.</w:t>
      </w:r>
      <w:r>
        <w:t xml:space="preserve"> </w:t>
      </w:r>
      <w:r>
        <w:t xml:space="preserve">*</w:t>
      </w:r>
      <w:r>
        <w:t xml:space="preserve"> </w:t>
      </w:r>
      <w:r>
        <w:rPr>
          <w:i/>
          <w:iCs/>
        </w:rPr>
        <w:t xml:space="preserve">Keywords:</w:t>
      </w:r>
      <w:r>
        <w:t xml:space="preserve"> </w:t>
      </w:r>
      <w:r>
        <w:t xml:space="preserve">Consequently, As a result, Because, Hence, Therefore, Thus, Accordingly, So.</w:t>
      </w:r>
      <w:r>
        <w:t xml:space="preserve"> </w:t>
      </w:r>
      <w:r>
        <w:t xml:space="preserve">4.</w:t>
      </w:r>
      <w:r>
        <w:t xml:space="preserve"> </w:t>
      </w:r>
      <w:r>
        <w:rPr>
          <w:b/>
          <w:bCs/>
        </w:rPr>
        <w:t xml:space="preserve">Concession:</w:t>
      </w:r>
      <w:r>
        <w:t xml:space="preserve"> </w:t>
      </w:r>
      <w:r>
        <w:t xml:space="preserve">Admitting a prior claim is true to make space for a more important, opposing claim.</w:t>
      </w:r>
      <w:r>
        <w:t xml:space="preserve"> </w:t>
      </w:r>
      <w:r>
        <w:t xml:space="preserve">*</w:t>
      </w:r>
      <w:r>
        <w:t xml:space="preserve"> </w:t>
      </w:r>
      <w:r>
        <w:rPr>
          <w:i/>
          <w:iCs/>
        </w:rPr>
        <w:t xml:space="preserve">Keywords:</w:t>
      </w:r>
      <w:r>
        <w:t xml:space="preserve"> </w:t>
      </w:r>
      <w:r>
        <w:t xml:space="preserve">Granted, Although, Even though, Despite, Regardless, Nonetheless.</w:t>
      </w:r>
      <w:r>
        <w:t xml:space="preserve"> </w:t>
      </w:r>
      <w:r>
        <w:t xml:space="preserve">5.</w:t>
      </w:r>
      <w:r>
        <w:t xml:space="preserve"> </w:t>
      </w:r>
      <w:r>
        <w:rPr>
          <w:b/>
          <w:bCs/>
        </w:rPr>
        <w:t xml:space="preserve">Sequencing:</w:t>
      </w:r>
      <w:r>
        <w:t xml:space="preserve"> </w:t>
      </w:r>
      <w:r>
        <w:t xml:space="preserve">Showing the order or sequence of events (forward or backward).</w:t>
      </w:r>
      <w:r>
        <w:t xml:space="preserve"> </w:t>
      </w:r>
      <w:r>
        <w:t xml:space="preserve">*</w:t>
      </w:r>
      <w:r>
        <w:t xml:space="preserve"> </w:t>
      </w:r>
      <w:r>
        <w:rPr>
          <w:i/>
          <w:iCs/>
        </w:rPr>
        <w:t xml:space="preserve">Keywords:</w:t>
      </w:r>
      <w:r>
        <w:t xml:space="preserve"> </w:t>
      </w:r>
      <w:r>
        <w:t xml:space="preserve">Next, Then, Subsequently, Previously, Before, Eventually, Finally.</w:t>
      </w:r>
      <w:r>
        <w:t xml:space="preserve"> </w:t>
      </w:r>
      <w:r>
        <w:t xml:space="preserve">6.</w:t>
      </w:r>
      <w:r>
        <w:t xml:space="preserve"> </w:t>
      </w:r>
      <w:r>
        <w:rPr>
          <w:b/>
          <w:bCs/>
        </w:rPr>
        <w:t xml:space="preserve">Similarity:</w:t>
      </w:r>
      <w:r>
        <w:t xml:space="preserve"> </w:t>
      </w:r>
      <w:r>
        <w:t xml:space="preserve">Showing that two claims share a constant theme.</w:t>
      </w:r>
      <w:r>
        <w:t xml:space="preserve"> </w:t>
      </w:r>
      <w:r>
        <w:t xml:space="preserve">*</w:t>
      </w:r>
      <w:r>
        <w:t xml:space="preserve"> </w:t>
      </w:r>
      <w:r>
        <w:rPr>
          <w:i/>
          <w:iCs/>
        </w:rPr>
        <w:t xml:space="preserve">Keywords:</w:t>
      </w:r>
      <w:r>
        <w:t xml:space="preserve"> </w:t>
      </w:r>
      <w:r>
        <w:t xml:space="preserve">Similarly, Likewise, In the same way, By the same token.</w:t>
      </w:r>
      <w:r>
        <w:t xml:space="preserve"> </w:t>
      </w:r>
      <w:r>
        <w:t xml:space="preserve">7.</w:t>
      </w:r>
      <w:r>
        <w:t xml:space="preserve"> </w:t>
      </w:r>
      <w:r>
        <w:rPr>
          <w:b/>
          <w:bCs/>
        </w:rPr>
        <w:t xml:space="preserve">Conclusion:</w:t>
      </w:r>
      <w:r>
        <w:t xml:space="preserve"> </w:t>
      </w:r>
      <w:r>
        <w:t xml:space="preserve">Providing a summary or restatement of an idea.</w:t>
      </w:r>
      <w:r>
        <w:t xml:space="preserve"> </w:t>
      </w:r>
      <w:r>
        <w:t xml:space="preserve">*</w:t>
      </w:r>
      <w:r>
        <w:t xml:space="preserve"> </w:t>
      </w:r>
      <w:r>
        <w:rPr>
          <w:i/>
          <w:iCs/>
        </w:rPr>
        <w:t xml:space="preserve">Keywords:</w:t>
      </w:r>
      <w:r>
        <w:t xml:space="preserve"> </w:t>
      </w:r>
      <w:r>
        <w:t xml:space="preserve">In conclusion, In summary, To sum up, In other words.</w:t>
      </w:r>
    </w:p>
    <w:p>
      <w:pPr>
        <w:pStyle w:val="BodyText"/>
      </w:pPr>
      <w:r>
        <w:rPr>
          <w:b/>
          <w:bCs/>
        </w:rPr>
        <w:t xml:space="preserve">The</w:t>
      </w:r>
      <w:r>
        <w:rPr>
          <w:b/>
          <w:bCs/>
        </w:rPr>
        <w:t xml:space="preserve"> </w:t>
      </w:r>
      <w:r>
        <w:rPr>
          <w:b/>
          <w:bCs/>
        </w:rPr>
        <w:t xml:space="preserve">“</w:t>
      </w:r>
      <w:r>
        <w:rPr>
          <w:b/>
          <w:bCs/>
        </w:rPr>
        <w:t xml:space="preserve">ICC</w:t>
      </w:r>
      <w:r>
        <w:rPr>
          <w:b/>
          <w:bCs/>
        </w:rPr>
        <w:t xml:space="preserve">”</w:t>
      </w:r>
      <w:r>
        <w:rPr>
          <w:b/>
          <w:bCs/>
        </w:rPr>
        <w:t xml:space="preserve"> </w:t>
      </w:r>
      <w:r>
        <w:rPr>
          <w:b/>
          <w:bCs/>
        </w:rPr>
        <w:t xml:space="preserve">Transition Process (Identify, Classify, Choose):</w:t>
      </w:r>
      <w:r>
        <w:t xml:space="preserve"> </w:t>
      </w:r>
      <w:r>
        <w:t xml:space="preserve">*</w:t>
      </w:r>
      <w:r>
        <w:t xml:space="preserve"> </w:t>
      </w:r>
      <w:r>
        <w:rPr>
          <w:b/>
          <w:bCs/>
        </w:rPr>
        <w:t xml:space="preserve">Step 1:</w:t>
      </w:r>
      <w:r>
        <w:t xml:space="preserve"> </w:t>
      </w:r>
      <w:r>
        <w:t xml:space="preserve">Read the sentence before the transition and determine its function (Is it a claim? Background info?).</w:t>
      </w:r>
      <w:r>
        <w:t xml:space="preserve"> </w:t>
      </w:r>
      <w:r>
        <w:t xml:space="preserve">*</w:t>
      </w:r>
      <w:r>
        <w:t xml:space="preserve"> </w:t>
      </w:r>
      <w:r>
        <w:rPr>
          <w:b/>
          <w:bCs/>
        </w:rPr>
        <w:t xml:space="preserve">Step 2:</w:t>
      </w:r>
      <w:r>
        <w:t xml:space="preserve"> </w:t>
      </w:r>
      <w:r>
        <w:t xml:space="preserve">Read the sentence</w:t>
      </w:r>
      <w:r>
        <w:t xml:space="preserve"> </w:t>
      </w:r>
      <w:r>
        <w:rPr>
          <w:i/>
          <w:iCs/>
        </w:rPr>
        <w:t xml:space="preserve">including</w:t>
      </w:r>
      <w:r>
        <w:t xml:space="preserve"> </w:t>
      </w:r>
      <w:r>
        <w:t xml:space="preserve">the transition and identify its relationship to the prior sentence.</w:t>
      </w:r>
      <w:r>
        <w:t xml:space="preserve"> </w:t>
      </w:r>
      <w:r>
        <w:t xml:space="preserve">*</w:t>
      </w:r>
      <w:r>
        <w:t xml:space="preserve"> </w:t>
      </w:r>
      <w:r>
        <w:rPr>
          <w:b/>
          <w:bCs/>
        </w:rPr>
        <w:t xml:space="preserve">Step 3:</w:t>
      </w:r>
      <w:r>
        <w:t xml:space="preserve"> </w:t>
      </w:r>
      <w:r>
        <w:t xml:space="preserve">Classify the relationship (e.g., Is it providing an example? Use</w:t>
      </w:r>
      <w:r>
        <w:t xml:space="preserve"> </w:t>
      </w:r>
      <w:r>
        <w:t xml:space="preserve">“</w:t>
      </w:r>
      <w:r>
        <w:t xml:space="preserve">Support/Evidence</w:t>
      </w:r>
      <w:r>
        <w:t xml:space="preserve">”</w:t>
      </w:r>
      <w:r>
        <w:t xml:space="preserve">).</w:t>
      </w:r>
      <w:r>
        <w:t xml:space="preserve"> </w:t>
      </w:r>
      <w:r>
        <w:t xml:space="preserve">*</w:t>
      </w:r>
      <w:r>
        <w:t xml:space="preserve"> </w:t>
      </w:r>
      <w:r>
        <w:rPr>
          <w:b/>
          <w:bCs/>
        </w:rPr>
        <w:t xml:space="preserve">Step 4:</w:t>
      </w:r>
      <w:r>
        <w:t xml:space="preserve"> </w:t>
      </w:r>
      <w:r>
        <w:t xml:space="preserve">Choose the transition that matches that classification.</w:t>
      </w:r>
      <w:r>
        <w:t xml:space="preserve"> </w:t>
      </w:r>
      <w:r>
        <w:rPr>
          <w:b/>
          <w:bCs/>
        </w:rPr>
        <w:t xml:space="preserve">Do not force a transition</w:t>
      </w:r>
      <w:r>
        <w:t xml:space="preserve"> </w:t>
      </w:r>
      <w:r>
        <w:t xml:space="preserve">if the sentences don’t logically support it.</w:t>
      </w:r>
    </w:p>
    <w:bookmarkEnd w:id="686"/>
    <w:bookmarkStart w:id="687" w:name="Xe4227924bb299e747063244f18d88228ba4a150"/>
    <w:p>
      <w:pPr>
        <w:pStyle w:val="Heading4"/>
      </w:pPr>
      <w:r>
        <w:t xml:space="preserve">🔹 2. Rhetorical Synthesis (The</w:t>
      </w:r>
      <w:r>
        <w:t xml:space="preserve"> </w:t>
      </w:r>
      <w:r>
        <w:t xml:space="preserve">“</w:t>
      </w:r>
      <w:r>
        <w:t xml:space="preserve">Claim-Evidence</w:t>
      </w:r>
      <w:r>
        <w:t xml:space="preserve">”</w:t>
      </w:r>
      <w:r>
        <w:t xml:space="preserve"> </w:t>
      </w:r>
      <w:r>
        <w:t xml:space="preserve">Bullet Method)</w:t>
      </w:r>
    </w:p>
    <w:p>
      <w:pPr>
        <w:pStyle w:val="FirstParagraph"/>
      </w:pPr>
      <w:r>
        <w:t xml:space="preserve">This question type provides bulleted research notes and asks you to synthesize them to support a specific claim.</w:t>
      </w:r>
    </w:p>
    <w:p>
      <w:pPr>
        <w:pStyle w:val="BodyText"/>
      </w:pPr>
      <w:r>
        <w:rPr>
          <w:b/>
          <w:bCs/>
        </w:rPr>
        <w:t xml:space="preserve">The 3-Step Method:</w:t>
      </w:r>
      <w:r>
        <w:t xml:space="preserve"> </w:t>
      </w:r>
      <w:r>
        <w:t xml:space="preserve">1.</w:t>
      </w:r>
      <w:r>
        <w:t xml:space="preserve"> </w:t>
      </w:r>
      <w:r>
        <w:rPr>
          <w:b/>
          <w:bCs/>
        </w:rPr>
        <w:t xml:space="preserve">Identify the Goal:</w:t>
      </w:r>
      <w:r>
        <w:t xml:space="preserve"> </w:t>
      </w:r>
      <w:r>
        <w:t xml:space="preserve">Read the question header and highlight the specific claim you are trying to support.</w:t>
      </w:r>
      <w:r>
        <w:t xml:space="preserve"> </w:t>
      </w:r>
      <w:r>
        <w:t xml:space="preserve">2.</w:t>
      </w:r>
      <w:r>
        <w:t xml:space="preserve"> </w:t>
      </w:r>
      <w:r>
        <w:rPr>
          <w:b/>
          <w:bCs/>
        </w:rPr>
        <w:t xml:space="preserve">Classify the Bullets:</w:t>
      </w:r>
      <w:r>
        <w:t xml:space="preserve"> </w:t>
      </w:r>
      <w:r>
        <w:t xml:space="preserve">Go through each bullet point and label it as either:</w:t>
      </w:r>
      <w:r>
        <w:t xml:space="preserve"> </w:t>
      </w:r>
      <w:r>
        <w:t xml:space="preserve">*</w:t>
      </w:r>
      <w:r>
        <w:t xml:space="preserve"> </w:t>
      </w:r>
      <w:r>
        <w:rPr>
          <w:b/>
          <w:bCs/>
        </w:rPr>
        <w:t xml:space="preserve">Background:</w:t>
      </w:r>
      <w:r>
        <w:t xml:space="preserve"> </w:t>
      </w:r>
      <w:r>
        <w:t xml:space="preserve">General context (often less useful for direct proof).</w:t>
      </w:r>
      <w:r>
        <w:t xml:space="preserve"> </w:t>
      </w:r>
      <w:r>
        <w:t xml:space="preserve">*</w:t>
      </w:r>
      <w:r>
        <w:t xml:space="preserve"> </w:t>
      </w:r>
      <w:r>
        <w:rPr>
          <w:b/>
          <w:bCs/>
        </w:rPr>
        <w:t xml:space="preserve">Evidential:</w:t>
      </w:r>
      <w:r>
        <w:t xml:space="preserve"> </w:t>
      </w:r>
      <w:r>
        <w:t xml:space="preserve">Direct proof or data that supports the claim.</w:t>
      </w:r>
      <w:r>
        <w:t xml:space="preserve"> </w:t>
      </w:r>
      <w:r>
        <w:t xml:space="preserve">3.</w:t>
      </w:r>
      <w:r>
        <w:t xml:space="preserve"> </w:t>
      </w:r>
      <w:r>
        <w:rPr>
          <w:b/>
          <w:bCs/>
        </w:rPr>
        <w:t xml:space="preserve">Select and Order:</w:t>
      </w:r>
      <w:r>
        <w:t xml:space="preserve"> </w:t>
      </w:r>
      <w:r>
        <w:t xml:space="preserve">Choose the bullets that provide the strongest evidence. Ensure the selected information creates an orderly, efficient argument that directly supports the claim in the header.</w:t>
      </w:r>
    </w:p>
    <w:bookmarkEnd w:id="687"/>
    <w:bookmarkStart w:id="688" w:name="words-in-context-the-definition-hunt"/>
    <w:p>
      <w:pPr>
        <w:pStyle w:val="Heading4"/>
      </w:pPr>
      <w:r>
        <w:t xml:space="preserve">🔹 3. Words in Context: The</w:t>
      </w:r>
      <w:r>
        <w:t xml:space="preserve"> </w:t>
      </w:r>
      <w:r>
        <w:t xml:space="preserve">“</w:t>
      </w:r>
      <w:r>
        <w:t xml:space="preserve">Definition Hunt</w:t>
      </w:r>
      <w:r>
        <w:t xml:space="preserve">”</w:t>
      </w:r>
    </w:p>
    <w:p>
      <w:pPr>
        <w:pStyle w:val="FirstParagraph"/>
      </w:pPr>
      <w:r>
        <w:t xml:space="preserve">For vocabulary questions, the definition is rarely about the word’s most common meaning; it is found contextually in the text.</w:t>
      </w:r>
    </w:p>
    <w:p>
      <w:pPr>
        <w:pStyle w:val="BodyText"/>
      </w:pPr>
      <w:r>
        <w:rPr>
          <w:b/>
          <w:bCs/>
        </w:rPr>
        <w:t xml:space="preserve">Strategy:</w:t>
      </w:r>
      <w:r>
        <w:t xml:space="preserve"> </w:t>
      </w:r>
      <w:r>
        <w:t xml:space="preserve">1.</w:t>
      </w:r>
      <w:r>
        <w:t xml:space="preserve"> </w:t>
      </w:r>
      <w:r>
        <w:rPr>
          <w:b/>
          <w:bCs/>
        </w:rPr>
        <w:t xml:space="preserve">Highlight the Definition:</w:t>
      </w:r>
      <w:r>
        <w:t xml:space="preserve"> </w:t>
      </w:r>
      <w:r>
        <w:t xml:space="preserve">Look for a phrase in the surrounding sentences that defines the underlined word.</w:t>
      </w:r>
      <w:r>
        <w:t xml:space="preserve"> </w:t>
      </w:r>
      <w:r>
        <w:t xml:space="preserve">2.</w:t>
      </w:r>
      <w:r>
        <w:t xml:space="preserve"> </w:t>
      </w:r>
      <w:r>
        <w:rPr>
          <w:b/>
          <w:bCs/>
        </w:rPr>
        <w:t xml:space="preserve">The</w:t>
      </w:r>
      <w:r>
        <w:rPr>
          <w:b/>
          <w:bCs/>
        </w:rPr>
        <w:t xml:space="preserve"> </w:t>
      </w:r>
      <w:r>
        <w:rPr>
          <w:b/>
          <w:bCs/>
        </w:rPr>
        <w:t xml:space="preserve">“</w:t>
      </w:r>
      <w:r>
        <w:rPr>
          <w:b/>
          <w:bCs/>
        </w:rPr>
        <w:t xml:space="preserve">Write-Above</w:t>
      </w:r>
      <w:r>
        <w:rPr>
          <w:b/>
          <w:bCs/>
        </w:rPr>
        <w:t xml:space="preserve">”</w:t>
      </w:r>
      <w:r>
        <w:rPr>
          <w:b/>
          <w:bCs/>
        </w:rPr>
        <w:t xml:space="preserve"> </w:t>
      </w:r>
      <w:r>
        <w:rPr>
          <w:b/>
          <w:bCs/>
        </w:rPr>
        <w:t xml:space="preserve">Technique:</w:t>
      </w:r>
      <w:r>
        <w:t xml:space="preserve"> </w:t>
      </w:r>
      <w:r>
        <w:t xml:space="preserve">Once you find the contextual definition, write a simple word or phrase above the complex SAT word.</w:t>
      </w:r>
      <w:r>
        <w:t xml:space="preserve"> </w:t>
      </w:r>
      <w:r>
        <w:t xml:space="preserve">3.</w:t>
      </w:r>
      <w:r>
        <w:t xml:space="preserve"> </w:t>
      </w:r>
      <w:r>
        <w:rPr>
          <w:b/>
          <w:bCs/>
        </w:rPr>
        <w:t xml:space="preserve">Match:</w:t>
      </w:r>
      <w:r>
        <w:t xml:space="preserve"> </w:t>
      </w:r>
      <w:r>
        <w:t xml:space="preserve">Find the answer choice that most closely matches your simple definition.</w:t>
      </w:r>
    </w:p>
    <w:bookmarkEnd w:id="688"/>
    <w:bookmarkStart w:id="689" w:name="X953714a0fb5c2104314236c4eecbac8aefcd8e6"/>
    <w:p>
      <w:pPr>
        <w:pStyle w:val="Heading4"/>
      </w:pPr>
      <w:r>
        <w:t xml:space="preserve">🔹 4. Punctuation Deep Dive: Commas, Semicolons, and Dashes</w:t>
      </w:r>
    </w:p>
    <w:p>
      <w:pPr>
        <w:pStyle w:val="Compact"/>
        <w:numPr>
          <w:ilvl w:val="0"/>
          <w:numId w:val="1294"/>
        </w:numPr>
      </w:pPr>
      <w:r>
        <w:rPr>
          <w:b/>
          <w:bCs/>
        </w:rPr>
        <w:t xml:space="preserve">The</w:t>
      </w:r>
      <w:r>
        <w:rPr>
          <w:b/>
          <w:bCs/>
        </w:rPr>
        <w:t xml:space="preserve"> </w:t>
      </w:r>
      <w:r>
        <w:rPr>
          <w:b/>
          <w:bCs/>
        </w:rPr>
        <w:t xml:space="preserve">“</w:t>
      </w:r>
      <w:r>
        <w:rPr>
          <w:b/>
          <w:bCs/>
        </w:rPr>
        <w:t xml:space="preserve">Useless Clause</w:t>
      </w:r>
      <w:r>
        <w:rPr>
          <w:b/>
          <w:bCs/>
        </w:rPr>
        <w:t xml:space="preserve">”</w:t>
      </w:r>
      <w:r>
        <w:rPr>
          <w:b/>
          <w:bCs/>
        </w:rPr>
        <w:t xml:space="preserve"> </w:t>
      </w:r>
      <w:r>
        <w:rPr>
          <w:b/>
          <w:bCs/>
        </w:rPr>
        <w:t xml:space="preserve">Strategy:</w:t>
      </w:r>
      <w:r>
        <w:t xml:space="preserve"> </w:t>
      </w:r>
      <w:r>
        <w:t xml:space="preserve">To find the subject of a sentence, cross out Relative Clauses (who, whom, whose, which, that), Prepositional Phrases, and Comma Clauses. What remains must be a complete sentence with a subject and verb.</w:t>
      </w:r>
    </w:p>
    <w:p>
      <w:pPr>
        <w:pStyle w:val="Compact"/>
        <w:numPr>
          <w:ilvl w:val="0"/>
          <w:numId w:val="1294"/>
        </w:numPr>
      </w:pPr>
      <w:r>
        <w:rPr>
          <w:b/>
          <w:bCs/>
        </w:rPr>
        <w:t xml:space="preserve">Semicolons:</w:t>
      </w:r>
      <w:r>
        <w:t xml:space="preserve"> </w:t>
      </w:r>
      <w:r>
        <w:t xml:space="preserve">Used to join two independent clauses (full sentences) without a coordinating conjunction (FANBOYS). Also used to separate items in a list if those items already contain commas.</w:t>
      </w:r>
    </w:p>
    <w:p>
      <w:pPr>
        <w:pStyle w:val="Compact"/>
        <w:numPr>
          <w:ilvl w:val="0"/>
          <w:numId w:val="1294"/>
        </w:numPr>
      </w:pPr>
      <w:r>
        <w:rPr>
          <w:b/>
          <w:bCs/>
        </w:rPr>
        <w:t xml:space="preserve">Colons:</w:t>
      </w:r>
      <w:r>
        <w:t xml:space="preserve"> </w:t>
      </w:r>
      <w:r>
        <w:t xml:space="preserve">Must be preceded by a full sentence. Used to introduce a list (without an introductory phrase like</w:t>
      </w:r>
      <w:r>
        <w:t xml:space="preserve"> </w:t>
      </w:r>
      <w:r>
        <w:t xml:space="preserve">“</w:t>
      </w:r>
      <w:r>
        <w:t xml:space="preserve">such as</w:t>
      </w:r>
      <w:r>
        <w:t xml:space="preserve">”</w:t>
      </w:r>
      <w:r>
        <w:t xml:space="preserve">) or to add clarifying information.</w:t>
      </w:r>
    </w:p>
    <w:p>
      <w:pPr>
        <w:pStyle w:val="Compact"/>
        <w:numPr>
          <w:ilvl w:val="0"/>
          <w:numId w:val="1294"/>
        </w:numPr>
      </w:pPr>
      <w:r>
        <w:rPr>
          <w:b/>
          <w:bCs/>
        </w:rPr>
        <w:t xml:space="preserve">Dashes (Em-dashes):</w:t>
      </w:r>
      <w:r>
        <w:t xml:space="preserve"> </w:t>
      </w:r>
      <w:r>
        <w:t xml:space="preserve">Used to add shocking or emphatic information at the end of a sentence, or to set off a non-essential clause (similar to commas but more emphatic).</w:t>
      </w:r>
    </w:p>
    <w:p>
      <w:r>
        <w:pict>
          <v:rect style="width:0;height:1.5pt" o:hralign="center" o:hrstd="t" o:hr="t"/>
        </w:pict>
      </w:r>
    </w:p>
    <w:bookmarkEnd w:id="689"/>
    <w:bookmarkEnd w:id="690"/>
    <w:bookmarkStart w:id="700" w:name="part-2-sat-math-new-concepts"/>
    <w:p>
      <w:pPr>
        <w:pStyle w:val="Heading3"/>
      </w:pPr>
      <w:r>
        <w:t xml:space="preserve">📐 PART 2: SAT MATH — NEW CONCEPTS</w:t>
      </w:r>
    </w:p>
    <w:bookmarkStart w:id="691" w:name="advanced-factoring-the-a-1-method"/>
    <w:p>
      <w:pPr>
        <w:pStyle w:val="Heading4"/>
      </w:pPr>
      <w:r>
        <w:t xml:space="preserve">🔹 5. Advanced Factoring: The</w:t>
      </w:r>
      <w:r>
        <w:t xml:space="preserve"> </w:t>
      </w:r>
      <w:r>
        <w:t xml:space="preserve">“</w:t>
      </w:r>
      <w:r>
        <w:t xml:space="preserve">a ≠ 1</w:t>
      </w:r>
      <w:r>
        <w:t xml:space="preserve">”</w:t>
      </w:r>
      <w:r>
        <w:t xml:space="preserve"> </w:t>
      </w:r>
      <w:r>
        <w:t xml:space="preserve">Method</w:t>
      </w:r>
    </w:p>
    <w:p>
      <w:pPr>
        <w:pStyle w:val="FirstParagraph"/>
      </w:pPr>
      <w:r>
        <w:t xml:space="preserve">When the leading coefficient (</w:t>
      </w:r>
      <m:oMath>
        <m:r>
          <m:t>a</m:t>
        </m:r>
      </m:oMath>
      <w:r>
        <w:t xml:space="preserve">) is not 1, use the</w:t>
      </w:r>
      <w:r>
        <w:t xml:space="preserve"> </w:t>
      </w:r>
      <w:r>
        <w:rPr>
          <w:b/>
          <w:bCs/>
        </w:rPr>
        <w:t xml:space="preserve">AC Method</w:t>
      </w:r>
      <w:r>
        <w:t xml:space="preserve">:</w:t>
      </w:r>
      <w:r>
        <w:t xml:space="preserve"> </w:t>
      </w:r>
      <w:r>
        <w:t xml:space="preserve">1. Multiply</w:t>
      </w:r>
      <w:r>
        <w:t xml:space="preserve"> </w:t>
      </w:r>
      <m:oMath>
        <m:r>
          <m:t>a</m:t>
        </m:r>
        <m:r>
          <m:rPr>
            <m:sty m:val="p"/>
          </m:rPr>
          <m:t>×</m:t>
        </m:r>
        <m:r>
          <m:t>c</m:t>
        </m:r>
      </m:oMath>
      <w:r>
        <w:t xml:space="preserve">.</w:t>
      </w:r>
      <w:r>
        <w:t xml:space="preserve"> </w:t>
      </w:r>
      <w:r>
        <w:t xml:space="preserve">2. Find two numbers that multiply to</w:t>
      </w:r>
      <w:r>
        <w:t xml:space="preserve"> </w:t>
      </w:r>
      <m:oMath>
        <m:r>
          <m:t>a</m:t>
        </m:r>
        <m:r>
          <m:t>c</m:t>
        </m:r>
      </m:oMath>
      <w:r>
        <w:t xml:space="preserve"> </w:t>
      </w:r>
      <w:r>
        <w:t xml:space="preserve">and add to</w:t>
      </w:r>
      <w:r>
        <w:t xml:space="preserve"> </w:t>
      </w:r>
      <m:oMath>
        <m:r>
          <m:t>b</m:t>
        </m:r>
      </m:oMath>
      <w:r>
        <w:t xml:space="preserve">.</w:t>
      </w:r>
      <w:r>
        <w:t xml:space="preserve"> </w:t>
      </w:r>
      <w:r>
        <w:t xml:space="preserve">3. Split the middle term (</w:t>
      </w:r>
      <m:oMath>
        <m:r>
          <m:t>b</m:t>
        </m:r>
        <m:r>
          <m:t>x</m:t>
        </m:r>
      </m:oMath>
      <w:r>
        <w:t xml:space="preserve">) into those two numbers.</w:t>
      </w:r>
      <w:r>
        <w:t xml:space="preserve"> </w:t>
      </w:r>
      <w:r>
        <w:t xml:space="preserve">4. Factor by grouping.</w:t>
      </w:r>
    </w:p>
    <w:bookmarkEnd w:id="691"/>
    <w:bookmarkStart w:id="692" w:name="X95a64771aa5b7b21d57bc377cbd900bd9380243"/>
    <w:p>
      <w:pPr>
        <w:pStyle w:val="Heading4"/>
      </w:pPr>
      <w:r>
        <w:t xml:space="preserve">🔹 6. Trigonometry: The</w:t>
      </w:r>
      <w:r>
        <w:t xml:space="preserve"> </w:t>
      </w:r>
      <w:r>
        <w:t xml:space="preserve">“</w:t>
      </w:r>
      <w:r>
        <w:t xml:space="preserve">SohCahToa</w:t>
      </w:r>
      <w:r>
        <w:t xml:space="preserve">”</w:t>
      </w:r>
      <w:r>
        <w:t xml:space="preserve"> </w:t>
      </w:r>
      <w:r>
        <w:t xml:space="preserve">Labeling System</w:t>
      </w:r>
    </w:p>
    <w:p>
      <w:pPr>
        <w:pStyle w:val="FirstParagraph"/>
      </w:pPr>
      <w:r>
        <w:rPr>
          <w:b/>
          <w:bCs/>
        </w:rPr>
        <w:t xml:space="preserve">Core Ratios:</w:t>
      </w:r>
      <w:r>
        <w:t xml:space="preserve"> </w:t>
      </w:r>
      <w:r>
        <w:t xml:space="preserve">*</w:t>
      </w:r>
      <w:r>
        <w:t xml:space="preserve"> </w:t>
      </w:r>
      <m:oMath>
        <m:r>
          <m:rPr>
            <m:sty m:val="p"/>
          </m:rPr>
          <m:t>sin</m:t>
        </m:r>
        <m:d>
          <m:dPr>
            <m:begChr m:val="("/>
            <m:endChr m:val=")"/>
            <m:sepChr m:val=""/>
            <m:grow/>
          </m:dPr>
          <m:e>
            <m:r>
              <m:t>A</m:t>
            </m:r>
          </m:e>
        </m:d>
        <m:r>
          <m:rPr>
            <m:sty m:val="p"/>
          </m:rPr>
          <m:t>=</m:t>
        </m:r>
        <m:f>
          <m:fPr>
            <m:type m:val="bar"/>
          </m:fPr>
          <m:num>
            <m:r>
              <m:rPr>
                <m:nor/>
                <m:sty m:val="p"/>
              </m:rPr>
              <m:t>Opposite</m:t>
            </m:r>
          </m:num>
          <m:den>
            <m:r>
              <m:rPr>
                <m:nor/>
                <m:sty m:val="p"/>
              </m:rPr>
              <m:t>Hypotenuse</m:t>
            </m:r>
          </m:den>
        </m:f>
      </m:oMath>
      <w:r>
        <w:t xml:space="preserve"> </w:t>
      </w:r>
      <w:r>
        <w:t xml:space="preserve">*</w:t>
      </w:r>
      <w:r>
        <w:t xml:space="preserve"> </w:t>
      </w:r>
      <m:oMath>
        <m:r>
          <m:rPr>
            <m:sty m:val="p"/>
          </m:rPr>
          <m:t>cos</m:t>
        </m:r>
        <m:d>
          <m:dPr>
            <m:begChr m:val="("/>
            <m:endChr m:val=")"/>
            <m:sepChr m:val=""/>
            <m:grow/>
          </m:dPr>
          <m:e>
            <m:r>
              <m:t>A</m:t>
            </m:r>
          </m:e>
        </m:d>
        <m:r>
          <m:rPr>
            <m:sty m:val="p"/>
          </m:rPr>
          <m:t>=</m:t>
        </m:r>
        <m:f>
          <m:fPr>
            <m:type m:val="bar"/>
          </m:fPr>
          <m:num>
            <m:r>
              <m:rPr>
                <m:nor/>
                <m:sty m:val="p"/>
              </m:rPr>
              <m:t>Adjacent</m:t>
            </m:r>
          </m:num>
          <m:den>
            <m:r>
              <m:rPr>
                <m:nor/>
                <m:sty m:val="p"/>
              </m:rPr>
              <m:t>Hypotenuse</m:t>
            </m:r>
          </m:den>
        </m:f>
      </m:oMath>
      <w:r>
        <w:t xml:space="preserve"> </w:t>
      </w:r>
      <w:r>
        <w:t xml:space="preserve">*</w:t>
      </w:r>
      <w:r>
        <w:t xml:space="preserve"> </w:t>
      </w:r>
      <m:oMath>
        <m:r>
          <m:rPr>
            <m:sty m:val="p"/>
          </m:rPr>
          <m:t>tan</m:t>
        </m:r>
        <m:d>
          <m:dPr>
            <m:begChr m:val="("/>
            <m:endChr m:val=")"/>
            <m:sepChr m:val=""/>
            <m:grow/>
          </m:dPr>
          <m:e>
            <m:r>
              <m:t>A</m:t>
            </m:r>
          </m:e>
        </m:d>
        <m:r>
          <m:rPr>
            <m:sty m:val="p"/>
          </m:rPr>
          <m:t>=</m:t>
        </m:r>
        <m:f>
          <m:fPr>
            <m:type m:val="bar"/>
          </m:fPr>
          <m:num>
            <m:r>
              <m:rPr>
                <m:nor/>
                <m:sty m:val="p"/>
              </m:rPr>
              <m:t>Opposite</m:t>
            </m:r>
          </m:num>
          <m:den>
            <m:r>
              <m:rPr>
                <m:nor/>
                <m:sty m:val="p"/>
              </m:rPr>
              <m:t>Adjacent</m:t>
            </m:r>
          </m:den>
        </m:f>
      </m:oMath>
    </w:p>
    <w:p>
      <w:pPr>
        <w:pStyle w:val="BodyText"/>
      </w:pPr>
      <w:r>
        <w:rPr>
          <w:b/>
          <w:bCs/>
        </w:rPr>
        <w:t xml:space="preserve">The</w:t>
      </w:r>
      <w:r>
        <w:rPr>
          <w:b/>
          <w:bCs/>
        </w:rPr>
        <w:t xml:space="preserve"> </w:t>
      </w:r>
      <w:r>
        <w:rPr>
          <w:b/>
          <w:bCs/>
        </w:rPr>
        <w:t xml:space="preserve">“</w:t>
      </w:r>
      <w:r>
        <w:rPr>
          <w:b/>
          <w:bCs/>
        </w:rPr>
        <w:t xml:space="preserve">Steps to Find a Missing Side/Angle</w:t>
      </w:r>
      <w:r>
        <w:rPr>
          <w:b/>
          <w:bCs/>
        </w:rPr>
        <w:t xml:space="preserve">”</w:t>
      </w:r>
      <w:r>
        <w:rPr>
          <w:b/>
          <w:bCs/>
        </w:rPr>
        <w:t xml:space="preserve">:</w:t>
      </w:r>
      <w:r>
        <w:t xml:space="preserve"> </w:t>
      </w:r>
      <w:r>
        <w:t xml:space="preserve">1.</w:t>
      </w:r>
      <w:r>
        <w:t xml:space="preserve"> </w:t>
      </w:r>
      <w:r>
        <w:rPr>
          <w:b/>
          <w:bCs/>
        </w:rPr>
        <w:t xml:space="preserve">Choose an acute angle.</w:t>
      </w:r>
      <w:r>
        <w:t xml:space="preserve"> </w:t>
      </w:r>
      <w:r>
        <w:t xml:space="preserve">2.</w:t>
      </w:r>
      <w:r>
        <w:t xml:space="preserve"> </w:t>
      </w:r>
      <w:r>
        <w:rPr>
          <w:b/>
          <w:bCs/>
        </w:rPr>
        <w:t xml:space="preserve">Label all three sides</w:t>
      </w:r>
      <w:r>
        <w:t xml:space="preserve"> </w:t>
      </w:r>
      <w:r>
        <w:t xml:space="preserve">(Hypotenuse, Opposite, Adjacent) based on that angle.</w:t>
      </w:r>
      <w:r>
        <w:t xml:space="preserve"> </w:t>
      </w:r>
      <w:r>
        <w:t xml:space="preserve">3.</w:t>
      </w:r>
      <w:r>
        <w:t xml:space="preserve"> </w:t>
      </w:r>
      <w:r>
        <w:rPr>
          <w:b/>
          <w:bCs/>
        </w:rPr>
        <w:t xml:space="preserve">Choose a trig function</w:t>
      </w:r>
      <w:r>
        <w:t xml:space="preserve"> </w:t>
      </w:r>
      <w:r>
        <w:t xml:space="preserve">based on the sides you know and the side you are looking for.</w:t>
      </w:r>
      <w:r>
        <w:t xml:space="preserve"> </w:t>
      </w:r>
      <w:r>
        <w:t xml:space="preserve">4.</w:t>
      </w:r>
      <w:r>
        <w:t xml:space="preserve"> </w:t>
      </w:r>
      <w:r>
        <w:rPr>
          <w:b/>
          <w:bCs/>
        </w:rPr>
        <w:t xml:space="preserve">Set up the equation</w:t>
      </w:r>
      <w:r>
        <w:t xml:space="preserve"> </w:t>
      </w:r>
      <w:r>
        <w:t xml:space="preserve">and solve for</w:t>
      </w:r>
      <w:r>
        <w:t xml:space="preserve"> </w:t>
      </w:r>
      <m:oMath>
        <m:r>
          <m:t>x</m:t>
        </m:r>
      </m:oMath>
      <w:r>
        <w:t xml:space="preserve">.</w:t>
      </w:r>
    </w:p>
    <w:p>
      <w:pPr>
        <w:pStyle w:val="BodyText"/>
      </w:pPr>
      <w:r>
        <w:rPr>
          <w:b/>
          <w:bCs/>
        </w:rPr>
        <w:t xml:space="preserve">Key Identities:</w:t>
      </w:r>
      <w:r>
        <w:t xml:space="preserve"> </w:t>
      </w:r>
      <w:r>
        <w:t xml:space="preserve">*</w:t>
      </w:r>
      <w:r>
        <w:t xml:space="preserve"> </w:t>
      </w:r>
      <m:oMath>
        <m:r>
          <m:rPr>
            <m:sty m:val="p"/>
          </m:rPr>
          <m:t>sin</m:t>
        </m:r>
        <m:d>
          <m:dPr>
            <m:begChr m:val="("/>
            <m:endChr m:val=")"/>
            <m:sepChr m:val=""/>
            <m:grow/>
          </m:dPr>
          <m:e>
            <m:r>
              <m:t>x</m:t>
            </m:r>
          </m:e>
        </m:d>
        <m:r>
          <m:rPr>
            <m:sty m:val="p"/>
          </m:rPr>
          <m:t>=</m:t>
        </m:r>
        <m:r>
          <m:rPr>
            <m:sty m:val="p"/>
          </m:rPr>
          <m:t>cos</m:t>
        </m:r>
        <m:d>
          <m:dPr>
            <m:begChr m:val="("/>
            <m:endChr m:val=")"/>
            <m:sepChr m:val=""/>
            <m:grow/>
          </m:dPr>
          <m:e>
            <m:sSup>
              <m:e>
                <m:r>
                  <m:t>90</m:t>
                </m:r>
              </m:e>
              <m:sup>
                <m:r>
                  <m:rPr>
                    <m:sty m:val="p"/>
                  </m:rPr>
                  <m:t>∘</m:t>
                </m:r>
              </m:sup>
            </m:sSup>
            <m:r>
              <m:rPr>
                <m:sty m:val="p"/>
              </m:rPr>
              <m:t>−</m:t>
            </m:r>
            <m:r>
              <m:t>x</m:t>
            </m:r>
          </m:e>
        </m:d>
      </m:oMath>
      <w:r>
        <w:t xml:space="preserve"> </w:t>
      </w:r>
      <w:r>
        <w:t xml:space="preserve">(Cofunctions)</w:t>
      </w:r>
      <w:r>
        <w:t xml:space="preserve"> </w:t>
      </w:r>
      <w:r>
        <w:t xml:space="preserve">*</w:t>
      </w:r>
      <w:r>
        <w:t xml:space="preserve"> </w:t>
      </w:r>
      <m:oMath>
        <m:r>
          <m:rPr>
            <m:sty m:val="p"/>
          </m:rPr>
          <m:t>tan</m:t>
        </m:r>
        <m:d>
          <m:dPr>
            <m:begChr m:val="("/>
            <m:endChr m:val=")"/>
            <m:sepChr m:val=""/>
            <m:grow/>
          </m:dPr>
          <m:e>
            <m:r>
              <m:t>A</m:t>
            </m:r>
          </m:e>
        </m:d>
        <m:r>
          <m:rPr>
            <m:sty m:val="p"/>
          </m:rPr>
          <m:t>=</m:t>
        </m:r>
        <m:f>
          <m:fPr>
            <m:type m:val="bar"/>
          </m:fPr>
          <m:num>
            <m:r>
              <m:t>1</m:t>
            </m:r>
          </m:num>
          <m:den>
            <m:r>
              <m:rPr>
                <m:sty m:val="p"/>
              </m:rPr>
              <m:t>cot</m:t>
            </m:r>
            <m:d>
              <m:dPr>
                <m:begChr m:val="("/>
                <m:endChr m:val=")"/>
                <m:sepChr m:val=""/>
                <m:grow/>
              </m:dPr>
              <m:e>
                <m:r>
                  <m:t>A</m:t>
                </m:r>
              </m:e>
            </m:d>
          </m:den>
        </m:f>
      </m:oMath>
    </w:p>
    <w:bookmarkEnd w:id="692"/>
    <w:bookmarkStart w:id="693" w:name="special-right-triangles-the-ratio-method"/>
    <w:p>
      <w:pPr>
        <w:pStyle w:val="Heading4"/>
      </w:pPr>
      <w:r>
        <w:t xml:space="preserve">🔹 7. Special Right Triangles (The</w:t>
      </w:r>
      <w:r>
        <w:t xml:space="preserve"> </w:t>
      </w:r>
      <w:r>
        <w:t xml:space="preserve">“</w:t>
      </w:r>
      <w:r>
        <w:t xml:space="preserve">Ratio</w:t>
      </w:r>
      <w:r>
        <w:t xml:space="preserve">”</w:t>
      </w:r>
      <w:r>
        <w:t xml:space="preserve"> </w:t>
      </w:r>
      <w:r>
        <w:t xml:space="preserve">Method)</w:t>
      </w:r>
    </w:p>
    <w:p>
      <w:pPr>
        <w:pStyle w:val="Compact"/>
        <w:numPr>
          <w:ilvl w:val="0"/>
          <w:numId w:val="1295"/>
        </w:numPr>
      </w:pPr>
      <w:r>
        <w:rPr>
          <w:b/>
          <w:bCs/>
        </w:rPr>
        <w:t xml:space="preserve">30-60-90 Triangle:</w:t>
      </w:r>
      <w:r>
        <w:t xml:space="preserve"> </w:t>
      </w:r>
      <w:r>
        <w:t xml:space="preserve">Sides are in ratio</w:t>
      </w:r>
      <w:r>
        <w:t xml:space="preserve"> </w:t>
      </w:r>
      <m:oMath>
        <m:r>
          <m:t>x</m:t>
        </m:r>
        <m:r>
          <m:rPr>
            <m:sty m:val="p"/>
          </m:rPr>
          <m:t>:</m:t>
        </m:r>
        <m:r>
          <m:t>x</m:t>
        </m:r>
        <m:rad>
          <m:radPr>
            <m:degHide m:val="on"/>
          </m:radPr>
          <m:deg/>
          <m:e>
            <m:r>
              <m:t>3</m:t>
            </m:r>
          </m:e>
        </m:rad>
        <m:r>
          <m:rPr>
            <m:sty m:val="p"/>
          </m:rPr>
          <m:t>:</m:t>
        </m:r>
        <m:r>
          <m:t>2</m:t>
        </m:r>
        <m:r>
          <m:t>x</m:t>
        </m:r>
      </m:oMath>
      <w:r>
        <w:t xml:space="preserve">.</w:t>
      </w:r>
    </w:p>
    <w:p>
      <w:pPr>
        <w:pStyle w:val="Compact"/>
        <w:numPr>
          <w:ilvl w:val="1"/>
          <w:numId w:val="1296"/>
        </w:numPr>
      </w:pPr>
      <w:r>
        <w:t xml:space="preserve">Short leg (opposite 30°) =</w:t>
      </w:r>
      <w:r>
        <w:t xml:space="preserve"> </w:t>
      </w:r>
      <m:oMath>
        <m:r>
          <m:t>x</m:t>
        </m:r>
      </m:oMath>
    </w:p>
    <w:p>
      <w:pPr>
        <w:pStyle w:val="Compact"/>
        <w:numPr>
          <w:ilvl w:val="1"/>
          <w:numId w:val="1296"/>
        </w:numPr>
      </w:pPr>
      <w:r>
        <w:t xml:space="preserve">Long leg (opposite 60°) =</w:t>
      </w:r>
      <w:r>
        <w:t xml:space="preserve"> </w:t>
      </w:r>
      <m:oMath>
        <m:r>
          <m:t>x</m:t>
        </m:r>
        <m:rad>
          <m:radPr>
            <m:degHide m:val="on"/>
          </m:radPr>
          <m:deg/>
          <m:e>
            <m:r>
              <m:t>3</m:t>
            </m:r>
          </m:e>
        </m:rad>
      </m:oMath>
    </w:p>
    <w:p>
      <w:pPr>
        <w:pStyle w:val="Compact"/>
        <w:numPr>
          <w:ilvl w:val="1"/>
          <w:numId w:val="1296"/>
        </w:numPr>
      </w:pPr>
      <w:r>
        <w:t xml:space="preserve">Hypotenuse =</w:t>
      </w:r>
      <w:r>
        <w:t xml:space="preserve"> </w:t>
      </w:r>
      <m:oMath>
        <m:r>
          <m:t>2</m:t>
        </m:r>
        <m:r>
          <m:t>x</m:t>
        </m:r>
      </m:oMath>
    </w:p>
    <w:p>
      <w:pPr>
        <w:pStyle w:val="Compact"/>
        <w:numPr>
          <w:ilvl w:val="0"/>
          <w:numId w:val="1295"/>
        </w:numPr>
      </w:pPr>
      <w:r>
        <w:rPr>
          <w:b/>
          <w:bCs/>
        </w:rPr>
        <w:t xml:space="preserve">45-45-90 Triangle:</w:t>
      </w:r>
      <w:r>
        <w:t xml:space="preserve"> </w:t>
      </w:r>
      <w:r>
        <w:t xml:space="preserve">Sides are in ratio</w:t>
      </w:r>
      <w:r>
        <w:t xml:space="preserve"> </w:t>
      </w:r>
      <m:oMath>
        <m:r>
          <m:t>x</m:t>
        </m:r>
        <m:r>
          <m:rPr>
            <m:sty m:val="p"/>
          </m:rPr>
          <m:t>:</m:t>
        </m:r>
        <m:r>
          <m:t>x</m:t>
        </m:r>
        <m:r>
          <m:rPr>
            <m:sty m:val="p"/>
          </m:rPr>
          <m:t>:</m:t>
        </m:r>
        <m:r>
          <m:t>x</m:t>
        </m:r>
        <m:rad>
          <m:radPr>
            <m:degHide m:val="on"/>
          </m:radPr>
          <m:deg/>
          <m:e>
            <m:r>
              <m:t>2</m:t>
            </m:r>
          </m:e>
        </m:rad>
      </m:oMath>
      <w:r>
        <w:t xml:space="preserve">.</w:t>
      </w:r>
    </w:p>
    <w:p>
      <w:pPr>
        <w:pStyle w:val="Compact"/>
        <w:numPr>
          <w:ilvl w:val="1"/>
          <w:numId w:val="1297"/>
        </w:numPr>
      </w:pPr>
      <w:r>
        <w:t xml:space="preserve">Legs =</w:t>
      </w:r>
      <w:r>
        <w:t xml:space="preserve"> </w:t>
      </w:r>
      <m:oMath>
        <m:r>
          <m:t>x</m:t>
        </m:r>
      </m:oMath>
    </w:p>
    <w:p>
      <w:pPr>
        <w:pStyle w:val="Compact"/>
        <w:numPr>
          <w:ilvl w:val="1"/>
          <w:numId w:val="1297"/>
        </w:numPr>
      </w:pPr>
      <w:r>
        <w:t xml:space="preserve">Hypotenuse =</w:t>
      </w:r>
      <w:r>
        <w:t xml:space="preserve"> </w:t>
      </w:r>
      <m:oMath>
        <m:r>
          <m:t>x</m:t>
        </m:r>
        <m:rad>
          <m:radPr>
            <m:degHide m:val="on"/>
          </m:radPr>
          <m:deg/>
          <m:e>
            <m:r>
              <m:t>2</m:t>
            </m:r>
          </m:e>
        </m:rad>
      </m:oMath>
    </w:p>
    <w:bookmarkEnd w:id="693"/>
    <w:bookmarkStart w:id="694" w:name="similar-vs.-congruent-triangles"/>
    <w:p>
      <w:pPr>
        <w:pStyle w:val="Heading4"/>
      </w:pPr>
      <w:r>
        <w:t xml:space="preserve">🔹 8. Similar vs. Congruent Triangles</w:t>
      </w:r>
    </w:p>
    <w:p>
      <w:pPr>
        <w:pStyle w:val="Compact"/>
        <w:numPr>
          <w:ilvl w:val="0"/>
          <w:numId w:val="1298"/>
        </w:numPr>
      </w:pPr>
      <w:r>
        <w:rPr>
          <w:b/>
          <w:bCs/>
        </w:rPr>
        <w:t xml:space="preserve">Congruent (</w:t>
      </w:r>
      <m:oMath>
        <m:r>
          <m:rPr>
            <m:sty m:val="p"/>
          </m:rPr>
          <m:t>≅</m:t>
        </m:r>
      </m:oMath>
      <w:r>
        <w:rPr>
          <w:b/>
          <w:bCs/>
        </w:rPr>
        <w:t xml:space="preserve">):</w:t>
      </w:r>
      <w:r>
        <w:t xml:space="preserve"> </w:t>
      </w:r>
      <w:r>
        <w:t xml:space="preserve">Exact same size and shape. (SSS, SAS, ASA, AAS, HL).</w:t>
      </w:r>
    </w:p>
    <w:p>
      <w:pPr>
        <w:pStyle w:val="Compact"/>
        <w:numPr>
          <w:ilvl w:val="0"/>
          <w:numId w:val="1298"/>
        </w:numPr>
      </w:pPr>
      <w:r>
        <w:rPr>
          <w:b/>
          <w:bCs/>
        </w:rPr>
        <w:t xml:space="preserve">Similar (</w:t>
      </w:r>
      <m:oMath>
        <m:r>
          <m:rPr>
            <m:sty m:val="p"/>
          </m:rPr>
          <m:t>∼</m:t>
        </m:r>
      </m:oMath>
      <w:r>
        <w:rPr>
          <w:b/>
          <w:bCs/>
        </w:rPr>
        <w:t xml:space="preserve">):</w:t>
      </w:r>
      <w:r>
        <w:t xml:space="preserve"> </w:t>
      </w:r>
      <w:r>
        <w:t xml:space="preserve">Same shape, different sizes. All corresponding angles are equal, and all corresponding sides are proportional.</w:t>
      </w:r>
    </w:p>
    <w:p>
      <w:pPr>
        <w:pStyle w:val="Compact"/>
        <w:numPr>
          <w:ilvl w:val="1"/>
          <w:numId w:val="1299"/>
        </w:numPr>
      </w:pPr>
      <w:r>
        <w:rPr>
          <w:b/>
          <w:bCs/>
        </w:rPr>
        <w:t xml:space="preserve">Rule:</w:t>
      </w:r>
      <w:r>
        <w:t xml:space="preserve"> </w:t>
      </w:r>
      <w:r>
        <w:t xml:space="preserve">If two angles of one triangle are congruent to two angles of another, the triangles are similar (AA Postulate).</w:t>
      </w:r>
    </w:p>
    <w:bookmarkEnd w:id="694"/>
    <w:bookmarkStart w:id="695" w:name="quadratics-the-three-forms"/>
    <w:p>
      <w:pPr>
        <w:pStyle w:val="Heading4"/>
      </w:pPr>
      <w:r>
        <w:t xml:space="preserve">🔹 9. Quadratics: The Three Forms</w:t>
      </w:r>
    </w:p>
    <w:p>
      <w:pPr>
        <w:pStyle w:val="Compact"/>
        <w:numPr>
          <w:ilvl w:val="0"/>
          <w:numId w:val="1300"/>
        </w:numPr>
      </w:pPr>
      <w:r>
        <w:rPr>
          <w:b/>
          <w:bCs/>
        </w:rPr>
        <w:t xml:space="preserve">Standard Form:</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w:t>
      </w:r>
      <w:r>
        <w:t xml:space="preserve">(Best for finding y-intercept and using the Quadratic Formula).</w:t>
      </w:r>
    </w:p>
    <w:p>
      <w:pPr>
        <w:pStyle w:val="Compact"/>
        <w:numPr>
          <w:ilvl w:val="0"/>
          <w:numId w:val="1300"/>
        </w:numPr>
      </w:pPr>
      <w:r>
        <w:rPr>
          <w:b/>
          <w:bCs/>
        </w:rPr>
        <w:t xml:space="preserve">Vertex Form:</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(Best for finding the vertex</w:t>
      </w:r>
      <w:r>
        <w:t xml:space="preserve"> </w:t>
      </w:r>
      <m:oMath>
        <m:d>
          <m:dPr>
            <m:begChr m:val="("/>
            <m:endChr m:val=")"/>
            <m:sepChr m:val=""/>
            <m:grow/>
          </m:dPr>
          <m:e>
            <m:r>
              <m:t>h</m:t>
            </m:r>
            <m:r>
              <m:rPr>
                <m:sty m:val="p"/>
              </m:rPr>
              <m:t>,</m:t>
            </m:r>
            <m:r>
              <m:t>k</m:t>
            </m:r>
          </m:e>
        </m:d>
      </m:oMath>
      <w:r>
        <w:t xml:space="preserve"> </w:t>
      </w:r>
      <w:r>
        <w:t xml:space="preserve">and axis of symmetry</w:t>
      </w:r>
      <w:r>
        <w:t xml:space="preserve"> </w:t>
      </w:r>
      <m:oMath>
        <m:r>
          <m:t>x</m:t>
        </m:r>
        <m:r>
          <m:rPr>
            <m:sty m:val="p"/>
          </m:rPr>
          <m:t>=</m:t>
        </m:r>
        <m:r>
          <m:t>h</m:t>
        </m:r>
      </m:oMath>
      <w:r>
        <w:t xml:space="preserve">).</w:t>
      </w:r>
    </w:p>
    <w:p>
      <w:pPr>
        <w:pStyle w:val="Compact"/>
        <w:numPr>
          <w:ilvl w:val="0"/>
          <w:numId w:val="1300"/>
        </w:numPr>
      </w:pPr>
      <w:r>
        <w:rPr>
          <w:b/>
          <w:bCs/>
        </w:rPr>
        <w:t xml:space="preserve">Intercept Form:</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w:t>
      </w:r>
      <w:r>
        <w:t xml:space="preserve">(Best for finding x-intercepts</w:t>
      </w:r>
      <w:r>
        <w:t xml:space="preserve"> </w:t>
      </w:r>
      <m:oMath>
        <m:r>
          <m:t>p</m:t>
        </m:r>
      </m:oMath>
      <w:r>
        <w:t xml:space="preserve"> </w:t>
      </w:r>
      <w:r>
        <w:t xml:space="preserve">and</w:t>
      </w:r>
      <w:r>
        <w:t xml:space="preserve"> </w:t>
      </w:r>
      <m:oMath>
        <m:r>
          <m:t>q</m:t>
        </m:r>
      </m:oMath>
      <w:r>
        <w:t xml:space="preserve">).</w:t>
      </w:r>
    </w:p>
    <w:p>
      <w:pPr>
        <w:pStyle w:val="FirstParagraph"/>
      </w:pPr>
      <w:r>
        <w:rPr>
          <w:b/>
          <w:bCs/>
        </w:rPr>
        <w:t xml:space="preserve">Conversion Toolbox:</w:t>
      </w:r>
      <w:r>
        <w:t xml:space="preserve"> </w:t>
      </w:r>
      <w:r>
        <w:t xml:space="preserve">*</w:t>
      </w:r>
      <w:r>
        <w:t xml:space="preserve"> </w:t>
      </w:r>
      <w:r>
        <w:rPr>
          <w:i/>
          <w:iCs/>
        </w:rPr>
        <w:t xml:space="preserve">Standard to Vertex:</w:t>
      </w:r>
      <w:r>
        <w:t xml:space="preserve"> </w:t>
      </w:r>
      <w:r>
        <w:t xml:space="preserve">Complete the square.</w:t>
      </w:r>
      <w:r>
        <w:t xml:space="preserve"> </w:t>
      </w:r>
      <w:r>
        <w:t xml:space="preserve">*</w:t>
      </w:r>
      <w:r>
        <w:t xml:space="preserve"> </w:t>
      </w:r>
      <w:r>
        <w:rPr>
          <w:i/>
          <w:iCs/>
        </w:rPr>
        <w:t xml:space="preserve">Vertex to Intercept:</w:t>
      </w:r>
      <w:r>
        <w:t xml:space="preserve"> </w:t>
      </w:r>
      <w:r>
        <w:t xml:space="preserve">Set</w:t>
      </w:r>
      <w:r>
        <w:t xml:space="preserve"> </w:t>
      </w:r>
      <m:oMath>
        <m:r>
          <m:t>y</m:t>
        </m:r>
        <m:r>
          <m:rPr>
            <m:sty m:val="p"/>
          </m:rPr>
          <m:t>=</m:t>
        </m:r>
        <m:r>
          <m:t>0</m:t>
        </m:r>
      </m:oMath>
      <w:r>
        <w:t xml:space="preserve"> </w:t>
      </w:r>
      <w:r>
        <w:t xml:space="preserve">and use the square root method.</w:t>
      </w:r>
      <w:r>
        <w:t xml:space="preserve"> </w:t>
      </w:r>
      <w:r>
        <w:t xml:space="preserve">*</w:t>
      </w:r>
      <w:r>
        <w:t xml:space="preserve"> </w:t>
      </w:r>
      <w:r>
        <w:rPr>
          <w:i/>
          <w:iCs/>
        </w:rPr>
        <w:t xml:space="preserve">Intercept to Standard:</w:t>
      </w:r>
      <w:r>
        <w:t xml:space="preserve"> </w:t>
      </w:r>
      <w:r>
        <w:t xml:space="preserve">FOIL the factors and distribute</w:t>
      </w:r>
      <w:r>
        <w:t xml:space="preserve"> </w:t>
      </w:r>
      <m:oMath>
        <m:r>
          <m:t>a</m:t>
        </m:r>
      </m:oMath>
      <w:r>
        <w:t xml:space="preserve">.</w:t>
      </w:r>
    </w:p>
    <w:bookmarkEnd w:id="695"/>
    <w:bookmarkStart w:id="696" w:name="X1fb283e1f0a1c2e2e1d73e76ee34523593cccc2"/>
    <w:p>
      <w:pPr>
        <w:pStyle w:val="Heading4"/>
      </w:pPr>
      <w:r>
        <w:t xml:space="preserve">🔹 10. Systems of Equations: Classification &amp; Solving</w:t>
      </w:r>
    </w:p>
    <w:p>
      <w:pPr>
        <w:pStyle w:val="Compact"/>
        <w:numPr>
          <w:ilvl w:val="0"/>
          <w:numId w:val="1301"/>
        </w:numPr>
      </w:pPr>
      <w:r>
        <w:rPr>
          <w:b/>
          <w:bCs/>
        </w:rPr>
        <w:t xml:space="preserve">Consistent Independent:</w:t>
      </w:r>
      <w:r>
        <w:t xml:space="preserve"> </w:t>
      </w:r>
      <w:r>
        <w:t xml:space="preserve">Different slopes (</w:t>
      </w:r>
      <m:oMath>
        <m:sSub>
          <m:e>
            <m:r>
              <m:t>m</m:t>
            </m:r>
          </m:e>
          <m:sub>
            <m:r>
              <m:t>1</m:t>
            </m:r>
          </m:sub>
        </m:sSub>
        <m:r>
          <m:rPr>
            <m:sty m:val="p"/>
          </m:rPr>
          <m:t>≠</m:t>
        </m:r>
        <m:sSub>
          <m:e>
            <m:r>
              <m:t>m</m:t>
            </m:r>
          </m:e>
          <m:sub>
            <m:r>
              <m:t>2</m:t>
            </m:r>
          </m:sub>
        </m:sSub>
      </m:oMath>
      <w:r>
        <w:t xml:space="preserve">). One solution (lines cross).</w:t>
      </w:r>
    </w:p>
    <w:p>
      <w:pPr>
        <w:pStyle w:val="Compact"/>
        <w:numPr>
          <w:ilvl w:val="0"/>
          <w:numId w:val="1301"/>
        </w:numPr>
      </w:pPr>
      <w:r>
        <w:rPr>
          <w:b/>
          <w:bCs/>
        </w:rPr>
        <w:t xml:space="preserve">Consistent Dependent:</w:t>
      </w:r>
      <w:r>
        <w:t xml:space="preserve"> </w:t>
      </w:r>
      <w:r>
        <w:t xml:space="preserve">Same slope and same y-intercept (</w:t>
      </w:r>
      <m:oMath>
        <m:sSub>
          <m:e>
            <m:r>
              <m:t>m</m:t>
            </m:r>
          </m:e>
          <m:sub>
            <m:r>
              <m:t>1</m:t>
            </m:r>
          </m:sub>
        </m:sSub>
        <m:r>
          <m:rPr>
            <m:sty m:val="p"/>
          </m:rPr>
          <m:t>=</m:t>
        </m:r>
        <m:sSub>
          <m:e>
            <m:r>
              <m:t>m</m:t>
            </m:r>
          </m:e>
          <m:sub>
            <m:r>
              <m:t>2</m:t>
            </m:r>
          </m:sub>
        </m:sSub>
      </m:oMath>
      <w:r>
        <w:t xml:space="preserve">,</w:t>
      </w:r>
      <w:r>
        <w:t xml:space="preserve"> </w:t>
      </w:r>
      <m:oMath>
        <m:sSub>
          <m:e>
            <m:r>
              <m:t>b</m:t>
            </m:r>
          </m:e>
          <m:sub>
            <m:r>
              <m:t>1</m:t>
            </m:r>
          </m:sub>
        </m:sSub>
        <m:r>
          <m:rPr>
            <m:sty m:val="p"/>
          </m:rPr>
          <m:t>=</m:t>
        </m:r>
        <m:sSub>
          <m:e>
            <m:r>
              <m:t>b</m:t>
            </m:r>
          </m:e>
          <m:sub>
            <m:r>
              <m:t>2</m:t>
            </m:r>
          </m:sub>
        </m:sSub>
      </m:oMath>
      <w:r>
        <w:t xml:space="preserve">). Infinite solutions (same line).</w:t>
      </w:r>
    </w:p>
    <w:p>
      <w:pPr>
        <w:pStyle w:val="Compact"/>
        <w:numPr>
          <w:ilvl w:val="0"/>
          <w:numId w:val="1301"/>
        </w:numPr>
      </w:pPr>
      <w:r>
        <w:rPr>
          <w:b/>
          <w:bCs/>
        </w:rPr>
        <w:t xml:space="preserve">Inconsistent:</w:t>
      </w:r>
      <w:r>
        <w:t xml:space="preserve"> </w:t>
      </w:r>
      <w:r>
        <w:t xml:space="preserve">Same slope but different y-intercepts (</w:t>
      </w:r>
      <m:oMath>
        <m:sSub>
          <m:e>
            <m:r>
              <m:t>m</m:t>
            </m:r>
          </m:e>
          <m:sub>
            <m:r>
              <m:t>1</m:t>
            </m:r>
          </m:sub>
        </m:sSub>
        <m:r>
          <m:rPr>
            <m:sty m:val="p"/>
          </m:rPr>
          <m:t>=</m:t>
        </m:r>
        <m:sSub>
          <m:e>
            <m:r>
              <m:t>m</m:t>
            </m:r>
          </m:e>
          <m:sub>
            <m:r>
              <m:t>2</m:t>
            </m:r>
          </m:sub>
        </m:sSub>
      </m:oMath>
      <w:r>
        <w:t xml:space="preserve">,</w:t>
      </w:r>
      <w:r>
        <w:t xml:space="preserve"> </w:t>
      </w:r>
      <m:oMath>
        <m:sSub>
          <m:e>
            <m:r>
              <m:t>b</m:t>
            </m:r>
          </m:e>
          <m:sub>
            <m:r>
              <m:t>1</m:t>
            </m:r>
          </m:sub>
        </m:sSub>
        <m:r>
          <m:rPr>
            <m:sty m:val="p"/>
          </m:rPr>
          <m:t>≠</m:t>
        </m:r>
        <m:sSub>
          <m:e>
            <m:r>
              <m:t>b</m:t>
            </m:r>
          </m:e>
          <m:sub>
            <m:r>
              <m:t>2</m:t>
            </m:r>
          </m:sub>
        </m:sSub>
      </m:oMath>
      <w:r>
        <w:t xml:space="preserve">). No solution (parallel lines).</w:t>
      </w:r>
    </w:p>
    <w:p>
      <w:pPr>
        <w:pStyle w:val="FirstParagraph"/>
      </w:pPr>
      <w:r>
        <w:rPr>
          <w:b/>
          <w:bCs/>
        </w:rPr>
        <w:t xml:space="preserve">Solving Methods:</w:t>
      </w:r>
      <w:r>
        <w:t xml:space="preserve"> </w:t>
      </w:r>
      <w:r>
        <w:t xml:space="preserve">*</w:t>
      </w:r>
      <w:r>
        <w:t xml:space="preserve"> </w:t>
      </w:r>
      <w:r>
        <w:rPr>
          <w:b/>
          <w:bCs/>
        </w:rPr>
        <w:t xml:space="preserve">Substitution:</w:t>
      </w:r>
      <w:r>
        <w:t xml:space="preserve"> </w:t>
      </w:r>
      <w:r>
        <w:t xml:space="preserve">Best when a variable has a coefficient of 1.</w:t>
      </w:r>
      <w:r>
        <w:t xml:space="preserve"> </w:t>
      </w:r>
      <w:r>
        <w:t xml:space="preserve">*</w:t>
      </w:r>
      <w:r>
        <w:t xml:space="preserve"> </w:t>
      </w:r>
      <w:r>
        <w:rPr>
          <w:b/>
          <w:bCs/>
        </w:rPr>
        <w:t xml:space="preserve">Elimination:</w:t>
      </w:r>
      <w:r>
        <w:t xml:space="preserve"> </w:t>
      </w:r>
      <w:r>
        <w:t xml:space="preserve">Best when variables have coefficients that are easy to multiply to cancel out.</w:t>
      </w:r>
    </w:p>
    <w:bookmarkEnd w:id="696"/>
    <w:bookmarkStart w:id="697" w:name="linear-functions-modeling-and-slope"/>
    <w:p>
      <w:pPr>
        <w:pStyle w:val="Heading4"/>
      </w:pPr>
      <w:r>
        <w:t xml:space="preserve">🔹 11. Linear Functions: Modeling and Slope</w:t>
      </w:r>
    </w:p>
    <w:p>
      <w:pPr>
        <w:pStyle w:val="Compact"/>
        <w:numPr>
          <w:ilvl w:val="0"/>
          <w:numId w:val="1302"/>
        </w:numPr>
      </w:pPr>
      <w:r>
        <w:rPr>
          <w:b/>
          <w:bCs/>
        </w:rPr>
        <w:t xml:space="preserve">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302"/>
        </w:numPr>
      </w:pPr>
      <w:r>
        <w:rPr>
          <w:b/>
          <w:bCs/>
        </w:rPr>
        <w:t xml:space="preserve">Parallel Lines:</w:t>
      </w:r>
      <w:r>
        <w:t xml:space="preserve"> </w:t>
      </w:r>
      <w:r>
        <w:t xml:space="preserve">Have the same slope.</w:t>
      </w:r>
    </w:p>
    <w:p>
      <w:pPr>
        <w:pStyle w:val="Compact"/>
        <w:numPr>
          <w:ilvl w:val="0"/>
          <w:numId w:val="1302"/>
        </w:numPr>
      </w:pPr>
      <w:r>
        <w:rPr>
          <w:b/>
          <w:bCs/>
        </w:rPr>
        <w:t xml:space="preserve">Perpendicular Lines:</w:t>
      </w:r>
      <w:r>
        <w:t xml:space="preserve"> </w:t>
      </w:r>
      <w:r>
        <w:t xml:space="preserve">Have slopes that are negative reciprocals (</w:t>
      </w:r>
      <m:oMath>
        <m:sSub>
          <m:e>
            <m:r>
              <m:t>m</m:t>
            </m:r>
          </m:e>
          <m:sub>
            <m:r>
              <m:t>1</m:t>
            </m:r>
          </m:sub>
        </m:sSub>
        <m:r>
          <m:rPr>
            <m:sty m:val="p"/>
          </m:rPr>
          <m:t>⋅</m:t>
        </m:r>
        <m:sSub>
          <m:e>
            <m:r>
              <m:t>m</m:t>
            </m:r>
          </m:e>
          <m:sub>
            <m:r>
              <m:t>2</m:t>
            </m:r>
          </m:sub>
        </m:sSub>
        <m:r>
          <m:rPr>
            <m:sty m:val="p"/>
          </m:rPr>
          <m:t>=</m:t>
        </m:r>
        <m:r>
          <m:rPr>
            <m:sty m:val="p"/>
          </m:rPr>
          <m:t>−</m:t>
        </m:r>
        <m:r>
          <m:t>1</m:t>
        </m:r>
      </m:oMath>
      <w:r>
        <w:t xml:space="preserve">).</w:t>
      </w:r>
    </w:p>
    <w:p>
      <w:pPr>
        <w:pStyle w:val="Compact"/>
        <w:numPr>
          <w:ilvl w:val="0"/>
          <w:numId w:val="1302"/>
        </w:numPr>
      </w:pPr>
      <w:r>
        <w:rPr>
          <w:b/>
          <w:bCs/>
        </w:rPr>
        <w:t xml:space="preserve">Slope Interpretation:</w:t>
      </w:r>
      <w:r>
        <w:t xml:space="preserve"> </w:t>
      </w:r>
      <w:r>
        <w:t xml:space="preserve">In a linear model</w:t>
      </w:r>
      <w:r>
        <w:t xml:space="preserve"> </w:t>
      </w:r>
      <m:oMath>
        <m:r>
          <m:t>y</m:t>
        </m:r>
        <m:r>
          <m:rPr>
            <m:sty m:val="p"/>
          </m:rPr>
          <m:t>=</m:t>
        </m:r>
        <m:r>
          <m:t>m</m:t>
        </m:r>
        <m:r>
          <m:t>x</m:t>
        </m:r>
        <m:r>
          <m:rPr>
            <m:sty m:val="p"/>
          </m:rPr>
          <m:t>+</m:t>
        </m:r>
        <m:r>
          <m:t>b</m:t>
        </m:r>
      </m:oMath>
      <w:r>
        <w:t xml:space="preserve">, the slope (</w:t>
      </w:r>
      <m:oMath>
        <m:r>
          <m:t>m</m:t>
        </m:r>
      </m:oMath>
      <w:r>
        <w:t xml:space="preserve">) represents the rate of change of the dependent variable for every one-unit increase in the independent variable.</w:t>
      </w:r>
    </w:p>
    <w:bookmarkEnd w:id="697"/>
    <w:bookmarkStart w:id="698" w:name="percent-change-and-the-factor-of-change"/>
    <w:p>
      <w:pPr>
        <w:pStyle w:val="Heading4"/>
      </w:pPr>
      <w:r>
        <w:t xml:space="preserve">🔹 12. Percent Change and the</w:t>
      </w:r>
      <w:r>
        <w:t xml:space="preserve"> </w:t>
      </w:r>
      <w:r>
        <w:t xml:space="preserve">“</w:t>
      </w:r>
      <w:r>
        <w:t xml:space="preserve">Factor of Change</w:t>
      </w:r>
      <w:r>
        <w:t xml:space="preserve">”</w:t>
      </w:r>
    </w:p>
    <w:p>
      <w:pPr>
        <w:pStyle w:val="Compact"/>
        <w:numPr>
          <w:ilvl w:val="0"/>
          <w:numId w:val="1303"/>
        </w:numPr>
      </w:pPr>
      <w:r>
        <w:rPr>
          <w:b/>
          <w:bCs/>
        </w:rPr>
        <w:t xml:space="preserve">Formula:</w:t>
      </w:r>
      <w:r>
        <w:t xml:space="preserve"> </w:t>
      </w:r>
      <m:oMath>
        <m:r>
          <m:rPr>
            <m:nor/>
            <m:sty m:val="p"/>
          </m:rPr>
          <m:t>New Value</m:t>
        </m:r>
        <m:r>
          <m:rPr>
            <m:sty m:val="p"/>
          </m:rPr>
          <m:t>=</m:t>
        </m:r>
        <m:r>
          <m:rPr>
            <m:nor/>
            <m:sty m:val="p"/>
          </m:rPr>
          <m:t>Old Value</m:t>
        </m:r>
        <m:r>
          <m:rPr>
            <m:sty m:val="p"/>
          </m:rPr>
          <m:t>×</m:t>
        </m:r>
        <m:d>
          <m:dPr>
            <m:begChr m:val="("/>
            <m:endChr m:val=")"/>
            <m:sepChr m:val=""/>
            <m:grow/>
          </m:dPr>
          <m:e>
            <m:r>
              <m:t>1</m:t>
            </m:r>
            <m:r>
              <m:rPr>
                <m:sty m:val="p"/>
              </m:rPr>
              <m:t>±</m:t>
            </m:r>
            <m:r>
              <m:rPr>
                <m:nor/>
                <m:sty m:val="p"/>
              </m:rPr>
              <m:t>rate</m:t>
            </m:r>
          </m:e>
        </m:d>
      </m:oMath>
    </w:p>
    <w:p>
      <w:pPr>
        <w:pStyle w:val="Compact"/>
        <w:numPr>
          <w:ilvl w:val="0"/>
          <w:numId w:val="1303"/>
        </w:numPr>
      </w:pPr>
      <w:r>
        <w:rPr>
          <w:b/>
          <w:bCs/>
        </w:rPr>
        <w:t xml:space="preserve">Increase by 20%:</w:t>
      </w:r>
      <w:r>
        <w:t xml:space="preserve"> </w:t>
      </w:r>
      <w:r>
        <w:t xml:space="preserve">Multiply by</w:t>
      </w:r>
      <w:r>
        <w:t xml:space="preserve"> </w:t>
      </w:r>
      <m:oMath>
        <m:r>
          <m:t>1.20</m:t>
        </m:r>
      </m:oMath>
      <w:r>
        <w:t xml:space="preserve">.</w:t>
      </w:r>
    </w:p>
    <w:p>
      <w:pPr>
        <w:pStyle w:val="Compact"/>
        <w:numPr>
          <w:ilvl w:val="0"/>
          <w:numId w:val="1303"/>
        </w:numPr>
      </w:pPr>
      <w:r>
        <w:rPr>
          <w:b/>
          <w:bCs/>
        </w:rPr>
        <w:t xml:space="preserve">Decrease by 20%:</w:t>
      </w:r>
      <w:r>
        <w:t xml:space="preserve"> </w:t>
      </w:r>
      <w:r>
        <w:t xml:space="preserve">Multiply by</w:t>
      </w:r>
      <w:r>
        <w:t xml:space="preserve"> </w:t>
      </w:r>
      <m:oMath>
        <m:r>
          <m:t>0.80</m:t>
        </m:r>
      </m:oMath>
      <w:r>
        <w:t xml:space="preserve">.</w:t>
      </w:r>
    </w:p>
    <w:p>
      <w:pPr>
        <w:pStyle w:val="Compact"/>
        <w:numPr>
          <w:ilvl w:val="0"/>
          <w:numId w:val="1303"/>
        </w:numPr>
      </w:pPr>
      <w:r>
        <w:rPr>
          <w:b/>
          <w:bCs/>
        </w:rPr>
        <w:t xml:space="preserve">Successive Changes:</w:t>
      </w:r>
      <w:r>
        <w:t xml:space="preserve"> </w:t>
      </w:r>
      <w:r>
        <w:t xml:space="preserve">If a value increases by 20% and then decreases by 20%, the final multiplier is</w:t>
      </w:r>
      <w:r>
        <w:t xml:space="preserve"> </w:t>
      </w:r>
      <m:oMath>
        <m:r>
          <m:t>1.20</m:t>
        </m:r>
        <m:r>
          <m:rPr>
            <m:sty m:val="p"/>
          </m:rPr>
          <m:t>×</m:t>
        </m:r>
        <m:r>
          <m:t>0.80</m:t>
        </m:r>
        <m:r>
          <m:rPr>
            <m:sty m:val="p"/>
          </m:rPr>
          <m:t>=</m:t>
        </m:r>
        <m:r>
          <m:t>0.96</m:t>
        </m:r>
      </m:oMath>
      <w:r>
        <w:t xml:space="preserve"> </w:t>
      </w:r>
      <w:r>
        <w:t xml:space="preserve">(a 4% decrease overall).</w:t>
      </w:r>
    </w:p>
    <w:bookmarkEnd w:id="698"/>
    <w:bookmarkStart w:id="699" w:name="triangle-properties"/>
    <w:p>
      <w:pPr>
        <w:pStyle w:val="Heading4"/>
      </w:pPr>
      <w:r>
        <w:t xml:space="preserve">🔹 13. Triangle Properties</w:t>
      </w:r>
    </w:p>
    <w:p>
      <w:pPr>
        <w:pStyle w:val="Compact"/>
        <w:numPr>
          <w:ilvl w:val="0"/>
          <w:numId w:val="1304"/>
        </w:numPr>
      </w:pPr>
      <w:r>
        <w:rPr>
          <w:b/>
          <w:bCs/>
        </w:rPr>
        <w:t xml:space="preserve">Triangle Inequality Theorem:</w:t>
      </w:r>
      <w:r>
        <w:t xml:space="preserve"> </w:t>
      </w:r>
      <w:r>
        <w:t xml:space="preserve">The sum of any two sides must be greater than the third side.</w:t>
      </w:r>
    </w:p>
    <w:p>
      <w:pPr>
        <w:pStyle w:val="Compact"/>
        <w:numPr>
          <w:ilvl w:val="0"/>
          <w:numId w:val="1304"/>
        </w:numPr>
      </w:pPr>
      <w:r>
        <w:rPr>
          <w:b/>
          <w:bCs/>
        </w:rPr>
        <w:t xml:space="preserve">Angle-Side Relationship:</w:t>
      </w:r>
      <w:r>
        <w:t xml:space="preserve"> </w:t>
      </w:r>
      <w:r>
        <w:t xml:space="preserve">The largest side is opposite the largest angle; the smallest side is opposite the smallest angle.</w:t>
      </w:r>
    </w:p>
    <w:p>
      <w:pPr>
        <w:pStyle w:val="Compact"/>
        <w:numPr>
          <w:ilvl w:val="0"/>
          <w:numId w:val="1304"/>
        </w:numPr>
      </w:pPr>
      <w:r>
        <w:rPr>
          <w:b/>
          <w:bCs/>
        </w:rPr>
        <w:t xml:space="preserve">Exterior Angle Theorem:</w:t>
      </w:r>
      <w:r>
        <w:t xml:space="preserve"> </w:t>
      </w:r>
      <w:r>
        <w:t xml:space="preserve">An exterior angle is equal to the sum of the two remote interior angles.</w:t>
      </w:r>
    </w:p>
    <w:p>
      <w:r>
        <w:pict>
          <v:rect style="width:0;height:1.5pt" o:hralign="center" o:hrstd="t" o:hr="t"/>
        </w:pict>
      </w:r>
    </w:p>
    <w:bookmarkEnd w:id="699"/>
    <w:bookmarkEnd w:id="700"/>
    <w:bookmarkEnd w:id="701"/>
    <w:bookmarkStart w:id="705" w:name="update-2026-06-28---new-concepts"/>
    <w:p>
      <w:pPr>
        <w:pStyle w:val="Heading2"/>
      </w:pPr>
      <w:r>
        <w:t xml:space="preserve">📅 Update: 2026-06-28 - New Concepts</w:t>
      </w:r>
    </w:p>
    <w:bookmarkStart w:id="702" w:name="math-focus-trigonometry-triangles-day-9"/>
    <w:p>
      <w:pPr>
        <w:pStyle w:val="Heading3"/>
      </w:pPr>
      <w:r>
        <w:t xml:space="preserve">🧮 Math Focus: Trigonometry &amp; Triangles (Day 9)</w:t>
      </w:r>
    </w:p>
    <w:p>
      <w:pPr>
        <w:pStyle w:val="FirstParagraph"/>
      </w:pPr>
      <w:r>
        <w:t xml:space="preserve">Today’s math instruction focused heavily on the properties of triangles, specifically right triangle trigonometry and the relationships between similar triangles.</w:t>
      </w:r>
    </w:p>
    <w:p>
      <w:pPr>
        <w:pStyle w:val="BodyText"/>
      </w:pPr>
      <w:r>
        <w:rPr>
          <w:b/>
          <w:bCs/>
        </w:rPr>
        <w:t xml:space="preserve">Core Trigonometric Ratios (SOH CAH TOA)</w:t>
      </w:r>
      <w:r>
        <w:t xml:space="preserve"> </w:t>
      </w:r>
      <w:r>
        <w:t xml:space="preserve">For any acute angle</w:t>
      </w:r>
      <w:r>
        <w:t xml:space="preserve"> </w:t>
      </w:r>
      <m:oMath>
        <m:r>
          <m:t>A</m:t>
        </m:r>
      </m:oMath>
      <w:r>
        <w:t xml:space="preserve"> </w:t>
      </w:r>
      <w:r>
        <w:t xml:space="preserve">in a right triangle:</w:t>
      </w:r>
      <w:r>
        <w:t xml:space="preserve"> </w:t>
      </w:r>
      <w:r>
        <w:t xml:space="preserve">*</w:t>
      </w:r>
      <w:r>
        <w:t xml:space="preserve"> </w:t>
      </w:r>
      <w:r>
        <w:rPr>
          <w:b/>
          <w:bCs/>
        </w:rPr>
        <w:t xml:space="preserve">Sine:</w:t>
      </w:r>
      <w:r>
        <w:t xml:space="preserve"> </w:t>
      </w:r>
      <m:oMath>
        <m:r>
          <m:rPr>
            <m:sty m:val="p"/>
          </m:rPr>
          <m:t>sin</m:t>
        </m:r>
        <m:d>
          <m:dPr>
            <m:begChr m:val="("/>
            <m:endChr m:val=")"/>
            <m:sepChr m:val=""/>
            <m:grow/>
          </m:dPr>
          <m:e>
            <m:r>
              <m:t>A</m:t>
            </m:r>
          </m:e>
        </m:d>
        <m:r>
          <m:rPr>
            <m:sty m:val="p"/>
          </m:rPr>
          <m:t>=</m:t>
        </m:r>
        <m:f>
          <m:fPr>
            <m:type m:val="bar"/>
          </m:fPr>
          <m:num>
            <m:r>
              <m:rPr>
                <m:nor/>
                <m:sty m:val="p"/>
              </m:rPr>
              <m:t>Opposite</m:t>
            </m:r>
          </m:num>
          <m:den>
            <m:r>
              <m:rPr>
                <m:nor/>
                <m:sty m:val="p"/>
              </m:rPr>
              <m:t>Hypotenuse</m:t>
            </m:r>
          </m:den>
        </m:f>
      </m:oMath>
      <w:r>
        <w:t xml:space="preserve"> </w:t>
      </w:r>
      <w:r>
        <w:t xml:space="preserve">*</w:t>
      </w:r>
      <w:r>
        <w:t xml:space="preserve"> </w:t>
      </w:r>
      <w:r>
        <w:rPr>
          <w:b/>
          <w:bCs/>
        </w:rPr>
        <w:t xml:space="preserve">Cosine:</w:t>
      </w:r>
      <w:r>
        <w:t xml:space="preserve"> </w:t>
      </w:r>
      <m:oMath>
        <m:r>
          <m:rPr>
            <m:sty m:val="p"/>
          </m:rPr>
          <m:t>cos</m:t>
        </m:r>
        <m:d>
          <m:dPr>
            <m:begChr m:val="("/>
            <m:endChr m:val=")"/>
            <m:sepChr m:val=""/>
            <m:grow/>
          </m:dPr>
          <m:e>
            <m:r>
              <m:t>A</m:t>
            </m:r>
          </m:e>
        </m:d>
        <m:r>
          <m:rPr>
            <m:sty m:val="p"/>
          </m:rPr>
          <m:t>=</m:t>
        </m:r>
        <m:f>
          <m:fPr>
            <m:type m:val="bar"/>
          </m:fPr>
          <m:num>
            <m:r>
              <m:rPr>
                <m:nor/>
                <m:sty m:val="p"/>
              </m:rPr>
              <m:t>Adjacent</m:t>
            </m:r>
          </m:num>
          <m:den>
            <m:r>
              <m:rPr>
                <m:nor/>
                <m:sty m:val="p"/>
              </m:rPr>
              <m:t>Hypotenuse</m:t>
            </m:r>
          </m:den>
        </m:f>
      </m:oMath>
      <w:r>
        <w:t xml:space="preserve"> </w:t>
      </w:r>
      <w:r>
        <w:t xml:space="preserve">*</w:t>
      </w:r>
      <w:r>
        <w:t xml:space="preserve"> </w:t>
      </w:r>
      <w:r>
        <w:rPr>
          <w:b/>
          <w:bCs/>
        </w:rPr>
        <w:t xml:space="preserve">Tangent:</w:t>
      </w:r>
      <w:r>
        <w:t xml:space="preserve"> </w:t>
      </w:r>
      <m:oMath>
        <m:r>
          <m:rPr>
            <m:sty m:val="p"/>
          </m:rPr>
          <m:t>tan</m:t>
        </m:r>
        <m:d>
          <m:dPr>
            <m:begChr m:val="("/>
            <m:endChr m:val=")"/>
            <m:sepChr m:val=""/>
            <m:grow/>
          </m:dPr>
          <m:e>
            <m:r>
              <m:t>A</m:t>
            </m:r>
          </m:e>
        </m:d>
        <m:r>
          <m:rPr>
            <m:sty m:val="p"/>
          </m:rPr>
          <m:t>=</m:t>
        </m:r>
        <m:f>
          <m:fPr>
            <m:type m:val="bar"/>
          </m:fPr>
          <m:num>
            <m:r>
              <m:rPr>
                <m:nor/>
                <m:sty m:val="p"/>
              </m:rPr>
              <m:t>Opposite</m:t>
            </m:r>
          </m:num>
          <m:den>
            <m:r>
              <m:rPr>
                <m:nor/>
                <m:sty m:val="p"/>
              </m:rPr>
              <m:t>Adjacent</m:t>
            </m:r>
          </m:den>
        </m:f>
      </m:oMath>
    </w:p>
    <w:p>
      <w:pPr>
        <w:pStyle w:val="BodyText"/>
      </w:pPr>
      <w:r>
        <w:rPr>
          <w:b/>
          <w:bCs/>
        </w:rPr>
        <w:t xml:space="preserve">Reciprocal Functions</w:t>
      </w:r>
      <w:r>
        <w:t xml:space="preserve"> </w:t>
      </w:r>
      <w:r>
        <w:t xml:space="preserve">*</w:t>
      </w:r>
      <w:r>
        <w:t xml:space="preserve"> </w:t>
      </w:r>
      <w:r>
        <w:rPr>
          <w:b/>
          <w:bCs/>
        </w:rPr>
        <w:t xml:space="preserve">Cosecant:</w:t>
      </w:r>
      <w:r>
        <w:t xml:space="preserve"> </w:t>
      </w:r>
      <m:oMath>
        <m:r>
          <m:rPr>
            <m:sty m:val="p"/>
          </m:rPr>
          <m:t>csc</m:t>
        </m:r>
        <m:d>
          <m:dPr>
            <m:begChr m:val="("/>
            <m:endChr m:val=")"/>
            <m:sepChr m:val=""/>
            <m:grow/>
          </m:dPr>
          <m:e>
            <m:r>
              <m:t>A</m:t>
            </m:r>
          </m:e>
        </m:d>
        <m:r>
          <m:rPr>
            <m:sty m:val="p"/>
          </m:rPr>
          <m:t>=</m:t>
        </m:r>
        <m:f>
          <m:fPr>
            <m:type m:val="bar"/>
          </m:fPr>
          <m:num>
            <m:r>
              <m:t>1</m:t>
            </m:r>
          </m:num>
          <m:den>
            <m:r>
              <m:rPr>
                <m:sty m:val="p"/>
              </m:rPr>
              <m:t>sin</m:t>
            </m:r>
            <m:d>
              <m:dPr>
                <m:begChr m:val="("/>
                <m:endChr m:val=")"/>
                <m:sepChr m:val=""/>
                <m:grow/>
              </m:dPr>
              <m:e>
                <m:r>
                  <m:t>A</m:t>
                </m:r>
              </m:e>
            </m:d>
          </m:den>
        </m:f>
        <m:r>
          <m:rPr>
            <m:sty m:val="p"/>
          </m:rPr>
          <m:t>=</m:t>
        </m:r>
        <m:f>
          <m:fPr>
            <m:type m:val="bar"/>
          </m:fPr>
          <m:num>
            <m:r>
              <m:rPr>
                <m:nor/>
                <m:sty m:val="p"/>
              </m:rPr>
              <m:t>Hypotenuse</m:t>
            </m:r>
          </m:num>
          <m:den>
            <m:r>
              <m:rPr>
                <m:nor/>
                <m:sty m:val="p"/>
              </m:rPr>
              <m:t>Opposite</m:t>
            </m:r>
          </m:den>
        </m:f>
      </m:oMath>
      <w:r>
        <w:t xml:space="preserve"> </w:t>
      </w:r>
      <w:r>
        <w:t xml:space="preserve">*</w:t>
      </w:r>
      <w:r>
        <w:t xml:space="preserve"> </w:t>
      </w:r>
      <w:r>
        <w:rPr>
          <w:b/>
          <w:bCs/>
        </w:rPr>
        <w:t xml:space="preserve">Secant:</w:t>
      </w:r>
      <w:r>
        <w:t xml:space="preserve"> </w:t>
      </w:r>
      <m:oMath>
        <m:r>
          <m:rPr>
            <m:sty m:val="p"/>
          </m:rPr>
          <m:t>sec</m:t>
        </m:r>
        <m:d>
          <m:dPr>
            <m:begChr m:val="("/>
            <m:endChr m:val=")"/>
            <m:sepChr m:val=""/>
            <m:grow/>
          </m:dPr>
          <m:e>
            <m:r>
              <m:t>A</m:t>
            </m:r>
          </m:e>
        </m:d>
        <m:r>
          <m:rPr>
            <m:sty m:val="p"/>
          </m:rPr>
          <m:t>=</m:t>
        </m:r>
        <m:f>
          <m:fPr>
            <m:type m:val="bar"/>
          </m:fPr>
          <m:num>
            <m:r>
              <m:t>1</m:t>
            </m:r>
          </m:num>
          <m:den>
            <m:r>
              <m:rPr>
                <m:sty m:val="p"/>
              </m:rPr>
              <m:t>cos</m:t>
            </m:r>
            <m:d>
              <m:dPr>
                <m:begChr m:val="("/>
                <m:endChr m:val=")"/>
                <m:sepChr m:val=""/>
                <m:grow/>
              </m:dPr>
              <m:e>
                <m:r>
                  <m:t>A</m:t>
                </m:r>
              </m:e>
            </m:d>
          </m:den>
        </m:f>
        <m:r>
          <m:rPr>
            <m:sty m:val="p"/>
          </m:rPr>
          <m:t>=</m:t>
        </m:r>
        <m:f>
          <m:fPr>
            <m:type m:val="bar"/>
          </m:fPr>
          <m:num>
            <m:r>
              <m:rPr>
                <m:nor/>
                <m:sty m:val="p"/>
              </m:rPr>
              <m:t>Hypotenuse</m:t>
            </m:r>
          </m:num>
          <m:den>
            <m:r>
              <m:rPr>
                <m:nor/>
                <m:sty m:val="p"/>
              </m:rPr>
              <m:t>Adjacent</m:t>
            </m:r>
          </m:den>
        </m:f>
      </m:oMath>
      <w:r>
        <w:t xml:space="preserve"> </w:t>
      </w:r>
      <w:r>
        <w:t xml:space="preserve">*</w:t>
      </w:r>
      <w:r>
        <w:t xml:space="preserve"> </w:t>
      </w:r>
      <w:r>
        <w:rPr>
          <w:b/>
          <w:bCs/>
        </w:rPr>
        <w:t xml:space="preserve">Cotangent:</w:t>
      </w:r>
      <w:r>
        <w:t xml:space="preserve"> </w:t>
      </w:r>
      <m:oMath>
        <m:r>
          <m:rPr>
            <m:sty m:val="p"/>
          </m:rPr>
          <m:t>cot</m:t>
        </m:r>
        <m:d>
          <m:dPr>
            <m:begChr m:val="("/>
            <m:endChr m:val=")"/>
            <m:sepChr m:val=""/>
            <m:grow/>
          </m:dPr>
          <m:e>
            <m:r>
              <m:t>A</m:t>
            </m:r>
          </m:e>
        </m:d>
        <m:r>
          <m:rPr>
            <m:sty m:val="p"/>
          </m:rPr>
          <m:t>=</m:t>
        </m:r>
        <m:f>
          <m:fPr>
            <m:type m:val="bar"/>
          </m:fPr>
          <m:num>
            <m:r>
              <m:t>1</m:t>
            </m:r>
          </m:num>
          <m:den>
            <m:r>
              <m:rPr>
                <m:sty m:val="p"/>
              </m:rPr>
              <m:t>tan</m:t>
            </m:r>
            <m:d>
              <m:dPr>
                <m:begChr m:val="("/>
                <m:endChr m:val=")"/>
                <m:sepChr m:val=""/>
                <m:grow/>
              </m:dPr>
              <m:e>
                <m:r>
                  <m:t>A</m:t>
                </m:r>
              </m:e>
            </m:d>
          </m:den>
        </m:f>
        <m:r>
          <m:rPr>
            <m:sty m:val="p"/>
          </m:rPr>
          <m:t>=</m:t>
        </m:r>
        <m:f>
          <m:fPr>
            <m:type m:val="bar"/>
          </m:fPr>
          <m:num>
            <m:r>
              <m:rPr>
                <m:nor/>
                <m:sty m:val="p"/>
              </m:rPr>
              <m:t>Adjacent</m:t>
            </m:r>
          </m:num>
          <m:den>
            <m:r>
              <m:rPr>
                <m:nor/>
                <m:sty m:val="p"/>
              </m:rPr>
              <m:t>Opposite</m:t>
            </m:r>
          </m:den>
        </m:f>
      </m:oMath>
    </w:p>
    <w:p>
      <w:pPr>
        <w:pStyle w:val="BodyText"/>
      </w:pPr>
      <w:r>
        <w:rPr>
          <w:b/>
          <w:bCs/>
        </w:rPr>
        <w:t xml:space="preserve">Cofunctions</w:t>
      </w:r>
      <w:r>
        <w:t xml:space="preserve"> </w:t>
      </w:r>
      <w:r>
        <w:t xml:space="preserve">Sine and cosine are</w:t>
      </w:r>
      <w:r>
        <w:t xml:space="preserve"> </w:t>
      </w:r>
      <w:r>
        <w:t xml:space="preserve">“</w:t>
      </w:r>
      <w:r>
        <w:t xml:space="preserve">cofunctions,</w:t>
      </w:r>
      <w:r>
        <w:t xml:space="preserve">”</w:t>
      </w:r>
      <w:r>
        <w:t xml:space="preserve"> </w:t>
      </w:r>
      <w:r>
        <w:t xml:space="preserve">meaning they produce equivalent ratios when evaluated at complementary angles (angles that sum to</w:t>
      </w:r>
      <w:r>
        <w:t xml:space="preserve"> </w:t>
      </w:r>
      <m:oMath>
        <m:sSup>
          <m:e>
            <m:r>
              <m:t>90</m:t>
            </m:r>
          </m:e>
          <m:sup>
            <m:r>
              <m:rPr>
                <m:sty m:val="p"/>
              </m:rPr>
              <m:t>∘</m:t>
            </m:r>
          </m:sup>
        </m:sSup>
      </m:oMath>
      <w:r>
        <w:t xml:space="preserve">).</w:t>
      </w:r>
      <w:r>
        <w:t xml:space="preserve"> </w:t>
      </w:r>
      <w:r>
        <w:t xml:space="preserve">*</w:t>
      </w:r>
      <w:r>
        <w:t xml:space="preserve"> </w:t>
      </w:r>
      <m:oMath>
        <m:r>
          <m:rPr>
            <m:sty m:val="p"/>
          </m:rPr>
          <m:t>sin</m:t>
        </m:r>
        <m:d>
          <m:dPr>
            <m:begChr m:val="("/>
            <m:endChr m:val=")"/>
            <m:sepChr m:val=""/>
            <m:grow/>
          </m:dPr>
          <m:e>
            <m:sSup>
              <m:e>
                <m:r>
                  <m:t>x</m:t>
                </m:r>
              </m:e>
              <m:sup>
                <m:r>
                  <m:rPr>
                    <m:sty m:val="p"/>
                  </m:rPr>
                  <m:t>∘</m:t>
                </m:r>
              </m:sup>
            </m:sSup>
          </m:e>
        </m:d>
        <m:r>
          <m:rPr>
            <m:sty m:val="p"/>
          </m:rPr>
          <m:t>=</m:t>
        </m:r>
        <m:r>
          <m:rPr>
            <m:sty m:val="p"/>
          </m:rPr>
          <m:t>cos</m:t>
        </m:r>
        <m:d>
          <m:dPr>
            <m:begChr m:val="("/>
            <m:endChr m:val=")"/>
            <m:sepChr m:val=""/>
            <m:grow/>
          </m:dPr>
          <m:e>
            <m:sSup>
              <m:e>
                <m:r>
                  <m:t>90</m:t>
                </m:r>
              </m:e>
              <m:sup>
                <m:r>
                  <m:rPr>
                    <m:sty m:val="p"/>
                  </m:rPr>
                  <m:t>∘</m:t>
                </m:r>
              </m:sup>
            </m:sSup>
            <m:r>
              <m:rPr>
                <m:sty m:val="p"/>
              </m:rPr>
              <m:t>−</m:t>
            </m:r>
            <m:sSup>
              <m:e>
                <m:r>
                  <m:t>x</m:t>
                </m:r>
              </m:e>
              <m:sup>
                <m:r>
                  <m:rPr>
                    <m:sty m:val="p"/>
                  </m:rPr>
                  <m:t>∘</m:t>
                </m:r>
              </m:sup>
            </m:sSup>
          </m:e>
        </m:d>
      </m:oMath>
      <w:r>
        <w:t xml:space="preserve"> </w:t>
      </w:r>
      <w:r>
        <w:t xml:space="preserve">*</w:t>
      </w:r>
      <w:r>
        <w:t xml:space="preserve"> </w:t>
      </w:r>
      <m:oMath>
        <m:r>
          <m:rPr>
            <m:sty m:val="p"/>
          </m:rPr>
          <m:t>sin</m:t>
        </m:r>
        <m:d>
          <m:dPr>
            <m:begChr m:val="("/>
            <m:endChr m:val=")"/>
            <m:sepChr m:val=""/>
            <m:grow/>
          </m:dPr>
          <m:e>
            <m:r>
              <m:t>A</m:t>
            </m:r>
          </m:e>
        </m:d>
        <m:r>
          <m:rPr>
            <m:sty m:val="p"/>
          </m:rPr>
          <m:t>=</m:t>
        </m:r>
        <m:r>
          <m:rPr>
            <m:sty m:val="p"/>
          </m:rPr>
          <m:t>cos</m:t>
        </m:r>
        <m:d>
          <m:dPr>
            <m:begChr m:val="("/>
            <m:endChr m:val=")"/>
            <m:sepChr m:val=""/>
            <m:grow/>
          </m:dPr>
          <m:e>
            <m:r>
              <m:t>B</m:t>
            </m:r>
          </m:e>
        </m:d>
      </m:oMath>
      <w:r>
        <w:t xml:space="preserve"> </w:t>
      </w:r>
      <w:r>
        <w:t xml:space="preserve">if</w:t>
      </w:r>
      <w:r>
        <w:t xml:space="preserve"> </w:t>
      </w:r>
      <m:oMath>
        <m:r>
          <m:t>A</m:t>
        </m:r>
        <m:r>
          <m:rPr>
            <m:sty m:val="p"/>
          </m:rPr>
          <m:t>+</m:t>
        </m:r>
        <m:r>
          <m:t>B</m:t>
        </m:r>
        <m:r>
          <m:rPr>
            <m:sty m:val="p"/>
          </m:rPr>
          <m:t>=</m:t>
        </m:r>
        <m:sSup>
          <m:e>
            <m:r>
              <m:t>90</m:t>
            </m:r>
          </m:e>
          <m:sup>
            <m:r>
              <m:rPr>
                <m:sty m:val="p"/>
              </m:rPr>
              <m:t>∘</m:t>
            </m:r>
          </m:sup>
        </m:sSup>
      </m:oMath>
    </w:p>
    <w:p>
      <w:pPr>
        <w:pStyle w:val="BodyText"/>
      </w:pPr>
      <w:r>
        <w:rPr>
          <w:b/>
          <w:bCs/>
        </w:rPr>
        <w:t xml:space="preserve">Special Right Triangles</w:t>
      </w:r>
      <w:r>
        <w:t xml:space="preserve"> </w:t>
      </w:r>
      <w:r>
        <w:t xml:space="preserve">1.</w:t>
      </w:r>
      <w:r>
        <w:t xml:space="preserve"> </w:t>
      </w:r>
      <w:r>
        <w:rPr>
          <w:b/>
          <w:bCs/>
        </w:rPr>
        <w:t xml:space="preserve">Isosceles Right Triangle (</w:t>
      </w:r>
      <m:oMath>
        <m:sSup>
          <m:e>
            <m:r>
              <m:t>45</m:t>
            </m:r>
          </m:e>
          <m:sup>
            <m:r>
              <m:rPr>
                <m:sty m:val="p"/>
              </m:rPr>
              <m:t>∘</m:t>
            </m:r>
          </m:sup>
        </m:sSup>
        <m:r>
          <m:rPr>
            <m:sty m:val="p"/>
          </m:rPr>
          <m:t>−</m:t>
        </m:r>
        <m:sSup>
          <m:e>
            <m:r>
              <m:t>45</m:t>
            </m:r>
          </m:e>
          <m:sup>
            <m:r>
              <m:rPr>
                <m:sty m:val="p"/>
              </m:rPr>
              <m:t>∘</m:t>
            </m:r>
          </m:sup>
        </m:sSup>
        <m:r>
          <m:rPr>
            <m:sty m:val="p"/>
          </m:rPr>
          <m:t>−</m:t>
        </m:r>
        <m:sSup>
          <m:e>
            <m:r>
              <m:t>90</m:t>
            </m:r>
          </m:e>
          <m:sup>
            <m:r>
              <m:rPr>
                <m:sty m:val="p"/>
              </m:rPr>
              <m:t>∘</m:t>
            </m:r>
          </m:sup>
        </m:sSup>
      </m:oMath>
      <w:r>
        <w:rPr>
          <w:b/>
          <w:bCs/>
        </w:rPr>
        <w:t xml:space="preserve">):</w:t>
      </w:r>
      <w:r>
        <w:t xml:space="preserve"> </w:t>
      </w:r>
      <w:r>
        <w:t xml:space="preserve">* Sides are in the ratio</w:t>
      </w:r>
      <w:r>
        <w:t xml:space="preserve"> </w:t>
      </w:r>
      <m:oMath>
        <m:r>
          <m:t>x</m:t>
        </m:r>
        <m:r>
          <m:rPr>
            <m:sty m:val="p"/>
          </m:rPr>
          <m:t>:</m:t>
        </m:r>
        <m:r>
          <m:t>x</m:t>
        </m:r>
        <m:r>
          <m:rPr>
            <m:sty m:val="p"/>
          </m:rPr>
          <m:t>:</m:t>
        </m:r>
        <m:r>
          <m:t>x</m:t>
        </m:r>
        <m:rad>
          <m:radPr>
            <m:degHide m:val="on"/>
          </m:radPr>
          <m:deg/>
          <m:e>
            <m:r>
              <m:t>2</m:t>
            </m:r>
          </m:e>
        </m:rad>
      </m:oMath>
      <w:r>
        <w:t xml:space="preserve">.</w:t>
      </w:r>
      <w:r>
        <w:t xml:space="preserve"> </w:t>
      </w:r>
      <w:r>
        <w:t xml:space="preserve">2.</w:t>
      </w:r>
      <w:r>
        <w:t xml:space="preserve"> </w:t>
      </w:r>
      <w:r>
        <w:rPr>
          <w:b/>
          <w:bCs/>
        </w:rPr>
        <w:t xml:space="preserve">(</w:t>
      </w: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r>
        <w:rPr>
          <w:b/>
          <w:bCs/>
        </w:rPr>
        <w:t xml:space="preserve">):</w:t>
      </w:r>
      <w:r>
        <w:t xml:space="preserve"> </w:t>
      </w:r>
      <w:r>
        <w:t xml:space="preserve">* Sides are in the ratio</w:t>
      </w:r>
      <w:r>
        <w:t xml:space="preserve"> </w:t>
      </w:r>
      <m:oMath>
        <m:r>
          <m:t>x</m:t>
        </m:r>
        <m:r>
          <m:rPr>
            <m:sty m:val="p"/>
          </m:rPr>
          <m:t>:</m:t>
        </m:r>
        <m:r>
          <m:t>x</m:t>
        </m:r>
        <m:rad>
          <m:radPr>
            <m:degHide m:val="on"/>
          </m:radPr>
          <m:deg/>
          <m:e>
            <m:r>
              <m:t>3</m:t>
            </m:r>
          </m:e>
        </m:rad>
        <m:r>
          <m:rPr>
            <m:sty m:val="p"/>
          </m:rPr>
          <m:t>:</m:t>
        </m:r>
        <m:r>
          <m:t>2</m:t>
        </m:r>
        <m:r>
          <m:t>x</m:t>
        </m:r>
      </m:oMath>
      <w:r>
        <w:t xml:space="preserve"> </w:t>
      </w:r>
      <w:r>
        <w:t xml:space="preserve">(where</w:t>
      </w:r>
      <w:r>
        <w:t xml:space="preserve"> </w:t>
      </w:r>
      <m:oMath>
        <m:r>
          <m:t>x</m:t>
        </m:r>
      </m:oMath>
      <w:r>
        <w:t xml:space="preserve"> </w:t>
      </w:r>
      <w:r>
        <w:t xml:space="preserve">is the side opposite the</w:t>
      </w:r>
      <w:r>
        <w:t xml:space="preserve"> </w:t>
      </w:r>
      <m:oMath>
        <m:sSup>
          <m:e>
            <m:r>
              <m:t>30</m:t>
            </m:r>
          </m:e>
          <m:sup>
            <m:r>
              <m:rPr>
                <m:sty m:val="p"/>
              </m:rPr>
              <m:t>∘</m:t>
            </m:r>
          </m:sup>
        </m:sSup>
      </m:oMath>
      <w:r>
        <w:t xml:space="preserve"> </w:t>
      </w:r>
      <w:r>
        <w:t xml:space="preserve">angle).</w:t>
      </w:r>
    </w:p>
    <w:p>
      <w:pPr>
        <w:pStyle w:val="BodyText"/>
      </w:pPr>
      <w:r>
        <w:rPr>
          <w:b/>
          <w:bCs/>
        </w:rPr>
        <w:t xml:space="preserve">Area of Triangles</w:t>
      </w:r>
      <w:r>
        <w:t xml:space="preserve"> </w:t>
      </w:r>
      <w:r>
        <w:t xml:space="preserve">*</w:t>
      </w:r>
      <w:r>
        <w:t xml:space="preserve"> </w:t>
      </w:r>
      <w:r>
        <w:rPr>
          <w:b/>
          <w:bCs/>
        </w:rPr>
        <w:t xml:space="preserve">General Formula:</w:t>
      </w:r>
      <w:r>
        <w:t xml:space="preserve"> </w:t>
      </w:r>
      <m:oMath>
        <m:r>
          <m:t>A</m:t>
        </m:r>
        <m:r>
          <m:rPr>
            <m:sty m:val="p"/>
          </m:rPr>
          <m:t>=</m:t>
        </m:r>
        <m:f>
          <m:fPr>
            <m:type m:val="bar"/>
          </m:fPr>
          <m:num>
            <m:r>
              <m:t>1</m:t>
            </m:r>
          </m:num>
          <m:den>
            <m:r>
              <m:t>2</m:t>
            </m:r>
          </m:den>
        </m:f>
        <m:r>
          <m:t>b</m:t>
        </m:r>
        <m:r>
          <m:t>h</m:t>
        </m:r>
      </m:oMath>
      <w:r>
        <w:t xml:space="preserve"> </w:t>
      </w:r>
      <w:r>
        <w:t xml:space="preserve">*</w:t>
      </w:r>
      <w:r>
        <w:t xml:space="preserve"> </w:t>
      </w:r>
      <w:r>
        <w:rPr>
          <w:b/>
          <w:bCs/>
        </w:rPr>
        <w:t xml:space="preserve">Equilateral Triangle:</w:t>
      </w:r>
      <w:r>
        <w:t xml:space="preserve"> </w:t>
      </w:r>
      <m:oMath>
        <m:r>
          <m:t>A</m:t>
        </m:r>
        <m:r>
          <m:rPr>
            <m:sty m:val="p"/>
          </m:rPr>
          <m:t>=</m:t>
        </m:r>
        <m:f>
          <m:fPr>
            <m:type m:val="bar"/>
          </m:fPr>
          <m:num>
            <m:sSup>
              <m:e>
                <m:r>
                  <m:t>s</m:t>
                </m:r>
              </m:e>
              <m:sup>
                <m:r>
                  <m:t>2</m:t>
                </m:r>
              </m:sup>
            </m:sSup>
            <m:rad>
              <m:radPr>
                <m:degHide m:val="on"/>
              </m:radPr>
              <m:deg/>
              <m:e>
                <m:r>
                  <m:t>3</m:t>
                </m:r>
              </m:e>
            </m:rad>
          </m:num>
          <m:den>
            <m:r>
              <m:t>4</m:t>
            </m:r>
          </m:den>
        </m:f>
      </m:oMath>
      <w:r>
        <w:t xml:space="preserve"> </w:t>
      </w:r>
      <w:r>
        <w:t xml:space="preserve">*</w:t>
      </w:r>
      <w:r>
        <w:t xml:space="preserve"> </w:t>
      </w:r>
      <w:r>
        <w:rPr>
          <w:b/>
          <w:bCs/>
        </w:rPr>
        <w:t xml:space="preserve">Heron’s Formula:</w:t>
      </w:r>
      <w:r>
        <w:t xml:space="preserve"> </w:t>
      </w: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r>
        <w:t xml:space="preserve">, where</w:t>
      </w:r>
      <w:r>
        <w:t xml:space="preserve"> </w:t>
      </w:r>
      <m:oMath>
        <m:r>
          <m:t>s</m:t>
        </m:r>
      </m:oMath>
      <w:r>
        <w:t xml:space="preserve"> </w:t>
      </w:r>
      <w:r>
        <w:t xml:space="preserve">is the semi-perimeter</w:t>
      </w:r>
      <w:r>
        <w:t xml:space="preserve"> </w:t>
      </w:r>
      <m:oMath>
        <m:f>
          <m:fPr>
            <m:type m:val="bar"/>
          </m:fPr>
          <m:num>
            <m:r>
              <m:t>a</m:t>
            </m:r>
            <m:r>
              <m:rPr>
                <m:sty m:val="p"/>
              </m:rPr>
              <m:t>+</m:t>
            </m:r>
            <m:r>
              <m:t>b</m:t>
            </m:r>
            <m:r>
              <m:rPr>
                <m:sty m:val="p"/>
              </m:rPr>
              <m:t>+</m:t>
            </m:r>
            <m:r>
              <m:t>c</m:t>
            </m:r>
          </m:num>
          <m:den>
            <m:r>
              <m:t>2</m:t>
            </m:r>
          </m:den>
        </m:f>
      </m:oMath>
      <w:r>
        <w:t xml:space="preserve">.</w:t>
      </w:r>
      <w:r>
        <w:t xml:space="preserve"> </w:t>
      </w:r>
      <w:r>
        <w:t xml:space="preserve">*</w:t>
      </w:r>
      <w:r>
        <w:t xml:space="preserve"> </w:t>
      </w:r>
      <w:r>
        <w:rPr>
          <w:b/>
          <w:bCs/>
        </w:rPr>
        <w:t xml:space="preserve">SAS Formula:</w:t>
      </w:r>
      <w:r>
        <w:t xml:space="preserve"> </w:t>
      </w:r>
      <m:oMath>
        <m:r>
          <m:t>A</m:t>
        </m:r>
        <m:r>
          <m:rPr>
            <m:sty m:val="p"/>
          </m:rPr>
          <m:t>=</m:t>
        </m:r>
        <m:f>
          <m:fPr>
            <m:type m:val="bar"/>
          </m:fPr>
          <m:num>
            <m:r>
              <m:t>1</m:t>
            </m:r>
          </m:num>
          <m:den>
            <m:r>
              <m:t>2</m:t>
            </m:r>
          </m:den>
        </m:f>
        <m:r>
          <m:t>a</m:t>
        </m:r>
        <m:r>
          <m:t>b</m:t>
        </m:r>
        <m:r>
          <m:rPr>
            <m:sty m:val="p"/>
          </m:rPr>
          <m:t>sin</m:t>
        </m:r>
        <m:d>
          <m:dPr>
            <m:begChr m:val="("/>
            <m:endChr m:val=")"/>
            <m:sepChr m:val=""/>
            <m:grow/>
          </m:dPr>
          <m:e>
            <m:r>
              <m:t>C</m:t>
            </m:r>
          </m:e>
        </m:d>
      </m:oMath>
    </w:p>
    <w:p>
      <w:pPr>
        <w:pStyle w:val="BodyText"/>
      </w:pPr>
      <w:r>
        <w:rPr>
          <w:b/>
          <w:bCs/>
        </w:rPr>
        <w:t xml:space="preserve">Similar Triangles</w:t>
      </w:r>
      <w:r>
        <w:t xml:space="preserve"> </w:t>
      </w:r>
      <w:r>
        <w:t xml:space="preserve">Two triangles are similar if all three corresponding angles are congruent and all three corresponding sides are proportional.</w:t>
      </w:r>
      <w:r>
        <w:t xml:space="preserve"> </w:t>
      </w:r>
      <w:r>
        <w:t xml:space="preserve">*</w:t>
      </w:r>
      <w:r>
        <w:t xml:space="preserve"> </w:t>
      </w:r>
      <w:r>
        <w:rPr>
          <w:b/>
          <w:bCs/>
        </w:rPr>
        <w:t xml:space="preserve">Shortcuts to Prove Similarity:</w:t>
      </w:r>
      <w:r>
        <w:t xml:space="preserve"> </w:t>
      </w:r>
      <w:r>
        <w:t xml:space="preserve">AA (Angle-Angle), SSS (Side-Side-Side ratios), or SAS (Side-Angle-Side ratios).</w:t>
      </w:r>
      <w:r>
        <w:t xml:space="preserve"> </w:t>
      </w:r>
      <w:r>
        <w:t xml:space="preserve">*</w:t>
      </w:r>
      <w:r>
        <w:t xml:space="preserve"> </w:t>
      </w:r>
      <w:r>
        <w:rPr>
          <w:b/>
          <w:bCs/>
        </w:rPr>
        <w:t xml:space="preserve">Special Similar Triangles:</w:t>
      </w:r>
      <w:r>
        <w:t xml:space="preserve"> </w:t>
      </w:r>
      <w:r>
        <w:t xml:space="preserve">Occur when a line is drawn parallel to one side of a triangle (creating an</w:t>
      </w:r>
      <w:r>
        <w:t xml:space="preserve"> </w:t>
      </w:r>
      <w:r>
        <w:t xml:space="preserve">“</w:t>
      </w:r>
      <w:r>
        <w:t xml:space="preserve">intermeshed</w:t>
      </w:r>
      <w:r>
        <w:t xml:space="preserve">”</w:t>
      </w:r>
      <w:r>
        <w:t xml:space="preserve"> </w:t>
      </w:r>
      <w:r>
        <w:t xml:space="preserve">or</w:t>
      </w:r>
      <w:r>
        <w:t xml:space="preserve"> </w:t>
      </w:r>
      <w:r>
        <w:t xml:space="preserve">“</w:t>
      </w:r>
      <w:r>
        <w:t xml:space="preserve">back-to-back</w:t>
      </w:r>
      <w:r>
        <w:t xml:space="preserve">”</w:t>
      </w:r>
      <w:r>
        <w:t xml:space="preserve"> </w:t>
      </w:r>
      <w:r>
        <w:t xml:space="preserve">parallel configuration) or when dealing with a</w:t>
      </w:r>
      <w:r>
        <w:t xml:space="preserve"> </w:t>
      </w:r>
      <w:r>
        <w:t xml:space="preserve">“</w:t>
      </w:r>
      <w:r>
        <w:t xml:space="preserve">triple right triangle</w:t>
      </w:r>
      <w:r>
        <w:t xml:space="preserve">”</w:t>
      </w:r>
      <w:r>
        <w:t xml:space="preserve"> </w:t>
      </w:r>
      <w:r>
        <w:t xml:space="preserve">(an altitude drawn from the right angle to the hypotenuse).</w:t>
      </w:r>
    </w:p>
    <w:p>
      <w:r>
        <w:pict>
          <v:rect style="width:0;height:1.5pt" o:hralign="center" o:hrstd="t" o:hr="t"/>
        </w:pict>
      </w:r>
    </w:p>
    <w:bookmarkEnd w:id="702"/>
    <w:bookmarkStart w:id="703" w:name="Xbe91f7c2093bb05d749d3c4de3cc87138b1ff18"/>
    <w:p>
      <w:pPr>
        <w:pStyle w:val="Heading3"/>
      </w:pPr>
      <w:r>
        <w:t xml:space="preserve">📝 Grammar &amp; Writing Focus: ACT English Strategies</w:t>
      </w:r>
    </w:p>
    <w:p>
      <w:pPr>
        <w:pStyle w:val="FirstParagraph"/>
      </w:pPr>
      <w:r>
        <w:t xml:space="preserve">The grammar section reviewed several key conventions of Standard English tested on the ACT.</w:t>
      </w:r>
    </w:p>
    <w:p>
      <w:pPr>
        <w:pStyle w:val="BodyText"/>
      </w:pPr>
      <w:r>
        <w:rPr>
          <w:b/>
          <w:bCs/>
        </w:rPr>
        <w:t xml:space="preserve">1. Subject-Verb Agreement (SVA)</w:t>
      </w:r>
      <w:r>
        <w:t xml:space="preserve"> </w:t>
      </w:r>
      <w:r>
        <w:t xml:space="preserve">* A singular subject requires a singular verb; a plural subject requires a plural verb.</w:t>
      </w:r>
      <w:r>
        <w:t xml:space="preserve"> </w:t>
      </w:r>
      <w:r>
        <w:t xml:space="preserve">*</w:t>
      </w:r>
      <w:r>
        <w:t xml:space="preserve"> </w:t>
      </w:r>
      <w:r>
        <w:rPr>
          <w:b/>
          <w:bCs/>
        </w:rPr>
        <w:t xml:space="preserve">Key Rule:</w:t>
      </w:r>
      <w:r>
        <w:t xml:space="preserve"> </w:t>
      </w:r>
      <w:r>
        <w:t xml:space="preserve">Subjects can never be found within a relative clause, a prepositional phrase, or a comma clause.</w:t>
      </w:r>
      <w:r>
        <w:t xml:space="preserve"> </w:t>
      </w:r>
      <w:r>
        <w:t xml:space="preserve">*</w:t>
      </w:r>
      <w:r>
        <w:t xml:space="preserve"> </w:t>
      </w:r>
      <w:r>
        <w:rPr>
          <w:b/>
          <w:bCs/>
        </w:rPr>
        <w:t xml:space="preserve">Tricky Subjects:</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are always singular.</w:t>
      </w:r>
      <w:r>
        <w:t xml:space="preserve"> </w:t>
      </w:r>
      <w:r>
        <w:t xml:space="preserve">“</w:t>
      </w:r>
      <w:r>
        <w:t xml:space="preserve">A number</w:t>
      </w:r>
      <w:r>
        <w:t xml:space="preserve">”</w:t>
      </w:r>
      <w:r>
        <w:t xml:space="preserve"> </w:t>
      </w:r>
      <w:r>
        <w:t xml:space="preserve">is plural;</w:t>
      </w:r>
      <w:r>
        <w:t xml:space="preserve"> </w:t>
      </w:r>
      <w:r>
        <w:t xml:space="preserve">“</w:t>
      </w:r>
      <w:r>
        <w:t xml:space="preserve">The number</w:t>
      </w:r>
      <w:r>
        <w:t xml:space="preserve">”</w:t>
      </w:r>
      <w:r>
        <w:t xml:space="preserve"> </w:t>
      </w:r>
      <w:r>
        <w:t xml:space="preserve">is singular.</w:t>
      </w:r>
    </w:p>
    <w:p>
      <w:pPr>
        <w:pStyle w:val="BodyText"/>
      </w:pPr>
      <w:r>
        <w:rPr>
          <w:b/>
          <w:bCs/>
        </w:rPr>
        <w:t xml:space="preserve">2. Subject Modification</w:t>
      </w:r>
      <w:r>
        <w:t xml:space="preserve"> </w:t>
      </w:r>
      <w:r>
        <w:t xml:space="preserve">* When a sentence begins with an</w:t>
      </w:r>
      <w:r>
        <w:t xml:space="preserve"> </w:t>
      </w:r>
      <w:r>
        <w:rPr>
          <w:b/>
          <w:bCs/>
        </w:rPr>
        <w:t xml:space="preserve">Introductory Comma Clause (ICC)</w:t>
      </w:r>
      <w:r>
        <w:t xml:space="preserve">, the subject of the main clause must be the one performing the action of the ICC.</w:t>
      </w:r>
      <w:r>
        <w:t xml:space="preserve"> </w:t>
      </w:r>
      <w:r>
        <w:t xml:space="preserve">*</w:t>
      </w:r>
      <w:r>
        <w:t xml:space="preserve"> </w:t>
      </w:r>
      <w:r>
        <w:rPr>
          <w:i/>
          <w:iCs/>
        </w:rPr>
        <w:t xml:space="preserve">Example:</w:t>
      </w:r>
      <w:r>
        <w:t xml:space="preserve"> </w:t>
      </w:r>
      <w:r>
        <w:t xml:space="preserve">“</w:t>
      </w:r>
      <w:r>
        <w:t xml:space="preserve">After experiencing peaceful stargazing below the moon,</w:t>
      </w:r>
      <w:r>
        <w:t xml:space="preserve"> </w:t>
      </w:r>
      <w:r>
        <w:rPr>
          <w:b/>
          <w:bCs/>
        </w:rPr>
        <w:t xml:space="preserve">Jonah</w:t>
      </w:r>
      <w:r>
        <w:t xml:space="preserve"> </w:t>
      </w:r>
      <w:r>
        <w:t xml:space="preserve">noticed…</w:t>
      </w:r>
      <w:r>
        <w:t xml:space="preserve">”</w:t>
      </w:r>
      <w:r>
        <w:t xml:space="preserve"> </w:t>
      </w:r>
      <w:r>
        <w:t xml:space="preserve">(Not</w:t>
      </w:r>
      <w:r>
        <w:t xml:space="preserve"> </w:t>
      </w:r>
      <w:r>
        <w:t xml:space="preserve">“</w:t>
      </w:r>
      <w:r>
        <w:t xml:space="preserve">my favorite color turned into…</w:t>
      </w:r>
      <w:r>
        <w:t xml:space="preserve">”</w:t>
      </w:r>
      <w:r>
        <w:t xml:space="preserve">).</w:t>
      </w:r>
    </w:p>
    <w:p>
      <w:pPr>
        <w:pStyle w:val="BodyText"/>
      </w:pPr>
      <w:r>
        <w:rPr>
          <w:b/>
          <w:bCs/>
        </w:rPr>
        <w:t xml:space="preserve">3. Punctuation Rules</w:t>
      </w:r>
      <w:r>
        <w:t xml:space="preserve"> </w:t>
      </w:r>
      <w:r>
        <w:t xml:space="preserve">*</w:t>
      </w:r>
      <w:r>
        <w:t xml:space="preserve"> </w:t>
      </w:r>
      <w:r>
        <w:rPr>
          <w:b/>
          <w:bCs/>
        </w:rPr>
        <w:t xml:space="preserve">Commas:</w:t>
      </w:r>
      <w:r>
        <w:t xml:space="preserve"> </w:t>
      </w:r>
      <w:r>
        <w:t xml:space="preserve">Used for lists, before a coordinating conjunction (FANBOYS) joining two independent clauses, after an introductory clause, and around non-essential (middle comma) clauses.</w:t>
      </w:r>
      <w:r>
        <w:t xml:space="preserve"> </w:t>
      </w:r>
      <w:r>
        <w:t xml:space="preserve">*</w:t>
      </w:r>
      <w:r>
        <w:t xml:space="preserve"> </w:t>
      </w:r>
      <w:r>
        <w:rPr>
          <w:b/>
          <w:bCs/>
        </w:rPr>
        <w:t xml:space="preserve">Semicolons:</w:t>
      </w:r>
      <w:r>
        <w:t xml:space="preserve"> </w:t>
      </w:r>
      <w:r>
        <w:t xml:space="preserve">Used to join two independent clauses without a conjunction or to separate items in a list that already contain internal commas.</w:t>
      </w:r>
      <w:r>
        <w:t xml:space="preserve"> </w:t>
      </w:r>
      <w:r>
        <w:t xml:space="preserve">*</w:t>
      </w:r>
      <w:r>
        <w:t xml:space="preserve"> </w:t>
      </w:r>
      <w:r>
        <w:rPr>
          <w:b/>
          <w:bCs/>
        </w:rPr>
        <w:t xml:space="preserve">Colons:</w:t>
      </w:r>
      <w:r>
        <w:t xml:space="preserve"> </w:t>
      </w:r>
      <w:r>
        <w:t xml:space="preserve">Must be preceded by a full independent clause. They are used to introduce lists or add clarifying information.</w:t>
      </w:r>
      <w:r>
        <w:t xml:space="preserve"> </w:t>
      </w:r>
      <w:r>
        <w:t xml:space="preserve">*</w:t>
      </w:r>
      <w:r>
        <w:t xml:space="preserve"> </w:t>
      </w:r>
      <w:r>
        <w:rPr>
          <w:b/>
          <w:bCs/>
        </w:rPr>
        <w:t xml:space="preserve">Dashes:</w:t>
      </w:r>
      <w:r>
        <w:t xml:space="preserve"> </w:t>
      </w:r>
      <w:r>
        <w:t xml:space="preserve">Used to add emphasis or shocking information at the end of a sentence, or to set off a middle comma clause.</w:t>
      </w:r>
    </w:p>
    <w:p>
      <w:pPr>
        <w:pStyle w:val="BodyText"/>
      </w:pPr>
      <w:r>
        <w:rPr>
          <w:b/>
          <w:bCs/>
        </w:rPr>
        <w:t xml:space="preserve">4. Verb Tenses</w:t>
      </w:r>
      <w:r>
        <w:t xml:space="preserve"> </w:t>
      </w:r>
      <w:r>
        <w:t xml:space="preserve">*</w:t>
      </w:r>
      <w:r>
        <w:t xml:space="preserve"> </w:t>
      </w:r>
      <w:r>
        <w:rPr>
          <w:b/>
          <w:bCs/>
        </w:rPr>
        <w:t xml:space="preserve">Present Perfect:</w:t>
      </w:r>
      <w:r>
        <w:t xml:space="preserve"> </w:t>
      </w:r>
      <w:r>
        <w:t xml:space="preserve">Used for actions starting in the past and continuing into the present (Keywords:</w:t>
      </w:r>
      <w:r>
        <w:t xml:space="preserve"> </w:t>
      </w:r>
      <w:r>
        <w:rPr>
          <w:i/>
          <w:iCs/>
        </w:rPr>
        <w:t xml:space="preserve">for, since</w:t>
      </w:r>
      <w:r>
        <w:t xml:space="preserve">).</w:t>
      </w:r>
      <w:r>
        <w:t xml:space="preserve"> </w:t>
      </w:r>
      <w:r>
        <w:t xml:space="preserve">*</w:t>
      </w:r>
      <w:r>
        <w:t xml:space="preserve"> </w:t>
      </w:r>
      <w:r>
        <w:rPr>
          <w:b/>
          <w:bCs/>
        </w:rPr>
        <w:t xml:space="preserve">Past Perfect:</w:t>
      </w:r>
      <w:r>
        <w:t xml:space="preserve"> </w:t>
      </w:r>
      <w:r>
        <w:t xml:space="preserve">Used for an action that was completed before another action in the past (Keywords:</w:t>
      </w:r>
      <w:r>
        <w:t xml:space="preserve"> </w:t>
      </w:r>
      <w:r>
        <w:rPr>
          <w:i/>
          <w:iCs/>
        </w:rPr>
        <w:t xml:space="preserve">before, by the time</w:t>
      </w:r>
      <w:r>
        <w:t xml:space="preserve">).</w:t>
      </w:r>
    </w:p>
    <w:p>
      <w:r>
        <w:pict>
          <v:rect style="width:0;height:1.5pt" o:hralign="center" o:hrstd="t" o:hr="t"/>
        </w:pict>
      </w:r>
    </w:p>
    <w:bookmarkEnd w:id="703"/>
    <w:bookmarkStart w:id="704" w:name="Xb474e6b8cbaa09b3a0c8a655bde7da4b7972dee"/>
    <w:p>
      <w:pPr>
        <w:pStyle w:val="Heading3"/>
      </w:pPr>
      <w:r>
        <w:t xml:space="preserve">📖 Reading Focus: Transitions &amp; Rhetorical Synthesis</w:t>
      </w:r>
    </w:p>
    <w:p>
      <w:pPr>
        <w:pStyle w:val="FirstParagraph"/>
      </w:pPr>
      <w:r>
        <w:rPr>
          <w:b/>
          <w:bCs/>
        </w:rPr>
        <w:t xml:space="preserve">Transition Categories</w:t>
      </w:r>
      <w:r>
        <w:t xml:space="preserve"> </w:t>
      </w:r>
      <w:r>
        <w:t xml:space="preserve">*</w:t>
      </w:r>
      <w:r>
        <w:t xml:space="preserve"> </w:t>
      </w:r>
      <w:r>
        <w:rPr>
          <w:b/>
          <w:bCs/>
        </w:rPr>
        <w:t xml:space="preserve">Contrast:</w:t>
      </w:r>
      <w:r>
        <w:t xml:space="preserve"> </w:t>
      </w:r>
      <w:r>
        <w:rPr>
          <w:i/>
          <w:iCs/>
        </w:rPr>
        <w:t xml:space="preserve">However, on the other hand, conversely, whereas, yet.</w:t>
      </w:r>
      <w:r>
        <w:t xml:space="preserve"> </w:t>
      </w:r>
      <w:r>
        <w:t xml:space="preserve">*</w:t>
      </w:r>
      <w:r>
        <w:t xml:space="preserve"> </w:t>
      </w:r>
      <w:r>
        <w:rPr>
          <w:b/>
          <w:bCs/>
        </w:rPr>
        <w:t xml:space="preserve">Evidence/Support:</w:t>
      </w:r>
      <w:r>
        <w:t xml:space="preserve"> </w:t>
      </w:r>
      <w:r>
        <w:rPr>
          <w:i/>
          <w:iCs/>
        </w:rPr>
        <w:t xml:space="preserve">Indeed, for example, as a matter of fact, to illustrate.</w:t>
      </w:r>
      <w:r>
        <w:t xml:space="preserve"> </w:t>
      </w:r>
      <w:r>
        <w:t xml:space="preserve">*</w:t>
      </w:r>
      <w:r>
        <w:t xml:space="preserve"> </w:t>
      </w:r>
      <w:r>
        <w:rPr>
          <w:b/>
          <w:bCs/>
        </w:rPr>
        <w:t xml:space="preserve">Addition:</w:t>
      </w:r>
      <w:r>
        <w:t xml:space="preserve"> </w:t>
      </w:r>
      <w:r>
        <w:rPr>
          <w:i/>
          <w:iCs/>
        </w:rPr>
        <w:t xml:space="preserve">Furthermore, moreover, additionally, in addition.</w:t>
      </w:r>
      <w:r>
        <w:t xml:space="preserve"> </w:t>
      </w:r>
      <w:r>
        <w:t xml:space="preserve">*</w:t>
      </w:r>
      <w:r>
        <w:t xml:space="preserve"> </w:t>
      </w:r>
      <w:r>
        <w:rPr>
          <w:b/>
          <w:bCs/>
        </w:rPr>
        <w:t xml:space="preserve">Cause and Effect:</w:t>
      </w:r>
      <w:r>
        <w:t xml:space="preserve"> </w:t>
      </w:r>
      <w:r>
        <w:rPr>
          <w:i/>
          <w:iCs/>
        </w:rPr>
        <w:t xml:space="preserve">Consequently, therefore, thus, as a result.</w:t>
      </w:r>
      <w:r>
        <w:t xml:space="preserve"> </w:t>
      </w:r>
      <w:r>
        <w:t xml:space="preserve">*</w:t>
      </w:r>
      <w:r>
        <w:t xml:space="preserve"> </w:t>
      </w:r>
      <w:r>
        <w:rPr>
          <w:b/>
          <w:bCs/>
        </w:rPr>
        <w:t xml:space="preserve">Concession:</w:t>
      </w:r>
      <w:r>
        <w:t xml:space="preserve"> </w:t>
      </w:r>
      <w:r>
        <w:rPr>
          <w:i/>
          <w:iCs/>
        </w:rPr>
        <w:t xml:space="preserve">Granted, nevertheless, although, despite.</w:t>
      </w:r>
      <w:r>
        <w:t xml:space="preserve"> </w:t>
      </w:r>
      <w:r>
        <w:t xml:space="preserve">*</w:t>
      </w:r>
      <w:r>
        <w:t xml:space="preserve"> </w:t>
      </w:r>
      <w:r>
        <w:rPr>
          <w:b/>
          <w:bCs/>
        </w:rPr>
        <w:t xml:space="preserve">Sequencing:</w:t>
      </w:r>
      <w:r>
        <w:t xml:space="preserve"> </w:t>
      </w:r>
      <w:r>
        <w:rPr>
          <w:i/>
          <w:iCs/>
        </w:rPr>
        <w:t xml:space="preserve">Subsequently, previously, next, eventually.</w:t>
      </w:r>
      <w:r>
        <w:t xml:space="preserve"> </w:t>
      </w:r>
      <w:r>
        <w:t xml:space="preserve">*</w:t>
      </w:r>
      <w:r>
        <w:t xml:space="preserve"> </w:t>
      </w:r>
      <w:r>
        <w:rPr>
          <w:b/>
          <w:bCs/>
        </w:rPr>
        <w:t xml:space="preserve">Similarity:</w:t>
      </w:r>
      <w:r>
        <w:t xml:space="preserve"> </w:t>
      </w:r>
      <w:r>
        <w:rPr>
          <w:i/>
          <w:iCs/>
        </w:rPr>
        <w:t xml:space="preserve">Similarly, likewise, in the same way.</w:t>
      </w:r>
      <w:r>
        <w:t xml:space="preserve"> </w:t>
      </w:r>
      <w:r>
        <w:t xml:space="preserve">*</w:t>
      </w:r>
      <w:r>
        <w:t xml:space="preserve"> </w:t>
      </w:r>
      <w:r>
        <w:rPr>
          <w:b/>
          <w:bCs/>
        </w:rPr>
        <w:t xml:space="preserve">Conclusion:</w:t>
      </w:r>
      <w:r>
        <w:t xml:space="preserve"> </w:t>
      </w:r>
      <w:r>
        <w:rPr>
          <w:i/>
          <w:iCs/>
        </w:rPr>
        <w:t xml:space="preserve">In conclusion, in summary, in short.</w:t>
      </w:r>
    </w:p>
    <w:p>
      <w:pPr>
        <w:pStyle w:val="BodyText"/>
      </w:pPr>
      <w:r>
        <w:rPr>
          <w:b/>
          <w:bCs/>
        </w:rPr>
        <w:t xml:space="preserve">Rhetorical Synthesis</w:t>
      </w:r>
      <w:r>
        <w:t xml:space="preserve"> </w:t>
      </w:r>
      <w:r>
        <w:t xml:space="preserve">*</w:t>
      </w:r>
      <w:r>
        <w:t xml:space="preserve"> </w:t>
      </w:r>
      <w:r>
        <w:rPr>
          <w:b/>
          <w:bCs/>
        </w:rPr>
        <w:t xml:space="preserve">Goal:</w:t>
      </w:r>
      <w:r>
        <w:t xml:space="preserve"> </w:t>
      </w:r>
      <w:r>
        <w:t xml:space="preserve">To synthesize information from bulleted research notes to support a specific claim.</w:t>
      </w:r>
      <w:r>
        <w:t xml:space="preserve"> </w:t>
      </w:r>
      <w:r>
        <w:t xml:space="preserve">*</w:t>
      </w:r>
      <w:r>
        <w:t xml:space="preserve"> </w:t>
      </w:r>
      <w:r>
        <w:rPr>
          <w:b/>
          <w:bCs/>
        </w:rPr>
        <w:t xml:space="preserve">Process:</w:t>
      </w:r>
      <w:r>
        <w:t xml:space="preserve"> </w:t>
      </w:r>
      <w:r>
        <w:t xml:space="preserve">1. Identify the claim you need to support.</w:t>
      </w:r>
      <w:r>
        <w:t xml:space="preserve"> </w:t>
      </w:r>
      <w:r>
        <w:t xml:space="preserve">2. Categorize the bullets as either</w:t>
      </w:r>
      <w:r>
        <w:t xml:space="preserve"> </w:t>
      </w:r>
      <w:r>
        <w:t xml:space="preserve">“</w:t>
      </w:r>
      <w:r>
        <w:t xml:space="preserve">background</w:t>
      </w:r>
      <w:r>
        <w:t xml:space="preserve">”</w:t>
      </w:r>
      <w:r>
        <w:t xml:space="preserve"> </w:t>
      </w:r>
      <w:r>
        <w:t xml:space="preserve">or</w:t>
      </w:r>
      <w:r>
        <w:t xml:space="preserve"> </w:t>
      </w:r>
      <w:r>
        <w:t xml:space="preserve">“</w:t>
      </w:r>
      <w:r>
        <w:t xml:space="preserve">evidential.</w:t>
      </w:r>
      <w:r>
        <w:t xml:space="preserve">”</w:t>
      </w:r>
      <w:r>
        <w:t xml:space="preserve"> </w:t>
      </w:r>
      <w:r>
        <w:t xml:space="preserve">3. Select the specific bullets that directly provide evidence for the claim.</w:t>
      </w:r>
    </w:p>
    <w:p>
      <w:pPr>
        <w:pStyle w:val="BodyText"/>
      </w:pPr>
      <w:r>
        <w:rPr>
          <w:b/>
          <w:bCs/>
        </w:rPr>
        <w:t xml:space="preserve">Reading Comprehension Strategies</w:t>
      </w:r>
      <w:r>
        <w:t xml:space="preserve"> </w:t>
      </w:r>
      <w:r>
        <w:t xml:space="preserve">*</w:t>
      </w:r>
      <w:r>
        <w:t xml:space="preserve"> </w:t>
      </w:r>
      <w:r>
        <w:rPr>
          <w:b/>
          <w:bCs/>
        </w:rPr>
        <w:t xml:space="preserve">Annotation:</w:t>
      </w:r>
      <w:r>
        <w:t xml:space="preserve"> </w:t>
      </w:r>
      <w:r>
        <w:t xml:space="preserve">Highlight transitional words and punctuation to foreshadow the direction of the passage.</w:t>
      </w:r>
      <w:r>
        <w:t xml:space="preserve"> </w:t>
      </w:r>
      <w:r>
        <w:t xml:space="preserve">*</w:t>
      </w:r>
      <w:r>
        <w:t xml:space="preserve"> </w:t>
      </w:r>
      <w:r>
        <w:rPr>
          <w:b/>
          <w:bCs/>
        </w:rPr>
        <w:t xml:space="preserve">Inference:</w:t>
      </w:r>
      <w:r>
        <w:t xml:space="preserve"> </w:t>
      </w:r>
      <w:r>
        <w:t xml:space="preserve">Verify your foreshadowing by reading ahead. If the text contradicts your prediction, stop and re-evaluate.</w:t>
      </w:r>
      <w:r>
        <w:t xml:space="preserve"> </w:t>
      </w:r>
      <w:r>
        <w:t xml:space="preserve">*</w:t>
      </w:r>
      <w:r>
        <w:t xml:space="preserve"> </w:t>
      </w:r>
      <w:r>
        <w:rPr>
          <w:b/>
          <w:bCs/>
        </w:rPr>
        <w:t xml:space="preserve">Evidence Analysis:</w:t>
      </w:r>
      <w:r>
        <w:t xml:space="preserve"> </w:t>
      </w:r>
      <w:r>
        <w:t xml:space="preserve">When asked to support a claim, highlight the specific claim in the text and look for direct evidence (quotes or data) that matches it.</w:t>
      </w:r>
    </w:p>
    <w:bookmarkEnd w:id="704"/>
    <w:bookmarkEnd w:id="705"/>
    <w:bookmarkEnd w:id="7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1"/>
  </w:num>
  <w:num w:numId="13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hyperlink" Id="rId677" Target="https://blog.prepscholar.com/printable-sat-practice-tests-4-free-official-tests" TargetMode="External" /><Relationship Type="http://schemas.openxmlformats.org/officeDocument/2006/relationships/hyperlink" Id="rId639" Target="https://blog.prepscholar.com/the-best-prep-books-for-sat-writing" TargetMode="External" /><Relationship Type="http://schemas.openxmlformats.org/officeDocument/2006/relationships/hyperlink" Id="rId627" Target="https://blog.prepscholar.com/the-complete-guide-to-sat-grammar-rules" TargetMode="External" /><Relationship Type="http://schemas.openxmlformats.org/officeDocument/2006/relationships/hyperlink" Id="rId645" Target="https://blog.prepscholar.com/the-complete-prep-guide-to-sat-writing-practice" TargetMode="External" /><Relationship Type="http://schemas.openxmlformats.org/officeDocument/2006/relationships/hyperlink" Id="rId641" Target="https://blogs.learnq.ai/sat-writing-test-strategies/" TargetMode="External" /><Relationship Type="http://schemas.openxmlformats.org/officeDocument/2006/relationships/hyperlink" Id="rId650" Target="https://curio.to/blog/sat-writing-language-grammar-rules" TargetMode="External" /><Relationship Type="http://schemas.openxmlformats.org/officeDocument/2006/relationships/hyperlink" Id="rId671" Target="https://freetestprep.com/sat-reading-writing/" TargetMode="External" /><Relationship Type="http://schemas.openxmlformats.org/officeDocument/2006/relationships/hyperlink" Id="rId681" Target="https://galvanizetestprep.com/blogs/sat-writing-and-language-practice-that-boosts-digital-sat-scores/" TargetMode="External" /><Relationship Type="http://schemas.openxmlformats.org/officeDocument/2006/relationships/hyperlink" Id="rId678" Target="https://highschooltestprep.com/sat/" TargetMode="External" /><Relationship Type="http://schemas.openxmlformats.org/officeDocument/2006/relationships/hyperlink" Id="rId638" Target="https://learnattic.com/" TargetMode="External" /><Relationship Type="http://schemas.openxmlformats.org/officeDocument/2006/relationships/hyperlink" Id="rId665" Target="https://oliviagracestudynotes.com/accuplacer-writing-study-guide/" TargetMode="External" /><Relationship Type="http://schemas.openxmlformats.org/officeDocument/2006/relationships/hyperlink" Id="rId684" Target="https://outschool.com/classes/word-wizards-2-mastering-punctuation-6bYtymNC" TargetMode="External" /><Relationship Type="http://schemas.openxmlformats.org/officeDocument/2006/relationships/hyperlink" Id="rId657" Target="https://prepmaven.com/blog/test-prep/sat-grammar-rules/" TargetMode="External" /><Relationship Type="http://schemas.openxmlformats.org/officeDocument/2006/relationships/hyperlink" Id="rId649" Target="https://revisiontown.com/sat-writing-practice/" TargetMode="External" /><Relationship Type="http://schemas.openxmlformats.org/officeDocument/2006/relationships/hyperlink" Id="rId679" Target="https://sat-radar.com/blog/the-ultimate-guide/" TargetMode="External" /><Relationship Type="http://schemas.openxmlformats.org/officeDocument/2006/relationships/hyperlink" Id="rId642" Target="https://satsuite.collegeboard.org/practice" TargetMode="External" /><Relationship Type="http://schemas.openxmlformats.org/officeDocument/2006/relationships/hyperlink" Id="rId676" Target="https://satsuite.collegeboard.org/practice/practice-tests/paper" TargetMode="External" /><Relationship Type="http://schemas.openxmlformats.org/officeDocument/2006/relationships/hyperlink" Id="rId636" Target="https://studyabroad.careers360.com/articles/sat-writing-section-prep-tips" TargetMode="External" /><Relationship Type="http://schemas.openxmlformats.org/officeDocument/2006/relationships/hyperlink" Id="rId643" Target="https://t.me/ieltswithmrsukhrob/173" TargetMode="External" /><Relationship Type="http://schemas.openxmlformats.org/officeDocument/2006/relationships/hyperlink" Id="rId673" Target="https://test-ninjas.com/free-sat-practice" TargetMode="External" /><Relationship Type="http://schemas.openxmlformats.org/officeDocument/2006/relationships/hyperlink" Id="rId629" Target="https://test-ninjas.com/sat-grammar-practice" TargetMode="External" /><Relationship Type="http://schemas.openxmlformats.org/officeDocument/2006/relationships/hyperlink" Id="rId655" Target="https://test-ninjas.com/sat-grammar-rules" TargetMode="External" /><Relationship Type="http://schemas.openxmlformats.org/officeDocument/2006/relationships/hyperlink" Id="rId630" Target="https://testinnovators.com/blog/standard-english-conventions-guide-digital-sat/" TargetMode="External" /><Relationship Type="http://schemas.openxmlformats.org/officeDocument/2006/relationships/hyperlink" Id="rId646" Target="https://thecollegepanda.com/sat-writing-guide/" TargetMode="External" /><Relationship Type="http://schemas.openxmlformats.org/officeDocument/2006/relationships/hyperlink" Id="rId625" Target="https://thecriticalreader.com/complete-sat-grammar-rules/" TargetMode="External" /><Relationship Type="http://schemas.openxmlformats.org/officeDocument/2006/relationships/hyperlink" Id="rId656" Target="https://thetestadvantage.com/blog-details/224" TargetMode="External" /><Relationship Type="http://schemas.openxmlformats.org/officeDocument/2006/relationships/hyperlink" Id="rId659" Target="https://thetestadvantage.com/blog/every-sat-grammar-rule-you-need-to-know-in-15-minutes" TargetMode="External" /><Relationship Type="http://schemas.openxmlformats.org/officeDocument/2006/relationships/hyperlink" Id="rId651" Target="https://thetestadvantage.com/blog/sat-grammar-complete-guide" TargetMode="External" /><Relationship Type="http://schemas.openxmlformats.org/officeDocument/2006/relationships/hyperlink" Id="rId637" Target="https://virtualwritingtutor.com/" TargetMode="External" /><Relationship Type="http://schemas.openxmlformats.org/officeDocument/2006/relationships/hyperlink" Id="rId654" Target="https://www.albert.io/blog/sat-grammar-rules-sat-reading-and-writing-review/" TargetMode="External" /><Relationship Type="http://schemas.openxmlformats.org/officeDocument/2006/relationships/hyperlink" Id="rId632" Target="https://www.albert.io/blog/the-best-sat-practice/" TargetMode="External" /><Relationship Type="http://schemas.openxmlformats.org/officeDocument/2006/relationships/hyperlink" Id="rId669" Target="https://www.amazon.com/Digital-SAT-Reading-Writing-Grammar/dp/B0FMXXVH6M" TargetMode="External" /><Relationship Type="http://schemas.openxmlformats.org/officeDocument/2006/relationships/hyperlink" Id="rId668" Target="https://www.amazon.com/sat-grammar-study-guide-confidence/dp/b0fdqf8x39" TargetMode="External" /><Relationship Type="http://schemas.openxmlformats.org/officeDocument/2006/relationships/hyperlink" Id="rId680" Target="https://www.apguru.com/blog/advanced-sat-writing-techniques-for-perfect-scores" TargetMode="External" /><Relationship Type="http://schemas.openxmlformats.org/officeDocument/2006/relationships/hyperlink" Id="rId653" Target="https://www.cracksat.net/sat/writing-language/" TargetMode="External" /><Relationship Type="http://schemas.openxmlformats.org/officeDocument/2006/relationships/hyperlink" Id="rId667" Target="https://www.duetoday.ai/prompts/chatgpt-prompts-for-grammar-practice/" TargetMode="External" /><Relationship Type="http://schemas.openxmlformats.org/officeDocument/2006/relationships/hyperlink" Id="rId647" Target="https://www.edushaale.com/post/sat-grammar-rules-complete-checklist-for-the-writing-section" TargetMode="External" /><Relationship Type="http://schemas.openxmlformats.org/officeDocument/2006/relationships/hyperlink" Id="rId648" Target="https://www.fullpracticetests.com/sat/grammar" TargetMode="External" /><Relationship Type="http://schemas.openxmlformats.org/officeDocument/2006/relationships/hyperlink" Id="rId666" Target="https://www.geeksforgeeks.org/english/english-grammar/" TargetMode="External" /><Relationship Type="http://schemas.openxmlformats.org/officeDocument/2006/relationships/hyperlink" Id="rId662" Target="https://www.grammarly.com/grammar" TargetMode="External" /><Relationship Type="http://schemas.openxmlformats.org/officeDocument/2006/relationships/hyperlink" Id="rId664" Target="https://www.guidetogrammar.org/" TargetMode="External" /><Relationship Type="http://schemas.openxmlformats.org/officeDocument/2006/relationships/hyperlink" Id="rId658" Target="https://www.ivyloungetestprep.com/blog/sat-writing-grammar-guide" TargetMode="External" /><Relationship Type="http://schemas.openxmlformats.org/officeDocument/2006/relationships/hyperlink" Id="rId634" Target="https://www.kaptest.com/study/sat/5-must-know-sat-writing-tips/?srsltid=AfmBOooZswzRVBQ1hbOSgEsatxEd_erOcWvq56qMaJbKc_FfNrkwncK7" TargetMode="External" /><Relationship Type="http://schemas.openxmlformats.org/officeDocument/2006/relationships/hyperlink" Id="rId670" Target="https://www.khanacademy.org/digital-sat" TargetMode="External" /><Relationship Type="http://schemas.openxmlformats.org/officeDocument/2006/relationships/hyperlink" Id="rId672" Target="https://www.khanacademy.org/test-prep/get-ready-for-sat-prep-reading-and-writing/x07a01ed1f1ffc4bd:digital-sat-grammar-practice/x07a01ed1f1ffc4bd:fss-subject-modifier-placement" TargetMode="External" /><Relationship Type="http://schemas.openxmlformats.org/officeDocument/2006/relationships/hyperlink" Id="rId626" Target="https://www.khanacademy.org/test-prep/sat-reading-and-writing/x0d47bcec73eb6c4b:digital-sat-grammar-practice" TargetMode="External" /><Relationship Type="http://schemas.openxmlformats.org/officeDocument/2006/relationships/hyperlink" Id="rId660" Target="https://www.manhattanreview.com/sat-writing/" TargetMode="External" /><Relationship Type="http://schemas.openxmlformats.org/officeDocument/2006/relationships/hyperlink" Id="rId661" Target="https://www.mometrix.com/academy/sat-practice-test/" TargetMode="External" /><Relationship Type="http://schemas.openxmlformats.org/officeDocument/2006/relationships/hyperlink" Id="rId628" Target="https://www.princetonreview.com/college-advice/sat-grammar-rules" TargetMode="External" /><Relationship Type="http://schemas.openxmlformats.org/officeDocument/2006/relationships/hyperlink" Id="rId674" Target="https://www.princetonreview.com/sat-study/hardest-sat-english-questions" TargetMode="External" /><Relationship Type="http://schemas.openxmlformats.org/officeDocument/2006/relationships/hyperlink" Id="rId631" Target="https://www.reddit.com/r/Sat/comments/1g2h8jy/resources_for_digital_sat_grammar/" TargetMode="External" /><Relationship Type="http://schemas.openxmlformats.org/officeDocument/2006/relationships/hyperlink" Id="rId640" Target="https://www.satpanda.com/" TargetMode="External" /><Relationship Type="http://schemas.openxmlformats.org/officeDocument/2006/relationships/hyperlink" Id="rId652" Target="https://www.satsphere.com/blog/sat_writing_and_language_section_tips" TargetMode="External" /><Relationship Type="http://schemas.openxmlformats.org/officeDocument/2006/relationships/hyperlink" Id="rId682" Target="https://www.scribd.com/document/447209165/the-college-panda-s-sat-writing-advanced-guide-and-workbook-pdf" TargetMode="External" /><Relationship Type="http://schemas.openxmlformats.org/officeDocument/2006/relationships/hyperlink" Id="rId633" Target="https://www.tiktok.com/@mahadthementor/video/7601715044719627533" TargetMode="External" /><Relationship Type="http://schemas.openxmlformats.org/officeDocument/2006/relationships/hyperlink" Id="rId675" Target="https://www.tiktok.com/@satpreptutor/video/7522593168294989069" TargetMode="External" /><Relationship Type="http://schemas.openxmlformats.org/officeDocument/2006/relationships/hyperlink" Id="rId644" Target="https://www.tiktok.com/discover/how-to-study-for-a-grammer-english-test" TargetMode="External" /><Relationship Type="http://schemas.openxmlformats.org/officeDocument/2006/relationships/hyperlink" Id="rId683" Target="https://www.tiktok.com/discover/punctuation-at-grammar-book" TargetMode="External" /><Relationship Type="http://schemas.openxmlformats.org/officeDocument/2006/relationships/hyperlink" Id="rId635" Target="https://www.tutorchase.com/blog/sat-reading-and-writing-section-a-complete-guide" TargetMode="External" /><Relationship Type="http://schemas.openxmlformats.org/officeDocument/2006/relationships/hyperlink" Id="rId663" Target="https://www.youtube.com/watch?v=BaX7xwa8Vh4" TargetMode="External" /></Relationships>
</file>

<file path=word/_rels/footnotes.xml.rels><?xml version="1.0" encoding="UTF-8"?><Relationships xmlns="http://schemas.openxmlformats.org/package/2006/relationships"><Relationship Type="http://schemas.openxmlformats.org/officeDocument/2006/relationships/hyperlink" Id="rId677" Target="https://blog.prepscholar.com/printable-sat-practice-tests-4-free-official-tests" TargetMode="External" /><Relationship Type="http://schemas.openxmlformats.org/officeDocument/2006/relationships/hyperlink" Id="rId639" Target="https://blog.prepscholar.com/the-best-prep-books-for-sat-writing" TargetMode="External" /><Relationship Type="http://schemas.openxmlformats.org/officeDocument/2006/relationships/hyperlink" Id="rId627" Target="https://blog.prepscholar.com/the-complete-guide-to-sat-grammar-rules" TargetMode="External" /><Relationship Type="http://schemas.openxmlformats.org/officeDocument/2006/relationships/hyperlink" Id="rId645" Target="https://blog.prepscholar.com/the-complete-prep-guide-to-sat-writing-practice" TargetMode="External" /><Relationship Type="http://schemas.openxmlformats.org/officeDocument/2006/relationships/hyperlink" Id="rId641" Target="https://blogs.learnq.ai/sat-writing-test-strategies/" TargetMode="External" /><Relationship Type="http://schemas.openxmlformats.org/officeDocument/2006/relationships/hyperlink" Id="rId650" Target="https://curio.to/blog/sat-writing-language-grammar-rules" TargetMode="External" /><Relationship Type="http://schemas.openxmlformats.org/officeDocument/2006/relationships/hyperlink" Id="rId671" Target="https://freetestprep.com/sat-reading-writing/" TargetMode="External" /><Relationship Type="http://schemas.openxmlformats.org/officeDocument/2006/relationships/hyperlink" Id="rId681" Target="https://galvanizetestprep.com/blogs/sat-writing-and-language-practice-that-boosts-digital-sat-scores/" TargetMode="External" /><Relationship Type="http://schemas.openxmlformats.org/officeDocument/2006/relationships/hyperlink" Id="rId678" Target="https://highschooltestprep.com/sat/" TargetMode="External" /><Relationship Type="http://schemas.openxmlformats.org/officeDocument/2006/relationships/hyperlink" Id="rId638" Target="https://learnattic.com/" TargetMode="External" /><Relationship Type="http://schemas.openxmlformats.org/officeDocument/2006/relationships/hyperlink" Id="rId665" Target="https://oliviagracestudynotes.com/accuplacer-writing-study-guide/" TargetMode="External" /><Relationship Type="http://schemas.openxmlformats.org/officeDocument/2006/relationships/hyperlink" Id="rId684" Target="https://outschool.com/classes/word-wizards-2-mastering-punctuation-6bYtymNC" TargetMode="External" /><Relationship Type="http://schemas.openxmlformats.org/officeDocument/2006/relationships/hyperlink" Id="rId657" Target="https://prepmaven.com/blog/test-prep/sat-grammar-rules/" TargetMode="External" /><Relationship Type="http://schemas.openxmlformats.org/officeDocument/2006/relationships/hyperlink" Id="rId649" Target="https://revisiontown.com/sat-writing-practice/" TargetMode="External" /><Relationship Type="http://schemas.openxmlformats.org/officeDocument/2006/relationships/hyperlink" Id="rId679" Target="https://sat-radar.com/blog/the-ultimate-guide/" TargetMode="External" /><Relationship Type="http://schemas.openxmlformats.org/officeDocument/2006/relationships/hyperlink" Id="rId642" Target="https://satsuite.collegeboard.org/practice" TargetMode="External" /><Relationship Type="http://schemas.openxmlformats.org/officeDocument/2006/relationships/hyperlink" Id="rId676" Target="https://satsuite.collegeboard.org/practice/practice-tests/paper" TargetMode="External" /><Relationship Type="http://schemas.openxmlformats.org/officeDocument/2006/relationships/hyperlink" Id="rId636" Target="https://studyabroad.careers360.com/articles/sat-writing-section-prep-tips" TargetMode="External" /><Relationship Type="http://schemas.openxmlformats.org/officeDocument/2006/relationships/hyperlink" Id="rId643" Target="https://t.me/ieltswithmrsukhrob/173" TargetMode="External" /><Relationship Type="http://schemas.openxmlformats.org/officeDocument/2006/relationships/hyperlink" Id="rId673" Target="https://test-ninjas.com/free-sat-practice" TargetMode="External" /><Relationship Type="http://schemas.openxmlformats.org/officeDocument/2006/relationships/hyperlink" Id="rId629" Target="https://test-ninjas.com/sat-grammar-practice" TargetMode="External" /><Relationship Type="http://schemas.openxmlformats.org/officeDocument/2006/relationships/hyperlink" Id="rId655" Target="https://test-ninjas.com/sat-grammar-rules" TargetMode="External" /><Relationship Type="http://schemas.openxmlformats.org/officeDocument/2006/relationships/hyperlink" Id="rId630" Target="https://testinnovators.com/blog/standard-english-conventions-guide-digital-sat/" TargetMode="External" /><Relationship Type="http://schemas.openxmlformats.org/officeDocument/2006/relationships/hyperlink" Id="rId646" Target="https://thecollegepanda.com/sat-writing-guide/" TargetMode="External" /><Relationship Type="http://schemas.openxmlformats.org/officeDocument/2006/relationships/hyperlink" Id="rId625" Target="https://thecriticalreader.com/complete-sat-grammar-rules/" TargetMode="External" /><Relationship Type="http://schemas.openxmlformats.org/officeDocument/2006/relationships/hyperlink" Id="rId656" Target="https://thetestadvantage.com/blog-details/224" TargetMode="External" /><Relationship Type="http://schemas.openxmlformats.org/officeDocument/2006/relationships/hyperlink" Id="rId659" Target="https://thetestadvantage.com/blog/every-sat-grammar-rule-you-need-to-know-in-15-minutes" TargetMode="External" /><Relationship Type="http://schemas.openxmlformats.org/officeDocument/2006/relationships/hyperlink" Id="rId651" Target="https://thetestadvantage.com/blog/sat-grammar-complete-guide" TargetMode="External" /><Relationship Type="http://schemas.openxmlformats.org/officeDocument/2006/relationships/hyperlink" Id="rId637" Target="https://virtualwritingtutor.com/" TargetMode="External" /><Relationship Type="http://schemas.openxmlformats.org/officeDocument/2006/relationships/hyperlink" Id="rId654" Target="https://www.albert.io/blog/sat-grammar-rules-sat-reading-and-writing-review/" TargetMode="External" /><Relationship Type="http://schemas.openxmlformats.org/officeDocument/2006/relationships/hyperlink" Id="rId632" Target="https://www.albert.io/blog/the-best-sat-practice/" TargetMode="External" /><Relationship Type="http://schemas.openxmlformats.org/officeDocument/2006/relationships/hyperlink" Id="rId669" Target="https://www.amazon.com/Digital-SAT-Reading-Writing-Grammar/dp/B0FMXXVH6M" TargetMode="External" /><Relationship Type="http://schemas.openxmlformats.org/officeDocument/2006/relationships/hyperlink" Id="rId668" Target="https://www.amazon.com/sat-grammar-study-guide-confidence/dp/b0fdqf8x39" TargetMode="External" /><Relationship Type="http://schemas.openxmlformats.org/officeDocument/2006/relationships/hyperlink" Id="rId680" Target="https://www.apguru.com/blog/advanced-sat-writing-techniques-for-perfect-scores" TargetMode="External" /><Relationship Type="http://schemas.openxmlformats.org/officeDocument/2006/relationships/hyperlink" Id="rId653" Target="https://www.cracksat.net/sat/writing-language/" TargetMode="External" /><Relationship Type="http://schemas.openxmlformats.org/officeDocument/2006/relationships/hyperlink" Id="rId667" Target="https://www.duetoday.ai/prompts/chatgpt-prompts-for-grammar-practice/" TargetMode="External" /><Relationship Type="http://schemas.openxmlformats.org/officeDocument/2006/relationships/hyperlink" Id="rId647" Target="https://www.edushaale.com/post/sat-grammar-rules-complete-checklist-for-the-writing-section" TargetMode="External" /><Relationship Type="http://schemas.openxmlformats.org/officeDocument/2006/relationships/hyperlink" Id="rId648" Target="https://www.fullpracticetests.com/sat/grammar" TargetMode="External" /><Relationship Type="http://schemas.openxmlformats.org/officeDocument/2006/relationships/hyperlink" Id="rId666" Target="https://www.geeksforgeeks.org/english/english-grammar/" TargetMode="External" /><Relationship Type="http://schemas.openxmlformats.org/officeDocument/2006/relationships/hyperlink" Id="rId662" Target="https://www.grammarly.com/grammar" TargetMode="External" /><Relationship Type="http://schemas.openxmlformats.org/officeDocument/2006/relationships/hyperlink" Id="rId664" Target="https://www.guidetogrammar.org/" TargetMode="External" /><Relationship Type="http://schemas.openxmlformats.org/officeDocument/2006/relationships/hyperlink" Id="rId658" Target="https://www.ivyloungetestprep.com/blog/sat-writing-grammar-guide" TargetMode="External" /><Relationship Type="http://schemas.openxmlformats.org/officeDocument/2006/relationships/hyperlink" Id="rId634" Target="https://www.kaptest.com/study/sat/5-must-know-sat-writing-tips/?srsltid=AfmBOooZswzRVBQ1hbOSgEsatxEd_erOcWvq56qMaJbKc_FfNrkwncK7" TargetMode="External" /><Relationship Type="http://schemas.openxmlformats.org/officeDocument/2006/relationships/hyperlink" Id="rId670" Target="https://www.khanacademy.org/digital-sat" TargetMode="External" /><Relationship Type="http://schemas.openxmlformats.org/officeDocument/2006/relationships/hyperlink" Id="rId672" Target="https://www.khanacademy.org/test-prep/get-ready-for-sat-prep-reading-and-writing/x07a01ed1f1ffc4bd:digital-sat-grammar-practice/x07a01ed1f1ffc4bd:fss-subject-modifier-placement" TargetMode="External" /><Relationship Type="http://schemas.openxmlformats.org/officeDocument/2006/relationships/hyperlink" Id="rId626" Target="https://www.khanacademy.org/test-prep/sat-reading-and-writing/x0d47bcec73eb6c4b:digital-sat-grammar-practice" TargetMode="External" /><Relationship Type="http://schemas.openxmlformats.org/officeDocument/2006/relationships/hyperlink" Id="rId660" Target="https://www.manhattanreview.com/sat-writing/" TargetMode="External" /><Relationship Type="http://schemas.openxmlformats.org/officeDocument/2006/relationships/hyperlink" Id="rId661" Target="https://www.mometrix.com/academy/sat-practice-test/" TargetMode="External" /><Relationship Type="http://schemas.openxmlformats.org/officeDocument/2006/relationships/hyperlink" Id="rId628" Target="https://www.princetonreview.com/college-advice/sat-grammar-rules" TargetMode="External" /><Relationship Type="http://schemas.openxmlformats.org/officeDocument/2006/relationships/hyperlink" Id="rId674" Target="https://www.princetonreview.com/sat-study/hardest-sat-english-questions" TargetMode="External" /><Relationship Type="http://schemas.openxmlformats.org/officeDocument/2006/relationships/hyperlink" Id="rId631" Target="https://www.reddit.com/r/Sat/comments/1g2h8jy/resources_for_digital_sat_grammar/" TargetMode="External" /><Relationship Type="http://schemas.openxmlformats.org/officeDocument/2006/relationships/hyperlink" Id="rId640" Target="https://www.satpanda.com/" TargetMode="External" /><Relationship Type="http://schemas.openxmlformats.org/officeDocument/2006/relationships/hyperlink" Id="rId652" Target="https://www.satsphere.com/blog/sat_writing_and_language_section_tips" TargetMode="External" /><Relationship Type="http://schemas.openxmlformats.org/officeDocument/2006/relationships/hyperlink" Id="rId682" Target="https://www.scribd.com/document/447209165/the-college-panda-s-sat-writing-advanced-guide-and-workbook-pdf" TargetMode="External" /><Relationship Type="http://schemas.openxmlformats.org/officeDocument/2006/relationships/hyperlink" Id="rId633" Target="https://www.tiktok.com/@mahadthementor/video/7601715044719627533" TargetMode="External" /><Relationship Type="http://schemas.openxmlformats.org/officeDocument/2006/relationships/hyperlink" Id="rId675" Target="https://www.tiktok.com/@satpreptutor/video/7522593168294989069" TargetMode="External" /><Relationship Type="http://schemas.openxmlformats.org/officeDocument/2006/relationships/hyperlink" Id="rId644" Target="https://www.tiktok.com/discover/how-to-study-for-a-grammer-english-test" TargetMode="External" /><Relationship Type="http://schemas.openxmlformats.org/officeDocument/2006/relationships/hyperlink" Id="rId683" Target="https://www.tiktok.com/discover/punctuation-at-grammar-book" TargetMode="External" /><Relationship Type="http://schemas.openxmlformats.org/officeDocument/2006/relationships/hyperlink" Id="rId635" Target="https://www.tutorchase.com/blog/sat-reading-and-writing-section-a-complete-guide" TargetMode="External" /><Relationship Type="http://schemas.openxmlformats.org/officeDocument/2006/relationships/hyperlink" Id="rId663" Target="https://www.youtube.com/watch?v=BaX7xwa8Vh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2026-06-28T06:03:40Z</dcterms:created>
  <dcterms:modified xsi:type="dcterms:W3CDTF">2026-06-28T06:03:40Z</dcterms:modified>
</cp:coreProperties>
</file>

<file path=docProps/custom.xml><?xml version="1.0" encoding="utf-8"?>
<Properties xmlns="http://schemas.openxmlformats.org/officeDocument/2006/custom-properties" xmlns:vt="http://schemas.openxmlformats.org/officeDocument/2006/docPropsVTypes"/>
</file>