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METCS566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5772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19295" cy="107251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29175" cy="54673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42030" cy="20942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5900" cy="1087120"/>
            <wp:effectExtent l="0" t="0" r="12700" b="1778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685925" cy="428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0845" cy="342900"/>
            <wp:effectExtent l="0" t="0" r="14605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18080" cy="994410"/>
            <wp:effectExtent l="0" t="0" r="1270" b="1524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473835" cy="5060315"/>
            <wp:effectExtent l="0" t="0" r="12065" b="698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4150" cy="4929505"/>
            <wp:effectExtent l="0" t="0" r="12700" b="444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76750" cy="68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924050" cy="38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57650" cy="685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0185"/>
            <wp:effectExtent l="0" t="0" r="762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700" cy="628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1155"/>
            <wp:effectExtent l="0" t="0" r="444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708660"/>
            <wp:effectExtent l="0" t="0" r="381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390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955675"/>
            <wp:effectExtent l="0" t="0" r="6985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675" cy="2495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19575" cy="1190625"/>
            <wp:effectExtent l="0" t="0" r="9525" b="952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97230" cy="1069975"/>
            <wp:effectExtent l="0" t="0" r="7620" b="1587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08555" cy="5574665"/>
            <wp:effectExtent l="0" t="0" r="1079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55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81500" cy="1562100"/>
            <wp:effectExtent l="0" t="0" r="0" b="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526540" cy="1480185"/>
            <wp:effectExtent l="0" t="0" r="16510" b="571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57020" cy="3576955"/>
            <wp:effectExtent l="0" t="0" r="508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81325" cy="6477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57650" cy="18764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33900" cy="1685925"/>
            <wp:effectExtent l="0" t="0" r="0" b="9525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1017270" cy="1450975"/>
            <wp:effectExtent l="0" t="0" r="11430" b="15875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69085" cy="3502660"/>
            <wp:effectExtent l="0" t="0" r="12065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AA1D1"/>
    <w:multiLevelType w:val="singleLevel"/>
    <w:tmpl w:val="222AA1D1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5B7C55C4"/>
    <w:multiLevelType w:val="singleLevel"/>
    <w:tmpl w:val="5B7C55C4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A5A514E"/>
    <w:rsid w:val="110220DC"/>
    <w:rsid w:val="3A5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</Words>
  <Characters>50</Characters>
  <Lines>0</Lines>
  <Paragraphs>0</Paragraphs>
  <TotalTime>3</TotalTime>
  <ScaleCrop>false</ScaleCrop>
  <LinksUpToDate>false</LinksUpToDate>
  <CharactersWithSpaces>52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2023-02-26T22:42:00Z</dcterms:created>
  <dc:creator>キラ·ヤマト</dc:creator>
  <cp:lastModifiedBy>キラ·ヤマト</cp:lastModifiedBy>
  <dcterms:modified xsi:type="dcterms:W3CDTF">2023-02-28T02:54:21Z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F2BACF75DB8E403D91231D9A25209FB3</vt:lpwstr>
  </property>
</Properties>
</file>