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Assign-9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Linear_Models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X=open price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Y=close price</w:t>
      </w:r>
    </w:p>
    <w:tbl>
      <w:tblPr>
        <w:tblW w:w="57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25"/>
        <w:gridCol w:w="1426"/>
        <w:gridCol w:w="2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y=ax+b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y=ax^2+bx+c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y=ax^3+bx^2+cx+d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-264.356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12.851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-144.192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1 accuracy</w:t>
      </w:r>
    </w:p>
    <w:tbl>
      <w:tblPr>
        <w:tblW w:w="60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515"/>
        <w:gridCol w:w="151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Week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choose:week 8,week 10 and week 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 2, accuracy</w:t>
      </w:r>
    </w:p>
    <w:tbl>
      <w:tblPr>
        <w:tblW w:w="54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825"/>
        <w:gridCol w:w="1380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week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tbl>
      <w:tblPr>
        <w:tblW w:w="67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380"/>
        <w:gridCol w:w="1080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Accuracy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D1: Short 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D2: </w:t>
      </w:r>
      <w:bookmarkStart w:id="0" w:name="_GoBack"/>
      <w:bookmarkEnd w:id="0"/>
      <w:r>
        <w:rPr>
          <w:rFonts w:hint="eastAsia"/>
          <w:lang w:val="en-US" w:eastAsia="zh-CN"/>
        </w:rPr>
        <w:t>Short position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D3: Short position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94F518E"/>
    <w:rsid w:val="694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2103\Desktop\CS677%20HW\HW9\Homework_9\year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[year_1.xlsx]Sheet1!$Q$43</c:f>
              <c:strCache>
                <c:ptCount val="1"/>
                <c:pt idx="0">
                  <c:v>d1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[year_1.xlsx]Sheet1!$P$44:$P$51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xVal>
          <c:yVal>
            <c:numRef>
              <c:f>[year_1.xlsx]Sheet1!$Q$44:$Q$51</c:f>
              <c:numCache>
                <c:formatCode>General</c:formatCode>
                <c:ptCount val="8"/>
                <c:pt idx="0">
                  <c:v>0.6</c:v>
                </c:pt>
                <c:pt idx="1">
                  <c:v>0.4</c:v>
                </c:pt>
                <c:pt idx="2">
                  <c:v>0.25</c:v>
                </c:pt>
                <c:pt idx="3">
                  <c:v>0.8</c:v>
                </c:pt>
                <c:pt idx="4">
                  <c:v>0.8</c:v>
                </c:pt>
                <c:pt idx="5">
                  <c:v>0.2</c:v>
                </c:pt>
                <c:pt idx="6">
                  <c:v>0.2</c:v>
                </c:pt>
                <c:pt idx="7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[year_1.xlsx]Sheet1!$R$43</c:f>
              <c:strCache>
                <c:ptCount val="1"/>
                <c:pt idx="0">
                  <c:v>d2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[year_1.xlsx]Sheet1!$P$44:$P$51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xVal>
          <c:yVal>
            <c:numRef>
              <c:f>[year_1.xlsx]Sheet1!$R$44:$R$51</c:f>
              <c:numCache>
                <c:formatCode>General</c:formatCode>
                <c:ptCount val="8"/>
                <c:pt idx="0">
                  <c:v>0.6</c:v>
                </c:pt>
                <c:pt idx="1">
                  <c:v>0.6</c:v>
                </c:pt>
                <c:pt idx="2">
                  <c:v>0.5</c:v>
                </c:pt>
                <c:pt idx="3">
                  <c:v>0.2</c:v>
                </c:pt>
                <c:pt idx="4">
                  <c:v>0.6</c:v>
                </c:pt>
                <c:pt idx="5">
                  <c:v>0.8</c:v>
                </c:pt>
                <c:pt idx="6">
                  <c:v>0.2</c:v>
                </c:pt>
                <c:pt idx="7">
                  <c:v>0.8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[year_1.xlsx]Sheet1!$S$43</c:f>
              <c:strCache>
                <c:ptCount val="1"/>
                <c:pt idx="0">
                  <c:v>d3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[year_1.xlsx]Sheet1!$P$44:$P$51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xVal>
          <c:yVal>
            <c:numRef>
              <c:f>[year_1.xlsx]Sheet1!$S$44:$S$51</c:f>
              <c:numCache>
                <c:formatCode>General</c:formatCode>
                <c:ptCount val="8"/>
                <c:pt idx="0">
                  <c:v>0.6</c:v>
                </c:pt>
                <c:pt idx="1">
                  <c:v>0.6</c:v>
                </c:pt>
                <c:pt idx="2">
                  <c:v>0.5</c:v>
                </c:pt>
                <c:pt idx="3">
                  <c:v>0.2</c:v>
                </c:pt>
                <c:pt idx="4">
                  <c:v>0</c:v>
                </c:pt>
                <c:pt idx="5">
                  <c:v>0.8</c:v>
                </c:pt>
                <c:pt idx="6">
                  <c:v>0.2</c:v>
                </c:pt>
                <c:pt idx="7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1334629"/>
        <c:axId val="815401829"/>
      </c:scatterChart>
      <c:valAx>
        <c:axId val="92133462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5401829"/>
        <c:crosses val="autoZero"/>
        <c:crossBetween val="midCat"/>
      </c:valAx>
      <c:valAx>
        <c:axId val="8154018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133462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2022-11-09T03:16:00Z</dcterms:created>
  <dc:creator>キラ·ヤマト</dc:creator>
  <cp:lastModifiedBy>キラ·ヤマト</cp:lastModifiedBy>
  <dcterms:modified xsi:type="dcterms:W3CDTF">2022-11-09T03:27:21Z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9B28474F25534589999C19FAA8FB9814</vt:lpwstr>
  </property>
</Properties>
</file>