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基督的复活以及信徒在基督复活生命里对祂的经历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罗马书启示基督复活的内在意义，四章十七节说神是叫死人复活的神，六章四节、一章四节说基督藉着父的荣耀从死人中复活，标出为神的儿子，兼有神性人性，产生众子。在复活里祂成了赐生命的灵，进入信徒里面。罗马书更揭示信徒在复活生命里对基督的经历：十章九节信神叫祂复活就必得救；六章四节受浸后成为在复活里的新人，在生命的新样中生活行动；六章五节我们要在祂复活的样式里，与祂联合生长；七章四节归与复活的基督，与祂有生机联结；八章十一节那灵住在我们里面，赐生命给我们必死的身体；召会作基督身体，完全在基督复活的生命里，使我们活在与复活基督生机的联结中，过身体的生活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①【真理启示】罗马书启示基督复活的内在意义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②【圣经根据】四章十七节说神是叫死人复活的神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③【圣经根据】六章四节、一章四节说基督藉着父的荣耀从死人中复活，标出为神的儿子，兼有神性人性，产生众子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④【真理启示】在复活里祂成了赐生命的灵，进入信徒里面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⑤【真理启示】罗马书更揭示信徒在复活生命里对基督的经历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⑥【主观经历】十章九节信神叫祂复活就必得救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⑦【主观经历】六章四节受浸后成为在复活里的新人，在生命的新样中生活行动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⑧【主观经历】六章五节我们要在祂复活的样式里，与祂联合生长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⑨【主观经历】七章四节归与复活的基督，与祂有生机联结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⑩【主观经历】八章十一节那灵住在我们里面，赐生命给我们必死的身体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⑪【团体建造】召会作基督身体，完全在基督复活的生命里，使我们活在与复活基督生机的联结中，过身体的生活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壹【真理启示】罗马书启示基督复活的内在意义─四17，六4，十四9，一3~ 4：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贰【主观经历】罗马书揭示信徒在基督的复活生命里，对基督之经历的重要方面─四24，十9，六4~5，8~9，七4，八11：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（②③）：两处都取自罗马书本身，四17「神是叫死人复活的神」与六4、一4「藉着父的荣耀复活」「标出为神的儿子」，是罗马书论复活最核心的两处经节，立得住，不是硬凑。③一条内塞进「兼有神性人性、产生众子」，已由经文跨到解释，稍嫌拥挤，但作为开篇锚点仍有分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（①④⑤）：①⑤都是总述性的框架句，本身没有内容重量；真正有神学厚度的只有④「成了赐生命的灵，进入信徒里面」，而这一条又只是一句带过，未讲透人性被圣别、拔高、变化，也未点出复活的实际就是赐生命的灵。三条之间不是递进，而是「引介—内容—引介」，撑一个大点略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（⑥⑦⑧⑨⑩）：这是全篇最厚实的一块，得救、受浸成为新人、在复活样式里联合生长、归与复活的基督作丈夫、那灵赐生命给必死的身体，五条明显有由浅入深的次序，从起初的信到身体得生命，读来有推进感。可惜每条都只是纲目式一句，未触及里面灵、心、魂的实感，尤其⑧「联合生长」、⑨「生机联结」偏术语，真切度不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团体建造（⑪）：由个人转到身体，方向正确，「过身体的生活」也点到了实际，但只此一条，且未落到地方召会中彼此相调的具体场景，画面感不足，作为终点略显薄。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总体推进顺：真理—经文—个人—团体的次第清楚，读起来有一气而下的感觉，作为骨架大体可用；但前段偏薄、末段无收束，缺少把力度推向顶点的一击。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原纲目壹三、壹四（复活为我们的称义；基督作死人并活人的主）在骨架中完全没有对应位置。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原纲目壹五关于长子、原型与模型、产生众子的六个小点被压成③中一个短语，神性人性经死而复活被圣别拔高这一重心未见。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原纲目贰八有三层（召会是复活里的新造、身体在赐生命的灵里、在地方召会过身体生活），骨架仅以⑪一条笼统承接，地方召会这一层不见。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整体结构站得住，主观经历一段层次分明，是全篇最有力处；但真理启示偏轻、末尾缺乏收束，前后配重不均，属可用但需补强的骨架。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