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急切需要牧养，以建造基督的身体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恢复的目标是要恢复所有信徒都供应基督，使召会作为基督的身体得以建造起来；弗四章十二至十六节启示，牧养是给群羊周全柔细的照顾，是我们中间最大的缺欠。约二十一章十五至十七节说，惟有我们牧养别人，才能认识约翰福音。牧养在于教导，牧养和教导应当像双脚一同行动，教导也帮助我们达到牧养的目标。那建造基督身体的牧养，乃是相互的牧养；我们是羊也是牧人，借着这相互的牧养，基督的身体就在爱里把自己建造起来。众召会若都接受这教训，有分于基督奇妙的牧养，就会有一次大的复兴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①【圣经根据】弗四章十二至十六节启示，牧养是给群羊周全柔细的照顾，是我们中间最大的缺欠。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②【圣经根据】约二十一章十五至十七节说，惟有我们牧养别人，才能认识约翰福音。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③【真理启示】牧养在于教导，牧养和教导应当像双脚一同行动，教导也帮助我们达到牧养的目标。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④【团体建造】那建造基督身体的牧养，乃是相互的牧养；我们是羊也是牧人，借着这相互的牧养，基督的身体就在爱里把自己建造起来。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⑤【应用实行】众召会若都接受这教训，有分于基督奇妙的牧养，就会有一次大的复兴。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⑥【确定目标】主恢复的目标是要恢复所有信徒都供应基督，使召会作为基督的身体得以建造起来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壹【真理启示】主恢复的目标是要恢复所有信徒都供应基督，使召会作为基督的身体得以建造起来─弗四12~16。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贰【真理启示】牧养是给群羊周全、柔细的照顾;牧养是指顾到羊一切的需要─约二一15~17，徒二十28。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叁【真理启示】在主今日的恢复里，急切需要牧养─约二一16，彼前五4：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肆【应用实行】如果我们不认识牧养是什么，整卷约翰福音对我们就是空洞的;惟有我们牧养别人时，我们才能认识约翰福音─十11，14，二一16，十四20，十五1，4~5。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伍【真理启示】为着神永远经纶的主要目的和终极完成而牧养神的群羊，这件事在雅歌中也提到─一7上，8下，二16，六3。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陆【真理启示】牧养是借着喂养照顾神的儿女─约二一15~17：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柒【真理启示】牧养在于教导;我们若不能教导，就不能牧养─太二八19~20，九35~36：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捌【团体建造】那建造基督身体的牧养，乃是相互的牧养─林前十二23~26：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玖【团体建造】“我盼望因着我们接受有关牧养的这个负担，在我们中间会有真正的复兴。”（活力排，四九页。）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拾【确定目标】“众召会若都接受这教训，有分于基督奇妙的牧养，在主的恢复里就会有一次大的复兴。”（四九页。）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①②）：两处经文都是本篇读经所列的核心经节，站得住，不是硬凑。但①把弗四12~16与「牧养是周全柔细的照顾」「我们中间最大的缺欠」绑在一起，经文与陈述之间的对应略显松散——弗四是身体建造的经节，周全柔细的照顾出自约二一、徒二十。②「惟有牧养别人才能认识约翰福音」本是相当有冲击力的一句，作为经文锚点则更像一句真理判断。两条之间是并列而非递进，作为开篇的双重锚点分量够，但缺一句把二者串起来的话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③）：牧养与教导如双脚一同行动，这个比喻形象、可记，方向也对。但只停在「并行」与「教导帮助达到牧养目标」，没有讲到原纲目里更透的一层——惟有使徒照着神经纶的教训才能变化圣徒。真理讲到位而未讲到底，作为大点内容量偏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团体建造（④）：这是全篇最扎实的一段。「我们是羊也是牧人，彼此互相牧养并接受牧养」有实际、有画面，并顺势落在「身体在爱里把自己建造起来」，从相互到建造一气推出，撑得起一个大点。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应用实行（⑤）：偏弱。「接受这教训、有分于基督的牧养」是原则性的呼吁，读的人仍不知从何下手；原纲目中活力排里健康的教导、彼此牧养的实行都未被带进来，路径感不足。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确定目标（⑥）：内容本身有分量——恢复所有信徒都供应基督、使身体得建造，是全篇的真正指向。但置于末尾、且与①的经文重叠，力度被削弱，读起来更像回到开头而非推向顶点。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五条骨架方向正确，团体建造与确定目标较有力，真理启示与应用实行两处偏单薄，推进上「经文—真理—相互—实行—目标」大体顺畅，但开头两条并列、结尾目标与开篇重复，尚不完全是一气呵成、可直接取用的骨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原纲目柒之三至五（活力排中健康的教导、教导神的经纶、以使徒的教训牧养圣徒）在骨架中完全没有落点，是真理与实行两处偏薄的主因。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原纲目叁之一（父神在生机救恩里用灵神重生、在子神里牧养我们，使我们在生命中长大）这一层个人经历的内容，骨架中无对应段落。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原纲目玖、拾两处引语讲的是「真正的复兴」，骨架只取拾，且将其处理为实行路径，复兴作为结果的分量被淡化。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整体站得住，骨架方向与原纲目主线一致；但真理启示与应用实行两项偏薄，开篇两条经文并列缺串接、结尾目标与开篇重叠，属可用但需补强的划分。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