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第四篇　祷告吸取神并发表神—借着和神作朋友的祷告，使我们能与神同工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祷告的意义在于吸取神并发表神，使我们能与神同工。诗篇二十七篇四节说，大卫所渴望的是瞻仰耶和华的荣美，并在祂殿中求问；我们瞻仰神、吸取神，就蒙光照并得拯救，享受神作亮光和救恩。歌罗西二章六至七节启示基督是美地，是我们已在其中生根的丰富土壤，使我们凭吸取这土壤的元素而长大，往下扎根、向上结果；耶利米十七章七至八节所说信靠的人像树栽于水旁，正是这吸取的图画。真实的祷告乃是让神在我们里面说话，我们照着祂内里的说话向祂祷告，将神发表出来。我们需要天天有个人私下接触主的时间，操练灵在祂面前爱慕、赞美、说话，为着吸取祂的丰富。创世记十八章亚伯拉罕与神作朋友的代求，显明代求是照神心意与神亲密谈话，使我们与神配合，同工完成祷告的目的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祷告的意义在于吸取神并发表神，使我们能与神同工。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诗篇二十七篇四节说，大卫所渴望的是瞻仰耶和华的荣美，并在祂殿中求问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我们瞻仰神、吸取神，就蒙光照并得拯救，享受神作亮光和救恩。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歌罗西二章六至七节启示基督是美地，是我们已在其中生根的丰富土壤，使我们凭吸取这土壤的元素而长大，往下扎根、向上结果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耶利米十七章七至八节所说信靠的人像树栽于水旁，正是这吸取的图画。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真实的祷告乃是让神在我们里面说话，我们照着祂内里的说话向祂祷告，将神发表出来。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我们需要天天有个人私下接触主的时间，操练灵在祂面前爱慕、赞美、说话，为着吸取祂的丰富。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⑧确定目标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创世记十八章亚伯拉罕与神作朋友的代求，显明代求是照神心意与神亲密谈话，使我们与神配合，同工完成祷告的目的。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两处（诗二七4、耶十七7~8）都是本篇壹、贰两大点的真正起点，不是硬凑的引证；诗篇二十七篇四节"瞻仰荣美、殿中求问"恰好同时托住吸取与发表两面，站得很稳。耶利米十七章的树栽水旁则供给了"吸取"的图画，二者一前一后，前者立题、后者作喻，有层次而非平行罗列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条（祷告的意义、真实祷告的定义）都抓住了本篇最核心的界定，"让神在我们里面说话、照着祂内里的说话祷告"这一条讲得相当透，把祷告从人向神求转为神的发表，是全篇的枢纽。惜开篇一条略显标题式，未展开"吸取"与"发表"如何互为表里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三条构成本篇最有分量的部分——瞻仰吸取、生根扎根结果、天天私下接触主并操练灵爱慕赞美说话——从态度、到图画、到具体时间与动作，确有递进，也真能照着做，内容量足以撑起大点。第③条落点偏在"蒙光照、得拯救"这类里面状态，读来更近经历而非路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确定目标：以亚伯拉罕的朋友之交与代求收尾，指向"与神配合、同工完成祷告的目的"，与开篇呼应，指向清晰；但语气偏平缓，缺少把力度推到顶点的那一击。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总体：主线清楚，从吸取—长大—发表—代求—同工一路推进，读起来顺，基本是一份可直接用的骨架，只是偏客观、少温度。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原纲目贰之五至七（个别长大成团体长大、同被建造成神在灵里的居所）明确带到身体与召会的建造，龙骨中完全没有对应的团体一面。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原纲目肆之四至十关于代求的大段内容——不由人发起、照神义的法则、结束于神的说话——在龙骨中被压缩为收尾一句，代求这一主题的重量被削弱。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原纲目叁之四所列六条与主接触的原则（不支配主、承认罪、让主随意作事等）未有任何反映。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整体站得住，主干与推进合理；主要不足在于团体一面与代求的深度缺席，使骨架偏向个人吸取一侧，建议补足这两处再定稿。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