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第二篇　接枝的生命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约十五章一节、四至五节与林前六章十七节启示，我们是基督里的信徒，该过接枝的生活，在这生活中与主是一灵，活在与祂生机的联结里。这个一乃是生命里的联结，因人的生命是照神的样式造的，与神圣的生命相似，罗十一章十七至二十四节说两种相似的生命接在一起然后长在一起。为使我们接枝到基督里，祂经过成为肉体、钉死、复活的过程，被切割成了赐生命的灵；我们一悔改接受主，就与祂接枝在一起，不再凭自己活着，乃让那灵活在我们里面，借这接枝与基督联结、调和、合并，成为基督的身体。加二章二十节说，这不是替换的生命，乃是属人生命与神圣生命的调和，神圣的生命在我们里面作工，排除消极元素，将基督的丰富供应到我们各部分，浸透我们全人，使我们模成基督的形像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约十五章一节、四至五节与林前六章十七节启示，我们是基督里的信徒，该过接枝的生活，在这生活中与主是一灵，活在与祂生机的联结里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这个一乃是生命里的联结，因人的生命是照神的样式造的，与神圣的生命相似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罗十一章十七至二十四节说两种相似的生命接在一起然后长在一起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为使我们接枝到基督里，祂经过成为肉体、钉死、复活的过程，被切割成了赐生命的灵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我们一悔改接受主，就与祂接枝在一起，不再凭自己活着，乃让那灵活在我们里面，借这接枝与基督联结、调和、合并，成为基督的身体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加二章二十节说，这不是替换的生命，乃是属人生命与神圣生命的调和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⑦确定目标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神圣的生命在我们里面作工，排除消极元素，将基督的丰富供应到我们各部分，浸透我们全人，使我们模成基督的形像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仅③一处，取罗十一17~24的橄榄树接枝。这处经文是全篇接枝真理的本源，不是硬凑，读来站得住；可惜只用一句带过「两种相似的生命接在一起然后长在一起」，原纲目中野橄榄、被切割、被接上的意象都未展开，根基有了却不够厚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①②④⑥四条，占了骨架一半以上，分量足。①界定接枝生活是什么，②交代这个一的根据在人照神形像受造，④说明基督成为肉体、被切割、成为赐生命的灵这一机制，⑥以「不是替换乃是调和」正面立定接枝生命的性质——四条之间由「是什么」到「为何可能」到「如何成就」到「不是什么」，有明显递进，讲得也够透，是这份骨架最扎实的部分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仅⑤一条。「悔改接受主」「不再凭自己活着，乃让那灵活在我们里面」确实点名了可操练的转向，但通篇只此一句，且「让那灵活在里面」仍偏原则，缺少可日日照着做的具体步骤，撑一个纲目大点略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确定目标：⑦以神圣生命排除消极元素、供应丰富、浸透全人、模成基督形像收尾，层层推进，落在「模成」上有力度，读来确有收束之感，是全篇力度的顶点。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总体：从真理定义到基督的过程、到人的接受、到生命的作工与终局，推进线清楚，一气呵成，基本可以直接当骨架用；只是真理启示偏重、实行与经历偏轻，读起来略显偏于陈明而少于带人。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原纲目伍3明言「与基督联结、调和、合并而成为基督的身体」，骨架把它并入⑤作终点词处理，身体这一面在整份骨架中几乎失重。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原纲目柒二至柒三有「消极元素被杀死」「性情不被废去乃被拔高使用」「原初功用得恢复」等相当主观、相当具体的内容，骨架全部压进⑦一条目标句，主观经历一面完全落空。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原纲目陆三2「主正在恢复接枝的生命这件被忽视的事」这一恢复性的呼声，骨架未见对应。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整体结构站得住，推进顺畅，真理骨干扎实；但六项中主观经历与团体建造双缺，实行只剩一句，重心明显偏向客观陈明，建议就柒二至柒三及伍3两处补足，不必推倒重来。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