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神经纶终极的目标─神成为人，为要使人在生命和性情上（但不在神格上）成为神，好建造基督的身体，终极完成新耶路撒冷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神经纶终极的目标，乃是神成为人，使人在生命和性情上，但不在神格上，成为神，好建造基督的身体，终极完成新耶路撒冷。神借着成为肉体，将神性带进人性，调和为一，成为神人的原型，大量复制许多神人。弗一4~5启示，神拣选我们成为圣别，预定我们得儿子名分，使我们在生命和性情上成为神。神圣的圣别乃是完成这经纶的主持线，从寻找、救赎、重生、更新、变化、模成，直到得荣，使我们子化。基督作赐生命的灵，借话中水的洗涤，如弗五26~27，日日圣化我们，新陈代谢地重构我们，终极完成于新耶路撒冷，作三一神团体的彰显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①【真理启示】神借着成为肉体，将神性带进人性，调和为一，成为神人的原型，大量复制许多神人。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②【真理启示】弗一4~5启示，神拣选我们成为圣别，预定我们得儿子名分，使我们在生命和性情上成为神。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③【真理启示】神圣的圣别乃是完成这经纶的主持线，从寻找、救赎、重生、更新、变化、模成，直到得荣，使我们子化。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④【真理启示】基督作赐生命的灵，借话中水的洗涤，如弗五26~27，日日圣化我们，新陈代谢地重构我们，终极完成于新耶路撒冷，作三一神团体的彰显。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⑤【确定目标】神经纶终极的目标，乃是神成为人，使人在生命和性情上，但不在神格上，成为神，好建造基督的身体，终极完成新耶路撒冷。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壹【真理启示】圣经这“盒子”里的“钻石”乃是一个启示，就是神在基督里成为人，为要使人在生命和性情上（但不在神格上）成为神，好建造基督的身体，终极完成新耶路撒冷：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永远并三一的神成为人，所经过最奇妙、超绝、奥秘并包罗万有的变化，乃是神在人里面的行动，为着完成祂永远的经纶─约一14、29，三14，十二24，徒十三33，彼前一3，林前十五45下，徒二36，五31，来四14，九15，七22，八2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真理启示】我们在生命和性情上（但不在神格上）成为神，是父神在已过的永远里借着拣选我们成为圣别，预定我们得儿子的名分，而起始的；为着神圣的儿子名分之神圣的圣别，乃是神圣经纶的中心，也是新约启示的中心思想─弗一4~5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真理启示】神圣的圣别，在完成神圣的经纶上乃是主持线，为要神圣地使我们子化，使我们成为神的儿子，在生命和性情上与神一样（但无分于祂的神格），而使我们作神的彰显；因此，神的圣别乃是神圣的子化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伍【真理启示】神圣的、性情上的圣别，乃是由基督作为赐生命、圣化人并说话的灵所施行的─林前十五45下，帖前五23，弗五26：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陆【确定目标】我们为着神圣的儿子名分而被圣化，终极完成于新耶路撒冷作为圣城（启二一2、10）和神圣儿子名分的集大成（7）；这乃是神成为在肉体里的人，好使人在那灵里成为神的终极完成，以得着团体伟大的神人（3、22），作三一神团体的彰显，就是祂的荣耀（11、23）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一、龙骨本身质量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四项连着标为真理启示，推进线在客观真理层面自成一条脉络：成为肉体→拣选预定→圣别主持线→灵借话圣化，从起源到过程到终极完成，逻辑上说得通，末尾以确定目标收束也算首尾呼应。但问题在于层次单一：整份骨架全落在客观启示这一层，缺少主观经历与应用实行的落点，读起来像一串并列的真理条目，缺乏由客观走向个人、再走向团体的纵深，一气呵成的推进感不足。各点本身分量够，都撑得起一个大点，可以直接填肉，只是作为完整骨架偏扁平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原纲目壹、贰大量着墨于神人生活的主观实际——不离开包罗万有的灵而行动、在那灵的行动里行动，龙骨未立项。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伍之五至八是明显的个人经历与实行路径——日日来就近圣经、切慕主的说话、祷告的中心点，龙骨将其一并并入客观真理陈述。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陆的团体伟大的神人、团体彰显，在龙骨中仅作真理句尾附带一提，未形成团体建造的落点。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主线站得住、无错置，但阶段分布过度集中于真理启示，主观、团体、实行三面缺位，建议对伍、陆部分重新检视并拆分补立。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