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在基督里借着生命之灵的律得释放，脱离了罪与死的律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罗八一节的没有定罪，乃主观上脱离良心里被定罪的解救，生命之灵在我们灵里成了这解救。只有律才能解决律的问题，神给我们生命之灵的律，与罪与死的律相对；生命乃那灵的内容，林前十五45经过过程的三一神成了赐生命的灵，作我们生命。这律的功用，在于释放我们脱离肉体中罪律的运行，使我们认识神、得着神并活出神。这释放完全是在基督里的经历，不是在基督以外；我们不需挣扎努力，只需与主合作，让这律运行。基督的死已对付罪，复活已对付死；现今生命之灵的律，在基督耶稣里已释放我们，脱离了罪与死的律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①【真理启示】罗八一节的没有定罪，乃主观上脱离良心里被定罪的解救，生命之灵在我们灵里成了这解救。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②【真理启示】只有律才能解决律的问题，神给我们生命之灵的律，与罪与死的律相对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③【圣经根据】林前十五45经过过程的三一神成了赐生命的灵，作我们生命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④【真理启示】这律的功用，在于释放我们脱离肉体中罪律的运行，使我们认识神、得着神并活出神。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⑤【主观经历】这释放完全是在基督里的经历，不是在基督以外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⑥【应用实行】我们不需挣扎努力，只需与主合作，让这律运行。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⑦【确定目标】基督的死已对付罪，复活已对付死；现今生命之灵的律，在基督耶稣里已释放我们，脱离了罪与死的律。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壹【圣经根据】“如此，现今那些在基督耶稣里的，就没有定罪了”─罗八1：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贰【圣经根据】“因为生命之灵的律，在基督耶稣里已经释放了我，使我脱离了罪与死的律”─2节：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仅③一处，引林前十五45「末后的亚当成了赐生命的灵」，这确是全篇最核心的经文支柱，生命之灵的律若无这节便无着落，站得住，不是硬凑；但它被放在第三条、夹在两条真理之间，未能起到开篇锚定的作用，力量被削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①②④三条，是本骨架最扎实的部分。①讲定罪的主观性，②讲「只有律才能解决律的问题」，④讲这律的功用，三条之间确有递进——先定问题，再定原则，再定功用，不是平行罗列。可惜「律是自然的能力、不需人力维持」这一最有说服力的界定未被提出，使②停在口号式的对句上，深度略欠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主观经历：⑤只有一句「完全是在基督里，不是在基督以外」，方向对，但读起来仍是客观定位的宣告，没有触及灵、心的实感，撑不起一个纲目大点。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应用实行：⑥「不需挣扎努力，只需与主合作，让这律运行」，消极一面清楚，积极一面偏原则性——「与主合作」究竟怎么作，缺少可落脚的动作，实行性偏弱。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确定目标：⑦以基督的死对付罪、复活对付死作结，前后呼应罗八2，句式沉稳，有收束感；但语气偏平铺,少了原纲目那种「极大的发现」的震动力。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总体：主线清楚，从定罪到得释放一气贯下，推进顺畅，可作骨架直接使用；只是重心过偏真理一端，经历与实行两翼偏轻。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原纲目壹之四对「在基督里」双重含义（地位与生活实际）的界定未进入骨架，使⑤「在基督里」的分量失去支撑。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原纲目贰之五之2的a至d，把灵、神圣生命、生命之灵调和成一个单位，这一最具经历实质的层次未被体现。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原纲目结尾「释放是圣灵的工作，脱离是我们得到的结果」及「感谢赞美主」的顶点语气，在⑦中未被吸收。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整体站得住，主线与推进合乎纲目实际；主观经历与应用实行两处分量偏薄，建议就此两点再作补强。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