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第四篇　住在基督这真葡萄树上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约十五章一节主耶稣说"我是真葡萄树"，这真葡萄树及其枝子，就是子和子里的众信徒，是神经纶中三一神的生机体。作为枝子，我们需要住在葡萄树上，约十五章四至五节说明住在主里面是交通的问题，离了这葡萄树，我们就一无所是、一无所有、也一无所能。我们借着经历主血的洗净，并应用膏抹的灵到内里所是里，就住在与基督神圣的交通里，膏油涂抹将神涂抹到我们里面，使我们被神浸透，据有神，并领会神的心思。住在主里面就是与主成为一灵，活在调和的灵里，罗马八章四节要求我们照着这调和的灵而行，让基督充满并浸透我们，直到浸润全人，借着我们彰显出来。当我们住在主里面，祂的话也住在我们里面，约十五章七节说，我们里面就有从祂的话而来的心愿，照这心愿祷告，主必应答。至终，我们只有活在这调和的灵里，才能有真实的召会生活，有分于同作枝子者之间美妙的交通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约十五章一节主耶稣说"我是真葡萄树"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这真葡萄树及其枝子，就是子和子里的众信徒，是神经纶中三一神的生机体。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作为枝子，我们需要住在葡萄树上，约十五章四至五节说明住在主里面是交通的问题，离了这葡萄树，我们就一无所是、一无所有、也一无所能。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我们借着经历主血的洗净，并应用膏抹的灵到内里所是里，就住在与基督神圣的交通里，膏油涂抹将神涂抹到我们里面，使我们被神浸透，据有神，并领会神的心思。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住在主里面就是与主成为一灵，活在调和的灵里，罗马八章四节要求我们照着这调和的灵而行，让基督充满并浸透我们，直到浸润全人，借着我们彰显出来。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当我们住在主里面，祂的话也住在我们里面，约十五章七节说，我们里面就有从祂的话而来的心愿，照这心愿祷告，主必应答。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至终，我们只有活在这调和的灵里，才能有真实的召会生活，有分于同作枝子者之间美妙的交通。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圣经根据：以"我是真葡萄树"起首，是全篇最自然、最有分量的根基，一句立定主题，不是硬凑的引证，读来站得住。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。第一条界定葡萄树与枝子是三一神的生机体，简洁有力；第二条把"住在主里面是交通的问题"点出来，并以"一无所是、一无所有、一无所能"作反面加强，有一定力度。但两条之间只是先后摆列，缺少原纲目中"在里面是联结、住在里面是交通"的对照，也缺"住在基督里是祂住在我们里面的条件"这一层，深度略显不足，尚未把"住"讲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团体建造：末条由个人调和的灵走向召会生活与同作枝子者的交通，落点明确；但仅两个短语，未交代召会生活如何发生，若与原纲目"彼此相爱"一层相接会更有画面。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三条，分别是膏油涂抹、照灵而行、依主话祷告，彼此确有递进——从洗净与膏抹的内里之路，到活在调和的灵里，再到祷告的功效，层次清楚，内容量足以撑起纲目。不足在于第④条重心其实偏在"被神浸透、据有神"这一内里状态，读起来更像经历而非可照着做的路径；第⑤条"照着调和的灵而行"仍偏原则，未说明如何行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确定目标：未出现。末条以"至终"收尾，实际上兼具收束意味，全篇缺一句真正把力度推到顶点的话，结束得略平。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总体：推进顺畅，从异象到住、到膏抹、到调和的灵、到祷告、到召会生活，一线到底，基本可直接使用；惟中段三条同属应用实行，密度偏重，末尾力度稍弱。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原纲目肆大点篇幅最重，"神经纶的中心点乃是调和的灵""神人生活"等真理层面的陈明，在骨架中被压成一条应用实行。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原纲目伍大点先讲"祷告是人与神合作同工、吸取神自己"这一祷告的真义，骨架只保留"照心愿祷告、主必应答"的结果一面。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原纲目陆之二"召会生活是一种彼此相爱的生活"未见于骨架，团体一面因此偏薄。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整体站得住，主线清楚、推进自然；惟应用实行一项承担过多、真理启示偏薄，且缺一句有力的收束，属可用但需微调的骨架。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