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D5" w:rsidRPr="00286B0D" w:rsidRDefault="00762CD5" w:rsidP="0000606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B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TÀI LIỆU MÔ TẢ DỮ LIỆU GIAO DỊCH THÔNG QUA WEBSERVICE</w:t>
      </w:r>
    </w:p>
    <w:p w:rsidR="00914E1B" w:rsidRPr="00253AF0" w:rsidRDefault="009A25EC" w:rsidP="000060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Địa chỉ </w:t>
      </w:r>
      <w:r w:rsidR="00E02550" w:rsidRPr="00286B0D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r w:rsidRPr="00286B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91EDB" w:rsidRPr="00286B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</w:t>
      </w:r>
      <w:r w:rsidR="00C925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A91EDB" w:rsidRPr="00286B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://</w:t>
      </w:r>
      <w:r w:rsidR="00BE44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realtime.</w:t>
      </w:r>
      <w:r w:rsidR="00A91EDB" w:rsidRPr="00286B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hsx.vn/PublicDataExchangeService.svc</w:t>
      </w:r>
    </w:p>
    <w:p w:rsidR="00253AF0" w:rsidRPr="00286B0D" w:rsidRDefault="00253AF0" w:rsidP="0000606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0D">
        <w:rPr>
          <w:rFonts w:ascii="Times New Roman" w:hAnsi="Times New Roman" w:cs="Times New Roman"/>
          <w:color w:val="000000" w:themeColor="text1"/>
          <w:sz w:val="24"/>
          <w:szCs w:val="24"/>
        </w:rPr>
        <w:t>Các công ty có nhu cầu sẽ tự xây dựng phần mềm để nhận dữ liệu giao dịch của sở và phát triển hệ thống theo nhu cầu của mình.</w:t>
      </w:r>
    </w:p>
    <w:p w:rsidR="00914E1B" w:rsidRPr="00286B0D" w:rsidRDefault="00914E1B" w:rsidP="00006061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0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Xem mô tả của từng dịch vụ bên dưới để biết thêm thông tin.</w:t>
      </w:r>
    </w:p>
    <w:tbl>
      <w:tblPr>
        <w:tblW w:w="1025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5"/>
        <w:gridCol w:w="1406"/>
        <w:gridCol w:w="5875"/>
      </w:tblGrid>
      <w:tr w:rsidR="009A25EC" w:rsidRPr="00286B0D" w:rsidTr="00571A6D">
        <w:trPr>
          <w:trHeight w:val="31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281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9A25EC" w:rsidRPr="00286B0D" w:rsidTr="00571A6D">
        <w:trPr>
          <w:trHeight w:val="43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GetLiveSecurity</w:t>
            </w:r>
          </w:p>
        </w:tc>
        <w:tc>
          <w:tcPr>
            <w:tcW w:w="7281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 cấp dữ liệu từng cổ phiếu cho bảng khớp lệnh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1406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5875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SecuritySymbol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 chứng khoán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SecurityName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đầy đủ của chứng khoán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StockNo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 chứng khoán dạng số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PriorClosePrice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đóng cửa gần nhất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Ceiling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trần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Floor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sàn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Best1Bid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mua 1</w:t>
            </w:r>
            <w:r w:rsidR="002E6476" w:rsidRPr="002E647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(*)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Best2Bid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mua 2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Best3Bid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mua 3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Best1BidVolume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mua 1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Best2BidVolume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mua 2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Best3BidVolume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mua 3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AccumulatedPrice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khớp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AccumulatedVol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Khớp lệnh thực hiện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ChangePrice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thay đổi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ChangePriceRatio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 giá thay đổi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Best1Offer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bán 1</w:t>
            </w:r>
            <w:r w:rsidR="002E6476" w:rsidRPr="002E647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(*)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Best2Offer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bán 2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Best3Offer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bán 3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Best1OfferVolume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bán 1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Best2OfferVolume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bán 2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Best3OfferVolume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bán 3</w:t>
            </w:r>
          </w:p>
        </w:tc>
      </w:tr>
      <w:tr w:rsidR="009A25EC" w:rsidRPr="00286B0D" w:rsidTr="00571A6D">
        <w:trPr>
          <w:trHeight w:val="77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OpenPrice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mở cửa</w:t>
            </w:r>
          </w:p>
        </w:tc>
      </w:tr>
      <w:tr w:rsidR="009A25EC" w:rsidRPr="00286B0D" w:rsidTr="00571A6D">
        <w:trPr>
          <w:trHeight w:val="404"/>
        </w:trPr>
        <w:tc>
          <w:tcPr>
            <w:tcW w:w="29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Highest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cao nhất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Lowest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thấp nhất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TotalShare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Tổng khối lượng đã khớp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TotalValue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Tổng giá trị đã khớp</w:t>
            </w:r>
          </w:p>
        </w:tc>
      </w:tr>
      <w:tr w:rsidR="009A25EC" w:rsidRPr="00286B0D" w:rsidTr="00571A6D">
        <w:trPr>
          <w:trHeight w:val="375"/>
        </w:trPr>
        <w:tc>
          <w:tcPr>
            <w:tcW w:w="29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ForeignRoom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nước ngoài mua</w:t>
            </w:r>
          </w:p>
        </w:tc>
      </w:tr>
      <w:tr w:rsidR="009A25EC" w:rsidRPr="00286B0D" w:rsidTr="00571A6D">
        <w:trPr>
          <w:trHeight w:val="260"/>
        </w:trPr>
        <w:tc>
          <w:tcPr>
            <w:tcW w:w="29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CurrentRoom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còn lại nước ngoài được phép mua</w:t>
            </w:r>
          </w:p>
        </w:tc>
      </w:tr>
      <w:tr w:rsidR="009A25EC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TotalRoom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Tổng khối lượng nước ngoài được phép mua</w:t>
            </w:r>
          </w:p>
        </w:tc>
      </w:tr>
      <w:tr w:rsidR="00B53D04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B53D04" w:rsidRPr="001A1056" w:rsidRDefault="00B53D04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INav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B53D04" w:rsidRPr="001A1056" w:rsidRDefault="0045684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53D04" w:rsidRPr="001A1056" w:rsidRDefault="0034498B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 số iNav (nếu là ETF).</w:t>
            </w:r>
          </w:p>
        </w:tc>
      </w:tr>
      <w:tr w:rsidR="00B53D04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B53D04" w:rsidRPr="001A1056" w:rsidRDefault="00B53D04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IIndex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B53D04" w:rsidRPr="001A1056" w:rsidRDefault="0045684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53D04" w:rsidRPr="001A1056" w:rsidRDefault="0034498B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 số iIndex (nếu là ETF).</w:t>
            </w:r>
          </w:p>
        </w:tc>
      </w:tr>
      <w:tr w:rsidR="00B53D04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B53D04" w:rsidRPr="001A1056" w:rsidRDefault="00B53D04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AccumulatedBuyVol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B53D04" w:rsidRPr="001A1056" w:rsidRDefault="0045684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53D04" w:rsidRPr="001A1056" w:rsidRDefault="0034498B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nước ngoài mua</w:t>
            </w:r>
          </w:p>
        </w:tc>
      </w:tr>
      <w:tr w:rsidR="00B53D04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  <w:hideMark/>
          </w:tcPr>
          <w:p w:rsidR="00B53D04" w:rsidRPr="001A1056" w:rsidRDefault="00B53D04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AccumulatedSellVol</w:t>
            </w:r>
          </w:p>
        </w:tc>
        <w:tc>
          <w:tcPr>
            <w:tcW w:w="1406" w:type="dxa"/>
            <w:shd w:val="clear" w:color="auto" w:fill="auto"/>
            <w:noWrap/>
            <w:vAlign w:val="center"/>
            <w:hideMark/>
          </w:tcPr>
          <w:p w:rsidR="00B53D04" w:rsidRPr="001A1056" w:rsidRDefault="0045684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53D04" w:rsidRPr="001A1056" w:rsidRDefault="0034498B" w:rsidP="0034498B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nước ngoài bán</w:t>
            </w:r>
          </w:p>
        </w:tc>
      </w:tr>
      <w:tr w:rsidR="00B7321D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</w:tcPr>
          <w:p w:rsidR="00B7321D" w:rsidRPr="001A1056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Underlying Symbol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B7321D" w:rsidRPr="001A1056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7321D" w:rsidRPr="001A1056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Chứng khoán cơ sở (nếu là CW)</w:t>
            </w:r>
          </w:p>
        </w:tc>
      </w:tr>
      <w:tr w:rsidR="00B7321D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Issuer Name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tổ chức phát hành (nếu là CW)</w:t>
            </w:r>
          </w:p>
        </w:tc>
      </w:tr>
      <w:tr w:rsidR="00B7321D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Covered Warrant Type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Loại chứng quyền (nếu là CW)</w:t>
            </w:r>
          </w:p>
        </w:tc>
      </w:tr>
      <w:tr w:rsidR="00B7321D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Maturity Date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Ngày hết hạn của CW (nếu là CW)</w:t>
            </w:r>
          </w:p>
        </w:tc>
      </w:tr>
      <w:tr w:rsidR="00B7321D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Trading Date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Ngày giao dịch cuối cùng (nếu là CW)</w:t>
            </w:r>
          </w:p>
        </w:tc>
      </w:tr>
      <w:tr w:rsidR="00B7321D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Excercise Price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thực hiện (nếu là CW)</w:t>
            </w:r>
          </w:p>
        </w:tc>
      </w:tr>
      <w:tr w:rsidR="00B7321D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Excercise Ratio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Tỷ lệ thực hiện (nếu là CW)</w:t>
            </w:r>
          </w:p>
        </w:tc>
      </w:tr>
      <w:tr w:rsidR="00B7321D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Listed Share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CW niêm yết (nếu là CW)</w:t>
            </w:r>
          </w:p>
        </w:tc>
      </w:tr>
      <w:tr w:rsidR="00B7321D" w:rsidRPr="00286B0D" w:rsidTr="00571A6D">
        <w:trPr>
          <w:trHeight w:val="377"/>
        </w:trPr>
        <w:tc>
          <w:tcPr>
            <w:tcW w:w="29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Underlying Symbol Index</w:t>
            </w:r>
          </w:p>
        </w:tc>
        <w:tc>
          <w:tcPr>
            <w:tcW w:w="1406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5875" w:type="dxa"/>
            <w:shd w:val="clear" w:color="auto" w:fill="auto"/>
            <w:noWrap/>
            <w:vAlign w:val="center"/>
          </w:tcPr>
          <w:p w:rsidR="00B7321D" w:rsidRPr="008A112F" w:rsidRDefault="00B7321D" w:rsidP="00B7321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A11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trị chứng khoán cơ sở (nếu là CW)</w:t>
            </w:r>
          </w:p>
        </w:tc>
      </w:tr>
    </w:tbl>
    <w:p w:rsidR="008047A1" w:rsidRDefault="008047A1" w:rsidP="009A25E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A25EC" w:rsidRPr="00293899" w:rsidRDefault="00FA746D" w:rsidP="009A25E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93899">
        <w:rPr>
          <w:rFonts w:ascii="Times New Roman" w:hAnsi="Times New Roman" w:cs="Times New Roman"/>
          <w:color w:val="FF0000"/>
          <w:sz w:val="24"/>
          <w:szCs w:val="24"/>
        </w:rPr>
        <w:t xml:space="preserve">(*): Các trường này trả về giá trị Double.Max có </w:t>
      </w:r>
      <w:r w:rsidR="00293899">
        <w:rPr>
          <w:rFonts w:ascii="Times New Roman" w:hAnsi="Times New Roman" w:cs="Times New Roman"/>
          <w:color w:val="FF0000"/>
          <w:sz w:val="24"/>
          <w:szCs w:val="24"/>
        </w:rPr>
        <w:t>ý nghĩa là giá ATO hoặc ATC.</w:t>
      </w:r>
    </w:p>
    <w:tbl>
      <w:tblPr>
        <w:tblW w:w="1026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6"/>
        <w:gridCol w:w="3767"/>
        <w:gridCol w:w="3372"/>
      </w:tblGrid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139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GetTotalMarket</w:t>
            </w:r>
          </w:p>
        </w:tc>
        <w:tc>
          <w:tcPr>
            <w:tcW w:w="7139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 cấp dữ liệu giao dịch của toàn thị trường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Tên</w:t>
            </w:r>
          </w:p>
        </w:tc>
        <w:tc>
          <w:tcPr>
            <w:tcW w:w="3767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3372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TradingDate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Ngày giao dịch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TotalTrade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 lượng giao dịch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TotalShare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 giao dịch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TotalValue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trị giao dịch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MarketStatus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Cờ trạng thái của thị trường</w:t>
            </w:r>
            <w:r w:rsidR="0007432A" w:rsidRPr="001D333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(*)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VnIndex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 liệu của chỉ số VnIndex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Vn30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 liệu của chỉ số Vn30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Vn100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 liệu của chỉ số Vn100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VnMID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 liệu của chỉ số VnMID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VnSML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 liệu của chỉ số VnSML</w:t>
            </w:r>
          </w:p>
        </w:tc>
      </w:tr>
      <w:tr w:rsidR="009A25EC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VnALL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 liệu của chỉ số VnALL</w:t>
            </w:r>
          </w:p>
        </w:tc>
      </w:tr>
      <w:tr w:rsidR="003934B2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VnFIN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VnFIN</w:t>
            </w:r>
          </w:p>
        </w:tc>
      </w:tr>
      <w:tr w:rsidR="003934B2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VnMAT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VnMAT</w:t>
            </w:r>
          </w:p>
        </w:tc>
      </w:tr>
      <w:tr w:rsidR="003934B2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VnIND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VnIND</w:t>
            </w:r>
          </w:p>
        </w:tc>
      </w:tr>
      <w:tr w:rsidR="003934B2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VnCONS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VnCONS</w:t>
            </w:r>
          </w:p>
        </w:tc>
      </w:tr>
      <w:tr w:rsidR="003934B2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VnCOND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VnCOND</w:t>
            </w:r>
          </w:p>
        </w:tc>
      </w:tr>
      <w:tr w:rsidR="003934B2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VnHEAL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VnHEAL</w:t>
            </w:r>
          </w:p>
        </w:tc>
      </w:tr>
      <w:tr w:rsidR="003934B2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VnENE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VnENE</w:t>
            </w:r>
          </w:p>
        </w:tc>
      </w:tr>
      <w:tr w:rsidR="003934B2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VnUTI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VnUTI</w:t>
            </w:r>
          </w:p>
        </w:tc>
      </w:tr>
      <w:tr w:rsidR="003934B2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VnREAL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3934B2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934B2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VnREAL</w:t>
            </w:r>
          </w:p>
        </w:tc>
      </w:tr>
      <w:tr w:rsidR="001A00D1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  <w:hideMark/>
          </w:tcPr>
          <w:p w:rsidR="001A00D1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VnIT</w:t>
            </w:r>
          </w:p>
        </w:tc>
        <w:tc>
          <w:tcPr>
            <w:tcW w:w="3767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1A00D1" w:rsidRPr="00286B0D" w:rsidRDefault="001A00D1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VnIT</w:t>
            </w:r>
          </w:p>
        </w:tc>
      </w:tr>
      <w:tr w:rsidR="003832E7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</w:tcPr>
          <w:p w:rsidR="003832E7" w:rsidRDefault="003832E7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VNXALL</w:t>
            </w:r>
          </w:p>
        </w:tc>
        <w:tc>
          <w:tcPr>
            <w:tcW w:w="3767" w:type="dxa"/>
            <w:shd w:val="clear" w:color="auto" w:fill="auto"/>
            <w:noWrap/>
            <w:vAlign w:val="center"/>
          </w:tcPr>
          <w:p w:rsidR="003832E7" w:rsidRPr="00286B0D" w:rsidRDefault="003832E7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832E7" w:rsidRPr="00286B0D" w:rsidRDefault="003832E7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VNXALL</w:t>
            </w:r>
          </w:p>
        </w:tc>
      </w:tr>
      <w:tr w:rsidR="003832E7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</w:tcPr>
          <w:p w:rsidR="003832E7" w:rsidRDefault="003832E7" w:rsidP="003832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VNX50</w:t>
            </w:r>
          </w:p>
        </w:tc>
        <w:tc>
          <w:tcPr>
            <w:tcW w:w="3767" w:type="dxa"/>
            <w:shd w:val="clear" w:color="auto" w:fill="auto"/>
            <w:noWrap/>
            <w:vAlign w:val="center"/>
          </w:tcPr>
          <w:p w:rsidR="003832E7" w:rsidRPr="00286B0D" w:rsidRDefault="003832E7" w:rsidP="003832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832E7" w:rsidRPr="00286B0D" w:rsidRDefault="003832E7" w:rsidP="003832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VNX50</w:t>
            </w:r>
          </w:p>
        </w:tc>
      </w:tr>
      <w:tr w:rsidR="003832E7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</w:tcPr>
          <w:p w:rsidR="003832E7" w:rsidRDefault="003832E7" w:rsidP="003832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VNSI</w:t>
            </w:r>
          </w:p>
        </w:tc>
        <w:tc>
          <w:tcPr>
            <w:tcW w:w="3767" w:type="dxa"/>
            <w:shd w:val="clear" w:color="auto" w:fill="auto"/>
            <w:noWrap/>
            <w:vAlign w:val="center"/>
          </w:tcPr>
          <w:p w:rsidR="003832E7" w:rsidRPr="00286B0D" w:rsidRDefault="003832E7" w:rsidP="003832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3832E7" w:rsidRPr="00286B0D" w:rsidRDefault="003832E7" w:rsidP="003832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VNSI</w:t>
            </w:r>
          </w:p>
        </w:tc>
      </w:tr>
      <w:tr w:rsidR="00FA16F3" w:rsidRPr="00286B0D" w:rsidTr="002D103E">
        <w:trPr>
          <w:trHeight w:val="375"/>
        </w:trPr>
        <w:tc>
          <w:tcPr>
            <w:tcW w:w="3126" w:type="dxa"/>
            <w:shd w:val="clear" w:color="auto" w:fill="auto"/>
            <w:noWrap/>
            <w:vAlign w:val="center"/>
          </w:tcPr>
          <w:p w:rsidR="00FA16F3" w:rsidRDefault="00FA16F3" w:rsidP="003832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VNX200</w:t>
            </w:r>
          </w:p>
        </w:tc>
        <w:tc>
          <w:tcPr>
            <w:tcW w:w="3767" w:type="dxa"/>
            <w:shd w:val="clear" w:color="auto" w:fill="auto"/>
            <w:noWrap/>
            <w:vAlign w:val="center"/>
          </w:tcPr>
          <w:p w:rsidR="00FA16F3" w:rsidRPr="00286B0D" w:rsidRDefault="00FA16F3" w:rsidP="003832E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RealtimeTotalMarketSubIndex</w:t>
            </w:r>
          </w:p>
        </w:tc>
        <w:tc>
          <w:tcPr>
            <w:tcW w:w="3372" w:type="dxa"/>
            <w:shd w:val="clear" w:color="auto" w:fill="auto"/>
            <w:noWrap/>
            <w:vAlign w:val="center"/>
          </w:tcPr>
          <w:p w:rsidR="00FA16F3" w:rsidRPr="00286B0D" w:rsidRDefault="00FA16F3" w:rsidP="003832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Dữ liệu của chỉ số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VNX200</w:t>
            </w:r>
          </w:p>
        </w:tc>
      </w:tr>
      <w:tr w:rsidR="003832E7" w:rsidRPr="00286B0D" w:rsidTr="002D103E">
        <w:trPr>
          <w:trHeight w:val="422"/>
        </w:trPr>
        <w:tc>
          <w:tcPr>
            <w:tcW w:w="10265" w:type="dxa"/>
            <w:gridSpan w:val="3"/>
            <w:shd w:val="clear" w:color="auto" w:fill="auto"/>
            <w:noWrap/>
            <w:vAlign w:val="center"/>
            <w:hideMark/>
          </w:tcPr>
          <w:p w:rsidR="003832E7" w:rsidRPr="00286B0D" w:rsidRDefault="003832E7" w:rsidP="003832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Cấu trúc của dữ liệu [RealtimeTotalMarketSubIndex]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080"/>
              <w:gridCol w:w="3081"/>
              <w:gridCol w:w="3081"/>
            </w:tblGrid>
            <w:tr w:rsidR="003832E7" w:rsidRPr="00286B0D" w:rsidTr="001A00D1">
              <w:tc>
                <w:tcPr>
                  <w:tcW w:w="3080" w:type="dxa"/>
                  <w:shd w:val="clear" w:color="auto" w:fill="548DD4" w:themeFill="text2" w:themeFillTint="99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3081" w:type="dxa"/>
                  <w:shd w:val="clear" w:color="auto" w:fill="548DD4" w:themeFill="text2" w:themeFillTint="99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Kiểu giá trị</w:t>
                  </w:r>
                </w:p>
              </w:tc>
              <w:tc>
                <w:tcPr>
                  <w:tcW w:w="3081" w:type="dxa"/>
                  <w:shd w:val="clear" w:color="auto" w:fill="548DD4" w:themeFill="text2" w:themeFillTint="99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Ý nghĩa</w:t>
                  </w:r>
                </w:p>
              </w:tc>
            </w:tr>
            <w:tr w:rsidR="003832E7" w:rsidRPr="00286B0D" w:rsidTr="001A00D1">
              <w:tc>
                <w:tcPr>
                  <w:tcW w:w="3080" w:type="dxa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lastRenderedPageBreak/>
                    <w:t>Index</w:t>
                  </w:r>
                </w:p>
              </w:tc>
              <w:tc>
                <w:tcPr>
                  <w:tcW w:w="3081" w:type="dxa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3081" w:type="dxa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Giá trị Index</w:t>
                  </w:r>
                </w:p>
              </w:tc>
            </w:tr>
            <w:tr w:rsidR="003832E7" w:rsidRPr="00286B0D" w:rsidTr="001A00D1">
              <w:tc>
                <w:tcPr>
                  <w:tcW w:w="3080" w:type="dxa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Change</w:t>
                  </w:r>
                </w:p>
              </w:tc>
              <w:tc>
                <w:tcPr>
                  <w:tcW w:w="3081" w:type="dxa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3081" w:type="dxa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Index tăng/giảm</w:t>
                  </w:r>
                </w:p>
              </w:tc>
            </w:tr>
            <w:tr w:rsidR="003832E7" w:rsidRPr="00286B0D" w:rsidTr="001A00D1">
              <w:tc>
                <w:tcPr>
                  <w:tcW w:w="3080" w:type="dxa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ChangeRatio</w:t>
                  </w:r>
                </w:p>
              </w:tc>
              <w:tc>
                <w:tcPr>
                  <w:tcW w:w="3081" w:type="dxa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3081" w:type="dxa"/>
                </w:tcPr>
                <w:p w:rsidR="003832E7" w:rsidRPr="00286B0D" w:rsidRDefault="003832E7" w:rsidP="003832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% Index tăng/giảm</w:t>
                  </w:r>
                </w:p>
              </w:tc>
            </w:tr>
          </w:tbl>
          <w:p w:rsidR="003832E7" w:rsidRPr="00286B0D" w:rsidRDefault="003832E7" w:rsidP="003832E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B4D08" w:rsidRPr="008D0329" w:rsidRDefault="001D3335" w:rsidP="009A25E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D0329">
        <w:rPr>
          <w:rFonts w:ascii="Times New Roman" w:hAnsi="Times New Roman" w:cs="Times New Roman"/>
          <w:color w:val="FF0000"/>
          <w:sz w:val="24"/>
          <w:szCs w:val="24"/>
        </w:rPr>
        <w:lastRenderedPageBreak/>
        <w:t>(*) Các Cờ trả</w:t>
      </w:r>
      <w:r w:rsidR="00E51D65" w:rsidRPr="008D0329">
        <w:rPr>
          <w:rFonts w:ascii="Times New Roman" w:hAnsi="Times New Roman" w:cs="Times New Roman"/>
          <w:color w:val="FF0000"/>
          <w:sz w:val="24"/>
          <w:szCs w:val="24"/>
        </w:rPr>
        <w:t xml:space="preserve"> ra: P, O1,  I,  </w:t>
      </w:r>
      <w:r w:rsidRPr="008D0329">
        <w:rPr>
          <w:rFonts w:ascii="Times New Roman" w:hAnsi="Times New Roman" w:cs="Times New Roman"/>
          <w:color w:val="FF0000"/>
          <w:sz w:val="24"/>
          <w:szCs w:val="24"/>
        </w:rPr>
        <w:t>O2, A, C, K</w:t>
      </w:r>
      <w:r w:rsidR="006B3924" w:rsidRPr="008D032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62F61" w:rsidRPr="00465A37" w:rsidRDefault="006B4D08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A37">
        <w:rPr>
          <w:rFonts w:ascii="Times New Roman" w:hAnsi="Times New Roman" w:cs="Times New Roman"/>
          <w:color w:val="000000" w:themeColor="text1"/>
          <w:sz w:val="24"/>
          <w:szCs w:val="24"/>
        </w:rPr>
        <w:t>Thời gian giao dịch tương ứng với các cờ</w:t>
      </w:r>
      <w:r w:rsidR="00A12237" w:rsidRPr="00465A3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12237" w:rsidRPr="00465A37" w:rsidRDefault="00A12237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A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912495"/>
            <wp:effectExtent l="0" t="0" r="0" b="0"/>
            <wp:docPr id="1" name="Picture 0" descr="FlagOfTr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gOfTrad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2" w:rsidRPr="00465A37" w:rsidRDefault="00C02C92" w:rsidP="00C02C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A37">
        <w:rPr>
          <w:rFonts w:ascii="Times New Roman" w:hAnsi="Times New Roman" w:cs="Times New Roman"/>
          <w:color w:val="000000" w:themeColor="text1"/>
          <w:sz w:val="24"/>
          <w:szCs w:val="24"/>
        </w:rPr>
        <w:t>P: Giao dịnh khớp lệnh định kỳ mở cưa (ATO).</w:t>
      </w:r>
    </w:p>
    <w:p w:rsidR="00C02C92" w:rsidRPr="00465A37" w:rsidRDefault="00C02C92" w:rsidP="00C02C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A37">
        <w:rPr>
          <w:rFonts w:ascii="Times New Roman" w:hAnsi="Times New Roman" w:cs="Times New Roman"/>
          <w:color w:val="000000" w:themeColor="text1"/>
          <w:sz w:val="24"/>
          <w:szCs w:val="24"/>
        </w:rPr>
        <w:t>O1: Khớp lệnh liên tục 1</w:t>
      </w:r>
    </w:p>
    <w:p w:rsidR="00C02C92" w:rsidRPr="00465A37" w:rsidRDefault="00C02C92" w:rsidP="00C02C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A37">
        <w:rPr>
          <w:rFonts w:ascii="Times New Roman" w:hAnsi="Times New Roman" w:cs="Times New Roman"/>
          <w:color w:val="000000" w:themeColor="text1"/>
          <w:sz w:val="24"/>
          <w:szCs w:val="24"/>
        </w:rPr>
        <w:t>I: Nghĩ giữa phiên.</w:t>
      </w:r>
    </w:p>
    <w:p w:rsidR="00C02C92" w:rsidRPr="00465A37" w:rsidRDefault="00C02C92" w:rsidP="00C02C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A37">
        <w:rPr>
          <w:rFonts w:ascii="Times New Roman" w:hAnsi="Times New Roman" w:cs="Times New Roman"/>
          <w:color w:val="000000" w:themeColor="text1"/>
          <w:sz w:val="24"/>
          <w:szCs w:val="24"/>
        </w:rPr>
        <w:t>O2: Khớp lệnh liên tục 2</w:t>
      </w:r>
    </w:p>
    <w:p w:rsidR="00C02C92" w:rsidRPr="00465A37" w:rsidRDefault="00C02C92" w:rsidP="00C02C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A37">
        <w:rPr>
          <w:rFonts w:ascii="Times New Roman" w:hAnsi="Times New Roman" w:cs="Times New Roman"/>
          <w:color w:val="000000" w:themeColor="text1"/>
          <w:sz w:val="24"/>
          <w:szCs w:val="24"/>
        </w:rPr>
        <w:t>A: Khớp lệnh định kỳ đóng cửa (ATC)</w:t>
      </w:r>
    </w:p>
    <w:p w:rsidR="00C02C92" w:rsidRPr="00465A37" w:rsidRDefault="00C02C92" w:rsidP="00C02C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A37">
        <w:rPr>
          <w:rFonts w:ascii="Times New Roman" w:hAnsi="Times New Roman" w:cs="Times New Roman"/>
          <w:color w:val="000000" w:themeColor="text1"/>
          <w:sz w:val="24"/>
          <w:szCs w:val="24"/>
        </w:rPr>
        <w:t>C: Giao dịch sau giờ</w:t>
      </w:r>
    </w:p>
    <w:p w:rsidR="00C02C92" w:rsidRPr="00465A37" w:rsidRDefault="00C02C92" w:rsidP="00C02C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A37">
        <w:rPr>
          <w:rFonts w:ascii="Times New Roman" w:hAnsi="Times New Roman" w:cs="Times New Roman"/>
          <w:color w:val="000000" w:themeColor="text1"/>
          <w:sz w:val="24"/>
          <w:szCs w:val="24"/>
        </w:rPr>
        <w:t>K: Thị trường đóng cửa</w:t>
      </w:r>
    </w:p>
    <w:tbl>
      <w:tblPr>
        <w:tblW w:w="99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50"/>
        <w:gridCol w:w="1238"/>
        <w:gridCol w:w="6527"/>
      </w:tblGrid>
      <w:tr w:rsidR="009A25EC" w:rsidRPr="00286B0D" w:rsidTr="002D103E">
        <w:trPr>
          <w:trHeight w:val="315"/>
        </w:trPr>
        <w:tc>
          <w:tcPr>
            <w:tcW w:w="215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765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9A25EC" w:rsidRPr="00286B0D" w:rsidTr="002D103E">
        <w:trPr>
          <w:trHeight w:val="315"/>
        </w:trPr>
        <w:tc>
          <w:tcPr>
            <w:tcW w:w="215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GetLivePutThrough</w:t>
            </w:r>
          </w:p>
        </w:tc>
        <w:tc>
          <w:tcPr>
            <w:tcW w:w="7765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 cấp dữ liệu giao dịch thoả thuận: Dư mua + dư bán + Thoả thuận</w:t>
            </w:r>
          </w:p>
        </w:tc>
      </w:tr>
      <w:tr w:rsidR="009A25EC" w:rsidRPr="00286B0D" w:rsidTr="002D103E">
        <w:trPr>
          <w:trHeight w:val="315"/>
        </w:trPr>
        <w:tc>
          <w:tcPr>
            <w:tcW w:w="2150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1238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6527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9A25EC" w:rsidRPr="00286B0D" w:rsidTr="002D103E">
        <w:trPr>
          <w:trHeight w:val="405"/>
        </w:trPr>
        <w:tc>
          <w:tcPr>
            <w:tcW w:w="215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SecuritySymbol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52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 chứng khoán</w:t>
            </w:r>
          </w:p>
        </w:tc>
      </w:tr>
      <w:tr w:rsidR="009A25EC" w:rsidRPr="00286B0D" w:rsidTr="002D103E">
        <w:trPr>
          <w:trHeight w:val="405"/>
        </w:trPr>
        <w:tc>
          <w:tcPr>
            <w:tcW w:w="215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652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</w:p>
        </w:tc>
      </w:tr>
      <w:tr w:rsidR="009A25EC" w:rsidRPr="00286B0D" w:rsidTr="002D103E">
        <w:trPr>
          <w:trHeight w:val="405"/>
        </w:trPr>
        <w:tc>
          <w:tcPr>
            <w:tcW w:w="215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Volume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652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Khối lượng</w:t>
            </w:r>
          </w:p>
        </w:tc>
      </w:tr>
      <w:tr w:rsidR="009A25EC" w:rsidRPr="00286B0D" w:rsidTr="002D103E">
        <w:trPr>
          <w:trHeight w:val="405"/>
        </w:trPr>
        <w:tc>
          <w:tcPr>
            <w:tcW w:w="215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238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6527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1: Mua, 2: Bán, 3: Khớp lệnh</w:t>
            </w:r>
          </w:p>
        </w:tc>
      </w:tr>
    </w:tbl>
    <w:p w:rsidR="009A25EC" w:rsidRPr="00286B0D" w:rsidRDefault="009A25EC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90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2"/>
        <w:gridCol w:w="1283"/>
        <w:gridCol w:w="6570"/>
      </w:tblGrid>
      <w:tr w:rsidR="009A25EC" w:rsidRPr="00286B0D" w:rsidTr="002D103E">
        <w:trPr>
          <w:trHeight w:val="375"/>
        </w:trPr>
        <w:tc>
          <w:tcPr>
            <w:tcW w:w="2052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853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9A25EC" w:rsidRPr="00286B0D" w:rsidTr="002D103E">
        <w:trPr>
          <w:trHeight w:val="620"/>
        </w:trPr>
        <w:tc>
          <w:tcPr>
            <w:tcW w:w="2052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GetLiveVn30</w:t>
            </w:r>
          </w:p>
        </w:tc>
        <w:tc>
          <w:tcPr>
            <w:tcW w:w="7853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 cấp danh sách chứng khoán trong rổ Vn30, và các dữ liệu giao dịch của rổ VN30 đi kèm</w:t>
            </w:r>
          </w:p>
        </w:tc>
      </w:tr>
      <w:tr w:rsidR="009A25EC" w:rsidRPr="00286B0D" w:rsidTr="002D103E">
        <w:trPr>
          <w:trHeight w:val="375"/>
        </w:trPr>
        <w:tc>
          <w:tcPr>
            <w:tcW w:w="2052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1283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6570" w:type="dxa"/>
            <w:shd w:val="clear" w:color="000000" w:fill="FABF8F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9A25EC" w:rsidRPr="00286B0D" w:rsidTr="002D103E">
        <w:trPr>
          <w:trHeight w:val="375"/>
        </w:trPr>
        <w:tc>
          <w:tcPr>
            <w:tcW w:w="2052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Stocks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</w:t>
            </w:r>
          </w:p>
        </w:tc>
        <w:tc>
          <w:tcPr>
            <w:tcW w:w="6570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 sách các mã chứng khoán trong rổ chỉ số.</w:t>
            </w:r>
          </w:p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Lưu ý: Đây là danh sách với kiểu dữ liệu (Key/Value) mô tả các chứng khoán trong rổ chỉ số, với cấu trúc như sau:</w:t>
            </w:r>
          </w:p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Key: kiểu chuỗi - mã chứng khoán</w:t>
            </w:r>
          </w:p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Value: kiểu chuỗi - tên chứng khoán</w:t>
            </w:r>
          </w:p>
        </w:tc>
      </w:tr>
      <w:tr w:rsidR="009A25EC" w:rsidRPr="00286B0D" w:rsidTr="002D103E">
        <w:trPr>
          <w:trHeight w:val="375"/>
        </w:trPr>
        <w:tc>
          <w:tcPr>
            <w:tcW w:w="2052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TradingData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</w:t>
            </w:r>
          </w:p>
        </w:tc>
        <w:tc>
          <w:tcPr>
            <w:tcW w:w="6570" w:type="dxa"/>
            <w:shd w:val="clear" w:color="auto" w:fill="auto"/>
            <w:noWrap/>
            <w:vAlign w:val="center"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 sách các dữ liệu giao dịch của rổ chỉ số, với mỗi item theo đặc tả cấu trúc như sau: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966"/>
              <w:gridCol w:w="1966"/>
              <w:gridCol w:w="1966"/>
            </w:tblGrid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Kiểu giá trị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Ý nghĩa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Thời gian giao dịch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Index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Giá trị Index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TotalShareAOM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Tổng KL khớp lệnh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TotalSharePT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Tổng KL thoả thuận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TotalValueAOM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Tổng GT khớp lệnh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TotalValuePT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Tổng GT thoả thuận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Up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Số CK tăng giá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Down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Số CK giảm giá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NoChange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Số CK không thay đổi giá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Ceiling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Giá trần</w:t>
                  </w:r>
                </w:p>
              </w:tc>
            </w:tr>
            <w:tr w:rsidR="009A25EC" w:rsidRPr="00286B0D" w:rsidTr="001A00D1"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Floor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Decimal</w:t>
                  </w:r>
                </w:p>
              </w:tc>
              <w:tc>
                <w:tcPr>
                  <w:tcW w:w="1966" w:type="dxa"/>
                </w:tcPr>
                <w:p w:rsidR="009A25EC" w:rsidRPr="00286B0D" w:rsidRDefault="009A25EC" w:rsidP="001A00D1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286B0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Giá sàn</w:t>
                  </w:r>
                </w:p>
              </w:tc>
            </w:tr>
          </w:tbl>
          <w:p w:rsidR="009A25EC" w:rsidRPr="00286B0D" w:rsidRDefault="009A25EC" w:rsidP="001A00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A25EC" w:rsidRPr="00286B0D" w:rsidRDefault="009A25EC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90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840"/>
      </w:tblGrid>
      <w:tr w:rsidR="009A25EC" w:rsidRPr="00286B0D" w:rsidTr="002D103E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84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9A25EC" w:rsidRPr="00286B0D" w:rsidTr="002D103E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GetLiveVn100</w:t>
            </w:r>
          </w:p>
        </w:tc>
        <w:tc>
          <w:tcPr>
            <w:tcW w:w="784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VN100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 VN100 đi kèm</w:t>
            </w:r>
          </w:p>
        </w:tc>
      </w:tr>
      <w:tr w:rsidR="009A25EC" w:rsidRPr="00286B0D" w:rsidTr="002D103E">
        <w:trPr>
          <w:trHeight w:val="375"/>
        </w:trPr>
        <w:tc>
          <w:tcPr>
            <w:tcW w:w="9905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9A25EC" w:rsidRPr="00286B0D" w:rsidRDefault="009A25EC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90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840"/>
      </w:tblGrid>
      <w:tr w:rsidR="009A25EC" w:rsidRPr="00286B0D" w:rsidTr="002D103E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84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9A25EC" w:rsidRPr="00286B0D" w:rsidTr="002D103E">
        <w:trPr>
          <w:trHeight w:val="647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GetLiveVnMID</w:t>
            </w:r>
          </w:p>
        </w:tc>
        <w:tc>
          <w:tcPr>
            <w:tcW w:w="784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VNMID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 VNMID đi kèm</w:t>
            </w:r>
          </w:p>
        </w:tc>
      </w:tr>
      <w:tr w:rsidR="009A25EC" w:rsidRPr="00286B0D" w:rsidTr="002D103E">
        <w:trPr>
          <w:trHeight w:val="375"/>
        </w:trPr>
        <w:tc>
          <w:tcPr>
            <w:tcW w:w="9905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9A25EC" w:rsidRPr="00286B0D" w:rsidRDefault="009A25EC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90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840"/>
      </w:tblGrid>
      <w:tr w:rsidR="009A25EC" w:rsidRPr="00286B0D" w:rsidTr="002D103E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84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9A25EC" w:rsidRPr="00286B0D" w:rsidTr="002D103E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GetLiveVnSML</w:t>
            </w:r>
          </w:p>
        </w:tc>
        <w:tc>
          <w:tcPr>
            <w:tcW w:w="784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VNSML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 VNSML đi kèm</w:t>
            </w:r>
          </w:p>
        </w:tc>
      </w:tr>
      <w:tr w:rsidR="009A25EC" w:rsidRPr="00286B0D" w:rsidTr="002D103E">
        <w:trPr>
          <w:trHeight w:val="375"/>
        </w:trPr>
        <w:tc>
          <w:tcPr>
            <w:tcW w:w="9905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9A25EC" w:rsidRPr="00286B0D" w:rsidRDefault="009A25EC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9A25EC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9A25EC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GetLiveVnALL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1A00D1"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VNALL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 VNALL đi kèm</w:t>
            </w:r>
          </w:p>
        </w:tc>
      </w:tr>
      <w:tr w:rsidR="009A25EC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9A25EC" w:rsidRPr="00286B0D" w:rsidRDefault="009A25EC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9A25EC" w:rsidRDefault="009A25EC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 cấp danh sách chứng khoán trong rổ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đi kèm</w:t>
            </w:r>
          </w:p>
        </w:tc>
      </w:tr>
      <w:tr w:rsidR="001A00D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1A00D1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E54A2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GetLiveVNMAT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VNMAT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VNMAT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đi kèm</w:t>
            </w:r>
          </w:p>
        </w:tc>
      </w:tr>
      <w:tr w:rsidR="001A00D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1A00D1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E54A2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GetLiveVNIND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VNIND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VNIND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đi kèm</w:t>
            </w:r>
          </w:p>
        </w:tc>
      </w:tr>
      <w:tr w:rsidR="001A00D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1A00D1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E54A2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GetLiveVNCONS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VNCONS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VNCONS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đi kèm</w:t>
            </w:r>
          </w:p>
        </w:tc>
      </w:tr>
      <w:tr w:rsidR="001A00D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1A00D1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5"/>
        <w:gridCol w:w="7650"/>
      </w:tblGrid>
      <w:tr w:rsidR="001A00D1" w:rsidRPr="00286B0D" w:rsidTr="00FA564F">
        <w:trPr>
          <w:trHeight w:val="375"/>
        </w:trPr>
        <w:tc>
          <w:tcPr>
            <w:tcW w:w="207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5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1A00D1" w:rsidRPr="00286B0D" w:rsidTr="00FA564F">
        <w:trPr>
          <w:trHeight w:val="375"/>
        </w:trPr>
        <w:tc>
          <w:tcPr>
            <w:tcW w:w="207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GetLive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VNCOND</w:t>
            </w:r>
          </w:p>
        </w:tc>
        <w:tc>
          <w:tcPr>
            <w:tcW w:w="765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VNCOND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và các dữ liệu giao dịch của rổ 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VNCOND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 kèm</w:t>
            </w:r>
          </w:p>
        </w:tc>
      </w:tr>
      <w:tr w:rsidR="001A00D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1A00D1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E54A2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GetLiveVNHEAL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VNHEAL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VNHEAL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đi kèm</w:t>
            </w:r>
          </w:p>
        </w:tc>
      </w:tr>
      <w:tr w:rsidR="001A00D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1A00D1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E54A2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GetLiveVNENE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VNENE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VNENE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đi kèm</w:t>
            </w:r>
          </w:p>
        </w:tc>
      </w:tr>
      <w:tr w:rsidR="001A00D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1A00D1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E54A2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GetLiveVNUTI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VNUTI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VNUTI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đi kèm</w:t>
            </w:r>
          </w:p>
        </w:tc>
      </w:tr>
      <w:tr w:rsidR="001A00D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E57E75" w:rsidP="00E57E75">
      <w:pPr>
        <w:tabs>
          <w:tab w:val="left" w:pos="559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1A00D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1A00D1" w:rsidRPr="00286B0D" w:rsidRDefault="00E54A2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GetLiveVNREAL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VNREAL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</w:t>
            </w:r>
            <w:r w:rsidR="00E54A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VNREAL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đi kèm</w:t>
            </w:r>
          </w:p>
        </w:tc>
      </w:tr>
      <w:tr w:rsidR="001A00D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1A00D1" w:rsidRPr="00286B0D" w:rsidRDefault="001A00D1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1A00D1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E54A2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E54A21" w:rsidRPr="00286B0D" w:rsidRDefault="00E54A21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E54A21" w:rsidRPr="00286B0D" w:rsidRDefault="00E54A21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E54A21" w:rsidRPr="00286B0D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E54A21" w:rsidRPr="00286B0D" w:rsidRDefault="00E54A21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GetLiveVNIT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E54A21" w:rsidRPr="00286B0D" w:rsidRDefault="00E54A21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VNIT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và các dữ liệu giao dịch của rổ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VNIT</w:t>
            </w: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đi kèm</w:t>
            </w:r>
          </w:p>
        </w:tc>
      </w:tr>
      <w:tr w:rsidR="00E54A21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E54A21" w:rsidRPr="00286B0D" w:rsidRDefault="00E54A21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1A00D1" w:rsidRDefault="001A00D1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622692" w:rsidRPr="00664250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622692" w:rsidRPr="00DA61F1" w:rsidRDefault="00622692" w:rsidP="00571A6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622692" w:rsidRPr="00DA61F1" w:rsidRDefault="00622692" w:rsidP="00571A6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622692" w:rsidRPr="00664250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622692" w:rsidRPr="00DA61F1" w:rsidRDefault="00622692" w:rsidP="00AA25A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GetLiveV</w:t>
            </w:r>
            <w:r w:rsidR="00AA25A6"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NXALL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622692" w:rsidRPr="00DA61F1" w:rsidRDefault="00622692" w:rsidP="00571A6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Cung cấp danh sách chứng khoán trong rổ </w:t>
            </w:r>
            <w:r w:rsidR="001C38D0"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VNXALL</w:t>
            </w:r>
            <w:r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và các dữ liệu giao dịch của rổ </w:t>
            </w:r>
            <w:r w:rsidR="001C38D0"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VNXALL </w:t>
            </w:r>
            <w:r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 kèm</w:t>
            </w:r>
          </w:p>
        </w:tc>
      </w:tr>
      <w:tr w:rsidR="00622692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622692" w:rsidRPr="00DA61F1" w:rsidRDefault="00622692" w:rsidP="00571A6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622692" w:rsidRDefault="00622692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E0050D" w:rsidRPr="00877252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E0050D" w:rsidRPr="00877252" w:rsidRDefault="00E0050D" w:rsidP="00DA61F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E0050D" w:rsidRPr="00877252" w:rsidRDefault="00E0050D" w:rsidP="00DA61F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E0050D" w:rsidRPr="00877252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E0050D" w:rsidRPr="00877252" w:rsidRDefault="00E0050D" w:rsidP="00E0050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GetLiveVNX50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E0050D" w:rsidRPr="00877252" w:rsidRDefault="00E0050D" w:rsidP="00E0050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 cấp danh sách chứng khoán trong rổ VNX50, và các dữ liệu giao dịch của rổ VNX50 đi kèm</w:t>
            </w:r>
          </w:p>
        </w:tc>
      </w:tr>
      <w:tr w:rsidR="00E0050D" w:rsidRPr="00877252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E0050D" w:rsidRPr="00877252" w:rsidRDefault="00E0050D" w:rsidP="00DA61F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E0050D" w:rsidRPr="00877252" w:rsidRDefault="00E0050D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E0050D" w:rsidRPr="00877252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E0050D" w:rsidRPr="00877252" w:rsidRDefault="00E0050D" w:rsidP="00DA61F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E0050D" w:rsidRPr="00877252" w:rsidRDefault="00E0050D" w:rsidP="00DA61F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E0050D" w:rsidRPr="00877252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E0050D" w:rsidRPr="00877252" w:rsidRDefault="00E0050D" w:rsidP="00E0050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GetLiveVNSI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E0050D" w:rsidRPr="00877252" w:rsidRDefault="00E0050D" w:rsidP="00E0050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 cấp danh sách chứng khoán trong rổ VNSI, và các dữ liệu giao dịch của rổ VNSI đi kèm</w:t>
            </w:r>
          </w:p>
        </w:tc>
      </w:tr>
      <w:tr w:rsidR="00E0050D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E0050D" w:rsidRPr="00286B0D" w:rsidRDefault="00E0050D" w:rsidP="00DA61F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7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Tương tự dịch vụ [GetLiveVn30]</w:t>
            </w:r>
          </w:p>
        </w:tc>
      </w:tr>
    </w:tbl>
    <w:p w:rsidR="00E0050D" w:rsidRDefault="00E0050D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660"/>
      </w:tblGrid>
      <w:tr w:rsidR="00FA16F3" w:rsidRPr="00664250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FA16F3" w:rsidRPr="00664250" w:rsidRDefault="00FA16F3" w:rsidP="000E65D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664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Tên hàm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FA16F3" w:rsidRPr="00664250" w:rsidRDefault="00FA16F3" w:rsidP="000E65D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664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Ý nghĩa</w:t>
            </w:r>
          </w:p>
        </w:tc>
      </w:tr>
      <w:tr w:rsidR="00FA16F3" w:rsidRPr="00664250" w:rsidTr="00FA564F">
        <w:trPr>
          <w:trHeight w:val="375"/>
        </w:trPr>
        <w:tc>
          <w:tcPr>
            <w:tcW w:w="2065" w:type="dxa"/>
            <w:shd w:val="clear" w:color="auto" w:fill="auto"/>
            <w:noWrap/>
            <w:vAlign w:val="center"/>
            <w:hideMark/>
          </w:tcPr>
          <w:p w:rsidR="00FA16F3" w:rsidRPr="00664250" w:rsidRDefault="00FA16F3" w:rsidP="00FA16F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664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GetLiveVN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X200</w:t>
            </w:r>
          </w:p>
        </w:tc>
        <w:tc>
          <w:tcPr>
            <w:tcW w:w="7660" w:type="dxa"/>
            <w:shd w:val="clear" w:color="auto" w:fill="auto"/>
            <w:noWrap/>
            <w:vAlign w:val="center"/>
            <w:hideMark/>
          </w:tcPr>
          <w:p w:rsidR="00FA16F3" w:rsidRPr="00664250" w:rsidRDefault="00FA16F3" w:rsidP="00FA16F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664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Cung cấp danh sách chứng khoán trong rổ VN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X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200</w:t>
            </w:r>
            <w:r w:rsidRPr="00664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, và các dữ liệu giao dịch của rổ VN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X200</w:t>
            </w:r>
            <w:r w:rsidRPr="00664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đi kèm</w:t>
            </w:r>
          </w:p>
        </w:tc>
      </w:tr>
      <w:tr w:rsidR="00FA16F3" w:rsidRPr="00286B0D" w:rsidTr="00FA564F">
        <w:trPr>
          <w:trHeight w:val="375"/>
        </w:trPr>
        <w:tc>
          <w:tcPr>
            <w:tcW w:w="9725" w:type="dxa"/>
            <w:gridSpan w:val="2"/>
            <w:shd w:val="clear" w:color="auto" w:fill="auto"/>
            <w:noWrap/>
            <w:vAlign w:val="center"/>
            <w:hideMark/>
          </w:tcPr>
          <w:p w:rsidR="00FA16F3" w:rsidRPr="00286B0D" w:rsidRDefault="00FA16F3" w:rsidP="000E65D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4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Tương tự dịch vụ [GetLiveVn30]</w:t>
            </w:r>
          </w:p>
        </w:tc>
      </w:tr>
    </w:tbl>
    <w:p w:rsidR="00622692" w:rsidRDefault="00622692" w:rsidP="009A25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6"/>
        <w:gridCol w:w="1589"/>
        <w:gridCol w:w="6120"/>
      </w:tblGrid>
      <w:tr w:rsidR="00075336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  <w:hideMark/>
          </w:tcPr>
          <w:p w:rsidR="00075336" w:rsidRPr="00DA0688" w:rsidRDefault="00075336" w:rsidP="0007533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Tênhàm</w:t>
            </w:r>
          </w:p>
        </w:tc>
        <w:tc>
          <w:tcPr>
            <w:tcW w:w="7709" w:type="dxa"/>
            <w:gridSpan w:val="2"/>
            <w:shd w:val="clear" w:color="auto" w:fill="auto"/>
            <w:noWrap/>
            <w:hideMark/>
          </w:tcPr>
          <w:p w:rsidR="00075336" w:rsidRPr="00DA0688" w:rsidRDefault="00075336" w:rsidP="0007533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075336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  <w:hideMark/>
          </w:tcPr>
          <w:p w:rsidR="00075336" w:rsidRPr="00DA0688" w:rsidRDefault="00075336" w:rsidP="0007533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GetLiveIIndex</w:t>
            </w:r>
          </w:p>
        </w:tc>
        <w:tc>
          <w:tcPr>
            <w:tcW w:w="7709" w:type="dxa"/>
            <w:gridSpan w:val="2"/>
            <w:shd w:val="clear" w:color="auto" w:fill="auto"/>
            <w:noWrap/>
            <w:hideMark/>
          </w:tcPr>
          <w:p w:rsidR="00075336" w:rsidRPr="00DA0688" w:rsidRDefault="00075336" w:rsidP="00A82F42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Cungcấpdữliệugiaodị</w:t>
            </w:r>
            <w:r w:rsidR="001A00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 </w:t>
            </w:r>
            <w:r w:rsidRPr="00DA0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INDEX</w:t>
            </w:r>
          </w:p>
        </w:tc>
      </w:tr>
      <w:tr w:rsidR="00075336" w:rsidRPr="00286B0D" w:rsidTr="00FA564F">
        <w:trPr>
          <w:trHeight w:val="375"/>
        </w:trPr>
        <w:tc>
          <w:tcPr>
            <w:tcW w:w="2016" w:type="dxa"/>
            <w:shd w:val="clear" w:color="000000" w:fill="FABF8F"/>
            <w:noWrap/>
            <w:hideMark/>
          </w:tcPr>
          <w:p w:rsidR="00075336" w:rsidRPr="00DA0688" w:rsidRDefault="00075336" w:rsidP="00075336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1589" w:type="dxa"/>
            <w:shd w:val="clear" w:color="000000" w:fill="FABF8F"/>
            <w:noWrap/>
            <w:hideMark/>
          </w:tcPr>
          <w:p w:rsidR="00075336" w:rsidRPr="00DA0688" w:rsidRDefault="00075336" w:rsidP="00075336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6120" w:type="dxa"/>
            <w:shd w:val="clear" w:color="000000" w:fill="FABF8F"/>
            <w:noWrap/>
            <w:vAlign w:val="center"/>
            <w:hideMark/>
          </w:tcPr>
          <w:p w:rsidR="00075336" w:rsidRPr="00286B0D" w:rsidRDefault="00075336" w:rsidP="00075336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075336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  <w:hideMark/>
          </w:tcPr>
          <w:p w:rsidR="00075336" w:rsidRPr="000421C4" w:rsidRDefault="00A7646C" w:rsidP="00075336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StockSymbol</w:t>
            </w:r>
          </w:p>
        </w:tc>
        <w:tc>
          <w:tcPr>
            <w:tcW w:w="1589" w:type="dxa"/>
            <w:shd w:val="clear" w:color="auto" w:fill="auto"/>
            <w:noWrap/>
            <w:hideMark/>
          </w:tcPr>
          <w:p w:rsidR="00075336" w:rsidRPr="000421C4" w:rsidRDefault="00A7646C" w:rsidP="0007533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120" w:type="dxa"/>
            <w:shd w:val="clear" w:color="auto" w:fill="auto"/>
            <w:noWrap/>
            <w:vAlign w:val="center"/>
          </w:tcPr>
          <w:p w:rsidR="00075336" w:rsidRPr="00286B0D" w:rsidRDefault="00075336" w:rsidP="00C8425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</w:p>
        </w:tc>
      </w:tr>
      <w:tr w:rsidR="00075336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</w:tcPr>
          <w:p w:rsidR="00075336" w:rsidRPr="000421C4" w:rsidRDefault="00A7646C" w:rsidP="0007533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Value</w:t>
            </w:r>
          </w:p>
        </w:tc>
        <w:tc>
          <w:tcPr>
            <w:tcW w:w="1589" w:type="dxa"/>
            <w:shd w:val="clear" w:color="auto" w:fill="auto"/>
            <w:noWrap/>
          </w:tcPr>
          <w:p w:rsidR="00075336" w:rsidRPr="000421C4" w:rsidRDefault="00A7646C" w:rsidP="0007533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6120" w:type="dxa"/>
            <w:shd w:val="clear" w:color="auto" w:fill="auto"/>
            <w:noWrap/>
            <w:vAlign w:val="center"/>
          </w:tcPr>
          <w:p w:rsidR="00075336" w:rsidRPr="00286B0D" w:rsidRDefault="00075336" w:rsidP="0007533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trị i</w:t>
            </w:r>
            <w:r w:rsidR="00BF48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Index</w:t>
            </w:r>
          </w:p>
        </w:tc>
      </w:tr>
      <w:tr w:rsidR="00075336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</w:tcPr>
          <w:p w:rsidR="00075336" w:rsidRPr="000421C4" w:rsidRDefault="00A7646C" w:rsidP="0007533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Time</w:t>
            </w:r>
          </w:p>
        </w:tc>
        <w:tc>
          <w:tcPr>
            <w:tcW w:w="1589" w:type="dxa"/>
            <w:shd w:val="clear" w:color="auto" w:fill="auto"/>
            <w:noWrap/>
          </w:tcPr>
          <w:p w:rsidR="00075336" w:rsidRPr="000421C4" w:rsidRDefault="00075336" w:rsidP="0007533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6120" w:type="dxa"/>
            <w:shd w:val="clear" w:color="auto" w:fill="auto"/>
            <w:noWrap/>
            <w:vAlign w:val="center"/>
          </w:tcPr>
          <w:p w:rsidR="00075336" w:rsidRPr="00286B0D" w:rsidRDefault="00075336" w:rsidP="0007533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Thời gian giao dịch</w:t>
            </w:r>
          </w:p>
        </w:tc>
      </w:tr>
    </w:tbl>
    <w:p w:rsidR="009A25EC" w:rsidRDefault="009A25EC" w:rsidP="0007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6"/>
        <w:gridCol w:w="1589"/>
        <w:gridCol w:w="6120"/>
      </w:tblGrid>
      <w:tr w:rsidR="00D64253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  <w:hideMark/>
          </w:tcPr>
          <w:p w:rsidR="00D64253" w:rsidRPr="00DA0688" w:rsidRDefault="00D64253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Tênhàm</w:t>
            </w:r>
          </w:p>
        </w:tc>
        <w:tc>
          <w:tcPr>
            <w:tcW w:w="7709" w:type="dxa"/>
            <w:gridSpan w:val="2"/>
            <w:shd w:val="clear" w:color="auto" w:fill="auto"/>
            <w:noWrap/>
            <w:hideMark/>
          </w:tcPr>
          <w:p w:rsidR="00D64253" w:rsidRPr="00DA0688" w:rsidRDefault="00D64253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D64253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  <w:hideMark/>
          </w:tcPr>
          <w:p w:rsidR="00D64253" w:rsidRPr="00DA0688" w:rsidRDefault="002F1F37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1F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GetLiveINav</w:t>
            </w:r>
          </w:p>
        </w:tc>
        <w:tc>
          <w:tcPr>
            <w:tcW w:w="7709" w:type="dxa"/>
            <w:gridSpan w:val="2"/>
            <w:shd w:val="clear" w:color="auto" w:fill="auto"/>
            <w:noWrap/>
            <w:hideMark/>
          </w:tcPr>
          <w:p w:rsidR="00D64253" w:rsidRPr="00DA0688" w:rsidRDefault="00D64253" w:rsidP="00BD449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Cungcấpdữliệugiaodị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 </w:t>
            </w:r>
            <w:r w:rsidR="00E765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iNav</w:t>
            </w:r>
            <w:r w:rsidRPr="00DA06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củaETF</w:t>
            </w:r>
          </w:p>
        </w:tc>
      </w:tr>
      <w:tr w:rsidR="00D64253" w:rsidRPr="00286B0D" w:rsidTr="00FA564F">
        <w:trPr>
          <w:trHeight w:val="375"/>
        </w:trPr>
        <w:tc>
          <w:tcPr>
            <w:tcW w:w="2016" w:type="dxa"/>
            <w:shd w:val="clear" w:color="000000" w:fill="FABF8F"/>
            <w:noWrap/>
            <w:hideMark/>
          </w:tcPr>
          <w:p w:rsidR="00D64253" w:rsidRPr="00DA0688" w:rsidRDefault="00D64253" w:rsidP="00634167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1589" w:type="dxa"/>
            <w:shd w:val="clear" w:color="000000" w:fill="FABF8F"/>
            <w:noWrap/>
            <w:hideMark/>
          </w:tcPr>
          <w:p w:rsidR="00D64253" w:rsidRPr="00DA0688" w:rsidRDefault="00D64253" w:rsidP="00634167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A06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6120" w:type="dxa"/>
            <w:shd w:val="clear" w:color="000000" w:fill="FABF8F"/>
            <w:noWrap/>
            <w:vAlign w:val="center"/>
            <w:hideMark/>
          </w:tcPr>
          <w:p w:rsidR="00D64253" w:rsidRPr="00286B0D" w:rsidRDefault="00D64253" w:rsidP="00634167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Diễn giải</w:t>
            </w:r>
          </w:p>
        </w:tc>
      </w:tr>
      <w:tr w:rsidR="00D64253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  <w:hideMark/>
          </w:tcPr>
          <w:p w:rsidR="00D64253" w:rsidRPr="000421C4" w:rsidRDefault="00D64253" w:rsidP="00634167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StockSymbol</w:t>
            </w:r>
          </w:p>
        </w:tc>
        <w:tc>
          <w:tcPr>
            <w:tcW w:w="1589" w:type="dxa"/>
            <w:shd w:val="clear" w:color="auto" w:fill="auto"/>
            <w:noWrap/>
            <w:hideMark/>
          </w:tcPr>
          <w:p w:rsidR="00D64253" w:rsidRPr="000421C4" w:rsidRDefault="00D64253" w:rsidP="0063416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120" w:type="dxa"/>
            <w:shd w:val="clear" w:color="auto" w:fill="auto"/>
            <w:noWrap/>
            <w:vAlign w:val="center"/>
          </w:tcPr>
          <w:p w:rsidR="00D64253" w:rsidRPr="00286B0D" w:rsidRDefault="00D64253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r w:rsidR="00154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ETF</w:t>
            </w:r>
          </w:p>
        </w:tc>
      </w:tr>
      <w:tr w:rsidR="00D64253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</w:tcPr>
          <w:p w:rsidR="00D64253" w:rsidRPr="000421C4" w:rsidRDefault="00D64253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Value</w:t>
            </w:r>
          </w:p>
        </w:tc>
        <w:tc>
          <w:tcPr>
            <w:tcW w:w="1589" w:type="dxa"/>
            <w:shd w:val="clear" w:color="auto" w:fill="auto"/>
            <w:noWrap/>
          </w:tcPr>
          <w:p w:rsidR="00D64253" w:rsidRPr="000421C4" w:rsidRDefault="00D64253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6120" w:type="dxa"/>
            <w:shd w:val="clear" w:color="auto" w:fill="auto"/>
            <w:noWrap/>
            <w:vAlign w:val="center"/>
          </w:tcPr>
          <w:p w:rsidR="00D64253" w:rsidRPr="00286B0D" w:rsidRDefault="00D64253" w:rsidP="00CD6A1F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 trị i</w:t>
            </w:r>
            <w:r w:rsidR="00CD6A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Nav</w:t>
            </w:r>
          </w:p>
        </w:tc>
      </w:tr>
      <w:tr w:rsidR="00D64253" w:rsidRPr="00286B0D" w:rsidTr="00FA564F">
        <w:trPr>
          <w:trHeight w:val="375"/>
        </w:trPr>
        <w:tc>
          <w:tcPr>
            <w:tcW w:w="2016" w:type="dxa"/>
            <w:shd w:val="clear" w:color="auto" w:fill="auto"/>
            <w:noWrap/>
          </w:tcPr>
          <w:p w:rsidR="00D64253" w:rsidRPr="000421C4" w:rsidRDefault="00D64253" w:rsidP="0063416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Time</w:t>
            </w:r>
          </w:p>
        </w:tc>
        <w:tc>
          <w:tcPr>
            <w:tcW w:w="1589" w:type="dxa"/>
            <w:shd w:val="clear" w:color="auto" w:fill="auto"/>
            <w:noWrap/>
          </w:tcPr>
          <w:p w:rsidR="00D64253" w:rsidRPr="000421C4" w:rsidRDefault="00D64253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6120" w:type="dxa"/>
            <w:shd w:val="clear" w:color="auto" w:fill="auto"/>
            <w:noWrap/>
            <w:vAlign w:val="center"/>
          </w:tcPr>
          <w:p w:rsidR="00D64253" w:rsidRPr="00286B0D" w:rsidRDefault="00D64253" w:rsidP="0063416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B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Thời gian giao dịch</w:t>
            </w:r>
          </w:p>
        </w:tc>
      </w:tr>
    </w:tbl>
    <w:p w:rsidR="00D64253" w:rsidRDefault="00D64253" w:rsidP="000753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2"/>
        <w:gridCol w:w="1281"/>
        <w:gridCol w:w="6382"/>
      </w:tblGrid>
      <w:tr w:rsidR="009E0453" w:rsidRPr="00041A25" w:rsidTr="00FA564F">
        <w:trPr>
          <w:trHeight w:val="375"/>
        </w:trPr>
        <w:tc>
          <w:tcPr>
            <w:tcW w:w="2062" w:type="dxa"/>
            <w:shd w:val="clear" w:color="auto" w:fill="auto"/>
            <w:noWrap/>
            <w:vAlign w:val="center"/>
            <w:hideMark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Tênhàm</w:t>
            </w:r>
          </w:p>
        </w:tc>
        <w:tc>
          <w:tcPr>
            <w:tcW w:w="7663" w:type="dxa"/>
            <w:gridSpan w:val="2"/>
            <w:shd w:val="clear" w:color="auto" w:fill="auto"/>
            <w:noWrap/>
            <w:vAlign w:val="center"/>
            <w:hideMark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Ý nghĩa</w:t>
            </w:r>
          </w:p>
        </w:tc>
      </w:tr>
      <w:tr w:rsidR="009E0453" w:rsidRPr="00041A25" w:rsidTr="00FA564F">
        <w:trPr>
          <w:trHeight w:val="375"/>
        </w:trPr>
        <w:tc>
          <w:tcPr>
            <w:tcW w:w="2062" w:type="dxa"/>
            <w:shd w:val="clear" w:color="auto" w:fill="auto"/>
            <w:noWrap/>
            <w:vAlign w:val="center"/>
            <w:hideMark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GetLiveTri</w:t>
            </w:r>
          </w:p>
        </w:tc>
        <w:tc>
          <w:tcPr>
            <w:tcW w:w="7663" w:type="dxa"/>
            <w:gridSpan w:val="2"/>
            <w:shd w:val="clear" w:color="auto" w:fill="auto"/>
            <w:noWrap/>
            <w:vAlign w:val="center"/>
            <w:hideMark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Cungcấpdữliệu TRI củabộchỉsố</w:t>
            </w:r>
          </w:p>
        </w:tc>
      </w:tr>
      <w:tr w:rsidR="009E0453" w:rsidRPr="00041A25" w:rsidTr="00FA564F">
        <w:trPr>
          <w:trHeight w:val="375"/>
        </w:trPr>
        <w:tc>
          <w:tcPr>
            <w:tcW w:w="2062" w:type="dxa"/>
            <w:shd w:val="clear" w:color="000000" w:fill="FABF8F"/>
            <w:noWrap/>
            <w:vAlign w:val="center"/>
            <w:hideMark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1281" w:type="dxa"/>
            <w:shd w:val="clear" w:color="000000" w:fill="FABF8F"/>
            <w:noWrap/>
            <w:vAlign w:val="center"/>
            <w:hideMark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Kiểu</w:t>
            </w:r>
          </w:p>
        </w:tc>
        <w:tc>
          <w:tcPr>
            <w:tcW w:w="6382" w:type="dxa"/>
            <w:shd w:val="clear" w:color="000000" w:fill="FABF8F"/>
            <w:noWrap/>
            <w:vAlign w:val="center"/>
            <w:hideMark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Diễngiải</w:t>
            </w:r>
          </w:p>
        </w:tc>
      </w:tr>
      <w:tr w:rsidR="009E0453" w:rsidRPr="00041A25" w:rsidTr="00FA564F">
        <w:trPr>
          <w:trHeight w:val="375"/>
        </w:trPr>
        <w:tc>
          <w:tcPr>
            <w:tcW w:w="2062" w:type="dxa"/>
            <w:shd w:val="clear" w:color="auto" w:fill="auto"/>
            <w:noWrap/>
            <w:vAlign w:val="center"/>
            <w:hideMark/>
          </w:tcPr>
          <w:p w:rsidR="009E0453" w:rsidRPr="00041A25" w:rsidRDefault="009E0453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TriSymbol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82" w:type="dxa"/>
            <w:shd w:val="clear" w:color="auto" w:fill="auto"/>
            <w:noWrap/>
            <w:vAlign w:val="center"/>
          </w:tcPr>
          <w:p w:rsidR="009E0453" w:rsidRPr="009D1DBC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r w:rsidR="006A2F67"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r w:rsidR="006A2F67"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 TRI</w:t>
            </w:r>
            <w:r w:rsidR="00AD23AC"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AD23AC" w:rsidRPr="009D1DBC" w:rsidRDefault="00AD23AC" w:rsidP="009D1D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VN100TRI</w:t>
            </w:r>
          </w:p>
          <w:p w:rsidR="00AD23AC" w:rsidRPr="009D1DBC" w:rsidRDefault="00AD23AC" w:rsidP="009D1D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VN30TRI</w:t>
            </w:r>
          </w:p>
          <w:p w:rsidR="00AD23AC" w:rsidRPr="009D1DBC" w:rsidRDefault="00AD23AC" w:rsidP="009D1D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VNALLTRI</w:t>
            </w:r>
          </w:p>
          <w:p w:rsidR="00AD23AC" w:rsidRPr="009D1DBC" w:rsidRDefault="00AD23AC" w:rsidP="009D1D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VNMIDCAPTRI</w:t>
            </w:r>
          </w:p>
          <w:p w:rsidR="00AD23AC" w:rsidRPr="009D1DBC" w:rsidRDefault="00AD23AC" w:rsidP="009D1D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VNSMALLTRI</w:t>
            </w:r>
          </w:p>
          <w:p w:rsidR="00AD23AC" w:rsidRPr="00041A25" w:rsidRDefault="00AD23AC" w:rsidP="009D1D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D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VNX50TRI</w:t>
            </w:r>
          </w:p>
        </w:tc>
      </w:tr>
      <w:tr w:rsidR="009E0453" w:rsidRPr="00041A25" w:rsidTr="00FA564F">
        <w:trPr>
          <w:trHeight w:val="375"/>
        </w:trPr>
        <w:tc>
          <w:tcPr>
            <w:tcW w:w="2062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TriDescription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82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tả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 TRI</w:t>
            </w:r>
          </w:p>
        </w:tc>
      </w:tr>
      <w:tr w:rsidR="009E0453" w:rsidRPr="00041A25" w:rsidTr="00FA564F">
        <w:trPr>
          <w:trHeight w:val="375"/>
        </w:trPr>
        <w:tc>
          <w:tcPr>
            <w:tcW w:w="2062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TriBaseIndex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82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tham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chiếu</w:t>
            </w:r>
          </w:p>
        </w:tc>
      </w:tr>
      <w:tr w:rsidR="009E0453" w:rsidRPr="00041A25" w:rsidTr="00FA564F">
        <w:trPr>
          <w:trHeight w:val="375"/>
        </w:trPr>
        <w:tc>
          <w:tcPr>
            <w:tcW w:w="2062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6382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</w:t>
            </w:r>
          </w:p>
        </w:tc>
      </w:tr>
      <w:tr w:rsidR="009E0453" w:rsidRPr="00041A25" w:rsidTr="00FA564F">
        <w:trPr>
          <w:trHeight w:val="375"/>
        </w:trPr>
        <w:tc>
          <w:tcPr>
            <w:tcW w:w="2062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1281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</w:tc>
        <w:tc>
          <w:tcPr>
            <w:tcW w:w="6382" w:type="dxa"/>
            <w:shd w:val="clear" w:color="auto" w:fill="auto"/>
            <w:noWrap/>
            <w:vAlign w:val="center"/>
          </w:tcPr>
          <w:p w:rsidR="009E0453" w:rsidRPr="00041A25" w:rsidRDefault="009E0453" w:rsidP="001A00D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giao</w:t>
            </w:r>
            <w:r w:rsidR="006A2F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1A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dịch</w:t>
            </w:r>
          </w:p>
        </w:tc>
      </w:tr>
    </w:tbl>
    <w:p w:rsidR="00155696" w:rsidRDefault="001556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7BBE" w:rsidRDefault="00BD2F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Hướng dẫn sử lấy dữ liệu theo JSON</w:t>
      </w:r>
      <w:r w:rsidR="00237B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(Tham khảo: </w:t>
      </w:r>
      <w:r w:rsidR="00237BBE"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https://en.wikipedia.org/wiki/JSON</w:t>
      </w:r>
      <w:r w:rsidR="00237BB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37BBE" w:rsidRDefault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Các link </w:t>
      </w:r>
      <w:r w:rsidR="00FF2073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son: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OLE_LINK1"/>
      <w:bookmarkStart w:id="2" w:name="OLE_LINK2"/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://realtime.hsx.vn/</w:t>
      </w:r>
      <w:r w:rsidR="00AA5AED">
        <w:rPr>
          <w:rFonts w:ascii="Times New Roman" w:hAnsi="Times New Roman" w:cs="Times New Roman"/>
          <w:color w:val="000000" w:themeColor="text1"/>
          <w:sz w:val="24"/>
          <w:szCs w:val="24"/>
        </w:rPr>
        <w:t>rsde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RealtimeService/LiveSecurity</w:t>
      </w:r>
    </w:p>
    <w:bookmarkEnd w:id="1"/>
    <w:bookmarkEnd w:id="2"/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RealtimeService/LivePutThrough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RealtimeService/TotalMarket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RealtimeService/LiveVn30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RealtimeService/LiveVn100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RealtimeService/LiveVnMid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RealtimeService/LiveVnSml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RealtimeService/LiveVnAll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RealtimeService/LiveVNFIN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RealtimeService/LiveVNMAT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RealtimeService/LiveVNIND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RealtimeService/LiveVNCONS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RealtimeService/LiveVNCOND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RealtimeService/LiveVNHEAL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RealtimeService/LiveVNENE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RealtimeService/LiveVNUTI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RealtimeService/LiveVNREAL</w:t>
      </w:r>
    </w:p>
    <w:p w:rsidR="00237BBE" w:rsidRPr="00E0050D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</w:t>
      </w:r>
      <w:r w:rsidRPr="00E0050D">
        <w:rPr>
          <w:rFonts w:ascii="Times New Roman" w:hAnsi="Times New Roman" w:cs="Times New Roman"/>
          <w:color w:val="000000" w:themeColor="text1"/>
          <w:sz w:val="24"/>
          <w:szCs w:val="24"/>
        </w:rPr>
        <w:t>ervice/LiveVNIT</w:t>
      </w:r>
    </w:p>
    <w:p w:rsidR="009164D3" w:rsidRDefault="009164D3" w:rsidP="00916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050D">
        <w:rPr>
          <w:rFonts w:ascii="Times New Roman" w:hAnsi="Times New Roman" w:cs="Times New Roman"/>
          <w:color w:val="000000" w:themeColor="text1"/>
          <w:sz w:val="24"/>
          <w:szCs w:val="24"/>
        </w:rPr>
        <w:t>https://realtime.hsx.vn/rsde/HoseRsdeRealtimeService/LiveVN</w:t>
      </w:r>
      <w:r w:rsidR="008F4A13" w:rsidRPr="00E0050D">
        <w:rPr>
          <w:rFonts w:ascii="Times New Roman" w:hAnsi="Times New Roman" w:cs="Times New Roman"/>
          <w:color w:val="000000" w:themeColor="text1"/>
          <w:sz w:val="24"/>
          <w:szCs w:val="24"/>
        </w:rPr>
        <w:t>XALL</w:t>
      </w:r>
    </w:p>
    <w:p w:rsidR="00E0050D" w:rsidRPr="00360DC5" w:rsidRDefault="00E0050D" w:rsidP="00916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DC5">
        <w:rPr>
          <w:rFonts w:ascii="Times New Roman" w:hAnsi="Times New Roman" w:cs="Times New Roman"/>
          <w:color w:val="000000" w:themeColor="text1"/>
          <w:sz w:val="24"/>
          <w:szCs w:val="24"/>
        </w:rPr>
        <w:t>https://realtime.hsx.vn/rsde/HoseRsdeRealtimeService/LiveVNX50</w:t>
      </w:r>
    </w:p>
    <w:p w:rsidR="00E0050D" w:rsidRDefault="00FA16F3" w:rsidP="00916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EE6">
        <w:rPr>
          <w:rFonts w:ascii="Times New Roman" w:hAnsi="Times New Roman" w:cs="Times New Roman"/>
          <w:sz w:val="24"/>
          <w:szCs w:val="24"/>
        </w:rPr>
        <w:t>https://realtime.hsx.vn/rsde/HoseRsdeRealtimeService/LiveVNSI</w:t>
      </w:r>
    </w:p>
    <w:p w:rsidR="00FA16F3" w:rsidRPr="00237BBE" w:rsidRDefault="00FA16F3" w:rsidP="00916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050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https://realtime.hsx.vn/rsde/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HoseRsdeRealtimeService/LiveVNX200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RealtimeService/LiveInav</w:t>
      </w:r>
    </w:p>
    <w:p w:rsidR="00237BBE" w:rsidRP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RealtimeService/LiveIindex</w:t>
      </w:r>
    </w:p>
    <w:p w:rsidR="00237BBE" w:rsidRDefault="00237BBE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r w:rsidR="006A2E6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://realtime.hsx.vn</w:t>
      </w:r>
      <w:r w:rsidR="00653811">
        <w:rPr>
          <w:rFonts w:ascii="Times New Roman" w:hAnsi="Times New Roman" w:cs="Times New Roman"/>
          <w:color w:val="000000" w:themeColor="text1"/>
          <w:sz w:val="24"/>
          <w:szCs w:val="24"/>
        </w:rPr>
        <w:t>/rsde/HoseRsde</w:t>
      </w:r>
      <w:r w:rsidRPr="00237BBE">
        <w:rPr>
          <w:rFonts w:ascii="Times New Roman" w:hAnsi="Times New Roman" w:cs="Times New Roman"/>
          <w:color w:val="000000" w:themeColor="text1"/>
          <w:sz w:val="24"/>
          <w:szCs w:val="24"/>
        </w:rPr>
        <w:t>RealtimeService/LiveTri</w:t>
      </w:r>
    </w:p>
    <w:p w:rsidR="00AA3A81" w:rsidRPr="00286B0D" w:rsidRDefault="00AA3A81" w:rsidP="00237B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Mô tả dữ liệu của JSON tương tự các mô tả các hàm như trên.</w:t>
      </w:r>
    </w:p>
    <w:sectPr w:rsidR="00AA3A81" w:rsidRPr="00286B0D" w:rsidSect="00DE1B50">
      <w:headerReference w:type="default" r:id="rId8"/>
      <w:footerReference w:type="default" r:id="rId9"/>
      <w:pgSz w:w="12240" w:h="15840"/>
      <w:pgMar w:top="810" w:right="1440" w:bottom="1440" w:left="108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AF8" w:rsidRDefault="00337AF8" w:rsidP="00B839D9">
      <w:pPr>
        <w:spacing w:after="0" w:line="240" w:lineRule="auto"/>
      </w:pPr>
      <w:r>
        <w:separator/>
      </w:r>
    </w:p>
  </w:endnote>
  <w:endnote w:type="continuationSeparator" w:id="1">
    <w:p w:rsidR="00337AF8" w:rsidRDefault="00337AF8" w:rsidP="00B8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40126"/>
      <w:docPartObj>
        <w:docPartGallery w:val="Page Numbers (Bottom of Page)"/>
        <w:docPartUnique/>
      </w:docPartObj>
    </w:sdtPr>
    <w:sdtContent>
      <w:p w:rsidR="00DA61F1" w:rsidRDefault="00857DB4">
        <w:pPr>
          <w:pStyle w:val="Footer"/>
          <w:jc w:val="right"/>
        </w:pPr>
        <w:r>
          <w:fldChar w:fldCharType="begin"/>
        </w:r>
        <w:r w:rsidR="008E0DB9">
          <w:instrText xml:space="preserve"> PAGE   \* MERGEFORMAT </w:instrText>
        </w:r>
        <w:r>
          <w:fldChar w:fldCharType="separate"/>
        </w:r>
        <w:r w:rsidR="009D1DB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A61F1" w:rsidRDefault="00DA61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AF8" w:rsidRDefault="00337AF8" w:rsidP="00B839D9">
      <w:pPr>
        <w:spacing w:after="0" w:line="240" w:lineRule="auto"/>
      </w:pPr>
      <w:r>
        <w:separator/>
      </w:r>
    </w:p>
  </w:footnote>
  <w:footnote w:type="continuationSeparator" w:id="1">
    <w:p w:rsidR="00337AF8" w:rsidRDefault="00337AF8" w:rsidP="00B8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1F1" w:rsidRPr="00B839D9" w:rsidRDefault="00DA61F1" w:rsidP="00B839D9">
    <w:pPr>
      <w:pStyle w:val="Header"/>
      <w:rPr>
        <w:rFonts w:ascii="Times New Roman" w:hAnsi="Times New Roman" w:cs="Times New Roman"/>
        <w:sz w:val="20"/>
        <w:szCs w:val="20"/>
      </w:rPr>
    </w:pPr>
    <w:r w:rsidRPr="00B839D9">
      <w:rPr>
        <w:rFonts w:ascii="Times New Roman" w:hAnsi="Times New Roman" w:cs="Times New Roman"/>
        <w:sz w:val="20"/>
        <w:szCs w:val="20"/>
      </w:rPr>
      <w:t xml:space="preserve">Version </w:t>
    </w:r>
    <w:r w:rsidR="00876FA5">
      <w:rPr>
        <w:rFonts w:ascii="Times New Roman" w:hAnsi="Times New Roman" w:cs="Times New Roman"/>
        <w:sz w:val="20"/>
        <w:szCs w:val="20"/>
      </w:rPr>
      <w:t>2.</w:t>
    </w:r>
    <w:r w:rsidR="00163200">
      <w:rPr>
        <w:rFonts w:ascii="Times New Roman" w:hAnsi="Times New Roman" w:cs="Times New Roman"/>
        <w:sz w:val="20"/>
        <w:szCs w:val="20"/>
      </w:rPr>
      <w:t>0</w:t>
    </w:r>
    <w:r w:rsidRPr="00B839D9">
      <w:rPr>
        <w:rFonts w:ascii="Times New Roman" w:hAnsi="Times New Roman" w:cs="Times New Roman"/>
        <w:sz w:val="20"/>
        <w:szCs w:val="20"/>
      </w:rPr>
      <w:t xml:space="preserve"> (update </w:t>
    </w:r>
    <w:r w:rsidR="00C173CA">
      <w:rPr>
        <w:rFonts w:ascii="Times New Roman" w:hAnsi="Times New Roman" w:cs="Times New Roman"/>
        <w:sz w:val="20"/>
        <w:szCs w:val="20"/>
      </w:rPr>
      <w:t>05</w:t>
    </w:r>
    <w:r w:rsidRPr="00B839D9">
      <w:rPr>
        <w:rFonts w:ascii="Times New Roman" w:hAnsi="Times New Roman" w:cs="Times New Roman"/>
        <w:sz w:val="20"/>
        <w:szCs w:val="20"/>
      </w:rPr>
      <w:t>/</w:t>
    </w:r>
    <w:r w:rsidR="00C173CA">
      <w:rPr>
        <w:rFonts w:ascii="Times New Roman" w:hAnsi="Times New Roman" w:cs="Times New Roman"/>
        <w:sz w:val="20"/>
        <w:szCs w:val="20"/>
      </w:rPr>
      <w:t>07</w:t>
    </w:r>
    <w:r w:rsidRPr="00B839D9">
      <w:rPr>
        <w:rFonts w:ascii="Times New Roman" w:hAnsi="Times New Roman" w:cs="Times New Roman"/>
        <w:sz w:val="20"/>
        <w:szCs w:val="20"/>
      </w:rPr>
      <w:t>/201</w:t>
    </w:r>
    <w:r w:rsidR="00876FA5">
      <w:rPr>
        <w:rFonts w:ascii="Times New Roman" w:hAnsi="Times New Roman" w:cs="Times New Roman"/>
        <w:sz w:val="20"/>
        <w:szCs w:val="20"/>
      </w:rPr>
      <w:t>9</w:t>
    </w:r>
    <w:r w:rsidRPr="00B839D9">
      <w:rPr>
        <w:rFonts w:ascii="Times New Roman" w:hAnsi="Times New Roman" w:cs="Times New Roman"/>
        <w:sz w:val="20"/>
        <w:szCs w:val="20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42F97"/>
    <w:multiLevelType w:val="hybridMultilevel"/>
    <w:tmpl w:val="DC68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90B3A"/>
    <w:multiLevelType w:val="hybridMultilevel"/>
    <w:tmpl w:val="D994B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86CA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25EC"/>
    <w:rsid w:val="00006061"/>
    <w:rsid w:val="00013142"/>
    <w:rsid w:val="0001782D"/>
    <w:rsid w:val="00023A05"/>
    <w:rsid w:val="00034562"/>
    <w:rsid w:val="00040918"/>
    <w:rsid w:val="000421C4"/>
    <w:rsid w:val="00042B2D"/>
    <w:rsid w:val="0005012D"/>
    <w:rsid w:val="0007432A"/>
    <w:rsid w:val="00075336"/>
    <w:rsid w:val="000820B4"/>
    <w:rsid w:val="0008531A"/>
    <w:rsid w:val="00094C43"/>
    <w:rsid w:val="000A3F83"/>
    <w:rsid w:val="000B3C7A"/>
    <w:rsid w:val="000B725A"/>
    <w:rsid w:val="000B7D55"/>
    <w:rsid w:val="000C6EA0"/>
    <w:rsid w:val="000D2F4A"/>
    <w:rsid w:val="000D3C87"/>
    <w:rsid w:val="000F024F"/>
    <w:rsid w:val="000F362A"/>
    <w:rsid w:val="001137E0"/>
    <w:rsid w:val="001153A6"/>
    <w:rsid w:val="00134358"/>
    <w:rsid w:val="001502FA"/>
    <w:rsid w:val="00154F24"/>
    <w:rsid w:val="00155696"/>
    <w:rsid w:val="00163200"/>
    <w:rsid w:val="0017195E"/>
    <w:rsid w:val="00182283"/>
    <w:rsid w:val="001845E5"/>
    <w:rsid w:val="001A00D1"/>
    <w:rsid w:val="001A1056"/>
    <w:rsid w:val="001A497A"/>
    <w:rsid w:val="001C3650"/>
    <w:rsid w:val="001C38D0"/>
    <w:rsid w:val="001D0230"/>
    <w:rsid w:val="001D3335"/>
    <w:rsid w:val="001E54AC"/>
    <w:rsid w:val="00234F69"/>
    <w:rsid w:val="00237BBE"/>
    <w:rsid w:val="00250D5B"/>
    <w:rsid w:val="00253AF0"/>
    <w:rsid w:val="00266C98"/>
    <w:rsid w:val="00266F28"/>
    <w:rsid w:val="00286B0D"/>
    <w:rsid w:val="00287A0E"/>
    <w:rsid w:val="00293899"/>
    <w:rsid w:val="00293953"/>
    <w:rsid w:val="002978A8"/>
    <w:rsid w:val="002A50F8"/>
    <w:rsid w:val="002B22F1"/>
    <w:rsid w:val="002B4FD7"/>
    <w:rsid w:val="002D103E"/>
    <w:rsid w:val="002D1328"/>
    <w:rsid w:val="002D71C7"/>
    <w:rsid w:val="002E2D99"/>
    <w:rsid w:val="002E3D47"/>
    <w:rsid w:val="002E6476"/>
    <w:rsid w:val="002F1F37"/>
    <w:rsid w:val="00321E11"/>
    <w:rsid w:val="0032249F"/>
    <w:rsid w:val="003259ED"/>
    <w:rsid w:val="00336246"/>
    <w:rsid w:val="00337AF8"/>
    <w:rsid w:val="0034498B"/>
    <w:rsid w:val="00360DC5"/>
    <w:rsid w:val="003832E7"/>
    <w:rsid w:val="003934B2"/>
    <w:rsid w:val="003B1C0D"/>
    <w:rsid w:val="003C564D"/>
    <w:rsid w:val="003D4F2C"/>
    <w:rsid w:val="003D5E02"/>
    <w:rsid w:val="003E09C4"/>
    <w:rsid w:val="003F2655"/>
    <w:rsid w:val="00404D9F"/>
    <w:rsid w:val="004209D6"/>
    <w:rsid w:val="00425C32"/>
    <w:rsid w:val="0044082D"/>
    <w:rsid w:val="0045684C"/>
    <w:rsid w:val="004575BF"/>
    <w:rsid w:val="00465A37"/>
    <w:rsid w:val="00475539"/>
    <w:rsid w:val="004A032E"/>
    <w:rsid w:val="004A697A"/>
    <w:rsid w:val="004C43B9"/>
    <w:rsid w:val="004C7897"/>
    <w:rsid w:val="004F40FA"/>
    <w:rsid w:val="004F4F07"/>
    <w:rsid w:val="00502622"/>
    <w:rsid w:val="0052713A"/>
    <w:rsid w:val="00527509"/>
    <w:rsid w:val="00545A7F"/>
    <w:rsid w:val="0055568D"/>
    <w:rsid w:val="00564E51"/>
    <w:rsid w:val="00571A6D"/>
    <w:rsid w:val="005766CE"/>
    <w:rsid w:val="00585413"/>
    <w:rsid w:val="005B1CC5"/>
    <w:rsid w:val="005B529F"/>
    <w:rsid w:val="005C03C3"/>
    <w:rsid w:val="005C4166"/>
    <w:rsid w:val="005F4843"/>
    <w:rsid w:val="00611BE6"/>
    <w:rsid w:val="00612633"/>
    <w:rsid w:val="00621E3C"/>
    <w:rsid w:val="00622692"/>
    <w:rsid w:val="00624F8E"/>
    <w:rsid w:val="00630308"/>
    <w:rsid w:val="00630867"/>
    <w:rsid w:val="00634167"/>
    <w:rsid w:val="00652580"/>
    <w:rsid w:val="00653811"/>
    <w:rsid w:val="00656C92"/>
    <w:rsid w:val="00660DC4"/>
    <w:rsid w:val="00664250"/>
    <w:rsid w:val="0067222B"/>
    <w:rsid w:val="006877C8"/>
    <w:rsid w:val="00687C92"/>
    <w:rsid w:val="006A17B3"/>
    <w:rsid w:val="006A2E6B"/>
    <w:rsid w:val="006A2F67"/>
    <w:rsid w:val="006B3924"/>
    <w:rsid w:val="006B3E20"/>
    <w:rsid w:val="006B4D08"/>
    <w:rsid w:val="006C54B8"/>
    <w:rsid w:val="006D6E24"/>
    <w:rsid w:val="00701C8D"/>
    <w:rsid w:val="00725E3F"/>
    <w:rsid w:val="0073115A"/>
    <w:rsid w:val="00740AC3"/>
    <w:rsid w:val="00740D61"/>
    <w:rsid w:val="00762CD5"/>
    <w:rsid w:val="00772F76"/>
    <w:rsid w:val="007A09DA"/>
    <w:rsid w:val="007B2F89"/>
    <w:rsid w:val="007B7BBD"/>
    <w:rsid w:val="007E333E"/>
    <w:rsid w:val="007E3D97"/>
    <w:rsid w:val="007F034D"/>
    <w:rsid w:val="0080039E"/>
    <w:rsid w:val="008047A1"/>
    <w:rsid w:val="00804C7B"/>
    <w:rsid w:val="00822288"/>
    <w:rsid w:val="00825D7C"/>
    <w:rsid w:val="00837F89"/>
    <w:rsid w:val="00857DB4"/>
    <w:rsid w:val="00876FA5"/>
    <w:rsid w:val="00877252"/>
    <w:rsid w:val="00885205"/>
    <w:rsid w:val="00885F47"/>
    <w:rsid w:val="008A112F"/>
    <w:rsid w:val="008A29C9"/>
    <w:rsid w:val="008B1614"/>
    <w:rsid w:val="008B3AC0"/>
    <w:rsid w:val="008C3B19"/>
    <w:rsid w:val="008D0329"/>
    <w:rsid w:val="008D0F37"/>
    <w:rsid w:val="008E0DB9"/>
    <w:rsid w:val="008E3667"/>
    <w:rsid w:val="008F013F"/>
    <w:rsid w:val="008F4A13"/>
    <w:rsid w:val="008F7903"/>
    <w:rsid w:val="00914E1B"/>
    <w:rsid w:val="009164D3"/>
    <w:rsid w:val="009165DF"/>
    <w:rsid w:val="00934226"/>
    <w:rsid w:val="00935108"/>
    <w:rsid w:val="00936B00"/>
    <w:rsid w:val="00936B60"/>
    <w:rsid w:val="00937F2E"/>
    <w:rsid w:val="00951EE6"/>
    <w:rsid w:val="009557D3"/>
    <w:rsid w:val="00973206"/>
    <w:rsid w:val="0098399C"/>
    <w:rsid w:val="009909A9"/>
    <w:rsid w:val="009910DD"/>
    <w:rsid w:val="009A25EC"/>
    <w:rsid w:val="009D1DBC"/>
    <w:rsid w:val="009E0453"/>
    <w:rsid w:val="009F0112"/>
    <w:rsid w:val="009F75E4"/>
    <w:rsid w:val="00A007EC"/>
    <w:rsid w:val="00A12237"/>
    <w:rsid w:val="00A168F6"/>
    <w:rsid w:val="00A20FE2"/>
    <w:rsid w:val="00A33D9D"/>
    <w:rsid w:val="00A5680A"/>
    <w:rsid w:val="00A62B03"/>
    <w:rsid w:val="00A62F61"/>
    <w:rsid w:val="00A75D72"/>
    <w:rsid w:val="00A7646C"/>
    <w:rsid w:val="00A810E2"/>
    <w:rsid w:val="00A82F42"/>
    <w:rsid w:val="00A91EDB"/>
    <w:rsid w:val="00A95870"/>
    <w:rsid w:val="00A970F1"/>
    <w:rsid w:val="00AA25A6"/>
    <w:rsid w:val="00AA3A81"/>
    <w:rsid w:val="00AA5AED"/>
    <w:rsid w:val="00AB0F4D"/>
    <w:rsid w:val="00AB442F"/>
    <w:rsid w:val="00AB78B9"/>
    <w:rsid w:val="00AC0176"/>
    <w:rsid w:val="00AC756E"/>
    <w:rsid w:val="00AD23AC"/>
    <w:rsid w:val="00AE462B"/>
    <w:rsid w:val="00B25331"/>
    <w:rsid w:val="00B357FF"/>
    <w:rsid w:val="00B51FF7"/>
    <w:rsid w:val="00B53D04"/>
    <w:rsid w:val="00B57F36"/>
    <w:rsid w:val="00B63064"/>
    <w:rsid w:val="00B706F3"/>
    <w:rsid w:val="00B7321D"/>
    <w:rsid w:val="00B839D9"/>
    <w:rsid w:val="00B90B1D"/>
    <w:rsid w:val="00B97804"/>
    <w:rsid w:val="00BC0108"/>
    <w:rsid w:val="00BC29D9"/>
    <w:rsid w:val="00BC2AED"/>
    <w:rsid w:val="00BC3B8D"/>
    <w:rsid w:val="00BD0930"/>
    <w:rsid w:val="00BD2F5A"/>
    <w:rsid w:val="00BD449F"/>
    <w:rsid w:val="00BE44F2"/>
    <w:rsid w:val="00BF4837"/>
    <w:rsid w:val="00BF6729"/>
    <w:rsid w:val="00C02C92"/>
    <w:rsid w:val="00C110DB"/>
    <w:rsid w:val="00C14455"/>
    <w:rsid w:val="00C14A21"/>
    <w:rsid w:val="00C173CA"/>
    <w:rsid w:val="00C270DC"/>
    <w:rsid w:val="00C42B78"/>
    <w:rsid w:val="00C83444"/>
    <w:rsid w:val="00C84258"/>
    <w:rsid w:val="00C90A6C"/>
    <w:rsid w:val="00C92547"/>
    <w:rsid w:val="00CA31AE"/>
    <w:rsid w:val="00CD1CFC"/>
    <w:rsid w:val="00CD6A1F"/>
    <w:rsid w:val="00CE1A55"/>
    <w:rsid w:val="00CF440B"/>
    <w:rsid w:val="00D12BAF"/>
    <w:rsid w:val="00D12F7C"/>
    <w:rsid w:val="00D2399A"/>
    <w:rsid w:val="00D336AE"/>
    <w:rsid w:val="00D368D1"/>
    <w:rsid w:val="00D4676A"/>
    <w:rsid w:val="00D54DCA"/>
    <w:rsid w:val="00D56C48"/>
    <w:rsid w:val="00D64253"/>
    <w:rsid w:val="00D8134C"/>
    <w:rsid w:val="00D85AD9"/>
    <w:rsid w:val="00D92A69"/>
    <w:rsid w:val="00D94DB6"/>
    <w:rsid w:val="00DA35D6"/>
    <w:rsid w:val="00DA61F1"/>
    <w:rsid w:val="00DA7C5B"/>
    <w:rsid w:val="00DD47D5"/>
    <w:rsid w:val="00DE1B50"/>
    <w:rsid w:val="00DE7123"/>
    <w:rsid w:val="00DF2D7B"/>
    <w:rsid w:val="00E0050D"/>
    <w:rsid w:val="00E02550"/>
    <w:rsid w:val="00E066DC"/>
    <w:rsid w:val="00E2353E"/>
    <w:rsid w:val="00E36C5D"/>
    <w:rsid w:val="00E51D65"/>
    <w:rsid w:val="00E520FB"/>
    <w:rsid w:val="00E54A21"/>
    <w:rsid w:val="00E57E75"/>
    <w:rsid w:val="00E765D5"/>
    <w:rsid w:val="00E82F85"/>
    <w:rsid w:val="00E905F2"/>
    <w:rsid w:val="00E93FA6"/>
    <w:rsid w:val="00EA3E4A"/>
    <w:rsid w:val="00EA431A"/>
    <w:rsid w:val="00EE6FD3"/>
    <w:rsid w:val="00EF76C9"/>
    <w:rsid w:val="00EF776A"/>
    <w:rsid w:val="00F2313E"/>
    <w:rsid w:val="00F234F6"/>
    <w:rsid w:val="00F23ECF"/>
    <w:rsid w:val="00F30CA8"/>
    <w:rsid w:val="00F34C71"/>
    <w:rsid w:val="00F54972"/>
    <w:rsid w:val="00F605E8"/>
    <w:rsid w:val="00F71865"/>
    <w:rsid w:val="00F87109"/>
    <w:rsid w:val="00FA16F3"/>
    <w:rsid w:val="00FA49BE"/>
    <w:rsid w:val="00FA564F"/>
    <w:rsid w:val="00FA746D"/>
    <w:rsid w:val="00FA7578"/>
    <w:rsid w:val="00FB1417"/>
    <w:rsid w:val="00FB1761"/>
    <w:rsid w:val="00FD4970"/>
    <w:rsid w:val="00FE38BD"/>
    <w:rsid w:val="00FE7754"/>
    <w:rsid w:val="00FF0EEF"/>
    <w:rsid w:val="00FF2073"/>
    <w:rsid w:val="00FF21BF"/>
    <w:rsid w:val="00FF3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5B"/>
  </w:style>
  <w:style w:type="paragraph" w:styleId="Heading1">
    <w:name w:val="heading 1"/>
    <w:basedOn w:val="Normal"/>
    <w:next w:val="Normal"/>
    <w:link w:val="Heading1Char"/>
    <w:uiPriority w:val="9"/>
    <w:qFormat/>
    <w:rsid w:val="009A25EC"/>
    <w:pPr>
      <w:keepNext/>
      <w:keepLines/>
      <w:numPr>
        <w:numId w:val="2"/>
      </w:numPr>
      <w:spacing w:before="480" w:after="0"/>
      <w:jc w:val="both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5EC"/>
    <w:pPr>
      <w:keepNext/>
      <w:keepLines/>
      <w:numPr>
        <w:ilvl w:val="1"/>
        <w:numId w:val="2"/>
      </w:numPr>
      <w:spacing w:before="200" w:after="0"/>
      <w:jc w:val="both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5EC"/>
    <w:pPr>
      <w:keepNext/>
      <w:keepLines/>
      <w:numPr>
        <w:ilvl w:val="2"/>
        <w:numId w:val="2"/>
      </w:numPr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5EC"/>
    <w:pPr>
      <w:keepNext/>
      <w:keepLines/>
      <w:numPr>
        <w:ilvl w:val="3"/>
        <w:numId w:val="2"/>
      </w:numPr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25EC"/>
    <w:pPr>
      <w:keepNext/>
      <w:keepLines/>
      <w:numPr>
        <w:ilvl w:val="4"/>
        <w:numId w:val="2"/>
      </w:numPr>
      <w:spacing w:before="200" w:after="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25EC"/>
    <w:pPr>
      <w:keepNext/>
      <w:keepLines/>
      <w:numPr>
        <w:ilvl w:val="5"/>
        <w:numId w:val="2"/>
      </w:numPr>
      <w:spacing w:before="200" w:after="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25EC"/>
    <w:pPr>
      <w:keepNext/>
      <w:keepLines/>
      <w:numPr>
        <w:ilvl w:val="6"/>
        <w:numId w:val="2"/>
      </w:numPr>
      <w:spacing w:before="200" w:after="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A25EC"/>
    <w:pPr>
      <w:keepNext/>
      <w:keepLines/>
      <w:numPr>
        <w:ilvl w:val="7"/>
        <w:numId w:val="2"/>
      </w:numPr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25EC"/>
    <w:pPr>
      <w:keepNext/>
      <w:keepLines/>
      <w:numPr>
        <w:ilvl w:val="8"/>
        <w:numId w:val="2"/>
      </w:numPr>
      <w:spacing w:before="200" w:after="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EC"/>
    <w:rPr>
      <w:rFonts w:ascii="Verdana" w:eastAsiaTheme="majorEastAsia" w:hAnsi="Verdana" w:cstheme="majorBidi"/>
      <w:b/>
      <w:bCs/>
      <w:color w:val="365F91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25EC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5E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25E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A25E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A25E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A25E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A25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25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A25EC"/>
    <w:pPr>
      <w:ind w:left="720"/>
      <w:contextualSpacing/>
      <w:jc w:val="both"/>
    </w:pPr>
    <w:rPr>
      <w:rFonts w:ascii="Verdana" w:eastAsiaTheme="minorHAnsi" w:hAnsi="Verdana"/>
      <w:sz w:val="20"/>
    </w:rPr>
  </w:style>
  <w:style w:type="table" w:styleId="TableGrid">
    <w:name w:val="Table Grid"/>
    <w:basedOn w:val="TableNormal"/>
    <w:uiPriority w:val="59"/>
    <w:rsid w:val="009A25E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A25EC"/>
    <w:rPr>
      <w:rFonts w:ascii="Verdana" w:eastAsiaTheme="minorHAnsi" w:hAnsi="Verdana"/>
      <w:sz w:val="20"/>
    </w:rPr>
  </w:style>
  <w:style w:type="paragraph" w:customStyle="1" w:styleId="coding">
    <w:name w:val="coding"/>
    <w:basedOn w:val="Normal"/>
    <w:qFormat/>
    <w:rsid w:val="009A25EC"/>
    <w:pPr>
      <w:widowControl w:val="0"/>
      <w:spacing w:after="140" w:line="240" w:lineRule="atLeast"/>
    </w:pPr>
    <w:rPr>
      <w:rFonts w:ascii="MS Gothic" w:eastAsia="MS Gothic" w:hAnsi="MS Gothic" w:cs="Times New Roman"/>
      <w:color w:val="00B050"/>
      <w:sz w:val="20"/>
      <w:szCs w:val="20"/>
    </w:rPr>
  </w:style>
  <w:style w:type="paragraph" w:styleId="Header">
    <w:name w:val="header"/>
    <w:basedOn w:val="Normal"/>
    <w:link w:val="HeaderChar"/>
    <w:unhideWhenUsed/>
    <w:rsid w:val="00B8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39D9"/>
  </w:style>
  <w:style w:type="paragraph" w:styleId="Footer">
    <w:name w:val="footer"/>
    <w:basedOn w:val="Normal"/>
    <w:link w:val="FooterChar"/>
    <w:uiPriority w:val="99"/>
    <w:unhideWhenUsed/>
    <w:rsid w:val="00B8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9D9"/>
  </w:style>
  <w:style w:type="paragraph" w:styleId="BalloonText">
    <w:name w:val="Balloon Text"/>
    <w:basedOn w:val="Normal"/>
    <w:link w:val="BalloonTextChar"/>
    <w:uiPriority w:val="99"/>
    <w:semiHidden/>
    <w:unhideWhenUsed/>
    <w:rsid w:val="00A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16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HOSE</Company>
  <LinksUpToDate>false</LinksUpToDate>
  <CharactersWithSpaces>10715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PTPM</dc:creator>
  <cp:lastModifiedBy>PTPM</cp:lastModifiedBy>
  <cp:revision>87</cp:revision>
  <cp:lastPrinted>2015-02-04T04:10:00Z</cp:lastPrinted>
  <dcterms:created xsi:type="dcterms:W3CDTF">2017-06-15T02:51:00Z</dcterms:created>
  <dcterms:modified xsi:type="dcterms:W3CDTF">2019-07-05T06:50:00Z</dcterms:modified>
</cp:coreProperties>
</file>