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850" w:rsidRDefault="00032850" w:rsidP="0003285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LAOS</w:t>
      </w:r>
    </w:p>
    <w:tbl>
      <w:tblPr>
        <w:tblW w:w="9340" w:type="dxa"/>
        <w:tblInd w:w="-10" w:type="dxa"/>
        <w:tblLook w:val="04A0" w:firstRow="1" w:lastRow="0" w:firstColumn="1" w:lastColumn="0" w:noHBand="0" w:noVBand="1"/>
      </w:tblPr>
      <w:tblGrid>
        <w:gridCol w:w="606"/>
        <w:gridCol w:w="4875"/>
        <w:gridCol w:w="2317"/>
        <w:gridCol w:w="1542"/>
      </w:tblGrid>
      <w:tr w:rsidR="00032850" w:rsidRPr="00B53752" w:rsidTr="00D27BE5">
        <w:trPr>
          <w:trHeight w:val="615"/>
        </w:trPr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D27BE5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Patent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ind w:firstLineChars="400" w:firstLine="883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Local Fees</w:t>
            </w:r>
          </w:p>
        </w:tc>
        <w:tc>
          <w:tcPr>
            <w:tcW w:w="15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ind w:firstLineChars="300" w:firstLine="663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Agency Fees</w:t>
            </w:r>
          </w:p>
        </w:tc>
      </w:tr>
      <w:tr w:rsidR="00032850" w:rsidRPr="00B53752" w:rsidTr="00D27BE5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2850" w:rsidRPr="00B53752" w:rsidTr="00D27BE5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a)  Filing patent application for invention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nộp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đơn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032850" w:rsidRPr="00B53752" w:rsidTr="00D27BE5">
        <w:trPr>
          <w:trHeight w:val="6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b) Claiming convention priority (per each priority claimed)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/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Ưu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tiên</w:t>
            </w:r>
            <w:proofErr w:type="spellEnd"/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032850" w:rsidRPr="00B53752" w:rsidTr="00D27BE5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c)  Formality examination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/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Xét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nghiệm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hình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thức</w:t>
            </w:r>
            <w:proofErr w:type="spellEnd"/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032850" w:rsidRPr="00B53752" w:rsidTr="00D27BE5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d)  Publication of application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Công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bố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đơn</w:t>
            </w:r>
            <w:proofErr w:type="spellEnd"/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032850" w:rsidRPr="00B53752" w:rsidTr="00D27BE5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e)  Verification of classification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Phí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theo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Nhóm</w:t>
            </w:r>
            <w:proofErr w:type="spellEnd"/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032850" w:rsidRPr="00B53752" w:rsidTr="00D27BE5">
        <w:trPr>
          <w:trHeight w:val="6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f) Additional fee for each page of specification in excess of fifty (50)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/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Phụ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phí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theo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trang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của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mô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tả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- Description (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từ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trang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51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trở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đi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32850" w:rsidRPr="00B53752" w:rsidTr="00D27BE5">
        <w:trPr>
          <w:trHeight w:val="6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g)  Additional fee for each claim in excess of fifteen (15)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/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Phụ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phí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từ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Yêu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cầu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bảo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hộ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độc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lập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16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trở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đi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- Claim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32850" w:rsidRPr="00B53752" w:rsidTr="00D27BE5">
        <w:trPr>
          <w:trHeight w:val="915"/>
        </w:trPr>
        <w:tc>
          <w:tcPr>
            <w:tcW w:w="6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 xml:space="preserve">h) Additional fee for each page of drawing in excess of </w:t>
            </w:r>
            <w:proofErr w:type="gramStart"/>
            <w:r w:rsidRPr="00B53752">
              <w:rPr>
                <w:rFonts w:ascii="Calibri" w:eastAsia="Times New Roman" w:hAnsi="Calibri" w:cs="Times New Roman"/>
                <w:color w:val="000000"/>
              </w:rPr>
              <w:t>one page</w:t>
            </w:r>
            <w:proofErr w:type="gramEnd"/>
            <w:r w:rsidRPr="00B53752">
              <w:rPr>
                <w:rFonts w:ascii="Calibri" w:eastAsia="Times New Roman" w:hAnsi="Calibri" w:cs="Times New Roman"/>
                <w:color w:val="000000"/>
              </w:rPr>
              <w:t xml:space="preserve"> A4 for publication of a patent application</w:t>
            </w:r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/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Phí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theo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số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hình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27BE5">
              <w:rPr>
                <w:rFonts w:ascii="Calibri" w:eastAsia="Times New Roman" w:hAnsi="Calibri" w:cs="Times New Roman"/>
                <w:color w:val="000000"/>
              </w:rPr>
              <w:t>vẽ</w:t>
            </w:r>
            <w:proofErr w:type="spellEnd"/>
            <w:r w:rsidR="00D27BE5">
              <w:rPr>
                <w:rFonts w:ascii="Calibri" w:eastAsia="Times New Roman" w:hAnsi="Calibri" w:cs="Times New Roman"/>
                <w:color w:val="000000"/>
              </w:rPr>
              <w:t xml:space="preserve"> - drawing</w:t>
            </w:r>
          </w:p>
        </w:tc>
        <w:tc>
          <w:tcPr>
            <w:tcW w:w="2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</w:tbl>
    <w:p w:rsidR="00032850" w:rsidRDefault="00032850" w:rsidP="00032850">
      <w:pPr>
        <w:rPr>
          <w:b/>
          <w:sz w:val="40"/>
          <w:szCs w:val="40"/>
        </w:rPr>
      </w:pPr>
    </w:p>
    <w:tbl>
      <w:tblPr>
        <w:tblW w:w="9940" w:type="dxa"/>
        <w:tblInd w:w="-10" w:type="dxa"/>
        <w:tblLook w:val="04A0" w:firstRow="1" w:lastRow="0" w:firstColumn="1" w:lastColumn="0" w:noHBand="0" w:noVBand="1"/>
      </w:tblPr>
      <w:tblGrid>
        <w:gridCol w:w="440"/>
        <w:gridCol w:w="5463"/>
        <w:gridCol w:w="1791"/>
        <w:gridCol w:w="2246"/>
      </w:tblGrid>
      <w:tr w:rsidR="00032850" w:rsidRPr="00B53752" w:rsidTr="00D27BE5">
        <w:trPr>
          <w:trHeight w:val="675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ind w:firstLineChars="700" w:firstLine="1546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PETTY PATENT 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ind w:firstLineChars="300" w:firstLine="663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Local Fees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ind w:firstLineChars="300" w:firstLine="663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Agency Fees</w:t>
            </w:r>
          </w:p>
        </w:tc>
      </w:tr>
      <w:tr w:rsidR="00032850" w:rsidRPr="00B53752" w:rsidTr="00D27BE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USD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USD</w:t>
            </w:r>
          </w:p>
        </w:tc>
      </w:tr>
      <w:tr w:rsidR="00032850" w:rsidRPr="00B53752" w:rsidTr="00D27BE5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a)  Filing petty patent application for utility model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032850" w:rsidRPr="00B53752" w:rsidTr="00D27BE5">
        <w:trPr>
          <w:trHeight w:val="9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b)  Claiming convention priority (per each priority claimed)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32850" w:rsidRPr="00B53752" w:rsidTr="00D27BE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c) Formality examination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032850" w:rsidRPr="00B53752" w:rsidTr="00D27BE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d)  Publication of application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032850" w:rsidRPr="00B53752" w:rsidTr="00D27BE5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e)  Verification of classification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32850" w:rsidRPr="00B53752" w:rsidTr="00D27BE5">
        <w:trPr>
          <w:trHeight w:val="9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f)  Additional fee for each page of specification in excess of forty (40)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32850" w:rsidRPr="00B53752" w:rsidTr="00D27BE5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g) Additional fee for each claim in excess of fifteen (15)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32850" w:rsidRPr="00B53752" w:rsidTr="00D27BE5">
        <w:trPr>
          <w:trHeight w:val="900"/>
        </w:trPr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546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h) Additional fee for each page of drawing in excess of one page</w:t>
            </w:r>
          </w:p>
        </w:tc>
        <w:tc>
          <w:tcPr>
            <w:tcW w:w="17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2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32850" w:rsidRPr="00B53752" w:rsidTr="00D27BE5">
        <w:trPr>
          <w:trHeight w:val="600"/>
        </w:trPr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A4 for publication of a petty patent application</w:t>
            </w:r>
          </w:p>
        </w:tc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32850" w:rsidRDefault="00032850" w:rsidP="00032850">
      <w:pPr>
        <w:jc w:val="center"/>
        <w:rPr>
          <w:b/>
          <w:sz w:val="40"/>
          <w:szCs w:val="40"/>
        </w:rPr>
      </w:pPr>
    </w:p>
    <w:p w:rsidR="00032850" w:rsidRDefault="00032850" w:rsidP="0003285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tbl>
      <w:tblPr>
        <w:tblW w:w="9455" w:type="dxa"/>
        <w:tblInd w:w="-10" w:type="dxa"/>
        <w:tblLook w:val="04A0" w:firstRow="1" w:lastRow="0" w:firstColumn="1" w:lastColumn="0" w:noHBand="0" w:noVBand="1"/>
      </w:tblPr>
      <w:tblGrid>
        <w:gridCol w:w="440"/>
        <w:gridCol w:w="5471"/>
        <w:gridCol w:w="1781"/>
        <w:gridCol w:w="1763"/>
      </w:tblGrid>
      <w:tr w:rsidR="00032850" w:rsidRPr="000A3C4F" w:rsidTr="001B4641">
        <w:trPr>
          <w:trHeight w:val="6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850" w:rsidRPr="000A3C4F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850" w:rsidRPr="000A3C4F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b/>
                <w:bCs/>
                <w:color w:val="000000"/>
              </w:rPr>
              <w:t>INDUSTRIAL DESIGN (LAOS)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850" w:rsidRPr="000A3C4F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b/>
                <w:color w:val="000000"/>
              </w:rPr>
              <w:t>Local Fees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850" w:rsidRPr="000A3C4F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b/>
                <w:color w:val="000000"/>
              </w:rPr>
              <w:t>Agency Fees US$</w:t>
            </w:r>
          </w:p>
        </w:tc>
      </w:tr>
      <w:tr w:rsidR="00032850" w:rsidRPr="00B53752" w:rsidTr="001B4641">
        <w:trPr>
          <w:trHeight w:val="600"/>
        </w:trPr>
        <w:tc>
          <w:tcPr>
            <w:tcW w:w="4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47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2850" w:rsidRPr="00B53752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a) Filing design application in Laos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032850" w:rsidRPr="00B53752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b) Formality examination (per one embodiment)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032850" w:rsidRPr="00B53752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c) Verification of classification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32850" w:rsidRPr="00B53752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d) Claiming convention priority (per each priority claimed)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32850" w:rsidRPr="00B53752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e) Publication of application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032850" w:rsidRPr="00B53752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f) Additional fee for each page of specification in excess of thirty (30)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32850" w:rsidRPr="00B53752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g) Additional fee for each claim in excess of fifteen (15)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32850" w:rsidRPr="00B53752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h) Additional fee for each page of drawing in excess of </w:t>
            </w:r>
            <w:proofErr w:type="gramStart"/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one page</w:t>
            </w:r>
            <w:proofErr w:type="gramEnd"/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A4 for publication of a design application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32850" w:rsidRPr="00B53752" w:rsidTr="001B4641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  <w:proofErr w:type="spellEnd"/>
            <w:r w:rsidRPr="00B53752">
              <w:rPr>
                <w:rFonts w:ascii="Calibri" w:eastAsia="Times New Roman" w:hAnsi="Calibri" w:cs="Times New Roman"/>
                <w:b/>
                <w:bCs/>
                <w:color w:val="000000"/>
              </w:rPr>
              <w:t>)  Supplement fee for submitting any documents</w:t>
            </w:r>
            <w:r w:rsidR="004921C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-&gt; dung </w:t>
            </w:r>
            <w:proofErr w:type="spellStart"/>
            <w:r w:rsidR="004921C8">
              <w:rPr>
                <w:rFonts w:ascii="Calibri" w:eastAsia="Times New Roman" w:hAnsi="Calibri" w:cs="Times New Roman"/>
                <w:b/>
                <w:bCs/>
                <w:color w:val="000000"/>
              </w:rPr>
              <w:t>cho</w:t>
            </w:r>
            <w:proofErr w:type="spellEnd"/>
            <w:r w:rsidR="004921C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4921C8">
              <w:rPr>
                <w:rFonts w:ascii="Calibri" w:eastAsia="Times New Roman" w:hAnsi="Calibri" w:cs="Times New Roman"/>
                <w:b/>
                <w:bCs/>
                <w:color w:val="000000"/>
              </w:rPr>
              <w:t>thằng</w:t>
            </w:r>
            <w:proofErr w:type="spellEnd"/>
            <w:r w:rsidR="004921C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Others (specify)</w:t>
            </w:r>
            <w:bookmarkStart w:id="0" w:name="_GoBack"/>
            <w:bookmarkEnd w:id="0"/>
          </w:p>
          <w:p w:rsidR="00B615F1" w:rsidRPr="00B53752" w:rsidRDefault="00B615F1" w:rsidP="00555E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850" w:rsidRPr="00B53752" w:rsidRDefault="00032850" w:rsidP="00555E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375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</w:tbl>
    <w:p w:rsidR="00032850" w:rsidRDefault="00032850" w:rsidP="00032850">
      <w:pPr>
        <w:jc w:val="center"/>
        <w:rPr>
          <w:b/>
          <w:sz w:val="40"/>
          <w:szCs w:val="40"/>
        </w:rPr>
      </w:pPr>
    </w:p>
    <w:p w:rsidR="00032850" w:rsidRDefault="00032850" w:rsidP="0003285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ectPr w:rsidR="0003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A33CC"/>
    <w:multiLevelType w:val="hybridMultilevel"/>
    <w:tmpl w:val="C040E2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50"/>
    <w:rsid w:val="00032850"/>
    <w:rsid w:val="001B2BEB"/>
    <w:rsid w:val="001B4641"/>
    <w:rsid w:val="004921C8"/>
    <w:rsid w:val="00555E8F"/>
    <w:rsid w:val="00652C9F"/>
    <w:rsid w:val="00AA799A"/>
    <w:rsid w:val="00B615F1"/>
    <w:rsid w:val="00D27BE5"/>
    <w:rsid w:val="00E7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F160"/>
  <w15:chartTrackingRefBased/>
  <w15:docId w15:val="{28BAE373-4F1A-4459-A801-EFE3C8A2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8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8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Le Thi Hong</dc:creator>
  <cp:keywords/>
  <dc:description/>
  <cp:lastModifiedBy>Tuyen Le Thi Hong</cp:lastModifiedBy>
  <cp:revision>6</cp:revision>
  <dcterms:created xsi:type="dcterms:W3CDTF">2020-02-07T10:34:00Z</dcterms:created>
  <dcterms:modified xsi:type="dcterms:W3CDTF">2020-02-07T11:14:00Z</dcterms:modified>
</cp:coreProperties>
</file>