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0CB72" w14:textId="160D174F" w:rsidR="00E007FB" w:rsidRDefault="00E007FB" w:rsidP="00C8661D">
      <w:pPr>
        <w:pStyle w:val="u1"/>
      </w:pPr>
      <w:r>
        <w:t>Admi</w:t>
      </w:r>
      <w:r w:rsidR="00B21D11">
        <w:t>n</w:t>
      </w:r>
    </w:p>
    <w:p w14:paraId="118B7821" w14:textId="586FD035" w:rsidR="004F60B6" w:rsidRDefault="00EC081D" w:rsidP="00C8661D">
      <w:pPr>
        <w:pStyle w:val="u2"/>
      </w:pPr>
      <w:r>
        <w:t>Xử lý đơn mới</w:t>
      </w:r>
    </w:p>
    <w:p w14:paraId="54935626" w14:textId="6DA7AEB6" w:rsidR="00323FF1" w:rsidRDefault="00323FF1" w:rsidP="00C8661D">
      <w:pPr>
        <w:pStyle w:val="oancuaDanhsach"/>
        <w:numPr>
          <w:ilvl w:val="0"/>
          <w:numId w:val="4"/>
        </w:numPr>
        <w:spacing w:line="360" w:lineRule="auto"/>
      </w:pPr>
      <w:r>
        <w:t>Quy trình xử lý đơn mới</w:t>
      </w:r>
    </w:p>
    <w:p w14:paraId="4A3599D9" w14:textId="4CF63F3D" w:rsidR="00EB58D8" w:rsidRPr="00323FF1" w:rsidRDefault="00EB58D8" w:rsidP="00C8661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0A6ED8C" wp14:editId="15588729">
            <wp:extent cx="4788831" cy="4352925"/>
            <wp:effectExtent l="0" t="0" r="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366" cy="435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4DA77" w14:textId="422EFE73" w:rsidR="00EC081D" w:rsidRPr="00EC081D" w:rsidRDefault="00EC081D" w:rsidP="00C8661D">
      <w:pPr>
        <w:pStyle w:val="oancuaDanhsach"/>
        <w:numPr>
          <w:ilvl w:val="0"/>
          <w:numId w:val="4"/>
        </w:numPr>
        <w:spacing w:line="360" w:lineRule="auto"/>
      </w:pPr>
      <w:r>
        <w:t>Khi có đơn mới, hệ thống sẽ tự động gửi yêu cầu xử lý đơn mới đó cho SupperAdmin, để SupperAdmin phân loại cho admin xử lý</w:t>
      </w:r>
    </w:p>
    <w:p w14:paraId="61ECFA5A" w14:textId="2F05C0D8" w:rsidR="00EC081D" w:rsidRDefault="005C7B4E" w:rsidP="00C8661D">
      <w:pPr>
        <w:pStyle w:val="oancuaDanhsach"/>
        <w:numPr>
          <w:ilvl w:val="0"/>
          <w:numId w:val="4"/>
        </w:numPr>
        <w:spacing w:line="360" w:lineRule="auto"/>
      </w:pPr>
      <w:r w:rsidRPr="00EB58D8">
        <w:rPr>
          <w:highlight w:val="yellow"/>
        </w:rPr>
        <w:t>SupperAdmin</w:t>
      </w:r>
      <w:r>
        <w:t xml:space="preserve"> n</w:t>
      </w:r>
      <w:r w:rsidR="00EC081D">
        <w:t>hận thông tin đơn mới của khách hàng qua</w:t>
      </w:r>
      <w:r>
        <w:t xml:space="preserve"> email hoặc qua</w:t>
      </w:r>
      <w:r w:rsidR="00323FF1">
        <w:t xml:space="preserve"> dashboard</w:t>
      </w:r>
      <w:r w:rsidR="00900EC7">
        <w:t xml:space="preserve"> </w:t>
      </w:r>
      <w:r w:rsidR="00900EC7">
        <w:t>việc cần làm</w:t>
      </w:r>
      <w:r w:rsidR="00323FF1">
        <w:t xml:space="preserve"> của hệ thống</w:t>
      </w:r>
      <w:r w:rsidR="00433E80">
        <w:t xml:space="preserve">. </w:t>
      </w:r>
      <w:r w:rsidR="00433E80">
        <w:t>Supper Admin click vào Case code đơn mới -&gt;  chọn admin để phân loại xử lý đơn này</w:t>
      </w:r>
    </w:p>
    <w:p w14:paraId="20634D95" w14:textId="4D1B8CE3" w:rsidR="00323FF1" w:rsidRPr="00EC081D" w:rsidRDefault="00323FF1" w:rsidP="00C8661D">
      <w:pPr>
        <w:spacing w:line="360" w:lineRule="auto"/>
        <w:ind w:left="360"/>
      </w:pPr>
      <w:r>
        <w:rPr>
          <w:noProof/>
        </w:rPr>
        <w:lastRenderedPageBreak/>
        <w:drawing>
          <wp:inline distT="0" distB="0" distL="0" distR="0" wp14:anchorId="019B5D28" wp14:editId="557284D4">
            <wp:extent cx="5943600" cy="2075815"/>
            <wp:effectExtent l="0" t="0" r="0" b="63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CD13E" w14:textId="531A0F58" w:rsidR="00323FF1" w:rsidRPr="00272662" w:rsidRDefault="00323FF1" w:rsidP="00C8661D">
      <w:pPr>
        <w:spacing w:line="360" w:lineRule="auto"/>
      </w:pPr>
      <w:r>
        <w:rPr>
          <w:noProof/>
        </w:rPr>
        <w:drawing>
          <wp:inline distT="0" distB="0" distL="0" distR="0" wp14:anchorId="0ADA1E0D" wp14:editId="4DCB7A48">
            <wp:extent cx="5943600" cy="3167380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60935" w14:textId="1868CCB8" w:rsidR="00323FF1" w:rsidRDefault="00323FF1" w:rsidP="00C8661D">
      <w:pPr>
        <w:pStyle w:val="oancuaDanhsach"/>
        <w:numPr>
          <w:ilvl w:val="0"/>
          <w:numId w:val="4"/>
        </w:numPr>
        <w:spacing w:line="360" w:lineRule="auto"/>
      </w:pPr>
      <w:r>
        <w:t xml:space="preserve">Sau khi phân loại cho </w:t>
      </w:r>
      <w:r w:rsidRPr="00EB58D8">
        <w:rPr>
          <w:highlight w:val="yellow"/>
        </w:rPr>
        <w:t>Admin</w:t>
      </w:r>
      <w:r>
        <w:t xml:space="preserve">, admin sẽ chọn luật sư để xử lý yêu cầu của khách hàng. </w:t>
      </w:r>
      <w:r>
        <w:t>Admin</w:t>
      </w:r>
      <w:r>
        <w:t xml:space="preserve"> </w:t>
      </w:r>
      <w:r>
        <w:t>nhận thông tin đơn mới của khách hàng qua email hoặc qua dashboard</w:t>
      </w:r>
      <w:r w:rsidR="00900EC7">
        <w:t xml:space="preserve"> </w:t>
      </w:r>
      <w:r w:rsidR="00900EC7">
        <w:t>việc cần làm</w:t>
      </w:r>
      <w:r>
        <w:t xml:space="preserve"> của hệ thống</w:t>
      </w:r>
      <w:r>
        <w:t xml:space="preserve">. </w:t>
      </w:r>
      <w:r>
        <w:t xml:space="preserve">Admin click vào Case code đơn mới -&gt;  chọn </w:t>
      </w:r>
      <w:r>
        <w:t>luật sư</w:t>
      </w:r>
      <w:r>
        <w:t xml:space="preserve"> để phân loại xử lý đơn này</w:t>
      </w:r>
    </w:p>
    <w:p w14:paraId="6D112254" w14:textId="42E2996F" w:rsidR="00323FF1" w:rsidRDefault="00323FF1" w:rsidP="00C8661D">
      <w:pPr>
        <w:spacing w:line="360" w:lineRule="auto"/>
        <w:ind w:left="360"/>
      </w:pPr>
      <w:r>
        <w:rPr>
          <w:noProof/>
        </w:rPr>
        <w:lastRenderedPageBreak/>
        <w:drawing>
          <wp:inline distT="0" distB="0" distL="0" distR="0" wp14:anchorId="5B359AA2" wp14:editId="75FFC552">
            <wp:extent cx="5943600" cy="2106295"/>
            <wp:effectExtent l="0" t="0" r="0" b="8255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6C2CE" w14:textId="1472B747" w:rsidR="00323FF1" w:rsidRDefault="00323FF1" w:rsidP="00C8661D">
      <w:pPr>
        <w:spacing w:line="360" w:lineRule="auto"/>
        <w:ind w:left="360"/>
      </w:pPr>
      <w:r>
        <w:rPr>
          <w:noProof/>
        </w:rPr>
        <w:drawing>
          <wp:inline distT="0" distB="0" distL="0" distR="0" wp14:anchorId="196ACC8C" wp14:editId="3EEBFE36">
            <wp:extent cx="5943600" cy="3167380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DE0CF" w14:textId="33D619A6" w:rsidR="00EB58D8" w:rsidRDefault="00EB58D8" w:rsidP="00C8661D">
      <w:pPr>
        <w:spacing w:line="360" w:lineRule="auto"/>
        <w:ind w:left="360"/>
      </w:pPr>
    </w:p>
    <w:p w14:paraId="37A2D4D7" w14:textId="1056FED0" w:rsidR="00EB58D8" w:rsidRPr="00E007FB" w:rsidRDefault="00EB58D8" w:rsidP="00C8661D">
      <w:pPr>
        <w:pStyle w:val="oancuaDanhsach"/>
        <w:numPr>
          <w:ilvl w:val="0"/>
          <w:numId w:val="4"/>
        </w:numPr>
        <w:spacing w:line="360" w:lineRule="auto"/>
      </w:pPr>
    </w:p>
    <w:p w14:paraId="237FB465" w14:textId="0612C41A" w:rsidR="00E007FB" w:rsidRDefault="00E007FB" w:rsidP="00C8661D">
      <w:pPr>
        <w:pStyle w:val="u1"/>
      </w:pPr>
      <w:r>
        <w:t>Luật sư</w:t>
      </w:r>
    </w:p>
    <w:p w14:paraId="1C5F762F" w14:textId="15C100EB" w:rsidR="00EB58D8" w:rsidRDefault="00EB58D8" w:rsidP="00C8661D">
      <w:pPr>
        <w:pStyle w:val="u2"/>
      </w:pPr>
      <w:r>
        <w:t>Xử lý đơn mới</w:t>
      </w:r>
    </w:p>
    <w:p w14:paraId="284D04EC" w14:textId="037149F7" w:rsidR="00EB58D8" w:rsidRDefault="00C8661D" w:rsidP="00C8661D">
      <w:pPr>
        <w:pStyle w:val="oancuaDanhsach"/>
        <w:numPr>
          <w:ilvl w:val="0"/>
          <w:numId w:val="4"/>
        </w:numPr>
        <w:spacing w:line="360" w:lineRule="auto"/>
      </w:pPr>
      <w:r>
        <w:t>Luật sư</w:t>
      </w:r>
      <w:r>
        <w:t xml:space="preserve"> nhận thông tin đơn mới của </w:t>
      </w:r>
      <w:r>
        <w:t>admin gửi</w:t>
      </w:r>
      <w:r>
        <w:t xml:space="preserve"> qua email hoặc qua dashboard</w:t>
      </w:r>
      <w:r w:rsidR="00900EC7">
        <w:t xml:space="preserve"> việc cần làm</w:t>
      </w:r>
      <w:r>
        <w:t xml:space="preserve"> của hệ thống. </w:t>
      </w:r>
      <w:r>
        <w:t>Luật sư</w:t>
      </w:r>
      <w:r>
        <w:t xml:space="preserve"> click vào Case code đơn mới </w:t>
      </w:r>
      <w:r>
        <w:t>xử lý đơn</w:t>
      </w:r>
      <w:r w:rsidR="00A116F6">
        <w:t xml:space="preserve"> (xem chi tiết, sửa, dịch đơn)</w:t>
      </w:r>
      <w:bookmarkStart w:id="0" w:name="_GoBack"/>
      <w:bookmarkEnd w:id="0"/>
    </w:p>
    <w:p w14:paraId="0D545B2A" w14:textId="53D3D70B" w:rsidR="00C8661D" w:rsidRDefault="00C8661D" w:rsidP="00C8661D">
      <w:pPr>
        <w:pStyle w:val="oancuaDanhsach"/>
        <w:spacing w:line="360" w:lineRule="auto"/>
      </w:pPr>
      <w:r>
        <w:rPr>
          <w:noProof/>
        </w:rPr>
        <w:lastRenderedPageBreak/>
        <w:drawing>
          <wp:inline distT="0" distB="0" distL="0" distR="0" wp14:anchorId="72CA5EB6" wp14:editId="5948BF7F">
            <wp:extent cx="5934075" cy="2447925"/>
            <wp:effectExtent l="0" t="0" r="9525" b="9525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D93DF" w14:textId="13C06AAC" w:rsidR="00C8661D" w:rsidRPr="00EB58D8" w:rsidRDefault="00A116F6" w:rsidP="00C8661D">
      <w:pPr>
        <w:pStyle w:val="oancuaDanhsach"/>
        <w:spacing w:line="360" w:lineRule="auto"/>
      </w:pPr>
      <w:r>
        <w:rPr>
          <w:noProof/>
        </w:rPr>
        <w:drawing>
          <wp:inline distT="0" distB="0" distL="0" distR="0" wp14:anchorId="4CB318C3" wp14:editId="29B51639">
            <wp:extent cx="5943600" cy="2586355"/>
            <wp:effectExtent l="0" t="0" r="0" b="4445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9DC6F" w14:textId="77777777" w:rsidR="00EB58D8" w:rsidRPr="00EB58D8" w:rsidRDefault="00EB58D8" w:rsidP="00C8661D">
      <w:pPr>
        <w:spacing w:line="360" w:lineRule="auto"/>
      </w:pPr>
    </w:p>
    <w:p w14:paraId="7AB1B4C6" w14:textId="53126C93" w:rsidR="00E007FB" w:rsidRDefault="00E007FB" w:rsidP="00C8661D">
      <w:pPr>
        <w:pStyle w:val="u1"/>
      </w:pPr>
      <w:r>
        <w:t>Khách hàng</w:t>
      </w:r>
    </w:p>
    <w:p w14:paraId="0A8E8E62" w14:textId="393D52B4" w:rsidR="00B21D11" w:rsidRDefault="00745929" w:rsidP="00C8661D">
      <w:pPr>
        <w:pStyle w:val="oancuaDanhsach"/>
        <w:numPr>
          <w:ilvl w:val="0"/>
          <w:numId w:val="3"/>
        </w:numPr>
        <w:spacing w:line="360" w:lineRule="auto"/>
      </w:pPr>
      <w:r>
        <w:t xml:space="preserve">B1: </w:t>
      </w:r>
      <w:r w:rsidR="00B21D11">
        <w:t>Khách hàng đăng ký thông tin tại trang chủ của patlaw.net</w:t>
      </w:r>
    </w:p>
    <w:p w14:paraId="04DC17ED" w14:textId="66742157" w:rsidR="00B21D11" w:rsidRDefault="00B21D11" w:rsidP="00C8661D">
      <w:pPr>
        <w:spacing w:line="360" w:lineRule="auto"/>
        <w:ind w:left="360"/>
      </w:pPr>
      <w:r>
        <w:rPr>
          <w:noProof/>
        </w:rPr>
        <w:drawing>
          <wp:inline distT="0" distB="0" distL="0" distR="0" wp14:anchorId="6F82DAAD" wp14:editId="5BA49499">
            <wp:extent cx="5943600" cy="1558925"/>
            <wp:effectExtent l="0" t="0" r="0" b="317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FECA9" w14:textId="12EF25A4" w:rsidR="00B21D11" w:rsidRDefault="00745929" w:rsidP="00C8661D">
      <w:pPr>
        <w:pStyle w:val="oancuaDanhsach"/>
        <w:numPr>
          <w:ilvl w:val="0"/>
          <w:numId w:val="3"/>
        </w:numPr>
        <w:spacing w:line="360" w:lineRule="auto"/>
      </w:pPr>
      <w:r>
        <w:lastRenderedPageBreak/>
        <w:t>B2: Nhận thông tin đăng ký qua email sau khi được admin xác nhận thông tin</w:t>
      </w:r>
    </w:p>
    <w:p w14:paraId="7B83B26E" w14:textId="5EDD3BCC" w:rsidR="00745929" w:rsidRDefault="00745929" w:rsidP="00C8661D">
      <w:pPr>
        <w:spacing w:line="360" w:lineRule="auto"/>
        <w:ind w:left="360"/>
      </w:pPr>
      <w:r>
        <w:rPr>
          <w:noProof/>
        </w:rPr>
        <w:drawing>
          <wp:inline distT="0" distB="0" distL="0" distR="0" wp14:anchorId="4BD28558" wp14:editId="49113AD7">
            <wp:extent cx="5943600" cy="160147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BFADE" w14:textId="4FC5ADEE" w:rsidR="00745929" w:rsidRDefault="00745929" w:rsidP="00C8661D">
      <w:pPr>
        <w:pStyle w:val="oancuaDanhsach"/>
        <w:numPr>
          <w:ilvl w:val="0"/>
          <w:numId w:val="3"/>
        </w:numPr>
        <w:spacing w:line="360" w:lineRule="auto"/>
      </w:pPr>
      <w:r>
        <w:t>B3: Cập nhật thông tin cá nhân lần đầu khi login sử dụng hệ thống</w:t>
      </w:r>
      <w:r w:rsidR="00356285">
        <w:t xml:space="preserve">. </w:t>
      </w:r>
    </w:p>
    <w:p w14:paraId="02B73B78" w14:textId="7D6CD96A" w:rsidR="00923C41" w:rsidRPr="00B21D11" w:rsidRDefault="00923C41" w:rsidP="00C8661D">
      <w:pPr>
        <w:spacing w:line="360" w:lineRule="auto"/>
      </w:pPr>
      <w:r>
        <w:rPr>
          <w:noProof/>
        </w:rPr>
        <w:drawing>
          <wp:inline distT="0" distB="0" distL="0" distR="0" wp14:anchorId="1556D686" wp14:editId="6B14E5CA">
            <wp:extent cx="5943600" cy="341884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D2393" w14:textId="4E7CDC81" w:rsidR="00C52CDF" w:rsidRDefault="00C52CDF" w:rsidP="00C8661D">
      <w:pPr>
        <w:pStyle w:val="oancuaDanhsach"/>
        <w:numPr>
          <w:ilvl w:val="0"/>
          <w:numId w:val="3"/>
        </w:numPr>
        <w:spacing w:line="360" w:lineRule="auto"/>
      </w:pPr>
      <w:r>
        <w:t>B4: tạo đơn mới, khách hang vào menu Nộp đơn -&gt; click vào đơn cần nộp để tạo mới đơn</w:t>
      </w:r>
    </w:p>
    <w:p w14:paraId="27242BB6" w14:textId="4CD5C1A1" w:rsidR="00C52CDF" w:rsidRDefault="00C52CDF" w:rsidP="00C8661D">
      <w:pPr>
        <w:pStyle w:val="oancuaDanhsach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7DC0B1B" wp14:editId="481E1EBC">
            <wp:extent cx="2495550" cy="581025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454C" w14:textId="4594B1A4" w:rsidR="00C52CDF" w:rsidRDefault="00C52CDF" w:rsidP="00C8661D">
      <w:pPr>
        <w:pStyle w:val="oancuaDanhsach"/>
        <w:numPr>
          <w:ilvl w:val="0"/>
          <w:numId w:val="3"/>
        </w:numPr>
        <w:spacing w:line="360" w:lineRule="auto"/>
      </w:pPr>
      <w:r>
        <w:t>B5: tạo mới đơn 2a</w:t>
      </w:r>
    </w:p>
    <w:p w14:paraId="112AD290" w14:textId="77777777" w:rsidR="00C52CDF" w:rsidRDefault="00C52CDF" w:rsidP="00C8661D">
      <w:pPr>
        <w:spacing w:line="360" w:lineRule="auto"/>
        <w:ind w:left="360"/>
        <w:rPr>
          <w:noProof/>
        </w:rPr>
      </w:pPr>
    </w:p>
    <w:p w14:paraId="5202CD5E" w14:textId="77777777" w:rsidR="00C52CDF" w:rsidRDefault="00C52CDF" w:rsidP="00C8661D">
      <w:pPr>
        <w:spacing w:line="360" w:lineRule="auto"/>
        <w:ind w:left="360"/>
      </w:pPr>
    </w:p>
    <w:p w14:paraId="746FB937" w14:textId="508D5E59" w:rsidR="00C52CDF" w:rsidRDefault="00C52CDF" w:rsidP="00C8661D">
      <w:pPr>
        <w:spacing w:line="360" w:lineRule="auto"/>
        <w:ind w:left="360"/>
      </w:pPr>
      <w:r>
        <w:rPr>
          <w:noProof/>
        </w:rPr>
        <w:lastRenderedPageBreak/>
        <w:drawing>
          <wp:inline distT="0" distB="0" distL="0" distR="0" wp14:anchorId="58AC3551" wp14:editId="1911210D">
            <wp:extent cx="5943600" cy="3446780"/>
            <wp:effectExtent l="0" t="0" r="0" b="127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955F2" w14:textId="4D10358F" w:rsidR="00C52CDF" w:rsidRDefault="00C52CDF" w:rsidP="00C8661D">
      <w:pPr>
        <w:spacing w:line="360" w:lineRule="auto"/>
        <w:ind w:left="360"/>
      </w:pPr>
      <w:r>
        <w:rPr>
          <w:noProof/>
        </w:rPr>
        <w:drawing>
          <wp:inline distT="0" distB="0" distL="0" distR="0" wp14:anchorId="774CCF0B" wp14:editId="29BCDA52">
            <wp:extent cx="5943600" cy="316738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38A84" w14:textId="3D0B22F4" w:rsidR="00C52CDF" w:rsidRPr="00E007FB" w:rsidRDefault="00C52CDF" w:rsidP="00C8661D">
      <w:pPr>
        <w:spacing w:line="360" w:lineRule="auto"/>
        <w:ind w:left="360"/>
      </w:pPr>
      <w:r>
        <w:rPr>
          <w:noProof/>
        </w:rPr>
        <w:lastRenderedPageBreak/>
        <w:drawing>
          <wp:inline distT="0" distB="0" distL="0" distR="0" wp14:anchorId="291B8B7E" wp14:editId="1B9A0CD0">
            <wp:extent cx="5943600" cy="3148330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84216" w14:textId="0B6DBDD0" w:rsidR="00356285" w:rsidRDefault="00C52CDF" w:rsidP="00C8661D">
      <w:pPr>
        <w:pStyle w:val="oancuaDanhsach"/>
        <w:numPr>
          <w:ilvl w:val="0"/>
          <w:numId w:val="3"/>
        </w:numPr>
        <w:spacing w:line="360" w:lineRule="auto"/>
      </w:pPr>
      <w:r>
        <w:t>B6: sau khi KH tạo mới đơn thì hệ thống gửi tới SupperAdmin để SupperAdmin xử lý</w:t>
      </w:r>
      <w:r w:rsidR="00C25061">
        <w:t xml:space="preserve"> theo quy trình</w:t>
      </w:r>
    </w:p>
    <w:p w14:paraId="138EB404" w14:textId="11F2C852" w:rsidR="00356285" w:rsidRDefault="00356285" w:rsidP="00C8661D">
      <w:pPr>
        <w:pStyle w:val="oancuaDanhsach"/>
        <w:numPr>
          <w:ilvl w:val="0"/>
          <w:numId w:val="3"/>
        </w:numPr>
        <w:spacing w:line="360" w:lineRule="auto"/>
      </w:pPr>
      <w:r>
        <w:t>Để xem lại đơn của mình KH click vào menu Quản lý -&gt; Quản lý đơn</w:t>
      </w:r>
    </w:p>
    <w:p w14:paraId="29FB9A2D" w14:textId="58699FE9" w:rsidR="00356285" w:rsidRDefault="00356285" w:rsidP="00C8661D">
      <w:pPr>
        <w:pStyle w:val="oancuaDanhsach"/>
        <w:numPr>
          <w:ilvl w:val="0"/>
          <w:numId w:val="3"/>
        </w:numPr>
        <w:spacing w:line="360" w:lineRule="auto"/>
      </w:pPr>
      <w:r>
        <w:t>Để xem thông tin luật sư KH click vào menu Quản lý -&gt; Quản lý Luật sư</w:t>
      </w:r>
    </w:p>
    <w:sectPr w:rsidR="0035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AC3FC" w14:textId="77777777" w:rsidR="0087397A" w:rsidRDefault="0087397A" w:rsidP="00C52CDF">
      <w:pPr>
        <w:spacing w:after="0" w:line="240" w:lineRule="auto"/>
      </w:pPr>
      <w:r>
        <w:separator/>
      </w:r>
    </w:p>
  </w:endnote>
  <w:endnote w:type="continuationSeparator" w:id="0">
    <w:p w14:paraId="49C6F112" w14:textId="77777777" w:rsidR="0087397A" w:rsidRDefault="0087397A" w:rsidP="00C52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60704" w14:textId="77777777" w:rsidR="0087397A" w:rsidRDefault="0087397A" w:rsidP="00C52CDF">
      <w:pPr>
        <w:spacing w:after="0" w:line="240" w:lineRule="auto"/>
      </w:pPr>
      <w:r>
        <w:separator/>
      </w:r>
    </w:p>
  </w:footnote>
  <w:footnote w:type="continuationSeparator" w:id="0">
    <w:p w14:paraId="4BE857F7" w14:textId="77777777" w:rsidR="0087397A" w:rsidRDefault="0087397A" w:rsidP="00C52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C5BBB"/>
    <w:multiLevelType w:val="multilevel"/>
    <w:tmpl w:val="78E43D2C"/>
    <w:lvl w:ilvl="0">
      <w:start w:val="1"/>
      <w:numFmt w:val="decimal"/>
      <w:pStyle w:val="u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u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u3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pStyle w:val="u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pStyle w:val="u5"/>
      <w:lvlText w:val="%5)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49A79AC"/>
    <w:multiLevelType w:val="hybridMultilevel"/>
    <w:tmpl w:val="151E9790"/>
    <w:lvl w:ilvl="0" w:tplc="432C5C82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 w:tplc="04090003">
      <w:numFmt w:val="none"/>
      <w:lvlText w:val=""/>
      <w:lvlJc w:val="left"/>
      <w:pPr>
        <w:tabs>
          <w:tab w:val="num" w:pos="360"/>
        </w:tabs>
      </w:pPr>
    </w:lvl>
    <w:lvl w:ilvl="2" w:tplc="04090005">
      <w:numFmt w:val="none"/>
      <w:lvlText w:val=""/>
      <w:lvlJc w:val="left"/>
      <w:pPr>
        <w:tabs>
          <w:tab w:val="num" w:pos="360"/>
        </w:tabs>
      </w:pPr>
    </w:lvl>
    <w:lvl w:ilvl="3" w:tplc="04090001">
      <w:numFmt w:val="none"/>
      <w:lvlText w:val=""/>
      <w:lvlJc w:val="left"/>
      <w:pPr>
        <w:tabs>
          <w:tab w:val="num" w:pos="360"/>
        </w:tabs>
      </w:pPr>
    </w:lvl>
    <w:lvl w:ilvl="4" w:tplc="04090003">
      <w:numFmt w:val="none"/>
      <w:lvlText w:val=""/>
      <w:lvlJc w:val="left"/>
      <w:pPr>
        <w:tabs>
          <w:tab w:val="num" w:pos="360"/>
        </w:tabs>
      </w:pPr>
    </w:lvl>
    <w:lvl w:ilvl="5" w:tplc="04090005">
      <w:numFmt w:val="none"/>
      <w:lvlText w:val=""/>
      <w:lvlJc w:val="left"/>
      <w:pPr>
        <w:tabs>
          <w:tab w:val="num" w:pos="360"/>
        </w:tabs>
      </w:pPr>
    </w:lvl>
    <w:lvl w:ilvl="6" w:tplc="04090001">
      <w:numFmt w:val="none"/>
      <w:lvlText w:val=""/>
      <w:lvlJc w:val="left"/>
      <w:pPr>
        <w:tabs>
          <w:tab w:val="num" w:pos="360"/>
        </w:tabs>
      </w:pPr>
    </w:lvl>
    <w:lvl w:ilvl="7" w:tplc="04090003">
      <w:numFmt w:val="none"/>
      <w:lvlText w:val=""/>
      <w:lvlJc w:val="left"/>
      <w:pPr>
        <w:tabs>
          <w:tab w:val="num" w:pos="360"/>
        </w:tabs>
      </w:pPr>
    </w:lvl>
    <w:lvl w:ilvl="8" w:tplc="04090005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498A08A9"/>
    <w:multiLevelType w:val="hybridMultilevel"/>
    <w:tmpl w:val="9F7AA784"/>
    <w:lvl w:ilvl="0" w:tplc="9258CD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6643D"/>
    <w:multiLevelType w:val="hybridMultilevel"/>
    <w:tmpl w:val="E87C81A8"/>
    <w:lvl w:ilvl="0" w:tplc="41CEC6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E3"/>
    <w:rsid w:val="000A78D8"/>
    <w:rsid w:val="00272662"/>
    <w:rsid w:val="00323FF1"/>
    <w:rsid w:val="00356285"/>
    <w:rsid w:val="00433E80"/>
    <w:rsid w:val="004F60B6"/>
    <w:rsid w:val="005C7B4E"/>
    <w:rsid w:val="00745929"/>
    <w:rsid w:val="00834642"/>
    <w:rsid w:val="0087397A"/>
    <w:rsid w:val="008F16E3"/>
    <w:rsid w:val="00900EC7"/>
    <w:rsid w:val="00923C41"/>
    <w:rsid w:val="00A116F6"/>
    <w:rsid w:val="00B21D11"/>
    <w:rsid w:val="00B8371B"/>
    <w:rsid w:val="00C25061"/>
    <w:rsid w:val="00C52CDF"/>
    <w:rsid w:val="00C8661D"/>
    <w:rsid w:val="00E007FB"/>
    <w:rsid w:val="00EB58D8"/>
    <w:rsid w:val="00EC081D"/>
    <w:rsid w:val="00F82E51"/>
    <w:rsid w:val="00FF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A842"/>
  <w15:chartTrackingRefBased/>
  <w15:docId w15:val="{1E279989-26B0-4828-AB67-3250B691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aliases w:val="Heading 1(Report Only),Chapter,Heading 1(Report Only)1,Chapter1"/>
    <w:basedOn w:val="Binhthng"/>
    <w:next w:val="Binhthng"/>
    <w:link w:val="u1Char"/>
    <w:qFormat/>
    <w:rsid w:val="00E007FB"/>
    <w:pPr>
      <w:keepNext/>
      <w:keepLines/>
      <w:numPr>
        <w:numId w:val="1"/>
      </w:numPr>
      <w:spacing w:before="240" w:after="0" w:line="360" w:lineRule="auto"/>
      <w:outlineLvl w:val="0"/>
    </w:pPr>
    <w:rPr>
      <w:rFonts w:ascii="Times New Roman" w:eastAsia="Times New Roman" w:hAnsi="Times New Roman" w:cs="Times New Roman"/>
      <w:b/>
      <w:bCs/>
      <w:caps/>
      <w:sz w:val="26"/>
      <w:szCs w:val="28"/>
    </w:rPr>
  </w:style>
  <w:style w:type="paragraph" w:styleId="u2">
    <w:name w:val="heading 2"/>
    <w:aliases w:val="l2,H2,h21"/>
    <w:basedOn w:val="Binhthng"/>
    <w:next w:val="Binhthng"/>
    <w:link w:val="u2Char"/>
    <w:unhideWhenUsed/>
    <w:qFormat/>
    <w:rsid w:val="00E007FB"/>
    <w:pPr>
      <w:keepNext/>
      <w:keepLines/>
      <w:numPr>
        <w:ilvl w:val="1"/>
        <w:numId w:val="1"/>
      </w:numPr>
      <w:spacing w:before="120" w:after="0" w:line="360" w:lineRule="auto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u3">
    <w:name w:val="heading 3"/>
    <w:aliases w:val="h3,h31,H3,Heading 3 hidden,2h,h32,Section,Heading 2.3,(Alt+3),1.2.3.,alltoc,Titles,(Alt+3)1,(Alt+3)2,(Alt+3)3,(Alt+3)4,(Alt+3)5,(Alt+3)6,(Alt+3)11,(Alt+3)21,(Alt+3)31,(Alt+3)41,(Alt+3)7,(Alt+3)12,(Alt+3)22,(Alt+3)32,(Alt+3)42,(Alt+3)8"/>
    <w:basedOn w:val="Binhthng"/>
    <w:next w:val="Binhthng"/>
    <w:link w:val="u3Char"/>
    <w:autoRedefine/>
    <w:qFormat/>
    <w:rsid w:val="00E007FB"/>
    <w:pPr>
      <w:keepNext/>
      <w:numPr>
        <w:ilvl w:val="2"/>
        <w:numId w:val="1"/>
      </w:numPr>
      <w:spacing w:before="240" w:after="0" w:line="360" w:lineRule="auto"/>
      <w:ind w:left="0" w:firstLine="0"/>
      <w:outlineLvl w:val="2"/>
    </w:pPr>
    <w:rPr>
      <w:rFonts w:ascii="Times New Roman" w:eastAsia="Times New Roman" w:hAnsi="Times New Roman" w:cs="Arial"/>
      <w:b/>
      <w:bCs/>
      <w:i/>
      <w:sz w:val="26"/>
    </w:rPr>
  </w:style>
  <w:style w:type="paragraph" w:styleId="u4">
    <w:name w:val="heading 4"/>
    <w:aliases w:val="h4,h41"/>
    <w:basedOn w:val="Binhthng"/>
    <w:next w:val="Binhthng"/>
    <w:link w:val="u4Char"/>
    <w:unhideWhenUsed/>
    <w:qFormat/>
    <w:rsid w:val="00E007FB"/>
    <w:pPr>
      <w:keepNext/>
      <w:keepLines/>
      <w:numPr>
        <w:ilvl w:val="3"/>
        <w:numId w:val="1"/>
      </w:numPr>
      <w:spacing w:before="120" w:after="0" w:line="360" w:lineRule="auto"/>
      <w:outlineLvl w:val="3"/>
    </w:pPr>
    <w:rPr>
      <w:rFonts w:ascii="Times New Roman" w:eastAsia="Times New Roman" w:hAnsi="Times New Roman" w:cs="Times New Roman"/>
      <w:b/>
      <w:bCs/>
      <w:i/>
      <w:iCs/>
      <w:sz w:val="26"/>
      <w:szCs w:val="20"/>
    </w:rPr>
  </w:style>
  <w:style w:type="paragraph" w:styleId="u5">
    <w:name w:val="heading 5"/>
    <w:basedOn w:val="Binhthng"/>
    <w:next w:val="Binhthng"/>
    <w:link w:val="u5Char"/>
    <w:unhideWhenUsed/>
    <w:qFormat/>
    <w:rsid w:val="00E007FB"/>
    <w:pPr>
      <w:keepNext/>
      <w:keepLines/>
      <w:numPr>
        <w:ilvl w:val="4"/>
        <w:numId w:val="1"/>
      </w:numPr>
      <w:spacing w:before="200" w:after="0" w:line="360" w:lineRule="auto"/>
      <w:outlineLvl w:val="4"/>
    </w:pPr>
    <w:rPr>
      <w:rFonts w:asciiTheme="majorHAnsi" w:eastAsia="Times New Roman" w:hAnsiTheme="majorHAnsi" w:cs="Times New Roman"/>
      <w:sz w:val="26"/>
      <w:szCs w:val="20"/>
    </w:rPr>
  </w:style>
  <w:style w:type="paragraph" w:styleId="u6">
    <w:name w:val="heading 6"/>
    <w:basedOn w:val="Binhthng"/>
    <w:next w:val="Binhthng"/>
    <w:link w:val="u6Char"/>
    <w:unhideWhenUsed/>
    <w:qFormat/>
    <w:rsid w:val="00E007FB"/>
    <w:pPr>
      <w:keepNext/>
      <w:keepLines/>
      <w:numPr>
        <w:ilvl w:val="5"/>
        <w:numId w:val="1"/>
      </w:numPr>
      <w:spacing w:before="200" w:after="0" w:line="360" w:lineRule="auto"/>
      <w:outlineLvl w:val="5"/>
    </w:pPr>
    <w:rPr>
      <w:rFonts w:ascii="Cambria" w:eastAsia="Times New Roman" w:hAnsi="Cambria" w:cs="Times New Roman"/>
      <w:i/>
      <w:iCs/>
      <w:color w:val="16505E"/>
      <w:sz w:val="20"/>
      <w:szCs w:val="20"/>
    </w:rPr>
  </w:style>
  <w:style w:type="paragraph" w:styleId="u7">
    <w:name w:val="heading 7"/>
    <w:basedOn w:val="Binhthng"/>
    <w:next w:val="Binhthng"/>
    <w:link w:val="u7Char"/>
    <w:unhideWhenUsed/>
    <w:qFormat/>
    <w:rsid w:val="00E007FB"/>
    <w:pPr>
      <w:keepNext/>
      <w:keepLines/>
      <w:numPr>
        <w:ilvl w:val="6"/>
        <w:numId w:val="1"/>
      </w:numPr>
      <w:spacing w:before="200" w:after="0" w:line="360" w:lineRule="auto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u8">
    <w:name w:val="heading 8"/>
    <w:basedOn w:val="Binhthng"/>
    <w:next w:val="Binhthng"/>
    <w:link w:val="u8Char"/>
    <w:unhideWhenUsed/>
    <w:qFormat/>
    <w:rsid w:val="00E007FB"/>
    <w:pPr>
      <w:keepNext/>
      <w:keepLines/>
      <w:numPr>
        <w:ilvl w:val="7"/>
        <w:numId w:val="1"/>
      </w:numPr>
      <w:spacing w:before="200" w:after="0" w:line="360" w:lineRule="auto"/>
      <w:outlineLvl w:val="7"/>
    </w:pPr>
    <w:rPr>
      <w:rFonts w:ascii="Cambria" w:eastAsia="Times New Roman" w:hAnsi="Cambria" w:cs="Times New Roman"/>
      <w:color w:val="2DA2BF"/>
      <w:sz w:val="20"/>
      <w:szCs w:val="20"/>
    </w:rPr>
  </w:style>
  <w:style w:type="paragraph" w:styleId="u9">
    <w:name w:val="heading 9"/>
    <w:basedOn w:val="Binhthng"/>
    <w:next w:val="Binhthng"/>
    <w:link w:val="u9Char"/>
    <w:unhideWhenUsed/>
    <w:qFormat/>
    <w:rsid w:val="00E007FB"/>
    <w:pPr>
      <w:keepNext/>
      <w:keepLines/>
      <w:numPr>
        <w:ilvl w:val="8"/>
        <w:numId w:val="1"/>
      </w:numPr>
      <w:spacing w:before="200" w:after="0" w:line="360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aliases w:val="Heading 1(Report Only) Char,Chapter Char,Heading 1(Report Only)1 Char,Chapter1 Char"/>
    <w:basedOn w:val="Phngmcinhcuaoanvn"/>
    <w:link w:val="u1"/>
    <w:rsid w:val="00E007FB"/>
    <w:rPr>
      <w:rFonts w:ascii="Times New Roman" w:eastAsia="Times New Roman" w:hAnsi="Times New Roman" w:cs="Times New Roman"/>
      <w:b/>
      <w:bCs/>
      <w:caps/>
      <w:sz w:val="26"/>
      <w:szCs w:val="28"/>
    </w:rPr>
  </w:style>
  <w:style w:type="character" w:customStyle="1" w:styleId="u2Char">
    <w:name w:val="Đầu đề 2 Char"/>
    <w:aliases w:val="l2 Char,H2 Char,h21 Char"/>
    <w:basedOn w:val="Phngmcinhcuaoanvn"/>
    <w:link w:val="u2"/>
    <w:rsid w:val="00E007FB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u3Char">
    <w:name w:val="Đầu đề 3 Char"/>
    <w:aliases w:val="h3 Char,h31 Char,H3 Char,Heading 3 hidden Char,2h Char,h32 Char,Section Char,Heading 2.3 Char,(Alt+3) Char,1.2.3. Char,alltoc Char,Titles Char,(Alt+3)1 Char,(Alt+3)2 Char,(Alt+3)3 Char,(Alt+3)4 Char,(Alt+3)5 Char,(Alt+3)6 Char"/>
    <w:basedOn w:val="Phngmcinhcuaoanvn"/>
    <w:link w:val="u3"/>
    <w:rsid w:val="00E007FB"/>
    <w:rPr>
      <w:rFonts w:ascii="Times New Roman" w:eastAsia="Times New Roman" w:hAnsi="Times New Roman" w:cs="Arial"/>
      <w:b/>
      <w:bCs/>
      <w:i/>
      <w:sz w:val="26"/>
    </w:rPr>
  </w:style>
  <w:style w:type="character" w:customStyle="1" w:styleId="u4Char">
    <w:name w:val="Đầu đề 4 Char"/>
    <w:aliases w:val="h4 Char,h41 Char"/>
    <w:basedOn w:val="Phngmcinhcuaoanvn"/>
    <w:link w:val="u4"/>
    <w:rsid w:val="00E007FB"/>
    <w:rPr>
      <w:rFonts w:ascii="Times New Roman" w:eastAsia="Times New Roman" w:hAnsi="Times New Roman" w:cs="Times New Roman"/>
      <w:b/>
      <w:bCs/>
      <w:i/>
      <w:iCs/>
      <w:sz w:val="26"/>
      <w:szCs w:val="20"/>
    </w:rPr>
  </w:style>
  <w:style w:type="character" w:customStyle="1" w:styleId="u5Char">
    <w:name w:val="Đầu đề 5 Char"/>
    <w:basedOn w:val="Phngmcinhcuaoanvn"/>
    <w:link w:val="u5"/>
    <w:rsid w:val="00E007FB"/>
    <w:rPr>
      <w:rFonts w:asciiTheme="majorHAnsi" w:eastAsia="Times New Roman" w:hAnsiTheme="majorHAnsi" w:cs="Times New Roman"/>
      <w:sz w:val="26"/>
      <w:szCs w:val="20"/>
    </w:rPr>
  </w:style>
  <w:style w:type="character" w:customStyle="1" w:styleId="u6Char">
    <w:name w:val="Đầu đề 6 Char"/>
    <w:basedOn w:val="Phngmcinhcuaoanvn"/>
    <w:link w:val="u6"/>
    <w:rsid w:val="00E007FB"/>
    <w:rPr>
      <w:rFonts w:ascii="Cambria" w:eastAsia="Times New Roman" w:hAnsi="Cambria" w:cs="Times New Roman"/>
      <w:i/>
      <w:iCs/>
      <w:color w:val="16505E"/>
      <w:sz w:val="20"/>
      <w:szCs w:val="20"/>
    </w:rPr>
  </w:style>
  <w:style w:type="character" w:customStyle="1" w:styleId="u7Char">
    <w:name w:val="Đầu đề 7 Char"/>
    <w:basedOn w:val="Phngmcinhcuaoanvn"/>
    <w:link w:val="u7"/>
    <w:rsid w:val="00E007F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u8Char">
    <w:name w:val="Đầu đề 8 Char"/>
    <w:basedOn w:val="Phngmcinhcuaoanvn"/>
    <w:link w:val="u8"/>
    <w:rsid w:val="00E007FB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u9Char">
    <w:name w:val="Đầu đề 9 Char"/>
    <w:basedOn w:val="Phngmcinhcuaoanvn"/>
    <w:link w:val="u9"/>
    <w:rsid w:val="00E007F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customStyle="1" w:styleId="a">
    <w:name w:val="+"/>
    <w:semiHidden/>
    <w:rsid w:val="00272662"/>
    <w:pPr>
      <w:numPr>
        <w:numId w:val="2"/>
      </w:numPr>
      <w:spacing w:before="60" w:after="0" w:line="240" w:lineRule="auto"/>
      <w:ind w:right="851"/>
      <w:jc w:val="both"/>
    </w:pPr>
    <w:rPr>
      <w:rFonts w:ascii=".VnTime" w:eastAsia="Times New Roman" w:hAnsi=".VnTime" w:cs="Times New Roman"/>
      <w:sz w:val="24"/>
      <w:szCs w:val="24"/>
      <w:lang w:val="en-AU" w:eastAsia="en-AU"/>
    </w:rPr>
  </w:style>
  <w:style w:type="paragraph" w:styleId="oancuaDanhsach">
    <w:name w:val="List Paragraph"/>
    <w:basedOn w:val="Binhthng"/>
    <w:uiPriority w:val="34"/>
    <w:qFormat/>
    <w:rsid w:val="00B21D11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C52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52CDF"/>
  </w:style>
  <w:style w:type="paragraph" w:styleId="Chntrang">
    <w:name w:val="footer"/>
    <w:basedOn w:val="Binhthng"/>
    <w:link w:val="ChntrangChar"/>
    <w:uiPriority w:val="99"/>
    <w:unhideWhenUsed/>
    <w:rsid w:val="00C52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52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Lucy</dc:creator>
  <cp:keywords/>
  <dc:description/>
  <cp:lastModifiedBy>Lucy Lucy</cp:lastModifiedBy>
  <cp:revision>16</cp:revision>
  <dcterms:created xsi:type="dcterms:W3CDTF">2018-11-28T22:20:00Z</dcterms:created>
  <dcterms:modified xsi:type="dcterms:W3CDTF">2018-12-02T08:45:00Z</dcterms:modified>
</cp:coreProperties>
</file>