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========== 04/08, Sprint 4 ===============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Team members present: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Nguyễn Hoàng Đức Nguyên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Nguyễn Đắc Khôi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Trần Văn Quyết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480" w:lineRule="auto"/>
        <w:ind w:left="720" w:hanging="360"/>
      </w:pPr>
      <w:r w:rsidDel="00000000" w:rsidR="00000000" w:rsidRPr="00000000">
        <w:rPr>
          <w:rtl w:val="0"/>
        </w:rPr>
        <w:t xml:space="preserve">Dương Phước Sang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Sprint 5 Tasks: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We will accelerate the coding process, focus more on key features and UI </w:t>
      </w:r>
    </w:p>
    <w:p w:rsidR="00000000" w:rsidDel="00000000" w:rsidP="00000000" w:rsidRDefault="00000000" w:rsidRPr="00000000" w14:paraId="00000009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480" w:lineRule="auto"/>
        <w:ind w:left="720" w:hanging="360"/>
      </w:pPr>
      <w:r w:rsidDel="00000000" w:rsidR="00000000" w:rsidRPr="00000000">
        <w:rPr>
          <w:rtl w:val="0"/>
        </w:rPr>
        <w:t xml:space="preserve">Write test plan and test case for the project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Assign sprint 4 Tasks: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Key features implementing: Trần Văn Quyết, Nguyễn Đắc Khôi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Design UI: Nguyễn Hoàng Đức Nguyên, Dương Phước Sang.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Write test plan: Nguyễn Hoàng Đức Nguyên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case: Dương Phước Sang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