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F9FD8" w14:textId="0CD3EAFA" w:rsidR="00626BE9" w:rsidRPr="00626BE9" w:rsidRDefault="002268DC" w:rsidP="00626BE9">
      <w:pPr>
        <w:jc w:val="center"/>
        <w:rPr>
          <w:rFonts w:ascii="Times New Roman" w:eastAsia="Times New Roman" w:hAnsi="Times New Roman" w:cs="Times New Roman"/>
          <w:b/>
          <w:bCs/>
          <w:color w:val="000000"/>
          <w:sz w:val="32"/>
          <w:szCs w:val="32"/>
        </w:rPr>
      </w:pPr>
      <w:r w:rsidRPr="00626BE9">
        <w:rPr>
          <w:rFonts w:ascii="Times New Roman" w:eastAsia="Times New Roman" w:hAnsi="Times New Roman" w:cs="Times New Roman"/>
          <w:b/>
          <w:bCs/>
          <w:color w:val="000000"/>
          <w:sz w:val="32"/>
          <w:szCs w:val="32"/>
        </w:rPr>
        <w:t>Exploring word embedding models through Word2vec and GloVe</w:t>
      </w:r>
    </w:p>
    <w:p w14:paraId="1CF20B3E" w14:textId="5919B18A" w:rsidR="002268DC" w:rsidRPr="00626BE9" w:rsidRDefault="002268DC" w:rsidP="00626BE9">
      <w:pPr>
        <w:jc w:val="center"/>
        <w:rPr>
          <w:rFonts w:ascii="Times New Roman" w:eastAsia="Times New Roman" w:hAnsi="Times New Roman" w:cs="Times New Roman"/>
          <w:b/>
          <w:bCs/>
          <w:color w:val="000000"/>
        </w:rPr>
      </w:pPr>
      <w:r w:rsidRPr="00626BE9">
        <w:rPr>
          <w:rFonts w:ascii="Times New Roman" w:eastAsia="Times New Roman" w:hAnsi="Times New Roman" w:cs="Times New Roman"/>
          <w:color w:val="000000"/>
        </w:rPr>
        <w:t>Technology Review – CS 410 Text Information Systems Fall 2021 –</w:t>
      </w:r>
      <w:r w:rsidRPr="00626BE9">
        <w:rPr>
          <w:rFonts w:ascii="Times New Roman" w:eastAsia="Times New Roman" w:hAnsi="Times New Roman" w:cs="Times New Roman"/>
          <w:b/>
          <w:bCs/>
          <w:color w:val="000000"/>
        </w:rPr>
        <w:t xml:space="preserve"> sangjin2@illinois.edu</w:t>
      </w:r>
    </w:p>
    <w:p w14:paraId="49BCE1B6" w14:textId="77777777" w:rsidR="007D2A41" w:rsidRPr="00626BE9" w:rsidRDefault="007D2A41" w:rsidP="00626BE9">
      <w:pPr>
        <w:jc w:val="center"/>
        <w:rPr>
          <w:rFonts w:ascii="Times New Roman" w:eastAsia="Times New Roman" w:hAnsi="Times New Roman" w:cs="Times New Roman"/>
          <w:b/>
          <w:bCs/>
          <w:color w:val="000000"/>
        </w:rPr>
      </w:pPr>
    </w:p>
    <w:p w14:paraId="26F73CB2" w14:textId="1BAFE04F" w:rsidR="002268DC" w:rsidRDefault="002268DC" w:rsidP="00626BE9">
      <w:pPr>
        <w:rPr>
          <w:rFonts w:ascii="Times New Roman" w:eastAsia="Times New Roman" w:hAnsi="Times New Roman" w:cs="Times New Roman"/>
          <w:b/>
          <w:bCs/>
          <w:color w:val="000000"/>
        </w:rPr>
      </w:pPr>
      <w:r w:rsidRPr="00626BE9">
        <w:rPr>
          <w:rFonts w:ascii="Times New Roman" w:eastAsia="Times New Roman" w:hAnsi="Times New Roman" w:cs="Times New Roman"/>
          <w:b/>
          <w:bCs/>
          <w:color w:val="000000"/>
        </w:rPr>
        <w:t xml:space="preserve">Introduction </w:t>
      </w:r>
    </w:p>
    <w:p w14:paraId="453CFBA2" w14:textId="77777777" w:rsidR="00C737E9" w:rsidRPr="00626BE9" w:rsidRDefault="00C737E9" w:rsidP="00626BE9">
      <w:pPr>
        <w:rPr>
          <w:rFonts w:ascii="Times New Roman" w:eastAsia="Times New Roman" w:hAnsi="Times New Roman" w:cs="Times New Roman"/>
          <w:b/>
          <w:bCs/>
          <w:color w:val="000000"/>
        </w:rPr>
      </w:pPr>
    </w:p>
    <w:p w14:paraId="77B6B2FB" w14:textId="3D5D6294" w:rsidR="005F0A94" w:rsidRDefault="005F0A94" w:rsidP="005A743E">
      <w:pPr>
        <w:ind w:firstLine="720"/>
        <w:rPr>
          <w:rFonts w:ascii="Times New Roman" w:eastAsia="Times New Roman" w:hAnsi="Times New Roman" w:cs="Times New Roman"/>
          <w:color w:val="000000"/>
        </w:rPr>
      </w:pPr>
      <w:r w:rsidRPr="00626BE9">
        <w:rPr>
          <w:rFonts w:ascii="Times New Roman" w:eastAsia="Times New Roman" w:hAnsi="Times New Roman" w:cs="Times New Roman"/>
          <w:color w:val="000000"/>
        </w:rPr>
        <w:t xml:space="preserve">As a part of natural language processing (NLP), word comprehension, semantic structure, and language meaning </w:t>
      </w:r>
      <w:r w:rsidR="00592335" w:rsidRPr="00626BE9">
        <w:rPr>
          <w:rFonts w:ascii="Times New Roman" w:eastAsia="Times New Roman" w:hAnsi="Times New Roman" w:cs="Times New Roman"/>
          <w:color w:val="000000"/>
        </w:rPr>
        <w:t xml:space="preserve">amongst other language structures </w:t>
      </w:r>
      <w:r w:rsidRPr="00626BE9">
        <w:rPr>
          <w:rFonts w:ascii="Times New Roman" w:eastAsia="Times New Roman" w:hAnsi="Times New Roman" w:cs="Times New Roman"/>
          <w:color w:val="000000"/>
        </w:rPr>
        <w:t xml:space="preserve">all play a part in defining text analysis. </w:t>
      </w:r>
      <w:r w:rsidR="00421A2D" w:rsidRPr="00626BE9">
        <w:rPr>
          <w:rFonts w:ascii="Times New Roman" w:eastAsia="Times New Roman" w:hAnsi="Times New Roman" w:cs="Times New Roman"/>
          <w:color w:val="000000"/>
        </w:rPr>
        <w:t>As covered in the course (CS410), one of the major downsides to text searching is the inability to distinguish word representations when in no specific order</w:t>
      </w:r>
      <w:r w:rsidRPr="00626BE9">
        <w:rPr>
          <w:rFonts w:ascii="Times New Roman" w:eastAsia="Times New Roman" w:hAnsi="Times New Roman" w:cs="Times New Roman"/>
          <w:color w:val="000000"/>
        </w:rPr>
        <w:t xml:space="preserve">. The process of vector modeling can alleviate some of this confusion, providing a view of words </w:t>
      </w:r>
      <w:r w:rsidR="00A16722" w:rsidRPr="00626BE9">
        <w:rPr>
          <w:rFonts w:ascii="Times New Roman" w:eastAsia="Times New Roman" w:hAnsi="Times New Roman" w:cs="Times New Roman"/>
          <w:color w:val="000000"/>
        </w:rPr>
        <w:t xml:space="preserve">as vectors </w:t>
      </w:r>
      <w:r w:rsidRPr="00626BE9">
        <w:rPr>
          <w:rFonts w:ascii="Times New Roman" w:eastAsia="Times New Roman" w:hAnsi="Times New Roman" w:cs="Times New Roman"/>
          <w:color w:val="000000"/>
        </w:rPr>
        <w:t>in three-dimension space in a process known as word embedding. Of the models used in this process, two primary ones to explore are Word2vec and GloVe.</w:t>
      </w:r>
    </w:p>
    <w:p w14:paraId="429B91F2" w14:textId="77777777" w:rsidR="00626BE9" w:rsidRPr="00626BE9" w:rsidRDefault="00626BE9" w:rsidP="00626BE9">
      <w:pPr>
        <w:rPr>
          <w:rFonts w:ascii="Times New Roman" w:eastAsia="Times New Roman" w:hAnsi="Times New Roman" w:cs="Times New Roman"/>
          <w:color w:val="000000"/>
        </w:rPr>
      </w:pPr>
    </w:p>
    <w:p w14:paraId="4D7AB6D0" w14:textId="4F8E53E3" w:rsidR="002268DC" w:rsidRDefault="005F0A94" w:rsidP="00626BE9">
      <w:pPr>
        <w:rPr>
          <w:rFonts w:ascii="Times New Roman" w:eastAsia="Times New Roman" w:hAnsi="Times New Roman" w:cs="Times New Roman"/>
          <w:b/>
          <w:bCs/>
          <w:color w:val="000000"/>
        </w:rPr>
      </w:pPr>
      <w:r w:rsidRPr="00626BE9">
        <w:rPr>
          <w:rFonts w:ascii="Times New Roman" w:eastAsia="Times New Roman" w:hAnsi="Times New Roman" w:cs="Times New Roman"/>
          <w:b/>
          <w:bCs/>
          <w:color w:val="000000"/>
        </w:rPr>
        <w:t>Word2Vec</w:t>
      </w:r>
    </w:p>
    <w:p w14:paraId="223503BC" w14:textId="77777777" w:rsidR="00C737E9" w:rsidRPr="00626BE9" w:rsidRDefault="00C737E9" w:rsidP="00626BE9">
      <w:pPr>
        <w:rPr>
          <w:rFonts w:ascii="Times New Roman" w:eastAsia="Times New Roman" w:hAnsi="Times New Roman" w:cs="Times New Roman"/>
          <w:b/>
          <w:bCs/>
          <w:color w:val="000000"/>
        </w:rPr>
      </w:pPr>
    </w:p>
    <w:p w14:paraId="3965A8EF" w14:textId="77777777" w:rsidR="005A743E" w:rsidRDefault="007D2A41" w:rsidP="005A743E">
      <w:pPr>
        <w:ind w:firstLine="720"/>
        <w:rPr>
          <w:rFonts w:ascii="Times New Roman" w:eastAsia="Times New Roman" w:hAnsi="Times New Roman" w:cs="Times New Roman"/>
          <w:color w:val="000000"/>
        </w:rPr>
      </w:pPr>
      <w:r w:rsidRPr="00626BE9">
        <w:rPr>
          <w:rFonts w:ascii="Times New Roman" w:eastAsia="Times New Roman" w:hAnsi="Times New Roman" w:cs="Times New Roman"/>
          <w:color w:val="000000"/>
        </w:rPr>
        <w:t xml:space="preserve">An architectural </w:t>
      </w:r>
      <w:r w:rsidR="00A75E52">
        <w:rPr>
          <w:rFonts w:ascii="Times New Roman" w:eastAsia="Times New Roman" w:hAnsi="Times New Roman" w:cs="Times New Roman"/>
          <w:color w:val="000000"/>
        </w:rPr>
        <w:t xml:space="preserve">predictive </w:t>
      </w:r>
      <w:r w:rsidRPr="00626BE9">
        <w:rPr>
          <w:rFonts w:ascii="Times New Roman" w:eastAsia="Times New Roman" w:hAnsi="Times New Roman" w:cs="Times New Roman"/>
          <w:color w:val="000000"/>
        </w:rPr>
        <w:t xml:space="preserve">modeling for embedding words, Word2Vec </w:t>
      </w:r>
      <w:r w:rsidR="00A75E52">
        <w:rPr>
          <w:rFonts w:ascii="Times New Roman" w:eastAsia="Times New Roman" w:hAnsi="Times New Roman" w:cs="Times New Roman"/>
          <w:color w:val="000000"/>
        </w:rPr>
        <w:t xml:space="preserve">utilizes vector per word, </w:t>
      </w:r>
      <w:r w:rsidRPr="00626BE9">
        <w:rPr>
          <w:rFonts w:ascii="Times New Roman" w:eastAsia="Times New Roman" w:hAnsi="Times New Roman" w:cs="Times New Roman"/>
          <w:color w:val="000000"/>
        </w:rPr>
        <w:t>specialize</w:t>
      </w:r>
      <w:r w:rsidR="00A75E52">
        <w:rPr>
          <w:rFonts w:ascii="Times New Roman" w:eastAsia="Times New Roman" w:hAnsi="Times New Roman" w:cs="Times New Roman"/>
          <w:color w:val="000000"/>
        </w:rPr>
        <w:t>d</w:t>
      </w:r>
      <w:r w:rsidRPr="00626BE9">
        <w:rPr>
          <w:rFonts w:ascii="Times New Roman" w:eastAsia="Times New Roman" w:hAnsi="Times New Roman" w:cs="Times New Roman"/>
          <w:color w:val="000000"/>
        </w:rPr>
        <w:t xml:space="preserve"> in using two functions to carry out its process -viz. encoding and decoding. </w:t>
      </w:r>
      <w:r w:rsidR="00A75E52">
        <w:rPr>
          <w:rFonts w:ascii="Times New Roman" w:eastAsia="Times New Roman" w:hAnsi="Times New Roman" w:cs="Times New Roman"/>
          <w:color w:val="000000"/>
        </w:rPr>
        <w:t>In a simplified case, t</w:t>
      </w:r>
      <w:r w:rsidRPr="00626BE9">
        <w:rPr>
          <w:rFonts w:ascii="Times New Roman" w:eastAsia="Times New Roman" w:hAnsi="Times New Roman" w:cs="Times New Roman"/>
          <w:color w:val="000000"/>
        </w:rPr>
        <w:t>he encoder allows for the word to be embedded. The decoder allows embedding following some contextual cues.</w:t>
      </w:r>
      <w:r w:rsidR="00A75E52">
        <w:rPr>
          <w:rFonts w:ascii="Times New Roman" w:eastAsia="Times New Roman" w:hAnsi="Times New Roman" w:cs="Times New Roman"/>
          <w:color w:val="000000"/>
        </w:rPr>
        <w:t xml:space="preserve"> As a more complex definition, Word2Vec embed</w:t>
      </w:r>
      <w:r w:rsidR="001D75CB">
        <w:rPr>
          <w:rFonts w:ascii="Times New Roman" w:eastAsia="Times New Roman" w:hAnsi="Times New Roman" w:cs="Times New Roman"/>
          <w:color w:val="000000"/>
        </w:rPr>
        <w:t>s</w:t>
      </w:r>
      <w:r w:rsidR="00A75E52">
        <w:rPr>
          <w:rFonts w:ascii="Times New Roman" w:eastAsia="Times New Roman" w:hAnsi="Times New Roman" w:cs="Times New Roman"/>
          <w:color w:val="000000"/>
        </w:rPr>
        <w:t xml:space="preserve"> using training design over a specified corpus. This training is done incrementally, allowing training through use of a neutral network. </w:t>
      </w:r>
    </w:p>
    <w:p w14:paraId="574F6A34" w14:textId="4C3FC004" w:rsidR="005F0A94" w:rsidRDefault="005A743E" w:rsidP="005A743E">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One interesting specification of Word2Vec comes from the Skip-gram model, a modeled vector representation focusing on specific relationships between semantic and syntactic structures</w:t>
      </w:r>
      <w:r w:rsidR="00706821">
        <w:rPr>
          <w:rFonts w:ascii="Times New Roman" w:eastAsia="Times New Roman" w:hAnsi="Times New Roman" w:cs="Times New Roman"/>
          <w:color w:val="000000"/>
        </w:rPr>
        <w:t>.</w:t>
      </w:r>
    </w:p>
    <w:p w14:paraId="1A7E6B6D" w14:textId="77777777" w:rsidR="00626BE9" w:rsidRPr="00626BE9" w:rsidRDefault="00626BE9" w:rsidP="00626BE9">
      <w:pPr>
        <w:rPr>
          <w:rFonts w:ascii="Times New Roman" w:eastAsia="Times New Roman" w:hAnsi="Times New Roman" w:cs="Times New Roman"/>
          <w:color w:val="000000"/>
        </w:rPr>
      </w:pPr>
    </w:p>
    <w:p w14:paraId="655EB56B" w14:textId="66DCF5B9" w:rsidR="005F0A94" w:rsidRDefault="005F0A94" w:rsidP="00626BE9">
      <w:pPr>
        <w:rPr>
          <w:rFonts w:ascii="Times New Roman" w:eastAsia="Times New Roman" w:hAnsi="Times New Roman" w:cs="Times New Roman"/>
          <w:b/>
          <w:bCs/>
          <w:color w:val="000000"/>
        </w:rPr>
      </w:pPr>
      <w:r w:rsidRPr="00626BE9">
        <w:rPr>
          <w:rFonts w:ascii="Times New Roman" w:eastAsia="Times New Roman" w:hAnsi="Times New Roman" w:cs="Times New Roman"/>
          <w:b/>
          <w:bCs/>
          <w:color w:val="000000"/>
        </w:rPr>
        <w:t>GloVe</w:t>
      </w:r>
    </w:p>
    <w:p w14:paraId="45CB9D69" w14:textId="77777777" w:rsidR="00C737E9" w:rsidRPr="00626BE9" w:rsidRDefault="00C737E9" w:rsidP="00626BE9">
      <w:pPr>
        <w:rPr>
          <w:rFonts w:ascii="Times New Roman" w:eastAsia="Times New Roman" w:hAnsi="Times New Roman" w:cs="Times New Roman"/>
          <w:b/>
          <w:bCs/>
          <w:color w:val="000000"/>
        </w:rPr>
      </w:pPr>
    </w:p>
    <w:p w14:paraId="2F502246" w14:textId="6629A43B" w:rsidR="00626BE9" w:rsidRDefault="00A16722" w:rsidP="005A743E">
      <w:pPr>
        <w:ind w:firstLine="720"/>
        <w:rPr>
          <w:rFonts w:ascii="Times New Roman" w:eastAsia="Times New Roman" w:hAnsi="Times New Roman" w:cs="Times New Roman"/>
          <w:color w:val="000000"/>
        </w:rPr>
      </w:pPr>
      <w:r w:rsidRPr="00626BE9">
        <w:rPr>
          <w:rFonts w:ascii="Times New Roman" w:eastAsia="Times New Roman" w:hAnsi="Times New Roman" w:cs="Times New Roman"/>
          <w:color w:val="000000"/>
        </w:rPr>
        <w:t>In the case of GloVe</w:t>
      </w:r>
      <w:r w:rsidR="00C737E9">
        <w:rPr>
          <w:rFonts w:ascii="Times New Roman" w:eastAsia="Times New Roman" w:hAnsi="Times New Roman" w:cs="Times New Roman"/>
          <w:color w:val="000000"/>
        </w:rPr>
        <w:t xml:space="preserve">, it is a variant of the Word2Vec model. </w:t>
      </w:r>
      <w:r w:rsidR="00A75E52">
        <w:rPr>
          <w:rFonts w:ascii="Times New Roman" w:eastAsia="Times New Roman" w:hAnsi="Times New Roman" w:cs="Times New Roman"/>
          <w:color w:val="000000"/>
        </w:rPr>
        <w:t xml:space="preserve">Similarly, it utilizes vectors per word, except in its process it works to model occurrences of words on a bigger scale using matrix representation of a corpus. Since the matrix is combinatorial, the matrix representation of context tends to be quite large. </w:t>
      </w:r>
    </w:p>
    <w:p w14:paraId="3EF8C71F" w14:textId="77777777" w:rsidR="00626BE9" w:rsidRPr="002268DC" w:rsidRDefault="00626BE9" w:rsidP="00626BE9">
      <w:pPr>
        <w:rPr>
          <w:rFonts w:ascii="Times New Roman" w:eastAsia="Times New Roman" w:hAnsi="Times New Roman" w:cs="Times New Roman"/>
          <w:color w:val="000000"/>
        </w:rPr>
      </w:pPr>
    </w:p>
    <w:p w14:paraId="434DA88D" w14:textId="2F62B1DE" w:rsidR="0082437C" w:rsidRDefault="002268DC" w:rsidP="00626BE9">
      <w:pPr>
        <w:rPr>
          <w:rFonts w:ascii="Times New Roman" w:hAnsi="Times New Roman" w:cs="Times New Roman"/>
          <w:b/>
          <w:bCs/>
        </w:rPr>
      </w:pPr>
      <w:r w:rsidRPr="00626BE9">
        <w:rPr>
          <w:rFonts w:ascii="Times New Roman" w:hAnsi="Times New Roman" w:cs="Times New Roman"/>
          <w:b/>
          <w:bCs/>
        </w:rPr>
        <w:t>Conclusion</w:t>
      </w:r>
    </w:p>
    <w:p w14:paraId="784E5AA0" w14:textId="77777777" w:rsidR="00C737E9" w:rsidRPr="00626BE9" w:rsidRDefault="00C737E9" w:rsidP="00626BE9">
      <w:pPr>
        <w:rPr>
          <w:rFonts w:ascii="Times New Roman" w:hAnsi="Times New Roman" w:cs="Times New Roman"/>
          <w:b/>
          <w:bCs/>
        </w:rPr>
      </w:pPr>
    </w:p>
    <w:p w14:paraId="27456CC8" w14:textId="6F674EA9" w:rsidR="002268DC" w:rsidRPr="00626BE9" w:rsidRDefault="007D2A41" w:rsidP="005A743E">
      <w:pPr>
        <w:ind w:firstLine="720"/>
        <w:rPr>
          <w:rFonts w:ascii="Times New Roman" w:hAnsi="Times New Roman" w:cs="Times New Roman"/>
        </w:rPr>
      </w:pPr>
      <w:r w:rsidRPr="00626BE9">
        <w:rPr>
          <w:rFonts w:ascii="Times New Roman" w:hAnsi="Times New Roman" w:cs="Times New Roman"/>
        </w:rPr>
        <w:t xml:space="preserve">Modeling structures following GloVe and Word2Vec provide interesting contextual representations of word structures that allow them to be represented in vector space. Being able to specify context for appearance is an important regular for Word2Vec while GloVe use of corpus for linear structures in vector space can provide viewpoints not found in the other. By utilizing these processes, a deeper understanding of not only NLP can be obtained but also the underlying structure of their representation using a three-dimensional model that can carry </w:t>
      </w:r>
      <w:r w:rsidR="00626BE9" w:rsidRPr="00626BE9">
        <w:rPr>
          <w:rFonts w:ascii="Times New Roman" w:hAnsi="Times New Roman" w:cs="Times New Roman"/>
        </w:rPr>
        <w:t xml:space="preserve">another perspective on language and semantic structures. </w:t>
      </w:r>
    </w:p>
    <w:p w14:paraId="7EF5715B" w14:textId="290ABAE7" w:rsidR="002268DC" w:rsidRPr="00626BE9" w:rsidRDefault="002268DC" w:rsidP="00626BE9">
      <w:pPr>
        <w:rPr>
          <w:rFonts w:ascii="Times New Roman" w:hAnsi="Times New Roman" w:cs="Times New Roman"/>
        </w:rPr>
      </w:pPr>
    </w:p>
    <w:p w14:paraId="1BB0F9BA" w14:textId="6F6904D2" w:rsidR="002268DC" w:rsidRDefault="002268DC" w:rsidP="00626BE9"/>
    <w:p w14:paraId="2AEAEB98" w14:textId="115CF113" w:rsidR="002268DC" w:rsidRDefault="002268DC" w:rsidP="00626BE9"/>
    <w:p w14:paraId="35992AFD" w14:textId="17472937" w:rsidR="002268DC" w:rsidRDefault="002268DC" w:rsidP="00626BE9"/>
    <w:p w14:paraId="2004F1BB" w14:textId="78BA6919" w:rsidR="007D2A41" w:rsidRDefault="007D2A41" w:rsidP="00626BE9"/>
    <w:p w14:paraId="225EDFF1" w14:textId="2CC1DDC5" w:rsidR="007D2A41" w:rsidRDefault="007D2A41" w:rsidP="00626BE9"/>
    <w:p w14:paraId="24659168" w14:textId="6787F727" w:rsidR="007D2A41" w:rsidRDefault="007D2A41" w:rsidP="00626BE9"/>
    <w:p w14:paraId="66219218" w14:textId="30EE9762" w:rsidR="007D2A41" w:rsidRDefault="007D2A41" w:rsidP="00626BE9"/>
    <w:p w14:paraId="4C325D52" w14:textId="43330102" w:rsidR="007D2A41" w:rsidRDefault="007D2A41" w:rsidP="00626BE9"/>
    <w:p w14:paraId="16BA8AFD" w14:textId="0D72B68C" w:rsidR="007D2A41" w:rsidRDefault="007D2A41" w:rsidP="00626BE9"/>
    <w:p w14:paraId="04D1D9E7" w14:textId="01A11983" w:rsidR="007D2A41" w:rsidRDefault="007D2A41" w:rsidP="00626BE9"/>
    <w:p w14:paraId="1C5C589C" w14:textId="1DC01DFC" w:rsidR="007D2A41" w:rsidRDefault="007D2A41" w:rsidP="00626BE9"/>
    <w:p w14:paraId="6E4B0C32" w14:textId="668E5D79" w:rsidR="007D2A41" w:rsidRDefault="007D2A41" w:rsidP="00626BE9"/>
    <w:p w14:paraId="7EA4D653" w14:textId="14BF3986" w:rsidR="00A75E52" w:rsidRDefault="00A75E52" w:rsidP="00626BE9"/>
    <w:p w14:paraId="070E7777" w14:textId="5109C308" w:rsidR="00A75E52" w:rsidRDefault="00A75E52" w:rsidP="00626BE9"/>
    <w:p w14:paraId="7E8BE996" w14:textId="588D1DF8" w:rsidR="00A75E52" w:rsidRDefault="00A75E52" w:rsidP="00626BE9"/>
    <w:p w14:paraId="38C3A450" w14:textId="44835625" w:rsidR="00A75E52" w:rsidRDefault="00A75E52" w:rsidP="00626BE9"/>
    <w:p w14:paraId="7D8CB569" w14:textId="1A187389" w:rsidR="00A75E52" w:rsidRDefault="00A75E52" w:rsidP="00626BE9"/>
    <w:p w14:paraId="371501F2" w14:textId="3BF87D14" w:rsidR="00A75E52" w:rsidRDefault="00A75E52" w:rsidP="00626BE9"/>
    <w:p w14:paraId="46E32BC7" w14:textId="14133E06" w:rsidR="00A75E52" w:rsidRDefault="00A75E52" w:rsidP="00626BE9"/>
    <w:p w14:paraId="413F1FA8" w14:textId="2DAE41B4" w:rsidR="00A75E52" w:rsidRDefault="00A75E52" w:rsidP="00626BE9"/>
    <w:p w14:paraId="111B6FC9" w14:textId="649C19E1" w:rsidR="00A75E52" w:rsidRDefault="00A75E52" w:rsidP="00626BE9"/>
    <w:p w14:paraId="5399BEDA" w14:textId="4C3BA389" w:rsidR="00A75E52" w:rsidRDefault="00A75E52" w:rsidP="00626BE9"/>
    <w:p w14:paraId="26FD9FA7" w14:textId="6AE29E2F" w:rsidR="00A75E52" w:rsidRDefault="00A75E52" w:rsidP="00626BE9"/>
    <w:p w14:paraId="12DB6D15" w14:textId="06F489C9" w:rsidR="00A75E52" w:rsidRDefault="00A75E52" w:rsidP="00626BE9"/>
    <w:p w14:paraId="6E569E9C" w14:textId="0C0FC887" w:rsidR="00A75E52" w:rsidRDefault="00A75E52" w:rsidP="00626BE9"/>
    <w:p w14:paraId="548C8E47" w14:textId="2F3B0C37" w:rsidR="00A75E52" w:rsidRDefault="00A75E52" w:rsidP="00626BE9"/>
    <w:p w14:paraId="07506C55" w14:textId="33589DE5" w:rsidR="00A75E52" w:rsidRDefault="00A75E52" w:rsidP="00626BE9"/>
    <w:p w14:paraId="69AE29B0" w14:textId="59823A6C" w:rsidR="00A75E52" w:rsidRDefault="00A75E52" w:rsidP="00626BE9"/>
    <w:p w14:paraId="74083A3E" w14:textId="7AAF43C5" w:rsidR="00A75E52" w:rsidRDefault="00A75E52" w:rsidP="00626BE9"/>
    <w:p w14:paraId="30C7E875" w14:textId="002DAF24" w:rsidR="00A75E52" w:rsidRDefault="00A75E52" w:rsidP="00626BE9"/>
    <w:p w14:paraId="6757981C" w14:textId="77777777" w:rsidR="00A75E52" w:rsidRDefault="00A75E52" w:rsidP="00626BE9"/>
    <w:p w14:paraId="525BA9C5" w14:textId="218CD9D6" w:rsidR="00626BE9" w:rsidRDefault="00626BE9" w:rsidP="00626BE9"/>
    <w:p w14:paraId="338DB678" w14:textId="5E9DD742" w:rsidR="00626BE9" w:rsidRDefault="00626BE9" w:rsidP="00626BE9"/>
    <w:p w14:paraId="6857EB9F" w14:textId="77777777" w:rsidR="00626BE9" w:rsidRDefault="00626BE9" w:rsidP="00626BE9"/>
    <w:p w14:paraId="6FE836ED" w14:textId="3A902479" w:rsidR="007D2A41" w:rsidRDefault="007D2A41" w:rsidP="00626BE9"/>
    <w:p w14:paraId="15F1DCDC" w14:textId="67C4D036" w:rsidR="00626BE9" w:rsidRDefault="00626BE9" w:rsidP="00626BE9"/>
    <w:p w14:paraId="04749936" w14:textId="0C0E9944" w:rsidR="00626BE9" w:rsidRDefault="00626BE9" w:rsidP="00626BE9"/>
    <w:p w14:paraId="271A8146" w14:textId="3EDE1D6A" w:rsidR="005A743E" w:rsidRDefault="005A743E" w:rsidP="00626BE9"/>
    <w:p w14:paraId="6A1B542E" w14:textId="35795F66" w:rsidR="005A743E" w:rsidRDefault="005A743E" w:rsidP="00626BE9"/>
    <w:p w14:paraId="0C4D9B1C" w14:textId="1844267D" w:rsidR="005A743E" w:rsidRDefault="005A743E" w:rsidP="00626BE9"/>
    <w:p w14:paraId="09854E6C" w14:textId="5A1E43E0" w:rsidR="005A743E" w:rsidRDefault="005A743E" w:rsidP="00626BE9"/>
    <w:p w14:paraId="561EBC85" w14:textId="7433137A" w:rsidR="005A743E" w:rsidRDefault="005A743E" w:rsidP="00626BE9"/>
    <w:p w14:paraId="667F355D" w14:textId="392F2F57" w:rsidR="005A743E" w:rsidRDefault="005A743E" w:rsidP="00626BE9"/>
    <w:p w14:paraId="6237EE6D" w14:textId="16C2B2ED" w:rsidR="005A743E" w:rsidRDefault="005A743E" w:rsidP="00626BE9"/>
    <w:p w14:paraId="4656F415" w14:textId="10DE9622" w:rsidR="005A743E" w:rsidRDefault="005A743E" w:rsidP="00626BE9"/>
    <w:p w14:paraId="46325B49" w14:textId="14E4DD8F" w:rsidR="005A743E" w:rsidRDefault="005A743E" w:rsidP="00626BE9"/>
    <w:p w14:paraId="2B1468DA" w14:textId="49074BFC" w:rsidR="005A743E" w:rsidRDefault="005A743E" w:rsidP="00626BE9"/>
    <w:p w14:paraId="37FAE5C1" w14:textId="77777777" w:rsidR="005A743E" w:rsidRDefault="005A743E" w:rsidP="00626BE9"/>
    <w:p w14:paraId="5820FF7C" w14:textId="4D8A1B7D" w:rsidR="002268DC" w:rsidRDefault="002268DC" w:rsidP="00626BE9">
      <w:pPr>
        <w:rPr>
          <w:b/>
          <w:bCs/>
        </w:rPr>
      </w:pPr>
      <w:r w:rsidRPr="00AF0D99">
        <w:rPr>
          <w:b/>
          <w:bCs/>
        </w:rPr>
        <w:lastRenderedPageBreak/>
        <w:t xml:space="preserve">References </w:t>
      </w:r>
    </w:p>
    <w:p w14:paraId="464D7050" w14:textId="77777777" w:rsidR="005A743E" w:rsidRDefault="005A743E" w:rsidP="00626BE9">
      <w:pPr>
        <w:rPr>
          <w:b/>
          <w:bCs/>
        </w:rPr>
      </w:pPr>
    </w:p>
    <w:p w14:paraId="0EAE3DEB" w14:textId="77777777" w:rsidR="005A743E" w:rsidRDefault="005A743E" w:rsidP="005A743E">
      <w:hyperlink r:id="rId4" w:history="1">
        <w:r w:rsidRPr="00BF421D">
          <w:rPr>
            <w:rStyle w:val="Hyperlink"/>
          </w:rPr>
          <w:t>https://www.cs.toronto.edu/~lczhang/360/lec</w:t>
        </w:r>
        <w:r w:rsidRPr="00BF421D">
          <w:rPr>
            <w:rStyle w:val="Hyperlink"/>
          </w:rPr>
          <w:t>/</w:t>
        </w:r>
        <w:r w:rsidRPr="00BF421D">
          <w:rPr>
            <w:rStyle w:val="Hyperlink"/>
          </w:rPr>
          <w:t>w06/w2</w:t>
        </w:r>
        <w:r w:rsidRPr="00BF421D">
          <w:rPr>
            <w:rStyle w:val="Hyperlink"/>
          </w:rPr>
          <w:t>v</w:t>
        </w:r>
        <w:r w:rsidRPr="00BF421D">
          <w:rPr>
            <w:rStyle w:val="Hyperlink"/>
          </w:rPr>
          <w:t>.ht</w:t>
        </w:r>
        <w:r w:rsidRPr="00BF421D">
          <w:rPr>
            <w:rStyle w:val="Hyperlink"/>
          </w:rPr>
          <w:t>m</w:t>
        </w:r>
        <w:r w:rsidRPr="00BF421D">
          <w:rPr>
            <w:rStyle w:val="Hyperlink"/>
          </w:rPr>
          <w:t>l</w:t>
        </w:r>
      </w:hyperlink>
    </w:p>
    <w:p w14:paraId="3B717212" w14:textId="12CCBD59" w:rsidR="007924C1" w:rsidRDefault="007924C1" w:rsidP="00626BE9"/>
    <w:p w14:paraId="7929E3CD" w14:textId="2F4CE379" w:rsidR="007924C1" w:rsidRDefault="007924C1" w:rsidP="00626BE9">
      <w:hyperlink r:id="rId5" w:history="1">
        <w:r w:rsidRPr="00BF421D">
          <w:rPr>
            <w:rStyle w:val="Hyperlink"/>
          </w:rPr>
          <w:t>https://medium.com/analytics-</w:t>
        </w:r>
        <w:r w:rsidRPr="00BF421D">
          <w:rPr>
            <w:rStyle w:val="Hyperlink"/>
          </w:rPr>
          <w:t>v</w:t>
        </w:r>
        <w:r w:rsidRPr="00BF421D">
          <w:rPr>
            <w:rStyle w:val="Hyperlink"/>
          </w:rPr>
          <w:t>idhya/word-embeddings-in-nlp-</w:t>
        </w:r>
        <w:r w:rsidRPr="00BF421D">
          <w:rPr>
            <w:rStyle w:val="Hyperlink"/>
          </w:rPr>
          <w:t>w</w:t>
        </w:r>
        <w:r w:rsidRPr="00BF421D">
          <w:rPr>
            <w:rStyle w:val="Hyperlink"/>
          </w:rPr>
          <w:t>ord2vec-glove-fasttext-24d4d4286a73</w:t>
        </w:r>
      </w:hyperlink>
    </w:p>
    <w:p w14:paraId="6558E1F2" w14:textId="77777777" w:rsidR="005A743E" w:rsidRDefault="005A743E" w:rsidP="00626BE9"/>
    <w:p w14:paraId="0E30E621" w14:textId="23DA881A" w:rsidR="007924C1" w:rsidRDefault="007924C1" w:rsidP="00626BE9">
      <w:hyperlink r:id="rId6" w:history="1">
        <w:r w:rsidRPr="00BF421D">
          <w:rPr>
            <w:rStyle w:val="Hyperlink"/>
          </w:rPr>
          <w:t>https://nlp.stanford.edu/pubs/glove</w:t>
        </w:r>
        <w:r w:rsidRPr="00BF421D">
          <w:rPr>
            <w:rStyle w:val="Hyperlink"/>
          </w:rPr>
          <w:t>.</w:t>
        </w:r>
        <w:r w:rsidRPr="00BF421D">
          <w:rPr>
            <w:rStyle w:val="Hyperlink"/>
          </w:rPr>
          <w:t>pdf</w:t>
        </w:r>
      </w:hyperlink>
    </w:p>
    <w:p w14:paraId="11A41B86" w14:textId="77777777" w:rsidR="005A743E" w:rsidRDefault="005A743E" w:rsidP="00626BE9"/>
    <w:p w14:paraId="67AE0899" w14:textId="1FF4B740" w:rsidR="007924C1" w:rsidRDefault="007924C1" w:rsidP="00626BE9">
      <w:hyperlink r:id="rId7" w:history="1">
        <w:r w:rsidRPr="00BF421D">
          <w:rPr>
            <w:rStyle w:val="Hyperlink"/>
          </w:rPr>
          <w:t>https://proceedings.neurips.cc/paper/2013/</w:t>
        </w:r>
        <w:r w:rsidRPr="00BF421D">
          <w:rPr>
            <w:rStyle w:val="Hyperlink"/>
          </w:rPr>
          <w:t>f</w:t>
        </w:r>
        <w:r w:rsidRPr="00BF421D">
          <w:rPr>
            <w:rStyle w:val="Hyperlink"/>
          </w:rPr>
          <w:t>ile/9aa42b31882ec039965f3c4923ce901b-Paper.pdf</w:t>
        </w:r>
      </w:hyperlink>
    </w:p>
    <w:p w14:paraId="691F8532" w14:textId="77777777" w:rsidR="007924C1" w:rsidRDefault="007924C1" w:rsidP="00626BE9"/>
    <w:p w14:paraId="22CE3972" w14:textId="7B3D291B" w:rsidR="007924C1" w:rsidRDefault="007924C1" w:rsidP="00626BE9"/>
    <w:p w14:paraId="745EF8CD" w14:textId="77777777" w:rsidR="007924C1" w:rsidRDefault="007924C1" w:rsidP="00626BE9"/>
    <w:sectPr w:rsidR="007924C1" w:rsidSect="001436C1">
      <w:type w:val="continuous"/>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1D4"/>
    <w:rsid w:val="000A18AD"/>
    <w:rsid w:val="001436C1"/>
    <w:rsid w:val="00145D30"/>
    <w:rsid w:val="001D75CB"/>
    <w:rsid w:val="002268DC"/>
    <w:rsid w:val="00327A60"/>
    <w:rsid w:val="00421A2D"/>
    <w:rsid w:val="00592335"/>
    <w:rsid w:val="005A743E"/>
    <w:rsid w:val="005F0A94"/>
    <w:rsid w:val="00626BE9"/>
    <w:rsid w:val="00706821"/>
    <w:rsid w:val="007924C1"/>
    <w:rsid w:val="007D2A41"/>
    <w:rsid w:val="0082437C"/>
    <w:rsid w:val="009861D4"/>
    <w:rsid w:val="00A16722"/>
    <w:rsid w:val="00A75E52"/>
    <w:rsid w:val="00AF0D99"/>
    <w:rsid w:val="00C737E9"/>
    <w:rsid w:val="00F97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BF98A"/>
  <w15:chartTrackingRefBased/>
  <w15:docId w15:val="{BAEF3B32-C605-934A-AD21-1E14BAC9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68DC"/>
    <w:rPr>
      <w:color w:val="0563C1" w:themeColor="hyperlink"/>
      <w:u w:val="single"/>
    </w:rPr>
  </w:style>
  <w:style w:type="character" w:styleId="UnresolvedMention">
    <w:name w:val="Unresolved Mention"/>
    <w:basedOn w:val="DefaultParagraphFont"/>
    <w:uiPriority w:val="99"/>
    <w:semiHidden/>
    <w:unhideWhenUsed/>
    <w:rsid w:val="002268DC"/>
    <w:rPr>
      <w:color w:val="605E5C"/>
      <w:shd w:val="clear" w:color="auto" w:fill="E1DFDD"/>
    </w:rPr>
  </w:style>
  <w:style w:type="character" w:styleId="FollowedHyperlink">
    <w:name w:val="FollowedHyperlink"/>
    <w:basedOn w:val="DefaultParagraphFont"/>
    <w:uiPriority w:val="99"/>
    <w:semiHidden/>
    <w:unhideWhenUsed/>
    <w:rsid w:val="007924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49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roceedings.neurips.cc/paper/2013/file/9aa42b31882ec039965f3c4923ce901b-Paper.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lp.stanford.edu/pubs/glove.pdf" TargetMode="External"/><Relationship Id="rId5" Type="http://schemas.openxmlformats.org/officeDocument/2006/relationships/hyperlink" Target="https://medium.com/analytics-vidhya/word-embeddings-in-nlp-word2vec-glove-fasttext-24d4d4286a73" TargetMode="External"/><Relationship Id="rId4" Type="http://schemas.openxmlformats.org/officeDocument/2006/relationships/hyperlink" Target="https://www.cs.toronto.edu/~lczhang/360/lec/w06/w2v.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SangJin (UMKC-Student)</dc:creator>
  <cp:keywords/>
  <dc:description/>
  <cp:lastModifiedBy>Hyun, SangJin (UMKC-Student)</cp:lastModifiedBy>
  <cp:revision>3</cp:revision>
  <dcterms:created xsi:type="dcterms:W3CDTF">2021-11-08T02:53:00Z</dcterms:created>
  <dcterms:modified xsi:type="dcterms:W3CDTF">2021-11-08T02:54:00Z</dcterms:modified>
</cp:coreProperties>
</file>