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749D04A" w:rsidR="009303D9" w:rsidRDefault="00032260" w:rsidP="00E165BC">
      <w:pPr>
        <w:pStyle w:val="papertitle"/>
        <w:spacing w:before="100" w:beforeAutospacing="1" w:after="100" w:afterAutospacing="1"/>
      </w:pPr>
      <w:r>
        <w:t>Investigation of Hierarchical Temporal Memory Spatial Pooler’s Noise Robustness</w:t>
      </w:r>
      <w:r w:rsidR="00E531DD">
        <w:t xml:space="preserve"> </w:t>
      </w:r>
      <w:r w:rsidR="00E01E3B">
        <w:t>against Gaussian noise</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3FE00EE" w14:textId="7882DB8F" w:rsidR="00C60549" w:rsidRPr="00C4212F" w:rsidRDefault="00442E2C" w:rsidP="00C60549">
      <w:pPr>
        <w:pStyle w:val="Author"/>
        <w:spacing w:before="100" w:beforeAutospacing="1"/>
        <w:rPr>
          <w:sz w:val="18"/>
          <w:szCs w:val="18"/>
          <w:lang w:val="de-DE"/>
        </w:rPr>
      </w:pPr>
      <w:r w:rsidRPr="00C4212F">
        <w:rPr>
          <w:sz w:val="18"/>
          <w:szCs w:val="18"/>
          <w:lang w:val="de-DE"/>
        </w:rPr>
        <w:lastRenderedPageBreak/>
        <w:t>Sang Nguyen</w:t>
      </w:r>
      <w:r w:rsidR="001A3B3D" w:rsidRPr="00C4212F">
        <w:rPr>
          <w:sz w:val="18"/>
          <w:szCs w:val="18"/>
          <w:lang w:val="de-DE"/>
        </w:rPr>
        <w:t xml:space="preserve"> </w:t>
      </w:r>
      <w:r w:rsidR="001A3B3D" w:rsidRPr="00C4212F">
        <w:rPr>
          <w:sz w:val="18"/>
          <w:szCs w:val="18"/>
          <w:lang w:val="de-DE"/>
        </w:rPr>
        <w:br/>
      </w:r>
      <w:hyperlink r:id="rId10" w:history="1">
        <w:r w:rsidR="00C60549" w:rsidRPr="008B728A">
          <w:rPr>
            <w:rStyle w:val="Hyperlink"/>
            <w:sz w:val="18"/>
            <w:szCs w:val="18"/>
            <w:lang w:val="de-DE"/>
          </w:rPr>
          <w:t>phuocsangnguyen97@gmail.com</w:t>
        </w:r>
      </w:hyperlink>
    </w:p>
    <w:p w14:paraId="58287E94" w14:textId="2AFD1C06" w:rsidR="00C4212F" w:rsidRPr="005563B0" w:rsidRDefault="00BD670B" w:rsidP="00484D77">
      <w:pPr>
        <w:pStyle w:val="Author"/>
        <w:spacing w:before="100" w:beforeAutospacing="1"/>
        <w:rPr>
          <w:lang w:val="de-DE"/>
        </w:rPr>
        <w:sectPr w:rsidR="00C4212F" w:rsidRPr="005563B0" w:rsidSect="00484D77">
          <w:type w:val="continuous"/>
          <w:pgSz w:w="11906" w:h="16838" w:code="9"/>
          <w:pgMar w:top="450" w:right="893" w:bottom="1440" w:left="893" w:header="720" w:footer="720" w:gutter="0"/>
          <w:cols w:num="2" w:space="720"/>
          <w:docGrid w:linePitch="360"/>
        </w:sectPr>
      </w:pPr>
      <w:r w:rsidRPr="005563B0">
        <w:rPr>
          <w:sz w:val="18"/>
          <w:szCs w:val="18"/>
          <w:lang w:val="de-DE"/>
        </w:rPr>
        <w:br w:type="column"/>
      </w:r>
      <w:r w:rsidR="00484D77" w:rsidRPr="005563B0">
        <w:rPr>
          <w:sz w:val="18"/>
          <w:szCs w:val="18"/>
          <w:lang w:val="de-DE"/>
        </w:rPr>
        <w:lastRenderedPageBreak/>
        <w:t>Duy Nguyen</w:t>
      </w:r>
      <w:r w:rsidR="00484D77" w:rsidRPr="005563B0">
        <w:rPr>
          <w:sz w:val="18"/>
          <w:szCs w:val="18"/>
          <w:lang w:val="de-DE"/>
        </w:rPr>
        <w:br/>
      </w:r>
      <w:hyperlink r:id="rId11" w:history="1">
        <w:r w:rsidR="00484D77" w:rsidRPr="005563B0">
          <w:rPr>
            <w:rStyle w:val="Hyperlink"/>
            <w:sz w:val="18"/>
            <w:szCs w:val="18"/>
            <w:lang w:val="de-DE"/>
          </w:rPr>
          <w:t>ngthanhduy7@gmail.com</w:t>
        </w:r>
      </w:hyperlink>
    </w:p>
    <w:p w14:paraId="6FD348E9" w14:textId="77777777" w:rsidR="009303D9" w:rsidRPr="005563B0" w:rsidRDefault="00BD670B">
      <w:pPr>
        <w:rPr>
          <w:lang w:val="de-DE"/>
        </w:rPr>
        <w:sectPr w:rsidR="009303D9" w:rsidRPr="005563B0" w:rsidSect="003B4E04">
          <w:type w:val="continuous"/>
          <w:pgSz w:w="11906" w:h="16838" w:code="9"/>
          <w:pgMar w:top="450" w:right="893" w:bottom="1440" w:left="893" w:header="720" w:footer="720" w:gutter="0"/>
          <w:cols w:num="3" w:space="720"/>
          <w:docGrid w:linePitch="360"/>
        </w:sectPr>
      </w:pPr>
      <w:r w:rsidRPr="005563B0">
        <w:rPr>
          <w:lang w:val="de-DE"/>
        </w:rPr>
        <w:lastRenderedPageBreak/>
        <w:br w:type="column"/>
      </w:r>
    </w:p>
    <w:p w14:paraId="17A0F434" w14:textId="4192765D" w:rsidR="004D72B5" w:rsidRDefault="009303D9" w:rsidP="00972203">
      <w:pPr>
        <w:pStyle w:val="Abstract"/>
        <w:rPr>
          <w:i/>
          <w:iCs/>
        </w:rPr>
      </w:pPr>
      <w:r>
        <w:rPr>
          <w:i/>
          <w:iCs/>
        </w:rPr>
        <w:lastRenderedPageBreak/>
        <w:t>Abstract</w:t>
      </w:r>
      <w:r>
        <w:t>—</w:t>
      </w:r>
      <w:r w:rsidR="00942124" w:rsidRPr="00942124">
        <w:t xml:space="preserve"> </w:t>
      </w:r>
      <w:r w:rsidR="00942124">
        <w:t>The Thousand Brain</w:t>
      </w:r>
      <w:r w:rsidR="006525C9">
        <w:t>s</w:t>
      </w:r>
      <w:r w:rsidR="00942124">
        <w:t xml:space="preserve"> Theory of Intelligence is a new and rising approach to understand human intelligence. The theory attempts to explain the fundamental principles behind human intelligence through many discovered biological evidences and logical reasoning. This theory lays the foundation for </w:t>
      </w:r>
      <w:r w:rsidR="00F469F6">
        <w:t>Hierarchical Temporal Memory (</w:t>
      </w:r>
      <w:r w:rsidR="00942124">
        <w:t>HTM</w:t>
      </w:r>
      <w:r w:rsidR="00F469F6">
        <w:t>)</w:t>
      </w:r>
      <w:r w:rsidR="00942124">
        <w:t xml:space="preserve"> - an AI framework, which has many applications in practice. In this paper’s HTM model, </w:t>
      </w:r>
      <w:r w:rsidR="00CE4D35">
        <w:t xml:space="preserve">building block of a basic </w:t>
      </w:r>
      <w:r w:rsidR="00765B28">
        <w:t xml:space="preserve">HTM structure comprises of an Encoder, a Spatial Pooler and a Temporal Memory. </w:t>
      </w:r>
      <w:r w:rsidR="00E1324A">
        <w:t xml:space="preserve">This </w:t>
      </w:r>
      <w:r w:rsidR="00CE4D35">
        <w:t>fundamental component</w:t>
      </w:r>
      <w:r w:rsidR="00E1324A">
        <w:t xml:space="preserve"> has two</w:t>
      </w:r>
      <w:r w:rsidR="005D0833">
        <w:t xml:space="preserve"> prominent</w:t>
      </w:r>
      <w:r w:rsidR="00E1324A">
        <w:t xml:space="preserve"> features: noise robustness and prediction. </w:t>
      </w:r>
      <w:r w:rsidR="00765B28">
        <w:t xml:space="preserve">The Spatial Pooler is </w:t>
      </w:r>
      <w:r w:rsidR="00CE4D35">
        <w:t xml:space="preserve">mostly </w:t>
      </w:r>
      <w:r w:rsidR="00765B28">
        <w:t xml:space="preserve">responsible for noise handling function of the complete structure. </w:t>
      </w:r>
      <w:r w:rsidR="00E1324A">
        <w:t xml:space="preserve">This paper provides some experimental data and comments about the </w:t>
      </w:r>
      <w:r w:rsidR="00233209">
        <w:t>reliability</w:t>
      </w:r>
      <w:r w:rsidR="00E1324A">
        <w:t xml:space="preserve"> of the Spatial Pooler’s noise handling</w:t>
      </w:r>
      <w:r w:rsidR="00233209">
        <w:t xml:space="preserve"> function</w:t>
      </w:r>
      <w:r w:rsidR="00E1324A">
        <w:t>.</w:t>
      </w:r>
      <w:r w:rsidR="00765B28">
        <w:t xml:space="preserve"> </w:t>
      </w:r>
      <w:r w:rsidR="001F1B62">
        <w:t>Specifically</w:t>
      </w:r>
      <w:r w:rsidR="002B5DD0">
        <w:t>, t</w:t>
      </w:r>
      <w:r w:rsidR="001F1B62">
        <w:t xml:space="preserve">he </w:t>
      </w:r>
      <w:r w:rsidR="00524C3A">
        <w:t xml:space="preserve">level of </w:t>
      </w:r>
      <w:r w:rsidR="001F1B62">
        <w:t xml:space="preserve">noise robustness </w:t>
      </w:r>
      <w:r w:rsidR="00271159">
        <w:t>is</w:t>
      </w:r>
      <w:r w:rsidR="001F1B62">
        <w:t xml:space="preserve"> </w:t>
      </w:r>
      <w:r w:rsidR="00524C3A">
        <w:t>measured by the similarity between outputs of the</w:t>
      </w:r>
      <w:r w:rsidR="001F1B62">
        <w:t xml:space="preserve"> Spatial Pooler </w:t>
      </w:r>
      <w:r w:rsidR="00524C3A">
        <w:t xml:space="preserve">when it </w:t>
      </w:r>
      <w:r w:rsidR="00C57470">
        <w:t xml:space="preserve">takes the original </w:t>
      </w:r>
      <w:r w:rsidR="002B5DD0">
        <w:t>data set and</w:t>
      </w:r>
      <w:r w:rsidR="00C57470">
        <w:t xml:space="preserve"> </w:t>
      </w:r>
      <w:r w:rsidR="002B5DD0">
        <w:t xml:space="preserve">then </w:t>
      </w:r>
      <w:r w:rsidR="00C57470">
        <w:t>the additive Gaussian noisy</w:t>
      </w:r>
      <w:r w:rsidR="00524C3A">
        <w:t xml:space="preserve"> </w:t>
      </w:r>
      <w:r w:rsidR="001F1B62">
        <w:t xml:space="preserve">data </w:t>
      </w:r>
      <w:r w:rsidR="004E30F2">
        <w:t>set</w:t>
      </w:r>
      <w:r w:rsidR="00524C3A">
        <w:t>s as inputs,</w:t>
      </w:r>
      <w:r w:rsidR="00463778">
        <w:t xml:space="preserve"> provided that it is only trained </w:t>
      </w:r>
      <w:r w:rsidR="001F1B62">
        <w:t>with</w:t>
      </w:r>
      <w:r w:rsidR="00286ED9">
        <w:t xml:space="preserve"> the</w:t>
      </w:r>
      <w:r w:rsidR="001F1B62">
        <w:t xml:space="preserve"> original data </w:t>
      </w:r>
      <w:r w:rsidR="004E30F2">
        <w:t>set</w:t>
      </w:r>
      <w:r w:rsidR="00F93913">
        <w:t>.</w:t>
      </w:r>
    </w:p>
    <w:p w14:paraId="14C5358D" w14:textId="0A3DD0FD" w:rsidR="009303D9" w:rsidRPr="004D72B5" w:rsidRDefault="004D72B5" w:rsidP="00972203">
      <w:pPr>
        <w:pStyle w:val="Keywords"/>
      </w:pPr>
      <w:r w:rsidRPr="004D72B5">
        <w:t>Keywords—</w:t>
      </w:r>
      <w:r w:rsidR="00C4212F">
        <w:t>Noise robustness</w:t>
      </w:r>
      <w:r w:rsidR="00D7522C">
        <w:t>,</w:t>
      </w:r>
      <w:r w:rsidR="00C57470">
        <w:t xml:space="preserve"> additive Gaussian noise,</w:t>
      </w:r>
      <w:r w:rsidR="009303D9" w:rsidRPr="004D72B5">
        <w:t xml:space="preserve"> </w:t>
      </w:r>
      <w:r w:rsidR="00271159">
        <w:t xml:space="preserve">input differentiation, </w:t>
      </w:r>
      <w:r w:rsidR="00C4212F">
        <w:t>Spatial Pooler</w:t>
      </w:r>
      <w:r w:rsidR="00D7522C">
        <w:t>,</w:t>
      </w:r>
      <w:r w:rsidR="009303D9" w:rsidRPr="004D72B5">
        <w:t xml:space="preserve"> </w:t>
      </w:r>
      <w:r w:rsidR="00C4212F">
        <w:t>HTM</w:t>
      </w:r>
      <w:r w:rsidR="009303D9" w:rsidRPr="004D72B5">
        <w:t xml:space="preserve"> </w:t>
      </w:r>
      <w:r w:rsidR="00C4212F">
        <w:t>performance.</w:t>
      </w:r>
    </w:p>
    <w:p w14:paraId="6CA420B6" w14:textId="26290F09" w:rsidR="009303D9" w:rsidRPr="000549F5" w:rsidRDefault="00C4212F" w:rsidP="006B6B66">
      <w:pPr>
        <w:pStyle w:val="Heading1"/>
      </w:pPr>
      <w:r w:rsidRPr="000549F5">
        <w:t>I</w:t>
      </w:r>
      <w:r w:rsidR="000549F5">
        <w:t>ntroduction</w:t>
      </w:r>
      <w:r w:rsidRPr="000549F5">
        <w:t xml:space="preserve"> </w:t>
      </w:r>
    </w:p>
    <w:p w14:paraId="6F87D2B0" w14:textId="4A1B7127" w:rsidR="009303D9" w:rsidRDefault="006525C9" w:rsidP="00E7596C">
      <w:pPr>
        <w:pStyle w:val="BodyText"/>
        <w:rPr>
          <w:lang w:val="en-US"/>
        </w:rPr>
      </w:pPr>
      <w:r>
        <w:rPr>
          <w:lang w:val="en-US"/>
        </w:rPr>
        <w:t>The Thousand Brains Theory of Intelligence</w:t>
      </w:r>
      <w:r w:rsidR="00F469F6">
        <w:rPr>
          <w:lang w:val="en-US"/>
        </w:rPr>
        <w:t xml:space="preserve"> (TBTI)</w:t>
      </w:r>
      <w:r>
        <w:rPr>
          <w:lang w:val="en-US"/>
        </w:rPr>
        <w:t xml:space="preserve"> was introduced by Jeff Hawkins in his book “On Intelligence”</w:t>
      </w:r>
      <w:r w:rsidR="00B37811">
        <w:rPr>
          <w:noProof/>
          <w:lang w:val="en-US"/>
        </w:rPr>
        <w:t xml:space="preserve"> </w:t>
      </w:r>
      <w:r w:rsidR="00314DDB">
        <w:rPr>
          <w:noProof/>
          <w:lang w:val="en-US"/>
        </w:rPr>
        <w:t>[1]</w:t>
      </w:r>
      <w:r w:rsidR="003933E3">
        <w:rPr>
          <w:lang w:val="en-US"/>
        </w:rPr>
        <w:t>. This is a new</w:t>
      </w:r>
      <w:r w:rsidR="00967F0C">
        <w:rPr>
          <w:lang w:val="en-US"/>
        </w:rPr>
        <w:t xml:space="preserve"> biological </w:t>
      </w:r>
      <w:r w:rsidR="003933E3">
        <w:rPr>
          <w:lang w:val="en-US"/>
        </w:rPr>
        <w:t>theory, whose goal is to unify different available scientific dis</w:t>
      </w:r>
      <w:r w:rsidR="005631A7">
        <w:rPr>
          <w:lang w:val="en-US"/>
        </w:rPr>
        <w:t>coveries</w:t>
      </w:r>
      <w:r w:rsidR="00286ED9">
        <w:rPr>
          <w:lang w:val="en-US"/>
        </w:rPr>
        <w:t xml:space="preserve"> in order </w:t>
      </w:r>
      <w:r w:rsidR="005631A7">
        <w:rPr>
          <w:lang w:val="en-US"/>
        </w:rPr>
        <w:t>to come up with a sensible and rigorous explanation for the unique intelligence</w:t>
      </w:r>
      <w:r w:rsidR="00F469F6">
        <w:rPr>
          <w:lang w:val="en-US"/>
        </w:rPr>
        <w:t xml:space="preserve"> of human.</w:t>
      </w:r>
    </w:p>
    <w:p w14:paraId="39B389E6" w14:textId="7C240E4F" w:rsidR="00F469F6" w:rsidRDefault="00F469F6" w:rsidP="00E7596C">
      <w:pPr>
        <w:pStyle w:val="BodyText"/>
        <w:rPr>
          <w:lang w:val="en-US"/>
        </w:rPr>
      </w:pPr>
      <w:r>
        <w:rPr>
          <w:lang w:val="en-US"/>
        </w:rPr>
        <w:t>Hierarchical Temporal Memory (HTM) is the result of the TBTI [</w:t>
      </w:r>
      <w:r w:rsidR="00B37811">
        <w:rPr>
          <w:lang w:val="en-US"/>
        </w:rPr>
        <w:t>2</w:t>
      </w:r>
      <w:r>
        <w:rPr>
          <w:lang w:val="en-US"/>
        </w:rPr>
        <w:t>]. This AI framework, as described in [</w:t>
      </w:r>
      <w:r w:rsidR="00314DDB">
        <w:rPr>
          <w:lang w:val="en-US"/>
        </w:rPr>
        <w:t>3</w:t>
      </w:r>
      <w:r>
        <w:rPr>
          <w:lang w:val="en-US"/>
        </w:rPr>
        <w:t>], is different from the others, because it is “biologically constrained”, meaning it is heavily inspired and based on details of how the brain actually works</w:t>
      </w:r>
      <w:r w:rsidR="00286ED9">
        <w:rPr>
          <w:lang w:val="en-US"/>
        </w:rPr>
        <w:t>.</w:t>
      </w:r>
      <w:r>
        <w:rPr>
          <w:lang w:val="en-US"/>
        </w:rPr>
        <w:t xml:space="preserve"> However, this does not mean HTM tries to recreate </w:t>
      </w:r>
      <w:r w:rsidR="00E25A11">
        <w:rPr>
          <w:lang w:val="en-US"/>
        </w:rPr>
        <w:t>the real structure of human brain, it omits some details that are not relevant to the fundamental principles of intelligence</w:t>
      </w:r>
      <w:r w:rsidR="00286ED9">
        <w:rPr>
          <w:lang w:val="en-US"/>
        </w:rPr>
        <w:t>’s operation</w:t>
      </w:r>
      <w:r w:rsidR="00E25A11">
        <w:rPr>
          <w:lang w:val="en-US"/>
        </w:rPr>
        <w:t xml:space="preserve"> [</w:t>
      </w:r>
      <w:r w:rsidR="00314DDB">
        <w:rPr>
          <w:lang w:val="en-US"/>
        </w:rPr>
        <w:t>3</w:t>
      </w:r>
      <w:r w:rsidR="00E25A11">
        <w:rPr>
          <w:lang w:val="en-US"/>
        </w:rPr>
        <w:t xml:space="preserve">]. Therefore, the </w:t>
      </w:r>
      <w:r w:rsidR="00CE4D35">
        <w:rPr>
          <w:lang w:val="en-US"/>
        </w:rPr>
        <w:t xml:space="preserve">building block of </w:t>
      </w:r>
      <w:r w:rsidR="00E25A11">
        <w:rPr>
          <w:lang w:val="en-US"/>
        </w:rPr>
        <w:t xml:space="preserve">basic HTM structure is concrete and rigorous, containing three main </w:t>
      </w:r>
      <w:r w:rsidR="00286ED9">
        <w:rPr>
          <w:lang w:val="en-US"/>
        </w:rPr>
        <w:t>components</w:t>
      </w:r>
      <w:r w:rsidR="00E25A11">
        <w:rPr>
          <w:lang w:val="en-US"/>
        </w:rPr>
        <w:t>: Encoder, Spatial Pooler and Temporal Memory.</w:t>
      </w:r>
    </w:p>
    <w:p w14:paraId="4B46C769" w14:textId="2CCA7659" w:rsidR="0035749C" w:rsidRDefault="0035749C" w:rsidP="00E7596C">
      <w:pPr>
        <w:pStyle w:val="BodyText"/>
        <w:rPr>
          <w:lang w:val="en-US"/>
        </w:rPr>
      </w:pPr>
      <w:r>
        <w:rPr>
          <w:lang w:val="en-US"/>
        </w:rPr>
        <w:t>The main function of the Encoder is to translate different type</w:t>
      </w:r>
      <w:r w:rsidR="00114A77">
        <w:rPr>
          <w:lang w:val="en-US"/>
        </w:rPr>
        <w:t>s</w:t>
      </w:r>
      <w:r>
        <w:rPr>
          <w:lang w:val="en-US"/>
        </w:rPr>
        <w:t xml:space="preserve"> of perception input</w:t>
      </w:r>
      <w:r w:rsidR="00A9252D">
        <w:rPr>
          <w:lang w:val="en-US"/>
        </w:rPr>
        <w:t>s</w:t>
      </w:r>
      <w:r>
        <w:rPr>
          <w:lang w:val="en-US"/>
        </w:rPr>
        <w:t xml:space="preserve"> </w:t>
      </w:r>
      <w:r w:rsidR="004E30F2">
        <w:rPr>
          <w:lang w:val="en-US"/>
        </w:rPr>
        <w:t>in</w:t>
      </w:r>
      <w:r>
        <w:rPr>
          <w:lang w:val="en-US"/>
        </w:rPr>
        <w:t>to a final unified representation, which could be understood by the Spatial Pooler</w:t>
      </w:r>
      <w:r w:rsidR="008D329D">
        <w:rPr>
          <w:lang w:val="en-US"/>
        </w:rPr>
        <w:t xml:space="preserve"> [</w:t>
      </w:r>
      <w:r w:rsidR="00314DDB">
        <w:rPr>
          <w:lang w:val="en-US"/>
        </w:rPr>
        <w:t>4</w:t>
      </w:r>
      <w:r w:rsidR="008D329D">
        <w:rPr>
          <w:lang w:val="en-US"/>
        </w:rPr>
        <w:t>]</w:t>
      </w:r>
      <w:r>
        <w:rPr>
          <w:lang w:val="en-US"/>
        </w:rPr>
        <w:t>.</w:t>
      </w:r>
      <w:r w:rsidR="00A9252D">
        <w:rPr>
          <w:lang w:val="en-US"/>
        </w:rPr>
        <w:t xml:space="preserve"> The Spatial Pooler</w:t>
      </w:r>
      <w:r>
        <w:rPr>
          <w:lang w:val="en-US"/>
        </w:rPr>
        <w:t xml:space="preserve"> </w:t>
      </w:r>
      <w:r w:rsidR="00A9252D">
        <w:rPr>
          <w:lang w:val="en-US"/>
        </w:rPr>
        <w:t>then</w:t>
      </w:r>
      <w:r>
        <w:rPr>
          <w:lang w:val="en-US"/>
        </w:rPr>
        <w:t xml:space="preserve"> process</w:t>
      </w:r>
      <w:r w:rsidR="008D329D">
        <w:rPr>
          <w:lang w:val="en-US"/>
        </w:rPr>
        <w:t>es</w:t>
      </w:r>
      <w:r>
        <w:rPr>
          <w:lang w:val="en-US"/>
        </w:rPr>
        <w:t xml:space="preserve"> and pick</w:t>
      </w:r>
      <w:r w:rsidR="008D329D">
        <w:rPr>
          <w:lang w:val="en-US"/>
        </w:rPr>
        <w:t>s</w:t>
      </w:r>
      <w:r>
        <w:rPr>
          <w:lang w:val="en-US"/>
        </w:rPr>
        <w:t xml:space="preserve"> up important semantic meanings of the translated input</w:t>
      </w:r>
      <w:r w:rsidR="00A9252D">
        <w:rPr>
          <w:lang w:val="en-US"/>
        </w:rPr>
        <w:t>s</w:t>
      </w:r>
      <w:r>
        <w:rPr>
          <w:lang w:val="en-US"/>
        </w:rPr>
        <w:t xml:space="preserve"> in order to ensure </w:t>
      </w:r>
      <w:r>
        <w:rPr>
          <w:lang w:val="en-US"/>
        </w:rPr>
        <w:lastRenderedPageBreak/>
        <w:t xml:space="preserve">a robust representation </w:t>
      </w:r>
      <w:r w:rsidR="00A9252D">
        <w:rPr>
          <w:lang w:val="en-US"/>
        </w:rPr>
        <w:t>of these inputs</w:t>
      </w:r>
      <w:r w:rsidR="008D329D">
        <w:rPr>
          <w:lang w:val="en-US"/>
        </w:rPr>
        <w:t xml:space="preserve"> [</w:t>
      </w:r>
      <w:r w:rsidR="00314DDB">
        <w:rPr>
          <w:lang w:val="en-US"/>
        </w:rPr>
        <w:t>5</w:t>
      </w:r>
      <w:r w:rsidR="008D329D">
        <w:rPr>
          <w:lang w:val="en-US"/>
        </w:rPr>
        <w:t>] by means of Sparse Distributed Representation [</w:t>
      </w:r>
      <w:r w:rsidR="00314DDB">
        <w:rPr>
          <w:lang w:val="en-US"/>
        </w:rPr>
        <w:t>6</w:t>
      </w:r>
      <w:r w:rsidR="008D329D">
        <w:rPr>
          <w:lang w:val="en-US"/>
        </w:rPr>
        <w:t xml:space="preserve">]. Finally, the Temporal Memory </w:t>
      </w:r>
      <w:r w:rsidR="00A9252D">
        <w:rPr>
          <w:lang w:val="en-US"/>
        </w:rPr>
        <w:t>learn</w:t>
      </w:r>
      <w:r w:rsidR="008D329D">
        <w:rPr>
          <w:lang w:val="en-US"/>
        </w:rPr>
        <w:t>s</w:t>
      </w:r>
      <w:r w:rsidR="00A9252D">
        <w:rPr>
          <w:lang w:val="en-US"/>
        </w:rPr>
        <w:t xml:space="preserve"> and tr</w:t>
      </w:r>
      <w:r w:rsidR="008D329D">
        <w:rPr>
          <w:lang w:val="en-US"/>
        </w:rPr>
        <w:t>ies</w:t>
      </w:r>
      <w:r w:rsidR="00A9252D">
        <w:rPr>
          <w:lang w:val="en-US"/>
        </w:rPr>
        <w:t xml:space="preserve"> to predict the pattern of the sequential inputs</w:t>
      </w:r>
      <w:r w:rsidR="008D329D">
        <w:rPr>
          <w:lang w:val="en-US"/>
        </w:rPr>
        <w:t xml:space="preserve"> [</w:t>
      </w:r>
      <w:r w:rsidR="00314DDB">
        <w:rPr>
          <w:lang w:val="en-US"/>
        </w:rPr>
        <w:t>7</w:t>
      </w:r>
      <w:r w:rsidR="00A9252D">
        <w:rPr>
          <w:lang w:val="en-US"/>
        </w:rPr>
        <w:t>].</w:t>
      </w:r>
    </w:p>
    <w:p w14:paraId="029300E5" w14:textId="4C85046D" w:rsidR="00C030C2" w:rsidRDefault="005F61E0" w:rsidP="00E7596C">
      <w:pPr>
        <w:pStyle w:val="BodyText"/>
        <w:rPr>
          <w:lang w:val="en-US"/>
        </w:rPr>
      </w:pPr>
      <w:r>
        <w:rPr>
          <w:lang w:val="en-US"/>
        </w:rPr>
        <w:t>Obviously, the Spatial Pooler plays an important role in the overall operation of H</w:t>
      </w:r>
      <w:r w:rsidR="00DB144A">
        <w:rPr>
          <w:lang w:val="en-US"/>
        </w:rPr>
        <w:t xml:space="preserve">TM structure. It is, therefore, </w:t>
      </w:r>
      <w:r>
        <w:rPr>
          <w:lang w:val="en-US"/>
        </w:rPr>
        <w:t xml:space="preserve">necessary to investigate the </w:t>
      </w:r>
      <w:r w:rsidR="00032260">
        <w:rPr>
          <w:lang w:val="en-US"/>
        </w:rPr>
        <w:t>reliability</w:t>
      </w:r>
      <w:r>
        <w:rPr>
          <w:lang w:val="en-US"/>
        </w:rPr>
        <w:t xml:space="preserve"> of the Spatial Pooler module. </w:t>
      </w:r>
      <w:r w:rsidR="00032260">
        <w:rPr>
          <w:lang w:val="en-US"/>
        </w:rPr>
        <w:t>The content here is based on some previously published result</w:t>
      </w:r>
      <w:r w:rsidR="00286ED9">
        <w:rPr>
          <w:lang w:val="en-US"/>
        </w:rPr>
        <w:t>s</w:t>
      </w:r>
      <w:r w:rsidR="00032260">
        <w:rPr>
          <w:lang w:val="en-US"/>
        </w:rPr>
        <w:t xml:space="preserve"> [</w:t>
      </w:r>
      <w:r w:rsidR="00314DDB">
        <w:rPr>
          <w:lang w:val="en-US"/>
        </w:rPr>
        <w:t>8</w:t>
      </w:r>
      <w:r w:rsidR="00032260">
        <w:rPr>
          <w:lang w:val="en-US"/>
        </w:rPr>
        <w:t>], in which, the</w:t>
      </w:r>
      <w:r w:rsidR="00233209">
        <w:rPr>
          <w:lang w:val="en-US"/>
        </w:rPr>
        <w:t xml:space="preserve"> effect of the input sparsity on </w:t>
      </w:r>
      <w:r w:rsidR="00032260">
        <w:rPr>
          <w:lang w:val="en-US"/>
        </w:rPr>
        <w:t xml:space="preserve">noise robustness of the Spatial Pooler is investigated with </w:t>
      </w:r>
      <w:r w:rsidR="00C94038">
        <w:rPr>
          <w:lang w:val="en-US"/>
        </w:rPr>
        <w:t xml:space="preserve">discrete, </w:t>
      </w:r>
      <w:r w:rsidR="00032260">
        <w:rPr>
          <w:lang w:val="en-US"/>
        </w:rPr>
        <w:t xml:space="preserve">separate test inputs. </w:t>
      </w:r>
      <w:r>
        <w:rPr>
          <w:lang w:val="en-US"/>
        </w:rPr>
        <w:t>This paper</w:t>
      </w:r>
      <w:r w:rsidR="00233209">
        <w:rPr>
          <w:lang w:val="en-US"/>
        </w:rPr>
        <w:t>, on the other hand,</w:t>
      </w:r>
      <w:r>
        <w:rPr>
          <w:lang w:val="en-US"/>
        </w:rPr>
        <w:t xml:space="preserve"> </w:t>
      </w:r>
      <w:r w:rsidR="00233209">
        <w:rPr>
          <w:lang w:val="en-US"/>
        </w:rPr>
        <w:t>concern</w:t>
      </w:r>
      <w:r w:rsidR="00556097">
        <w:rPr>
          <w:lang w:val="en-US"/>
        </w:rPr>
        <w:t>s</w:t>
      </w:r>
      <w:r w:rsidR="00233209">
        <w:rPr>
          <w:lang w:val="en-US"/>
        </w:rPr>
        <w:t xml:space="preserve"> with</w:t>
      </w:r>
      <w:r w:rsidR="00C94038">
        <w:rPr>
          <w:lang w:val="en-US"/>
        </w:rPr>
        <w:t xml:space="preserve"> Spatial Pooler’s</w:t>
      </w:r>
      <w:r w:rsidR="00233209">
        <w:rPr>
          <w:lang w:val="en-US"/>
        </w:rPr>
        <w:t xml:space="preserve"> reliability with respect to </w:t>
      </w:r>
      <w:r w:rsidR="00C94038">
        <w:rPr>
          <w:lang w:val="en-US"/>
        </w:rPr>
        <w:t xml:space="preserve">a complete set of input. </w:t>
      </w:r>
      <w:r w:rsidR="001F1B62">
        <w:rPr>
          <w:lang w:val="en-US"/>
        </w:rPr>
        <w:t xml:space="preserve">Specifically, the Spatial Pooler </w:t>
      </w:r>
      <w:r w:rsidR="00271159">
        <w:rPr>
          <w:lang w:val="en-US"/>
        </w:rPr>
        <w:t>is</w:t>
      </w:r>
      <w:r w:rsidR="001F1B62">
        <w:rPr>
          <w:lang w:val="en-US"/>
        </w:rPr>
        <w:t xml:space="preserve"> </w:t>
      </w:r>
      <w:r w:rsidR="00E01E3B">
        <w:rPr>
          <w:lang w:val="en-US"/>
        </w:rPr>
        <w:t xml:space="preserve">first </w:t>
      </w:r>
      <w:r w:rsidR="001F1B62">
        <w:rPr>
          <w:lang w:val="en-US"/>
        </w:rPr>
        <w:t xml:space="preserve">trained with a simple noise-free data </w:t>
      </w:r>
      <w:r w:rsidR="004E30F2">
        <w:rPr>
          <w:lang w:val="en-US"/>
        </w:rPr>
        <w:t>set</w:t>
      </w:r>
      <w:r w:rsidR="001F1B62">
        <w:rPr>
          <w:lang w:val="en-US"/>
        </w:rPr>
        <w:t xml:space="preserve">. After that, it </w:t>
      </w:r>
      <w:r w:rsidR="00271159">
        <w:rPr>
          <w:lang w:val="en-US"/>
        </w:rPr>
        <w:t>is</w:t>
      </w:r>
      <w:r w:rsidR="001F1B62">
        <w:rPr>
          <w:lang w:val="en-US"/>
        </w:rPr>
        <w:t xml:space="preserve"> used to infer </w:t>
      </w:r>
      <w:r w:rsidR="004E30F2">
        <w:rPr>
          <w:lang w:val="en-US"/>
        </w:rPr>
        <w:t>some</w:t>
      </w:r>
      <w:r w:rsidR="001F1B62">
        <w:rPr>
          <w:lang w:val="en-US"/>
        </w:rPr>
        <w:t xml:space="preserve"> noisy version</w:t>
      </w:r>
      <w:r w:rsidR="004E30F2">
        <w:rPr>
          <w:lang w:val="en-US"/>
        </w:rPr>
        <w:t>s</w:t>
      </w:r>
      <w:r w:rsidR="001F1B62">
        <w:rPr>
          <w:lang w:val="en-US"/>
        </w:rPr>
        <w:t xml:space="preserve"> of the data </w:t>
      </w:r>
      <w:r w:rsidR="004E30F2">
        <w:rPr>
          <w:lang w:val="en-US"/>
        </w:rPr>
        <w:t>set</w:t>
      </w:r>
      <w:r w:rsidR="001F1B62">
        <w:rPr>
          <w:lang w:val="en-US"/>
        </w:rPr>
        <w:t xml:space="preserve">. The outputs of the Spatial Pooler in these two phases </w:t>
      </w:r>
      <w:r w:rsidR="00A31ACD">
        <w:rPr>
          <w:lang w:val="en-US"/>
        </w:rPr>
        <w:t>are</w:t>
      </w:r>
      <w:r w:rsidR="00271159">
        <w:rPr>
          <w:lang w:val="en-US"/>
        </w:rPr>
        <w:t xml:space="preserve"> then</w:t>
      </w:r>
      <w:r w:rsidR="001F1B62">
        <w:rPr>
          <w:lang w:val="en-US"/>
        </w:rPr>
        <w:t xml:space="preserve"> co</w:t>
      </w:r>
      <w:r w:rsidR="00C030C2">
        <w:rPr>
          <w:lang w:val="en-US"/>
        </w:rPr>
        <w:t>mpared and investigated.</w:t>
      </w:r>
    </w:p>
    <w:p w14:paraId="138D1AFC" w14:textId="12FB0C02" w:rsidR="00233209" w:rsidRDefault="00C94038" w:rsidP="00E7596C">
      <w:pPr>
        <w:pStyle w:val="BodyText"/>
        <w:rPr>
          <w:lang w:val="en-US"/>
        </w:rPr>
      </w:pPr>
      <w:r>
        <w:rPr>
          <w:lang w:val="en-US"/>
        </w:rPr>
        <w:t xml:space="preserve">The </w:t>
      </w:r>
      <w:r w:rsidR="00C030C2">
        <w:rPr>
          <w:lang w:val="en-US"/>
        </w:rPr>
        <w:t xml:space="preserve">main goal </w:t>
      </w:r>
      <w:r>
        <w:rPr>
          <w:lang w:val="en-US"/>
        </w:rPr>
        <w:t xml:space="preserve">is to investigate the noise robustness of the </w:t>
      </w:r>
      <w:r w:rsidR="00E01E3B">
        <w:rPr>
          <w:lang w:val="en-US"/>
        </w:rPr>
        <w:t>Spatial Pooler</w:t>
      </w:r>
      <w:r>
        <w:rPr>
          <w:lang w:val="en-US"/>
        </w:rPr>
        <w:t xml:space="preserve"> </w:t>
      </w:r>
      <w:r w:rsidR="004D7E7E">
        <w:rPr>
          <w:lang w:val="en-US"/>
        </w:rPr>
        <w:t>with</w:t>
      </w:r>
      <w:r>
        <w:rPr>
          <w:lang w:val="en-US"/>
        </w:rPr>
        <w:t>in a practical scenario.</w:t>
      </w:r>
      <w:r w:rsidR="00E01E3B">
        <w:rPr>
          <w:lang w:val="en-US"/>
        </w:rPr>
        <w:t xml:space="preserve"> The results in this paper is </w:t>
      </w:r>
      <w:r w:rsidR="00D24DFB">
        <w:rPr>
          <w:lang w:val="en-US"/>
        </w:rPr>
        <w:t>intended to serve as an auxiliary reference data when designing robust HTM systems.</w:t>
      </w:r>
    </w:p>
    <w:p w14:paraId="6AE3B7FF" w14:textId="3718E8F2" w:rsidR="005F61E0" w:rsidRDefault="00C94038" w:rsidP="00E7596C">
      <w:pPr>
        <w:pStyle w:val="BodyText"/>
        <w:rPr>
          <w:lang w:val="en-US"/>
        </w:rPr>
      </w:pPr>
      <w:r>
        <w:rPr>
          <w:lang w:val="en-US"/>
        </w:rPr>
        <w:t xml:space="preserve">This paper </w:t>
      </w:r>
      <w:r w:rsidR="005F61E0">
        <w:rPr>
          <w:lang w:val="en-US"/>
        </w:rPr>
        <w:t xml:space="preserve">includes description </w:t>
      </w:r>
      <w:r w:rsidR="00233209">
        <w:rPr>
          <w:lang w:val="en-US"/>
        </w:rPr>
        <w:t>of experiment</w:t>
      </w:r>
      <w:r>
        <w:rPr>
          <w:lang w:val="en-US"/>
        </w:rPr>
        <w:t>al</w:t>
      </w:r>
      <w:r w:rsidR="00233209">
        <w:rPr>
          <w:lang w:val="en-US"/>
        </w:rPr>
        <w:t xml:space="preserve"> procedure</w:t>
      </w:r>
      <w:r>
        <w:rPr>
          <w:lang w:val="en-US"/>
        </w:rPr>
        <w:t xml:space="preserve"> to accomplish the above mentioned goal</w:t>
      </w:r>
      <w:r w:rsidR="00C030C2">
        <w:rPr>
          <w:lang w:val="en-US"/>
        </w:rPr>
        <w:t>s</w:t>
      </w:r>
      <w:r>
        <w:rPr>
          <w:lang w:val="en-US"/>
        </w:rPr>
        <w:t>, the experimental</w:t>
      </w:r>
      <w:r w:rsidR="005F61E0">
        <w:rPr>
          <w:lang w:val="en-US"/>
        </w:rPr>
        <w:t xml:space="preserve"> data and discussion on these results.</w:t>
      </w:r>
    </w:p>
    <w:p w14:paraId="0C4256FD" w14:textId="241FEC99" w:rsidR="00DB04E6" w:rsidRDefault="00DB04E6" w:rsidP="00DB04E6">
      <w:pPr>
        <w:pStyle w:val="Heading1"/>
      </w:pPr>
      <w:r>
        <w:t>Main Idea</w:t>
      </w:r>
    </w:p>
    <w:p w14:paraId="00A73647" w14:textId="2F786AAB" w:rsidR="00DB04E6" w:rsidRDefault="00DB04E6" w:rsidP="00DB04E6">
      <w:pPr>
        <w:spacing w:after="120" w:line="228" w:lineRule="auto"/>
        <w:ind w:firstLine="288"/>
        <w:jc w:val="both"/>
      </w:pPr>
      <w:r>
        <w:t>The purpose of this paper is to provide the readers with quantitative result on the effect of Gaussian noise on Spatial Pooler’s output</w:t>
      </w:r>
      <w:r w:rsidR="001D5F7B">
        <w:t xml:space="preserve"> (t</w:t>
      </w:r>
      <w:r w:rsidR="003A05CF">
        <w:t>he Spatial Pooler is assumed to have the settings as specified in this paper</w:t>
      </w:r>
      <w:r w:rsidR="001D5F7B">
        <w:t>)</w:t>
      </w:r>
      <w:r>
        <w:t>.</w:t>
      </w:r>
    </w:p>
    <w:p w14:paraId="01643975" w14:textId="44878FCF" w:rsidR="00A63139" w:rsidRPr="00DB04E6" w:rsidRDefault="00A63139" w:rsidP="00F93913">
      <w:pPr>
        <w:spacing w:after="120" w:line="228" w:lineRule="auto"/>
        <w:ind w:firstLine="288"/>
        <w:jc w:val="both"/>
      </w:pPr>
      <w:r>
        <w:t>Roughly speaking, the Spatial Pooler is trained with a noise-free data set. After that, it is used to infer a corrupted version of this data set. The outputs between these two cases are compared to observe the capability of noise robustness of the Spatial Pooler.</w:t>
      </w:r>
    </w:p>
    <w:p w14:paraId="2FA59DF1" w14:textId="652D4D6E" w:rsidR="00E01E3B" w:rsidRDefault="001E660B" w:rsidP="00E01E3B">
      <w:pPr>
        <w:pStyle w:val="Heading1"/>
      </w:pPr>
      <w:r>
        <w:t>M</w:t>
      </w:r>
      <w:r w:rsidR="000549F5">
        <w:t>ethods</w:t>
      </w:r>
    </w:p>
    <w:p w14:paraId="16006E7F" w14:textId="04BF02B7" w:rsidR="00E01E3B" w:rsidRDefault="000D6C83" w:rsidP="000D6C83">
      <w:pPr>
        <w:pStyle w:val="Heading2"/>
      </w:pPr>
      <w:r>
        <w:t>Overview</w:t>
      </w:r>
    </w:p>
    <w:p w14:paraId="50F2915A" w14:textId="6137EBAE" w:rsidR="000D6C83" w:rsidRDefault="000D6C83" w:rsidP="000D6C83">
      <w:pPr>
        <w:spacing w:after="120" w:line="228" w:lineRule="auto"/>
        <w:ind w:firstLine="288"/>
        <w:jc w:val="both"/>
      </w:pPr>
      <w:r w:rsidRPr="000D6C83">
        <w:t>All experiments in this paper are conducted with .NET® implementation of the Scalar Encoder and the Spatial Pooler in [9].</w:t>
      </w:r>
    </w:p>
    <w:p w14:paraId="1DFEE21A" w14:textId="77777777" w:rsidR="00A63139" w:rsidRDefault="000D6C83" w:rsidP="000D6C83">
      <w:pPr>
        <w:spacing w:after="120" w:line="228" w:lineRule="auto"/>
        <w:ind w:firstLine="288"/>
        <w:jc w:val="both"/>
      </w:pPr>
      <w:r>
        <w:lastRenderedPageBreak/>
        <w:t>In this experiment, the tested HTM module includes two components: Scalar Encoder and Spatial Pooler.</w:t>
      </w:r>
    </w:p>
    <w:p w14:paraId="1C83F6DE" w14:textId="5634AECD" w:rsidR="000D6C83" w:rsidRDefault="000D6C83" w:rsidP="000D6C83">
      <w:pPr>
        <w:spacing w:after="120" w:line="228" w:lineRule="auto"/>
        <w:ind w:firstLine="288"/>
        <w:jc w:val="both"/>
      </w:pPr>
      <w:r>
        <w:t xml:space="preserve">The function of the Scalar Encoder is auxiliary: to encode scalar values into proper bit arrays. The function of </w:t>
      </w:r>
      <w:r w:rsidR="00A31ACD">
        <w:t xml:space="preserve">Spatial Pooler is the focus of this paper: noise robustness. When the Spatial Pooler is said to “be trained” or to “be used to infer a </w:t>
      </w:r>
      <w:r w:rsidR="00DB04E6">
        <w:t>data set</w:t>
      </w:r>
      <w:r w:rsidR="00A31ACD">
        <w:t>”</w:t>
      </w:r>
      <w:r w:rsidR="00DB04E6">
        <w:t>, it means that the data sets are first encoded by the Scalar Encoder (with the specified settings in this paper) and then fed to the Spatial Pooler.</w:t>
      </w:r>
    </w:p>
    <w:p w14:paraId="513F9EFD" w14:textId="69C60D51" w:rsidR="00A31ACD" w:rsidRDefault="00A31ACD" w:rsidP="000D6C83">
      <w:pPr>
        <w:spacing w:after="120" w:line="228" w:lineRule="auto"/>
        <w:ind w:firstLine="288"/>
        <w:jc w:val="both"/>
      </w:pPr>
      <w:r>
        <w:t>The experiment includes 2 phases:</w:t>
      </w:r>
    </w:p>
    <w:p w14:paraId="6DF9C147" w14:textId="241C3A8B" w:rsidR="00A31ACD" w:rsidRDefault="00A31ACD" w:rsidP="00A31ACD">
      <w:pPr>
        <w:numPr>
          <w:ilvl w:val="0"/>
          <w:numId w:val="28"/>
        </w:numPr>
        <w:spacing w:after="120" w:line="228" w:lineRule="auto"/>
        <w:jc w:val="both"/>
      </w:pPr>
      <w:r>
        <w:t>Training: The Spatial Pooler is trained with a simple noise-free data set.</w:t>
      </w:r>
    </w:p>
    <w:p w14:paraId="6A0D87B6" w14:textId="7C6DF9C0" w:rsidR="00A31ACD" w:rsidRDefault="00A31ACD" w:rsidP="00A31ACD">
      <w:pPr>
        <w:numPr>
          <w:ilvl w:val="0"/>
          <w:numId w:val="28"/>
        </w:numPr>
        <w:spacing w:after="120" w:line="228" w:lineRule="auto"/>
        <w:jc w:val="both"/>
      </w:pPr>
      <w:r>
        <w:t>Testing: The trained Spatial Pooler is used to infer noisy versions of the noise-free data set.</w:t>
      </w:r>
    </w:p>
    <w:p w14:paraId="331810C8" w14:textId="06349EEE" w:rsidR="00201592" w:rsidRDefault="00A31ACD" w:rsidP="00F93913">
      <w:pPr>
        <w:spacing w:after="120" w:line="228" w:lineRule="auto"/>
        <w:ind w:firstLine="288"/>
        <w:jc w:val="both"/>
      </w:pPr>
      <w:r>
        <w:t xml:space="preserve">The outputs of the Spatial Pooler from these two phases are then compared. From that, the </w:t>
      </w:r>
      <w:r w:rsidR="00DB04E6">
        <w:t>influence of</w:t>
      </w:r>
      <w:r w:rsidR="00A63139">
        <w:t xml:space="preserve"> Gaussian</w:t>
      </w:r>
      <w:r w:rsidR="00DB04E6">
        <w:t xml:space="preserve"> noise on the Spatial Pooler output could be quantitatively observed</w:t>
      </w:r>
      <w:r w:rsidR="00A63139">
        <w:t>.</w:t>
      </w:r>
    </w:p>
    <w:p w14:paraId="0710FD3E" w14:textId="4DBB8DF9" w:rsidR="00E3476E" w:rsidRDefault="00E3476E" w:rsidP="00A85C01">
      <w:pPr>
        <w:pStyle w:val="Heading2"/>
      </w:pPr>
      <w:r>
        <w:t>Scalar Encoder’s Parameter</w:t>
      </w:r>
    </w:p>
    <w:p w14:paraId="2F42750E" w14:textId="77777777" w:rsidR="00A85C01" w:rsidRPr="00A85C01" w:rsidRDefault="00A85C01" w:rsidP="00A85C01">
      <w:pPr>
        <w:jc w:val="both"/>
      </w:pPr>
    </w:p>
    <w:p w14:paraId="285E6379" w14:textId="2DD2B25A" w:rsidR="00E3476E" w:rsidRPr="00E3476E" w:rsidRDefault="00E3476E" w:rsidP="00E3476E">
      <w:pPr>
        <w:pStyle w:val="Caption"/>
        <w:keepNext/>
        <w:rPr>
          <w:sz w:val="16"/>
          <w:szCs w:val="16"/>
        </w:rPr>
      </w:pPr>
      <w:r w:rsidRPr="00E3476E">
        <w:rPr>
          <w:sz w:val="16"/>
          <w:szCs w:val="16"/>
        </w:rPr>
        <w:t xml:space="preserve">Table </w:t>
      </w:r>
      <w:r w:rsidRPr="00E3476E">
        <w:rPr>
          <w:sz w:val="16"/>
          <w:szCs w:val="16"/>
        </w:rPr>
        <w:fldChar w:fldCharType="begin"/>
      </w:r>
      <w:r w:rsidRPr="00E3476E">
        <w:rPr>
          <w:sz w:val="16"/>
          <w:szCs w:val="16"/>
        </w:rPr>
        <w:instrText xml:space="preserve"> SEQ Table \* ARABIC </w:instrText>
      </w:r>
      <w:r w:rsidRPr="00E3476E">
        <w:rPr>
          <w:sz w:val="16"/>
          <w:szCs w:val="16"/>
        </w:rPr>
        <w:fldChar w:fldCharType="separate"/>
      </w:r>
      <w:r w:rsidR="00313D14">
        <w:rPr>
          <w:noProof/>
          <w:sz w:val="16"/>
          <w:szCs w:val="16"/>
        </w:rPr>
        <w:t>1</w:t>
      </w:r>
      <w:r w:rsidRPr="00E3476E">
        <w:rPr>
          <w:sz w:val="16"/>
          <w:szCs w:val="16"/>
        </w:rPr>
        <w:fldChar w:fldCharType="end"/>
      </w:r>
      <w:r w:rsidRPr="00E3476E">
        <w:rPr>
          <w:sz w:val="16"/>
          <w:szCs w:val="16"/>
        </w:rPr>
        <w:t>.</w:t>
      </w:r>
      <w:r>
        <w:rPr>
          <w:sz w:val="16"/>
          <w:szCs w:val="16"/>
        </w:rPr>
        <w:t xml:space="preserve"> Scalar Encoder’s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E3476E" w14:paraId="189CF70A" w14:textId="77777777" w:rsidTr="004C0F00">
        <w:tc>
          <w:tcPr>
            <w:tcW w:w="2541" w:type="dxa"/>
            <w:shd w:val="clear" w:color="auto" w:fill="auto"/>
          </w:tcPr>
          <w:p w14:paraId="6021B2F9" w14:textId="77777777" w:rsidR="00E3476E" w:rsidRPr="00CC2405" w:rsidRDefault="00E3476E" w:rsidP="004C0F00">
            <w:pPr>
              <w:rPr>
                <w:b/>
                <w:sz w:val="16"/>
                <w:szCs w:val="16"/>
              </w:rPr>
            </w:pPr>
            <w:r w:rsidRPr="00CC2405">
              <w:rPr>
                <w:b/>
                <w:sz w:val="16"/>
                <w:szCs w:val="16"/>
              </w:rPr>
              <w:t>Parameter</w:t>
            </w:r>
          </w:p>
        </w:tc>
        <w:tc>
          <w:tcPr>
            <w:tcW w:w="2541" w:type="dxa"/>
            <w:shd w:val="clear" w:color="auto" w:fill="auto"/>
          </w:tcPr>
          <w:p w14:paraId="07DBDC3E" w14:textId="77777777" w:rsidR="00E3476E" w:rsidRPr="00CC2405" w:rsidRDefault="00E3476E" w:rsidP="004C0F00">
            <w:pPr>
              <w:rPr>
                <w:b/>
                <w:sz w:val="16"/>
                <w:szCs w:val="16"/>
              </w:rPr>
            </w:pPr>
            <w:r w:rsidRPr="00CC2405">
              <w:rPr>
                <w:b/>
                <w:sz w:val="16"/>
                <w:szCs w:val="16"/>
              </w:rPr>
              <w:t>Value</w:t>
            </w:r>
          </w:p>
        </w:tc>
      </w:tr>
      <w:tr w:rsidR="00E3476E" w14:paraId="03EC50E3" w14:textId="77777777" w:rsidTr="004C0F00">
        <w:tc>
          <w:tcPr>
            <w:tcW w:w="2541" w:type="dxa"/>
            <w:shd w:val="clear" w:color="auto" w:fill="auto"/>
          </w:tcPr>
          <w:p w14:paraId="58BDFD2B" w14:textId="77777777" w:rsidR="00E3476E" w:rsidRPr="00CC2405" w:rsidRDefault="00E3476E" w:rsidP="004C0F00">
            <w:pPr>
              <w:rPr>
                <w:sz w:val="16"/>
                <w:szCs w:val="16"/>
              </w:rPr>
            </w:pPr>
            <w:r w:rsidRPr="00CC2405">
              <w:rPr>
                <w:sz w:val="16"/>
                <w:szCs w:val="16"/>
              </w:rPr>
              <w:t>W</w:t>
            </w:r>
          </w:p>
        </w:tc>
        <w:tc>
          <w:tcPr>
            <w:tcW w:w="2541" w:type="dxa"/>
            <w:shd w:val="clear" w:color="auto" w:fill="auto"/>
          </w:tcPr>
          <w:p w14:paraId="0BA63FDA" w14:textId="77777777" w:rsidR="00E3476E" w:rsidRPr="00CC2405" w:rsidRDefault="00E3476E" w:rsidP="004C0F00">
            <w:pPr>
              <w:rPr>
                <w:sz w:val="16"/>
                <w:szCs w:val="16"/>
              </w:rPr>
            </w:pPr>
            <w:r w:rsidRPr="00CC2405">
              <w:rPr>
                <w:sz w:val="16"/>
                <w:szCs w:val="16"/>
              </w:rPr>
              <w:t>65</w:t>
            </w:r>
          </w:p>
        </w:tc>
      </w:tr>
      <w:tr w:rsidR="00E3476E" w14:paraId="4B607D1F" w14:textId="77777777" w:rsidTr="004C0F00">
        <w:tc>
          <w:tcPr>
            <w:tcW w:w="2541" w:type="dxa"/>
            <w:shd w:val="clear" w:color="auto" w:fill="auto"/>
          </w:tcPr>
          <w:p w14:paraId="1BE7BAE8" w14:textId="77777777" w:rsidR="00E3476E" w:rsidRPr="00CC2405" w:rsidRDefault="00E3476E" w:rsidP="004C0F00">
            <w:pPr>
              <w:rPr>
                <w:sz w:val="16"/>
                <w:szCs w:val="16"/>
              </w:rPr>
            </w:pPr>
            <w:r w:rsidRPr="00CC2405">
              <w:rPr>
                <w:sz w:val="16"/>
                <w:szCs w:val="16"/>
              </w:rPr>
              <w:t>N</w:t>
            </w:r>
          </w:p>
        </w:tc>
        <w:tc>
          <w:tcPr>
            <w:tcW w:w="2541" w:type="dxa"/>
            <w:shd w:val="clear" w:color="auto" w:fill="auto"/>
          </w:tcPr>
          <w:p w14:paraId="23FA10BA" w14:textId="77777777" w:rsidR="00E3476E" w:rsidRPr="00CC2405" w:rsidRDefault="00E3476E" w:rsidP="004C0F00">
            <w:pPr>
              <w:rPr>
                <w:sz w:val="16"/>
                <w:szCs w:val="16"/>
              </w:rPr>
            </w:pPr>
            <w:r w:rsidRPr="00CC2405">
              <w:rPr>
                <w:sz w:val="16"/>
                <w:szCs w:val="16"/>
              </w:rPr>
              <w:t>465</w:t>
            </w:r>
          </w:p>
        </w:tc>
      </w:tr>
      <w:tr w:rsidR="00E3476E" w14:paraId="4B119166" w14:textId="77777777" w:rsidTr="004C0F00">
        <w:tc>
          <w:tcPr>
            <w:tcW w:w="2541" w:type="dxa"/>
            <w:shd w:val="clear" w:color="auto" w:fill="auto"/>
          </w:tcPr>
          <w:p w14:paraId="4FACE806" w14:textId="77777777" w:rsidR="00E3476E" w:rsidRPr="00CC2405" w:rsidRDefault="00E3476E" w:rsidP="004C0F00">
            <w:pPr>
              <w:rPr>
                <w:sz w:val="16"/>
                <w:szCs w:val="16"/>
              </w:rPr>
            </w:pPr>
            <w:proofErr w:type="spellStart"/>
            <w:r w:rsidRPr="00CC2405">
              <w:rPr>
                <w:sz w:val="16"/>
                <w:szCs w:val="16"/>
              </w:rPr>
              <w:t>MinVal</w:t>
            </w:r>
            <w:proofErr w:type="spellEnd"/>
          </w:p>
        </w:tc>
        <w:tc>
          <w:tcPr>
            <w:tcW w:w="2541" w:type="dxa"/>
            <w:shd w:val="clear" w:color="auto" w:fill="auto"/>
          </w:tcPr>
          <w:p w14:paraId="374E1F3F" w14:textId="77777777" w:rsidR="00E3476E" w:rsidRPr="00CC2405" w:rsidRDefault="00E3476E" w:rsidP="004C0F00">
            <w:pPr>
              <w:rPr>
                <w:sz w:val="16"/>
                <w:szCs w:val="16"/>
              </w:rPr>
            </w:pPr>
            <w:r w:rsidRPr="00CC2405">
              <w:rPr>
                <w:sz w:val="16"/>
                <w:szCs w:val="16"/>
              </w:rPr>
              <w:t>-20.0</w:t>
            </w:r>
          </w:p>
        </w:tc>
      </w:tr>
      <w:tr w:rsidR="00E3476E" w14:paraId="2E27AA52" w14:textId="77777777" w:rsidTr="004C0F00">
        <w:tc>
          <w:tcPr>
            <w:tcW w:w="2541" w:type="dxa"/>
            <w:shd w:val="clear" w:color="auto" w:fill="auto"/>
          </w:tcPr>
          <w:p w14:paraId="7C03C3E7" w14:textId="77777777" w:rsidR="00E3476E" w:rsidRPr="00CC2405" w:rsidRDefault="00E3476E" w:rsidP="004C0F00">
            <w:pPr>
              <w:rPr>
                <w:sz w:val="16"/>
                <w:szCs w:val="16"/>
              </w:rPr>
            </w:pPr>
            <w:proofErr w:type="spellStart"/>
            <w:r w:rsidRPr="00CC2405">
              <w:rPr>
                <w:sz w:val="16"/>
                <w:szCs w:val="16"/>
              </w:rPr>
              <w:t>MaxVal</w:t>
            </w:r>
            <w:proofErr w:type="spellEnd"/>
          </w:p>
        </w:tc>
        <w:tc>
          <w:tcPr>
            <w:tcW w:w="2541" w:type="dxa"/>
            <w:shd w:val="clear" w:color="auto" w:fill="auto"/>
          </w:tcPr>
          <w:p w14:paraId="377F6A8E" w14:textId="77777777" w:rsidR="00E3476E" w:rsidRPr="00CC2405" w:rsidRDefault="00E3476E" w:rsidP="004C0F00">
            <w:pPr>
              <w:rPr>
                <w:sz w:val="16"/>
                <w:szCs w:val="16"/>
              </w:rPr>
            </w:pPr>
            <w:r w:rsidRPr="00CC2405">
              <w:rPr>
                <w:sz w:val="16"/>
                <w:szCs w:val="16"/>
              </w:rPr>
              <w:t>20.0</w:t>
            </w:r>
          </w:p>
        </w:tc>
      </w:tr>
      <w:tr w:rsidR="00E3476E" w14:paraId="32E46762" w14:textId="77777777" w:rsidTr="004C0F00">
        <w:tc>
          <w:tcPr>
            <w:tcW w:w="2541" w:type="dxa"/>
            <w:shd w:val="clear" w:color="auto" w:fill="auto"/>
          </w:tcPr>
          <w:p w14:paraId="42BDD25F" w14:textId="77777777" w:rsidR="00E3476E" w:rsidRPr="00CC2405" w:rsidRDefault="00E3476E" w:rsidP="004C0F00">
            <w:pPr>
              <w:rPr>
                <w:sz w:val="16"/>
                <w:szCs w:val="16"/>
              </w:rPr>
            </w:pPr>
            <w:r w:rsidRPr="00CC2405">
              <w:rPr>
                <w:sz w:val="16"/>
                <w:szCs w:val="16"/>
              </w:rPr>
              <w:t>Periodic</w:t>
            </w:r>
          </w:p>
        </w:tc>
        <w:tc>
          <w:tcPr>
            <w:tcW w:w="2541" w:type="dxa"/>
            <w:shd w:val="clear" w:color="auto" w:fill="auto"/>
          </w:tcPr>
          <w:p w14:paraId="073C6467" w14:textId="77777777" w:rsidR="00E3476E" w:rsidRPr="00CC2405" w:rsidRDefault="00E3476E" w:rsidP="004C0F00">
            <w:pPr>
              <w:rPr>
                <w:sz w:val="16"/>
                <w:szCs w:val="16"/>
              </w:rPr>
            </w:pPr>
            <w:r w:rsidRPr="00CC2405">
              <w:rPr>
                <w:sz w:val="16"/>
                <w:szCs w:val="16"/>
              </w:rPr>
              <w:t>false</w:t>
            </w:r>
          </w:p>
        </w:tc>
      </w:tr>
      <w:tr w:rsidR="00E3476E" w14:paraId="61909C40" w14:textId="77777777" w:rsidTr="004C0F00">
        <w:tc>
          <w:tcPr>
            <w:tcW w:w="2541" w:type="dxa"/>
            <w:shd w:val="clear" w:color="auto" w:fill="auto"/>
          </w:tcPr>
          <w:p w14:paraId="7F5EFBA1" w14:textId="77777777" w:rsidR="00E3476E" w:rsidRPr="00CC2405" w:rsidRDefault="00E3476E" w:rsidP="004C0F00">
            <w:pPr>
              <w:rPr>
                <w:sz w:val="16"/>
                <w:szCs w:val="16"/>
              </w:rPr>
            </w:pPr>
            <w:proofErr w:type="spellStart"/>
            <w:r w:rsidRPr="00CC2405">
              <w:rPr>
                <w:sz w:val="16"/>
                <w:szCs w:val="16"/>
              </w:rPr>
              <w:t>ClipInput</w:t>
            </w:r>
            <w:proofErr w:type="spellEnd"/>
          </w:p>
        </w:tc>
        <w:tc>
          <w:tcPr>
            <w:tcW w:w="2541" w:type="dxa"/>
            <w:shd w:val="clear" w:color="auto" w:fill="auto"/>
          </w:tcPr>
          <w:p w14:paraId="79E8584E" w14:textId="77777777" w:rsidR="00E3476E" w:rsidRPr="00CC2405" w:rsidRDefault="00E3476E" w:rsidP="004C0F00">
            <w:pPr>
              <w:rPr>
                <w:sz w:val="16"/>
                <w:szCs w:val="16"/>
              </w:rPr>
            </w:pPr>
            <w:r w:rsidRPr="00CC2405">
              <w:rPr>
                <w:sz w:val="16"/>
                <w:szCs w:val="16"/>
              </w:rPr>
              <w:t>true</w:t>
            </w:r>
          </w:p>
        </w:tc>
      </w:tr>
      <w:tr w:rsidR="00E3476E" w14:paraId="74CD5EEE" w14:textId="77777777" w:rsidTr="004C0F00">
        <w:tc>
          <w:tcPr>
            <w:tcW w:w="2541" w:type="dxa"/>
            <w:shd w:val="clear" w:color="auto" w:fill="auto"/>
          </w:tcPr>
          <w:p w14:paraId="03C71D18" w14:textId="77777777" w:rsidR="00E3476E" w:rsidRPr="00CC2405" w:rsidRDefault="00E3476E" w:rsidP="004C0F00">
            <w:pPr>
              <w:rPr>
                <w:sz w:val="16"/>
                <w:szCs w:val="16"/>
              </w:rPr>
            </w:pPr>
            <w:r w:rsidRPr="00CC2405">
              <w:rPr>
                <w:sz w:val="16"/>
                <w:szCs w:val="16"/>
              </w:rPr>
              <w:t>Offset</w:t>
            </w:r>
          </w:p>
        </w:tc>
        <w:tc>
          <w:tcPr>
            <w:tcW w:w="2541" w:type="dxa"/>
            <w:shd w:val="clear" w:color="auto" w:fill="auto"/>
          </w:tcPr>
          <w:p w14:paraId="08B3CD08" w14:textId="77777777" w:rsidR="00E3476E" w:rsidRPr="00CC2405" w:rsidRDefault="00E3476E" w:rsidP="004C0F00">
            <w:pPr>
              <w:rPr>
                <w:sz w:val="16"/>
                <w:szCs w:val="16"/>
              </w:rPr>
            </w:pPr>
            <w:r w:rsidRPr="00CC2405">
              <w:rPr>
                <w:sz w:val="16"/>
                <w:szCs w:val="16"/>
              </w:rPr>
              <w:t>108</w:t>
            </w:r>
          </w:p>
        </w:tc>
      </w:tr>
    </w:tbl>
    <w:p w14:paraId="05BFC50E" w14:textId="77777777" w:rsidR="00E3476E" w:rsidRPr="00627734" w:rsidRDefault="00E3476E" w:rsidP="00E3476E">
      <w:pPr>
        <w:ind w:firstLine="288"/>
        <w:jc w:val="both"/>
        <w:rPr>
          <w:i/>
          <w:sz w:val="16"/>
          <w:szCs w:val="16"/>
        </w:rPr>
      </w:pPr>
      <w:r w:rsidRPr="00627734">
        <w:rPr>
          <w:i/>
          <w:sz w:val="16"/>
          <w:szCs w:val="16"/>
        </w:rPr>
        <w:t>(All other parameters are set to default values as in [</w:t>
      </w:r>
      <w:r>
        <w:rPr>
          <w:i/>
          <w:sz w:val="16"/>
          <w:szCs w:val="16"/>
        </w:rPr>
        <w:t>9</w:t>
      </w:r>
      <w:r w:rsidRPr="00627734">
        <w:rPr>
          <w:i/>
          <w:sz w:val="16"/>
          <w:szCs w:val="16"/>
        </w:rPr>
        <w:t>])</w:t>
      </w:r>
    </w:p>
    <w:p w14:paraId="28F74F7A" w14:textId="77777777" w:rsidR="00E3476E" w:rsidRDefault="00E3476E" w:rsidP="00E3476E">
      <w:pPr>
        <w:spacing w:after="12" w:line="19" w:lineRule="atLeast"/>
        <w:ind w:firstLine="288"/>
        <w:jc w:val="both"/>
      </w:pPr>
    </w:p>
    <w:p w14:paraId="54B59F0A" w14:textId="32B0C74C" w:rsidR="00E3476E" w:rsidRDefault="00E3476E" w:rsidP="00E3476E">
      <w:pPr>
        <w:spacing w:after="12" w:line="19" w:lineRule="atLeast"/>
        <w:ind w:firstLine="288"/>
        <w:jc w:val="both"/>
      </w:pPr>
      <w:r>
        <w:t xml:space="preserve">According to data </w:t>
      </w:r>
      <w:r w:rsidRPr="00627734">
        <w:t xml:space="preserve">in </w:t>
      </w:r>
      <w:r>
        <w:t xml:space="preserve">Table 2 and the Scalar Encoder’s implementation in [9], it could be calculated that the </w:t>
      </w:r>
      <w:r w:rsidRPr="00800D37">
        <w:rPr>
          <w:i/>
        </w:rPr>
        <w:t>resolution</w:t>
      </w:r>
      <w:r>
        <w:t xml:space="preserve"> of the Scalar Encoder in this paper is 0.1.</w:t>
      </w:r>
    </w:p>
    <w:p w14:paraId="65ADB924" w14:textId="77777777" w:rsidR="00E3476E" w:rsidRDefault="00E3476E" w:rsidP="00E3476E">
      <w:pPr>
        <w:pStyle w:val="Heading2"/>
      </w:pPr>
      <w:r>
        <w:t>Spatial Pooler’s Parameter</w:t>
      </w:r>
    </w:p>
    <w:p w14:paraId="54A48E84" w14:textId="1C00FE0B" w:rsidR="00E3476E" w:rsidRPr="00AF24BA" w:rsidRDefault="00E3476E" w:rsidP="00E3476E">
      <w:pPr>
        <w:pStyle w:val="Caption"/>
        <w:keepNext/>
        <w:jc w:val="both"/>
        <w:rPr>
          <w:sz w:val="16"/>
          <w:szCs w:val="16"/>
        </w:rPr>
      </w:pPr>
    </w:p>
    <w:p w14:paraId="323C89E6" w14:textId="3F2974CD" w:rsidR="00E3476E" w:rsidRPr="00E3476E" w:rsidRDefault="00E3476E" w:rsidP="00E3476E">
      <w:pPr>
        <w:pStyle w:val="Caption"/>
        <w:keepNext/>
        <w:rPr>
          <w:sz w:val="16"/>
          <w:szCs w:val="16"/>
        </w:rPr>
      </w:pPr>
      <w:r w:rsidRPr="00E3476E">
        <w:rPr>
          <w:sz w:val="16"/>
          <w:szCs w:val="16"/>
        </w:rPr>
        <w:t xml:space="preserve">Table </w:t>
      </w:r>
      <w:r w:rsidRPr="00E3476E">
        <w:rPr>
          <w:sz w:val="16"/>
          <w:szCs w:val="16"/>
        </w:rPr>
        <w:fldChar w:fldCharType="begin"/>
      </w:r>
      <w:r w:rsidRPr="00E3476E">
        <w:rPr>
          <w:sz w:val="16"/>
          <w:szCs w:val="16"/>
        </w:rPr>
        <w:instrText xml:space="preserve"> SEQ Table \* ARABIC </w:instrText>
      </w:r>
      <w:r w:rsidRPr="00E3476E">
        <w:rPr>
          <w:sz w:val="16"/>
          <w:szCs w:val="16"/>
        </w:rPr>
        <w:fldChar w:fldCharType="separate"/>
      </w:r>
      <w:r w:rsidR="00313D14">
        <w:rPr>
          <w:noProof/>
          <w:sz w:val="16"/>
          <w:szCs w:val="16"/>
        </w:rPr>
        <w:t>2</w:t>
      </w:r>
      <w:r w:rsidRPr="00E3476E">
        <w:rPr>
          <w:sz w:val="16"/>
          <w:szCs w:val="16"/>
        </w:rPr>
        <w:fldChar w:fldCharType="end"/>
      </w:r>
      <w:r w:rsidRPr="00E3476E">
        <w:rPr>
          <w:sz w:val="16"/>
          <w:szCs w:val="16"/>
        </w:rPr>
        <w:t>. Spatial Pooler's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E3476E" w14:paraId="19774F2D" w14:textId="77777777" w:rsidTr="004C0F00">
        <w:tc>
          <w:tcPr>
            <w:tcW w:w="2541" w:type="dxa"/>
            <w:shd w:val="clear" w:color="auto" w:fill="auto"/>
          </w:tcPr>
          <w:p w14:paraId="47FC4222" w14:textId="77777777" w:rsidR="00E3476E" w:rsidRPr="00CC2405" w:rsidRDefault="00E3476E" w:rsidP="004C0F00">
            <w:pPr>
              <w:rPr>
                <w:b/>
                <w:sz w:val="16"/>
                <w:szCs w:val="16"/>
              </w:rPr>
            </w:pPr>
            <w:r w:rsidRPr="00CC2405">
              <w:rPr>
                <w:b/>
                <w:sz w:val="16"/>
                <w:szCs w:val="16"/>
              </w:rPr>
              <w:t>Parameter</w:t>
            </w:r>
          </w:p>
        </w:tc>
        <w:tc>
          <w:tcPr>
            <w:tcW w:w="2541" w:type="dxa"/>
            <w:shd w:val="clear" w:color="auto" w:fill="auto"/>
          </w:tcPr>
          <w:p w14:paraId="3381E692" w14:textId="77777777" w:rsidR="00E3476E" w:rsidRPr="00CC2405" w:rsidRDefault="00E3476E" w:rsidP="004C0F00">
            <w:pPr>
              <w:rPr>
                <w:b/>
                <w:sz w:val="16"/>
                <w:szCs w:val="16"/>
              </w:rPr>
            </w:pPr>
            <w:r w:rsidRPr="00CC2405">
              <w:rPr>
                <w:b/>
                <w:sz w:val="16"/>
                <w:szCs w:val="16"/>
              </w:rPr>
              <w:t>Value</w:t>
            </w:r>
          </w:p>
        </w:tc>
      </w:tr>
      <w:tr w:rsidR="00E3476E" w14:paraId="38EEC107" w14:textId="77777777" w:rsidTr="004C0F00">
        <w:tc>
          <w:tcPr>
            <w:tcW w:w="2541" w:type="dxa"/>
            <w:shd w:val="clear" w:color="auto" w:fill="auto"/>
          </w:tcPr>
          <w:p w14:paraId="1125268D" w14:textId="77777777" w:rsidR="00E3476E" w:rsidRPr="00CC2405" w:rsidRDefault="00E3476E" w:rsidP="004C0F00">
            <w:pPr>
              <w:rPr>
                <w:sz w:val="16"/>
                <w:szCs w:val="16"/>
              </w:rPr>
            </w:pPr>
            <w:proofErr w:type="spellStart"/>
            <w:r w:rsidRPr="00CC2405">
              <w:rPr>
                <w:sz w:val="16"/>
                <w:szCs w:val="16"/>
              </w:rPr>
              <w:t>inputDimensions</w:t>
            </w:r>
            <w:proofErr w:type="spellEnd"/>
          </w:p>
        </w:tc>
        <w:tc>
          <w:tcPr>
            <w:tcW w:w="2541" w:type="dxa"/>
            <w:shd w:val="clear" w:color="auto" w:fill="auto"/>
          </w:tcPr>
          <w:p w14:paraId="5944A159" w14:textId="2666E34A" w:rsidR="00E3476E" w:rsidRPr="00CC2405" w:rsidRDefault="00E3476E" w:rsidP="00D35BC9">
            <w:pPr>
              <w:rPr>
                <w:sz w:val="16"/>
                <w:szCs w:val="16"/>
              </w:rPr>
            </w:pPr>
            <w:r w:rsidRPr="00CC2405">
              <w:rPr>
                <w:sz w:val="16"/>
                <w:szCs w:val="16"/>
              </w:rPr>
              <w:t>4</w:t>
            </w:r>
            <w:r w:rsidR="00D35BC9">
              <w:rPr>
                <w:sz w:val="16"/>
                <w:szCs w:val="16"/>
              </w:rPr>
              <w:t>4</w:t>
            </w:r>
            <w:r w:rsidRPr="00CC2405">
              <w:rPr>
                <w:sz w:val="16"/>
                <w:szCs w:val="16"/>
              </w:rPr>
              <w:t>5</w:t>
            </w:r>
          </w:p>
        </w:tc>
      </w:tr>
      <w:tr w:rsidR="00E3476E" w14:paraId="1F640332" w14:textId="77777777" w:rsidTr="004C0F00">
        <w:tc>
          <w:tcPr>
            <w:tcW w:w="2541" w:type="dxa"/>
            <w:shd w:val="clear" w:color="auto" w:fill="auto"/>
          </w:tcPr>
          <w:p w14:paraId="3A700063" w14:textId="77777777" w:rsidR="00E3476E" w:rsidRPr="00CC2405" w:rsidRDefault="00E3476E" w:rsidP="004C0F00">
            <w:pPr>
              <w:rPr>
                <w:sz w:val="16"/>
                <w:szCs w:val="16"/>
              </w:rPr>
            </w:pPr>
            <w:proofErr w:type="spellStart"/>
            <w:r w:rsidRPr="00CC2405">
              <w:rPr>
                <w:sz w:val="16"/>
                <w:szCs w:val="16"/>
              </w:rPr>
              <w:t>comlumnsDimension</w:t>
            </w:r>
            <w:proofErr w:type="spellEnd"/>
          </w:p>
        </w:tc>
        <w:tc>
          <w:tcPr>
            <w:tcW w:w="2541" w:type="dxa"/>
            <w:shd w:val="clear" w:color="auto" w:fill="auto"/>
          </w:tcPr>
          <w:p w14:paraId="75CB9D72" w14:textId="77777777" w:rsidR="00E3476E" w:rsidRPr="00CC2405" w:rsidRDefault="00E3476E" w:rsidP="004C0F00">
            <w:pPr>
              <w:rPr>
                <w:sz w:val="16"/>
                <w:szCs w:val="16"/>
              </w:rPr>
            </w:pPr>
            <w:r w:rsidRPr="00CC2405">
              <w:rPr>
                <w:sz w:val="16"/>
                <w:szCs w:val="16"/>
              </w:rPr>
              <w:t>2048</w:t>
            </w:r>
          </w:p>
        </w:tc>
      </w:tr>
      <w:tr w:rsidR="00E3476E" w14:paraId="0673045E" w14:textId="77777777" w:rsidTr="004C0F00">
        <w:tc>
          <w:tcPr>
            <w:tcW w:w="2541" w:type="dxa"/>
            <w:shd w:val="clear" w:color="auto" w:fill="auto"/>
          </w:tcPr>
          <w:p w14:paraId="5ADB547A" w14:textId="77777777" w:rsidR="00E3476E" w:rsidRPr="00CC2405" w:rsidRDefault="00E3476E" w:rsidP="004C0F00">
            <w:pPr>
              <w:rPr>
                <w:sz w:val="16"/>
                <w:szCs w:val="16"/>
              </w:rPr>
            </w:pPr>
            <w:proofErr w:type="spellStart"/>
            <w:r w:rsidRPr="00CC2405">
              <w:rPr>
                <w:sz w:val="16"/>
                <w:szCs w:val="16"/>
              </w:rPr>
              <w:t>potentialRadius</w:t>
            </w:r>
            <w:proofErr w:type="spellEnd"/>
          </w:p>
        </w:tc>
        <w:tc>
          <w:tcPr>
            <w:tcW w:w="2541" w:type="dxa"/>
            <w:shd w:val="clear" w:color="auto" w:fill="auto"/>
          </w:tcPr>
          <w:p w14:paraId="2B44B8D1" w14:textId="77777777" w:rsidR="00E3476E" w:rsidRPr="00CC2405" w:rsidRDefault="00E3476E" w:rsidP="004C0F00">
            <w:pPr>
              <w:rPr>
                <w:sz w:val="16"/>
                <w:szCs w:val="16"/>
              </w:rPr>
            </w:pPr>
            <w:r>
              <w:rPr>
                <w:sz w:val="16"/>
                <w:szCs w:val="16"/>
              </w:rPr>
              <w:t>-</w:t>
            </w:r>
            <w:r w:rsidRPr="00CC2405">
              <w:rPr>
                <w:sz w:val="16"/>
                <w:szCs w:val="16"/>
              </w:rPr>
              <w:t>1</w:t>
            </w:r>
          </w:p>
        </w:tc>
      </w:tr>
      <w:tr w:rsidR="00E3476E" w14:paraId="364BF00D" w14:textId="77777777" w:rsidTr="004C0F00">
        <w:tc>
          <w:tcPr>
            <w:tcW w:w="2541" w:type="dxa"/>
            <w:shd w:val="clear" w:color="auto" w:fill="auto"/>
          </w:tcPr>
          <w:p w14:paraId="057B46D8" w14:textId="77777777" w:rsidR="00E3476E" w:rsidRPr="00CC2405" w:rsidRDefault="00E3476E" w:rsidP="004C0F00">
            <w:pPr>
              <w:rPr>
                <w:sz w:val="16"/>
                <w:szCs w:val="16"/>
              </w:rPr>
            </w:pPr>
            <w:proofErr w:type="spellStart"/>
            <w:r w:rsidRPr="00CC2405">
              <w:rPr>
                <w:sz w:val="16"/>
                <w:szCs w:val="16"/>
              </w:rPr>
              <w:t>potentialPct</w:t>
            </w:r>
            <w:proofErr w:type="spellEnd"/>
          </w:p>
        </w:tc>
        <w:tc>
          <w:tcPr>
            <w:tcW w:w="2541" w:type="dxa"/>
            <w:shd w:val="clear" w:color="auto" w:fill="auto"/>
          </w:tcPr>
          <w:p w14:paraId="655984E3" w14:textId="77777777" w:rsidR="00E3476E" w:rsidRPr="00CC2405" w:rsidRDefault="00E3476E" w:rsidP="004C0F00">
            <w:pPr>
              <w:rPr>
                <w:sz w:val="16"/>
                <w:szCs w:val="16"/>
              </w:rPr>
            </w:pPr>
            <w:r w:rsidRPr="00CC2405">
              <w:rPr>
                <w:sz w:val="16"/>
                <w:szCs w:val="16"/>
              </w:rPr>
              <w:t>1</w:t>
            </w:r>
          </w:p>
        </w:tc>
      </w:tr>
      <w:tr w:rsidR="00E3476E" w14:paraId="3D97A79F" w14:textId="77777777" w:rsidTr="004C0F00">
        <w:tc>
          <w:tcPr>
            <w:tcW w:w="2541" w:type="dxa"/>
            <w:shd w:val="clear" w:color="auto" w:fill="auto"/>
          </w:tcPr>
          <w:p w14:paraId="1A44F8AB" w14:textId="77777777" w:rsidR="00E3476E" w:rsidRPr="00CC2405" w:rsidRDefault="00E3476E" w:rsidP="004C0F00">
            <w:pPr>
              <w:rPr>
                <w:sz w:val="16"/>
                <w:szCs w:val="16"/>
              </w:rPr>
            </w:pPr>
            <w:proofErr w:type="spellStart"/>
            <w:r w:rsidRPr="00CC2405">
              <w:rPr>
                <w:sz w:val="16"/>
                <w:szCs w:val="16"/>
              </w:rPr>
              <w:t>globalInhibition</w:t>
            </w:r>
            <w:proofErr w:type="spellEnd"/>
          </w:p>
        </w:tc>
        <w:tc>
          <w:tcPr>
            <w:tcW w:w="2541" w:type="dxa"/>
            <w:shd w:val="clear" w:color="auto" w:fill="auto"/>
          </w:tcPr>
          <w:p w14:paraId="630478B5" w14:textId="77777777" w:rsidR="00E3476E" w:rsidRPr="00CC2405" w:rsidRDefault="00E3476E" w:rsidP="004C0F00">
            <w:pPr>
              <w:rPr>
                <w:sz w:val="16"/>
                <w:szCs w:val="16"/>
              </w:rPr>
            </w:pPr>
            <w:r w:rsidRPr="00CC2405">
              <w:rPr>
                <w:sz w:val="16"/>
                <w:szCs w:val="16"/>
              </w:rPr>
              <w:t>true</w:t>
            </w:r>
          </w:p>
        </w:tc>
      </w:tr>
      <w:tr w:rsidR="00E3476E" w14:paraId="5DCDEF41" w14:textId="77777777" w:rsidTr="004C0F00">
        <w:tc>
          <w:tcPr>
            <w:tcW w:w="2541" w:type="dxa"/>
            <w:shd w:val="clear" w:color="auto" w:fill="auto"/>
          </w:tcPr>
          <w:p w14:paraId="7E065FDE" w14:textId="77777777" w:rsidR="00E3476E" w:rsidRPr="00CC2405" w:rsidRDefault="00E3476E" w:rsidP="004C0F00">
            <w:pPr>
              <w:rPr>
                <w:sz w:val="16"/>
                <w:szCs w:val="16"/>
              </w:rPr>
            </w:pPr>
            <w:proofErr w:type="spellStart"/>
            <w:r w:rsidRPr="00CC2405">
              <w:rPr>
                <w:sz w:val="16"/>
                <w:szCs w:val="16"/>
              </w:rPr>
              <w:t>numActiveColumnsPerInhArea</w:t>
            </w:r>
            <w:proofErr w:type="spellEnd"/>
          </w:p>
        </w:tc>
        <w:tc>
          <w:tcPr>
            <w:tcW w:w="2541" w:type="dxa"/>
            <w:shd w:val="clear" w:color="auto" w:fill="auto"/>
          </w:tcPr>
          <w:p w14:paraId="5598B112" w14:textId="77777777" w:rsidR="00E3476E" w:rsidRPr="00CC2405" w:rsidRDefault="00E3476E" w:rsidP="004C0F00">
            <w:pPr>
              <w:rPr>
                <w:sz w:val="16"/>
                <w:szCs w:val="16"/>
              </w:rPr>
            </w:pPr>
            <w:r w:rsidRPr="00CC2405">
              <w:rPr>
                <w:sz w:val="16"/>
                <w:szCs w:val="16"/>
              </w:rPr>
              <w:t>0.02*2048 (2%)</w:t>
            </w:r>
          </w:p>
        </w:tc>
      </w:tr>
      <w:tr w:rsidR="00E3476E" w14:paraId="7704BDB3" w14:textId="77777777" w:rsidTr="004C0F00">
        <w:tc>
          <w:tcPr>
            <w:tcW w:w="2541" w:type="dxa"/>
            <w:shd w:val="clear" w:color="auto" w:fill="auto"/>
          </w:tcPr>
          <w:p w14:paraId="40608A26" w14:textId="77777777" w:rsidR="00E3476E" w:rsidRPr="00CC2405" w:rsidRDefault="00E3476E" w:rsidP="004C0F00">
            <w:pPr>
              <w:rPr>
                <w:sz w:val="16"/>
                <w:szCs w:val="16"/>
              </w:rPr>
            </w:pPr>
            <w:proofErr w:type="spellStart"/>
            <w:r w:rsidRPr="00CC2405">
              <w:rPr>
                <w:sz w:val="16"/>
                <w:szCs w:val="16"/>
              </w:rPr>
              <w:t>stimulusThreshold</w:t>
            </w:r>
            <w:proofErr w:type="spellEnd"/>
          </w:p>
        </w:tc>
        <w:tc>
          <w:tcPr>
            <w:tcW w:w="2541" w:type="dxa"/>
            <w:shd w:val="clear" w:color="auto" w:fill="auto"/>
          </w:tcPr>
          <w:p w14:paraId="52A09F1B" w14:textId="77777777" w:rsidR="00E3476E" w:rsidRPr="00CC2405" w:rsidRDefault="00E3476E" w:rsidP="004C0F00">
            <w:pPr>
              <w:rPr>
                <w:sz w:val="16"/>
                <w:szCs w:val="16"/>
              </w:rPr>
            </w:pPr>
            <w:r>
              <w:rPr>
                <w:sz w:val="16"/>
                <w:szCs w:val="16"/>
              </w:rPr>
              <w:t>0.</w:t>
            </w:r>
            <w:r w:rsidRPr="00CC2405">
              <w:rPr>
                <w:sz w:val="16"/>
                <w:szCs w:val="16"/>
              </w:rPr>
              <w:t>5</w:t>
            </w:r>
          </w:p>
        </w:tc>
      </w:tr>
      <w:tr w:rsidR="00E3476E" w14:paraId="349F1FB1" w14:textId="77777777" w:rsidTr="004C0F00">
        <w:tc>
          <w:tcPr>
            <w:tcW w:w="2541" w:type="dxa"/>
            <w:shd w:val="clear" w:color="auto" w:fill="auto"/>
          </w:tcPr>
          <w:p w14:paraId="0BEE75A4" w14:textId="77777777" w:rsidR="00E3476E" w:rsidRPr="00CC2405" w:rsidRDefault="00E3476E" w:rsidP="004C0F00">
            <w:pPr>
              <w:rPr>
                <w:sz w:val="16"/>
                <w:szCs w:val="16"/>
              </w:rPr>
            </w:pPr>
            <w:proofErr w:type="spellStart"/>
            <w:r w:rsidRPr="00CC2405">
              <w:rPr>
                <w:sz w:val="16"/>
                <w:szCs w:val="16"/>
              </w:rPr>
              <w:t>synPermInactiveDec</w:t>
            </w:r>
            <w:proofErr w:type="spellEnd"/>
          </w:p>
        </w:tc>
        <w:tc>
          <w:tcPr>
            <w:tcW w:w="2541" w:type="dxa"/>
            <w:shd w:val="clear" w:color="auto" w:fill="auto"/>
          </w:tcPr>
          <w:p w14:paraId="5623C08F" w14:textId="77777777" w:rsidR="00E3476E" w:rsidRPr="00CC2405" w:rsidRDefault="00E3476E" w:rsidP="004C0F00">
            <w:pPr>
              <w:rPr>
                <w:sz w:val="16"/>
                <w:szCs w:val="16"/>
              </w:rPr>
            </w:pPr>
            <w:r w:rsidRPr="00CC2405">
              <w:rPr>
                <w:sz w:val="16"/>
                <w:szCs w:val="16"/>
              </w:rPr>
              <w:t>0.008</w:t>
            </w:r>
          </w:p>
        </w:tc>
      </w:tr>
      <w:tr w:rsidR="00E3476E" w14:paraId="1AF4233B" w14:textId="77777777" w:rsidTr="004C0F00">
        <w:tc>
          <w:tcPr>
            <w:tcW w:w="2541" w:type="dxa"/>
            <w:shd w:val="clear" w:color="auto" w:fill="auto"/>
          </w:tcPr>
          <w:p w14:paraId="578F98CC" w14:textId="77777777" w:rsidR="00E3476E" w:rsidRPr="00CC2405" w:rsidRDefault="00E3476E" w:rsidP="004C0F00">
            <w:pPr>
              <w:rPr>
                <w:sz w:val="16"/>
                <w:szCs w:val="16"/>
              </w:rPr>
            </w:pPr>
            <w:proofErr w:type="spellStart"/>
            <w:r w:rsidRPr="00CC2405">
              <w:rPr>
                <w:sz w:val="16"/>
                <w:szCs w:val="16"/>
              </w:rPr>
              <w:t>synPermActiveInc</w:t>
            </w:r>
            <w:proofErr w:type="spellEnd"/>
          </w:p>
        </w:tc>
        <w:tc>
          <w:tcPr>
            <w:tcW w:w="2541" w:type="dxa"/>
            <w:shd w:val="clear" w:color="auto" w:fill="auto"/>
          </w:tcPr>
          <w:p w14:paraId="3AE5BF99" w14:textId="77777777" w:rsidR="00E3476E" w:rsidRPr="00CC2405" w:rsidRDefault="00E3476E" w:rsidP="004C0F00">
            <w:pPr>
              <w:rPr>
                <w:sz w:val="16"/>
                <w:szCs w:val="16"/>
              </w:rPr>
            </w:pPr>
            <w:r w:rsidRPr="00CC2405">
              <w:rPr>
                <w:sz w:val="16"/>
                <w:szCs w:val="16"/>
              </w:rPr>
              <w:t>0.0</w:t>
            </w:r>
            <w:r>
              <w:rPr>
                <w:sz w:val="16"/>
                <w:szCs w:val="16"/>
              </w:rPr>
              <w:t>1</w:t>
            </w:r>
          </w:p>
        </w:tc>
      </w:tr>
      <w:tr w:rsidR="00E3476E" w14:paraId="687C5C3E" w14:textId="77777777" w:rsidTr="004C0F00">
        <w:tc>
          <w:tcPr>
            <w:tcW w:w="2541" w:type="dxa"/>
            <w:shd w:val="clear" w:color="auto" w:fill="auto"/>
          </w:tcPr>
          <w:p w14:paraId="22F84F53" w14:textId="77777777" w:rsidR="00E3476E" w:rsidRPr="00CC2405" w:rsidRDefault="00E3476E" w:rsidP="004C0F00">
            <w:pPr>
              <w:rPr>
                <w:sz w:val="16"/>
                <w:szCs w:val="16"/>
              </w:rPr>
            </w:pPr>
            <w:proofErr w:type="spellStart"/>
            <w:r w:rsidRPr="00CC2405">
              <w:rPr>
                <w:sz w:val="16"/>
                <w:szCs w:val="16"/>
              </w:rPr>
              <w:t>synPermConnected</w:t>
            </w:r>
            <w:proofErr w:type="spellEnd"/>
          </w:p>
        </w:tc>
        <w:tc>
          <w:tcPr>
            <w:tcW w:w="2541" w:type="dxa"/>
            <w:shd w:val="clear" w:color="auto" w:fill="auto"/>
          </w:tcPr>
          <w:p w14:paraId="2B07E22B" w14:textId="77777777" w:rsidR="00E3476E" w:rsidRPr="00CC2405" w:rsidRDefault="00E3476E" w:rsidP="004C0F00">
            <w:pPr>
              <w:rPr>
                <w:sz w:val="16"/>
                <w:szCs w:val="16"/>
              </w:rPr>
            </w:pPr>
            <w:r w:rsidRPr="00CC2405">
              <w:rPr>
                <w:sz w:val="16"/>
                <w:szCs w:val="16"/>
              </w:rPr>
              <w:t>0.1</w:t>
            </w:r>
          </w:p>
        </w:tc>
      </w:tr>
      <w:tr w:rsidR="00E3476E" w14:paraId="2276DDF7" w14:textId="77777777" w:rsidTr="004C0F00">
        <w:tc>
          <w:tcPr>
            <w:tcW w:w="2541" w:type="dxa"/>
            <w:shd w:val="clear" w:color="auto" w:fill="auto"/>
          </w:tcPr>
          <w:p w14:paraId="05EBA173" w14:textId="77777777" w:rsidR="00E3476E" w:rsidRPr="00CC2405" w:rsidRDefault="00E3476E" w:rsidP="004C0F00">
            <w:pPr>
              <w:rPr>
                <w:sz w:val="16"/>
                <w:szCs w:val="16"/>
              </w:rPr>
            </w:pPr>
            <w:proofErr w:type="spellStart"/>
            <w:r w:rsidRPr="00CC2405">
              <w:rPr>
                <w:sz w:val="16"/>
                <w:szCs w:val="16"/>
              </w:rPr>
              <w:t>dutyCyclePeriod</w:t>
            </w:r>
            <w:proofErr w:type="spellEnd"/>
          </w:p>
        </w:tc>
        <w:tc>
          <w:tcPr>
            <w:tcW w:w="2541" w:type="dxa"/>
            <w:shd w:val="clear" w:color="auto" w:fill="auto"/>
          </w:tcPr>
          <w:p w14:paraId="3B9D73F9" w14:textId="77777777" w:rsidR="00E3476E" w:rsidRPr="00CC2405" w:rsidRDefault="00E3476E" w:rsidP="004C0F00">
            <w:pPr>
              <w:rPr>
                <w:sz w:val="16"/>
                <w:szCs w:val="16"/>
              </w:rPr>
            </w:pPr>
            <w:r w:rsidRPr="00CC2405">
              <w:rPr>
                <w:sz w:val="16"/>
                <w:szCs w:val="16"/>
              </w:rPr>
              <w:t>100</w:t>
            </w:r>
          </w:p>
        </w:tc>
      </w:tr>
      <w:tr w:rsidR="00E3476E" w14:paraId="0DBE7DC6" w14:textId="77777777" w:rsidTr="004C0F00">
        <w:tc>
          <w:tcPr>
            <w:tcW w:w="2541" w:type="dxa"/>
            <w:shd w:val="clear" w:color="auto" w:fill="auto"/>
          </w:tcPr>
          <w:p w14:paraId="452E23A6" w14:textId="77777777" w:rsidR="00E3476E" w:rsidRPr="00CC2405" w:rsidRDefault="00E3476E" w:rsidP="004C0F00">
            <w:pPr>
              <w:rPr>
                <w:sz w:val="16"/>
                <w:szCs w:val="16"/>
              </w:rPr>
            </w:pPr>
            <w:proofErr w:type="spellStart"/>
            <w:r w:rsidRPr="00CC2405">
              <w:rPr>
                <w:sz w:val="16"/>
                <w:szCs w:val="16"/>
              </w:rPr>
              <w:t>maxBoost</w:t>
            </w:r>
            <w:proofErr w:type="spellEnd"/>
          </w:p>
        </w:tc>
        <w:tc>
          <w:tcPr>
            <w:tcW w:w="2541" w:type="dxa"/>
            <w:shd w:val="clear" w:color="auto" w:fill="auto"/>
          </w:tcPr>
          <w:p w14:paraId="161A65C2" w14:textId="77777777" w:rsidR="00E3476E" w:rsidRPr="00CC2405" w:rsidRDefault="00E3476E" w:rsidP="004C0F00">
            <w:pPr>
              <w:rPr>
                <w:sz w:val="16"/>
                <w:szCs w:val="16"/>
              </w:rPr>
            </w:pPr>
            <w:r w:rsidRPr="00CC2405">
              <w:rPr>
                <w:sz w:val="16"/>
                <w:szCs w:val="16"/>
              </w:rPr>
              <w:t>10</w:t>
            </w:r>
          </w:p>
        </w:tc>
      </w:tr>
    </w:tbl>
    <w:p w14:paraId="5FEBD48B" w14:textId="77777777" w:rsidR="00E3476E" w:rsidRPr="00627734" w:rsidRDefault="00E3476E" w:rsidP="00E3476E">
      <w:pPr>
        <w:ind w:firstLine="288"/>
        <w:jc w:val="both"/>
        <w:rPr>
          <w:sz w:val="16"/>
          <w:szCs w:val="16"/>
        </w:rPr>
      </w:pPr>
      <w:r w:rsidRPr="00627734">
        <w:rPr>
          <w:i/>
          <w:sz w:val="16"/>
          <w:szCs w:val="16"/>
        </w:rPr>
        <w:t>(All other parameters are set to default values as in [</w:t>
      </w:r>
      <w:r>
        <w:rPr>
          <w:i/>
          <w:sz w:val="16"/>
          <w:szCs w:val="16"/>
        </w:rPr>
        <w:t>9</w:t>
      </w:r>
      <w:r w:rsidRPr="00627734">
        <w:rPr>
          <w:i/>
          <w:sz w:val="16"/>
          <w:szCs w:val="16"/>
        </w:rPr>
        <w:t>])</w:t>
      </w:r>
    </w:p>
    <w:p w14:paraId="426CDED7" w14:textId="77777777" w:rsidR="00E3476E" w:rsidRDefault="00E3476E" w:rsidP="00E3476E">
      <w:pPr>
        <w:spacing w:after="12" w:line="19" w:lineRule="atLeast"/>
        <w:ind w:firstLine="288"/>
        <w:jc w:val="both"/>
      </w:pPr>
    </w:p>
    <w:p w14:paraId="1219B948" w14:textId="28A6F22C" w:rsidR="00E3476E" w:rsidRDefault="00E3476E" w:rsidP="00E3476E">
      <w:pPr>
        <w:spacing w:after="12" w:line="19" w:lineRule="atLeast"/>
        <w:ind w:firstLine="288"/>
        <w:jc w:val="both"/>
      </w:pPr>
      <w:r>
        <w:t>The number of learning iteration is 20.</w:t>
      </w:r>
    </w:p>
    <w:p w14:paraId="27A55B60" w14:textId="13F8C52E" w:rsidR="00E3476E" w:rsidRDefault="00E3476E" w:rsidP="00E3476E">
      <w:pPr>
        <w:pStyle w:val="Heading2"/>
      </w:pPr>
      <w:r>
        <w:t>Generating noise-free data set</w:t>
      </w:r>
    </w:p>
    <w:p w14:paraId="6F4DB843" w14:textId="2EE00B63" w:rsidR="00E3476E" w:rsidRPr="00D7522C" w:rsidRDefault="00E3476E" w:rsidP="00E3476E">
      <w:pPr>
        <w:pStyle w:val="BodyText"/>
        <w:rPr>
          <w:lang w:val="en-US"/>
        </w:rPr>
      </w:pPr>
      <w:r>
        <w:rPr>
          <w:lang w:val="en-US"/>
        </w:rPr>
        <w:t>The following periodic function is used to generate noise-free input data set:</w:t>
      </w:r>
      <w:r w:rsidRPr="005E3290">
        <w:rPr>
          <w:lang w:val="en-US"/>
        </w:rPr>
        <w:t xml:space="preserve"> </w:t>
      </w:r>
    </w:p>
    <w:p w14:paraId="13A2D728" w14:textId="77777777" w:rsidR="00E3476E" w:rsidRDefault="00E3476E" w:rsidP="00E3476E">
      <w:pPr>
        <w:pStyle w:val="equation"/>
      </w:pPr>
      <w:r w:rsidRPr="005B520E">
        <w:tab/>
      </w:r>
      <w:proofErr w:type="gramStart"/>
      <w:r w:rsidRPr="005E3290">
        <w:rPr>
          <w:rFonts w:ascii="Times New Roman" w:hAnsi="Times New Roman" w:cs="Times New Roman"/>
          <w:i/>
        </w:rPr>
        <w:t>f(</w:t>
      </w:r>
      <w:proofErr w:type="gramEnd"/>
      <w:r w:rsidRPr="005E3290">
        <w:rPr>
          <w:rFonts w:ascii="Times New Roman" w:hAnsi="Times New Roman" w:cs="Times New Roman"/>
          <w:i/>
        </w:rPr>
        <w:t xml:space="preserve">x) = 10 ∙ </w:t>
      </w:r>
      <w:proofErr w:type="spellStart"/>
      <w:r w:rsidRPr="005E3290">
        <w:rPr>
          <w:rFonts w:ascii="Times New Roman" w:hAnsi="Times New Roman" w:cs="Times New Roman"/>
          <w:i/>
        </w:rPr>
        <w:t>cos</w:t>
      </w:r>
      <w:proofErr w:type="spellEnd"/>
      <w:r w:rsidRPr="005E3290">
        <w:rPr>
          <w:rFonts w:ascii="Times New Roman" w:hAnsi="Times New Roman" w:cs="Times New Roman"/>
          <w:i/>
        </w:rPr>
        <w:t xml:space="preserve">(0.01π ∙ x) ∙ </w:t>
      </w:r>
      <w:proofErr w:type="spellStart"/>
      <w:r w:rsidRPr="005E3290">
        <w:rPr>
          <w:rFonts w:ascii="Times New Roman" w:hAnsi="Times New Roman" w:cs="Times New Roman"/>
          <w:i/>
        </w:rPr>
        <w:t>co</w:t>
      </w:r>
      <w:r>
        <w:rPr>
          <w:rFonts w:ascii="Times New Roman" w:hAnsi="Times New Roman" w:cs="Times New Roman"/>
          <w:i/>
        </w:rPr>
        <w:t>s</w:t>
      </w:r>
      <w:proofErr w:type="spellEnd"/>
      <w:r w:rsidRPr="005E3290">
        <w:rPr>
          <w:rFonts w:ascii="Times New Roman" w:hAnsi="Times New Roman" w:cs="Times New Roman"/>
          <w:i/>
        </w:rPr>
        <w:t>(0.05π ∙ x)</w:t>
      </w:r>
      <w:r>
        <w:tab/>
      </w:r>
      <w:r w:rsidRPr="00CB66E6">
        <w:t></w:t>
      </w:r>
      <w:r w:rsidRPr="00CB66E6">
        <w:t></w:t>
      </w:r>
      <w:r w:rsidRPr="00CB66E6">
        <w:t></w:t>
      </w:r>
    </w:p>
    <w:p w14:paraId="5BB6EEEC" w14:textId="1D821A6F" w:rsidR="00E3476E" w:rsidRDefault="00E3476E" w:rsidP="005501D6">
      <w:pPr>
        <w:spacing w:after="120" w:line="228" w:lineRule="auto"/>
        <w:ind w:firstLine="288"/>
        <w:jc w:val="both"/>
      </w:pPr>
      <w:r>
        <w:lastRenderedPageBreak/>
        <w:t xml:space="preserve">The above function will be sampled at integer-values of </w:t>
      </w:r>
      <w:r w:rsidRPr="00E3476E">
        <w:rPr>
          <w:i/>
        </w:rPr>
        <w:t>x</w:t>
      </w:r>
      <w:r>
        <w:rPr>
          <w:i/>
        </w:rPr>
        <w:t xml:space="preserve"> </w:t>
      </w:r>
      <w:r w:rsidR="008823AA">
        <w:t>from 0 to 199 to generate 200 samples. These values are saved in CSV format and is used as input value</w:t>
      </w:r>
      <w:r w:rsidR="005501D6">
        <w:t>.</w:t>
      </w:r>
    </w:p>
    <w:p w14:paraId="239F3E9E" w14:textId="77777777" w:rsidR="005501D6" w:rsidRPr="00E3476E" w:rsidRDefault="005501D6" w:rsidP="00E3476E">
      <w:pPr>
        <w:spacing w:after="120" w:line="228" w:lineRule="auto"/>
        <w:ind w:firstLine="288"/>
        <w:jc w:val="both"/>
      </w:pPr>
    </w:p>
    <w:p w14:paraId="41CC6C59" w14:textId="602F8BF5" w:rsidR="005501D6" w:rsidRDefault="00210C43" w:rsidP="005501D6">
      <w:pPr>
        <w:keepNext/>
        <w:spacing w:after="120" w:line="228" w:lineRule="auto"/>
        <w:ind w:firstLine="288"/>
      </w:pPr>
      <w:r w:rsidRPr="009A5035">
        <w:rPr>
          <w:noProof/>
        </w:rPr>
        <w:pict w14:anchorId="66528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33.25pt;height:135.75pt;visibility:visible;mso-wrap-style:square">
            <v:imagedata r:id="rId12" o:title=""/>
          </v:shape>
        </w:pict>
      </w:r>
    </w:p>
    <w:p w14:paraId="6924D3E6" w14:textId="55FE0410" w:rsidR="00E3476E" w:rsidRPr="005501D6" w:rsidRDefault="005501D6" w:rsidP="005501D6">
      <w:pPr>
        <w:pStyle w:val="Caption"/>
        <w:rPr>
          <w:sz w:val="16"/>
          <w:szCs w:val="16"/>
        </w:rPr>
      </w:pPr>
      <w:r w:rsidRPr="005501D6">
        <w:rPr>
          <w:sz w:val="16"/>
          <w:szCs w:val="16"/>
        </w:rPr>
        <w:t xml:space="preserve">Figure </w:t>
      </w:r>
      <w:r w:rsidR="00D35BC9">
        <w:rPr>
          <w:sz w:val="16"/>
          <w:szCs w:val="16"/>
        </w:rPr>
        <w:fldChar w:fldCharType="begin"/>
      </w:r>
      <w:r w:rsidR="00D35BC9">
        <w:rPr>
          <w:sz w:val="16"/>
          <w:szCs w:val="16"/>
        </w:rPr>
        <w:instrText xml:space="preserve"> SEQ Figure \* ARABIC </w:instrText>
      </w:r>
      <w:r w:rsidR="00D35BC9">
        <w:rPr>
          <w:sz w:val="16"/>
          <w:szCs w:val="16"/>
        </w:rPr>
        <w:fldChar w:fldCharType="separate"/>
      </w:r>
      <w:r w:rsidR="00313D14">
        <w:rPr>
          <w:noProof/>
          <w:sz w:val="16"/>
          <w:szCs w:val="16"/>
        </w:rPr>
        <w:t>1</w:t>
      </w:r>
      <w:r w:rsidR="00D35BC9">
        <w:rPr>
          <w:sz w:val="16"/>
          <w:szCs w:val="16"/>
        </w:rPr>
        <w:fldChar w:fldCharType="end"/>
      </w:r>
      <w:r w:rsidRPr="005501D6">
        <w:rPr>
          <w:sz w:val="16"/>
          <w:szCs w:val="16"/>
        </w:rPr>
        <w:t>. Noise-free data set</w:t>
      </w:r>
    </w:p>
    <w:p w14:paraId="000346D7" w14:textId="77777777" w:rsidR="005501D6" w:rsidRPr="005501D6" w:rsidRDefault="005501D6" w:rsidP="005501D6">
      <w:pPr>
        <w:jc w:val="both"/>
      </w:pPr>
    </w:p>
    <w:p w14:paraId="2DC8539E" w14:textId="73264AA7" w:rsidR="005501D6" w:rsidRPr="005501D6" w:rsidRDefault="005501D6" w:rsidP="001B136F">
      <w:pPr>
        <w:pStyle w:val="Heading2"/>
      </w:pPr>
      <w:r>
        <w:t>Generating noisy data sets</w:t>
      </w:r>
    </w:p>
    <w:p w14:paraId="609982FB" w14:textId="77777777" w:rsidR="005501D6" w:rsidRDefault="005501D6" w:rsidP="005501D6">
      <w:pPr>
        <w:pStyle w:val="Heading3"/>
      </w:pPr>
      <w:r>
        <w:t>Noise type</w:t>
      </w:r>
    </w:p>
    <w:p w14:paraId="3D827C0B" w14:textId="11D702DE" w:rsidR="005501D6" w:rsidRDefault="005501D6" w:rsidP="005501D6">
      <w:pPr>
        <w:spacing w:after="120" w:line="228" w:lineRule="auto"/>
        <w:ind w:firstLine="288"/>
        <w:jc w:val="both"/>
      </w:pPr>
      <w:r>
        <w:t>Gaussian noise is utilized in this paper.</w:t>
      </w:r>
      <w:r w:rsidR="00BE0853">
        <w:t xml:space="preserve"> </w:t>
      </w:r>
      <w:r>
        <w:t xml:space="preserve">The random variable, which is used to create noise in the experiment, </w:t>
      </w:r>
      <w:r w:rsidR="00BE0853">
        <w:t>follows Gaussian distribution.</w:t>
      </w:r>
    </w:p>
    <w:p w14:paraId="6A77C1DA" w14:textId="7DDEA52E" w:rsidR="00BE0853" w:rsidRPr="00C81E44" w:rsidRDefault="00BE0853" w:rsidP="005501D6">
      <w:pPr>
        <w:spacing w:after="120" w:line="228" w:lineRule="auto"/>
        <w:ind w:firstLine="288"/>
        <w:jc w:val="both"/>
      </w:pPr>
      <w:r>
        <w:t xml:space="preserve">Consequently, the random variable can be characterized by </w:t>
      </w:r>
      <w:r>
        <w:rPr>
          <w:i/>
        </w:rPr>
        <w:t>mean</w:t>
      </w:r>
      <w:r>
        <w:t xml:space="preserve"> and </w:t>
      </w:r>
      <w:r>
        <w:rPr>
          <w:i/>
        </w:rPr>
        <w:t>standard deviation.</w:t>
      </w:r>
      <w:r>
        <w:t xml:space="preserve"> </w:t>
      </w:r>
      <w:r>
        <w:rPr>
          <w:i/>
        </w:rPr>
        <w:t>Mean</w:t>
      </w:r>
      <w:r>
        <w:t xml:space="preserve"> is the value that the random variable would most likely obtain. </w:t>
      </w:r>
      <w:r>
        <w:rPr>
          <w:i/>
        </w:rPr>
        <w:t>Standard deviation</w:t>
      </w:r>
      <w:r>
        <w:t xml:space="preserve"> specifies the range around </w:t>
      </w:r>
      <w:r>
        <w:rPr>
          <w:i/>
        </w:rPr>
        <w:t>mean</w:t>
      </w:r>
      <w:r>
        <w:t xml:space="preserve">, within which </w:t>
      </w:r>
      <w:r w:rsidR="00414618">
        <w:t>the random variable would obtain the value with probability 68%.</w:t>
      </w:r>
      <w:r w:rsidR="00C81E44">
        <w:t xml:space="preserve"> Roughly speaking, </w:t>
      </w:r>
      <w:r w:rsidR="00C81E44">
        <w:rPr>
          <w:i/>
        </w:rPr>
        <w:t>standard deviation</w:t>
      </w:r>
      <w:r w:rsidR="00C81E44">
        <w:t xml:space="preserve"> shows how much the random variable fluctuates around the </w:t>
      </w:r>
      <w:r w:rsidR="00C81E44" w:rsidRPr="00C81E44">
        <w:rPr>
          <w:i/>
        </w:rPr>
        <w:t>mean</w:t>
      </w:r>
      <w:r w:rsidR="00C81E44">
        <w:t xml:space="preserve"> value.</w:t>
      </w:r>
    </w:p>
    <w:p w14:paraId="4345F0BA" w14:textId="52D424DC" w:rsidR="00C81E44" w:rsidRPr="00414618" w:rsidRDefault="00414618" w:rsidP="005501D6">
      <w:pPr>
        <w:spacing w:after="120" w:line="228" w:lineRule="auto"/>
        <w:ind w:firstLine="288"/>
        <w:jc w:val="both"/>
      </w:pPr>
      <w:r>
        <w:t xml:space="preserve">For example, if a random variable follows Gaussian distribution with </w:t>
      </w:r>
      <w:r>
        <w:rPr>
          <w:i/>
        </w:rPr>
        <w:t>mean</w:t>
      </w:r>
      <w:r>
        <w:t xml:space="preserve"> 0 and </w:t>
      </w:r>
      <w:r>
        <w:rPr>
          <w:i/>
        </w:rPr>
        <w:t xml:space="preserve">standard deviation </w:t>
      </w:r>
      <w:r>
        <w:t>1, this random variable would most likely obtain value 0 and it would obtain values in the interval from -1 to 1 for 68% of the times.</w:t>
      </w:r>
      <w:r w:rsidR="00C81E44">
        <w:t xml:space="preserve"> </w:t>
      </w:r>
    </w:p>
    <w:p w14:paraId="597E795B" w14:textId="7C42B0CB" w:rsidR="005501D6" w:rsidRDefault="005501D6" w:rsidP="005501D6">
      <w:pPr>
        <w:pStyle w:val="Heading3"/>
      </w:pPr>
      <w:r>
        <w:t>Generating noisy data sets from noise-free data set</w:t>
      </w:r>
    </w:p>
    <w:p w14:paraId="6402854D" w14:textId="77777777" w:rsidR="005501D6" w:rsidRDefault="005501D6" w:rsidP="00E3476E">
      <w:pPr>
        <w:spacing w:after="12" w:line="19" w:lineRule="atLeast"/>
        <w:ind w:firstLine="288"/>
        <w:jc w:val="both"/>
      </w:pPr>
    </w:p>
    <w:p w14:paraId="10CD00AA" w14:textId="22ECD59A" w:rsidR="005501D6" w:rsidRDefault="00C81E44" w:rsidP="005501D6">
      <w:pPr>
        <w:spacing w:after="120" w:line="228" w:lineRule="auto"/>
        <w:ind w:firstLine="288"/>
        <w:jc w:val="both"/>
      </w:pPr>
      <w:r>
        <w:t>To generate the above mentioned type of random variable, the following function from Microsoft (MS) Excel</w:t>
      </w:r>
      <w:r w:rsidRPr="007257C0">
        <w:rPr>
          <w:vertAlign w:val="superscript"/>
        </w:rPr>
        <w:t>®</w:t>
      </w:r>
      <w:r>
        <w:t xml:space="preserve"> is used:</w:t>
      </w:r>
    </w:p>
    <w:p w14:paraId="1A08BBB9" w14:textId="77777777" w:rsidR="00C81E44" w:rsidRDefault="00C81E44" w:rsidP="00C81E44">
      <w:pPr>
        <w:pStyle w:val="BodyText"/>
        <w:jc w:val="center"/>
        <w:rPr>
          <w:lang w:val="en-US"/>
        </w:rPr>
      </w:pPr>
      <w:proofErr w:type="gramStart"/>
      <w:r w:rsidRPr="00816FBF">
        <w:rPr>
          <w:lang w:val="en-US"/>
        </w:rPr>
        <w:t>NORM.INV(</w:t>
      </w:r>
      <w:proofErr w:type="gramEnd"/>
      <w:r w:rsidRPr="00816FBF">
        <w:rPr>
          <w:lang w:val="en-US"/>
        </w:rPr>
        <w:t>RAND(),</w:t>
      </w:r>
      <w:r>
        <w:rPr>
          <w:lang w:val="en-US"/>
        </w:rPr>
        <w:t xml:space="preserve"> m</w:t>
      </w:r>
      <w:r w:rsidRPr="00816FBF">
        <w:rPr>
          <w:lang w:val="en-US"/>
        </w:rPr>
        <w:t>,</w:t>
      </w:r>
      <w:r>
        <w:rPr>
          <w:lang w:val="en-US"/>
        </w:rPr>
        <w:t xml:space="preserve"> s</w:t>
      </w:r>
      <w:r w:rsidRPr="00816FBF">
        <w:rPr>
          <w:lang w:val="en-US"/>
        </w:rPr>
        <w:t>)</w:t>
      </w:r>
    </w:p>
    <w:p w14:paraId="72CB3C59" w14:textId="6F796C4B" w:rsidR="00C81E44" w:rsidRDefault="00C81E44" w:rsidP="005501D6">
      <w:pPr>
        <w:spacing w:after="120" w:line="228" w:lineRule="auto"/>
        <w:ind w:firstLine="288"/>
        <w:jc w:val="both"/>
      </w:pPr>
      <w:r>
        <w:t xml:space="preserve">This function helps to generate a random variable with </w:t>
      </w:r>
      <w:r w:rsidRPr="00C81E44">
        <w:rPr>
          <w:i/>
        </w:rPr>
        <w:t>mean</w:t>
      </w:r>
      <w:r>
        <w:rPr>
          <w:i/>
        </w:rPr>
        <w:t xml:space="preserve"> m </w:t>
      </w:r>
      <w:r>
        <w:t xml:space="preserve">and </w:t>
      </w:r>
      <w:r>
        <w:rPr>
          <w:i/>
        </w:rPr>
        <w:t>standard deviation s</w:t>
      </w:r>
      <w:r>
        <w:t>. This random variable is added to every sample in the noise-free data set. The resulting data set is the noisy version of the noise-free data set.</w:t>
      </w:r>
    </w:p>
    <w:p w14:paraId="4EA01CB0" w14:textId="48FA7A3F" w:rsidR="00C81E44" w:rsidRDefault="00C81E44" w:rsidP="005501D6">
      <w:pPr>
        <w:spacing w:after="120" w:line="228" w:lineRule="auto"/>
        <w:ind w:firstLine="288"/>
        <w:jc w:val="both"/>
      </w:pPr>
      <w:r>
        <w:t xml:space="preserve">Different values of </w:t>
      </w:r>
      <w:r>
        <w:rPr>
          <w:i/>
        </w:rPr>
        <w:t>s</w:t>
      </w:r>
      <w:r>
        <w:t xml:space="preserve"> are used to create different level of noisy data set.</w:t>
      </w:r>
    </w:p>
    <w:p w14:paraId="4B96F07C" w14:textId="71D37D9F" w:rsidR="004040D7" w:rsidRPr="00C45D9F" w:rsidRDefault="004040D7" w:rsidP="004040D7">
      <w:pPr>
        <w:pStyle w:val="BodyText"/>
        <w:rPr>
          <w:i/>
          <w:lang w:val="en-US"/>
        </w:rPr>
      </w:pPr>
      <w:r w:rsidRPr="00C45D9F">
        <w:rPr>
          <w:i/>
          <w:lang w:val="en-US"/>
        </w:rPr>
        <w:t xml:space="preserve">In this paper, </w:t>
      </w:r>
      <w:r>
        <w:rPr>
          <w:i/>
          <w:u w:val="single"/>
          <w:lang w:val="en-US"/>
        </w:rPr>
        <w:t xml:space="preserve">noise </w:t>
      </w:r>
      <w:r w:rsidRPr="00C45D9F">
        <w:rPr>
          <w:i/>
          <w:u w:val="single"/>
          <w:lang w:val="en-US"/>
        </w:rPr>
        <w:t>level</w:t>
      </w:r>
      <w:r w:rsidRPr="00C45D9F">
        <w:rPr>
          <w:i/>
          <w:lang w:val="en-US"/>
        </w:rPr>
        <w:t xml:space="preserve"> </w:t>
      </w:r>
      <w:r>
        <w:rPr>
          <w:i/>
          <w:lang w:val="en-US"/>
        </w:rPr>
        <w:t xml:space="preserve">is defined </w:t>
      </w:r>
      <w:r w:rsidRPr="00C45D9F">
        <w:rPr>
          <w:i/>
          <w:lang w:val="en-US"/>
        </w:rPr>
        <w:t>to be the ratio between standard deviation s and input resolution.</w:t>
      </w:r>
    </w:p>
    <w:p w14:paraId="35DF0CCA" w14:textId="4864F2AF" w:rsidR="00C81E44" w:rsidRDefault="004040D7" w:rsidP="004040D7">
      <w:pPr>
        <w:spacing w:after="120" w:line="228" w:lineRule="auto"/>
        <w:ind w:firstLine="288"/>
        <w:jc w:val="both"/>
      </w:pPr>
      <w:r>
        <w:t xml:space="preserve">The reason why it is necessary to define the </w:t>
      </w:r>
      <w:r w:rsidRPr="00D50728">
        <w:rPr>
          <w:i/>
        </w:rPr>
        <w:t>noise level</w:t>
      </w:r>
      <w:r>
        <w:t xml:space="preserve"> this way is that this value can capture the relative amount of value fluctuation in the noisy input data. </w:t>
      </w:r>
      <w:r w:rsidR="005563B0">
        <w:t>Systems with finer solution tend to be more susceptible to</w:t>
      </w:r>
      <w:r w:rsidR="00216E3F">
        <w:t xml:space="preserve"> small</w:t>
      </w:r>
      <w:r w:rsidR="005563B0">
        <w:t xml:space="preserve"> noise</w:t>
      </w:r>
      <w:r>
        <w:t>.</w:t>
      </w:r>
    </w:p>
    <w:p w14:paraId="4851A5AE" w14:textId="65EB6C80" w:rsidR="00D50728" w:rsidRPr="00D50728" w:rsidRDefault="00D50728" w:rsidP="00D50728">
      <w:pPr>
        <w:spacing w:after="120" w:line="228" w:lineRule="auto"/>
        <w:ind w:firstLine="288"/>
        <w:jc w:val="both"/>
      </w:pPr>
      <w:r>
        <w:t>In this paper’s experiment, there are in total 10 noisy input data set</w:t>
      </w:r>
      <w:r w:rsidR="00436C9D">
        <w:t>s</w:t>
      </w:r>
      <w:r>
        <w:t xml:space="preserve">. Their </w:t>
      </w:r>
      <w:r>
        <w:rPr>
          <w:i/>
        </w:rPr>
        <w:t>noise level</w:t>
      </w:r>
      <w:r>
        <w:t xml:space="preserve"> vary from 1 to 10.</w:t>
      </w:r>
    </w:p>
    <w:p w14:paraId="2BCE619E" w14:textId="1F03C55C" w:rsidR="004040D7" w:rsidRDefault="004040D7" w:rsidP="000C6B6D">
      <w:pPr>
        <w:spacing w:after="120" w:line="228" w:lineRule="auto"/>
        <w:ind w:firstLine="288"/>
        <w:jc w:val="both"/>
      </w:pPr>
      <w:r>
        <w:lastRenderedPageBreak/>
        <w:t>Figure 2 show</w:t>
      </w:r>
      <w:r w:rsidR="000C6B6D">
        <w:t>s</w:t>
      </w:r>
      <w:r>
        <w:t xml:space="preserve"> </w:t>
      </w:r>
      <w:r w:rsidR="00436C9D">
        <w:t xml:space="preserve">some </w:t>
      </w:r>
      <w:r>
        <w:t>noisy input data set</w:t>
      </w:r>
      <w:r w:rsidR="00436C9D">
        <w:t>s</w:t>
      </w:r>
      <w:r>
        <w:t xml:space="preserve"> with additive Gaussian noise variable, whose mean is 0 and standard </w:t>
      </w:r>
      <w:r w:rsidR="00D50728">
        <w:t xml:space="preserve">deviation is </w:t>
      </w:r>
      <w:r w:rsidR="00436C9D">
        <w:t>0.</w:t>
      </w:r>
      <w:r w:rsidR="00D50728">
        <w:t>1</w:t>
      </w:r>
      <w:r w:rsidR="00436C9D">
        <w:t>, 0.2 and 0.3 respectively</w:t>
      </w:r>
      <w:r>
        <w:t xml:space="preserve">. Different standard deviations </w:t>
      </w:r>
      <w:r>
        <w:rPr>
          <w:i/>
        </w:rPr>
        <w:t xml:space="preserve">s </w:t>
      </w:r>
      <w:r>
        <w:t xml:space="preserve">result in different levels of </w:t>
      </w:r>
      <w:r w:rsidR="00436C9D">
        <w:t>noise</w:t>
      </w:r>
      <w:r>
        <w:t>.</w:t>
      </w:r>
      <w:r w:rsidR="00D50728">
        <w:t xml:space="preserve"> The </w:t>
      </w:r>
      <w:r w:rsidR="00D50728">
        <w:rPr>
          <w:i/>
        </w:rPr>
        <w:t xml:space="preserve">noise level </w:t>
      </w:r>
      <w:r w:rsidR="00D50728">
        <w:t>of the data set in Figure 2 is 1</w:t>
      </w:r>
      <w:r w:rsidR="00436C9D">
        <w:t>, 2 and 3</w:t>
      </w:r>
      <w:r w:rsidR="00D50728">
        <w:t>.</w:t>
      </w:r>
    </w:p>
    <w:p w14:paraId="7ACB6181" w14:textId="4688B545" w:rsidR="00FC2CEF" w:rsidRDefault="00210C43" w:rsidP="00FC2CEF">
      <w:pPr>
        <w:spacing w:after="120" w:line="228" w:lineRule="auto"/>
        <w:ind w:firstLine="288"/>
        <w:rPr>
          <w:noProof/>
        </w:rPr>
      </w:pPr>
      <w:r w:rsidRPr="009A5035">
        <w:rPr>
          <w:noProof/>
        </w:rPr>
        <w:pict w14:anchorId="4C45DCD8">
          <v:shape id="_x0000_i1031" type="#_x0000_t75" style="width:228.75pt;height:134.25pt;visibility:visible;mso-wrap-style:square">
            <v:imagedata r:id="rId13" o:title=""/>
          </v:shape>
        </w:pict>
      </w:r>
    </w:p>
    <w:p w14:paraId="6918F8B5" w14:textId="65658DF7" w:rsidR="00FC2CEF" w:rsidRPr="00FC2CEF" w:rsidRDefault="00FC2CEF" w:rsidP="00FC2CEF">
      <w:pPr>
        <w:spacing w:after="120" w:line="228" w:lineRule="auto"/>
        <w:ind w:firstLine="288"/>
        <w:rPr>
          <w:b/>
          <w:noProof/>
        </w:rPr>
      </w:pPr>
      <w:r>
        <w:rPr>
          <w:b/>
          <w:noProof/>
        </w:rPr>
        <w:t>a)</w:t>
      </w:r>
    </w:p>
    <w:p w14:paraId="45988602" w14:textId="3890A80F" w:rsidR="00FC2CEF" w:rsidRDefault="00210C43" w:rsidP="00FC2CEF">
      <w:pPr>
        <w:spacing w:after="120" w:line="228" w:lineRule="auto"/>
        <w:ind w:firstLine="288"/>
        <w:rPr>
          <w:noProof/>
        </w:rPr>
      </w:pPr>
      <w:r w:rsidRPr="009A5035">
        <w:rPr>
          <w:noProof/>
        </w:rPr>
        <w:pict w14:anchorId="1EE48586">
          <v:shape id="_x0000_i1032" type="#_x0000_t75" style="width:228pt;height:132.75pt;visibility:visible;mso-wrap-style:square">
            <v:imagedata r:id="rId14" o:title=""/>
          </v:shape>
        </w:pict>
      </w:r>
    </w:p>
    <w:p w14:paraId="67688AF0" w14:textId="441C61F0" w:rsidR="00FC2CEF" w:rsidRPr="00FC2CEF" w:rsidRDefault="00FC2CEF" w:rsidP="00FC2CEF">
      <w:pPr>
        <w:spacing w:after="120" w:line="228" w:lineRule="auto"/>
        <w:ind w:firstLine="288"/>
        <w:rPr>
          <w:b/>
        </w:rPr>
      </w:pPr>
      <w:r>
        <w:rPr>
          <w:b/>
        </w:rPr>
        <w:t>b)</w:t>
      </w:r>
    </w:p>
    <w:p w14:paraId="69600D37" w14:textId="1E989901" w:rsidR="004040D7" w:rsidRDefault="00210C43" w:rsidP="004040D7">
      <w:pPr>
        <w:pStyle w:val="BodyText"/>
        <w:keepNext/>
        <w:jc w:val="center"/>
        <w:rPr>
          <w:noProof/>
          <w:lang w:val="en-US" w:eastAsia="en-US"/>
        </w:rPr>
      </w:pPr>
      <w:r w:rsidRPr="00210C43">
        <w:rPr>
          <w:noProof/>
          <w:lang w:val="en-US" w:eastAsia="en-US"/>
        </w:rPr>
        <w:pict w14:anchorId="6A2A634C">
          <v:shape id="_x0000_i1033" type="#_x0000_t75" style="width:230.25pt;height:135.75pt;visibility:visible;mso-wrap-style:square">
            <v:imagedata r:id="rId15" o:title=""/>
          </v:shape>
        </w:pict>
      </w:r>
    </w:p>
    <w:p w14:paraId="447DEABD" w14:textId="6AD6982A" w:rsidR="00FC2CEF" w:rsidRPr="00FC2CEF" w:rsidRDefault="00FC2CEF" w:rsidP="004040D7">
      <w:pPr>
        <w:pStyle w:val="BodyText"/>
        <w:keepNext/>
        <w:jc w:val="center"/>
        <w:rPr>
          <w:b/>
        </w:rPr>
      </w:pPr>
      <w:r>
        <w:rPr>
          <w:b/>
          <w:noProof/>
          <w:lang w:val="en-US" w:eastAsia="en-US"/>
        </w:rPr>
        <w:t>c)</w:t>
      </w:r>
    </w:p>
    <w:p w14:paraId="71420069" w14:textId="1F47A551" w:rsidR="004040D7" w:rsidRDefault="004040D7" w:rsidP="00D50728">
      <w:pPr>
        <w:pStyle w:val="Caption"/>
      </w:pPr>
      <w:bookmarkStart w:id="0" w:name="_Ref35780333"/>
      <w:r w:rsidRPr="00323339">
        <w:rPr>
          <w:sz w:val="16"/>
          <w:szCs w:val="16"/>
        </w:rPr>
        <w:t xml:space="preserve">Figure </w:t>
      </w:r>
      <w:r w:rsidR="00D35BC9">
        <w:rPr>
          <w:sz w:val="16"/>
          <w:szCs w:val="16"/>
        </w:rPr>
        <w:fldChar w:fldCharType="begin"/>
      </w:r>
      <w:r w:rsidR="00D35BC9">
        <w:rPr>
          <w:sz w:val="16"/>
          <w:szCs w:val="16"/>
        </w:rPr>
        <w:instrText xml:space="preserve"> SEQ Figure \* ARABIC </w:instrText>
      </w:r>
      <w:r w:rsidR="00D35BC9">
        <w:rPr>
          <w:sz w:val="16"/>
          <w:szCs w:val="16"/>
        </w:rPr>
        <w:fldChar w:fldCharType="separate"/>
      </w:r>
      <w:r w:rsidR="00313D14">
        <w:rPr>
          <w:noProof/>
          <w:sz w:val="16"/>
          <w:szCs w:val="16"/>
        </w:rPr>
        <w:t>2</w:t>
      </w:r>
      <w:r w:rsidR="00D35BC9">
        <w:rPr>
          <w:sz w:val="16"/>
          <w:szCs w:val="16"/>
        </w:rPr>
        <w:fldChar w:fldCharType="end"/>
      </w:r>
      <w:bookmarkEnd w:id="0"/>
      <w:r w:rsidRPr="00323339">
        <w:rPr>
          <w:sz w:val="16"/>
          <w:szCs w:val="16"/>
        </w:rPr>
        <w:t xml:space="preserve">. </w:t>
      </w:r>
      <w:r w:rsidR="000C6B6D">
        <w:rPr>
          <w:sz w:val="16"/>
          <w:szCs w:val="16"/>
        </w:rPr>
        <w:t>N</w:t>
      </w:r>
      <w:r w:rsidR="00FC2CEF">
        <w:rPr>
          <w:sz w:val="16"/>
          <w:szCs w:val="16"/>
        </w:rPr>
        <w:t xml:space="preserve">oisy </w:t>
      </w:r>
      <w:r>
        <w:rPr>
          <w:sz w:val="16"/>
          <w:szCs w:val="16"/>
        </w:rPr>
        <w:t>input data set</w:t>
      </w:r>
      <w:r w:rsidR="00FC2CEF">
        <w:rPr>
          <w:sz w:val="16"/>
          <w:szCs w:val="16"/>
        </w:rPr>
        <w:t>s</w:t>
      </w:r>
      <w:r w:rsidR="00011E6A">
        <w:rPr>
          <w:sz w:val="16"/>
          <w:szCs w:val="16"/>
        </w:rPr>
        <w:t>. Only 3 out of 10 utilized noisy set</w:t>
      </w:r>
      <w:r w:rsidR="00372864">
        <w:rPr>
          <w:sz w:val="16"/>
          <w:szCs w:val="16"/>
        </w:rPr>
        <w:t>s</w:t>
      </w:r>
      <w:r w:rsidR="00011E6A">
        <w:rPr>
          <w:sz w:val="16"/>
          <w:szCs w:val="16"/>
        </w:rPr>
        <w:t xml:space="preserve"> are shown. </w:t>
      </w:r>
      <w:r w:rsidR="00372864">
        <w:rPr>
          <w:sz w:val="16"/>
          <w:szCs w:val="16"/>
        </w:rPr>
        <w:t>All 10 input data sets are available at [10].</w:t>
      </w:r>
    </w:p>
    <w:p w14:paraId="6B038901" w14:textId="428995BD" w:rsidR="004040D7" w:rsidRPr="004040D7" w:rsidRDefault="004040D7" w:rsidP="004040D7">
      <w:pPr>
        <w:pStyle w:val="Heading2"/>
      </w:pPr>
      <w:r>
        <w:t>Comparison</w:t>
      </w:r>
    </w:p>
    <w:p w14:paraId="2EA42C01" w14:textId="77777777" w:rsidR="004040D7" w:rsidRDefault="004040D7" w:rsidP="004040D7">
      <w:pPr>
        <w:spacing w:after="120" w:line="228" w:lineRule="auto"/>
        <w:ind w:firstLine="288"/>
        <w:jc w:val="both"/>
      </w:pPr>
      <w:r>
        <w:t>A measure of similarity, which is somewhat similar to “Hamming distance”, is utilized in this experiment. This measuring function is already implemented in “</w:t>
      </w:r>
      <w:proofErr w:type="spellStart"/>
      <w:r>
        <w:t>NeoCortexApi.Akka</w:t>
      </w:r>
      <w:proofErr w:type="spellEnd"/>
      <w:r>
        <w:t>” solution in [9]:</w:t>
      </w:r>
    </w:p>
    <w:p w14:paraId="6B38FFDF" w14:textId="77777777" w:rsidR="004040D7" w:rsidRDefault="004040D7" w:rsidP="004040D7">
      <w:pPr>
        <w:ind w:left="288"/>
        <w:jc w:val="both"/>
      </w:pPr>
    </w:p>
    <w:p w14:paraId="04BD023B" w14:textId="77777777" w:rsidR="004040D7" w:rsidRDefault="004040D7" w:rsidP="004040D7">
      <w:pPr>
        <w:keepNext/>
        <w:ind w:left="288"/>
        <w:jc w:val="both"/>
        <w:rPr>
          <w:rFonts w:ascii="Consolas" w:hAnsi="Consolas" w:cs="Consolas"/>
          <w:color w:val="000000"/>
          <w:sz w:val="16"/>
          <w:szCs w:val="16"/>
        </w:rPr>
      </w:pPr>
      <w:proofErr w:type="gramStart"/>
      <w:r w:rsidRPr="000164D1">
        <w:rPr>
          <w:rFonts w:ascii="Consolas" w:hAnsi="Consolas" w:cs="Consolas"/>
          <w:color w:val="0000FF"/>
          <w:sz w:val="16"/>
          <w:szCs w:val="16"/>
        </w:rPr>
        <w:t>public</w:t>
      </w:r>
      <w:proofErr w:type="gramEnd"/>
      <w:r w:rsidRPr="000164D1">
        <w:rPr>
          <w:rFonts w:ascii="Consolas" w:hAnsi="Consolas" w:cs="Consolas"/>
          <w:color w:val="000000"/>
          <w:sz w:val="16"/>
          <w:szCs w:val="16"/>
        </w:rPr>
        <w:t xml:space="preserve"> </w:t>
      </w:r>
      <w:r w:rsidRPr="000164D1">
        <w:rPr>
          <w:rFonts w:ascii="Consolas" w:hAnsi="Consolas" w:cs="Consolas"/>
          <w:color w:val="0000FF"/>
          <w:sz w:val="16"/>
          <w:szCs w:val="16"/>
        </w:rPr>
        <w:t>static</w:t>
      </w:r>
      <w:r w:rsidRPr="000164D1">
        <w:rPr>
          <w:rFonts w:ascii="Consolas" w:hAnsi="Consolas" w:cs="Consolas"/>
          <w:color w:val="000000"/>
          <w:sz w:val="16"/>
          <w:szCs w:val="16"/>
        </w:rPr>
        <w:t xml:space="preserve"> </w:t>
      </w:r>
      <w:r w:rsidRPr="000164D1">
        <w:rPr>
          <w:rFonts w:ascii="Consolas" w:hAnsi="Consolas" w:cs="Consolas"/>
          <w:color w:val="0000FF"/>
          <w:sz w:val="16"/>
          <w:szCs w:val="16"/>
        </w:rPr>
        <w:t>double</w:t>
      </w:r>
      <w:r w:rsidRPr="000164D1">
        <w:rPr>
          <w:rFonts w:ascii="Consolas" w:hAnsi="Consolas" w:cs="Consolas"/>
          <w:color w:val="000000"/>
          <w:sz w:val="16"/>
          <w:szCs w:val="16"/>
        </w:rPr>
        <w:t xml:space="preserve"> </w:t>
      </w:r>
      <w:proofErr w:type="spellStart"/>
      <w:r w:rsidRPr="000164D1">
        <w:rPr>
          <w:rFonts w:ascii="Consolas" w:hAnsi="Consolas" w:cs="Consolas"/>
          <w:color w:val="000000"/>
          <w:sz w:val="16"/>
          <w:szCs w:val="16"/>
        </w:rPr>
        <w:t>GetHammingDistance</w:t>
      </w:r>
      <w:proofErr w:type="spellEnd"/>
      <w:r w:rsidRPr="000164D1">
        <w:rPr>
          <w:rFonts w:ascii="Consolas" w:hAnsi="Consolas" w:cs="Consolas"/>
          <w:color w:val="000000"/>
          <w:sz w:val="16"/>
          <w:szCs w:val="16"/>
        </w:rPr>
        <w:t>(</w:t>
      </w:r>
      <w:proofErr w:type="spellStart"/>
      <w:r w:rsidRPr="000164D1">
        <w:rPr>
          <w:rFonts w:ascii="Consolas" w:hAnsi="Consolas" w:cs="Consolas"/>
          <w:color w:val="0000FF"/>
          <w:sz w:val="16"/>
          <w:szCs w:val="16"/>
        </w:rPr>
        <w:t>int</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00"/>
          <w:sz w:val="16"/>
          <w:szCs w:val="16"/>
        </w:rPr>
        <w:t>originArray</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FF"/>
          <w:sz w:val="16"/>
          <w:szCs w:val="16"/>
        </w:rPr>
        <w:t>int</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00"/>
          <w:sz w:val="16"/>
          <w:szCs w:val="16"/>
        </w:rPr>
        <w:t>comparingArray</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FF"/>
          <w:sz w:val="16"/>
          <w:szCs w:val="16"/>
        </w:rPr>
        <w:t>bool</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00"/>
          <w:sz w:val="16"/>
          <w:szCs w:val="16"/>
        </w:rPr>
        <w:t>countNoneZerosOnly</w:t>
      </w:r>
      <w:proofErr w:type="spellEnd"/>
      <w:r w:rsidRPr="000164D1">
        <w:rPr>
          <w:rFonts w:ascii="Consolas" w:hAnsi="Consolas" w:cs="Consolas"/>
          <w:color w:val="000000"/>
          <w:sz w:val="16"/>
          <w:szCs w:val="16"/>
        </w:rPr>
        <w:t xml:space="preserve"> = </w:t>
      </w:r>
      <w:r w:rsidRPr="000164D1">
        <w:rPr>
          <w:rFonts w:ascii="Consolas" w:hAnsi="Consolas" w:cs="Consolas"/>
          <w:color w:val="0000FF"/>
          <w:sz w:val="16"/>
          <w:szCs w:val="16"/>
        </w:rPr>
        <w:t>false</w:t>
      </w:r>
      <w:r w:rsidRPr="000164D1">
        <w:rPr>
          <w:rFonts w:ascii="Consolas" w:hAnsi="Consolas" w:cs="Consolas"/>
          <w:color w:val="000000"/>
          <w:sz w:val="16"/>
          <w:szCs w:val="16"/>
        </w:rPr>
        <w:t>)</w:t>
      </w:r>
    </w:p>
    <w:p w14:paraId="620B3A6B" w14:textId="77777777" w:rsidR="004040D7" w:rsidRPr="00F14773" w:rsidRDefault="004040D7" w:rsidP="004040D7">
      <w:pPr>
        <w:pStyle w:val="Caption"/>
        <w:jc w:val="both"/>
        <w:rPr>
          <w:sz w:val="16"/>
          <w:szCs w:val="16"/>
        </w:rPr>
      </w:pPr>
      <w:r w:rsidRPr="00F14773">
        <w:rPr>
          <w:sz w:val="16"/>
          <w:szCs w:val="16"/>
        </w:rPr>
        <w:t xml:space="preserve">Code snippet </w:t>
      </w:r>
      <w:r w:rsidRPr="00F14773">
        <w:rPr>
          <w:sz w:val="16"/>
          <w:szCs w:val="16"/>
        </w:rPr>
        <w:fldChar w:fldCharType="begin"/>
      </w:r>
      <w:r w:rsidRPr="00F14773">
        <w:rPr>
          <w:sz w:val="16"/>
          <w:szCs w:val="16"/>
        </w:rPr>
        <w:instrText xml:space="preserve"> SEQ Code_snippet \* ARABIC </w:instrText>
      </w:r>
      <w:r w:rsidRPr="00F14773">
        <w:rPr>
          <w:sz w:val="16"/>
          <w:szCs w:val="16"/>
        </w:rPr>
        <w:fldChar w:fldCharType="separate"/>
      </w:r>
      <w:r w:rsidR="00313D14">
        <w:rPr>
          <w:noProof/>
          <w:sz w:val="16"/>
          <w:szCs w:val="16"/>
        </w:rPr>
        <w:t>1</w:t>
      </w:r>
      <w:r w:rsidRPr="00F14773">
        <w:rPr>
          <w:sz w:val="16"/>
          <w:szCs w:val="16"/>
        </w:rPr>
        <w:fldChar w:fldCharType="end"/>
      </w:r>
      <w:r w:rsidRPr="00F14773">
        <w:rPr>
          <w:sz w:val="16"/>
          <w:szCs w:val="16"/>
        </w:rPr>
        <w:t>. Function to calculate "Hamming distance" from [9]</w:t>
      </w:r>
    </w:p>
    <w:p w14:paraId="63CD026C" w14:textId="77777777" w:rsidR="004040D7" w:rsidRDefault="004040D7" w:rsidP="004040D7">
      <w:pPr>
        <w:ind w:left="288"/>
        <w:jc w:val="both"/>
      </w:pPr>
    </w:p>
    <w:p w14:paraId="081C008F" w14:textId="4AE2C41F" w:rsidR="004040D7" w:rsidRDefault="004040D7" w:rsidP="004040D7">
      <w:pPr>
        <w:spacing w:after="120" w:line="228" w:lineRule="auto"/>
        <w:ind w:firstLine="288"/>
        <w:jc w:val="both"/>
      </w:pPr>
      <w:r>
        <w:t xml:space="preserve">Specifically, this function takes two arrays as inputs and returns percentage of identical elements between these two arrays as output. In this paper, this percentage measure is </w:t>
      </w:r>
      <w:r>
        <w:lastRenderedPageBreak/>
        <w:t>named “Hamming distance” (however, it should not be confused with the mathematical Hamming distance). In our experiments, the arrays to be compared are bit arrays and only active bits are taken into account (</w:t>
      </w:r>
      <w:proofErr w:type="spellStart"/>
      <w:r w:rsidRPr="00D77CDA">
        <w:rPr>
          <w:rFonts w:ascii="Consolas" w:hAnsi="Consolas" w:cs="Consolas"/>
          <w:color w:val="000000"/>
          <w:sz w:val="16"/>
          <w:szCs w:val="16"/>
        </w:rPr>
        <w:t>countNoneZerosOnly</w:t>
      </w:r>
      <w:proofErr w:type="spellEnd"/>
      <w:r w:rsidRPr="00D77CDA">
        <w:rPr>
          <w:rFonts w:ascii="Consolas" w:hAnsi="Consolas" w:cs="Consolas"/>
          <w:color w:val="000000"/>
          <w:sz w:val="16"/>
          <w:szCs w:val="16"/>
        </w:rPr>
        <w:t xml:space="preserve"> = </w:t>
      </w:r>
      <w:r>
        <w:rPr>
          <w:rFonts w:ascii="Consolas" w:hAnsi="Consolas" w:cs="Consolas"/>
          <w:color w:val="0000FF"/>
          <w:sz w:val="16"/>
          <w:szCs w:val="16"/>
        </w:rPr>
        <w:t>true</w:t>
      </w:r>
      <w:r>
        <w:t>).</w:t>
      </w:r>
    </w:p>
    <w:p w14:paraId="418FB9DA" w14:textId="2879EB94" w:rsidR="005563B0" w:rsidRPr="005563B0" w:rsidRDefault="005563B0" w:rsidP="005563B0">
      <w:pPr>
        <w:pStyle w:val="Heading1"/>
      </w:pPr>
      <w:r>
        <w:t>Result and Discussion</w:t>
      </w:r>
    </w:p>
    <w:p w14:paraId="1ADA5011" w14:textId="4CE3A838" w:rsidR="00F93913" w:rsidRDefault="00F93913" w:rsidP="00600B15">
      <w:pPr>
        <w:pStyle w:val="Heading2"/>
      </w:pPr>
      <w:r>
        <w:t>Comparison between noise-free and noisy Spatial Pooler’s outputs</w:t>
      </w:r>
    </w:p>
    <w:p w14:paraId="156E99A5" w14:textId="58D96508" w:rsidR="00D35BC9" w:rsidRDefault="004C5F87" w:rsidP="00CD10A9">
      <w:pPr>
        <w:spacing w:after="120" w:line="228" w:lineRule="auto"/>
        <w:ind w:firstLine="288"/>
        <w:jc w:val="both"/>
      </w:pPr>
      <w:r>
        <w:t xml:space="preserve">Figure 3 shows the “Hamming distance” between Spatial Pooler’s outputs for noise-free </w:t>
      </w:r>
      <w:r w:rsidR="00436C9D">
        <w:t xml:space="preserve">input </w:t>
      </w:r>
      <w:r>
        <w:t xml:space="preserve">(depicted in Figure 1) and </w:t>
      </w:r>
      <w:r w:rsidR="00D50728">
        <w:t>different level of noisy</w:t>
      </w:r>
      <w:r>
        <w:t xml:space="preserve"> input</w:t>
      </w:r>
      <w:r w:rsidR="00436C9D">
        <w:t xml:space="preserve"> (depicted in Figure 2)</w:t>
      </w:r>
      <w:r>
        <w:t>.</w:t>
      </w:r>
      <w:r w:rsidR="00D50728">
        <w:t xml:space="preserve"> </w:t>
      </w:r>
    </w:p>
    <w:p w14:paraId="7C861EDA" w14:textId="73DEAD63" w:rsidR="00CD10A9" w:rsidRDefault="00873EB4" w:rsidP="00CD10A9">
      <w:pPr>
        <w:spacing w:after="120" w:line="228" w:lineRule="auto"/>
        <w:ind w:firstLine="288"/>
        <w:jc w:val="both"/>
        <w:rPr>
          <w:noProof/>
        </w:rPr>
      </w:pPr>
      <w:r>
        <w:rPr>
          <w:noProof/>
        </w:rPr>
        <w:pict w14:anchorId="7E3964A0">
          <v:shape id="Picture 1" o:spid="_x0000_i1025" type="#_x0000_t75" style="width:234pt;height:135.75pt;visibility:visible;mso-wrap-style:square">
            <v:imagedata r:id="rId16" o:title=""/>
          </v:shape>
        </w:pict>
      </w:r>
    </w:p>
    <w:p w14:paraId="5CDB10F3" w14:textId="62DDE687" w:rsidR="00D35BC9" w:rsidRDefault="00D35BC9" w:rsidP="00D35BC9">
      <w:pPr>
        <w:spacing w:after="120" w:line="228" w:lineRule="auto"/>
        <w:ind w:firstLine="288"/>
        <w:rPr>
          <w:b/>
          <w:noProof/>
        </w:rPr>
      </w:pPr>
      <w:r>
        <w:rPr>
          <w:b/>
          <w:noProof/>
        </w:rPr>
        <w:t>a)</w:t>
      </w:r>
    </w:p>
    <w:p w14:paraId="5C7BD386" w14:textId="460804E9" w:rsidR="00D35BC9" w:rsidRDefault="00873EB4" w:rsidP="00D35BC9">
      <w:pPr>
        <w:spacing w:after="120" w:line="228" w:lineRule="auto"/>
        <w:ind w:firstLine="288"/>
        <w:rPr>
          <w:noProof/>
        </w:rPr>
      </w:pPr>
      <w:r>
        <w:rPr>
          <w:noProof/>
        </w:rPr>
        <w:pict w14:anchorId="0DD588D9">
          <v:shape id="_x0000_i1026" type="#_x0000_t75" style="width:241.5pt;height:143.25pt;visibility:visible;mso-wrap-style:square">
            <v:imagedata r:id="rId17" o:title=""/>
          </v:shape>
        </w:pict>
      </w:r>
    </w:p>
    <w:p w14:paraId="0F088631" w14:textId="2AB9D5D0" w:rsidR="00D35BC9" w:rsidRPr="00D35BC9" w:rsidRDefault="00D35BC9" w:rsidP="00D35BC9">
      <w:pPr>
        <w:spacing w:after="120" w:line="228" w:lineRule="auto"/>
        <w:ind w:firstLine="288"/>
        <w:rPr>
          <w:b/>
        </w:rPr>
      </w:pPr>
      <w:r>
        <w:rPr>
          <w:b/>
          <w:noProof/>
        </w:rPr>
        <w:t>b)</w:t>
      </w:r>
      <w:r w:rsidR="00D50728" w:rsidRPr="00D35BC9">
        <w:rPr>
          <w:b/>
        </w:rPr>
        <w:t xml:space="preserve"> </w:t>
      </w:r>
    </w:p>
    <w:p w14:paraId="334B9629" w14:textId="4DB7B799" w:rsidR="00CD10A9" w:rsidRDefault="00873EB4" w:rsidP="00CD10A9">
      <w:pPr>
        <w:keepNext/>
        <w:spacing w:after="120" w:line="228" w:lineRule="auto"/>
        <w:ind w:firstLine="288"/>
        <w:jc w:val="both"/>
        <w:rPr>
          <w:noProof/>
        </w:rPr>
      </w:pPr>
      <w:r>
        <w:rPr>
          <w:noProof/>
        </w:rPr>
        <w:pict w14:anchorId="3F759559">
          <v:shape id="_x0000_i1027" type="#_x0000_t75" style="width:240pt;height:141.75pt;visibility:visible;mso-wrap-style:square">
            <v:imagedata r:id="rId18" o:title=""/>
          </v:shape>
        </w:pict>
      </w:r>
    </w:p>
    <w:p w14:paraId="236E6094" w14:textId="537CB298" w:rsidR="00D35BC9" w:rsidRPr="00D35BC9" w:rsidRDefault="00D50728" w:rsidP="00D35BC9">
      <w:pPr>
        <w:keepNext/>
        <w:spacing w:after="120" w:line="228" w:lineRule="auto"/>
        <w:ind w:firstLine="288"/>
        <w:rPr>
          <w:b/>
        </w:rPr>
      </w:pPr>
      <w:r>
        <w:rPr>
          <w:b/>
        </w:rPr>
        <w:t>c)</w:t>
      </w:r>
      <w:r w:rsidRPr="00D35BC9">
        <w:rPr>
          <w:b/>
        </w:rPr>
        <w:t xml:space="preserve"> </w:t>
      </w:r>
    </w:p>
    <w:p w14:paraId="684F5C30" w14:textId="628D1D6B" w:rsidR="005563B0" w:rsidRPr="00CD10A9" w:rsidRDefault="00CD10A9" w:rsidP="00CD10A9">
      <w:pPr>
        <w:pStyle w:val="Caption"/>
        <w:rPr>
          <w:sz w:val="16"/>
          <w:szCs w:val="16"/>
        </w:rPr>
      </w:pPr>
      <w:r w:rsidRPr="00CD10A9">
        <w:rPr>
          <w:sz w:val="16"/>
          <w:szCs w:val="16"/>
        </w:rPr>
        <w:t xml:space="preserve">Figure </w:t>
      </w:r>
      <w:r w:rsidR="00D35BC9">
        <w:rPr>
          <w:sz w:val="16"/>
          <w:szCs w:val="16"/>
        </w:rPr>
        <w:fldChar w:fldCharType="begin"/>
      </w:r>
      <w:r w:rsidR="00D35BC9">
        <w:rPr>
          <w:sz w:val="16"/>
          <w:szCs w:val="16"/>
        </w:rPr>
        <w:instrText xml:space="preserve"> SEQ Figure \* ARABIC </w:instrText>
      </w:r>
      <w:r w:rsidR="00D35BC9">
        <w:rPr>
          <w:sz w:val="16"/>
          <w:szCs w:val="16"/>
        </w:rPr>
        <w:fldChar w:fldCharType="separate"/>
      </w:r>
      <w:r w:rsidR="00313D14">
        <w:rPr>
          <w:noProof/>
          <w:sz w:val="16"/>
          <w:szCs w:val="16"/>
        </w:rPr>
        <w:t>3</w:t>
      </w:r>
      <w:r w:rsidR="00D35BC9">
        <w:rPr>
          <w:sz w:val="16"/>
          <w:szCs w:val="16"/>
        </w:rPr>
        <w:fldChar w:fldCharType="end"/>
      </w:r>
      <w:r w:rsidRPr="00CD10A9">
        <w:rPr>
          <w:sz w:val="16"/>
          <w:szCs w:val="16"/>
        </w:rPr>
        <w:t xml:space="preserve">. Comparison between Spatial Pooler's outputs </w:t>
      </w:r>
      <w:r>
        <w:rPr>
          <w:sz w:val="16"/>
          <w:szCs w:val="16"/>
        </w:rPr>
        <w:t>from</w:t>
      </w:r>
      <w:r w:rsidRPr="00CD10A9">
        <w:rPr>
          <w:sz w:val="16"/>
          <w:szCs w:val="16"/>
        </w:rPr>
        <w:t xml:space="preserve"> noise-free and</w:t>
      </w:r>
      <w:r w:rsidR="00D35BC9">
        <w:rPr>
          <w:sz w:val="16"/>
          <w:szCs w:val="16"/>
        </w:rPr>
        <w:t xml:space="preserve"> </w:t>
      </w:r>
      <w:r w:rsidR="00011E6A">
        <w:rPr>
          <w:sz w:val="16"/>
          <w:szCs w:val="16"/>
        </w:rPr>
        <w:t>some</w:t>
      </w:r>
      <w:r w:rsidR="00D35BC9">
        <w:rPr>
          <w:sz w:val="16"/>
          <w:szCs w:val="16"/>
        </w:rPr>
        <w:t xml:space="preserve"> level</w:t>
      </w:r>
      <w:r w:rsidR="00011E6A">
        <w:rPr>
          <w:sz w:val="16"/>
          <w:szCs w:val="16"/>
        </w:rPr>
        <w:t>s</w:t>
      </w:r>
      <w:r w:rsidR="00D35BC9">
        <w:rPr>
          <w:sz w:val="16"/>
          <w:szCs w:val="16"/>
        </w:rPr>
        <w:t xml:space="preserve"> of</w:t>
      </w:r>
      <w:r w:rsidRPr="00CD10A9">
        <w:rPr>
          <w:sz w:val="16"/>
          <w:szCs w:val="16"/>
        </w:rPr>
        <w:t xml:space="preserve"> noisy </w:t>
      </w:r>
      <w:r>
        <w:rPr>
          <w:sz w:val="16"/>
          <w:szCs w:val="16"/>
        </w:rPr>
        <w:t>input</w:t>
      </w:r>
      <w:r w:rsidR="00D35BC9">
        <w:rPr>
          <w:sz w:val="16"/>
          <w:szCs w:val="16"/>
        </w:rPr>
        <w:t xml:space="preserve"> data set</w:t>
      </w:r>
      <w:r w:rsidR="00FC2CEF">
        <w:rPr>
          <w:sz w:val="16"/>
          <w:szCs w:val="16"/>
        </w:rPr>
        <w:t>s</w:t>
      </w:r>
      <w:r w:rsidR="00011E6A">
        <w:rPr>
          <w:sz w:val="16"/>
          <w:szCs w:val="16"/>
        </w:rPr>
        <w:t>. Only data for 3 out of 10 utilized noisy set</w:t>
      </w:r>
      <w:r w:rsidR="00372864">
        <w:rPr>
          <w:sz w:val="16"/>
          <w:szCs w:val="16"/>
        </w:rPr>
        <w:t>s</w:t>
      </w:r>
      <w:r w:rsidR="00011E6A">
        <w:rPr>
          <w:sz w:val="16"/>
          <w:szCs w:val="16"/>
        </w:rPr>
        <w:t xml:space="preserve"> are shown.</w:t>
      </w:r>
      <w:r w:rsidR="00372864">
        <w:rPr>
          <w:sz w:val="16"/>
          <w:szCs w:val="16"/>
        </w:rPr>
        <w:t xml:space="preserve"> Data for all 10 input data sets are available at [10].</w:t>
      </w:r>
      <w:r w:rsidR="00210C43">
        <w:rPr>
          <w:sz w:val="16"/>
          <w:szCs w:val="16"/>
        </w:rPr>
        <w:t xml:space="preserve"> </w:t>
      </w:r>
      <w:r w:rsidR="00210C43" w:rsidRPr="00210C43">
        <w:rPr>
          <w:i/>
          <w:sz w:val="16"/>
          <w:szCs w:val="16"/>
        </w:rPr>
        <w:t>(</w:t>
      </w:r>
      <w:r w:rsidR="00210C43">
        <w:rPr>
          <w:i/>
          <w:sz w:val="16"/>
          <w:szCs w:val="16"/>
        </w:rPr>
        <w:t>“</w:t>
      </w:r>
      <w:proofErr w:type="gramStart"/>
      <w:r w:rsidR="00210C43">
        <w:rPr>
          <w:i/>
          <w:sz w:val="16"/>
          <w:szCs w:val="16"/>
        </w:rPr>
        <w:t>x</w:t>
      </w:r>
      <w:proofErr w:type="gramEnd"/>
      <w:r w:rsidR="00210C43">
        <w:rPr>
          <w:i/>
          <w:sz w:val="16"/>
          <w:szCs w:val="16"/>
        </w:rPr>
        <w:t xml:space="preserve">” in these figures is the </w:t>
      </w:r>
      <w:r w:rsidR="00A822DA">
        <w:rPr>
          <w:i/>
          <w:sz w:val="16"/>
          <w:szCs w:val="16"/>
        </w:rPr>
        <w:t xml:space="preserve">ordinal number of the </w:t>
      </w:r>
      <w:r w:rsidR="00096BBF">
        <w:rPr>
          <w:i/>
          <w:sz w:val="16"/>
          <w:szCs w:val="16"/>
        </w:rPr>
        <w:t xml:space="preserve">input pair, whose outputs are being compared at this data point. For example, in Figure 3a, at data point “x” = 1, the value of this data point is the “Hamming distance” between Spatial Pooler’s outputs from 2 input </w:t>
      </w:r>
      <w:r w:rsidR="00096BBF">
        <w:rPr>
          <w:i/>
          <w:sz w:val="16"/>
          <w:szCs w:val="16"/>
        </w:rPr>
        <w:lastRenderedPageBreak/>
        <w:t>values, one of which is the value at “x” = 1 from the noise-free input data set (Figure 1) and one of which is the value at “x” = 1 from the noise-level-1 input data set.</w:t>
      </w:r>
      <w:bookmarkStart w:id="1" w:name="_GoBack"/>
      <w:bookmarkEnd w:id="1"/>
      <w:r w:rsidR="00210C43" w:rsidRPr="00210C43">
        <w:rPr>
          <w:i/>
          <w:sz w:val="16"/>
          <w:szCs w:val="16"/>
        </w:rPr>
        <w:t>)</w:t>
      </w:r>
    </w:p>
    <w:p w14:paraId="47908BF5" w14:textId="77777777" w:rsidR="005563B0" w:rsidRDefault="005563B0" w:rsidP="004040D7">
      <w:pPr>
        <w:spacing w:after="120" w:line="228" w:lineRule="auto"/>
        <w:ind w:firstLine="288"/>
        <w:jc w:val="both"/>
      </w:pPr>
    </w:p>
    <w:p w14:paraId="3C697EA7" w14:textId="5B70465E" w:rsidR="00CD10A9" w:rsidRDefault="00436C9D" w:rsidP="004040D7">
      <w:pPr>
        <w:spacing w:after="120" w:line="228" w:lineRule="auto"/>
        <w:ind w:firstLine="288"/>
        <w:jc w:val="both"/>
      </w:pPr>
      <w:r>
        <w:t xml:space="preserve">As expected, the similarity in Spatial Pooler’s outputs decreases as the level of noise increases. To quantitatively summarize the data, the “Hamming distance” for each noise-level are averaged over the range of “x”. The result is shown in Figure 4 for </w:t>
      </w:r>
      <w:r w:rsidRPr="00436C9D">
        <w:rPr>
          <w:i/>
        </w:rPr>
        <w:t>noise level</w:t>
      </w:r>
      <w:r>
        <w:rPr>
          <w:i/>
        </w:rPr>
        <w:t xml:space="preserve"> </w:t>
      </w:r>
      <w:r>
        <w:t>in the range from 1 to 10.</w:t>
      </w:r>
    </w:p>
    <w:p w14:paraId="4F5DC214" w14:textId="77777777" w:rsidR="00C0131E" w:rsidRDefault="00C0131E" w:rsidP="004040D7">
      <w:pPr>
        <w:spacing w:after="120" w:line="228" w:lineRule="auto"/>
        <w:ind w:firstLine="288"/>
        <w:jc w:val="both"/>
      </w:pPr>
    </w:p>
    <w:p w14:paraId="6CDE798D" w14:textId="5E06D5ED" w:rsidR="00436C9D" w:rsidRDefault="00873EB4" w:rsidP="00C0131E">
      <w:pPr>
        <w:keepNext/>
        <w:spacing w:after="120" w:line="228" w:lineRule="auto"/>
        <w:ind w:firstLine="288"/>
        <w:jc w:val="both"/>
      </w:pPr>
      <w:r>
        <w:rPr>
          <w:noProof/>
        </w:rPr>
        <w:pict w14:anchorId="31523E09">
          <v:shape id="_x0000_i1028" type="#_x0000_t75" style="width:231.75pt;height:135pt;visibility:visible;mso-wrap-style:square">
            <v:imagedata r:id="rId19" o:title=""/>
          </v:shape>
        </w:pict>
      </w:r>
    </w:p>
    <w:p w14:paraId="19C5FC64" w14:textId="1F4D6D64" w:rsidR="00436C9D" w:rsidRPr="00436C9D" w:rsidRDefault="00436C9D" w:rsidP="00436C9D">
      <w:pPr>
        <w:pStyle w:val="Caption"/>
        <w:rPr>
          <w:sz w:val="16"/>
          <w:szCs w:val="16"/>
        </w:rPr>
      </w:pPr>
      <w:r w:rsidRPr="00436C9D">
        <w:rPr>
          <w:sz w:val="16"/>
          <w:szCs w:val="16"/>
        </w:rPr>
        <w:t xml:space="preserve">Figure </w:t>
      </w:r>
      <w:r w:rsidRPr="00436C9D">
        <w:rPr>
          <w:sz w:val="16"/>
          <w:szCs w:val="16"/>
        </w:rPr>
        <w:fldChar w:fldCharType="begin"/>
      </w:r>
      <w:r w:rsidRPr="00436C9D">
        <w:rPr>
          <w:sz w:val="16"/>
          <w:szCs w:val="16"/>
        </w:rPr>
        <w:instrText xml:space="preserve"> SEQ Figure \* ARABIC </w:instrText>
      </w:r>
      <w:r w:rsidRPr="00436C9D">
        <w:rPr>
          <w:sz w:val="16"/>
          <w:szCs w:val="16"/>
        </w:rPr>
        <w:fldChar w:fldCharType="separate"/>
      </w:r>
      <w:r w:rsidR="00313D14">
        <w:rPr>
          <w:noProof/>
          <w:sz w:val="16"/>
          <w:szCs w:val="16"/>
        </w:rPr>
        <w:t>4</w:t>
      </w:r>
      <w:r w:rsidRPr="00436C9D">
        <w:rPr>
          <w:sz w:val="16"/>
          <w:szCs w:val="16"/>
        </w:rPr>
        <w:fldChar w:fldCharType="end"/>
      </w:r>
      <w:r w:rsidRPr="00436C9D">
        <w:rPr>
          <w:sz w:val="16"/>
          <w:szCs w:val="16"/>
        </w:rPr>
        <w:t>. Averaged "Hamming distance" over the whole range of "x" for different level of noise</w:t>
      </w:r>
      <w:r w:rsidR="00C0131E">
        <w:rPr>
          <w:sz w:val="16"/>
          <w:szCs w:val="16"/>
        </w:rPr>
        <w:t xml:space="preserve"> when the outputs of the Spatial Pooler from noise-free and noisy inputs are compared</w:t>
      </w:r>
    </w:p>
    <w:p w14:paraId="0F560CC6" w14:textId="77777777" w:rsidR="005563B0" w:rsidRDefault="005563B0" w:rsidP="004040D7">
      <w:pPr>
        <w:spacing w:after="120" w:line="228" w:lineRule="auto"/>
        <w:ind w:firstLine="288"/>
        <w:jc w:val="both"/>
      </w:pPr>
    </w:p>
    <w:p w14:paraId="0A92F29B" w14:textId="77777777" w:rsidR="00011E6A" w:rsidRDefault="00C0131E" w:rsidP="00011E6A">
      <w:pPr>
        <w:spacing w:after="120" w:line="228" w:lineRule="auto"/>
        <w:ind w:firstLine="288"/>
        <w:jc w:val="both"/>
      </w:pPr>
      <w:r>
        <w:t xml:space="preserve">From Figure 4, it could be observed that the similarity between Spatial Pooler’s noise-free and noisy outputs could attain at least 80% when the </w:t>
      </w:r>
      <w:r>
        <w:rPr>
          <w:i/>
        </w:rPr>
        <w:t>noise level</w:t>
      </w:r>
      <w:r w:rsidR="00280278">
        <w:t xml:space="preserve"> is 4 or lower. </w:t>
      </w:r>
    </w:p>
    <w:p w14:paraId="0417D1F4" w14:textId="44126226" w:rsidR="00011E6A" w:rsidRDefault="00011E6A" w:rsidP="004040D7">
      <w:pPr>
        <w:spacing w:after="120" w:line="228" w:lineRule="auto"/>
        <w:ind w:firstLine="288"/>
        <w:jc w:val="both"/>
      </w:pPr>
      <w:r>
        <w:t xml:space="preserve">This means that the Spatial Pooler could guarantee satisfied noise robustness against Gaussian noise, whose </w:t>
      </w:r>
      <w:r>
        <w:rPr>
          <w:i/>
        </w:rPr>
        <w:t>standard deviation</w:t>
      </w:r>
      <w:r>
        <w:t xml:space="preserve"> is 4 times as high as the resolution of the HTM system’s Scalar Encoder. </w:t>
      </w:r>
    </w:p>
    <w:p w14:paraId="1ACD8657" w14:textId="104C257F" w:rsidR="00280278" w:rsidRPr="00011E6A" w:rsidRDefault="00280278" w:rsidP="004040D7">
      <w:pPr>
        <w:spacing w:after="120" w:line="228" w:lineRule="auto"/>
        <w:ind w:firstLine="288"/>
        <w:jc w:val="both"/>
      </w:pPr>
      <w:r>
        <w:t xml:space="preserve">For </w:t>
      </w:r>
      <w:r>
        <w:rPr>
          <w:i/>
        </w:rPr>
        <w:t>noise level</w:t>
      </w:r>
      <w:r>
        <w:t xml:space="preserve"> higher than 4, the Spatial Pooler can no longer keep a similar output as</w:t>
      </w:r>
      <w:r w:rsidR="00011E6A">
        <w:t xml:space="preserve"> noise-free one</w:t>
      </w:r>
      <w:r>
        <w:t xml:space="preserve">. </w:t>
      </w:r>
      <w:r w:rsidR="00011E6A">
        <w:t xml:space="preserve">This is understandable, because higher </w:t>
      </w:r>
      <w:r w:rsidR="00011E6A">
        <w:rPr>
          <w:i/>
        </w:rPr>
        <w:t>noise level</w:t>
      </w:r>
      <w:r w:rsidR="00011E6A">
        <w:t xml:space="preserve"> means more drastic fluctuation, which may lead to the problem that some input values may fluctuate too much and takes on the value of another meaningful input (input from noise-free data set, which is used to train the Spatial Pooler). This make the Spatial Pooler unable to recognize whether such input is a corrupted value or not.</w:t>
      </w:r>
    </w:p>
    <w:p w14:paraId="7FCBFAB4" w14:textId="4E444AE4" w:rsidR="00C0131E" w:rsidRDefault="00011E6A" w:rsidP="004040D7">
      <w:pPr>
        <w:spacing w:after="120" w:line="228" w:lineRule="auto"/>
        <w:ind w:firstLine="288"/>
        <w:jc w:val="both"/>
      </w:pPr>
      <w:r>
        <w:t>In general, the Spatial Pooler with the specified common settings is practically robust against moderate level of Gaussian noise.</w:t>
      </w:r>
    </w:p>
    <w:p w14:paraId="5C478E4F" w14:textId="77777777" w:rsidR="00280278" w:rsidRDefault="00280278" w:rsidP="00280278">
      <w:pPr>
        <w:pStyle w:val="Heading2"/>
      </w:pPr>
      <w:r>
        <w:t>Additional test</w:t>
      </w:r>
    </w:p>
    <w:p w14:paraId="402B4E42" w14:textId="77777777" w:rsidR="00280278" w:rsidRDefault="00280278" w:rsidP="00280278">
      <w:pPr>
        <w:spacing w:after="120" w:line="228" w:lineRule="auto"/>
        <w:ind w:firstLine="288"/>
        <w:jc w:val="both"/>
      </w:pPr>
      <w:r>
        <w:t>This time, to test every decimal deviation in between integer numbers within a range, two linear data sets was used. The training set is for the Spatial Pooler learning process that comprises of only integer numbers from -20 to 20 with the step of 1. The testing set comprises of first order decimal numbers with the same range from -20 to 20 but with the step of 0.1. The decimal numbers are treated as noises (similar to the additive Gaussian noise) in this case and were not put in the learning process.</w:t>
      </w:r>
    </w:p>
    <w:p w14:paraId="5866007C" w14:textId="77777777" w:rsidR="00280278" w:rsidRDefault="00280278" w:rsidP="00280278">
      <w:pPr>
        <w:spacing w:after="120" w:line="228" w:lineRule="auto"/>
        <w:ind w:firstLine="288"/>
        <w:jc w:val="both"/>
      </w:pPr>
      <w:r>
        <w:t xml:space="preserve">The training set is encoded and then learned for 200 times to create SPD. After that, SP must use the training set which includes the decimal numbers to predict the SPD patterns but without prior knowledge of the decimal </w:t>
      </w:r>
      <w:r>
        <w:lastRenderedPageBreak/>
        <w:t>numbers. The similarities of SPD patterns are, again, calculated using “Hamming distances” that takes into account of only non-zero bits between each 0.1 decimal step and the integer number. For example, the hamming distance from 6.9 and 7.1 to 7 or 6.3 and 7.7 to 7. This is done for every numbers and averaged out. This was the result:</w:t>
      </w:r>
    </w:p>
    <w:p w14:paraId="5C2D6BF6" w14:textId="77777777" w:rsidR="00280278" w:rsidRDefault="00280278" w:rsidP="00280278">
      <w:pPr>
        <w:spacing w:after="120" w:line="228" w:lineRule="auto"/>
        <w:ind w:firstLine="288"/>
        <w:jc w:val="both"/>
      </w:pPr>
      <w:proofErr w:type="spellStart"/>
      <w:r>
        <w:t>Avg</w:t>
      </w:r>
      <w:proofErr w:type="spellEnd"/>
      <w:r>
        <w:t xml:space="preserve"> 0.1 step: 87.46052631578948</w:t>
      </w:r>
    </w:p>
    <w:p w14:paraId="5593B12E" w14:textId="77777777" w:rsidR="00280278" w:rsidRDefault="00280278" w:rsidP="00280278">
      <w:pPr>
        <w:spacing w:after="120" w:line="228" w:lineRule="auto"/>
        <w:ind w:firstLine="288"/>
        <w:jc w:val="both"/>
      </w:pPr>
      <w:proofErr w:type="spellStart"/>
      <w:r>
        <w:t>Avg</w:t>
      </w:r>
      <w:proofErr w:type="spellEnd"/>
      <w:r>
        <w:t xml:space="preserve"> 0.2 step: 78.14473684210526</w:t>
      </w:r>
    </w:p>
    <w:p w14:paraId="1E01125F" w14:textId="77777777" w:rsidR="00280278" w:rsidRDefault="00280278" w:rsidP="00280278">
      <w:pPr>
        <w:spacing w:after="120" w:line="228" w:lineRule="auto"/>
        <w:ind w:firstLine="288"/>
        <w:jc w:val="both"/>
      </w:pPr>
      <w:proofErr w:type="spellStart"/>
      <w:r>
        <w:t>Avg</w:t>
      </w:r>
      <w:proofErr w:type="spellEnd"/>
      <w:r>
        <w:t xml:space="preserve"> 0.3 step: 70.8157894736842</w:t>
      </w:r>
    </w:p>
    <w:p w14:paraId="2A2A8621" w14:textId="77777777" w:rsidR="00280278" w:rsidRDefault="00280278" w:rsidP="00280278">
      <w:pPr>
        <w:spacing w:after="120" w:line="228" w:lineRule="auto"/>
        <w:ind w:firstLine="288"/>
        <w:jc w:val="both"/>
      </w:pPr>
      <w:proofErr w:type="spellStart"/>
      <w:r>
        <w:t>Avg</w:t>
      </w:r>
      <w:proofErr w:type="spellEnd"/>
      <w:r>
        <w:t xml:space="preserve"> 0.4 step: 59.73684210526316</w:t>
      </w:r>
    </w:p>
    <w:p w14:paraId="3C685BA2" w14:textId="77777777" w:rsidR="00280278" w:rsidRDefault="00280278" w:rsidP="00280278">
      <w:pPr>
        <w:spacing w:after="120" w:line="228" w:lineRule="auto"/>
        <w:ind w:firstLine="288"/>
        <w:jc w:val="both"/>
      </w:pPr>
      <w:proofErr w:type="spellStart"/>
      <w:r>
        <w:t>Avg</w:t>
      </w:r>
      <w:proofErr w:type="spellEnd"/>
      <w:r>
        <w:t xml:space="preserve"> 0.5 step: 36.276315789473685</w:t>
      </w:r>
    </w:p>
    <w:p w14:paraId="0A901FCF" w14:textId="77777777" w:rsidR="00280278" w:rsidRDefault="00280278" w:rsidP="00280278">
      <w:pPr>
        <w:spacing w:after="120" w:line="228" w:lineRule="auto"/>
        <w:ind w:firstLine="288"/>
        <w:jc w:val="both"/>
      </w:pPr>
      <w:proofErr w:type="spellStart"/>
      <w:r>
        <w:t>Avg</w:t>
      </w:r>
      <w:proofErr w:type="spellEnd"/>
      <w:r>
        <w:t xml:space="preserve"> 0.6 step: 14.473684210526315</w:t>
      </w:r>
    </w:p>
    <w:p w14:paraId="56210664" w14:textId="77777777" w:rsidR="00280278" w:rsidRDefault="00280278" w:rsidP="00280278">
      <w:pPr>
        <w:spacing w:after="120" w:line="228" w:lineRule="auto"/>
        <w:ind w:firstLine="288"/>
        <w:jc w:val="both"/>
      </w:pPr>
      <w:proofErr w:type="spellStart"/>
      <w:r>
        <w:t>Avg</w:t>
      </w:r>
      <w:proofErr w:type="spellEnd"/>
      <w:r>
        <w:t xml:space="preserve"> 0.7 step: 8.5</w:t>
      </w:r>
    </w:p>
    <w:p w14:paraId="4BFEFB07" w14:textId="77777777" w:rsidR="00280278" w:rsidRDefault="00280278" w:rsidP="00280278">
      <w:pPr>
        <w:spacing w:after="120" w:line="228" w:lineRule="auto"/>
        <w:ind w:firstLine="288"/>
        <w:jc w:val="both"/>
      </w:pPr>
      <w:proofErr w:type="spellStart"/>
      <w:r>
        <w:t>Avg</w:t>
      </w:r>
      <w:proofErr w:type="spellEnd"/>
      <w:r>
        <w:t xml:space="preserve"> 0.8 step: 8.25</w:t>
      </w:r>
    </w:p>
    <w:p w14:paraId="0FF10713" w14:textId="77777777" w:rsidR="00280278" w:rsidRDefault="00280278" w:rsidP="00280278">
      <w:pPr>
        <w:spacing w:after="120" w:line="228" w:lineRule="auto"/>
        <w:ind w:firstLine="288"/>
        <w:jc w:val="both"/>
      </w:pPr>
      <w:proofErr w:type="spellStart"/>
      <w:r>
        <w:t>Avg</w:t>
      </w:r>
      <w:proofErr w:type="spellEnd"/>
      <w:r>
        <w:t xml:space="preserve"> 0.9 step: 7.723684210526316</w:t>
      </w:r>
    </w:p>
    <w:p w14:paraId="2CA91AFA" w14:textId="77777777" w:rsidR="00280278" w:rsidRDefault="00873EB4" w:rsidP="00280278">
      <w:pPr>
        <w:spacing w:after="120" w:line="228" w:lineRule="auto"/>
        <w:ind w:firstLine="288"/>
        <w:jc w:val="both"/>
        <w:rPr>
          <w:noProof/>
        </w:rPr>
      </w:pPr>
      <w:r>
        <w:rPr>
          <w:noProof/>
        </w:rPr>
        <w:pict w14:anchorId="3F2DD4C0">
          <v:shape id="Chart 1" o:spid="_x0000_i1029" type="#_x0000_t75" style="width:212.25pt;height:123.7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">
            <v:imagedata r:id="rId20" o:title=""/>
            <o:lock v:ext="edit" aspectratio="f"/>
          </v:shape>
        </w:pict>
      </w:r>
    </w:p>
    <w:p w14:paraId="6E7CAFB3" w14:textId="77777777" w:rsidR="00280278" w:rsidRPr="00407042" w:rsidRDefault="00280278" w:rsidP="00280278">
      <w:pPr>
        <w:pStyle w:val="Caption"/>
        <w:rPr>
          <w:sz w:val="16"/>
          <w:szCs w:val="16"/>
        </w:rPr>
      </w:pPr>
      <w:r w:rsidRPr="005D0DC9">
        <w:rPr>
          <w:sz w:val="16"/>
          <w:szCs w:val="16"/>
        </w:rPr>
        <w:t xml:space="preserve">Figure </w:t>
      </w:r>
      <w:r>
        <w:rPr>
          <w:sz w:val="16"/>
          <w:szCs w:val="16"/>
        </w:rPr>
        <w:t>10</w:t>
      </w:r>
      <w:r w:rsidRPr="005D0DC9">
        <w:rPr>
          <w:sz w:val="16"/>
          <w:szCs w:val="16"/>
        </w:rPr>
        <w:t xml:space="preserve">. </w:t>
      </w:r>
      <w:r>
        <w:rPr>
          <w:sz w:val="16"/>
          <w:szCs w:val="16"/>
        </w:rPr>
        <w:t xml:space="preserve">Average </w:t>
      </w:r>
      <w:r w:rsidRPr="005D0DC9">
        <w:rPr>
          <w:sz w:val="16"/>
          <w:szCs w:val="16"/>
        </w:rPr>
        <w:t>"Hamming distance" between</w:t>
      </w:r>
      <w:r>
        <w:rPr>
          <w:sz w:val="16"/>
          <w:szCs w:val="16"/>
        </w:rPr>
        <w:t xml:space="preserve"> </w:t>
      </w:r>
      <w:r w:rsidRPr="00407042">
        <w:rPr>
          <w:sz w:val="16"/>
          <w:szCs w:val="16"/>
        </w:rPr>
        <w:t>each 0.1 decimal step and the integer number</w:t>
      </w:r>
      <w:r>
        <w:rPr>
          <w:sz w:val="16"/>
          <w:szCs w:val="16"/>
        </w:rPr>
        <w:t>.</w:t>
      </w:r>
    </w:p>
    <w:p w14:paraId="4E7529A8" w14:textId="2CF9D9EE" w:rsidR="00C0131E" w:rsidRDefault="00280278" w:rsidP="00280278">
      <w:pPr>
        <w:spacing w:after="120" w:line="228" w:lineRule="auto"/>
        <w:ind w:firstLine="288"/>
        <w:jc w:val="both"/>
      </w:pPr>
      <w:r>
        <w:t>Even though the data have not been put into temporal memory, from the gathered result, the patterns are most similar up to 0.3 step and from 0.5 up, the hamming distance decreases rapidly. With that said, if noise changes the input value for more than 30% from the original data, the SP may create patterns that can be very different from the original data. But even if the similarity between 7.9 and 7.0 is only 7.72%, 7.9 is more similar to 8.0 (87.46%) which is the next data point. Meaning even with no prior knowledge, SP can predict a number that falls between two known data points such as 7.9 is similar but still different to 8.0 or 7.0 and not similar to 20.0 or 100.0 or something else</w:t>
      </w:r>
      <w:r w:rsidR="00011E6A">
        <w:t>.</w:t>
      </w:r>
    </w:p>
    <w:p w14:paraId="69A6A9B4" w14:textId="77777777" w:rsidR="00280278" w:rsidRDefault="00280278" w:rsidP="00280278">
      <w:pPr>
        <w:pStyle w:val="Heading1"/>
      </w:pPr>
      <w:r>
        <w:t>CONCLUSION</w:t>
      </w:r>
    </w:p>
    <w:p w14:paraId="39C94DE2" w14:textId="630F30A7" w:rsidR="00280278" w:rsidRDefault="00280278" w:rsidP="00280278">
      <w:pPr>
        <w:spacing w:after="120" w:line="228" w:lineRule="auto"/>
        <w:ind w:firstLine="288"/>
        <w:jc w:val="both"/>
      </w:pPr>
      <w:r>
        <w:t>From the experimental data and the following discussion, it could be concluded that, under the effect of additive Gaussian noise, the output of the Spatial Pooler (with common settings) with respect to noisy input (whose noise-variable’s-standard-deviation-to-input-resolution ratio is less than 4) could attain at least to 80 percent similarity compared to that of original output.</w:t>
      </w:r>
    </w:p>
    <w:p w14:paraId="7ABDBBBA" w14:textId="77777777" w:rsidR="00280278" w:rsidRDefault="00280278" w:rsidP="00280278">
      <w:pPr>
        <w:spacing w:after="120" w:line="228" w:lineRule="auto"/>
        <w:ind w:firstLine="288"/>
        <w:jc w:val="both"/>
      </w:pPr>
      <w:r>
        <w:t>The second test can still reflect the result above. With the 0.1 decimal step from the original data (consecutively-incremental-input-value pairs) results in average of 87% similarity (specificity) and shows that an unknown data can be predicted to be similar but still different to its nearby known data points.</w:t>
      </w:r>
    </w:p>
    <w:p w14:paraId="58CA5D05" w14:textId="5B2996B9" w:rsidR="00280278" w:rsidRDefault="00280278" w:rsidP="00280278">
      <w:pPr>
        <w:spacing w:after="120" w:line="228" w:lineRule="auto"/>
        <w:ind w:firstLine="288"/>
        <w:jc w:val="both"/>
      </w:pPr>
      <w:r>
        <w:t xml:space="preserve">In conclusion, the Spatial Pooler with the specified common settings is satisfactorily robust against Gaussian </w:t>
      </w:r>
      <w:r>
        <w:lastRenderedPageBreak/>
        <w:t>noise and, meanwhile, still be able to distinguish meaningful inputs from each other.</w:t>
      </w:r>
      <w:r w:rsidR="00011E6A">
        <w:t xml:space="preserve"> </w:t>
      </w:r>
    </w:p>
    <w:p w14:paraId="76C618E8" w14:textId="5BD7CC99" w:rsidR="004040D7" w:rsidRPr="00E01E3B" w:rsidRDefault="00280278" w:rsidP="00280278">
      <w:pPr>
        <w:spacing w:after="120" w:line="228" w:lineRule="auto"/>
        <w:ind w:firstLine="288"/>
        <w:jc w:val="both"/>
      </w:pPr>
      <w:r>
        <w:t>The above result could serve as some reference while developing simple HTM system. However, more researches should be conducted to investigate more thoroughly the relation between noise robustness and specificity of HTM Spatial Pooler as well as its effect on the performance of the whole HTM system. Such works would certainly help to construct more reliable HTM systems with better performance.</w:t>
      </w:r>
    </w:p>
    <w:p w14:paraId="2812B21F" w14:textId="214EAEA9" w:rsidR="00DD08B3" w:rsidRDefault="00501F82" w:rsidP="00B37811">
      <w:pPr>
        <w:pStyle w:val="Heading5"/>
      </w:pPr>
      <w:r>
        <w:t>References</w:t>
      </w:r>
    </w:p>
    <w:p w14:paraId="628F5538" w14:textId="2454E08B" w:rsidR="00B37811" w:rsidRPr="00314DDB" w:rsidRDefault="00B37811" w:rsidP="00314DDB">
      <w:pPr>
        <w:numPr>
          <w:ilvl w:val="0"/>
          <w:numId w:val="27"/>
        </w:numPr>
        <w:jc w:val="both"/>
        <w:rPr>
          <w:sz w:val="16"/>
          <w:szCs w:val="16"/>
        </w:rPr>
      </w:pPr>
      <w:r w:rsidRPr="00314DDB">
        <w:rPr>
          <w:color w:val="333333"/>
          <w:sz w:val="16"/>
          <w:szCs w:val="16"/>
          <w:shd w:val="clear" w:color="auto" w:fill="FFFFFF"/>
        </w:rPr>
        <w:t>J. Hawkins and S. Blakeslee, </w:t>
      </w:r>
      <w:proofErr w:type="gramStart"/>
      <w:r w:rsidRPr="00314DDB">
        <w:rPr>
          <w:i/>
          <w:iCs/>
          <w:color w:val="333333"/>
          <w:sz w:val="16"/>
          <w:szCs w:val="16"/>
        </w:rPr>
        <w:t>On</w:t>
      </w:r>
      <w:proofErr w:type="gramEnd"/>
      <w:r w:rsidRPr="00314DDB">
        <w:rPr>
          <w:i/>
          <w:iCs/>
          <w:color w:val="333333"/>
          <w:sz w:val="16"/>
          <w:szCs w:val="16"/>
        </w:rPr>
        <w:t xml:space="preserve"> intelligence</w:t>
      </w:r>
      <w:r w:rsidRPr="00314DDB">
        <w:rPr>
          <w:color w:val="333333"/>
          <w:sz w:val="16"/>
          <w:szCs w:val="16"/>
          <w:shd w:val="clear" w:color="auto" w:fill="FFFFFF"/>
        </w:rPr>
        <w:t>. New York: Times Books/Henry Holt, 2008.</w:t>
      </w:r>
    </w:p>
    <w:p w14:paraId="4C4F3A36" w14:textId="47BF67F2" w:rsidR="00B37811" w:rsidRPr="00314DDB" w:rsidRDefault="0099698F" w:rsidP="00314DDB">
      <w:pPr>
        <w:numPr>
          <w:ilvl w:val="0"/>
          <w:numId w:val="27"/>
        </w:numPr>
        <w:jc w:val="both"/>
        <w:rPr>
          <w:sz w:val="16"/>
          <w:szCs w:val="16"/>
        </w:rPr>
      </w:pPr>
      <w:r w:rsidRPr="00314DDB">
        <w:rPr>
          <w:color w:val="333333"/>
          <w:sz w:val="16"/>
          <w:szCs w:val="16"/>
          <w:shd w:val="clear" w:color="auto" w:fill="FFFFFF"/>
        </w:rPr>
        <w:t xml:space="preserve">J. Hawkins and C. </w:t>
      </w:r>
      <w:proofErr w:type="spellStart"/>
      <w:r w:rsidRPr="00314DDB">
        <w:rPr>
          <w:color w:val="333333"/>
          <w:sz w:val="16"/>
          <w:szCs w:val="16"/>
          <w:shd w:val="clear" w:color="auto" w:fill="FFFFFF"/>
        </w:rPr>
        <w:t>Maver</w:t>
      </w:r>
      <w:proofErr w:type="spellEnd"/>
      <w:r w:rsidRPr="00314DDB">
        <w:rPr>
          <w:color w:val="333333"/>
          <w:sz w:val="16"/>
          <w:szCs w:val="16"/>
          <w:shd w:val="clear" w:color="auto" w:fill="FFFFFF"/>
        </w:rPr>
        <w:t>, “Introduction Chapter,”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251F61EA" w14:textId="2A70F62D" w:rsidR="0099698F" w:rsidRPr="00314DDB" w:rsidRDefault="0099698F" w:rsidP="00314DDB">
      <w:pPr>
        <w:numPr>
          <w:ilvl w:val="0"/>
          <w:numId w:val="27"/>
        </w:numPr>
        <w:jc w:val="both"/>
        <w:rPr>
          <w:sz w:val="16"/>
          <w:szCs w:val="16"/>
        </w:rPr>
      </w:pPr>
      <w:r w:rsidRPr="00314DDB">
        <w:rPr>
          <w:color w:val="333333"/>
          <w:sz w:val="16"/>
          <w:szCs w:val="16"/>
          <w:shd w:val="clear" w:color="auto" w:fill="FFFFFF"/>
        </w:rPr>
        <w:lastRenderedPageBreak/>
        <w:t xml:space="preserve">J. Hawkins and C. </w:t>
      </w:r>
      <w:proofErr w:type="spellStart"/>
      <w:r w:rsidRPr="00314DDB">
        <w:rPr>
          <w:color w:val="333333"/>
          <w:sz w:val="16"/>
          <w:szCs w:val="16"/>
          <w:shd w:val="clear" w:color="auto" w:fill="FFFFFF"/>
        </w:rPr>
        <w:t>Maver</w:t>
      </w:r>
      <w:proofErr w:type="spellEnd"/>
      <w:r w:rsidRPr="00314DDB">
        <w:rPr>
          <w:color w:val="333333"/>
          <w:sz w:val="16"/>
          <w:szCs w:val="16"/>
          <w:shd w:val="clear" w:color="auto" w:fill="FFFFFF"/>
        </w:rPr>
        <w:t>, “HTM Overview Chapter,”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4AA0E2B4" w14:textId="12A13014" w:rsidR="0099698F" w:rsidRPr="00314DDB" w:rsidRDefault="0099698F" w:rsidP="00314DDB">
      <w:pPr>
        <w:numPr>
          <w:ilvl w:val="0"/>
          <w:numId w:val="27"/>
        </w:numPr>
        <w:jc w:val="both"/>
        <w:rPr>
          <w:sz w:val="16"/>
          <w:szCs w:val="16"/>
        </w:rPr>
      </w:pPr>
      <w:r w:rsidRPr="00314DDB">
        <w:rPr>
          <w:color w:val="333333"/>
          <w:sz w:val="16"/>
          <w:szCs w:val="16"/>
          <w:shd w:val="clear" w:color="auto" w:fill="FFFFFF"/>
        </w:rPr>
        <w:t>S. Purdy, “Encoding Data for HTM Systems,”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4CBE3DCA" w14:textId="785C8261" w:rsidR="0099698F" w:rsidRPr="00314DDB" w:rsidRDefault="0099698F" w:rsidP="00314DDB">
      <w:pPr>
        <w:numPr>
          <w:ilvl w:val="0"/>
          <w:numId w:val="27"/>
        </w:numPr>
        <w:jc w:val="both"/>
        <w:rPr>
          <w:sz w:val="16"/>
          <w:szCs w:val="16"/>
        </w:rPr>
      </w:pPr>
      <w:r w:rsidRPr="00314DDB">
        <w:rPr>
          <w:color w:val="333333"/>
          <w:sz w:val="16"/>
          <w:szCs w:val="16"/>
          <w:shd w:val="clear" w:color="auto" w:fill="FFFFFF"/>
        </w:rPr>
        <w:t>S. Ahmad, M. Taylor, and Y. Cui, “Spatial Pooling Algorithm Details,”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1002BAAD" w14:textId="7DF98CFA" w:rsidR="0099698F" w:rsidRPr="00314DDB" w:rsidRDefault="0099698F" w:rsidP="00314DDB">
      <w:pPr>
        <w:numPr>
          <w:ilvl w:val="0"/>
          <w:numId w:val="27"/>
        </w:numPr>
        <w:jc w:val="both"/>
        <w:rPr>
          <w:sz w:val="16"/>
          <w:szCs w:val="16"/>
        </w:rPr>
      </w:pPr>
      <w:r w:rsidRPr="00314DDB">
        <w:rPr>
          <w:color w:val="333333"/>
          <w:sz w:val="16"/>
          <w:szCs w:val="16"/>
          <w:shd w:val="clear" w:color="auto" w:fill="FFFFFF"/>
        </w:rPr>
        <w:t>A. Lavin, S. Ahmad, and J. Hawkins, “Sparse Distributed Representations,”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69A259FD" w14:textId="4004F829" w:rsidR="0099698F" w:rsidRPr="00314DDB" w:rsidRDefault="00F9700E" w:rsidP="00314DDB">
      <w:pPr>
        <w:numPr>
          <w:ilvl w:val="0"/>
          <w:numId w:val="27"/>
        </w:numPr>
        <w:jc w:val="both"/>
        <w:rPr>
          <w:sz w:val="16"/>
          <w:szCs w:val="16"/>
        </w:rPr>
      </w:pPr>
      <w:r w:rsidRPr="00314DDB">
        <w:rPr>
          <w:color w:val="333333"/>
          <w:sz w:val="16"/>
          <w:szCs w:val="16"/>
          <w:shd w:val="clear" w:color="auto" w:fill="FFFFFF"/>
        </w:rPr>
        <w:t>S. Ahmad and M. Lewis, “Temporal Memory Algorithm Details,”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19B1184F" w14:textId="448306B6" w:rsidR="00F9700E" w:rsidRPr="00314DDB" w:rsidRDefault="00F9700E" w:rsidP="00314DDB">
      <w:pPr>
        <w:numPr>
          <w:ilvl w:val="0"/>
          <w:numId w:val="27"/>
        </w:numPr>
        <w:jc w:val="both"/>
        <w:rPr>
          <w:sz w:val="16"/>
          <w:szCs w:val="16"/>
        </w:rPr>
      </w:pPr>
      <w:r w:rsidRPr="00314DDB">
        <w:rPr>
          <w:color w:val="333333"/>
          <w:sz w:val="16"/>
          <w:szCs w:val="16"/>
          <w:shd w:val="clear" w:color="auto" w:fill="FFFFFF"/>
        </w:rPr>
        <w:t xml:space="preserve">D. </w:t>
      </w:r>
      <w:proofErr w:type="spellStart"/>
      <w:r w:rsidRPr="00314DDB">
        <w:rPr>
          <w:color w:val="333333"/>
          <w:sz w:val="16"/>
          <w:szCs w:val="16"/>
          <w:shd w:val="clear" w:color="auto" w:fill="FFFFFF"/>
        </w:rPr>
        <w:t>Dobric</w:t>
      </w:r>
      <w:proofErr w:type="spellEnd"/>
      <w:r w:rsidRPr="00314DDB">
        <w:rPr>
          <w:color w:val="333333"/>
          <w:sz w:val="16"/>
          <w:szCs w:val="16"/>
          <w:shd w:val="clear" w:color="auto" w:fill="FFFFFF"/>
        </w:rPr>
        <w:t>, “Influence of input sparsity to Hierarchical Temporal Memory Spatial Pooler noise robustness,” 2019.</w:t>
      </w:r>
    </w:p>
    <w:p w14:paraId="084E1E62" w14:textId="6C5A5C8E" w:rsidR="00314DDB" w:rsidRPr="004F15E3" w:rsidRDefault="00A87C58" w:rsidP="00314DDB">
      <w:pPr>
        <w:numPr>
          <w:ilvl w:val="0"/>
          <w:numId w:val="27"/>
        </w:numPr>
        <w:jc w:val="both"/>
        <w:rPr>
          <w:sz w:val="16"/>
          <w:szCs w:val="16"/>
        </w:rPr>
      </w:pPr>
      <w:r w:rsidRPr="00A87C58">
        <w:rPr>
          <w:color w:val="333333"/>
          <w:sz w:val="16"/>
          <w:szCs w:val="16"/>
          <w:shd w:val="clear" w:color="auto" w:fill="FFFFFF"/>
        </w:rPr>
        <w:t xml:space="preserve">D. </w:t>
      </w:r>
      <w:proofErr w:type="spellStart"/>
      <w:r w:rsidRPr="00A87C58">
        <w:rPr>
          <w:color w:val="333333"/>
          <w:sz w:val="16"/>
          <w:szCs w:val="16"/>
          <w:shd w:val="clear" w:color="auto" w:fill="FFFFFF"/>
        </w:rPr>
        <w:t>Dobric</w:t>
      </w:r>
      <w:proofErr w:type="spellEnd"/>
      <w:r w:rsidRPr="00A87C58">
        <w:rPr>
          <w:color w:val="333333"/>
          <w:sz w:val="16"/>
          <w:szCs w:val="16"/>
          <w:shd w:val="clear" w:color="auto" w:fill="FFFFFF"/>
        </w:rPr>
        <w:t>, “</w:t>
      </w:r>
      <w:proofErr w:type="spellStart"/>
      <w:r w:rsidRPr="00A87C58">
        <w:rPr>
          <w:color w:val="333333"/>
          <w:sz w:val="16"/>
          <w:szCs w:val="16"/>
          <w:shd w:val="clear" w:color="auto" w:fill="FFFFFF"/>
        </w:rPr>
        <w:t>NeoCortexApi</w:t>
      </w:r>
      <w:proofErr w:type="spellEnd"/>
      <w:r w:rsidRPr="00A87C58">
        <w:rPr>
          <w:color w:val="333333"/>
          <w:sz w:val="16"/>
          <w:szCs w:val="16"/>
          <w:shd w:val="clear" w:color="auto" w:fill="FFFFFF"/>
        </w:rPr>
        <w:t xml:space="preserve">,” 2019. [Online]. Available: </w:t>
      </w:r>
      <w:hyperlink r:id="rId21" w:history="1">
        <w:r w:rsidRPr="006B767B">
          <w:rPr>
            <w:rStyle w:val="Hyperlink"/>
            <w:sz w:val="16"/>
            <w:szCs w:val="16"/>
            <w:shd w:val="clear" w:color="auto" w:fill="FFFFFF"/>
          </w:rPr>
          <w:t>https://github.com/ddobric/neocortexapi/</w:t>
        </w:r>
      </w:hyperlink>
      <w:r w:rsidR="00314DDB" w:rsidRPr="00314DDB">
        <w:rPr>
          <w:color w:val="333333"/>
          <w:sz w:val="16"/>
          <w:szCs w:val="16"/>
          <w:shd w:val="clear" w:color="auto" w:fill="FFFFFF"/>
        </w:rPr>
        <w:t>.</w:t>
      </w:r>
      <w:r w:rsidR="004040D7">
        <w:rPr>
          <w:color w:val="333333"/>
          <w:sz w:val="16"/>
          <w:szCs w:val="16"/>
          <w:shd w:val="clear" w:color="auto" w:fill="FFFFFF"/>
        </w:rPr>
        <w:t xml:space="preserve"> </w:t>
      </w:r>
    </w:p>
    <w:p w14:paraId="28C18B12" w14:textId="0FEE0E01" w:rsidR="004F15E3" w:rsidRPr="00314DDB" w:rsidRDefault="004F15E3" w:rsidP="004F15E3">
      <w:pPr>
        <w:numPr>
          <w:ilvl w:val="0"/>
          <w:numId w:val="27"/>
        </w:numPr>
        <w:jc w:val="both"/>
        <w:rPr>
          <w:sz w:val="16"/>
          <w:szCs w:val="16"/>
        </w:rPr>
        <w:sectPr w:rsidR="004F15E3" w:rsidRPr="00314DDB" w:rsidSect="003B4E04">
          <w:type w:val="continuous"/>
          <w:pgSz w:w="11906" w:h="16838" w:code="9"/>
          <w:pgMar w:top="1080" w:right="907" w:bottom="1440" w:left="907" w:header="720" w:footer="720" w:gutter="0"/>
          <w:cols w:num="2" w:space="360"/>
          <w:docGrid w:linePitch="360"/>
        </w:sectPr>
      </w:pPr>
      <w:r>
        <w:rPr>
          <w:color w:val="333333"/>
          <w:sz w:val="16"/>
          <w:szCs w:val="16"/>
          <w:shd w:val="clear" w:color="auto" w:fill="FFFFFF"/>
        </w:rPr>
        <w:t xml:space="preserve">S. Nguyen, </w:t>
      </w:r>
      <w:r w:rsidR="00873EB4">
        <w:rPr>
          <w:color w:val="333333"/>
          <w:sz w:val="16"/>
          <w:szCs w:val="16"/>
          <w:shd w:val="clear" w:color="auto" w:fill="FFFFFF"/>
        </w:rPr>
        <w:t xml:space="preserve">D. Nguyen, </w:t>
      </w:r>
      <w:r>
        <w:rPr>
          <w:color w:val="333333"/>
          <w:sz w:val="16"/>
          <w:szCs w:val="16"/>
          <w:shd w:val="clear" w:color="auto" w:fill="FFFFFF"/>
        </w:rPr>
        <w:t>“se-cloud-2019-2020” 2020. [Online]. Available:</w:t>
      </w:r>
      <w:r w:rsidRPr="00E77E22">
        <w:t xml:space="preserve"> </w:t>
      </w:r>
      <w:hyperlink r:id="rId22" w:history="1">
        <w:r w:rsidRPr="00E77E22">
          <w:rPr>
            <w:rStyle w:val="Hyperlink"/>
            <w:sz w:val="16"/>
            <w:szCs w:val="16"/>
            <w:shd w:val="clear" w:color="auto" w:fill="FFFFFF"/>
          </w:rPr>
          <w:t>https://github.com/UniversityOfAppliedSciencesFrankfurt/se-cloud-2019-2020/tree/VNGroup/Source/MyProject</w:t>
        </w:r>
      </w:hyperlink>
      <w:r>
        <w:rPr>
          <w:color w:val="333333"/>
          <w:sz w:val="16"/>
          <w:szCs w:val="16"/>
          <w:shd w:val="clear" w:color="auto" w:fill="FFFFFF"/>
        </w:rPr>
        <w:t xml:space="preserve"> </w:t>
      </w:r>
    </w:p>
    <w:p w14:paraId="03283B49" w14:textId="77777777" w:rsidR="004F15E3" w:rsidRPr="00314DDB" w:rsidRDefault="004F15E3" w:rsidP="00314DDB">
      <w:pPr>
        <w:numPr>
          <w:ilvl w:val="0"/>
          <w:numId w:val="27"/>
        </w:numPr>
        <w:jc w:val="both"/>
        <w:rPr>
          <w:sz w:val="16"/>
          <w:szCs w:val="16"/>
        </w:rPr>
        <w:sectPr w:rsidR="004F15E3" w:rsidRPr="00314DDB" w:rsidSect="003B4E04">
          <w:type w:val="continuous"/>
          <w:pgSz w:w="11906" w:h="16838" w:code="9"/>
          <w:pgMar w:top="1080" w:right="907" w:bottom="1440" w:left="907" w:header="720" w:footer="720" w:gutter="0"/>
          <w:cols w:num="2" w:space="360"/>
          <w:docGrid w:linePitch="360"/>
        </w:sectPr>
      </w:pPr>
    </w:p>
    <w:p w14:paraId="7F145753" w14:textId="06099F64" w:rsidR="009303D9" w:rsidRDefault="009303D9" w:rsidP="00501F82">
      <w:pPr>
        <w:jc w:val="both"/>
      </w:pPr>
    </w:p>
    <w:p w14:paraId="619D94FE" w14:textId="2CD679EF" w:rsidR="004040D7" w:rsidRDefault="004040D7" w:rsidP="004040D7">
      <w:pPr>
        <w:spacing w:after="120" w:line="228" w:lineRule="auto"/>
        <w:ind w:firstLine="288"/>
        <w:jc w:val="both"/>
      </w:pPr>
    </w:p>
    <w:p w14:paraId="569AD5E5" w14:textId="77777777" w:rsidR="00280278" w:rsidRDefault="00280278" w:rsidP="004040D7">
      <w:pPr>
        <w:spacing w:after="120" w:line="228" w:lineRule="auto"/>
        <w:ind w:firstLine="288"/>
        <w:jc w:val="both"/>
      </w:pPr>
    </w:p>
    <w:p w14:paraId="10CE41F1" w14:textId="77777777" w:rsidR="004040D7" w:rsidRDefault="004040D7" w:rsidP="004040D7">
      <w:pPr>
        <w:spacing w:after="120" w:line="228" w:lineRule="auto"/>
        <w:ind w:firstLine="288"/>
        <w:jc w:val="both"/>
      </w:pPr>
    </w:p>
    <w:p w14:paraId="39542A89" w14:textId="77777777" w:rsidR="004040D7" w:rsidRDefault="004040D7" w:rsidP="004040D7">
      <w:pPr>
        <w:spacing w:after="120" w:line="228" w:lineRule="auto"/>
        <w:ind w:firstLine="288"/>
        <w:jc w:val="both"/>
      </w:pPr>
    </w:p>
    <w:p w14:paraId="6CF0A9E6" w14:textId="77777777" w:rsidR="004040D7" w:rsidRDefault="004040D7" w:rsidP="004040D7">
      <w:pPr>
        <w:spacing w:after="120" w:line="228" w:lineRule="auto"/>
        <w:ind w:firstLine="288"/>
        <w:jc w:val="both"/>
      </w:pPr>
    </w:p>
    <w:p w14:paraId="67B2DE7A" w14:textId="77777777" w:rsidR="004040D7" w:rsidRDefault="004040D7" w:rsidP="004040D7">
      <w:pPr>
        <w:spacing w:after="120" w:line="228" w:lineRule="auto"/>
        <w:ind w:firstLine="288"/>
        <w:jc w:val="both"/>
      </w:pPr>
    </w:p>
    <w:p w14:paraId="540DED53" w14:textId="77777777" w:rsidR="004040D7" w:rsidRDefault="004040D7" w:rsidP="004040D7">
      <w:pPr>
        <w:spacing w:after="120" w:line="228" w:lineRule="auto"/>
        <w:ind w:firstLine="288"/>
        <w:jc w:val="both"/>
      </w:pPr>
    </w:p>
    <w:sectPr w:rsidR="004040D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09075" w14:textId="77777777" w:rsidR="003222FF" w:rsidRDefault="003222FF" w:rsidP="001A3B3D">
      <w:r>
        <w:separator/>
      </w:r>
    </w:p>
  </w:endnote>
  <w:endnote w:type="continuationSeparator" w:id="0">
    <w:p w14:paraId="622473B7" w14:textId="77777777" w:rsidR="003222FF" w:rsidRDefault="003222F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85DCE" w14:textId="77777777" w:rsidR="003222FF" w:rsidRDefault="003222FF" w:rsidP="001A3B3D">
      <w:r>
        <w:separator/>
      </w:r>
    </w:p>
  </w:footnote>
  <w:footnote w:type="continuationSeparator" w:id="0">
    <w:p w14:paraId="5214EE75" w14:textId="77777777" w:rsidR="003222FF" w:rsidRDefault="003222FF"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3222FF"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34" type="#_x0000_t75" style="width:95.25pt;height:48.7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1782D9F"/>
    <w:multiLevelType w:val="hybridMultilevel"/>
    <w:tmpl w:val="C2A6D1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11F2C57"/>
    <w:multiLevelType w:val="hybridMultilevel"/>
    <w:tmpl w:val="730C2C4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19271C"/>
    <w:multiLevelType w:val="hybridMultilevel"/>
    <w:tmpl w:val="3A8EB8A2"/>
    <w:lvl w:ilvl="0" w:tplc="0DD020B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79F1554D"/>
    <w:multiLevelType w:val="hybridMultilevel"/>
    <w:tmpl w:val="A17480E6"/>
    <w:lvl w:ilvl="0" w:tplc="6A00ED0C">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4"/>
  </w:num>
  <w:num w:numId="27">
    <w:abstractNumId w:val="2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38E3"/>
    <w:rsid w:val="00011E6A"/>
    <w:rsid w:val="00012FDA"/>
    <w:rsid w:val="000153B3"/>
    <w:rsid w:val="000164D1"/>
    <w:rsid w:val="00025940"/>
    <w:rsid w:val="00032260"/>
    <w:rsid w:val="00033B84"/>
    <w:rsid w:val="00034BA7"/>
    <w:rsid w:val="0003642A"/>
    <w:rsid w:val="0004205B"/>
    <w:rsid w:val="0004781E"/>
    <w:rsid w:val="000549F5"/>
    <w:rsid w:val="000577F2"/>
    <w:rsid w:val="00060BBA"/>
    <w:rsid w:val="00073423"/>
    <w:rsid w:val="00080C7D"/>
    <w:rsid w:val="0008758A"/>
    <w:rsid w:val="000924C0"/>
    <w:rsid w:val="00096BBF"/>
    <w:rsid w:val="000A3E79"/>
    <w:rsid w:val="000C1E68"/>
    <w:rsid w:val="000C2C22"/>
    <w:rsid w:val="000C6B6D"/>
    <w:rsid w:val="000D46D6"/>
    <w:rsid w:val="000D6C83"/>
    <w:rsid w:val="00105401"/>
    <w:rsid w:val="00114A77"/>
    <w:rsid w:val="001150D6"/>
    <w:rsid w:val="0011605E"/>
    <w:rsid w:val="00125FB4"/>
    <w:rsid w:val="00131F3B"/>
    <w:rsid w:val="001368ED"/>
    <w:rsid w:val="001436B0"/>
    <w:rsid w:val="00165477"/>
    <w:rsid w:val="00170C9A"/>
    <w:rsid w:val="001741AD"/>
    <w:rsid w:val="00176883"/>
    <w:rsid w:val="0017740E"/>
    <w:rsid w:val="001911C1"/>
    <w:rsid w:val="001A16E4"/>
    <w:rsid w:val="001A2EFD"/>
    <w:rsid w:val="001A3B3D"/>
    <w:rsid w:val="001B67DC"/>
    <w:rsid w:val="001C5A64"/>
    <w:rsid w:val="001C77B6"/>
    <w:rsid w:val="001D00DB"/>
    <w:rsid w:val="001D5F7B"/>
    <w:rsid w:val="001E660B"/>
    <w:rsid w:val="001F0DAC"/>
    <w:rsid w:val="001F1B62"/>
    <w:rsid w:val="00201592"/>
    <w:rsid w:val="00206981"/>
    <w:rsid w:val="0020738B"/>
    <w:rsid w:val="00210C43"/>
    <w:rsid w:val="00216E3F"/>
    <w:rsid w:val="00222222"/>
    <w:rsid w:val="002224F3"/>
    <w:rsid w:val="002254A9"/>
    <w:rsid w:val="00233209"/>
    <w:rsid w:val="00233D97"/>
    <w:rsid w:val="002347A2"/>
    <w:rsid w:val="00257791"/>
    <w:rsid w:val="0026224E"/>
    <w:rsid w:val="00271159"/>
    <w:rsid w:val="00280278"/>
    <w:rsid w:val="002850E3"/>
    <w:rsid w:val="00286ED9"/>
    <w:rsid w:val="002B5DD0"/>
    <w:rsid w:val="002C5D2F"/>
    <w:rsid w:val="002D5D80"/>
    <w:rsid w:val="002E103C"/>
    <w:rsid w:val="002E6B76"/>
    <w:rsid w:val="002F3581"/>
    <w:rsid w:val="00313D14"/>
    <w:rsid w:val="00314DDB"/>
    <w:rsid w:val="00316C75"/>
    <w:rsid w:val="003222FF"/>
    <w:rsid w:val="00322D1C"/>
    <w:rsid w:val="00323339"/>
    <w:rsid w:val="00327FDC"/>
    <w:rsid w:val="00344465"/>
    <w:rsid w:val="0034765A"/>
    <w:rsid w:val="00354FCF"/>
    <w:rsid w:val="0035749C"/>
    <w:rsid w:val="00372864"/>
    <w:rsid w:val="0037444A"/>
    <w:rsid w:val="00376623"/>
    <w:rsid w:val="00376FD5"/>
    <w:rsid w:val="0039138D"/>
    <w:rsid w:val="003933E3"/>
    <w:rsid w:val="003A05CF"/>
    <w:rsid w:val="003A19E2"/>
    <w:rsid w:val="003A20F1"/>
    <w:rsid w:val="003A7EB6"/>
    <w:rsid w:val="003B4E04"/>
    <w:rsid w:val="003D2C69"/>
    <w:rsid w:val="003D6682"/>
    <w:rsid w:val="003F065E"/>
    <w:rsid w:val="003F5A08"/>
    <w:rsid w:val="004040D7"/>
    <w:rsid w:val="00407042"/>
    <w:rsid w:val="00414618"/>
    <w:rsid w:val="0042039A"/>
    <w:rsid w:val="00420716"/>
    <w:rsid w:val="004325FB"/>
    <w:rsid w:val="00433F96"/>
    <w:rsid w:val="00436C9D"/>
    <w:rsid w:val="00442E2C"/>
    <w:rsid w:val="004432BA"/>
    <w:rsid w:val="0044407E"/>
    <w:rsid w:val="00447BB9"/>
    <w:rsid w:val="0046031D"/>
    <w:rsid w:val="00463778"/>
    <w:rsid w:val="004735D9"/>
    <w:rsid w:val="00484D77"/>
    <w:rsid w:val="0049128F"/>
    <w:rsid w:val="004A7BDD"/>
    <w:rsid w:val="004C5F87"/>
    <w:rsid w:val="004D72B5"/>
    <w:rsid w:val="004D7E7E"/>
    <w:rsid w:val="004E30F2"/>
    <w:rsid w:val="004F15E3"/>
    <w:rsid w:val="004F48AA"/>
    <w:rsid w:val="00501F82"/>
    <w:rsid w:val="005155FA"/>
    <w:rsid w:val="00524C3A"/>
    <w:rsid w:val="005300ED"/>
    <w:rsid w:val="00533198"/>
    <w:rsid w:val="00545D6D"/>
    <w:rsid w:val="005501D6"/>
    <w:rsid w:val="005504DA"/>
    <w:rsid w:val="00551B7F"/>
    <w:rsid w:val="00556097"/>
    <w:rsid w:val="005563B0"/>
    <w:rsid w:val="00560259"/>
    <w:rsid w:val="0056039B"/>
    <w:rsid w:val="005631A7"/>
    <w:rsid w:val="0056610F"/>
    <w:rsid w:val="0057117D"/>
    <w:rsid w:val="00575BCA"/>
    <w:rsid w:val="00584CF6"/>
    <w:rsid w:val="005873A2"/>
    <w:rsid w:val="0059643E"/>
    <w:rsid w:val="00597CF4"/>
    <w:rsid w:val="005B0097"/>
    <w:rsid w:val="005B0344"/>
    <w:rsid w:val="005B133F"/>
    <w:rsid w:val="005B520E"/>
    <w:rsid w:val="005B6AF4"/>
    <w:rsid w:val="005B7F4D"/>
    <w:rsid w:val="005D0833"/>
    <w:rsid w:val="005D0DC9"/>
    <w:rsid w:val="005E2800"/>
    <w:rsid w:val="005E3290"/>
    <w:rsid w:val="005F340E"/>
    <w:rsid w:val="005F61E0"/>
    <w:rsid w:val="0060133A"/>
    <w:rsid w:val="00605825"/>
    <w:rsid w:val="006203F0"/>
    <w:rsid w:val="00627734"/>
    <w:rsid w:val="00636500"/>
    <w:rsid w:val="00640FDA"/>
    <w:rsid w:val="00645D22"/>
    <w:rsid w:val="0064606E"/>
    <w:rsid w:val="00651A08"/>
    <w:rsid w:val="006525C9"/>
    <w:rsid w:val="00654204"/>
    <w:rsid w:val="00670434"/>
    <w:rsid w:val="0069167E"/>
    <w:rsid w:val="00694A56"/>
    <w:rsid w:val="00697615"/>
    <w:rsid w:val="006A0B10"/>
    <w:rsid w:val="006B62AC"/>
    <w:rsid w:val="006B6B66"/>
    <w:rsid w:val="006C2F8B"/>
    <w:rsid w:val="006C796D"/>
    <w:rsid w:val="006F6D3D"/>
    <w:rsid w:val="006F6F04"/>
    <w:rsid w:val="00700DD3"/>
    <w:rsid w:val="007048C5"/>
    <w:rsid w:val="00715BEA"/>
    <w:rsid w:val="00715C6D"/>
    <w:rsid w:val="007160CF"/>
    <w:rsid w:val="007227C0"/>
    <w:rsid w:val="007257C0"/>
    <w:rsid w:val="00730653"/>
    <w:rsid w:val="00740EEA"/>
    <w:rsid w:val="00765B28"/>
    <w:rsid w:val="00783934"/>
    <w:rsid w:val="00794804"/>
    <w:rsid w:val="007975FB"/>
    <w:rsid w:val="007A4DBA"/>
    <w:rsid w:val="007A7DDA"/>
    <w:rsid w:val="007B33F1"/>
    <w:rsid w:val="007B66F5"/>
    <w:rsid w:val="007B6DDA"/>
    <w:rsid w:val="007C0308"/>
    <w:rsid w:val="007C101B"/>
    <w:rsid w:val="007C2FF2"/>
    <w:rsid w:val="007D6232"/>
    <w:rsid w:val="007E5796"/>
    <w:rsid w:val="007E7475"/>
    <w:rsid w:val="007F1F99"/>
    <w:rsid w:val="007F768F"/>
    <w:rsid w:val="00800022"/>
    <w:rsid w:val="00800D37"/>
    <w:rsid w:val="008032E3"/>
    <w:rsid w:val="0080791D"/>
    <w:rsid w:val="00816FBF"/>
    <w:rsid w:val="00830F7C"/>
    <w:rsid w:val="00836367"/>
    <w:rsid w:val="00847026"/>
    <w:rsid w:val="00847850"/>
    <w:rsid w:val="00851A75"/>
    <w:rsid w:val="00873603"/>
    <w:rsid w:val="00873EB4"/>
    <w:rsid w:val="008748D7"/>
    <w:rsid w:val="008823AA"/>
    <w:rsid w:val="008A21F9"/>
    <w:rsid w:val="008A2C7D"/>
    <w:rsid w:val="008A2FA9"/>
    <w:rsid w:val="008B3CB0"/>
    <w:rsid w:val="008C1CA5"/>
    <w:rsid w:val="008C4B23"/>
    <w:rsid w:val="008D329D"/>
    <w:rsid w:val="008E1811"/>
    <w:rsid w:val="008F3F3E"/>
    <w:rsid w:val="008F6E2C"/>
    <w:rsid w:val="00905129"/>
    <w:rsid w:val="00907E18"/>
    <w:rsid w:val="00924C3D"/>
    <w:rsid w:val="0092655E"/>
    <w:rsid w:val="009303D9"/>
    <w:rsid w:val="009325D4"/>
    <w:rsid w:val="00933C64"/>
    <w:rsid w:val="00934A08"/>
    <w:rsid w:val="00942124"/>
    <w:rsid w:val="00960013"/>
    <w:rsid w:val="00967F0C"/>
    <w:rsid w:val="00972203"/>
    <w:rsid w:val="00984258"/>
    <w:rsid w:val="00993F53"/>
    <w:rsid w:val="0099698F"/>
    <w:rsid w:val="009B4DEF"/>
    <w:rsid w:val="009D0BF5"/>
    <w:rsid w:val="009D305F"/>
    <w:rsid w:val="009D699D"/>
    <w:rsid w:val="009F1D79"/>
    <w:rsid w:val="00A059B3"/>
    <w:rsid w:val="00A31ACD"/>
    <w:rsid w:val="00A33CD1"/>
    <w:rsid w:val="00A37BE4"/>
    <w:rsid w:val="00A42754"/>
    <w:rsid w:val="00A62531"/>
    <w:rsid w:val="00A62604"/>
    <w:rsid w:val="00A63139"/>
    <w:rsid w:val="00A63CD5"/>
    <w:rsid w:val="00A721FC"/>
    <w:rsid w:val="00A73825"/>
    <w:rsid w:val="00A771DD"/>
    <w:rsid w:val="00A80DAE"/>
    <w:rsid w:val="00A822DA"/>
    <w:rsid w:val="00A85C01"/>
    <w:rsid w:val="00A87C58"/>
    <w:rsid w:val="00A9252D"/>
    <w:rsid w:val="00AA6F61"/>
    <w:rsid w:val="00AB1A36"/>
    <w:rsid w:val="00AC0C32"/>
    <w:rsid w:val="00AD4B35"/>
    <w:rsid w:val="00AE3409"/>
    <w:rsid w:val="00AF24BA"/>
    <w:rsid w:val="00B06EF1"/>
    <w:rsid w:val="00B10A94"/>
    <w:rsid w:val="00B11A60"/>
    <w:rsid w:val="00B139C3"/>
    <w:rsid w:val="00B22613"/>
    <w:rsid w:val="00B312AE"/>
    <w:rsid w:val="00B37811"/>
    <w:rsid w:val="00B556B9"/>
    <w:rsid w:val="00B56151"/>
    <w:rsid w:val="00B561B2"/>
    <w:rsid w:val="00B768D1"/>
    <w:rsid w:val="00BA1025"/>
    <w:rsid w:val="00BC3420"/>
    <w:rsid w:val="00BC66AD"/>
    <w:rsid w:val="00BD670B"/>
    <w:rsid w:val="00BE0853"/>
    <w:rsid w:val="00BE5082"/>
    <w:rsid w:val="00BE7D3C"/>
    <w:rsid w:val="00BF5FF6"/>
    <w:rsid w:val="00C0131E"/>
    <w:rsid w:val="00C0207F"/>
    <w:rsid w:val="00C030C2"/>
    <w:rsid w:val="00C16117"/>
    <w:rsid w:val="00C273D5"/>
    <w:rsid w:val="00C276FB"/>
    <w:rsid w:val="00C3075A"/>
    <w:rsid w:val="00C4212F"/>
    <w:rsid w:val="00C43DF3"/>
    <w:rsid w:val="00C45D9F"/>
    <w:rsid w:val="00C57470"/>
    <w:rsid w:val="00C60549"/>
    <w:rsid w:val="00C70167"/>
    <w:rsid w:val="00C71AD9"/>
    <w:rsid w:val="00C74F00"/>
    <w:rsid w:val="00C81E44"/>
    <w:rsid w:val="00C919A4"/>
    <w:rsid w:val="00C94038"/>
    <w:rsid w:val="00CA4392"/>
    <w:rsid w:val="00CA48F1"/>
    <w:rsid w:val="00CA4E19"/>
    <w:rsid w:val="00CC2405"/>
    <w:rsid w:val="00CC393F"/>
    <w:rsid w:val="00CC7D3C"/>
    <w:rsid w:val="00CD10A9"/>
    <w:rsid w:val="00CE115B"/>
    <w:rsid w:val="00CE2DD7"/>
    <w:rsid w:val="00CE4D35"/>
    <w:rsid w:val="00CE5D4C"/>
    <w:rsid w:val="00D0686B"/>
    <w:rsid w:val="00D2176E"/>
    <w:rsid w:val="00D24DFB"/>
    <w:rsid w:val="00D27A40"/>
    <w:rsid w:val="00D35BC9"/>
    <w:rsid w:val="00D45798"/>
    <w:rsid w:val="00D50728"/>
    <w:rsid w:val="00D5733B"/>
    <w:rsid w:val="00D605C7"/>
    <w:rsid w:val="00D630B0"/>
    <w:rsid w:val="00D632BE"/>
    <w:rsid w:val="00D65DA7"/>
    <w:rsid w:val="00D7139D"/>
    <w:rsid w:val="00D72D06"/>
    <w:rsid w:val="00D72F54"/>
    <w:rsid w:val="00D7522C"/>
    <w:rsid w:val="00D7536F"/>
    <w:rsid w:val="00D76668"/>
    <w:rsid w:val="00D77CDA"/>
    <w:rsid w:val="00D87F0D"/>
    <w:rsid w:val="00DA4147"/>
    <w:rsid w:val="00DA496F"/>
    <w:rsid w:val="00DA7DC4"/>
    <w:rsid w:val="00DB04E6"/>
    <w:rsid w:val="00DB144A"/>
    <w:rsid w:val="00DC30AF"/>
    <w:rsid w:val="00DD08B3"/>
    <w:rsid w:val="00DD357A"/>
    <w:rsid w:val="00DE1B31"/>
    <w:rsid w:val="00DF148D"/>
    <w:rsid w:val="00E01E3B"/>
    <w:rsid w:val="00E07383"/>
    <w:rsid w:val="00E1324A"/>
    <w:rsid w:val="00E165BC"/>
    <w:rsid w:val="00E238D0"/>
    <w:rsid w:val="00E25A11"/>
    <w:rsid w:val="00E30DA0"/>
    <w:rsid w:val="00E3476E"/>
    <w:rsid w:val="00E35C6A"/>
    <w:rsid w:val="00E52140"/>
    <w:rsid w:val="00E531DD"/>
    <w:rsid w:val="00E57441"/>
    <w:rsid w:val="00E61E12"/>
    <w:rsid w:val="00E640D6"/>
    <w:rsid w:val="00E647FF"/>
    <w:rsid w:val="00E7596C"/>
    <w:rsid w:val="00E851B4"/>
    <w:rsid w:val="00E878F2"/>
    <w:rsid w:val="00E954FE"/>
    <w:rsid w:val="00EB076F"/>
    <w:rsid w:val="00ED0149"/>
    <w:rsid w:val="00ED13DD"/>
    <w:rsid w:val="00ED43FA"/>
    <w:rsid w:val="00ED47C5"/>
    <w:rsid w:val="00ED4854"/>
    <w:rsid w:val="00EF56FE"/>
    <w:rsid w:val="00EF7DE3"/>
    <w:rsid w:val="00F03103"/>
    <w:rsid w:val="00F12EDF"/>
    <w:rsid w:val="00F14773"/>
    <w:rsid w:val="00F271DE"/>
    <w:rsid w:val="00F34148"/>
    <w:rsid w:val="00F35605"/>
    <w:rsid w:val="00F469F6"/>
    <w:rsid w:val="00F627DA"/>
    <w:rsid w:val="00F712F7"/>
    <w:rsid w:val="00F7288F"/>
    <w:rsid w:val="00F75141"/>
    <w:rsid w:val="00F81F8E"/>
    <w:rsid w:val="00F82386"/>
    <w:rsid w:val="00F847A6"/>
    <w:rsid w:val="00F93913"/>
    <w:rsid w:val="00F9441B"/>
    <w:rsid w:val="00F9700E"/>
    <w:rsid w:val="00FA4C32"/>
    <w:rsid w:val="00FA6550"/>
    <w:rsid w:val="00FB52C8"/>
    <w:rsid w:val="00FC2CEF"/>
    <w:rsid w:val="00FC41FE"/>
    <w:rsid w:val="00FD2240"/>
    <w:rsid w:val="00FE7114"/>
    <w:rsid w:val="00FF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D630B0"/>
    <w:rPr>
      <w:b/>
      <w:bCs/>
    </w:rPr>
  </w:style>
  <w:style w:type="character" w:styleId="CommentReference">
    <w:name w:val="annotation reference"/>
    <w:rsid w:val="00D77CDA"/>
    <w:rPr>
      <w:sz w:val="16"/>
      <w:szCs w:val="16"/>
    </w:rPr>
  </w:style>
  <w:style w:type="paragraph" w:styleId="CommentText">
    <w:name w:val="annotation text"/>
    <w:basedOn w:val="Normal"/>
    <w:link w:val="CommentTextChar"/>
    <w:rsid w:val="00D77CDA"/>
  </w:style>
  <w:style w:type="character" w:customStyle="1" w:styleId="CommentTextChar">
    <w:name w:val="Comment Text Char"/>
    <w:basedOn w:val="DefaultParagraphFont"/>
    <w:link w:val="CommentText"/>
    <w:rsid w:val="00D77CDA"/>
  </w:style>
  <w:style w:type="paragraph" w:styleId="CommentSubject">
    <w:name w:val="annotation subject"/>
    <w:basedOn w:val="CommentText"/>
    <w:next w:val="CommentText"/>
    <w:link w:val="CommentSubjectChar"/>
    <w:rsid w:val="00D77CDA"/>
    <w:rPr>
      <w:b/>
      <w:bCs/>
    </w:rPr>
  </w:style>
  <w:style w:type="character" w:customStyle="1" w:styleId="CommentSubjectChar">
    <w:name w:val="Comment Subject Char"/>
    <w:link w:val="CommentSubject"/>
    <w:rsid w:val="00D77CDA"/>
    <w:rPr>
      <w:b/>
      <w:bCs/>
    </w:rPr>
  </w:style>
  <w:style w:type="paragraph" w:styleId="BalloonText">
    <w:name w:val="Balloon Text"/>
    <w:basedOn w:val="Normal"/>
    <w:link w:val="BalloonTextChar"/>
    <w:semiHidden/>
    <w:unhideWhenUsed/>
    <w:rsid w:val="00D77CDA"/>
    <w:rPr>
      <w:rFonts w:ascii="Segoe UI" w:hAnsi="Segoe UI" w:cs="Segoe UI"/>
      <w:sz w:val="18"/>
      <w:szCs w:val="18"/>
    </w:rPr>
  </w:style>
  <w:style w:type="character" w:customStyle="1" w:styleId="BalloonTextChar">
    <w:name w:val="Balloon Text Char"/>
    <w:link w:val="BalloonText"/>
    <w:semiHidden/>
    <w:rsid w:val="00D77CDA"/>
    <w:rPr>
      <w:rFonts w:ascii="Segoe UI" w:hAnsi="Segoe UI" w:cs="Segoe UI"/>
      <w:sz w:val="18"/>
      <w:szCs w:val="18"/>
    </w:rPr>
  </w:style>
  <w:style w:type="paragraph" w:styleId="TOCHeading">
    <w:name w:val="TOC Heading"/>
    <w:basedOn w:val="Heading1"/>
    <w:next w:val="Normal"/>
    <w:uiPriority w:val="39"/>
    <w:unhideWhenUsed/>
    <w:qFormat/>
    <w:rsid w:val="00DD08B3"/>
    <w:pPr>
      <w:numPr>
        <w:numId w:val="0"/>
      </w:numPr>
      <w:tabs>
        <w:tab w:val="clear" w:pos="216"/>
      </w:tabs>
      <w:spacing w:before="240" w:after="0" w:line="259" w:lineRule="auto"/>
      <w:jc w:val="left"/>
      <w:outlineLvl w:val="9"/>
    </w:pPr>
    <w:rPr>
      <w:rFonts w:ascii="Calibri Light" w:eastAsia="Times New Roman" w:hAnsi="Calibri Light"/>
      <w:smallCaps w:val="0"/>
      <w:noProof w:val="0"/>
      <w:color w:val="2E74B5"/>
      <w:sz w:val="32"/>
      <w:szCs w:val="32"/>
    </w:rPr>
  </w:style>
  <w:style w:type="paragraph" w:styleId="TOC1">
    <w:name w:val="toc 1"/>
    <w:basedOn w:val="Normal"/>
    <w:next w:val="Normal"/>
    <w:autoRedefine/>
    <w:uiPriority w:val="39"/>
    <w:rsid w:val="00DD08B3"/>
  </w:style>
  <w:style w:type="paragraph" w:styleId="TOC2">
    <w:name w:val="toc 2"/>
    <w:basedOn w:val="Normal"/>
    <w:next w:val="Normal"/>
    <w:autoRedefine/>
    <w:uiPriority w:val="39"/>
    <w:rsid w:val="00DD08B3"/>
    <w:pPr>
      <w:ind w:left="200"/>
    </w:pPr>
  </w:style>
  <w:style w:type="paragraph" w:styleId="TOC3">
    <w:name w:val="toc 3"/>
    <w:basedOn w:val="Normal"/>
    <w:next w:val="Normal"/>
    <w:autoRedefine/>
    <w:uiPriority w:val="39"/>
    <w:rsid w:val="00DD08B3"/>
    <w:pPr>
      <w:ind w:left="400"/>
    </w:pPr>
  </w:style>
  <w:style w:type="character" w:customStyle="1" w:styleId="Heading1Char">
    <w:name w:val="Heading 1 Char"/>
    <w:link w:val="Heading1"/>
    <w:uiPriority w:val="9"/>
    <w:rsid w:val="00DD08B3"/>
    <w:rPr>
      <w:smallCaps/>
      <w:noProof/>
    </w:rPr>
  </w:style>
  <w:style w:type="paragraph" w:styleId="Bibliography">
    <w:name w:val="Bibliography"/>
    <w:basedOn w:val="Normal"/>
    <w:next w:val="Normal"/>
    <w:uiPriority w:val="37"/>
    <w:unhideWhenUsed/>
    <w:rsid w:val="00DD0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3270">
      <w:bodyDiv w:val="1"/>
      <w:marLeft w:val="0"/>
      <w:marRight w:val="0"/>
      <w:marTop w:val="0"/>
      <w:marBottom w:val="0"/>
      <w:divBdr>
        <w:top w:val="none" w:sz="0" w:space="0" w:color="auto"/>
        <w:left w:val="none" w:sz="0" w:space="0" w:color="auto"/>
        <w:bottom w:val="none" w:sz="0" w:space="0" w:color="auto"/>
        <w:right w:val="none" w:sz="0" w:space="0" w:color="auto"/>
      </w:divBdr>
    </w:div>
    <w:div w:id="147482487">
      <w:bodyDiv w:val="1"/>
      <w:marLeft w:val="0"/>
      <w:marRight w:val="0"/>
      <w:marTop w:val="0"/>
      <w:marBottom w:val="0"/>
      <w:divBdr>
        <w:top w:val="none" w:sz="0" w:space="0" w:color="auto"/>
        <w:left w:val="none" w:sz="0" w:space="0" w:color="auto"/>
        <w:bottom w:val="none" w:sz="0" w:space="0" w:color="auto"/>
        <w:right w:val="none" w:sz="0" w:space="0" w:color="auto"/>
      </w:divBdr>
    </w:div>
    <w:div w:id="217516046">
      <w:bodyDiv w:val="1"/>
      <w:marLeft w:val="0"/>
      <w:marRight w:val="0"/>
      <w:marTop w:val="0"/>
      <w:marBottom w:val="0"/>
      <w:divBdr>
        <w:top w:val="none" w:sz="0" w:space="0" w:color="auto"/>
        <w:left w:val="none" w:sz="0" w:space="0" w:color="auto"/>
        <w:bottom w:val="none" w:sz="0" w:space="0" w:color="auto"/>
        <w:right w:val="none" w:sz="0" w:space="0" w:color="auto"/>
      </w:divBdr>
    </w:div>
    <w:div w:id="356388335">
      <w:bodyDiv w:val="1"/>
      <w:marLeft w:val="0"/>
      <w:marRight w:val="0"/>
      <w:marTop w:val="0"/>
      <w:marBottom w:val="0"/>
      <w:divBdr>
        <w:top w:val="none" w:sz="0" w:space="0" w:color="auto"/>
        <w:left w:val="none" w:sz="0" w:space="0" w:color="auto"/>
        <w:bottom w:val="none" w:sz="0" w:space="0" w:color="auto"/>
        <w:right w:val="none" w:sz="0" w:space="0" w:color="auto"/>
      </w:divBdr>
    </w:div>
    <w:div w:id="427045883">
      <w:bodyDiv w:val="1"/>
      <w:marLeft w:val="0"/>
      <w:marRight w:val="0"/>
      <w:marTop w:val="0"/>
      <w:marBottom w:val="0"/>
      <w:divBdr>
        <w:top w:val="none" w:sz="0" w:space="0" w:color="auto"/>
        <w:left w:val="none" w:sz="0" w:space="0" w:color="auto"/>
        <w:bottom w:val="none" w:sz="0" w:space="0" w:color="auto"/>
        <w:right w:val="none" w:sz="0" w:space="0" w:color="auto"/>
      </w:divBdr>
    </w:div>
    <w:div w:id="451100450">
      <w:bodyDiv w:val="1"/>
      <w:marLeft w:val="0"/>
      <w:marRight w:val="0"/>
      <w:marTop w:val="0"/>
      <w:marBottom w:val="0"/>
      <w:divBdr>
        <w:top w:val="none" w:sz="0" w:space="0" w:color="auto"/>
        <w:left w:val="none" w:sz="0" w:space="0" w:color="auto"/>
        <w:bottom w:val="none" w:sz="0" w:space="0" w:color="auto"/>
        <w:right w:val="none" w:sz="0" w:space="0" w:color="auto"/>
      </w:divBdr>
    </w:div>
    <w:div w:id="575944502">
      <w:bodyDiv w:val="1"/>
      <w:marLeft w:val="0"/>
      <w:marRight w:val="0"/>
      <w:marTop w:val="0"/>
      <w:marBottom w:val="0"/>
      <w:divBdr>
        <w:top w:val="none" w:sz="0" w:space="0" w:color="auto"/>
        <w:left w:val="none" w:sz="0" w:space="0" w:color="auto"/>
        <w:bottom w:val="none" w:sz="0" w:space="0" w:color="auto"/>
        <w:right w:val="none" w:sz="0" w:space="0" w:color="auto"/>
      </w:divBdr>
    </w:div>
    <w:div w:id="611742549">
      <w:bodyDiv w:val="1"/>
      <w:marLeft w:val="0"/>
      <w:marRight w:val="0"/>
      <w:marTop w:val="0"/>
      <w:marBottom w:val="0"/>
      <w:divBdr>
        <w:top w:val="none" w:sz="0" w:space="0" w:color="auto"/>
        <w:left w:val="none" w:sz="0" w:space="0" w:color="auto"/>
        <w:bottom w:val="none" w:sz="0" w:space="0" w:color="auto"/>
        <w:right w:val="none" w:sz="0" w:space="0" w:color="auto"/>
      </w:divBdr>
    </w:div>
    <w:div w:id="800539037">
      <w:bodyDiv w:val="1"/>
      <w:marLeft w:val="0"/>
      <w:marRight w:val="0"/>
      <w:marTop w:val="0"/>
      <w:marBottom w:val="0"/>
      <w:divBdr>
        <w:top w:val="none" w:sz="0" w:space="0" w:color="auto"/>
        <w:left w:val="none" w:sz="0" w:space="0" w:color="auto"/>
        <w:bottom w:val="none" w:sz="0" w:space="0" w:color="auto"/>
        <w:right w:val="none" w:sz="0" w:space="0" w:color="auto"/>
      </w:divBdr>
    </w:div>
    <w:div w:id="948195602">
      <w:bodyDiv w:val="1"/>
      <w:marLeft w:val="0"/>
      <w:marRight w:val="0"/>
      <w:marTop w:val="0"/>
      <w:marBottom w:val="0"/>
      <w:divBdr>
        <w:top w:val="none" w:sz="0" w:space="0" w:color="auto"/>
        <w:left w:val="none" w:sz="0" w:space="0" w:color="auto"/>
        <w:bottom w:val="none" w:sz="0" w:space="0" w:color="auto"/>
        <w:right w:val="none" w:sz="0" w:space="0" w:color="auto"/>
      </w:divBdr>
    </w:div>
    <w:div w:id="980769120">
      <w:bodyDiv w:val="1"/>
      <w:marLeft w:val="0"/>
      <w:marRight w:val="0"/>
      <w:marTop w:val="0"/>
      <w:marBottom w:val="0"/>
      <w:divBdr>
        <w:top w:val="none" w:sz="0" w:space="0" w:color="auto"/>
        <w:left w:val="none" w:sz="0" w:space="0" w:color="auto"/>
        <w:bottom w:val="none" w:sz="0" w:space="0" w:color="auto"/>
        <w:right w:val="none" w:sz="0" w:space="0" w:color="auto"/>
      </w:divBdr>
    </w:div>
    <w:div w:id="1082332398">
      <w:bodyDiv w:val="1"/>
      <w:marLeft w:val="0"/>
      <w:marRight w:val="0"/>
      <w:marTop w:val="0"/>
      <w:marBottom w:val="0"/>
      <w:divBdr>
        <w:top w:val="none" w:sz="0" w:space="0" w:color="auto"/>
        <w:left w:val="none" w:sz="0" w:space="0" w:color="auto"/>
        <w:bottom w:val="none" w:sz="0" w:space="0" w:color="auto"/>
        <w:right w:val="none" w:sz="0" w:space="0" w:color="auto"/>
      </w:divBdr>
    </w:div>
    <w:div w:id="1120491761">
      <w:bodyDiv w:val="1"/>
      <w:marLeft w:val="0"/>
      <w:marRight w:val="0"/>
      <w:marTop w:val="0"/>
      <w:marBottom w:val="0"/>
      <w:divBdr>
        <w:top w:val="none" w:sz="0" w:space="0" w:color="auto"/>
        <w:left w:val="none" w:sz="0" w:space="0" w:color="auto"/>
        <w:bottom w:val="none" w:sz="0" w:space="0" w:color="auto"/>
        <w:right w:val="none" w:sz="0" w:space="0" w:color="auto"/>
      </w:divBdr>
    </w:div>
    <w:div w:id="1167592903">
      <w:bodyDiv w:val="1"/>
      <w:marLeft w:val="0"/>
      <w:marRight w:val="0"/>
      <w:marTop w:val="0"/>
      <w:marBottom w:val="0"/>
      <w:divBdr>
        <w:top w:val="none" w:sz="0" w:space="0" w:color="auto"/>
        <w:left w:val="none" w:sz="0" w:space="0" w:color="auto"/>
        <w:bottom w:val="none" w:sz="0" w:space="0" w:color="auto"/>
        <w:right w:val="none" w:sz="0" w:space="0" w:color="auto"/>
      </w:divBdr>
    </w:div>
    <w:div w:id="1268343855">
      <w:bodyDiv w:val="1"/>
      <w:marLeft w:val="0"/>
      <w:marRight w:val="0"/>
      <w:marTop w:val="0"/>
      <w:marBottom w:val="0"/>
      <w:divBdr>
        <w:top w:val="none" w:sz="0" w:space="0" w:color="auto"/>
        <w:left w:val="none" w:sz="0" w:space="0" w:color="auto"/>
        <w:bottom w:val="none" w:sz="0" w:space="0" w:color="auto"/>
        <w:right w:val="none" w:sz="0" w:space="0" w:color="auto"/>
      </w:divBdr>
    </w:div>
    <w:div w:id="1397779992">
      <w:bodyDiv w:val="1"/>
      <w:marLeft w:val="0"/>
      <w:marRight w:val="0"/>
      <w:marTop w:val="0"/>
      <w:marBottom w:val="0"/>
      <w:divBdr>
        <w:top w:val="none" w:sz="0" w:space="0" w:color="auto"/>
        <w:left w:val="none" w:sz="0" w:space="0" w:color="auto"/>
        <w:bottom w:val="none" w:sz="0" w:space="0" w:color="auto"/>
        <w:right w:val="none" w:sz="0" w:space="0" w:color="auto"/>
      </w:divBdr>
    </w:div>
    <w:div w:id="1411733580">
      <w:bodyDiv w:val="1"/>
      <w:marLeft w:val="0"/>
      <w:marRight w:val="0"/>
      <w:marTop w:val="0"/>
      <w:marBottom w:val="0"/>
      <w:divBdr>
        <w:top w:val="none" w:sz="0" w:space="0" w:color="auto"/>
        <w:left w:val="none" w:sz="0" w:space="0" w:color="auto"/>
        <w:bottom w:val="none" w:sz="0" w:space="0" w:color="auto"/>
        <w:right w:val="none" w:sz="0" w:space="0" w:color="auto"/>
      </w:divBdr>
    </w:div>
    <w:div w:id="1459257041">
      <w:bodyDiv w:val="1"/>
      <w:marLeft w:val="0"/>
      <w:marRight w:val="0"/>
      <w:marTop w:val="0"/>
      <w:marBottom w:val="0"/>
      <w:divBdr>
        <w:top w:val="none" w:sz="0" w:space="0" w:color="auto"/>
        <w:left w:val="none" w:sz="0" w:space="0" w:color="auto"/>
        <w:bottom w:val="none" w:sz="0" w:space="0" w:color="auto"/>
        <w:right w:val="none" w:sz="0" w:space="0" w:color="auto"/>
      </w:divBdr>
    </w:div>
    <w:div w:id="1520120017">
      <w:bodyDiv w:val="1"/>
      <w:marLeft w:val="0"/>
      <w:marRight w:val="0"/>
      <w:marTop w:val="0"/>
      <w:marBottom w:val="0"/>
      <w:divBdr>
        <w:top w:val="none" w:sz="0" w:space="0" w:color="auto"/>
        <w:left w:val="none" w:sz="0" w:space="0" w:color="auto"/>
        <w:bottom w:val="none" w:sz="0" w:space="0" w:color="auto"/>
        <w:right w:val="none" w:sz="0" w:space="0" w:color="auto"/>
      </w:divBdr>
    </w:div>
    <w:div w:id="15889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ddobric/neocortexap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thanhduy7@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phuocsangnguyen97@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UniversityOfAppliedSciencesFrankfurt/se-cloud-2019-2020/tree/VNGroup/Source/My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Haw04</b:Tag>
    <b:SourceType>Book</b:SourceType>
    <b:Guid>{3769EBB1-60B5-4660-BCA1-06BE6AA90367}</b:Guid>
    <b:Title>On Intelligence</b:Title>
    <b:Year>2004</b:Year>
    <b:City>New Yorks</b:City>
    <b:Publisher>Times Books</b:Publisher>
    <b:Author>
      <b:Author>
        <b:NameList>
          <b:Person>
            <b:Last>Hawkins</b:Last>
            <b:First>Jeff</b:First>
          </b:Person>
          <b:Person>
            <b:Last>Blakeslee</b:Last>
            <b:First>Sandra</b:First>
          </b:Person>
        </b:NameList>
      </b:Author>
    </b:Author>
    <b:RefOrder>2</b:RefOrder>
  </b:Source>
  <b:Source>
    <b:Tag>Haw20</b:Tag>
    <b:SourceType>BookSection</b:SourceType>
    <b:Guid>{FB7EADF9-EADE-4194-A240-400972B5A17F}</b:Guid>
    <b:Title>HTM Overview Chapter</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3</b:RefOrder>
  </b:Source>
  <b:Source>
    <b:Tag>Haw201</b:Tag>
    <b:SourceType>BookSection</b:SourceType>
    <b:Guid>{425CFD65-0ECF-4103-A0CD-36EA92D3CC12}</b:Guid>
    <b:Title>Encoding Data for HTM Systems</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4</b:RefOrder>
  </b:Source>
  <b:Source>
    <b:Tag>Haw</b:Tag>
    <b:SourceType>BookSection</b:SourceType>
    <b:Guid>{BAC96D2C-F972-4EB6-B0E1-85D6D26965B4}</b:Guid>
    <b:Author>
      <b:Author>
        <b:NameList>
          <b:Person>
            <b:Last>Hawkins</b:Last>
            <b:First>Jeff</b:First>
          </b:Person>
          <b:Person>
            <b:Last>et al.</b:Last>
          </b:Person>
        </b:NameList>
      </b:Author>
    </b:Author>
    <b:Title>Introduction Chapter</b:Title>
    <b:BookTitle>Biological and Machine Intelligence</b:BookTitle>
    <b:Year>2016-2020</b:Year>
    <b:Edition>Release 0.4</b:Edition>
    <b:URL>https://numenta.com/resources/biological-and-machine-intelligence/</b:URL>
    <b:Publisher>Numenta</b:Publisher>
    <b:RefOrder>1</b:RefOrder>
  </b:Source>
  <b:Source>
    <b:Tag>Haw202</b:Tag>
    <b:SourceType>BookSection</b:SourceType>
    <b:Guid>{708D3B68-5FFC-49C4-AF23-68BA61776773}</b:Guid>
    <b:Title>Spatial Pooling Algorithm Details</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5</b:RefOrder>
  </b:Source>
  <b:Source>
    <b:Tag>Haw203</b:Tag>
    <b:SourceType>BookSection</b:SourceType>
    <b:Guid>{69370AAE-99DA-488E-93D7-8F6E7DBBF303}</b:Guid>
    <b:Title>Sparse Distributed Representation</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6</b:RefOrder>
  </b:Source>
  <b:Source>
    <b:Tag>Haw204</b:Tag>
    <b:SourceType>BookSection</b:SourceType>
    <b:Guid>{ECA1BB60-9680-4433-AFDA-6480560B246D}</b:Guid>
    <b:Title>Temporal Memory Algorithm Details</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7</b:RefOrder>
  </b:Source>
  <b:Source>
    <b:Tag>Dob19</b:Tag>
    <b:SourceType>Report</b:SourceType>
    <b:Guid>{BCC17F46-B483-4BDA-AAA2-C7FC2FEF8989}</b:Guid>
    <b:Title>Influence of input sparsity to Hierarchical Temporal Memory Spatial Pooler noise robustness</b:Title>
    <b:Year>2019</b:Year>
    <b:Author>
      <b:Author>
        <b:NameList>
          <b:Person>
            <b:Last>Dobric</b:Last>
            <b:First>Damir</b:First>
          </b:Person>
        </b:NameList>
      </b:Author>
    </b:Author>
    <b:Department>Faculty of Science and Engineering, Node Frankfurt am Main</b:Department>
    <b:Institution>University of Plymouth</b:Institution>
    <b:RefOrder>8</b:RefOrder>
  </b:Source>
  <b:Source>
    <b:Tag>Fra20</b:Tag>
    <b:SourceType>InternetSite</b:SourceType>
    <b:Guid>{C29EEBEA-D634-49E4-BE69-2436923550EC}</b:Guid>
    <b:Title>UniversityOfAppliedSciencesFrankfurt/se-cloud-2019-2020</b:Title>
    <b:YearAccessed>2020</b:YearAccessed>
    <b:MonthAccessed>March</b:MonthAccessed>
    <b:DayAccessed>23</b:DayAccessed>
    <b:URL>https://github.com/UniversityOfAppliedSciencesFrankfurt/se-cloud-2019-2020/tree/master/Source/HTM</b:URL>
    <b:Author>
      <b:Author>
        <b:Corporate>Frankfurt University of Applied Sciences</b:Corporate>
      </b:Author>
    </b:Author>
    <b:RefOrder>9</b:RefOrder>
  </b:Source>
</b:Sources>
</file>

<file path=customXml/itemProps1.xml><?xml version="1.0" encoding="utf-8"?>
<ds:datastoreItem xmlns:ds="http://schemas.openxmlformats.org/officeDocument/2006/customXml" ds:itemID="{71262752-ED3D-4B40-8845-81B23E8E0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6272</TotalTime>
  <Pages>5</Pages>
  <Words>2569</Words>
  <Characters>14646</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nguyen sang</cp:lastModifiedBy>
  <cp:revision>109</cp:revision>
  <cp:lastPrinted>2020-04-20T19:11:00Z</cp:lastPrinted>
  <dcterms:created xsi:type="dcterms:W3CDTF">2019-02-11T20:33:00Z</dcterms:created>
  <dcterms:modified xsi:type="dcterms:W3CDTF">2020-04-25T09:01:00Z</dcterms:modified>
</cp:coreProperties>
</file>