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20" w:line="276" w:lineRule="auto"/>
        <w:rPr/>
      </w:pPr>
      <w:r w:rsidDel="00000000" w:rsidR="00000000" w:rsidRPr="00000000">
        <w:rPr>
          <w:rtl w:val="0"/>
        </w:rPr>
        <w:t xml:space="preserve">EEET2475 – Advanced Digital Design 1</w:t>
      </w:r>
      <w:r w:rsidDel="00000000" w:rsidR="00000000" w:rsidRPr="00000000">
        <w:drawing>
          <wp:anchor allowOverlap="1" behindDoc="1" distB="0" distT="0" distL="0" distR="0" hidden="0" layoutInCell="1" locked="0" relativeHeight="0" simplePos="0">
            <wp:simplePos x="0" y="0"/>
            <wp:positionH relativeFrom="column">
              <wp:posOffset>4643562</wp:posOffset>
            </wp:positionH>
            <wp:positionV relativeFrom="paragraph">
              <wp:posOffset>-718184</wp:posOffset>
            </wp:positionV>
            <wp:extent cx="1943100" cy="718185"/>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43100" cy="718185"/>
                    </a:xfrm>
                    <a:prstGeom prst="rect"/>
                    <a:ln/>
                  </pic:spPr>
                </pic:pic>
              </a:graphicData>
            </a:graphic>
          </wp:anchor>
        </w:drawing>
      </w:r>
    </w:p>
    <w:p w:rsidR="00000000" w:rsidDel="00000000" w:rsidP="00000000" w:rsidRDefault="00000000" w:rsidRPr="00000000" w14:paraId="00000002">
      <w:pPr>
        <w:pStyle w:val="Title"/>
        <w:spacing w:after="120" w:before="0" w:line="276" w:lineRule="auto"/>
        <w:jc w:val="center"/>
        <w:rPr>
          <w:sz w:val="52"/>
          <w:szCs w:val="52"/>
        </w:rPr>
      </w:pPr>
      <w:r w:rsidDel="00000000" w:rsidR="00000000" w:rsidRPr="00000000">
        <w:rPr>
          <w:sz w:val="52"/>
          <w:szCs w:val="52"/>
          <w:rtl w:val="0"/>
        </w:rPr>
        <w:t xml:space="preserve">Assignment (35%)</w:t>
      </w:r>
    </w:p>
    <w:p w:rsidR="00000000" w:rsidDel="00000000" w:rsidP="00000000" w:rsidRDefault="00000000" w:rsidRPr="00000000" w14:paraId="00000003">
      <w:pPr>
        <w:pStyle w:val="Heading1"/>
        <w:spacing w:after="120" w:before="120" w:line="276" w:lineRule="auto"/>
        <w:rPr/>
      </w:pPr>
      <w:r w:rsidDel="00000000" w:rsidR="00000000" w:rsidRPr="00000000">
        <w:rPr>
          <w:rtl w:val="0"/>
        </w:rPr>
        <w:t xml:space="preserve">A. System 1 - Stopwatch Design with Finite State Machine Technique (10%)</w:t>
      </w:r>
    </w:p>
    <w:p w:rsidR="00000000" w:rsidDel="00000000" w:rsidP="00000000" w:rsidRDefault="00000000" w:rsidRPr="00000000" w14:paraId="00000004">
      <w:pPr>
        <w:pStyle w:val="Heading2"/>
        <w:spacing w:after="120" w:before="120" w:line="276" w:lineRule="auto"/>
        <w:rPr/>
      </w:pPr>
      <w:r w:rsidDel="00000000" w:rsidR="00000000" w:rsidRPr="00000000">
        <w:rPr>
          <w:rtl w:val="0"/>
        </w:rPr>
        <w:t xml:space="preserve">1.1 Description</w:t>
      </w:r>
    </w:p>
    <w:p w:rsidR="00000000" w:rsidDel="00000000" w:rsidP="00000000" w:rsidRDefault="00000000" w:rsidRPr="00000000" w14:paraId="00000005">
      <w:pPr>
        <w:spacing w:after="120" w:before="120" w:line="276" w:lineRule="auto"/>
        <w:rPr/>
      </w:pPr>
      <w:r w:rsidDel="00000000" w:rsidR="00000000" w:rsidRPr="00000000">
        <w:rPr>
          <w:rtl w:val="0"/>
        </w:rPr>
        <w:t xml:space="preserve">In this exercise you will design a simple stopwatch system using SystemVerilog. You can check how such a system works using a Stopwatch app on your phone or on the website. </w:t>
      </w:r>
    </w:p>
    <w:p w:rsidR="00000000" w:rsidDel="00000000" w:rsidP="00000000" w:rsidRDefault="00000000" w:rsidRPr="00000000" w14:paraId="00000006">
      <w:pPr>
        <w:spacing w:after="120" w:before="120" w:line="276" w:lineRule="auto"/>
        <w:rPr/>
      </w:pPr>
      <w:r w:rsidDel="00000000" w:rsidR="00000000" w:rsidRPr="00000000">
        <w:rPr>
          <w:rtl w:val="0"/>
        </w:rPr>
        <w:t xml:space="preserve">The system includes the following I/Os:</w:t>
      </w:r>
    </w:p>
    <w:tbl>
      <w:tblPr>
        <w:tblStyle w:val="Table1"/>
        <w:tblW w:w="75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5"/>
        <w:gridCol w:w="3330"/>
        <w:tblGridChange w:id="0">
          <w:tblGrid>
            <w:gridCol w:w="4225"/>
            <w:gridCol w:w="3330"/>
          </w:tblGrid>
        </w:tblGridChange>
      </w:tblGrid>
      <w:tr>
        <w:trPr>
          <w:cantSplit w:val="0"/>
          <w:tblHeader w:val="0"/>
        </w:trPr>
        <w:tc>
          <w:tcPr/>
          <w:p w:rsidR="00000000" w:rsidDel="00000000" w:rsidP="00000000" w:rsidRDefault="00000000" w:rsidRPr="00000000" w14:paraId="00000007">
            <w:pPr>
              <w:spacing w:after="120" w:before="120" w:line="276" w:lineRule="auto"/>
              <w:rPr>
                <w:sz w:val="19"/>
                <w:szCs w:val="19"/>
              </w:rPr>
            </w:pPr>
            <w:r w:rsidDel="00000000" w:rsidR="00000000" w:rsidRPr="00000000">
              <w:rPr>
                <w:rtl w:val="0"/>
              </w:rPr>
            </w:r>
          </w:p>
        </w:tc>
        <w:tc>
          <w:tcPr>
            <w:shd w:fill="b4c6e7" w:val="clear"/>
          </w:tcPr>
          <w:p w:rsidR="00000000" w:rsidDel="00000000" w:rsidP="00000000" w:rsidRDefault="00000000" w:rsidRPr="00000000" w14:paraId="00000008">
            <w:pPr>
              <w:spacing w:after="120" w:before="120" w:line="276" w:lineRule="auto"/>
              <w:jc w:val="center"/>
              <w:rPr>
                <w:sz w:val="19"/>
                <w:szCs w:val="19"/>
              </w:rPr>
            </w:pPr>
            <w:r w:rsidDel="00000000" w:rsidR="00000000" w:rsidRPr="00000000">
              <w:rPr>
                <w:sz w:val="19"/>
                <w:szCs w:val="19"/>
                <w:rtl w:val="0"/>
              </w:rPr>
              <w:t xml:space="preserve">Signals</w:t>
            </w:r>
          </w:p>
        </w:tc>
      </w:tr>
      <w:tr>
        <w:trPr>
          <w:cantSplit w:val="0"/>
          <w:tblHeader w:val="0"/>
        </w:trPr>
        <w:tc>
          <w:tcPr/>
          <w:p w:rsidR="00000000" w:rsidDel="00000000" w:rsidP="00000000" w:rsidRDefault="00000000" w:rsidRPr="00000000" w14:paraId="00000009">
            <w:pPr>
              <w:spacing w:after="120" w:before="120" w:line="276" w:lineRule="auto"/>
              <w:rPr>
                <w:sz w:val="19"/>
                <w:szCs w:val="19"/>
              </w:rPr>
            </w:pPr>
            <w:r w:rsidDel="00000000" w:rsidR="00000000" w:rsidRPr="00000000">
              <w:rPr>
                <w:sz w:val="19"/>
                <w:szCs w:val="19"/>
                <w:rtl w:val="0"/>
              </w:rPr>
              <w:t xml:space="preserve">One button for both Start/Stop</w:t>
            </w:r>
          </w:p>
        </w:tc>
        <w:tc>
          <w:tcPr>
            <w:shd w:fill="b4c6e7" w:val="clear"/>
          </w:tcPr>
          <w:p w:rsidR="00000000" w:rsidDel="00000000" w:rsidP="00000000" w:rsidRDefault="00000000" w:rsidRPr="00000000" w14:paraId="0000000A">
            <w:pPr>
              <w:spacing w:after="120" w:before="120" w:line="276" w:lineRule="auto"/>
              <w:rPr>
                <w:sz w:val="19"/>
                <w:szCs w:val="19"/>
              </w:rPr>
            </w:pPr>
            <w:r w:rsidDel="00000000" w:rsidR="00000000" w:rsidRPr="00000000">
              <w:rPr>
                <w:b w:val="1"/>
                <w:sz w:val="19"/>
                <w:szCs w:val="19"/>
                <w:rtl w:val="0"/>
              </w:rPr>
              <w:t xml:space="preserve">start_stop</w:t>
            </w:r>
            <w:r w:rsidDel="00000000" w:rsidR="00000000" w:rsidRPr="00000000">
              <w:rPr>
                <w:sz w:val="19"/>
                <w:szCs w:val="19"/>
                <w:rtl w:val="0"/>
              </w:rPr>
              <w:t xml:space="preserve"> (1 bit)</w:t>
            </w:r>
          </w:p>
        </w:tc>
      </w:tr>
      <w:tr>
        <w:trPr>
          <w:cantSplit w:val="0"/>
          <w:tblHeader w:val="0"/>
        </w:trPr>
        <w:tc>
          <w:tcPr/>
          <w:p w:rsidR="00000000" w:rsidDel="00000000" w:rsidP="00000000" w:rsidRDefault="00000000" w:rsidRPr="00000000" w14:paraId="0000000B">
            <w:pPr>
              <w:spacing w:after="120" w:before="120" w:line="276" w:lineRule="auto"/>
              <w:rPr>
                <w:sz w:val="19"/>
                <w:szCs w:val="19"/>
              </w:rPr>
            </w:pPr>
            <w:r w:rsidDel="00000000" w:rsidR="00000000" w:rsidRPr="00000000">
              <w:rPr>
                <w:sz w:val="19"/>
                <w:szCs w:val="19"/>
                <w:rtl w:val="0"/>
              </w:rPr>
              <w:t xml:space="preserve">One button for both Lap/Reset</w:t>
            </w:r>
          </w:p>
        </w:tc>
        <w:tc>
          <w:tcPr>
            <w:shd w:fill="b4c6e7" w:val="clear"/>
          </w:tcPr>
          <w:p w:rsidR="00000000" w:rsidDel="00000000" w:rsidP="00000000" w:rsidRDefault="00000000" w:rsidRPr="00000000" w14:paraId="0000000C">
            <w:pPr>
              <w:spacing w:after="120" w:before="120" w:line="276" w:lineRule="auto"/>
              <w:rPr>
                <w:sz w:val="19"/>
                <w:szCs w:val="19"/>
              </w:rPr>
            </w:pPr>
            <w:r w:rsidDel="00000000" w:rsidR="00000000" w:rsidRPr="00000000">
              <w:rPr>
                <w:b w:val="1"/>
                <w:sz w:val="19"/>
                <w:szCs w:val="19"/>
                <w:rtl w:val="0"/>
              </w:rPr>
              <w:t xml:space="preserve">lap_reset</w:t>
            </w:r>
            <w:r w:rsidDel="00000000" w:rsidR="00000000" w:rsidRPr="00000000">
              <w:rPr>
                <w:sz w:val="19"/>
                <w:szCs w:val="19"/>
                <w:rtl w:val="0"/>
              </w:rPr>
              <w:t xml:space="preserve"> (1 bit)</w:t>
            </w:r>
          </w:p>
        </w:tc>
      </w:tr>
      <w:tr>
        <w:trPr>
          <w:cantSplit w:val="0"/>
          <w:tblHeader w:val="0"/>
        </w:trPr>
        <w:tc>
          <w:tcPr/>
          <w:p w:rsidR="00000000" w:rsidDel="00000000" w:rsidP="00000000" w:rsidRDefault="00000000" w:rsidRPr="00000000" w14:paraId="0000000D">
            <w:pPr>
              <w:spacing w:after="120" w:before="120" w:line="276" w:lineRule="auto"/>
              <w:rPr>
                <w:sz w:val="19"/>
                <w:szCs w:val="19"/>
              </w:rPr>
            </w:pPr>
            <w:r w:rsidDel="00000000" w:rsidR="00000000" w:rsidRPr="00000000">
              <w:rPr>
                <w:sz w:val="19"/>
                <w:szCs w:val="19"/>
                <w:rtl w:val="0"/>
              </w:rPr>
              <w:t xml:space="preserve">Eight of 7-segment LEDs to display the total time elapsed (4 digits) and lap time (4 digits). We will track </w:t>
            </w:r>
            <w:r w:rsidDel="00000000" w:rsidR="00000000" w:rsidRPr="00000000">
              <w:rPr>
                <w:b w:val="1"/>
                <w:sz w:val="19"/>
                <w:szCs w:val="19"/>
                <w:rtl w:val="0"/>
              </w:rPr>
              <w:t xml:space="preserve">the precision to 1/10 second.</w:t>
            </w:r>
            <w:r w:rsidDel="00000000" w:rsidR="00000000" w:rsidRPr="00000000">
              <w:rPr>
                <w:rtl w:val="0"/>
              </w:rPr>
            </w:r>
          </w:p>
        </w:tc>
        <w:tc>
          <w:tcPr>
            <w:shd w:fill="b4c6e7" w:val="clear"/>
          </w:tcPr>
          <w:p w:rsidR="00000000" w:rsidDel="00000000" w:rsidP="00000000" w:rsidRDefault="00000000" w:rsidRPr="00000000" w14:paraId="0000000E">
            <w:pPr>
              <w:spacing w:after="120" w:before="120" w:line="276" w:lineRule="auto"/>
              <w:rPr>
                <w:sz w:val="19"/>
                <w:szCs w:val="19"/>
              </w:rPr>
            </w:pPr>
            <w:r w:rsidDel="00000000" w:rsidR="00000000" w:rsidRPr="00000000">
              <w:rPr>
                <w:b w:val="1"/>
                <w:sz w:val="19"/>
                <w:szCs w:val="19"/>
                <w:rtl w:val="0"/>
              </w:rPr>
              <w:t xml:space="preserve">HEX0</w:t>
            </w:r>
            <w:r w:rsidDel="00000000" w:rsidR="00000000" w:rsidRPr="00000000">
              <w:rPr>
                <w:sz w:val="19"/>
                <w:szCs w:val="19"/>
                <w:rtl w:val="0"/>
              </w:rPr>
              <w:t xml:space="preserve"> [7:0]</w:t>
            </w:r>
          </w:p>
          <w:p w:rsidR="00000000" w:rsidDel="00000000" w:rsidP="00000000" w:rsidRDefault="00000000" w:rsidRPr="00000000" w14:paraId="0000000F">
            <w:pPr>
              <w:spacing w:after="120" w:before="120" w:line="276" w:lineRule="auto"/>
              <w:rPr>
                <w:sz w:val="19"/>
                <w:szCs w:val="19"/>
              </w:rPr>
            </w:pPr>
            <w:r w:rsidDel="00000000" w:rsidR="00000000" w:rsidRPr="00000000">
              <w:rPr>
                <w:b w:val="1"/>
                <w:sz w:val="19"/>
                <w:szCs w:val="19"/>
                <w:rtl w:val="0"/>
              </w:rPr>
              <w:t xml:space="preserve">HEX7</w:t>
            </w:r>
            <w:r w:rsidDel="00000000" w:rsidR="00000000" w:rsidRPr="00000000">
              <w:rPr>
                <w:sz w:val="19"/>
                <w:szCs w:val="19"/>
                <w:rtl w:val="0"/>
              </w:rPr>
              <w:t xml:space="preserve">[7:0]</w:t>
            </w:r>
          </w:p>
        </w:tc>
      </w:tr>
      <w:tr>
        <w:trPr>
          <w:cantSplit w:val="0"/>
          <w:tblHeader w:val="0"/>
        </w:trPr>
        <w:tc>
          <w:tcPr/>
          <w:p w:rsidR="00000000" w:rsidDel="00000000" w:rsidP="00000000" w:rsidRDefault="00000000" w:rsidRPr="00000000" w14:paraId="00000010">
            <w:pPr>
              <w:spacing w:after="120" w:before="120" w:line="276" w:lineRule="auto"/>
              <w:rPr>
                <w:sz w:val="19"/>
                <w:szCs w:val="19"/>
              </w:rPr>
            </w:pPr>
            <w:r w:rsidDel="00000000" w:rsidR="00000000" w:rsidRPr="00000000">
              <w:rPr>
                <w:rtl w:val="0"/>
              </w:rPr>
            </w:r>
          </w:p>
        </w:tc>
        <w:tc>
          <w:tcPr>
            <w:shd w:fill="b4c6e7" w:val="clear"/>
          </w:tcPr>
          <w:p w:rsidR="00000000" w:rsidDel="00000000" w:rsidP="00000000" w:rsidRDefault="00000000" w:rsidRPr="00000000" w14:paraId="00000011">
            <w:pPr>
              <w:spacing w:after="120" w:before="120" w:line="276" w:lineRule="auto"/>
              <w:rPr>
                <w:sz w:val="19"/>
                <w:szCs w:val="19"/>
              </w:rPr>
            </w:pPr>
            <w:r w:rsidDel="00000000" w:rsidR="00000000" w:rsidRPr="00000000">
              <w:rPr>
                <w:b w:val="1"/>
                <w:sz w:val="19"/>
                <w:szCs w:val="19"/>
                <w:rtl w:val="0"/>
              </w:rPr>
              <w:t xml:space="preserve">rstn</w:t>
            </w:r>
            <w:r w:rsidDel="00000000" w:rsidR="00000000" w:rsidRPr="00000000">
              <w:rPr>
                <w:sz w:val="19"/>
                <w:szCs w:val="19"/>
                <w:rtl w:val="0"/>
              </w:rPr>
              <w:t xml:space="preserve"> – synchronous active low </w:t>
            </w:r>
          </w:p>
        </w:tc>
      </w:tr>
      <w:tr>
        <w:trPr>
          <w:cantSplit w:val="0"/>
          <w:tblHeader w:val="0"/>
        </w:trPr>
        <w:tc>
          <w:tcPr/>
          <w:p w:rsidR="00000000" w:rsidDel="00000000" w:rsidP="00000000" w:rsidRDefault="00000000" w:rsidRPr="00000000" w14:paraId="00000012">
            <w:pPr>
              <w:spacing w:after="120" w:before="120" w:line="276" w:lineRule="auto"/>
              <w:rPr>
                <w:sz w:val="19"/>
                <w:szCs w:val="19"/>
              </w:rPr>
            </w:pPr>
            <w:r w:rsidDel="00000000" w:rsidR="00000000" w:rsidRPr="00000000">
              <w:rPr>
                <w:rtl w:val="0"/>
              </w:rPr>
            </w:r>
          </w:p>
        </w:tc>
        <w:tc>
          <w:tcPr>
            <w:shd w:fill="b4c6e7" w:val="clear"/>
          </w:tcPr>
          <w:p w:rsidR="00000000" w:rsidDel="00000000" w:rsidP="00000000" w:rsidRDefault="00000000" w:rsidRPr="00000000" w14:paraId="00000013">
            <w:pPr>
              <w:spacing w:after="120" w:before="120" w:line="276" w:lineRule="auto"/>
              <w:rPr>
                <w:sz w:val="19"/>
                <w:szCs w:val="19"/>
              </w:rPr>
            </w:pPr>
            <w:r w:rsidDel="00000000" w:rsidR="00000000" w:rsidRPr="00000000">
              <w:rPr>
                <w:b w:val="1"/>
                <w:sz w:val="19"/>
                <w:szCs w:val="19"/>
                <w:rtl w:val="0"/>
              </w:rPr>
              <w:t xml:space="preserve">clk</w:t>
            </w:r>
            <w:r w:rsidDel="00000000" w:rsidR="00000000" w:rsidRPr="00000000">
              <w:rPr>
                <w:sz w:val="19"/>
                <w:szCs w:val="19"/>
                <w:rtl w:val="0"/>
              </w:rPr>
              <w:t xml:space="preserve">  – 50Mhz</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00" w:right="422" w:firstLine="0"/>
        <w:jc w:val="both"/>
        <w:rPr>
          <w:rFonts w:ascii="Carlito" w:cs="Carlito" w:eastAsia="Carlito" w:hAnsi="Carlito"/>
          <w:b w:val="0"/>
          <w:i w:val="1"/>
          <w:smallCaps w:val="0"/>
          <w:strike w:val="0"/>
          <w:color w:val="ff0000"/>
          <w:sz w:val="20"/>
          <w:szCs w:val="20"/>
          <w:u w:val="none"/>
          <w:shd w:fill="auto" w:val="clear"/>
          <w:vertAlign w:val="baseline"/>
        </w:rPr>
      </w:pPr>
      <w:r w:rsidDel="00000000" w:rsidR="00000000" w:rsidRPr="00000000">
        <w:rPr>
          <w:rFonts w:ascii="Carlito" w:cs="Carlito" w:eastAsia="Carlito" w:hAnsi="Carlito"/>
          <w:b w:val="0"/>
          <w:i w:val="1"/>
          <w:smallCaps w:val="0"/>
          <w:strike w:val="0"/>
          <w:color w:val="ff0000"/>
          <w:sz w:val="20"/>
          <w:szCs w:val="20"/>
          <w:u w:val="none"/>
          <w:shd w:fill="auto" w:val="clear"/>
          <w:vertAlign w:val="baseline"/>
          <w:rtl w:val="0"/>
        </w:rPr>
        <w:t xml:space="preserve">I use the buttons and 7 segments in the above table, so it is easier for you to relate with an actual stopwatch. However, we won’t have to do FPGA prototpye in this system. Therefore you should focus on using the signal name and length in the 2</w:t>
      </w:r>
      <w:r w:rsidDel="00000000" w:rsidR="00000000" w:rsidRPr="00000000">
        <w:rPr>
          <w:rFonts w:ascii="Carlito" w:cs="Carlito" w:eastAsia="Carlito" w:hAnsi="Carlito"/>
          <w:b w:val="0"/>
          <w:i w:val="1"/>
          <w:smallCaps w:val="0"/>
          <w:strike w:val="0"/>
          <w:color w:val="ff0000"/>
          <w:sz w:val="20"/>
          <w:szCs w:val="20"/>
          <w:u w:val="none"/>
          <w:shd w:fill="auto" w:val="clear"/>
          <w:vertAlign w:val="superscript"/>
          <w:rtl w:val="0"/>
        </w:rPr>
        <w:t xml:space="preserve">nd</w:t>
      </w:r>
      <w:r w:rsidDel="00000000" w:rsidR="00000000" w:rsidRPr="00000000">
        <w:rPr>
          <w:rFonts w:ascii="Carlito" w:cs="Carlito" w:eastAsia="Carlito" w:hAnsi="Carlito"/>
          <w:b w:val="0"/>
          <w:i w:val="1"/>
          <w:smallCaps w:val="0"/>
          <w:strike w:val="0"/>
          <w:color w:val="ff0000"/>
          <w:sz w:val="20"/>
          <w:szCs w:val="20"/>
          <w:u w:val="none"/>
          <w:shd w:fill="auto" w:val="clear"/>
          <w:vertAlign w:val="baseline"/>
          <w:rtl w:val="0"/>
        </w:rPr>
        <w:t xml:space="preserve"> column.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00" w:right="422"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When you press Start/Stop button, the timer starts counting. The first 4 digits show the time elapsed. During the run:</w:t>
      </w:r>
    </w:p>
    <w:p w:rsidR="00000000" w:rsidDel="00000000" w:rsidP="00000000" w:rsidRDefault="00000000" w:rsidRPr="00000000" w14:paraId="0000001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81"/>
        </w:tabs>
        <w:spacing w:after="120" w:before="120" w:line="276" w:lineRule="auto"/>
        <w:ind w:left="990" w:right="0" w:hanging="36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press Start/Stop, the timer pauses, then:</w:t>
      </w:r>
    </w:p>
    <w:p w:rsidR="00000000" w:rsidDel="00000000" w:rsidP="00000000" w:rsidRDefault="00000000" w:rsidRPr="00000000" w14:paraId="000000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301"/>
        </w:tabs>
        <w:spacing w:after="0" w:before="12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press Start/Stop button again, the timer resumes. </w:t>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301"/>
        </w:tabs>
        <w:spacing w:after="0" w:before="0" w:line="276"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press Lap/Reset button, the timer resets to 00:00</w:t>
      </w:r>
    </w:p>
    <w:p w:rsidR="00000000" w:rsidDel="00000000" w:rsidP="00000000" w:rsidRDefault="00000000" w:rsidRPr="00000000" w14:paraId="0000001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581"/>
        </w:tabs>
        <w:spacing w:after="120" w:before="0" w:line="276" w:lineRule="auto"/>
        <w:ind w:left="990" w:right="155"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press Lap/Reset button, the lap time is recorded and displayed on the other 4 digits. We will record only one lap time, so the previous lap time recorded if any will be erased. The timer still runs and displays on the first 4 digits. </w:t>
      </w:r>
    </w:p>
    <w:p w:rsidR="00000000" w:rsidDel="00000000" w:rsidP="00000000" w:rsidRDefault="00000000" w:rsidRPr="00000000" w14:paraId="0000001A">
      <w:pPr>
        <w:pStyle w:val="Heading2"/>
        <w:spacing w:after="120" w:before="120" w:line="276" w:lineRule="auto"/>
        <w:rPr/>
      </w:pPr>
      <w:r w:rsidDel="00000000" w:rsidR="00000000" w:rsidRPr="00000000">
        <w:rPr>
          <w:rtl w:val="0"/>
        </w:rPr>
        <w:t xml:space="preserve">1.2 Requirements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derive a state diagram from the above description.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design the system using Finite State Machine approach in SystemVerilog</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system using an auto-testbench. </w:t>
      </w:r>
    </w:p>
    <w:p w:rsidR="00000000" w:rsidDel="00000000" w:rsidP="00000000" w:rsidRDefault="00000000" w:rsidRPr="00000000" w14:paraId="0000001E">
      <w:pPr>
        <w:pStyle w:val="Heading1"/>
        <w:spacing w:after="120" w:before="120" w:line="276" w:lineRule="auto"/>
        <w:rPr/>
      </w:pPr>
      <w:r w:rsidDel="00000000" w:rsidR="00000000" w:rsidRPr="00000000">
        <w:rPr>
          <w:rtl w:val="0"/>
        </w:rPr>
        <w:t xml:space="preserve">B. System 2 - Clock system with TimeKeeper Chip (25%)</w:t>
      </w:r>
    </w:p>
    <w:p w:rsidR="00000000" w:rsidDel="00000000" w:rsidP="00000000" w:rsidRDefault="00000000" w:rsidRPr="00000000" w14:paraId="0000001F">
      <w:pPr>
        <w:pStyle w:val="Heading2"/>
        <w:spacing w:after="120" w:before="120" w:line="276" w:lineRule="auto"/>
        <w:rPr/>
      </w:pPr>
      <w:r w:rsidDel="00000000" w:rsidR="00000000" w:rsidRPr="00000000">
        <w:rPr>
          <w:rtl w:val="0"/>
        </w:rPr>
        <w:t xml:space="preserve">2.1 Description</w:t>
      </w:r>
    </w:p>
    <w:p w:rsidR="00000000" w:rsidDel="00000000" w:rsidP="00000000" w:rsidRDefault="00000000" w:rsidRPr="00000000" w14:paraId="00000020">
      <w:pPr>
        <w:spacing w:after="120" w:before="120" w:line="276" w:lineRule="auto"/>
        <w:jc w:val="both"/>
        <w:rPr/>
      </w:pPr>
      <w:r w:rsidDel="00000000" w:rsidR="00000000" w:rsidRPr="00000000">
        <w:rPr>
          <w:rtl w:val="0"/>
        </w:rPr>
        <w:t xml:space="preserve">You are required to design a Clock system and implement it on a FPGA board. The system diagram can be shown below:</w:t>
      </w:r>
    </w:p>
    <w:p w:rsidR="00000000" w:rsidDel="00000000" w:rsidP="00000000" w:rsidRDefault="00000000" w:rsidRPr="00000000" w14:paraId="00000021">
      <w:pPr>
        <w:spacing w:after="120" w:before="120" w:line="276" w:lineRule="auto"/>
        <w:jc w:val="center"/>
        <w:rPr/>
      </w:pPr>
      <w:r w:rsidDel="00000000" w:rsidR="00000000" w:rsidRPr="00000000">
        <w:rPr/>
        <w:drawing>
          <wp:inline distB="0" distT="0" distL="0" distR="0">
            <wp:extent cx="4070364" cy="189012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70364" cy="189012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20" w:before="120" w:line="276" w:lineRule="auto"/>
        <w:jc w:val="center"/>
        <w:rPr>
          <w:i w:val="1"/>
        </w:rPr>
      </w:pPr>
      <w:r w:rsidDel="00000000" w:rsidR="00000000" w:rsidRPr="00000000">
        <w:rPr>
          <w:i w:val="1"/>
          <w:rtl w:val="0"/>
        </w:rPr>
        <w:t xml:space="preserve">Figure 1 – Clock System</w:t>
      </w:r>
    </w:p>
    <w:p w:rsidR="00000000" w:rsidDel="00000000" w:rsidP="00000000" w:rsidRDefault="00000000" w:rsidRPr="00000000" w14:paraId="00000023">
      <w:pPr>
        <w:spacing w:after="120" w:before="120" w:line="276" w:lineRule="auto"/>
        <w:jc w:val="both"/>
        <w:rPr/>
      </w:pPr>
      <w:r w:rsidDel="00000000" w:rsidR="00000000" w:rsidRPr="00000000">
        <w:rPr>
          <w:rtl w:val="0"/>
        </w:rPr>
        <w:t xml:space="preserve">The clock relies on a Timekeeper DS1302 to keep time (battery-powered) even as the power is disconnected. We can operate your clock as follows: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write some initial time to the DS1302 module at the beginning of the operation –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In this assignment, we will write </w:t>
      </w:r>
      <w:r w:rsidDel="00000000" w:rsidR="00000000" w:rsidRPr="00000000">
        <w:rPr>
          <w:rFonts w:ascii="Calibri" w:cs="Calibri" w:eastAsia="Calibri" w:hAnsi="Calibri"/>
          <w:b w:val="1"/>
          <w:i w:val="1"/>
          <w:smallCaps w:val="0"/>
          <w:strike w:val="0"/>
          <w:color w:val="ff0000"/>
          <w:sz w:val="22"/>
          <w:szCs w:val="22"/>
          <w:u w:val="none"/>
          <w:shd w:fill="auto" w:val="clear"/>
          <w:vertAlign w:val="baseline"/>
          <w:rtl w:val="0"/>
        </w:rPr>
        <w:t xml:space="preserve">a fixed time (for example 13:24:30)</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 that you define in your SystemVerilog design. We don’t have to worry about changing it during the operation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Everytime we press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write button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write process starts.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timekeeper is loaded with a time, we can read this time from the module by pressing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The time will be then display on 4 seven-segment LEDs on the FPGA board. We will display Minutes and Seconds in this Assignment.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Note the clock is not running, nor update the time at all until you press the read button another time.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can be reset by pressing the button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After reset, the digits shows 00:00</w:t>
      </w:r>
    </w:p>
    <w:p w:rsidR="00000000" w:rsidDel="00000000" w:rsidP="00000000" w:rsidRDefault="00000000" w:rsidRPr="00000000" w14:paraId="00000027">
      <w:pPr>
        <w:spacing w:after="120" w:before="120" w:line="276" w:lineRule="auto"/>
        <w:jc w:val="center"/>
        <w:rPr/>
      </w:pPr>
      <w:r w:rsidDel="00000000" w:rsidR="00000000" w:rsidRPr="00000000">
        <w:rPr/>
        <w:drawing>
          <wp:inline distB="0" distT="0" distL="0" distR="0">
            <wp:extent cx="2717152" cy="1143649"/>
            <wp:effectExtent b="0" l="0" r="0" t="0"/>
            <wp:docPr descr="Module thời gian thực DS1302 - Nshop" id="3" name="image3.png"/>
            <a:graphic>
              <a:graphicData uri="http://schemas.openxmlformats.org/drawingml/2006/picture">
                <pic:pic>
                  <pic:nvPicPr>
                    <pic:cNvPr descr="Module thời gian thực DS1302 - Nshop" id="0" name="image3.png"/>
                    <pic:cNvPicPr preferRelativeResize="0"/>
                  </pic:nvPicPr>
                  <pic:blipFill>
                    <a:blip r:embed="rId8"/>
                    <a:srcRect b="27141" l="0" r="0" t="30769"/>
                    <a:stretch>
                      <a:fillRect/>
                    </a:stretch>
                  </pic:blipFill>
                  <pic:spPr>
                    <a:xfrm>
                      <a:off x="0" y="0"/>
                      <a:ext cx="2717152" cy="11436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20" w:before="120" w:line="276" w:lineRule="auto"/>
        <w:jc w:val="center"/>
        <w:rPr>
          <w:i w:val="1"/>
        </w:rPr>
      </w:pPr>
      <w:r w:rsidDel="00000000" w:rsidR="00000000" w:rsidRPr="00000000">
        <w:rPr>
          <w:i w:val="1"/>
          <w:rtl w:val="0"/>
        </w:rPr>
        <w:t xml:space="preserve">Figure 2 – TimeKeeper module with DSC1302 chip built-in</w:t>
      </w:r>
    </w:p>
    <w:p w:rsidR="00000000" w:rsidDel="00000000" w:rsidP="00000000" w:rsidRDefault="00000000" w:rsidRPr="00000000" w14:paraId="00000029">
      <w:pPr>
        <w:spacing w:after="60" w:before="60" w:line="240" w:lineRule="auto"/>
        <w:jc w:val="both"/>
        <w:rPr/>
      </w:pPr>
      <w:r w:rsidDel="00000000" w:rsidR="00000000" w:rsidRPr="00000000">
        <w:rPr>
          <w:i w:val="1"/>
          <w:rtl w:val="0"/>
        </w:rPr>
        <w:t xml:space="preserve">Datasheet - </w:t>
      </w:r>
      <w:hyperlink r:id="rId9">
        <w:r w:rsidDel="00000000" w:rsidR="00000000" w:rsidRPr="00000000">
          <w:rPr>
            <w:color w:val="0563c1"/>
            <w:u w:val="single"/>
            <w:rtl w:val="0"/>
          </w:rPr>
          <w:t xml:space="preserve">https://datasheets.maximintegrated.com/en/ds/DS1302.pdf</w:t>
        </w:r>
      </w:hyperlink>
      <w:r w:rsidDel="00000000" w:rsidR="00000000" w:rsidRPr="00000000">
        <w:rPr>
          <w:rtl w:val="0"/>
        </w:rPr>
        <w:t xml:space="preserve"> </w:t>
      </w:r>
    </w:p>
    <w:p w:rsidR="00000000" w:rsidDel="00000000" w:rsidP="00000000" w:rsidRDefault="00000000" w:rsidRPr="00000000" w14:paraId="0000002A">
      <w:pPr>
        <w:spacing w:after="120" w:before="120" w:line="276" w:lineRule="auto"/>
        <w:rPr>
          <w:i w:val="1"/>
        </w:rPr>
      </w:pPr>
      <w:r w:rsidDel="00000000" w:rsidR="00000000" w:rsidRPr="00000000">
        <w:rPr>
          <w:i w:val="1"/>
          <w:rtl w:val="0"/>
        </w:rPr>
        <w:t xml:space="preserve"> </w:t>
      </w:r>
    </w:p>
    <w:p w:rsidR="00000000" w:rsidDel="00000000" w:rsidP="00000000" w:rsidRDefault="00000000" w:rsidRPr="00000000" w14:paraId="0000002B">
      <w:pPr>
        <w:spacing w:after="120" w:before="120" w:line="276" w:lineRule="auto"/>
        <w:jc w:val="center"/>
        <w:rPr/>
      </w:pPr>
      <w:r w:rsidDel="00000000" w:rsidR="00000000" w:rsidRPr="00000000">
        <w:rPr>
          <w:rtl w:val="0"/>
        </w:rPr>
      </w:r>
    </w:p>
    <w:p w:rsidR="00000000" w:rsidDel="00000000" w:rsidP="00000000" w:rsidRDefault="00000000" w:rsidRPr="00000000" w14:paraId="0000002C">
      <w:pPr>
        <w:pStyle w:val="Heading2"/>
        <w:spacing w:after="120" w:before="120" w:line="276" w:lineRule="auto"/>
        <w:rPr/>
      </w:pPr>
      <w:r w:rsidDel="00000000" w:rsidR="00000000" w:rsidRPr="00000000">
        <w:rPr>
          <w:rtl w:val="0"/>
        </w:rPr>
        <w:t xml:space="preserve">2.2 Technical Requirements</w:t>
      </w:r>
    </w:p>
    <w:p w:rsidR="00000000" w:rsidDel="00000000" w:rsidP="00000000" w:rsidRDefault="00000000" w:rsidRPr="00000000" w14:paraId="0000002D">
      <w:pPr>
        <w:rPr/>
      </w:pPr>
      <w:r w:rsidDel="00000000" w:rsidR="00000000" w:rsidRPr="00000000">
        <w:rPr>
          <w:rtl w:val="0"/>
        </w:rPr>
        <w:t xml:space="preserve">Your main task in this Assignment is to design and verify a Controller that can communicate with the DSC1302, as well as with buttons and LEDs. </w:t>
      </w:r>
    </w:p>
    <w:p w:rsidR="00000000" w:rsidDel="00000000" w:rsidP="00000000" w:rsidRDefault="00000000" w:rsidRPr="00000000" w14:paraId="0000002E">
      <w:pPr>
        <w:rPr/>
      </w:pPr>
      <w:r w:rsidDel="00000000" w:rsidR="00000000" w:rsidRPr="00000000">
        <w:rPr>
          <w:rtl w:val="0"/>
        </w:rPr>
        <w:t xml:space="preserve">The controller interfaces with the DS1302 via synchronous serial communication. The interface has three wires </w:t>
      </w:r>
      <w:r w:rsidDel="00000000" w:rsidR="00000000" w:rsidRPr="00000000">
        <w:rPr>
          <w:b w:val="1"/>
          <w:rtl w:val="0"/>
        </w:rPr>
        <w:t xml:space="preserve">Chip Enable (CE)</w:t>
      </w:r>
      <w:r w:rsidDel="00000000" w:rsidR="00000000" w:rsidRPr="00000000">
        <w:rPr>
          <w:rtl w:val="0"/>
        </w:rPr>
        <w:t xml:space="preserve">, </w:t>
      </w:r>
      <w:r w:rsidDel="00000000" w:rsidR="00000000" w:rsidRPr="00000000">
        <w:rPr>
          <w:b w:val="1"/>
          <w:rtl w:val="0"/>
        </w:rPr>
        <w:t xml:space="preserve">I/O</w:t>
      </w:r>
      <w:r w:rsidDel="00000000" w:rsidR="00000000" w:rsidRPr="00000000">
        <w:rPr>
          <w:rtl w:val="0"/>
        </w:rPr>
        <w:t xml:space="preserve"> (data line) and </w:t>
      </w:r>
      <w:r w:rsidDel="00000000" w:rsidR="00000000" w:rsidRPr="00000000">
        <w:rPr>
          <w:b w:val="1"/>
          <w:rtl w:val="0"/>
        </w:rPr>
        <w:t xml:space="preserve">SCLK</w:t>
      </w:r>
      <w:r w:rsidDel="00000000" w:rsidR="00000000" w:rsidRPr="00000000">
        <w:rPr>
          <w:rtl w:val="0"/>
        </w:rPr>
        <w:t xml:space="preserve"> (serial clock). The Controller need to send control signals and data to the DS1302 module for two major working modes: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writes data to the DS1302 to set the time for the chip (e.g., could be the initial time)</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reads data from the DS1302 (this is the time the module keeps track of)</w:t>
      </w:r>
    </w:p>
    <w:p w:rsidR="00000000" w:rsidDel="00000000" w:rsidP="00000000" w:rsidRDefault="00000000" w:rsidRPr="00000000" w14:paraId="00000031">
      <w:pPr>
        <w:pStyle w:val="Heading3"/>
        <w:rPr/>
      </w:pPr>
      <w:r w:rsidDel="00000000" w:rsidR="00000000" w:rsidRPr="00000000">
        <w:rPr>
          <w:rtl w:val="0"/>
        </w:rPr>
        <w:t xml:space="preserve">2.2.1 Write to the DS1302 module</w:t>
      </w:r>
    </w:p>
    <w:p w:rsidR="00000000" w:rsidDel="00000000" w:rsidP="00000000" w:rsidRDefault="00000000" w:rsidRPr="00000000" w14:paraId="00000032">
      <w:pPr>
        <w:jc w:val="both"/>
        <w:rPr/>
      </w:pPr>
      <w:r w:rsidDel="00000000" w:rsidR="00000000" w:rsidRPr="00000000">
        <w:rPr>
          <w:rtl w:val="0"/>
        </w:rPr>
        <w:t xml:space="preserve">We will use a </w:t>
      </w:r>
      <w:r w:rsidDel="00000000" w:rsidR="00000000" w:rsidRPr="00000000">
        <w:rPr>
          <w:b w:val="1"/>
          <w:u w:val="single"/>
          <w:rtl w:val="0"/>
        </w:rPr>
        <w:t xml:space="preserve">single-byte Write mode </w:t>
      </w:r>
      <w:r w:rsidDel="00000000" w:rsidR="00000000" w:rsidRPr="00000000">
        <w:rPr>
          <w:rtl w:val="0"/>
        </w:rPr>
        <w:t xml:space="preserve">which can be described below (you can read this information in the datasheet). </w:t>
      </w:r>
      <w:r w:rsidDel="00000000" w:rsidR="00000000" w:rsidRPr="00000000">
        <w:rPr>
          <w:color w:val="4472c4"/>
          <w:rtl w:val="0"/>
        </w:rPr>
        <w:t xml:space="preserve">Everytime the write button is pressed, the signals will be generated following the timing diagram for this mode</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0" distT="0" distL="0" distR="0">
            <wp:extent cx="5198706" cy="2040437"/>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98706" cy="20404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The data in this case will be our initial time, that you can hard code in your System Verilog file in this Assignment. The command will be corresponding with the mode.</w:t>
      </w:r>
    </w:p>
    <w:p w:rsidR="00000000" w:rsidDel="00000000" w:rsidP="00000000" w:rsidRDefault="00000000" w:rsidRPr="00000000" w14:paraId="00000035">
      <w:pPr>
        <w:rPr/>
      </w:pPr>
      <w:r w:rsidDel="00000000" w:rsidR="00000000" w:rsidRPr="00000000">
        <w:rPr>
          <w:rtl w:val="0"/>
        </w:rPr>
        <w:t xml:space="preserve">In term of detailed timing parameters for the Write mode, you can find them in the below figure and table: </w:t>
      </w:r>
    </w:p>
    <w:p w:rsidR="00000000" w:rsidDel="00000000" w:rsidP="00000000" w:rsidRDefault="00000000" w:rsidRPr="00000000" w14:paraId="00000036">
      <w:pPr>
        <w:jc w:val="center"/>
        <w:rPr>
          <w:color w:val="ff0000"/>
        </w:rPr>
      </w:pPr>
      <w:r w:rsidDel="00000000" w:rsidR="00000000" w:rsidRPr="00000000">
        <w:rPr>
          <w:color w:val="ff0000"/>
        </w:rPr>
        <w:drawing>
          <wp:inline distB="0" distT="0" distL="0" distR="0">
            <wp:extent cx="4755131" cy="1694269"/>
            <wp:effectExtent b="0" l="0" r="0" t="0"/>
            <wp:docPr descr="Diagram, engineering drawing&#10;&#10;Description automatically generated" id="5" name="image5.png"/>
            <a:graphic>
              <a:graphicData uri="http://schemas.openxmlformats.org/drawingml/2006/picture">
                <pic:pic>
                  <pic:nvPicPr>
                    <pic:cNvPr descr="Diagram, engineering drawing&#10;&#10;Description automatically generated" id="0" name="image5.png"/>
                    <pic:cNvPicPr preferRelativeResize="0"/>
                  </pic:nvPicPr>
                  <pic:blipFill>
                    <a:blip r:embed="rId11"/>
                    <a:srcRect b="0" l="0" r="0" t="0"/>
                    <a:stretch>
                      <a:fillRect/>
                    </a:stretch>
                  </pic:blipFill>
                  <pic:spPr>
                    <a:xfrm>
                      <a:off x="0" y="0"/>
                      <a:ext cx="4755131" cy="16942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color w:val="ff0000"/>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0" distT="0" distL="0" distR="0">
            <wp:extent cx="4359688" cy="2787220"/>
            <wp:effectExtent b="0" l="0" r="0" t="0"/>
            <wp:docPr descr="Table&#10;&#10;Description automatically generated" id="8" name="image8.png"/>
            <a:graphic>
              <a:graphicData uri="http://schemas.openxmlformats.org/drawingml/2006/picture">
                <pic:pic>
                  <pic:nvPicPr>
                    <pic:cNvPr descr="Table&#10;&#10;Description automatically generated" id="0" name="image8.png"/>
                    <pic:cNvPicPr preferRelativeResize="0"/>
                  </pic:nvPicPr>
                  <pic:blipFill>
                    <a:blip r:embed="rId12"/>
                    <a:srcRect b="0" l="0" r="0" t="0"/>
                    <a:stretch>
                      <a:fillRect/>
                    </a:stretch>
                  </pic:blipFill>
                  <pic:spPr>
                    <a:xfrm>
                      <a:off x="0" y="0"/>
                      <a:ext cx="4359688" cy="27872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ff0000"/>
        </w:rPr>
      </w:pPr>
      <w:r w:rsidDel="00000000" w:rsidR="00000000" w:rsidRPr="00000000">
        <w:rPr>
          <w:color w:val="ff0000"/>
          <w:rtl w:val="0"/>
        </w:rPr>
        <w:t xml:space="preserve">To start the design of this mode, you should study the working mode together with the above information. Then you can come up with how you generate control signals accordingly. </w:t>
      </w:r>
    </w:p>
    <w:p w:rsidR="00000000" w:rsidDel="00000000" w:rsidP="00000000" w:rsidRDefault="00000000" w:rsidRPr="00000000" w14:paraId="0000003A">
      <w:pPr>
        <w:pStyle w:val="Heading3"/>
        <w:rPr/>
      </w:pPr>
      <w:r w:rsidDel="00000000" w:rsidR="00000000" w:rsidRPr="00000000">
        <w:rPr>
          <w:rtl w:val="0"/>
        </w:rPr>
        <w:t xml:space="preserve">2.2.2 - Read from the DS1302 module</w:t>
      </w:r>
    </w:p>
    <w:p w:rsidR="00000000" w:rsidDel="00000000" w:rsidP="00000000" w:rsidRDefault="00000000" w:rsidRPr="00000000" w14:paraId="0000003B">
      <w:pPr>
        <w:rPr/>
      </w:pPr>
      <w:r w:rsidDel="00000000" w:rsidR="00000000" w:rsidRPr="00000000">
        <w:rPr>
          <w:rtl w:val="0"/>
        </w:rPr>
        <w:t xml:space="preserve">Similarly, we will need to implement the </w:t>
      </w:r>
      <w:r w:rsidDel="00000000" w:rsidR="00000000" w:rsidRPr="00000000">
        <w:rPr>
          <w:b w:val="1"/>
          <w:rtl w:val="0"/>
        </w:rPr>
        <w:t xml:space="preserve">Single-Byte Read mode</w:t>
      </w:r>
      <w:r w:rsidDel="00000000" w:rsidR="00000000" w:rsidRPr="00000000">
        <w:rPr>
          <w:rtl w:val="0"/>
        </w:rPr>
        <w:t xml:space="preserve"> which is summarized below. </w:t>
      </w:r>
      <w:r w:rsidDel="00000000" w:rsidR="00000000" w:rsidRPr="00000000">
        <w:rPr>
          <w:color w:val="4472c4"/>
          <w:rtl w:val="0"/>
        </w:rPr>
        <w:t xml:space="preserve">Everytime the read button is pressed, the signals will be generated following the timing diagram for this mode</w:t>
      </w: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0" distT="0" distL="0" distR="0">
            <wp:extent cx="6416144" cy="2771550"/>
            <wp:effectExtent b="0" l="0" r="0" t="0"/>
            <wp:docPr descr="Graphical user interface, application&#10;&#10;Description automatically generated" id="7"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13"/>
                    <a:srcRect b="0" l="0" r="0" t="0"/>
                    <a:stretch>
                      <a:fillRect/>
                    </a:stretch>
                  </pic:blipFill>
                  <pic:spPr>
                    <a:xfrm>
                      <a:off x="0" y="0"/>
                      <a:ext cx="6416144" cy="2771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color w:val="ff0000"/>
        </w:rPr>
      </w:pPr>
      <w:r w:rsidDel="00000000" w:rsidR="00000000" w:rsidRPr="00000000">
        <w:rPr>
          <w:color w:val="ff0000"/>
          <w:rtl w:val="0"/>
        </w:rPr>
        <w:t xml:space="preserve">The data in this case is the time stored inside the DS1302 module. The command is corresponding with the control for the read mode. </w:t>
      </w:r>
    </w:p>
    <w:p w:rsidR="00000000" w:rsidDel="00000000" w:rsidP="00000000" w:rsidRDefault="00000000" w:rsidRPr="00000000" w14:paraId="0000003E">
      <w:pPr>
        <w:rPr/>
      </w:pPr>
      <w:r w:rsidDel="00000000" w:rsidR="00000000" w:rsidRPr="00000000">
        <w:rPr>
          <w:rtl w:val="0"/>
        </w:rPr>
        <w:t xml:space="preserve">The detailed timing diagram for this mode is also given in the datasheet.</w:t>
      </w:r>
    </w:p>
    <w:p w:rsidR="00000000" w:rsidDel="00000000" w:rsidP="00000000" w:rsidRDefault="00000000" w:rsidRPr="00000000" w14:paraId="0000003F">
      <w:pPr>
        <w:jc w:val="center"/>
        <w:rPr/>
      </w:pPr>
      <w:r w:rsidDel="00000000" w:rsidR="00000000" w:rsidRPr="00000000">
        <w:rPr/>
        <w:drawing>
          <wp:inline distB="0" distT="0" distL="0" distR="0">
            <wp:extent cx="4467284" cy="1654709"/>
            <wp:effectExtent b="0" l="0" r="0" t="0"/>
            <wp:docPr descr="Diagram&#10;&#10;Description automatically generated" id="9" name="image9.png"/>
            <a:graphic>
              <a:graphicData uri="http://schemas.openxmlformats.org/drawingml/2006/picture">
                <pic:pic>
                  <pic:nvPicPr>
                    <pic:cNvPr descr="Diagram&#10;&#10;Description automatically generated" id="0" name="image9.png"/>
                    <pic:cNvPicPr preferRelativeResize="0"/>
                  </pic:nvPicPr>
                  <pic:blipFill>
                    <a:blip r:embed="rId14"/>
                    <a:srcRect b="0" l="0" r="0" t="0"/>
                    <a:stretch>
                      <a:fillRect/>
                    </a:stretch>
                  </pic:blipFill>
                  <pic:spPr>
                    <a:xfrm>
                      <a:off x="0" y="0"/>
                      <a:ext cx="4467284" cy="165470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ff0000"/>
        </w:rPr>
      </w:pPr>
      <w:r w:rsidDel="00000000" w:rsidR="00000000" w:rsidRPr="00000000">
        <w:rPr>
          <w:color w:val="ff0000"/>
          <w:rtl w:val="0"/>
        </w:rPr>
        <w:t xml:space="preserve">To start the design of this mode, you should study the working mode together with the above information. Then you can come up with how you generate control signals accordingly. Finally, the data will be decoded to be shown on 7 segment LEDs. </w:t>
      </w:r>
    </w:p>
    <w:p w:rsidR="00000000" w:rsidDel="00000000" w:rsidP="00000000" w:rsidRDefault="00000000" w:rsidRPr="00000000" w14:paraId="00000041">
      <w:pPr>
        <w:pStyle w:val="Heading2"/>
        <w:spacing w:after="120" w:before="120" w:line="276" w:lineRule="auto"/>
        <w:rPr/>
      </w:pPr>
      <w:r w:rsidDel="00000000" w:rsidR="00000000" w:rsidRPr="00000000">
        <w:rPr>
          <w:rtl w:val="0"/>
        </w:rPr>
        <w:t xml:space="preserve">2.3 Other Notes</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will be sampled only on the rising edge of the clock</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Reset is synchronous active low </w:t>
      </w:r>
    </w:p>
    <w:p w:rsidR="00000000" w:rsidDel="00000000" w:rsidP="00000000" w:rsidRDefault="00000000" w:rsidRPr="00000000" w14:paraId="00000044">
      <w:pPr>
        <w:pStyle w:val="Heading2"/>
        <w:rPr/>
      </w:pPr>
      <w:r w:rsidDel="00000000" w:rsidR="00000000" w:rsidRPr="00000000">
        <w:rPr>
          <w:rtl w:val="0"/>
        </w:rPr>
        <w:t xml:space="preserve">2.4. Verification</w:t>
      </w:r>
    </w:p>
    <w:p w:rsidR="00000000" w:rsidDel="00000000" w:rsidP="00000000" w:rsidRDefault="00000000" w:rsidRPr="00000000" w14:paraId="00000045">
      <w:pPr>
        <w:spacing w:after="120" w:before="120" w:line="276" w:lineRule="auto"/>
        <w:rPr/>
      </w:pPr>
      <w:r w:rsidDel="00000000" w:rsidR="00000000" w:rsidRPr="00000000">
        <w:rPr>
          <w:rtl w:val="0"/>
        </w:rPr>
        <w:t xml:space="preserve">You must verify the Controller above against the requirements especially for both Write and Read modes. Auto-testbench is required for top-module only. Sub-modules you can verify using manual testbench if possible. </w:t>
      </w:r>
    </w:p>
    <w:p w:rsidR="00000000" w:rsidDel="00000000" w:rsidP="00000000" w:rsidRDefault="00000000" w:rsidRPr="00000000" w14:paraId="00000046">
      <w:pPr>
        <w:pStyle w:val="Heading2"/>
        <w:rPr/>
      </w:pPr>
      <w:r w:rsidDel="00000000" w:rsidR="00000000" w:rsidRPr="00000000">
        <w:rPr>
          <w:rtl w:val="0"/>
        </w:rPr>
        <w:t xml:space="preserve">2.5. FPGA prototyping</w:t>
      </w:r>
    </w:p>
    <w:p w:rsidR="00000000" w:rsidDel="00000000" w:rsidP="00000000" w:rsidRDefault="00000000" w:rsidRPr="00000000" w14:paraId="00000047">
      <w:pPr>
        <w:rPr/>
      </w:pPr>
      <w:r w:rsidDel="00000000" w:rsidR="00000000" w:rsidRPr="00000000">
        <w:rPr>
          <w:rtl w:val="0"/>
        </w:rPr>
        <w:t xml:space="preserve">Finally implement the whole system on FPGA and test out the function of the clock</w:t>
      </w:r>
    </w:p>
    <w:p w:rsidR="00000000" w:rsidDel="00000000" w:rsidP="00000000" w:rsidRDefault="00000000" w:rsidRPr="00000000" w14:paraId="00000048">
      <w:pPr>
        <w:pStyle w:val="Heading1"/>
        <w:rPr/>
      </w:pPr>
      <w:r w:rsidDel="00000000" w:rsidR="00000000" w:rsidRPr="00000000">
        <w:rPr>
          <w:rtl w:val="0"/>
        </w:rPr>
        <w:t xml:space="preserve">C. Demonstration </w:t>
      </w:r>
    </w:p>
    <w:p w:rsidR="00000000" w:rsidDel="00000000" w:rsidP="00000000" w:rsidRDefault="00000000" w:rsidRPr="00000000" w14:paraId="00000049">
      <w:pPr>
        <w:spacing w:after="120" w:before="120" w:line="276"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During week 13, we will arrange a demonstration session. During the demo, you will be asked to show the working prototypes, answer questions regarding the two systems.</w:t>
      </w:r>
    </w:p>
    <w:p w:rsidR="00000000" w:rsidDel="00000000" w:rsidP="00000000" w:rsidRDefault="00000000" w:rsidRPr="00000000" w14:paraId="0000004A">
      <w:pPr>
        <w:pStyle w:val="Heading1"/>
        <w:rPr/>
      </w:pPr>
      <w:r w:rsidDel="00000000" w:rsidR="00000000" w:rsidRPr="00000000">
        <w:rPr>
          <w:rtl w:val="0"/>
        </w:rPr>
        <w:t xml:space="preserve">D. Assessment</w:t>
      </w:r>
    </w:p>
    <w:p w:rsidR="00000000" w:rsidDel="00000000" w:rsidP="00000000" w:rsidRDefault="00000000" w:rsidRPr="00000000" w14:paraId="0000004B">
      <w:pPr>
        <w:spacing w:after="120" w:before="120" w:line="276" w:lineRule="auto"/>
        <w:rPr/>
      </w:pPr>
      <w:r w:rsidDel="00000000" w:rsidR="00000000" w:rsidRPr="00000000">
        <w:rPr>
          <w:rtl w:val="0"/>
        </w:rPr>
        <w:t xml:space="preserve">Marking Rubric is found on Canvas </w:t>
      </w:r>
    </w:p>
    <w:p w:rsidR="00000000" w:rsidDel="00000000" w:rsidP="00000000" w:rsidRDefault="00000000" w:rsidRPr="00000000" w14:paraId="0000004C">
      <w:pPr>
        <w:spacing w:after="120" w:before="120" w:line="276" w:lineRule="auto"/>
        <w:rPr/>
      </w:pPr>
      <w:r w:rsidDel="00000000" w:rsidR="00000000" w:rsidRPr="00000000">
        <w:rPr>
          <w:rtl w:val="0"/>
        </w:rPr>
      </w:r>
    </w:p>
    <w:p w:rsidR="00000000" w:rsidDel="00000000" w:rsidP="00000000" w:rsidRDefault="00000000" w:rsidRPr="00000000" w14:paraId="0000004D">
      <w:pPr>
        <w:spacing w:after="120" w:before="120" w:line="276" w:lineRule="auto"/>
        <w:rPr/>
      </w:pPr>
      <w:r w:rsidDel="00000000" w:rsidR="00000000" w:rsidRPr="00000000">
        <w:rPr>
          <w:rtl w:val="0"/>
        </w:rPr>
      </w:r>
    </w:p>
    <w:p w:rsidR="00000000" w:rsidDel="00000000" w:rsidP="00000000" w:rsidRDefault="00000000" w:rsidRPr="00000000" w14:paraId="0000004E">
      <w:pPr>
        <w:spacing w:after="120" w:before="120" w:line="276" w:lineRule="auto"/>
        <w:rPr/>
      </w:pPr>
      <w:r w:rsidDel="00000000" w:rsidR="00000000" w:rsidRPr="00000000">
        <w:rPr>
          <w:rtl w:val="0"/>
        </w:rPr>
      </w:r>
    </w:p>
    <w:p w:rsidR="00000000" w:rsidDel="00000000" w:rsidP="00000000" w:rsidRDefault="00000000" w:rsidRPr="00000000" w14:paraId="0000004F">
      <w:pPr>
        <w:spacing w:after="120" w:before="120" w:line="276" w:lineRule="auto"/>
        <w:rPr/>
      </w:pPr>
      <w:r w:rsidDel="00000000" w:rsidR="00000000" w:rsidRPr="00000000">
        <w:rPr>
          <w:rtl w:val="0"/>
        </w:rPr>
      </w:r>
    </w:p>
    <w:p w:rsidR="00000000" w:rsidDel="00000000" w:rsidP="00000000" w:rsidRDefault="00000000" w:rsidRPr="00000000" w14:paraId="00000050">
      <w:pPr>
        <w:spacing w:after="120" w:before="120" w:line="276" w:lineRule="auto"/>
        <w:rPr/>
      </w:pPr>
      <w:r w:rsidDel="00000000" w:rsidR="00000000" w:rsidRPr="00000000">
        <w:rPr>
          <w:rtl w:val="0"/>
        </w:rPr>
      </w:r>
    </w:p>
    <w:p w:rsidR="00000000" w:rsidDel="00000000" w:rsidP="00000000" w:rsidRDefault="00000000" w:rsidRPr="00000000" w14:paraId="00000051">
      <w:pPr>
        <w:spacing w:after="120" w:before="120" w:line="276" w:lineRule="auto"/>
        <w:rPr/>
      </w:pPr>
      <w:r w:rsidDel="00000000" w:rsidR="00000000" w:rsidRPr="00000000">
        <w:rPr>
          <w:rtl w:val="0"/>
        </w:rPr>
      </w:r>
    </w:p>
    <w:p w:rsidR="00000000" w:rsidDel="00000000" w:rsidP="00000000" w:rsidRDefault="00000000" w:rsidRPr="00000000" w14:paraId="00000052">
      <w:pPr>
        <w:spacing w:after="120" w:before="120" w:line="276" w:lineRule="auto"/>
        <w:rPr/>
      </w:pPr>
      <w:r w:rsidDel="00000000" w:rsidR="00000000" w:rsidRPr="00000000">
        <w:rPr>
          <w:rtl w:val="0"/>
        </w:rPr>
      </w:r>
    </w:p>
    <w:p w:rsidR="00000000" w:rsidDel="00000000" w:rsidP="00000000" w:rsidRDefault="00000000" w:rsidRPr="00000000" w14:paraId="00000053">
      <w:pPr>
        <w:spacing w:after="120" w:before="120" w:line="276" w:lineRule="auto"/>
        <w:rPr/>
      </w:pPr>
      <w:r w:rsidDel="00000000" w:rsidR="00000000" w:rsidRPr="00000000">
        <w:rPr>
          <w:rtl w:val="0"/>
        </w:rPr>
      </w:r>
    </w:p>
    <w:p w:rsidR="00000000" w:rsidDel="00000000" w:rsidP="00000000" w:rsidRDefault="00000000" w:rsidRPr="00000000" w14:paraId="00000054">
      <w:pPr>
        <w:spacing w:after="60" w:before="60" w:line="276" w:lineRule="auto"/>
        <w:jc w:val="both"/>
        <w:rPr>
          <w:b w:val="1"/>
          <w:u w:val="single"/>
        </w:rPr>
      </w:pPr>
      <w:r w:rsidDel="00000000" w:rsidR="00000000" w:rsidRPr="00000000">
        <w:rPr>
          <w:b w:val="1"/>
          <w:u w:val="single"/>
          <w:rtl w:val="0"/>
        </w:rPr>
        <w:t xml:space="preserve">Workload</w:t>
      </w:r>
    </w:p>
    <w:tbl>
      <w:tblPr>
        <w:tblStyle w:val="Table2"/>
        <w:tblW w:w="100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16"/>
        <w:gridCol w:w="5016"/>
        <w:tblGridChange w:id="0">
          <w:tblGrid>
            <w:gridCol w:w="5016"/>
            <w:gridCol w:w="5016"/>
          </w:tblGrid>
        </w:tblGridChange>
      </w:tblGrid>
      <w:tr>
        <w:trPr>
          <w:cantSplit w:val="0"/>
          <w:tblHeader w:val="0"/>
        </w:trPr>
        <w:tc>
          <w:tcPr>
            <w:shd w:fill="b4c6e7" w:val="clear"/>
          </w:tcPr>
          <w:p w:rsidR="00000000" w:rsidDel="00000000" w:rsidP="00000000" w:rsidRDefault="00000000" w:rsidRPr="00000000" w14:paraId="00000055">
            <w:pPr>
              <w:spacing w:after="60" w:before="60" w:line="276" w:lineRule="auto"/>
              <w:jc w:val="center"/>
              <w:rPr/>
            </w:pPr>
            <w:r w:rsidDel="00000000" w:rsidR="00000000" w:rsidRPr="00000000">
              <w:rPr>
                <w:rtl w:val="0"/>
              </w:rPr>
              <w:t xml:space="preserve">Group of 2</w:t>
            </w:r>
          </w:p>
        </w:tc>
        <w:tc>
          <w:tcPr>
            <w:shd w:fill="ffd965" w:val="clear"/>
          </w:tcPr>
          <w:p w:rsidR="00000000" w:rsidDel="00000000" w:rsidP="00000000" w:rsidRDefault="00000000" w:rsidRPr="00000000" w14:paraId="00000056">
            <w:pPr>
              <w:spacing w:after="60" w:before="60" w:line="276" w:lineRule="auto"/>
              <w:jc w:val="center"/>
              <w:rPr/>
            </w:pPr>
            <w:r w:rsidDel="00000000" w:rsidR="00000000" w:rsidRPr="00000000">
              <w:rPr>
                <w:rtl w:val="0"/>
              </w:rPr>
              <w:t xml:space="preserve">Group 3</w:t>
            </w:r>
          </w:p>
        </w:tc>
      </w:tr>
      <w:tr>
        <w:trPr>
          <w:cantSplit w:val="0"/>
          <w:tblHeader w:val="0"/>
        </w:trPr>
        <w:tc>
          <w:tcPr>
            <w:shd w:fill="b4c6e7" w:val="clear"/>
          </w:tcPr>
          <w:p w:rsidR="00000000" w:rsidDel="00000000" w:rsidP="00000000" w:rsidRDefault="00000000" w:rsidRPr="00000000" w14:paraId="00000057">
            <w:pPr>
              <w:spacing w:after="60" w:before="60" w:line="276" w:lineRule="auto"/>
              <w:jc w:val="center"/>
              <w:rPr/>
            </w:pPr>
            <w:r w:rsidDel="00000000" w:rsidR="00000000" w:rsidRPr="00000000">
              <w:rPr>
                <w:rtl w:val="0"/>
              </w:rPr>
              <w:t xml:space="preserve">All the above</w:t>
            </w:r>
          </w:p>
        </w:tc>
        <w:tc>
          <w:tcPr>
            <w:shd w:fill="ffd965" w:val="clear"/>
          </w:tcPr>
          <w:p w:rsidR="00000000" w:rsidDel="00000000" w:rsidP="00000000" w:rsidRDefault="00000000" w:rsidRPr="00000000" w14:paraId="00000058">
            <w:pPr>
              <w:spacing w:after="60" w:before="60" w:line="276" w:lineRule="auto"/>
              <w:jc w:val="center"/>
              <w:rPr/>
            </w:pPr>
            <w:r w:rsidDel="00000000" w:rsidR="00000000" w:rsidRPr="00000000">
              <w:rPr>
                <w:rtl w:val="0"/>
              </w:rPr>
              <w:t xml:space="preserve">ALL the above</w:t>
            </w:r>
          </w:p>
          <w:p w:rsidR="00000000" w:rsidDel="00000000" w:rsidP="00000000" w:rsidRDefault="00000000" w:rsidRPr="00000000" w14:paraId="00000059">
            <w:pPr>
              <w:spacing w:after="60" w:before="60" w:line="276" w:lineRule="auto"/>
              <w:jc w:val="center"/>
              <w:rPr/>
            </w:pPr>
            <w:r w:rsidDel="00000000" w:rsidR="00000000" w:rsidRPr="00000000">
              <w:rPr>
                <w:rtl w:val="0"/>
              </w:rPr>
              <w:t xml:space="preserve">Burst mode</w:t>
            </w:r>
          </w:p>
          <w:p w:rsidR="00000000" w:rsidDel="00000000" w:rsidP="00000000" w:rsidRDefault="00000000" w:rsidRPr="00000000" w14:paraId="0000005A">
            <w:pPr>
              <w:spacing w:after="60" w:before="60" w:line="276" w:lineRule="auto"/>
              <w:jc w:val="center"/>
              <w:rPr/>
            </w:pPr>
            <w:r w:rsidDel="00000000" w:rsidR="00000000" w:rsidRPr="00000000">
              <w:rPr>
                <w:rtl w:val="0"/>
              </w:rPr>
              <w:t xml:space="preserve">Input the initial time</w:t>
            </w:r>
          </w:p>
        </w:tc>
      </w:tr>
    </w:tbl>
    <w:p w:rsidR="00000000" w:rsidDel="00000000" w:rsidP="00000000" w:rsidRDefault="00000000" w:rsidRPr="00000000" w14:paraId="0000005B">
      <w:pPr>
        <w:spacing w:after="120" w:before="120" w:line="276" w:lineRule="auto"/>
        <w:rPr/>
      </w:pPr>
      <w:r w:rsidDel="00000000" w:rsidR="00000000" w:rsidRPr="00000000">
        <w:rPr>
          <w:rtl w:val="0"/>
        </w:rPr>
      </w:r>
    </w:p>
    <w:p w:rsidR="00000000" w:rsidDel="00000000" w:rsidP="00000000" w:rsidRDefault="00000000" w:rsidRPr="00000000" w14:paraId="0000005C">
      <w:pPr>
        <w:pStyle w:val="Heading2"/>
        <w:rPr/>
      </w:pPr>
      <w:r w:rsidDel="00000000" w:rsidR="00000000" w:rsidRPr="00000000">
        <w:rPr>
          <w:rtl w:val="0"/>
        </w:rPr>
        <w:t xml:space="preserve">Burst mode</w:t>
      </w:r>
    </w:p>
    <w:p w:rsidR="00000000" w:rsidDel="00000000" w:rsidP="00000000" w:rsidRDefault="00000000" w:rsidRPr="00000000" w14:paraId="0000005D">
      <w:pPr>
        <w:spacing w:after="120" w:before="120" w:line="276" w:lineRule="auto"/>
        <w:rPr/>
      </w:pPr>
      <w:r w:rsidDel="00000000" w:rsidR="00000000" w:rsidRPr="00000000">
        <w:rPr>
          <w:rtl w:val="0"/>
        </w:rPr>
        <w:t xml:space="preserve">Besides the single write and read more, the DS1302 supports the burst-write of the data into the module. Group of 3 is required to explore and implement this mode together with the single-write above.</w:t>
      </w:r>
    </w:p>
    <w:p w:rsidR="00000000" w:rsidDel="00000000" w:rsidP="00000000" w:rsidRDefault="00000000" w:rsidRPr="00000000" w14:paraId="0000005E">
      <w:pPr>
        <w:pStyle w:val="Heading2"/>
        <w:rPr/>
      </w:pPr>
      <w:r w:rsidDel="00000000" w:rsidR="00000000" w:rsidRPr="00000000">
        <w:rPr>
          <w:rtl w:val="0"/>
        </w:rPr>
        <w:t xml:space="preserve">Input Initial time</w:t>
      </w:r>
    </w:p>
    <w:p w:rsidR="00000000" w:rsidDel="00000000" w:rsidP="00000000" w:rsidRDefault="00000000" w:rsidRPr="00000000" w14:paraId="0000005F">
      <w:pPr>
        <w:rPr/>
      </w:pPr>
      <w:r w:rsidDel="00000000" w:rsidR="00000000" w:rsidRPr="00000000">
        <w:rPr>
          <w:rtl w:val="0"/>
        </w:rPr>
        <w:t xml:space="preserve">As FPGA has other I/Os such as buttons or switches. Group of 3 is required to choose these peripherals, and implement additional decode to allow users to input the initial time, instead of using a fixed initial time as in the Group of 2. </w:t>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993" w:top="1440" w:left="1440" w:right="75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rlito"/>
  <w:font w:name="Old Standard TT"/>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 </w:t>
      <w:tab/>
      <w:tab/>
      <w:t xml:space="preserve">Pair</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0</wp:posOffset>
              </wp:positionH>
              <wp:positionV relativeFrom="page">
                <wp:posOffset>190500</wp:posOffset>
              </wp:positionV>
              <wp:extent cx="7772400" cy="273050"/>
              <wp:effectExtent b="12700" l="0" r="0" t="0"/>
              <wp:wrapNone/>
              <wp:docPr id="1" name=""/>
              <a:graphic>
                <a:graphicData uri="http://schemas.microsoft.com/office/word/2010/wordprocessingShape">
                  <wps:wsp>
                    <wps:cNvSpPr txBox="1"/>
                    <wps:spPr>
                      <a:xfrm>
                        <a:off x="0" y="0"/>
                        <a:ext cx="7772400" cy="273050"/>
                      </a:xfrm>
                      <a:prstGeom prst="rect">
                        <a:avLst/>
                      </a:prstGeom>
                      <a:noFill/>
                      <a:ln w="6350">
                        <a:noFill/>
                      </a:ln>
                      <a:extLst>
                        <a:ext uri="{91240B29-F687-4F45-9708-019B960494DF}"/>
                      </a:extLst>
                    </wps:spPr>
                    <wps:txbx>
                      <w:txbxContent>
                        <w:p w:rsidR="00587956" w:rsidDel="00000000" w:rsidP="00587956" w:rsidRDefault="00587956" w:rsidRPr="00587956" w14:paraId="7C014E47" w14:textId="170ED9EE">
                          <w:pPr>
                            <w:spacing w:after="0"/>
                            <w:jc w:val="center"/>
                            <w:rPr>
                              <w:rFonts w:ascii="Calibri" w:cs="Calibri" w:hAnsi="Calibri"/>
                              <w:color w:val="eedc00"/>
                              <w:sz w:val="24"/>
                            </w:rPr>
                          </w:pPr>
                          <w:r w:rsidDel="00000000" w:rsidR="00000000" w:rsidRPr="00587956">
                            <w:rPr>
                              <w:rFonts w:ascii="Calibri" w:cs="Calibri" w:hAnsi="Calibri"/>
                              <w:color w:val="eedc00"/>
                              <w:sz w:val="24"/>
                            </w:rPr>
                            <w:t>RMIT Classification: Trusted</w:t>
                          </w:r>
                        </w:p>
                      </w:txbxContent>
                    </wps:txbx>
                    <wps:bodyPr anchorCtr="0" anchor="t" bIns="0" rtlCol="0" compatLnSpc="1" forceAA="0" fromWordArt="0" horzOverflow="overflow" lIns="91440" numCol="1" spcFirstLastPara="0" rIns="9144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190500</wp:posOffset>
              </wp:positionV>
              <wp:extent cx="7772400" cy="28575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72400" cy="28575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220" w:hanging="720"/>
      </w:pPr>
      <w:rPr>
        <w:rFonts w:ascii="Carlito" w:cs="Carlito" w:eastAsia="Carlito" w:hAnsi="Carlito"/>
        <w:sz w:val="22"/>
        <w:szCs w:val="22"/>
      </w:rPr>
    </w:lvl>
    <w:lvl w:ilvl="1">
      <w:start w:val="1"/>
      <w:numFmt w:val="lowerLetter"/>
      <w:lvlText w:val="%2."/>
      <w:lvlJc w:val="left"/>
      <w:pPr>
        <w:ind w:left="990" w:hanging="360"/>
      </w:pPr>
      <w:rPr>
        <w:rFonts w:ascii="Carlito" w:cs="Carlito" w:eastAsia="Carlito" w:hAnsi="Carlito"/>
        <w:sz w:val="22"/>
        <w:szCs w:val="22"/>
      </w:rPr>
    </w:lvl>
    <w:lvl w:ilvl="2">
      <w:start w:val="1"/>
      <w:numFmt w:val="lowerRoman"/>
      <w:lvlText w:val="%3."/>
      <w:lvlJc w:val="left"/>
      <w:pPr>
        <w:ind w:left="2300" w:hanging="286"/>
      </w:pPr>
      <w:rPr>
        <w:rFonts w:ascii="Carlito" w:cs="Carlito" w:eastAsia="Carlito" w:hAnsi="Carlito"/>
        <w:sz w:val="22"/>
        <w:szCs w:val="22"/>
      </w:rPr>
    </w:lvl>
    <w:lvl w:ilvl="3">
      <w:start w:val="0"/>
      <w:numFmt w:val="bullet"/>
      <w:lvlText w:val="•"/>
      <w:lvlJc w:val="left"/>
      <w:pPr>
        <w:ind w:left="3175" w:hanging="286"/>
      </w:pPr>
      <w:rPr/>
    </w:lvl>
    <w:lvl w:ilvl="4">
      <w:start w:val="0"/>
      <w:numFmt w:val="bullet"/>
      <w:lvlText w:val="•"/>
      <w:lvlJc w:val="left"/>
      <w:pPr>
        <w:ind w:left="4051" w:hanging="286"/>
      </w:pPr>
      <w:rPr/>
    </w:lvl>
    <w:lvl w:ilvl="5">
      <w:start w:val="0"/>
      <w:numFmt w:val="bullet"/>
      <w:lvlText w:val="•"/>
      <w:lvlJc w:val="left"/>
      <w:pPr>
        <w:ind w:left="4927" w:hanging="286"/>
      </w:pPr>
      <w:rPr/>
    </w:lvl>
    <w:lvl w:ilvl="6">
      <w:start w:val="0"/>
      <w:numFmt w:val="bullet"/>
      <w:lvlText w:val="•"/>
      <w:lvlJc w:val="left"/>
      <w:pPr>
        <w:ind w:left="5803" w:hanging="286.0000000000009"/>
      </w:pPr>
      <w:rPr/>
    </w:lvl>
    <w:lvl w:ilvl="7">
      <w:start w:val="0"/>
      <w:numFmt w:val="bullet"/>
      <w:lvlText w:val="•"/>
      <w:lvlJc w:val="left"/>
      <w:pPr>
        <w:ind w:left="6679" w:hanging="286"/>
      </w:pPr>
      <w:rPr/>
    </w:lvl>
    <w:lvl w:ilvl="8">
      <w:start w:val="0"/>
      <w:numFmt w:val="bullet"/>
      <w:lvlText w:val="•"/>
      <w:lvlJc w:val="left"/>
      <w:pPr>
        <w:ind w:left="7554" w:hanging="286"/>
      </w:pPr>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sheets.maximintegrated.com/en/ds/DS1302.pdf" TargetMode="External"/><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3.xml"/><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