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0"/>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6468"/>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54382F9B" w14:textId="32235B50" w:rsidR="0097740A" w:rsidRDefault="0097740A" w:rsidP="0097740A">
            <w:pPr>
              <w:spacing w:line="360" w:lineRule="auto"/>
              <w:rPr>
                <w:color w:val="000000" w:themeColor="text1"/>
                <w:sz w:val="24"/>
                <w:szCs w:val="24"/>
                <w:lang w:val="vi-VN"/>
              </w:rPr>
            </w:pPr>
            <w:r w:rsidRPr="00C545BE">
              <w:rPr>
                <w:color w:val="000000" w:themeColor="text1"/>
                <w:sz w:val="24"/>
                <w:szCs w:val="24"/>
                <w:lang w:val="vi-VN"/>
              </w:rPr>
              <w:t>Toàn bộ dữ liệu ggosoc sau khi làm sạch</w:t>
            </w:r>
          </w:p>
          <w:p w14:paraId="26BD40B9" w14:textId="639DAFCE" w:rsidR="00361D9A" w:rsidRPr="00361D9A" w:rsidRDefault="00361D9A" w:rsidP="00361D9A">
            <w:pPr>
              <w:pStyle w:val="ListParagraph"/>
              <w:numPr>
                <w:ilvl w:val="0"/>
                <w:numId w:val="32"/>
              </w:numPr>
              <w:spacing w:line="360" w:lineRule="auto"/>
              <w:rPr>
                <w:color w:val="000000" w:themeColor="text1"/>
                <w:sz w:val="24"/>
                <w:szCs w:val="24"/>
                <w:lang w:val="vi-VN"/>
              </w:rPr>
            </w:pPr>
            <w:r w:rsidRPr="00361D9A">
              <w:rPr>
                <w:color w:val="000000" w:themeColor="text1"/>
                <w:sz w:val="24"/>
                <w:szCs w:val="24"/>
                <w:lang w:val="vi-VN"/>
              </w:rPr>
              <w:t>Xóa dữ liệu trùng lặp</w:t>
            </w:r>
          </w:p>
          <w:p w14:paraId="71801113" w14:textId="0838AE29"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và xử lý giá trị null</w:t>
            </w:r>
          </w:p>
          <w:p w14:paraId="591C0BDF" w14:textId="5C00EA26"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Chuẩn hóa định dạng ngày tháng (Order Date, Ship Date)</w:t>
            </w:r>
          </w:p>
          <w:p w14:paraId="24006186" w14:textId="1B1444EA"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Chuyển đổi kiểu dữ liệu phù hợp</w:t>
            </w:r>
          </w:p>
          <w:p w14:paraId="3DAA20A8" w14:textId="7D39AB8C"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các giá trị bất thường (outliers)</w:t>
            </w:r>
          </w:p>
          <w:p w14:paraId="15E6AD6C" w14:textId="3A53DD12" w:rsidR="00C545BE"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Loại bỏ các cột không phục vụ phân tích</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lastRenderedPageBreak/>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lastRenderedPageBreak/>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77777777" w:rsidR="00604D28" w:rsidRPr="008E2501" w:rsidRDefault="00604D28" w:rsidP="00604D28">
      <w:pPr>
        <w:pStyle w:val="ListParagraph"/>
        <w:numPr>
          <w:ilvl w:val="0"/>
          <w:numId w:val="33"/>
        </w:numPr>
        <w:rPr>
          <w:lang w:val="en-US"/>
        </w:rPr>
      </w:pPr>
      <w:r w:rsidRPr="008E2501">
        <w:rPr>
          <w:b/>
          <w:bCs/>
          <w:lang w:val="en-US"/>
        </w:rPr>
        <w:t>Extract:</w:t>
      </w:r>
      <w:r w:rsidRPr="008E2501">
        <w:rPr>
          <w:lang w:val="en-US"/>
        </w:rPr>
        <w:t xml:space="preserve"> 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8E2501" w:rsidRDefault="00604D28" w:rsidP="00604D28">
      <w:pPr>
        <w:pStyle w:val="ListParagraph"/>
        <w:numPr>
          <w:ilvl w:val="0"/>
          <w:numId w:val="34"/>
        </w:numPr>
        <w:rPr>
          <w:lang w:val="en-US"/>
        </w:rPr>
      </w:pPr>
      <w:r w:rsidRPr="008E2501">
        <w:rPr>
          <w:lang w:val="en-US"/>
        </w:rPr>
        <w:t>Loại bỏ dữ liệu trùng lặp</w:t>
      </w:r>
    </w:p>
    <w:p w14:paraId="16AA0D25" w14:textId="77777777" w:rsidR="00604D28" w:rsidRPr="008E2501" w:rsidRDefault="00604D28" w:rsidP="00604D28">
      <w:pPr>
        <w:pStyle w:val="ListParagraph"/>
        <w:numPr>
          <w:ilvl w:val="0"/>
          <w:numId w:val="34"/>
        </w:numPr>
        <w:rPr>
          <w:lang w:val="en-US"/>
        </w:rPr>
      </w:pPr>
      <w:r w:rsidRPr="008E2501">
        <w:rPr>
          <w:lang w:val="en-US"/>
        </w:rPr>
        <w:t>Xử lý giá trị thiếu</w:t>
      </w:r>
    </w:p>
    <w:p w14:paraId="14C70508" w14:textId="77777777" w:rsidR="00604D28" w:rsidRPr="008E2501" w:rsidRDefault="00604D28" w:rsidP="00604D28">
      <w:pPr>
        <w:pStyle w:val="ListParagraph"/>
        <w:numPr>
          <w:ilvl w:val="0"/>
          <w:numId w:val="34"/>
        </w:numPr>
        <w:rPr>
          <w:lang w:val="en-US"/>
        </w:rPr>
      </w:pPr>
      <w:r w:rsidRPr="008E2501">
        <w:rPr>
          <w:lang w:val="en-US"/>
        </w:rPr>
        <w:t>Chuẩn hóa định dạng ngày tháng</w:t>
      </w:r>
    </w:p>
    <w:p w14:paraId="3218CD69" w14:textId="77777777" w:rsidR="00604D28" w:rsidRPr="008E2501" w:rsidRDefault="00604D28" w:rsidP="00604D28">
      <w:pPr>
        <w:pStyle w:val="ListParagraph"/>
        <w:numPr>
          <w:ilvl w:val="0"/>
          <w:numId w:val="34"/>
        </w:numPr>
        <w:rPr>
          <w:lang w:val="en-US"/>
        </w:rPr>
      </w:pPr>
      <w:r w:rsidRPr="008E2501">
        <w:rPr>
          <w:lang w:val="en-US"/>
        </w:rPr>
        <w:lastRenderedPageBreak/>
        <w:t>Chuẩn hóa kiểu dữ liệu</w:t>
      </w:r>
    </w:p>
    <w:p w14:paraId="7C8D1640" w14:textId="77777777" w:rsidR="00604D28" w:rsidRPr="008E2501" w:rsidRDefault="00604D28" w:rsidP="00604D28">
      <w:pPr>
        <w:pStyle w:val="ListParagraph"/>
        <w:numPr>
          <w:ilvl w:val="0"/>
          <w:numId w:val="34"/>
        </w:numPr>
        <w:rPr>
          <w:lang w:val="en-US"/>
        </w:rPr>
      </w:pPr>
      <w:r w:rsidRPr="008E2501">
        <w:rPr>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8E2501" w:rsidRDefault="00604D28" w:rsidP="00604D28">
      <w:pPr>
        <w:pStyle w:val="ListParagraph"/>
        <w:numPr>
          <w:ilvl w:val="0"/>
          <w:numId w:val="35"/>
        </w:numPr>
        <w:rPr>
          <w:lang w:val="en-US"/>
        </w:rPr>
      </w:pPr>
      <w:r w:rsidRPr="008E2501">
        <w:rPr>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8E2501" w:rsidRDefault="00604D28" w:rsidP="00604D28">
      <w:pPr>
        <w:pStyle w:val="ListParagraph"/>
        <w:numPr>
          <w:ilvl w:val="0"/>
          <w:numId w:val="35"/>
        </w:numPr>
        <w:rPr>
          <w:lang w:val="en-US"/>
        </w:rPr>
      </w:pPr>
      <w:r w:rsidRPr="008E2501">
        <w:rPr>
          <w:lang w:val="en-US"/>
        </w:rPr>
        <w:t xml:space="preserve">Xây dựng Dashboard trên </w:t>
      </w:r>
      <w:r>
        <w:rPr>
          <w:lang w:val="en-US"/>
        </w:rPr>
        <w:t>Tableau</w:t>
      </w:r>
      <w:r w:rsidRPr="008E2501">
        <w:rPr>
          <w:lang w:val="en-US"/>
        </w:rPr>
        <w:t xml:space="preserve">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lastRenderedPageBreak/>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000000"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lastRenderedPageBreak/>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000000"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000000"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lastRenderedPageBreak/>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000000"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lastRenderedPageBreak/>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lastRenderedPageBreak/>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3EE64144" w:rsidR="00DF70CF" w:rsidRDefault="000E71F3" w:rsidP="00DF70CF">
      <w:pPr>
        <w:pStyle w:val="Heading2"/>
        <w:numPr>
          <w:ilvl w:val="1"/>
          <w:numId w:val="2"/>
        </w:numPr>
        <w:spacing w:line="360" w:lineRule="auto"/>
        <w:rPr>
          <w:sz w:val="24"/>
          <w:szCs w:val="24"/>
          <w:lang w:val="vi-VN"/>
        </w:rPr>
      </w:pPr>
      <w:r>
        <w:rPr>
          <w:sz w:val="24"/>
          <w:szCs w:val="24"/>
          <w:lang w:val="vi-VN"/>
        </w:rPr>
        <w:t xml:space="preserve">kế hoạch phân chia công </w:t>
      </w:r>
      <w:r w:rsidR="006E2EA7">
        <w:rPr>
          <w:sz w:val="24"/>
          <w:szCs w:val="24"/>
          <w:lang w:val="vi-VN"/>
        </w:rPr>
        <w:t>việc: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1732"/>
        <w:gridCol w:w="7023"/>
      </w:tblGrid>
      <w:tr w:rsidR="00E1248B" w:rsidRPr="00E1248B" w14:paraId="1258F438" w14:textId="77777777">
        <w:trPr>
          <w:tblHeader/>
          <w:tblCellSpacing w:w="15" w:type="dxa"/>
        </w:trPr>
        <w:tc>
          <w:tcPr>
            <w:tcW w:w="0" w:type="auto"/>
            <w:vAlign w:val="center"/>
            <w:hideMark/>
          </w:tcPr>
          <w:p w14:paraId="45E86C20" w14:textId="77777777" w:rsidR="00E1248B" w:rsidRPr="00E1248B" w:rsidRDefault="00E1248B" w:rsidP="00E1248B">
            <w:pPr>
              <w:jc w:val="left"/>
              <w:rPr>
                <w:b/>
                <w:bCs/>
                <w:lang w:val="en-US"/>
              </w:rPr>
            </w:pPr>
            <w:r w:rsidRPr="00E1248B">
              <w:rPr>
                <w:b/>
                <w:bCs/>
                <w:lang w:val="en-US"/>
              </w:rPr>
              <w:t>STT</w:t>
            </w:r>
          </w:p>
        </w:tc>
        <w:tc>
          <w:tcPr>
            <w:tcW w:w="0" w:type="auto"/>
            <w:vAlign w:val="center"/>
            <w:hideMark/>
          </w:tcPr>
          <w:p w14:paraId="1F01DB1C" w14:textId="4BC99397" w:rsidR="00E1248B" w:rsidRPr="00E1248B" w:rsidRDefault="00E1248B" w:rsidP="00816D4A">
            <w:pPr>
              <w:jc w:val="center"/>
              <w:rPr>
                <w:b/>
                <w:bCs/>
                <w:lang w:val="vi-VN"/>
              </w:rPr>
            </w:pPr>
            <w:r w:rsidRPr="00E1248B">
              <w:rPr>
                <w:b/>
                <w:bCs/>
                <w:lang w:val="en-US"/>
              </w:rPr>
              <w:t>Thành viên tham gia</w:t>
            </w:r>
          </w:p>
        </w:tc>
        <w:tc>
          <w:tcPr>
            <w:tcW w:w="0" w:type="auto"/>
            <w:vAlign w:val="center"/>
            <w:hideMark/>
          </w:tcPr>
          <w:p w14:paraId="253F8EE0" w14:textId="0F2FE359" w:rsidR="00E1248B" w:rsidRPr="00E1248B" w:rsidRDefault="00816D4A" w:rsidP="00816D4A">
            <w:pPr>
              <w:jc w:val="center"/>
              <w:rPr>
                <w:b/>
                <w:bCs/>
                <w:lang w:val="vi-VN"/>
              </w:rPr>
            </w:pPr>
            <w:r w:rsidRPr="00816D4A">
              <w:rPr>
                <w:b/>
                <w:bCs/>
                <w:lang w:val="vi-VN"/>
              </w:rPr>
              <w:t>Nhiệm vụ</w:t>
            </w:r>
          </w:p>
        </w:tc>
      </w:tr>
      <w:tr w:rsidR="00E1248B" w:rsidRPr="00E1248B" w14:paraId="26DD559A" w14:textId="77777777">
        <w:trPr>
          <w:tblCellSpacing w:w="15" w:type="dxa"/>
        </w:trPr>
        <w:tc>
          <w:tcPr>
            <w:tcW w:w="0" w:type="auto"/>
            <w:vAlign w:val="center"/>
            <w:hideMark/>
          </w:tcPr>
          <w:p w14:paraId="799DB316" w14:textId="77777777" w:rsidR="00E1248B" w:rsidRPr="00E1248B" w:rsidRDefault="00E1248B" w:rsidP="00E1248B">
            <w:pPr>
              <w:jc w:val="left"/>
              <w:rPr>
                <w:lang w:val="en-US"/>
              </w:rPr>
            </w:pPr>
            <w:r w:rsidRPr="00E1248B">
              <w:rPr>
                <w:lang w:val="en-US"/>
              </w:rPr>
              <w:t>1</w:t>
            </w:r>
          </w:p>
        </w:tc>
        <w:tc>
          <w:tcPr>
            <w:tcW w:w="0" w:type="auto"/>
            <w:vAlign w:val="center"/>
            <w:hideMark/>
          </w:tcPr>
          <w:p w14:paraId="52F9DE88" w14:textId="3580BEF3" w:rsidR="00E1248B" w:rsidRPr="00E1248B" w:rsidRDefault="00816D4A" w:rsidP="00E1248B">
            <w:pPr>
              <w:jc w:val="left"/>
              <w:rPr>
                <w:lang w:val="en-US"/>
              </w:rPr>
            </w:pPr>
            <w:r>
              <w:rPr>
                <w:lang w:val="en-US"/>
              </w:rPr>
              <w:t>Sang</w:t>
            </w:r>
            <w:r w:rsidR="00E1248B" w:rsidRPr="00E1248B">
              <w:rPr>
                <w:lang w:val="en-US"/>
              </w:rPr>
              <w:t xml:space="preserve">, </w:t>
            </w:r>
            <w:r>
              <w:rPr>
                <w:lang w:val="en-US"/>
              </w:rPr>
              <w:t>Sáng</w:t>
            </w:r>
            <w:r w:rsidR="00E1248B" w:rsidRPr="00E1248B">
              <w:rPr>
                <w:lang w:val="en-US"/>
              </w:rPr>
              <w:t>, Thuận, Ân, Huy</w:t>
            </w:r>
          </w:p>
        </w:tc>
        <w:tc>
          <w:tcPr>
            <w:tcW w:w="0" w:type="auto"/>
            <w:vAlign w:val="center"/>
            <w:hideMark/>
          </w:tcPr>
          <w:p w14:paraId="56DAE704" w14:textId="77777777" w:rsidR="00E1248B" w:rsidRPr="00E1248B" w:rsidRDefault="00E1248B" w:rsidP="00E1248B">
            <w:pPr>
              <w:jc w:val="left"/>
              <w:rPr>
                <w:lang w:val="en-US"/>
              </w:rPr>
            </w:pPr>
            <w:r w:rsidRPr="00E1248B">
              <w:rPr>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trPr>
          <w:tblCellSpacing w:w="15" w:type="dxa"/>
        </w:trPr>
        <w:tc>
          <w:tcPr>
            <w:tcW w:w="0" w:type="auto"/>
            <w:vAlign w:val="center"/>
            <w:hideMark/>
          </w:tcPr>
          <w:p w14:paraId="1429C3EC" w14:textId="77777777" w:rsidR="00E1248B" w:rsidRPr="00E1248B" w:rsidRDefault="00E1248B" w:rsidP="00E1248B">
            <w:pPr>
              <w:jc w:val="left"/>
              <w:rPr>
                <w:lang w:val="en-US"/>
              </w:rPr>
            </w:pPr>
            <w:r w:rsidRPr="00E1248B">
              <w:rPr>
                <w:lang w:val="en-US"/>
              </w:rPr>
              <w:lastRenderedPageBreak/>
              <w:t>2</w:t>
            </w:r>
          </w:p>
        </w:tc>
        <w:tc>
          <w:tcPr>
            <w:tcW w:w="0" w:type="auto"/>
            <w:vAlign w:val="center"/>
            <w:hideMark/>
          </w:tcPr>
          <w:p w14:paraId="4767538B" w14:textId="77777777" w:rsidR="00E1248B" w:rsidRPr="00E1248B" w:rsidRDefault="00E1248B" w:rsidP="00E1248B">
            <w:pPr>
              <w:jc w:val="left"/>
              <w:rPr>
                <w:lang w:val="en-US"/>
              </w:rPr>
            </w:pPr>
            <w:r w:rsidRPr="00E1248B">
              <w:rPr>
                <w:lang w:val="en-US"/>
              </w:rPr>
              <w:t>Thuận, Ân, Huy, Hân</w:t>
            </w:r>
          </w:p>
        </w:tc>
        <w:tc>
          <w:tcPr>
            <w:tcW w:w="0" w:type="auto"/>
            <w:vAlign w:val="center"/>
            <w:hideMark/>
          </w:tcPr>
          <w:p w14:paraId="61FCE01F" w14:textId="77777777" w:rsidR="00E1248B" w:rsidRPr="00E1248B" w:rsidRDefault="00E1248B" w:rsidP="00E1248B">
            <w:pPr>
              <w:jc w:val="left"/>
              <w:rPr>
                <w:lang w:val="en-US"/>
              </w:rPr>
            </w:pPr>
            <w:r w:rsidRPr="00E1248B">
              <w:rPr>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7869722" w:rsidR="00E1248B" w:rsidRPr="00E1248B" w:rsidRDefault="00816D4A" w:rsidP="00E1248B">
            <w:pPr>
              <w:jc w:val="left"/>
              <w:rPr>
                <w:lang w:val="en-US"/>
              </w:rPr>
            </w:pPr>
            <w:r>
              <w:rPr>
                <w:lang w:val="en-US"/>
              </w:rPr>
              <w:t>Sang</w:t>
            </w:r>
            <w:r>
              <w:rPr>
                <w:lang w:val="vi-VN"/>
              </w:rPr>
              <w:t>, Sáng</w:t>
            </w:r>
            <w:r w:rsidR="00E1248B" w:rsidRPr="00E1248B">
              <w:rPr>
                <w:lang w:val="en-US"/>
              </w:rPr>
              <w:t>, Thuận,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trPr>
          <w:tblCellSpacing w:w="15" w:type="dxa"/>
        </w:trPr>
        <w:tc>
          <w:tcPr>
            <w:tcW w:w="0" w:type="auto"/>
            <w:vAlign w:val="center"/>
            <w:hideMark/>
          </w:tcPr>
          <w:p w14:paraId="019DC627" w14:textId="77777777" w:rsidR="00E1248B" w:rsidRPr="00E1248B" w:rsidRDefault="00E1248B" w:rsidP="00E1248B">
            <w:pPr>
              <w:jc w:val="left"/>
              <w:rPr>
                <w:lang w:val="en-US"/>
              </w:rPr>
            </w:pPr>
            <w:r w:rsidRPr="00E1248B">
              <w:rPr>
                <w:lang w:val="en-US"/>
              </w:rPr>
              <w:t>4</w:t>
            </w:r>
          </w:p>
        </w:tc>
        <w:tc>
          <w:tcPr>
            <w:tcW w:w="0" w:type="auto"/>
            <w:vAlign w:val="center"/>
            <w:hideMark/>
          </w:tcPr>
          <w:p w14:paraId="2BFFBBB4" w14:textId="77777777" w:rsidR="00E1248B" w:rsidRPr="00E1248B" w:rsidRDefault="00E1248B" w:rsidP="00E1248B">
            <w:pPr>
              <w:jc w:val="left"/>
              <w:rPr>
                <w:lang w:val="en-US"/>
              </w:rPr>
            </w:pPr>
            <w:r w:rsidRPr="00E1248B">
              <w:rPr>
                <w:lang w:val="en-US"/>
              </w:rPr>
              <w:t>Sang, Thuận, Ân, Huy, Hân</w:t>
            </w:r>
          </w:p>
        </w:tc>
        <w:tc>
          <w:tcPr>
            <w:tcW w:w="0" w:type="auto"/>
            <w:vAlign w:val="center"/>
            <w:hideMark/>
          </w:tcPr>
          <w:p w14:paraId="0CD0A3C6" w14:textId="77777777" w:rsidR="00E1248B" w:rsidRPr="00E1248B" w:rsidRDefault="00E1248B" w:rsidP="00E1248B">
            <w:pPr>
              <w:jc w:val="left"/>
              <w:rPr>
                <w:lang w:val="en-US"/>
              </w:rPr>
            </w:pPr>
            <w:r w:rsidRPr="00E1248B">
              <w:rPr>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trPr>
          <w:tblCellSpacing w:w="15" w:type="dxa"/>
        </w:trPr>
        <w:tc>
          <w:tcPr>
            <w:tcW w:w="0" w:type="auto"/>
            <w:vAlign w:val="center"/>
            <w:hideMark/>
          </w:tcPr>
          <w:p w14:paraId="7B5877A4" w14:textId="77777777" w:rsidR="00E1248B" w:rsidRPr="00E1248B" w:rsidRDefault="00E1248B" w:rsidP="00E1248B">
            <w:pPr>
              <w:jc w:val="left"/>
              <w:rPr>
                <w:lang w:val="en-US"/>
              </w:rPr>
            </w:pPr>
            <w:r w:rsidRPr="00E1248B">
              <w:rPr>
                <w:lang w:val="en-US"/>
              </w:rPr>
              <w:t>5</w:t>
            </w:r>
          </w:p>
        </w:tc>
        <w:tc>
          <w:tcPr>
            <w:tcW w:w="0" w:type="auto"/>
            <w:vAlign w:val="center"/>
            <w:hideMark/>
          </w:tcPr>
          <w:p w14:paraId="7B64124D" w14:textId="77777777" w:rsidR="00E1248B" w:rsidRPr="00E1248B" w:rsidRDefault="00E1248B" w:rsidP="00E1248B">
            <w:pPr>
              <w:jc w:val="left"/>
              <w:rPr>
                <w:lang w:val="en-US"/>
              </w:rPr>
            </w:pPr>
            <w:r w:rsidRPr="00E1248B">
              <w:rPr>
                <w:lang w:val="en-US"/>
              </w:rPr>
              <w:t>Sáng, Thuận, Ân, Huy, Hân</w:t>
            </w:r>
          </w:p>
        </w:tc>
        <w:tc>
          <w:tcPr>
            <w:tcW w:w="0" w:type="auto"/>
            <w:vAlign w:val="center"/>
            <w:hideMark/>
          </w:tcPr>
          <w:p w14:paraId="491F111A" w14:textId="77777777" w:rsidR="00E1248B" w:rsidRPr="00E1248B" w:rsidRDefault="00E1248B" w:rsidP="00E1248B">
            <w:pPr>
              <w:jc w:val="left"/>
              <w:rPr>
                <w:lang w:val="en-US"/>
              </w:rPr>
            </w:pPr>
            <w:r w:rsidRPr="00E1248B">
              <w:rPr>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trPr>
          <w:tblCellSpacing w:w="15" w:type="dxa"/>
        </w:trPr>
        <w:tc>
          <w:tcPr>
            <w:tcW w:w="0" w:type="auto"/>
            <w:vAlign w:val="center"/>
            <w:hideMark/>
          </w:tcPr>
          <w:p w14:paraId="7672676D" w14:textId="77777777" w:rsidR="00E1248B" w:rsidRPr="00E1248B" w:rsidRDefault="00E1248B" w:rsidP="00E1248B">
            <w:pPr>
              <w:jc w:val="left"/>
              <w:rPr>
                <w:lang w:val="en-US"/>
              </w:rPr>
            </w:pPr>
            <w:r w:rsidRPr="00E1248B">
              <w:rPr>
                <w:lang w:val="en-US"/>
              </w:rPr>
              <w:t>6</w:t>
            </w:r>
          </w:p>
        </w:tc>
        <w:tc>
          <w:tcPr>
            <w:tcW w:w="0" w:type="auto"/>
            <w:vAlign w:val="center"/>
            <w:hideMark/>
          </w:tcPr>
          <w:p w14:paraId="1EC804CA" w14:textId="77777777" w:rsidR="00E1248B" w:rsidRPr="00E1248B" w:rsidRDefault="00E1248B" w:rsidP="00E1248B">
            <w:pPr>
              <w:jc w:val="left"/>
              <w:rPr>
                <w:lang w:val="en-US"/>
              </w:rPr>
            </w:pPr>
            <w:r w:rsidRPr="00E1248B">
              <w:rPr>
                <w:lang w:val="en-US"/>
              </w:rPr>
              <w:t>Sáng, Sang, Thuận, Ân, Huy, Hân</w:t>
            </w:r>
          </w:p>
        </w:tc>
        <w:tc>
          <w:tcPr>
            <w:tcW w:w="0" w:type="auto"/>
            <w:vAlign w:val="center"/>
            <w:hideMark/>
          </w:tcPr>
          <w:p w14:paraId="7A6C861B" w14:textId="77777777" w:rsidR="00E1248B" w:rsidRPr="00E1248B" w:rsidRDefault="00E1248B" w:rsidP="00E1248B">
            <w:pPr>
              <w:jc w:val="left"/>
              <w:rPr>
                <w:lang w:val="en-US"/>
              </w:rPr>
            </w:pPr>
            <w:r w:rsidRPr="00E1248B">
              <w:rPr>
                <w:lang w:val="en-US"/>
              </w:rPr>
              <w:t>Tổng hợp kết quả phân tích, viết báo cáo hoàn chỉnh, kiểm tra lỗi chính tả và định dạng theo chuẩn đồ án.</w:t>
            </w:r>
          </w:p>
        </w:tc>
      </w:tr>
    </w:tbl>
    <w:p w14:paraId="3D831403" w14:textId="77777777" w:rsidR="006E2EA7" w:rsidRPr="006E2EA7" w:rsidRDefault="006E2EA7" w:rsidP="004037B6">
      <w:pPr>
        <w:rPr>
          <w:lang w:val="vi-VN"/>
        </w:rPr>
      </w:pPr>
    </w:p>
    <w:p w14:paraId="701C6343" w14:textId="77777777" w:rsidR="00DF70CF" w:rsidRDefault="00DF70CF" w:rsidP="005613BE">
      <w:pPr>
        <w:rPr>
          <w:lang w:val="en-US"/>
        </w:rPr>
      </w:pPr>
    </w:p>
    <w:p w14:paraId="0BCEF600" w14:textId="77777777" w:rsidR="002C02C7" w:rsidRPr="002C02C7" w:rsidRDefault="002C02C7" w:rsidP="005613BE">
      <w:pPr>
        <w:rPr>
          <w:lang w:val="en-US"/>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lastRenderedPageBreak/>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lastRenderedPageBreak/>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DE4500" w:rsidRDefault="00DE4500">
      <w:pPr>
        <w:pStyle w:val="Heading2"/>
        <w:numPr>
          <w:ilvl w:val="1"/>
          <w:numId w:val="4"/>
        </w:numPr>
        <w:spacing w:line="360" w:lineRule="auto"/>
        <w:rPr>
          <w:sz w:val="28"/>
          <w:szCs w:val="28"/>
        </w:rPr>
      </w:pPr>
      <w:r w:rsidRPr="00DE4500">
        <w:rPr>
          <w:sz w:val="28"/>
          <w:szCs w:val="28"/>
        </w:rPr>
        <w:t>GIẢI</w:t>
      </w:r>
      <w:r w:rsidRPr="00DE4500">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lastRenderedPageBreak/>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lastRenderedPageBreak/>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p w14:paraId="1EA170F8" w14:textId="54442B63" w:rsidR="003D2F8E" w:rsidRDefault="003330F1" w:rsidP="00536D8B">
      <w:pPr>
        <w:pStyle w:val="ListParagraph"/>
        <w:numPr>
          <w:ilvl w:val="2"/>
          <w:numId w:val="4"/>
        </w:numPr>
        <w:rPr>
          <w:b/>
          <w:bCs/>
          <w:color w:val="EE0000"/>
          <w:lang w:val="vi-VN"/>
        </w:rPr>
      </w:pPr>
      <w:r>
        <w:rPr>
          <w:b/>
          <w:bCs/>
          <w:color w:val="EE0000"/>
        </w:rPr>
        <w:lastRenderedPageBreak/>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4B7DC8D1" w:rsidR="00536D8B" w:rsidRPr="003E14FE" w:rsidRDefault="004F0F7D"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tài chính (Financial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3993"/>
        <w:gridCol w:w="3082"/>
      </w:tblGrid>
      <w:tr w:rsidR="004F0F7D" w:rsidRPr="004F0F7D" w14:paraId="0DF655D6" w14:textId="77777777">
        <w:trPr>
          <w:tblHeader/>
          <w:tblCellSpacing w:w="15" w:type="dxa"/>
        </w:trPr>
        <w:tc>
          <w:tcPr>
            <w:tcW w:w="0" w:type="auto"/>
            <w:vAlign w:val="center"/>
            <w:hideMark/>
          </w:tcPr>
          <w:p w14:paraId="4BD61445"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trPr>
          <w:tblCellSpacing w:w="15" w:type="dxa"/>
        </w:trPr>
        <w:tc>
          <w:tcPr>
            <w:tcW w:w="0" w:type="auto"/>
            <w:vAlign w:val="center"/>
            <w:hideMark/>
          </w:tcPr>
          <w:p w14:paraId="3E47B4FB"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trPr>
          <w:tblCellSpacing w:w="15" w:type="dxa"/>
        </w:trPr>
        <w:tc>
          <w:tcPr>
            <w:tcW w:w="0" w:type="auto"/>
            <w:vAlign w:val="center"/>
            <w:hideMark/>
          </w:tcPr>
          <w:p w14:paraId="0979461D"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trPr>
          <w:tblCellSpacing w:w="15" w:type="dxa"/>
        </w:trPr>
        <w:tc>
          <w:tcPr>
            <w:tcW w:w="0" w:type="auto"/>
            <w:vAlign w:val="center"/>
            <w:hideMark/>
          </w:tcPr>
          <w:p w14:paraId="5E4E63D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trPr>
          <w:tblCellSpacing w:w="15" w:type="dxa"/>
        </w:trPr>
        <w:tc>
          <w:tcPr>
            <w:tcW w:w="0" w:type="auto"/>
            <w:vAlign w:val="center"/>
            <w:hideMark/>
          </w:tcPr>
          <w:p w14:paraId="227CB9C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Average Discount Rate</w:t>
            </w:r>
          </w:p>
        </w:tc>
        <w:tc>
          <w:tcPr>
            <w:tcW w:w="0" w:type="auto"/>
            <w:vAlign w:val="center"/>
            <w:hideMark/>
          </w:tcPr>
          <w:p w14:paraId="25F0F14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trPr>
          <w:tblCellSpacing w:w="15" w:type="dxa"/>
        </w:trPr>
        <w:tc>
          <w:tcPr>
            <w:tcW w:w="0" w:type="auto"/>
            <w:vAlign w:val="center"/>
            <w:hideMark/>
          </w:tcPr>
          <w:p w14:paraId="6D7711B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4F0F7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3E14FE" w:rsidRDefault="003E14FE"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khách hàng (Customer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4328"/>
      </w:tblGrid>
      <w:tr w:rsidR="00E75535" w:rsidRPr="00E75535" w14:paraId="55E45FF5" w14:textId="77777777" w:rsidTr="003E14FE">
        <w:trPr>
          <w:tblHeader/>
          <w:tblCellSpacing w:w="15" w:type="dxa"/>
        </w:trPr>
        <w:tc>
          <w:tcPr>
            <w:tcW w:w="0" w:type="auto"/>
            <w:vAlign w:val="center"/>
            <w:hideMark/>
          </w:tcPr>
          <w:p w14:paraId="2E0814B1"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KPI</w:t>
            </w:r>
          </w:p>
        </w:tc>
        <w:tc>
          <w:tcPr>
            <w:tcW w:w="4283" w:type="dxa"/>
            <w:vAlign w:val="center"/>
            <w:hideMark/>
          </w:tcPr>
          <w:p w14:paraId="070E97DB"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3E14FE">
        <w:trPr>
          <w:tblCellSpacing w:w="15" w:type="dxa"/>
        </w:trPr>
        <w:tc>
          <w:tcPr>
            <w:tcW w:w="0" w:type="auto"/>
            <w:vAlign w:val="center"/>
            <w:hideMark/>
          </w:tcPr>
          <w:p w14:paraId="35422B12"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Recency</w:t>
            </w:r>
          </w:p>
        </w:tc>
        <w:tc>
          <w:tcPr>
            <w:tcW w:w="4283" w:type="dxa"/>
            <w:vAlign w:val="center"/>
            <w:hideMark/>
          </w:tcPr>
          <w:p w14:paraId="467B2F0D"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3E14FE">
        <w:trPr>
          <w:tblCellSpacing w:w="15" w:type="dxa"/>
        </w:trPr>
        <w:tc>
          <w:tcPr>
            <w:tcW w:w="0" w:type="auto"/>
            <w:vAlign w:val="center"/>
            <w:hideMark/>
          </w:tcPr>
          <w:p w14:paraId="79697DA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Frequency</w:t>
            </w:r>
          </w:p>
        </w:tc>
        <w:tc>
          <w:tcPr>
            <w:tcW w:w="4283" w:type="dxa"/>
            <w:vAlign w:val="center"/>
            <w:hideMark/>
          </w:tcPr>
          <w:p w14:paraId="5F073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3E14FE">
        <w:trPr>
          <w:tblCellSpacing w:w="15" w:type="dxa"/>
        </w:trPr>
        <w:tc>
          <w:tcPr>
            <w:tcW w:w="0" w:type="auto"/>
            <w:vAlign w:val="center"/>
            <w:hideMark/>
          </w:tcPr>
          <w:p w14:paraId="664EDBDF"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Monetary</w:t>
            </w:r>
          </w:p>
        </w:tc>
        <w:tc>
          <w:tcPr>
            <w:tcW w:w="4283" w:type="dxa"/>
            <w:vAlign w:val="center"/>
            <w:hideMark/>
          </w:tcPr>
          <w:p w14:paraId="7A55E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3E14FE">
        <w:trPr>
          <w:tblCellSpacing w:w="15" w:type="dxa"/>
        </w:trPr>
        <w:tc>
          <w:tcPr>
            <w:tcW w:w="0" w:type="auto"/>
            <w:vAlign w:val="center"/>
            <w:hideMark/>
          </w:tcPr>
          <w:p w14:paraId="43093DB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Customer Segment</w:t>
            </w:r>
          </w:p>
        </w:tc>
        <w:tc>
          <w:tcPr>
            <w:tcW w:w="4283" w:type="dxa"/>
            <w:vAlign w:val="center"/>
            <w:hideMark/>
          </w:tcPr>
          <w:p w14:paraId="5491018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536D8B">
      <w:pPr>
        <w:rPr>
          <w:color w:val="000000" w:themeColor="text1"/>
          <w:sz w:val="24"/>
          <w:szCs w:val="24"/>
          <w:lang w:val="vi-VN"/>
        </w:rPr>
      </w:pPr>
    </w:p>
    <w:p w14:paraId="4A357342" w14:textId="30094852" w:rsidR="003E14FE" w:rsidRDefault="00D70D3A" w:rsidP="003E14FE">
      <w:pPr>
        <w:pStyle w:val="ListParagraph"/>
        <w:numPr>
          <w:ilvl w:val="0"/>
          <w:numId w:val="36"/>
        </w:numPr>
        <w:rPr>
          <w:b/>
          <w:bCs/>
          <w:color w:val="000000" w:themeColor="text1"/>
          <w:sz w:val="24"/>
          <w:szCs w:val="24"/>
          <w:lang w:val="vi-VN"/>
        </w:rPr>
      </w:pPr>
      <w:r w:rsidRPr="00D70D3A">
        <w:rPr>
          <w:b/>
          <w:bCs/>
          <w:color w:val="000000" w:themeColor="text1"/>
          <w:sz w:val="24"/>
          <w:szCs w:val="24"/>
        </w:rPr>
        <w:t>Nhóm KPI vận hành (Operational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4215"/>
      </w:tblGrid>
      <w:tr w:rsidR="00D70D3A" w:rsidRPr="00D70D3A" w14:paraId="36427661" w14:textId="77777777" w:rsidTr="00D70D3A">
        <w:trPr>
          <w:tblHeader/>
          <w:tblCellSpacing w:w="15" w:type="dxa"/>
        </w:trPr>
        <w:tc>
          <w:tcPr>
            <w:tcW w:w="0" w:type="auto"/>
            <w:vAlign w:val="center"/>
            <w:hideMark/>
          </w:tcPr>
          <w:p w14:paraId="532593E6"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KPI</w:t>
            </w:r>
          </w:p>
        </w:tc>
        <w:tc>
          <w:tcPr>
            <w:tcW w:w="4170" w:type="dxa"/>
            <w:vAlign w:val="center"/>
            <w:hideMark/>
          </w:tcPr>
          <w:p w14:paraId="63A7C521"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D70D3A">
        <w:trPr>
          <w:tblCellSpacing w:w="15" w:type="dxa"/>
        </w:trPr>
        <w:tc>
          <w:tcPr>
            <w:tcW w:w="0" w:type="auto"/>
            <w:vAlign w:val="center"/>
            <w:hideMark/>
          </w:tcPr>
          <w:p w14:paraId="2EC43697"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Delivery Days</w:t>
            </w:r>
          </w:p>
        </w:tc>
        <w:tc>
          <w:tcPr>
            <w:tcW w:w="4170" w:type="dxa"/>
            <w:vAlign w:val="center"/>
            <w:hideMark/>
          </w:tcPr>
          <w:p w14:paraId="386F000B"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D70D3A">
        <w:trPr>
          <w:tblCellSpacing w:w="15" w:type="dxa"/>
        </w:trPr>
        <w:tc>
          <w:tcPr>
            <w:tcW w:w="0" w:type="auto"/>
            <w:vAlign w:val="center"/>
            <w:hideMark/>
          </w:tcPr>
          <w:p w14:paraId="589A449A"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Late Delivery Rate</w:t>
            </w:r>
          </w:p>
        </w:tc>
        <w:tc>
          <w:tcPr>
            <w:tcW w:w="4170" w:type="dxa"/>
            <w:vAlign w:val="center"/>
            <w:hideMark/>
          </w:tcPr>
          <w:p w14:paraId="3146B45E"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D70D3A">
        <w:trPr>
          <w:tblCellSpacing w:w="15" w:type="dxa"/>
        </w:trPr>
        <w:tc>
          <w:tcPr>
            <w:tcW w:w="0" w:type="auto"/>
            <w:vAlign w:val="center"/>
            <w:hideMark/>
          </w:tcPr>
          <w:p w14:paraId="21E88D94"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Ratio</w:t>
            </w:r>
          </w:p>
        </w:tc>
        <w:tc>
          <w:tcPr>
            <w:tcW w:w="4170" w:type="dxa"/>
            <w:vAlign w:val="center"/>
            <w:hideMark/>
          </w:tcPr>
          <w:p w14:paraId="718C1ECF"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 Sales</w:t>
            </w:r>
          </w:p>
        </w:tc>
      </w:tr>
    </w:tbl>
    <w:p w14:paraId="64622E97" w14:textId="77777777" w:rsidR="00D70D3A" w:rsidRDefault="00D70D3A" w:rsidP="00D70D3A">
      <w:pPr>
        <w:rPr>
          <w:b/>
          <w:bCs/>
          <w:color w:val="000000" w:themeColor="text1"/>
          <w:sz w:val="24"/>
          <w:szCs w:val="24"/>
          <w:lang w:val="vi-VN"/>
        </w:rPr>
      </w:pPr>
    </w:p>
    <w:p w14:paraId="13296F59" w14:textId="77777777" w:rsidR="00963003" w:rsidRDefault="00963003" w:rsidP="00D70D3A">
      <w:pPr>
        <w:rPr>
          <w:b/>
          <w:bCs/>
          <w:color w:val="000000" w:themeColor="text1"/>
          <w:sz w:val="24"/>
          <w:szCs w:val="24"/>
          <w:lang w:val="vi-VN"/>
        </w:rPr>
      </w:pPr>
    </w:p>
    <w:p w14:paraId="46272F37" w14:textId="77777777" w:rsidR="00963003" w:rsidRDefault="00963003" w:rsidP="00D70D3A">
      <w:pPr>
        <w:rPr>
          <w:b/>
          <w:bCs/>
          <w:color w:val="000000" w:themeColor="text1"/>
          <w:sz w:val="24"/>
          <w:szCs w:val="24"/>
          <w:lang w:val="vi-VN"/>
        </w:rPr>
      </w:pPr>
    </w:p>
    <w:p w14:paraId="47923BA0" w14:textId="77777777" w:rsidR="00CB0EF6" w:rsidRPr="00CB0EF6" w:rsidRDefault="00CB0EF6" w:rsidP="00CB0EF6">
      <w:pPr>
        <w:ind w:left="360"/>
        <w:rPr>
          <w:b/>
          <w:bCs/>
          <w:color w:val="EE0000"/>
          <w:lang w:val="en-US"/>
        </w:rPr>
      </w:pPr>
      <w:r w:rsidRPr="00CB0EF6">
        <w:rPr>
          <w:b/>
          <w:bCs/>
          <w:color w:val="EE0000"/>
          <w:lang w:val="en-US"/>
        </w:rPr>
        <w:lastRenderedPageBreak/>
        <w:t>CHƯƠNG 3: LÀM SẠCH VÀ CHUYỂN ĐỔI DỮ LIỆU</w:t>
      </w:r>
    </w:p>
    <w:p w14:paraId="1D4EF7DE" w14:textId="36CF514D" w:rsidR="00CB0EF6" w:rsidRPr="00CB0EF6" w:rsidRDefault="00CB0EF6" w:rsidP="00CB0EF6">
      <w:pPr>
        <w:ind w:left="360"/>
        <w:rPr>
          <w:color w:val="000000" w:themeColor="text1"/>
          <w:sz w:val="24"/>
          <w:szCs w:val="24"/>
          <w:lang w:val="vi-VN"/>
        </w:rPr>
      </w:pPr>
      <w:r w:rsidRPr="00CB0EF6">
        <w:rPr>
          <w:color w:val="000000" w:themeColor="text1"/>
          <w:sz w:val="24"/>
          <w:szCs w:val="24"/>
          <w:lang w:val="en-US"/>
        </w:rPr>
        <w:t xml:space="preserve">Trong dự án này, quy trình xử lý dữ liệu được thiết kế theo </w:t>
      </w:r>
      <w:r w:rsidRPr="00CB0EF6">
        <w:rPr>
          <w:b/>
          <w:bCs/>
          <w:color w:val="000000" w:themeColor="text1"/>
          <w:sz w:val="24"/>
          <w:szCs w:val="24"/>
          <w:lang w:val="en-US"/>
        </w:rPr>
        <w:t>Data Pipeline tự động hóa bằng Python (Jupyter Notebook)</w:t>
      </w:r>
      <w:r w:rsidRPr="00CB0EF6">
        <w:rPr>
          <w:color w:val="000000" w:themeColor="text1"/>
          <w:sz w:val="24"/>
          <w:szCs w:val="24"/>
          <w:lang w:val="en-US"/>
        </w:rPr>
        <w:t xml:space="preserve">. Hệ thống đảm bảo khả năng </w:t>
      </w:r>
      <w:r w:rsidRPr="00CB0EF6">
        <w:rPr>
          <w:b/>
          <w:bCs/>
          <w:color w:val="000000" w:themeColor="text1"/>
          <w:sz w:val="24"/>
          <w:szCs w:val="24"/>
          <w:lang w:val="en-US"/>
        </w:rPr>
        <w:t>tái sử dụng, mở rộng và tuân thủ kiến trúc kho dữ liệu</w:t>
      </w:r>
      <w:r w:rsidRPr="00CB0EF6">
        <w:rPr>
          <w:color w:val="000000" w:themeColor="text1"/>
          <w:sz w:val="24"/>
          <w:szCs w:val="24"/>
          <w:lang w:val="en-US"/>
        </w:rPr>
        <w:t xml:space="preserve"> nhằm phục vụ cho việc phân tích dữ liệu và xây dựng Dashboard.</w:t>
      </w:r>
    </w:p>
    <w:p w14:paraId="7987C3E8" w14:textId="77777777" w:rsidR="00CB0EF6" w:rsidRPr="00CB0EF6" w:rsidRDefault="00CB0EF6" w:rsidP="00CB0EF6">
      <w:pPr>
        <w:ind w:left="360"/>
        <w:rPr>
          <w:b/>
          <w:bCs/>
          <w:color w:val="5B9BD5" w:themeColor="accent1"/>
          <w:lang w:val="en-US"/>
        </w:rPr>
      </w:pPr>
      <w:r w:rsidRPr="00CB0EF6">
        <w:rPr>
          <w:b/>
          <w:bCs/>
          <w:color w:val="5B9BD5" w:themeColor="accent1"/>
          <w:lang w:val="en-US"/>
        </w:rPr>
        <w:t>3.1 Cài đặt cấu hình hệ thống (Module: config.py)</w:t>
      </w:r>
    </w:p>
    <w:p w14:paraId="68738753" w14:textId="7D5B0BE7" w:rsidR="00CB0EF6" w:rsidRPr="00CB0EF6" w:rsidRDefault="00CB0EF6" w:rsidP="00CB0EF6">
      <w:pPr>
        <w:ind w:left="360"/>
        <w:rPr>
          <w:b/>
          <w:bCs/>
          <w:color w:val="5B9BD5" w:themeColor="accent1"/>
          <w:lang w:val="vi-VN"/>
        </w:rPr>
      </w:pPr>
      <w:r w:rsidRPr="00CB0EF6">
        <w:rPr>
          <w:b/>
          <w:bCs/>
          <w:color w:val="5B9BD5" w:themeColor="accent1"/>
          <w:lang w:val="en-US"/>
        </w:rPr>
        <w:t xml:space="preserve">3.1.1 Mục </w:t>
      </w:r>
      <w:r w:rsidR="00611ED8" w:rsidRPr="00611ED8">
        <w:rPr>
          <w:b/>
          <w:bCs/>
          <w:color w:val="5B9BD5" w:themeColor="accent1"/>
          <w:lang w:val="en-US"/>
        </w:rPr>
        <w:t>tiêu</w:t>
      </w:r>
      <w:r w:rsidR="00611ED8" w:rsidRPr="00611ED8">
        <w:rPr>
          <w:b/>
          <w:bCs/>
          <w:color w:val="5B9BD5" w:themeColor="accent1"/>
          <w:lang w:val="vi-VN"/>
        </w:rPr>
        <w:t>:</w:t>
      </w:r>
    </w:p>
    <w:p w14:paraId="331B78A9" w14:textId="77777777" w:rsidR="00CB0EF6" w:rsidRPr="00CB0EF6" w:rsidRDefault="00CB0EF6" w:rsidP="00CB0EF6">
      <w:pPr>
        <w:ind w:left="360"/>
        <w:rPr>
          <w:color w:val="000000" w:themeColor="text1"/>
          <w:sz w:val="24"/>
          <w:szCs w:val="24"/>
          <w:lang w:val="en-US"/>
        </w:rPr>
      </w:pPr>
      <w:r w:rsidRPr="00CB0EF6">
        <w:rPr>
          <w:color w:val="000000" w:themeColor="text1"/>
          <w:sz w:val="24"/>
          <w:szCs w:val="24"/>
          <w:lang w:val="en-US"/>
        </w:rPr>
        <w:t xml:space="preserve">Module </w:t>
      </w:r>
      <w:r w:rsidRPr="00CB0EF6">
        <w:rPr>
          <w:b/>
          <w:bCs/>
          <w:color w:val="000000" w:themeColor="text1"/>
          <w:sz w:val="24"/>
          <w:szCs w:val="24"/>
          <w:lang w:val="en-US"/>
        </w:rPr>
        <w:t>config.py</w:t>
      </w:r>
      <w:r w:rsidRPr="00CB0EF6">
        <w:rPr>
          <w:color w:val="000000" w:themeColor="text1"/>
          <w:sz w:val="24"/>
          <w:szCs w:val="24"/>
          <w:lang w:val="en-US"/>
        </w:rPr>
        <w:t xml:space="preserve"> đóng vai trò trung tâm cấu hình của toàn bộ hệ thống xử lý dữ liệu. Tất cả đường dẫn dữ liệu và tham số quan trọng đều được khai báo tại đây nhằm đảm bảo:</w:t>
      </w:r>
    </w:p>
    <w:p w14:paraId="3FF0A863" w14:textId="77777777" w:rsidR="00CB0EF6" w:rsidRPr="00CB0EF6" w:rsidRDefault="00CB0EF6" w:rsidP="00CB0EF6">
      <w:pPr>
        <w:numPr>
          <w:ilvl w:val="0"/>
          <w:numId w:val="38"/>
        </w:numPr>
        <w:rPr>
          <w:color w:val="000000" w:themeColor="text1"/>
          <w:sz w:val="24"/>
          <w:szCs w:val="24"/>
          <w:lang w:val="en-US"/>
        </w:rPr>
      </w:pPr>
      <w:r w:rsidRPr="00CB0EF6">
        <w:rPr>
          <w:color w:val="000000" w:themeColor="text1"/>
          <w:sz w:val="24"/>
          <w:szCs w:val="24"/>
          <w:lang w:val="en-US"/>
        </w:rPr>
        <w:t>Tính nhất quán giữa các module</w:t>
      </w:r>
    </w:p>
    <w:p w14:paraId="0E78B243" w14:textId="77777777" w:rsidR="00CB0EF6" w:rsidRPr="00CB0EF6" w:rsidRDefault="00CB0EF6" w:rsidP="00CB0EF6">
      <w:pPr>
        <w:numPr>
          <w:ilvl w:val="0"/>
          <w:numId w:val="38"/>
        </w:numPr>
        <w:rPr>
          <w:color w:val="000000" w:themeColor="text1"/>
          <w:sz w:val="24"/>
          <w:szCs w:val="24"/>
          <w:lang w:val="en-US"/>
        </w:rPr>
      </w:pPr>
      <w:r w:rsidRPr="00CB0EF6">
        <w:rPr>
          <w:color w:val="000000" w:themeColor="text1"/>
          <w:sz w:val="24"/>
          <w:szCs w:val="24"/>
          <w:lang w:val="en-US"/>
        </w:rPr>
        <w:t>Tính linh hoạt khi thay đổi thư mục dữ liệu</w:t>
      </w:r>
    </w:p>
    <w:p w14:paraId="186B09DF" w14:textId="77777777" w:rsidR="00D6251C" w:rsidRPr="00D6251C" w:rsidRDefault="00CB0EF6" w:rsidP="00D6251C">
      <w:pPr>
        <w:numPr>
          <w:ilvl w:val="0"/>
          <w:numId w:val="38"/>
        </w:numPr>
        <w:rPr>
          <w:color w:val="000000" w:themeColor="text1"/>
          <w:sz w:val="24"/>
          <w:szCs w:val="24"/>
          <w:lang w:val="en-US"/>
        </w:rPr>
      </w:pPr>
      <w:r w:rsidRPr="00CB0EF6">
        <w:rPr>
          <w:color w:val="000000" w:themeColor="text1"/>
          <w:sz w:val="24"/>
          <w:szCs w:val="24"/>
          <w:lang w:val="en-US"/>
        </w:rPr>
        <w:t>Tránh lỗi pipeline khi thư mục chưa tồn tại</w:t>
      </w:r>
    </w:p>
    <w:p w14:paraId="42CB8616" w14:textId="4769DE9D" w:rsidR="00D6251C" w:rsidRPr="00D6251C" w:rsidRDefault="00D6251C" w:rsidP="00D6251C">
      <w:pPr>
        <w:ind w:left="360"/>
        <w:rPr>
          <w:b/>
          <w:bCs/>
          <w:color w:val="000000" w:themeColor="text1"/>
          <w:sz w:val="24"/>
          <w:szCs w:val="24"/>
          <w:lang w:val="vi-VN"/>
        </w:rPr>
      </w:pPr>
      <w:r w:rsidRPr="00D6251C">
        <w:rPr>
          <w:b/>
          <w:bCs/>
          <w:color w:val="5B9BD5" w:themeColor="accent1"/>
        </w:rPr>
        <w:t xml:space="preserve">3.1.2 Cấu hình đường dẫn dữ </w:t>
      </w:r>
      <w:r>
        <w:rPr>
          <w:b/>
          <w:bCs/>
          <w:color w:val="5B9BD5" w:themeColor="accent1"/>
        </w:rPr>
        <w:t>liệu</w:t>
      </w:r>
      <w:r>
        <w:rPr>
          <w:b/>
          <w:bCs/>
          <w:color w:val="5B9BD5" w:themeColor="accent1"/>
          <w:lang w:val="vi-VN"/>
        </w:rPr>
        <w:t xml:space="preserve"> : </w:t>
      </w:r>
    </w:p>
    <w:p w14:paraId="14E3D3E9" w14:textId="77777777" w:rsidR="00D6251C" w:rsidRDefault="00D6251C" w:rsidP="00D6251C">
      <w:pPr>
        <w:pStyle w:val="NormalWeb"/>
      </w:pPr>
      <w:r>
        <w:t>Hệ thống sử dụng các thư mục dữ liệu theo cấu trúc chuẩn: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4466"/>
      </w:tblGrid>
      <w:tr w:rsidR="00D6251C" w14:paraId="53FA16F7" w14:textId="77777777">
        <w:trPr>
          <w:tblHeader/>
          <w:tblCellSpacing w:w="15" w:type="dxa"/>
        </w:trPr>
        <w:tc>
          <w:tcPr>
            <w:tcW w:w="0" w:type="auto"/>
            <w:vAlign w:val="center"/>
            <w:hideMark/>
          </w:tcPr>
          <w:p w14:paraId="034543ED" w14:textId="77777777" w:rsidR="00D6251C" w:rsidRDefault="00D6251C">
            <w:pPr>
              <w:jc w:val="center"/>
              <w:rPr>
                <w:b/>
                <w:bCs/>
              </w:rPr>
            </w:pPr>
            <w:r>
              <w:rPr>
                <w:b/>
                <w:bCs/>
              </w:rPr>
              <w:t>Thư mục</w:t>
            </w:r>
          </w:p>
        </w:tc>
        <w:tc>
          <w:tcPr>
            <w:tcW w:w="0" w:type="auto"/>
            <w:vAlign w:val="center"/>
            <w:hideMark/>
          </w:tcPr>
          <w:p w14:paraId="134B8A01" w14:textId="77777777" w:rsidR="00D6251C" w:rsidRDefault="00D6251C">
            <w:pPr>
              <w:jc w:val="center"/>
              <w:rPr>
                <w:b/>
                <w:bCs/>
              </w:rPr>
            </w:pPr>
            <w:r>
              <w:rPr>
                <w:b/>
                <w:bCs/>
              </w:rPr>
              <w:t>Mục đích</w:t>
            </w:r>
          </w:p>
        </w:tc>
      </w:tr>
      <w:tr w:rsidR="00D6251C" w14:paraId="555E84A2" w14:textId="77777777">
        <w:trPr>
          <w:tblCellSpacing w:w="15" w:type="dxa"/>
        </w:trPr>
        <w:tc>
          <w:tcPr>
            <w:tcW w:w="0" w:type="auto"/>
            <w:vAlign w:val="center"/>
            <w:hideMark/>
          </w:tcPr>
          <w:p w14:paraId="3C4FE0F7" w14:textId="77777777" w:rsidR="00D6251C" w:rsidRDefault="00D6251C">
            <w:pPr>
              <w:jc w:val="left"/>
            </w:pPr>
            <w:r>
              <w:t>raw</w:t>
            </w:r>
          </w:p>
        </w:tc>
        <w:tc>
          <w:tcPr>
            <w:tcW w:w="0" w:type="auto"/>
            <w:vAlign w:val="center"/>
            <w:hideMark/>
          </w:tcPr>
          <w:p w14:paraId="5F763866" w14:textId="77777777" w:rsidR="00D6251C" w:rsidRDefault="00D6251C">
            <w:r>
              <w:t>Lưu dữ liệu gốc</w:t>
            </w:r>
          </w:p>
        </w:tc>
      </w:tr>
      <w:tr w:rsidR="00D6251C" w14:paraId="04884470" w14:textId="77777777">
        <w:trPr>
          <w:tblCellSpacing w:w="15" w:type="dxa"/>
        </w:trPr>
        <w:tc>
          <w:tcPr>
            <w:tcW w:w="0" w:type="auto"/>
            <w:vAlign w:val="center"/>
            <w:hideMark/>
          </w:tcPr>
          <w:p w14:paraId="2613240E" w14:textId="77777777" w:rsidR="00D6251C" w:rsidRDefault="00D6251C">
            <w:r>
              <w:t>processed</w:t>
            </w:r>
          </w:p>
        </w:tc>
        <w:tc>
          <w:tcPr>
            <w:tcW w:w="0" w:type="auto"/>
            <w:vAlign w:val="center"/>
            <w:hideMark/>
          </w:tcPr>
          <w:p w14:paraId="475AE176" w14:textId="77777777" w:rsidR="00D6251C" w:rsidRDefault="00D6251C">
            <w:r>
              <w:t>Lưu dữ liệu sau khi làm sạch</w:t>
            </w:r>
          </w:p>
        </w:tc>
      </w:tr>
      <w:tr w:rsidR="00D6251C" w14:paraId="1B69ACB1" w14:textId="77777777">
        <w:trPr>
          <w:tblCellSpacing w:w="15" w:type="dxa"/>
        </w:trPr>
        <w:tc>
          <w:tcPr>
            <w:tcW w:w="0" w:type="auto"/>
            <w:vAlign w:val="center"/>
            <w:hideMark/>
          </w:tcPr>
          <w:p w14:paraId="7AB6249F" w14:textId="77777777" w:rsidR="00D6251C" w:rsidRDefault="00D6251C">
            <w:r>
              <w:t>star_schema</w:t>
            </w:r>
          </w:p>
        </w:tc>
        <w:tc>
          <w:tcPr>
            <w:tcW w:w="0" w:type="auto"/>
            <w:vAlign w:val="center"/>
            <w:hideMark/>
          </w:tcPr>
          <w:p w14:paraId="38A7E0D9" w14:textId="77777777" w:rsidR="00D6251C" w:rsidRDefault="00D6251C">
            <w:r>
              <w:t>Lưu các bảng mô hình dữ liệu</w:t>
            </w:r>
          </w:p>
        </w:tc>
      </w:tr>
      <w:tr w:rsidR="00D6251C" w14:paraId="1C6D244C" w14:textId="77777777">
        <w:trPr>
          <w:tblCellSpacing w:w="15" w:type="dxa"/>
        </w:trPr>
        <w:tc>
          <w:tcPr>
            <w:tcW w:w="0" w:type="auto"/>
            <w:vAlign w:val="center"/>
            <w:hideMark/>
          </w:tcPr>
          <w:p w14:paraId="4012BD32" w14:textId="77777777" w:rsidR="00D6251C" w:rsidRDefault="00D6251C">
            <w:r>
              <w:t>aggregates</w:t>
            </w:r>
          </w:p>
        </w:tc>
        <w:tc>
          <w:tcPr>
            <w:tcW w:w="0" w:type="auto"/>
            <w:vAlign w:val="center"/>
            <w:hideMark/>
          </w:tcPr>
          <w:p w14:paraId="29F0F82A" w14:textId="77777777" w:rsidR="00D6251C" w:rsidRDefault="00D6251C">
            <w:r>
              <w:t>Lưu bảng tổng hợp phục vụ Dashboard</w:t>
            </w:r>
          </w:p>
        </w:tc>
      </w:tr>
    </w:tbl>
    <w:p w14:paraId="2BE8A953" w14:textId="4BAAF313" w:rsidR="002139A8" w:rsidRDefault="002139A8" w:rsidP="00F22F8A">
      <w:pPr>
        <w:ind w:left="360"/>
        <w:rPr>
          <w:color w:val="000000" w:themeColor="text1"/>
          <w:lang w:val="vi-VN"/>
        </w:rPr>
      </w:pPr>
    </w:p>
    <w:p w14:paraId="1C9BA6A6" w14:textId="77777777" w:rsidR="00D6251C" w:rsidRPr="002139A8" w:rsidRDefault="00D6251C" w:rsidP="00F22F8A">
      <w:pPr>
        <w:ind w:left="360"/>
        <w:rPr>
          <w:color w:val="000000" w:themeColor="text1"/>
          <w:lang w:val="vi-VN"/>
        </w:rPr>
      </w:pPr>
    </w:p>
    <w:sectPr w:rsidR="00D6251C" w:rsidRPr="002139A8">
      <w:headerReference w:type="default" r:id="rId11"/>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1C16D" w14:textId="77777777" w:rsidR="007A5D7D" w:rsidRDefault="007A5D7D">
      <w:pPr>
        <w:spacing w:after="0" w:line="240" w:lineRule="auto"/>
      </w:pPr>
      <w:r>
        <w:separator/>
      </w:r>
    </w:p>
  </w:endnote>
  <w:endnote w:type="continuationSeparator" w:id="0">
    <w:p w14:paraId="44865048" w14:textId="77777777" w:rsidR="007A5D7D" w:rsidRDefault="007A5D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5788853-09D4-4831-B5D7-06EC579E3BA2}"/>
  </w:font>
  <w:font w:name="Calibri">
    <w:panose1 w:val="020F0502020204030204"/>
    <w:charset w:val="00"/>
    <w:family w:val="swiss"/>
    <w:pitch w:val="variable"/>
    <w:sig w:usb0="E4002EFF" w:usb1="C200247B" w:usb2="00000009" w:usb3="00000000" w:csb0="000001FF" w:csb1="00000000"/>
    <w:embedRegular r:id="rId2" w:fontKey="{0B95D504-83BD-45C7-9377-59D1C7077AE1}"/>
  </w:font>
  <w:font w:name="Calibri Light">
    <w:panose1 w:val="020F0302020204030204"/>
    <w:charset w:val="00"/>
    <w:family w:val="swiss"/>
    <w:pitch w:val="variable"/>
    <w:sig w:usb0="E4002EFF" w:usb1="C200247B" w:usb2="00000009" w:usb3="00000000" w:csb0="000001FF" w:csb1="00000000"/>
    <w:embedRegular r:id="rId3" w:fontKey="{1BC00A42-A9F2-4504-9849-01FD0268B858}"/>
    <w:embedItalic r:id="rId4" w:fontKey="{CE688BF5-8FC0-47CE-9E42-4128C842CA9F}"/>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BB489DC4-CB14-47F2-BAF7-A3382B172DCA}"/>
  </w:font>
  <w:font w:name="Microsoft JhengHei">
    <w:panose1 w:val="020B0604030504040204"/>
    <w:charset w:val="88"/>
    <w:family w:val="swiss"/>
    <w:pitch w:val="variable"/>
    <w:sig w:usb0="000002A7" w:usb1="28CF4400" w:usb2="00000016" w:usb3="00000000" w:csb0="00100009" w:csb1="00000000"/>
    <w:embedRegular r:id="rId6" w:subsetted="1" w:fontKey="{C365AAAA-ED35-42B3-A141-34F27016C7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5064" w14:textId="77777777" w:rsidR="007A5D7D" w:rsidRDefault="007A5D7D">
      <w:pPr>
        <w:spacing w:after="0" w:line="240" w:lineRule="auto"/>
      </w:pPr>
      <w:r>
        <w:separator/>
      </w:r>
    </w:p>
  </w:footnote>
  <w:footnote w:type="continuationSeparator" w:id="0">
    <w:p w14:paraId="1F1F71F1" w14:textId="77777777" w:rsidR="007A5D7D" w:rsidRDefault="007A5D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5"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613781"/>
    <w:multiLevelType w:val="multilevel"/>
    <w:tmpl w:val="12E64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5"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4"/>
  </w:num>
  <w:num w:numId="2" w16cid:durableId="2072117257">
    <w:abstractNumId w:val="5"/>
  </w:num>
  <w:num w:numId="3" w16cid:durableId="749084407">
    <w:abstractNumId w:val="26"/>
  </w:num>
  <w:num w:numId="4" w16cid:durableId="1660648760">
    <w:abstractNumId w:val="25"/>
  </w:num>
  <w:num w:numId="5" w16cid:durableId="1314482577">
    <w:abstractNumId w:val="4"/>
  </w:num>
  <w:num w:numId="6" w16cid:durableId="1910337122">
    <w:abstractNumId w:val="11"/>
  </w:num>
  <w:num w:numId="7" w16cid:durableId="1977685934">
    <w:abstractNumId w:val="8"/>
  </w:num>
  <w:num w:numId="8" w16cid:durableId="442968601">
    <w:abstractNumId w:val="6"/>
  </w:num>
  <w:num w:numId="9" w16cid:durableId="903415421">
    <w:abstractNumId w:val="31"/>
  </w:num>
  <w:num w:numId="10" w16cid:durableId="821191211">
    <w:abstractNumId w:val="7"/>
  </w:num>
  <w:num w:numId="11" w16cid:durableId="1015349646">
    <w:abstractNumId w:val="21"/>
  </w:num>
  <w:num w:numId="12" w16cid:durableId="2095515606">
    <w:abstractNumId w:val="22"/>
  </w:num>
  <w:num w:numId="13" w16cid:durableId="1073043454">
    <w:abstractNumId w:val="32"/>
  </w:num>
  <w:num w:numId="14" w16cid:durableId="696002016">
    <w:abstractNumId w:val="29"/>
  </w:num>
  <w:num w:numId="15" w16cid:durableId="1077823692">
    <w:abstractNumId w:val="13"/>
  </w:num>
  <w:num w:numId="16" w16cid:durableId="1527215684">
    <w:abstractNumId w:val="35"/>
  </w:num>
  <w:num w:numId="17" w16cid:durableId="707997089">
    <w:abstractNumId w:val="30"/>
  </w:num>
  <w:num w:numId="18" w16cid:durableId="902057253">
    <w:abstractNumId w:val="10"/>
  </w:num>
  <w:num w:numId="19" w16cid:durableId="291444167">
    <w:abstractNumId w:val="17"/>
  </w:num>
  <w:num w:numId="20" w16cid:durableId="1861972416">
    <w:abstractNumId w:val="14"/>
  </w:num>
  <w:num w:numId="21" w16cid:durableId="1901672075">
    <w:abstractNumId w:val="9"/>
  </w:num>
  <w:num w:numId="22" w16cid:durableId="633220099">
    <w:abstractNumId w:val="12"/>
  </w:num>
  <w:num w:numId="23" w16cid:durableId="503864174">
    <w:abstractNumId w:val="3"/>
  </w:num>
  <w:num w:numId="24" w16cid:durableId="765228938">
    <w:abstractNumId w:val="24"/>
  </w:num>
  <w:num w:numId="25" w16cid:durableId="1277903781">
    <w:abstractNumId w:val="18"/>
  </w:num>
  <w:num w:numId="26" w16cid:durableId="1975283011">
    <w:abstractNumId w:val="27"/>
  </w:num>
  <w:num w:numId="27" w16cid:durableId="1984967396">
    <w:abstractNumId w:val="0"/>
  </w:num>
  <w:num w:numId="28" w16cid:durableId="1014305943">
    <w:abstractNumId w:val="15"/>
  </w:num>
  <w:num w:numId="29" w16cid:durableId="728656103">
    <w:abstractNumId w:val="16"/>
  </w:num>
  <w:num w:numId="30" w16cid:durableId="1454207395">
    <w:abstractNumId w:val="2"/>
  </w:num>
  <w:num w:numId="31" w16cid:durableId="223834726">
    <w:abstractNumId w:val="36"/>
  </w:num>
  <w:num w:numId="32" w16cid:durableId="1974015306">
    <w:abstractNumId w:val="37"/>
  </w:num>
  <w:num w:numId="33" w16cid:durableId="1379015520">
    <w:abstractNumId w:val="28"/>
  </w:num>
  <w:num w:numId="34" w16cid:durableId="1286615434">
    <w:abstractNumId w:val="20"/>
  </w:num>
  <w:num w:numId="35" w16cid:durableId="1868909025">
    <w:abstractNumId w:val="1"/>
  </w:num>
  <w:num w:numId="36" w16cid:durableId="1441955370">
    <w:abstractNumId w:val="19"/>
  </w:num>
  <w:num w:numId="37" w16cid:durableId="267540387">
    <w:abstractNumId w:val="23"/>
  </w:num>
  <w:num w:numId="38" w16cid:durableId="663317911">
    <w:abstractNumId w:val="3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71CBC"/>
    <w:rsid w:val="00093379"/>
    <w:rsid w:val="00094944"/>
    <w:rsid w:val="000A5AB7"/>
    <w:rsid w:val="000B2D73"/>
    <w:rsid w:val="000C2E43"/>
    <w:rsid w:val="000C6FFA"/>
    <w:rsid w:val="000D4E78"/>
    <w:rsid w:val="000D76C2"/>
    <w:rsid w:val="000E71F3"/>
    <w:rsid w:val="00105F34"/>
    <w:rsid w:val="00123EFA"/>
    <w:rsid w:val="00140205"/>
    <w:rsid w:val="0014562B"/>
    <w:rsid w:val="00146F25"/>
    <w:rsid w:val="001569C5"/>
    <w:rsid w:val="00165264"/>
    <w:rsid w:val="00167C53"/>
    <w:rsid w:val="001A05EF"/>
    <w:rsid w:val="001A1FFE"/>
    <w:rsid w:val="001A3416"/>
    <w:rsid w:val="001E0EE5"/>
    <w:rsid w:val="001E1BA0"/>
    <w:rsid w:val="00205154"/>
    <w:rsid w:val="002139A8"/>
    <w:rsid w:val="00216732"/>
    <w:rsid w:val="00280A33"/>
    <w:rsid w:val="002A6309"/>
    <w:rsid w:val="002C02C7"/>
    <w:rsid w:val="002C0BCF"/>
    <w:rsid w:val="002C3463"/>
    <w:rsid w:val="002D603D"/>
    <w:rsid w:val="002D6F8B"/>
    <w:rsid w:val="002D78EB"/>
    <w:rsid w:val="002E4A5E"/>
    <w:rsid w:val="002E5B79"/>
    <w:rsid w:val="002F2F2B"/>
    <w:rsid w:val="002F3E86"/>
    <w:rsid w:val="002F6524"/>
    <w:rsid w:val="00317200"/>
    <w:rsid w:val="003330F1"/>
    <w:rsid w:val="00340EC3"/>
    <w:rsid w:val="00361D9A"/>
    <w:rsid w:val="003B411D"/>
    <w:rsid w:val="003B7149"/>
    <w:rsid w:val="003B7389"/>
    <w:rsid w:val="003B73FF"/>
    <w:rsid w:val="003C0288"/>
    <w:rsid w:val="003C2FF8"/>
    <w:rsid w:val="003C6B44"/>
    <w:rsid w:val="003D2F8E"/>
    <w:rsid w:val="003E0F66"/>
    <w:rsid w:val="003E14FE"/>
    <w:rsid w:val="003F5340"/>
    <w:rsid w:val="004037B6"/>
    <w:rsid w:val="00416D00"/>
    <w:rsid w:val="00436181"/>
    <w:rsid w:val="00445931"/>
    <w:rsid w:val="004666F8"/>
    <w:rsid w:val="00484E60"/>
    <w:rsid w:val="004867EC"/>
    <w:rsid w:val="004A37D4"/>
    <w:rsid w:val="004D67F9"/>
    <w:rsid w:val="004F0910"/>
    <w:rsid w:val="004F0F7D"/>
    <w:rsid w:val="004F3A56"/>
    <w:rsid w:val="005331D0"/>
    <w:rsid w:val="00533BD9"/>
    <w:rsid w:val="00536D8B"/>
    <w:rsid w:val="005416D8"/>
    <w:rsid w:val="00551AD1"/>
    <w:rsid w:val="00551B29"/>
    <w:rsid w:val="00557EF4"/>
    <w:rsid w:val="005613BE"/>
    <w:rsid w:val="00571564"/>
    <w:rsid w:val="00584783"/>
    <w:rsid w:val="005855EB"/>
    <w:rsid w:val="005861E0"/>
    <w:rsid w:val="005A3041"/>
    <w:rsid w:val="005C05E3"/>
    <w:rsid w:val="005D5DA8"/>
    <w:rsid w:val="005D7F07"/>
    <w:rsid w:val="005F58F7"/>
    <w:rsid w:val="005F78B3"/>
    <w:rsid w:val="00604D28"/>
    <w:rsid w:val="00611ED8"/>
    <w:rsid w:val="00666C27"/>
    <w:rsid w:val="006674E0"/>
    <w:rsid w:val="00673609"/>
    <w:rsid w:val="006C553E"/>
    <w:rsid w:val="006E2EA7"/>
    <w:rsid w:val="006F04A2"/>
    <w:rsid w:val="00717D31"/>
    <w:rsid w:val="00755974"/>
    <w:rsid w:val="0076077F"/>
    <w:rsid w:val="00763ADA"/>
    <w:rsid w:val="00770D29"/>
    <w:rsid w:val="00772778"/>
    <w:rsid w:val="00777C9F"/>
    <w:rsid w:val="00790D68"/>
    <w:rsid w:val="00797735"/>
    <w:rsid w:val="007A4778"/>
    <w:rsid w:val="007A5D7D"/>
    <w:rsid w:val="007B1FA8"/>
    <w:rsid w:val="007C3604"/>
    <w:rsid w:val="007C54B6"/>
    <w:rsid w:val="007C5F9F"/>
    <w:rsid w:val="007D3C62"/>
    <w:rsid w:val="007F60CF"/>
    <w:rsid w:val="0080152E"/>
    <w:rsid w:val="008072E5"/>
    <w:rsid w:val="008143F4"/>
    <w:rsid w:val="00816D4A"/>
    <w:rsid w:val="008343D9"/>
    <w:rsid w:val="00860CF2"/>
    <w:rsid w:val="00861044"/>
    <w:rsid w:val="008A1065"/>
    <w:rsid w:val="008A6187"/>
    <w:rsid w:val="008B7368"/>
    <w:rsid w:val="008C31A8"/>
    <w:rsid w:val="008E2501"/>
    <w:rsid w:val="008F77EA"/>
    <w:rsid w:val="00901160"/>
    <w:rsid w:val="00910AEA"/>
    <w:rsid w:val="00914787"/>
    <w:rsid w:val="00915A16"/>
    <w:rsid w:val="00923512"/>
    <w:rsid w:val="009246D7"/>
    <w:rsid w:val="00924DDC"/>
    <w:rsid w:val="0093505D"/>
    <w:rsid w:val="00946E38"/>
    <w:rsid w:val="00963003"/>
    <w:rsid w:val="009679A8"/>
    <w:rsid w:val="0097579F"/>
    <w:rsid w:val="0097740A"/>
    <w:rsid w:val="0098203A"/>
    <w:rsid w:val="009827FA"/>
    <w:rsid w:val="009C3D33"/>
    <w:rsid w:val="009D2F04"/>
    <w:rsid w:val="009E5573"/>
    <w:rsid w:val="009F1B36"/>
    <w:rsid w:val="00A03AF0"/>
    <w:rsid w:val="00A266FC"/>
    <w:rsid w:val="00A2708D"/>
    <w:rsid w:val="00A31A7A"/>
    <w:rsid w:val="00A347A1"/>
    <w:rsid w:val="00A45842"/>
    <w:rsid w:val="00A738A8"/>
    <w:rsid w:val="00A96D7E"/>
    <w:rsid w:val="00A96FBB"/>
    <w:rsid w:val="00AB71FA"/>
    <w:rsid w:val="00AC40DB"/>
    <w:rsid w:val="00AE483F"/>
    <w:rsid w:val="00B1055B"/>
    <w:rsid w:val="00B1510A"/>
    <w:rsid w:val="00B37813"/>
    <w:rsid w:val="00B40752"/>
    <w:rsid w:val="00B54178"/>
    <w:rsid w:val="00B672E4"/>
    <w:rsid w:val="00B73D23"/>
    <w:rsid w:val="00B7506E"/>
    <w:rsid w:val="00B76361"/>
    <w:rsid w:val="00BA0BD9"/>
    <w:rsid w:val="00BA3952"/>
    <w:rsid w:val="00BB6136"/>
    <w:rsid w:val="00BC1FE4"/>
    <w:rsid w:val="00BD4431"/>
    <w:rsid w:val="00BD5711"/>
    <w:rsid w:val="00BE6C42"/>
    <w:rsid w:val="00C03F49"/>
    <w:rsid w:val="00C06C85"/>
    <w:rsid w:val="00C14A59"/>
    <w:rsid w:val="00C36AAC"/>
    <w:rsid w:val="00C420CF"/>
    <w:rsid w:val="00C423C9"/>
    <w:rsid w:val="00C52822"/>
    <w:rsid w:val="00C545BE"/>
    <w:rsid w:val="00C548EC"/>
    <w:rsid w:val="00C5605A"/>
    <w:rsid w:val="00C61CD9"/>
    <w:rsid w:val="00C6695B"/>
    <w:rsid w:val="00C677A2"/>
    <w:rsid w:val="00C67C1F"/>
    <w:rsid w:val="00C86B92"/>
    <w:rsid w:val="00C943AF"/>
    <w:rsid w:val="00CB0EF6"/>
    <w:rsid w:val="00CB3023"/>
    <w:rsid w:val="00CB54FE"/>
    <w:rsid w:val="00CC6ED0"/>
    <w:rsid w:val="00CD1C31"/>
    <w:rsid w:val="00CF00FE"/>
    <w:rsid w:val="00CF5763"/>
    <w:rsid w:val="00D004DB"/>
    <w:rsid w:val="00D0137D"/>
    <w:rsid w:val="00D44A30"/>
    <w:rsid w:val="00D452AD"/>
    <w:rsid w:val="00D5464C"/>
    <w:rsid w:val="00D56E66"/>
    <w:rsid w:val="00D6251C"/>
    <w:rsid w:val="00D64E7A"/>
    <w:rsid w:val="00D70D3A"/>
    <w:rsid w:val="00D90655"/>
    <w:rsid w:val="00D90865"/>
    <w:rsid w:val="00D93062"/>
    <w:rsid w:val="00DA29B9"/>
    <w:rsid w:val="00DC47FE"/>
    <w:rsid w:val="00DE4500"/>
    <w:rsid w:val="00DF46B8"/>
    <w:rsid w:val="00DF6D9B"/>
    <w:rsid w:val="00DF70CF"/>
    <w:rsid w:val="00E02EFC"/>
    <w:rsid w:val="00E06D3A"/>
    <w:rsid w:val="00E1248B"/>
    <w:rsid w:val="00E15860"/>
    <w:rsid w:val="00E2194B"/>
    <w:rsid w:val="00E347CE"/>
    <w:rsid w:val="00E408D7"/>
    <w:rsid w:val="00E65C37"/>
    <w:rsid w:val="00E75535"/>
    <w:rsid w:val="00E873D6"/>
    <w:rsid w:val="00E975A9"/>
    <w:rsid w:val="00EF16D0"/>
    <w:rsid w:val="00EF51AD"/>
    <w:rsid w:val="00F114A9"/>
    <w:rsid w:val="00F12363"/>
    <w:rsid w:val="00F22F8A"/>
    <w:rsid w:val="00F2707A"/>
    <w:rsid w:val="00F2749A"/>
    <w:rsid w:val="00F30B42"/>
    <w:rsid w:val="00F30D81"/>
    <w:rsid w:val="00F31287"/>
    <w:rsid w:val="00F32A5F"/>
    <w:rsid w:val="00F3329F"/>
    <w:rsid w:val="00F53B22"/>
    <w:rsid w:val="00F72B87"/>
    <w:rsid w:val="00F734AE"/>
    <w:rsid w:val="00F743D9"/>
    <w:rsid w:val="00F808F9"/>
    <w:rsid w:val="00F84159"/>
    <w:rsid w:val="00F91A31"/>
    <w:rsid w:val="00FB14C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2203</TotalTime>
  <Pages>25</Pages>
  <Words>4582</Words>
  <Characters>26119</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165</cp:revision>
  <dcterms:created xsi:type="dcterms:W3CDTF">2025-12-08T04:01:00Z</dcterms:created>
  <dcterms:modified xsi:type="dcterms:W3CDTF">2026-03-05T04:26:00Z</dcterms:modified>
</cp:coreProperties>
</file>