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docProps/core.xml" ContentType="application/vnd.openxmlformats-package.core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r>
        <w:t xml:space="preserve">por </w:t>
      </w:r>
      <w:r>
        <w:t xml:space="preserve">Álvaro Mo</w:t>
      </w:r>
      <w:r>
        <w:t xml:space="preserve">ntalbán y Carmen Barrachina</w:t>
      </w:r>
    </w:p>
    <w:p>
      <w:r>
        <w:t xml:space="preserve">Primera edición: 19</w:t>
      </w:r>
      <w:r>
        <w:t xml:space="preserve">7</w:t>
      </w:r>
      <w:r>
        <w:t xml:space="preserve">3</w:t>
      </w:r>
    </w:p>
    <w:p/>
    <w:p>
      <w:r>
        <w:t xml:space="preserve">Sinopsis</w:t>
      </w:r>
    </w:p>
    <w:p/>
    <w:p>
      <w:r>
        <w:t xml:space="preserve">Todo empieza en la última estación de un ferrocarril abandonado: el río cambia de cauce en una sola noche, y una apicultora viuda es la ún</w:t>
      </w:r>
      <w:r>
        <w:t xml:space="preserve">ica persona qu</w:t>
      </w:r>
      <w:r>
        <w:t xml:space="preserve">e recuerda por qué.</w:t>
      </w:r>
    </w:p>
    <w:p/>
    <w:p>
      <w:r>
        <w:t xml:space="preserve">En treinta y uno capítulos breves que van del pasado al presente, se pregunta por lo que </w:t>
      </w:r>
      <w:r>
        <w:t xml:space="preserve">las f</w:t>
      </w:r>
      <w:r>
        <w:t xml:space="preserve">amilias no se dicen.</w:t>
      </w:r>
    </w:p>
  </w:body>
</w:document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/>
  <dc:creator>Álvaro Montalbán; Carmen Barrachina</dc:creator>
  <cp:lastModifiedBy>rights-desk</cp:lastModifiedBy>
  <dcterms:created xsi:type="dcterms:W3CDTF">2023-05-17T10:22:00Z</dcterms:created>
  <dcterms:modified xsi:type="dcterms:W3CDTF">2024-02-02T08:15:00Z</dcterms:modified>
</cp:coreProperties>
</file>