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La c</w:t>
      </w:r>
      <w:r>
        <w:t xml:space="preserve">asa c</w:t>
      </w:r>
      <w:r>
        <w:t xml:space="preserve">allada</w:t>
      </w:r>
    </w:p>
    <w:p>
      <w:r>
        <w:t xml:space="preserve">por Inés Sal</w:t>
      </w:r>
      <w:r>
        <w:t xml:space="preserve">dañ</w:t>
      </w:r>
      <w:r>
        <w:t xml:space="preserve">a</w:t>
      </w:r>
    </w:p>
    <w:p>
      <w:r>
        <w:t xml:space="preserve">© </w:t>
      </w:r>
      <w:r>
        <w:t xml:space="preserve">1973 Inés S</w:t>
      </w:r>
      <w:r>
        <w:t xml:space="preserve">aldaña</w:t>
      </w:r>
    </w:p>
    <w:p/>
    <w:p>
      <w:r>
        <w:t xml:space="preserve">Sinopsis</w:t>
      </w:r>
    </w:p>
    <w:p/>
    <w:p>
      <w:r>
        <w:t xml:space="preserve">Durante años, dos hermanas que dejaron de hablarse ha evit</w:t>
      </w:r>
      <w:r>
        <w:t xml:space="preserve">ado un pueblo pesquero de la costa norte</w:t>
      </w:r>
      <w:r>
        <w:t xml:space="preserve">; entonces llega una carta con cuarenta años de retraso y todo vuelve.</w:t>
      </w:r>
    </w:p>
    <w:p/>
    <w:p>
      <w:r>
        <w:t xml:space="preserve">Una novela</w:t>
      </w:r>
      <w:r>
        <w:t xml:space="preserve"> serena sobre cómo el tiempo cambi</w:t>
      </w:r>
      <w:r>
        <w:t xml:space="preserve">a un lugar.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 casa callada</dc:title>
  <dc:creator>Inés Saldaña</dc:creator>
  <cp:lastModifiedBy>rights-desk</cp:lastModifiedBy>
  <dcterms:created xsi:type="dcterms:W3CDTF">2023-05-17T10:22:00Z</dcterms:created>
  <dcterms:modified xsi:type="dcterms:W3CDTF">2024-02-02T08:15:00Z</dcterms:modified>
</cp:coreProperties>
</file>