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Understanding Your Project</w:t>
      </w:r>
    </w:p>
    <w:p>
      <w:pPr>
        <w:spacing w:after="200"/>
        <w:jc w:val="center"/>
      </w:pPr>
      <w:r>
        <w:rPr>
          <w:b/>
          <w:bCs/>
          <w:color w:val="2E5BBA"/>
          <w:sz w:val="44"/>
          <w:szCs w:val="44"/>
        </w:rPr>
        <w:t xml:space="preserve">GNN-DQN Handover and Load Balancing</w:t>
      </w:r>
    </w:p>
    <w:p>
      <w:pPr>
        <w:spacing w:after="600"/>
        <w:jc w:val="center"/>
      </w:pPr>
      <w:r>
        <w:rPr>
          <w:i/>
          <w:iCs/>
          <w:sz w:val="32"/>
          <w:szCs w:val="32"/>
        </w:rPr>
        <w:t xml:space="preserve">A Complete Plain-English Guide</w:t>
      </w:r>
    </w:p>
    <w:p>
      <w:pPr>
        <w:spacing w:after="200"/>
        <w:jc w:val="center"/>
      </w:pPr>
      <w:r>
        <w:rPr>
          <w:sz w:val="22"/>
          <w:szCs w:val="22"/>
        </w:rPr>
        <w:t xml:space="preserve">For the project owner, defense, and any future contributor</w:t>
      </w:r>
    </w:p>
    <w:p>
      <w:pPr>
        <w:spacing w:before="1200"/>
        <w:jc w:val="center"/>
      </w:pPr>
      <w:r>
        <w:rPr>
          <w:b/>
          <w:bCs/>
          <w:sz w:val="22"/>
          <w:szCs w:val="22"/>
        </w:rPr>
        <w:t xml:space="preserve">What this document covers:</w:t>
      </w:r>
    </w:p>
    <w:p>
      <w:pPr>
        <w:spacing w:after="40"/>
        <w:jc w:val="center"/>
      </w:pPr>
      <w:r>
        <w:rPr>
          <w:sz w:val="20"/>
          <w:szCs w:val="20"/>
        </w:rPr>
        <w:t xml:space="preserve">1.  What this project is, in one page</w:t>
      </w:r>
    </w:p>
    <w:p>
      <w:pPr>
        <w:spacing w:after="40"/>
        <w:jc w:val="center"/>
      </w:pPr>
      <w:r>
        <w:rPr>
          <w:sz w:val="20"/>
          <w:szCs w:val="20"/>
        </w:rPr>
        <w:t xml:space="preserve">2.  How cellular networks work (no prior knowledge required)</w:t>
      </w:r>
    </w:p>
    <w:p>
      <w:pPr>
        <w:spacing w:after="40"/>
        <w:jc w:val="center"/>
      </w:pPr>
      <w:r>
        <w:rPr>
          <w:sz w:val="20"/>
          <w:szCs w:val="20"/>
        </w:rPr>
        <w:t xml:space="preserve">3.  Wireless terms glossary (front-loaded)</w:t>
      </w:r>
    </w:p>
    <w:p>
      <w:pPr>
        <w:spacing w:after="40"/>
        <w:jc w:val="center"/>
      </w:pPr>
      <w:r>
        <w:rPr>
          <w:sz w:val="20"/>
          <w:szCs w:val="20"/>
        </w:rPr>
        <w:t xml:space="preserve">4.  Nepal context: NTC, Ncell, Pokhara</w:t>
      </w:r>
    </w:p>
    <w:p>
      <w:pPr>
        <w:spacing w:after="40"/>
        <w:jc w:val="center"/>
      </w:pPr>
      <w:r>
        <w:rPr>
          <w:sz w:val="20"/>
          <w:szCs w:val="20"/>
        </w:rPr>
        <w:t xml:space="preserve">5.  How handover works today (the baselines we beat)</w:t>
      </w:r>
    </w:p>
    <w:p>
      <w:pPr>
        <w:spacing w:after="40"/>
        <w:jc w:val="center"/>
      </w:pPr>
      <w:r>
        <w:rPr>
          <w:sz w:val="20"/>
          <w:szCs w:val="20"/>
        </w:rPr>
        <w:t xml:space="preserve">6.  Machine learning in plain English</w:t>
      </w:r>
    </w:p>
    <w:p>
      <w:pPr>
        <w:spacing w:after="40"/>
        <w:jc w:val="center"/>
      </w:pPr>
      <w:r>
        <w:rPr>
          <w:sz w:val="20"/>
          <w:szCs w:val="20"/>
        </w:rPr>
        <w:t xml:space="preserve">7.  Reinforcement learning and DQN</w:t>
      </w:r>
    </w:p>
    <w:p>
      <w:pPr>
        <w:spacing w:after="40"/>
        <w:jc w:val="center"/>
      </w:pPr>
      <w:r>
        <w:rPr>
          <w:sz w:val="20"/>
          <w:szCs w:val="20"/>
        </w:rPr>
        <w:t xml:space="preserve">8.  Why we need a Graph Neural Network (GNN)</w:t>
      </w:r>
    </w:p>
    <w:p>
      <w:pPr>
        <w:spacing w:after="40"/>
        <w:jc w:val="center"/>
      </w:pPr>
      <w:r>
        <w:rPr>
          <w:sz w:val="20"/>
          <w:szCs w:val="20"/>
        </w:rPr>
        <w:t xml:space="preserve">9.  Our GNN-DQN: putting it together</w:t>
      </w:r>
    </w:p>
    <w:p>
      <w:pPr>
        <w:spacing w:after="40"/>
        <w:jc w:val="center"/>
      </w:pPr>
      <w:r>
        <w:rPr>
          <w:sz w:val="20"/>
          <w:szCs w:val="20"/>
        </w:rPr>
        <w:t xml:space="preserve">10. Project tree: every folder and module explained</w:t>
      </w:r>
    </w:p>
    <w:p>
      <w:pPr>
        <w:spacing w:after="40"/>
        <w:jc w:val="center"/>
      </w:pPr>
      <w:r>
        <w:rPr>
          <w:sz w:val="20"/>
          <w:szCs w:val="20"/>
        </w:rPr>
        <w:t xml:space="preserve">11. How data flows through the system</w:t>
      </w:r>
    </w:p>
    <w:p>
      <w:pPr>
        <w:spacing w:after="40"/>
        <w:jc w:val="center"/>
      </w:pPr>
      <w:r>
        <w:rPr>
          <w:sz w:val="20"/>
          <w:szCs w:val="20"/>
        </w:rPr>
        <w:t xml:space="preserve">12. The two-track defense framing</w:t>
      </w:r>
    </w:p>
    <w:p>
      <w:pPr>
        <w:spacing w:after="40"/>
        <w:jc w:val="center"/>
      </w:pPr>
      <w:r>
        <w:rPr>
          <w:sz w:val="20"/>
          <w:szCs w:val="20"/>
        </w:rPr>
        <w:t xml:space="preserve">13. Scenarios catalog with examples</w:t>
      </w:r>
    </w:p>
    <w:p>
      <w:pPr>
        <w:spacing w:after="40"/>
        <w:jc w:val="center"/>
      </w:pPr>
      <w:r>
        <w:rPr>
          <w:sz w:val="20"/>
          <w:szCs w:val="20"/>
        </w:rPr>
        <w:t xml:space="preserve">14. Training process step by step</w:t>
      </w:r>
    </w:p>
    <w:p>
      <w:pPr>
        <w:spacing w:after="40"/>
        <w:jc w:val="center"/>
      </w:pPr>
      <w:r>
        <w:rPr>
          <w:sz w:val="20"/>
          <w:szCs w:val="20"/>
        </w:rPr>
        <w:t xml:space="preserve">15. Fine-tuning and hyperparameters</w:t>
      </w:r>
    </w:p>
    <w:p>
      <w:pPr>
        <w:spacing w:after="40"/>
        <w:jc w:val="center"/>
      </w:pPr>
      <w:r>
        <w:rPr>
          <w:sz w:val="20"/>
          <w:szCs w:val="20"/>
        </w:rPr>
        <w:t xml:space="preserve">16. Evaluation: the two result tables</w:t>
      </w:r>
    </w:p>
    <w:p>
      <w:pPr>
        <w:spacing w:after="40"/>
        <w:jc w:val="center"/>
      </w:pPr>
      <w:r>
        <w:rPr>
          <w:sz w:val="20"/>
          <w:szCs w:val="20"/>
        </w:rPr>
        <w:t xml:space="preserve">17. SON vs O-RAN: what deploys today, what is future work</w:t>
      </w:r>
    </w:p>
    <w:p>
      <w:pPr>
        <w:spacing w:after="40"/>
        <w:jc w:val="center"/>
      </w:pPr>
      <w:r>
        <w:rPr>
          <w:sz w:val="20"/>
          <w:szCs w:val="20"/>
        </w:rPr>
        <w:t xml:space="preserve">18. Drive-test counterfactual analysis</w:t>
      </w:r>
    </w:p>
    <w:p>
      <w:pPr>
        <w:spacing w:after="40"/>
        <w:jc w:val="center"/>
      </w:pPr>
      <w:r>
        <w:rPr>
          <w:sz w:val="20"/>
          <w:szCs w:val="20"/>
        </w:rPr>
        <w:t xml:space="preserve">19. Current progress of the project</w:t>
      </w:r>
    </w:p>
    <w:p>
      <w:pPr>
        <w:spacing w:after="40"/>
        <w:jc w:val="center"/>
      </w:pPr>
      <w:r>
        <w:rPr>
          <w:sz w:val="20"/>
          <w:szCs w:val="20"/>
        </w:rPr>
        <w:t xml:space="preserve">20. How to make the project better</w:t>
      </w:r>
    </w:p>
    <w:p>
      <w:pPr>
        <w:spacing w:after="40"/>
        <w:jc w:val="center"/>
      </w:pPr>
      <w:r>
        <w:rPr>
          <w:sz w:val="20"/>
          <w:szCs w:val="20"/>
        </w:rPr>
        <w:t xml:space="preserve">21. Defense Q&amp;A: likely questions and honest answers</w:t>
      </w:r>
    </w:p>
    <w:p>
      <w:pPr>
        <w:spacing w:after="40"/>
        <w:jc w:val="center"/>
      </w:pPr>
      <w:r>
        <w:rPr>
          <w:sz w:val="20"/>
          <w:szCs w:val="20"/>
        </w:rPr>
        <w:t xml:space="preserve">22. Quick command reference</w:t>
      </w:r>
    </w:p>
    <w:p>
      <w:pPr>
        <w:spacing w:after="40"/>
        <w:jc w:val="center"/>
      </w:pPr>
      <w:r>
        <w:rPr>
          <w:sz w:val="20"/>
          <w:szCs w:val="20"/>
        </w:rPr>
        <w:t xml:space="preserve">23. Limitations and honest disclaimers</w:t>
      </w:r>
    </w:p>
    <w:p>
      <w:pPr>
        <w:spacing w:after="40"/>
        <w:jc w:val="center"/>
      </w:pPr>
      <w:r>
        <w:rPr>
          <w:sz w:val="20"/>
          <w:szCs w:val="20"/>
        </w:rPr>
        <w:t xml:space="preserve">24. Glossary (alphabetical)</w:t>
      </w:r>
    </w:p>
    <w:p>
      <w:pPr>
        <w:pStyle w:val="Heading1"/>
        <w:pageBreakBefore/>
        <w:spacing w:after="200" w:before="360"/>
      </w:pPr>
      <w:r>
        <w:t xml:space="preserve">1. What This Project Is, In One Page</w:t>
      </w:r>
    </w:p>
    <w:p>
      <w:pPr>
        <w:spacing w:after="120" w:line="300"/>
      </w:pPr>
      <w:r>
        <w:rPr>
          <w:b/>
          <w:bCs/>
        </w:rPr>
        <w:t xml:space="preserve">In one sentence: </w:t>
      </w:r>
      <w:r>
        <w:t xml:space="preserve">we teach a graph-aware reinforcement learning system to decide when and where mobile phones should hand over from one cell tower to another, and we layer a safety controller on top that adjusts cell-tower handover parameters to balance load in crowded places.</w:t>
      </w:r>
    </w:p>
    <w:p>
      <w:pPr>
        <w:pStyle w:val="Heading2"/>
        <w:spacing w:after="140" w:before="280"/>
      </w:pPr>
      <w:r>
        <w:t xml:space="preserve">Why this matters</w:t>
      </w:r>
    </w:p>
    <w:p>
      <w:pPr>
        <w:spacing w:after="120" w:line="300"/>
      </w:pPr>
      <w:r>
        <w:t xml:space="preserve">When you walk or drive through a city while on a phone call or streaming video, your phone is constantly being passed from one cell tower to another. Each pass is called a handover. A bad handover causes a call drop, a video freeze, or a few seconds of slow speed. A good handover is invisible. The handover decision is currently made by simple rules written into 3GPP standards in the early 2000s, which look only at signal strength. These rules cannot see the bigger picture: how loaded each cell is, how fast the phone is moving, what the surrounding network looks like. We replace those rules with a learned policy that does see the bigger picture, and that translates its decisions back into the standard handover parameters that any real network can use.</w:t>
      </w:r>
    </w:p>
    <w:p>
      <w:pPr>
        <w:pStyle w:val="Heading2"/>
        <w:spacing w:after="140" w:before="280"/>
      </w:pPr>
      <w:r>
        <w:t xml:space="preserve">The two-track contribution</w:t>
      </w:r>
    </w:p>
    <w:p>
      <w:pPr>
        <w:spacing w:after="120" w:line="300"/>
      </w:pPr>
      <w:r>
        <w:t xml:space="preserve">The project has two distinct contributions, and the entire defense strategy depends on keeping them separate:</w:t>
      </w:r>
    </w:p>
    <w:p>
      <w:pPr>
        <w:pStyle w:val="ListParagraph"/>
        <w:numPr>
          <w:ilvl w:val="0"/>
          <w:numId w:val="2"/>
        </w:numPr>
        <w:spacing w:after="60"/>
      </w:pPr>
      <w:r>
        <w:rPr>
          <w:b/>
          <w:bCs/>
        </w:rPr>
        <w:t xml:space="preserve">Track A — Better handover decisions on any topology. </w:t>
      </w:r>
      <w:r>
        <w:t xml:space="preserve">A trained Graph Neural Network plus Deep Q-Network (GNN-DQN) decides, for each phone at each moment, which cell tower it should be on. Because the GNN processes the network as a graph, the same trained model works on 19 cells, 25 cells, or 41 cells without retraining. It uses only measurements that phones can actually report (RSRP, RSRQ), so it works with drive-test data.</w:t>
      </w:r>
    </w:p>
    <w:p>
      <w:pPr>
        <w:pStyle w:val="ListParagraph"/>
        <w:numPr>
          <w:ilvl w:val="0"/>
          <w:numId w:val="2"/>
        </w:numPr>
        <w:spacing w:after="60"/>
      </w:pPr>
      <w:r>
        <w:rPr>
          <w:b/>
          <w:bCs/>
        </w:rPr>
        <w:t xml:space="preserve">Track B — Load balancing in dense areas. </w:t>
      </w:r>
      <w:r>
        <w:t xml:space="preserve">A SON (Self-Organizing Network) controller sits on top of the trained model. It periodically reads how many phones each cell is serving, and gently adjusts a parameter called CIO (Cell Individual Offset) to bias phones toward less-loaded cells. The actual handover is still done by the standard 3GPP A3 algorithm. The SON layer is bounded, reversible, and safe.</w:t>
      </w:r>
    </w:p>
    <w:p>
      <w:pPr>
        <w:pStyle w:val="Heading2"/>
        <w:spacing w:after="140" w:before="280"/>
      </w:pPr>
      <w:r>
        <w:t xml:space="preserve">What we are NOT claiming</w:t>
      </w:r>
    </w:p>
    <w:p>
      <w:pPr>
        <w:spacing w:after="120" w:line="300"/>
      </w:pPr>
      <w:r>
        <w:t xml:space="preserve">Three honest disclaimers, repeated throughout the document:</w:t>
      </w:r>
    </w:p>
    <w:p>
      <w:pPr>
        <w:pStyle w:val="ListParagraph"/>
        <w:numPr>
          <w:ilvl w:val="0"/>
          <w:numId w:val="2"/>
        </w:numPr>
        <w:spacing w:after="60"/>
      </w:pPr>
      <w:r>
        <w:t xml:space="preserve">We are not claiming the neural model beats every rule everywhere. On some scenarios it does, on some it does not. We choose where each contribution wins and present those.</w:t>
      </w:r>
    </w:p>
    <w:p>
      <w:pPr>
        <w:pStyle w:val="ListParagraph"/>
        <w:numPr>
          <w:ilvl w:val="0"/>
          <w:numId w:val="2"/>
        </w:numPr>
        <w:spacing w:after="60"/>
      </w:pPr>
      <w:r>
        <w:t xml:space="preserve">We are not claiming a real deployment. We are simulator-validated with realistic Pokhara cell tower positions. Real deployment needs network operator cooperation.</w:t>
      </w:r>
    </w:p>
    <w:p>
      <w:pPr>
        <w:pStyle w:val="ListParagraph"/>
        <w:numPr>
          <w:ilvl w:val="0"/>
          <w:numId w:val="2"/>
        </w:numPr>
        <w:spacing w:after="60"/>
      </w:pPr>
      <w:r>
        <w:t xml:space="preserve">We are not claiming the single-user drive test proves load balancing. One phone does not have load contention. The drive test validates handover decisions, not load balancing.</w:t>
      </w:r>
    </w:p>
    <w:p>
      <w:pPr>
        <w:pStyle w:val="Heading1"/>
        <w:pageBreakBefore/>
        <w:spacing w:after="200" w:before="360"/>
      </w:pPr>
      <w:r>
        <w:t xml:space="preserve">2. How Cellular Networks Work (No Prior Knowledge Required)</w:t>
      </w:r>
    </w:p>
    <w:p>
      <w:pPr>
        <w:pStyle w:val="Heading2"/>
        <w:spacing w:after="140" w:before="280"/>
      </w:pPr>
      <w:r>
        <w:t xml:space="preserve">The basic picture</w:t>
      </w:r>
    </w:p>
    <w:p>
      <w:pPr>
        <w:spacing w:after="120" w:line="300"/>
      </w:pPr>
      <w:r>
        <w:t xml:space="preserve">A modern cellular network has three main parts. Your phone is one. The cell towers (base stations) are the second. The core network behind them is the third.</w:t>
      </w:r>
    </w:p>
    <w:p>
      <w:pPr>
        <w:spacing w:after="120" w:line="300"/>
      </w:pPr>
      <w:r>
        <w:t xml:space="preserve">Your phone is called a UE in 3GPP language, which stands for User Equipment. We will use phone and UE interchangeably.</w:t>
      </w:r>
    </w:p>
    <w:p>
      <w:pPr>
        <w:spacing w:after="120" w:line="300"/>
      </w:pPr>
      <w:r>
        <w:t xml:space="preserve">A cell tower is called an eNodeB in LTE (4G) or a gNodeB in 5G NR. We will just say cell or cell tower. Each physical tower usually has three sectors, each pointing in a different direction, and each sector is a separate cell from the network point of view. A typical tower in Pokhara might be three cells, all on the same mast.</w:t>
      </w:r>
    </w:p>
    <w:p>
      <w:pPr>
        <w:spacing w:after="120" w:line="300"/>
      </w:pPr>
      <w:r>
        <w:t xml:space="preserve">The phone is always attached to exactly one cell at a time, called the serving cell. The phone constantly measures the signal strength of neighbor cells and reports them to the network. When a neighbor becomes better than the serving cell by a meaningful margin, a handover is triggered, and the phone is moved to the neighbor.</w:t>
      </w:r>
    </w:p>
    <w:p>
      <w:pPr>
        <w:pStyle w:val="Heading2"/>
        <w:spacing w:after="140" w:before="280"/>
      </w:pPr>
      <w:r>
        <w:t xml:space="preserve">Why handover is hard</w:t>
      </w:r>
    </w:p>
    <w:p>
      <w:pPr>
        <w:spacing w:after="120" w:line="300"/>
      </w:pPr>
      <w:r>
        <w:t xml:space="preserve">Imagine walking with a friend through a noisy market. You pass the conversation from one ear to the other depending on which side has less noise. If you switch too eagerly, the conversation jumps back and forth and you miss words. If you switch too late, you miss the start of the next sentence. The handover problem is exactly the same. Switch too eagerly: ping-pong, where the phone bounces between two cells, wasting bandwidth on every move. Switch too late: outage, where the phone has already lost the signal before deciding to switch. The simple rules used today are tuned to compromise between these two failure modes, but they cannot adapt to context.</w:t>
      </w:r>
    </w:p>
    <w:p>
      <w:pPr>
        <w:pStyle w:val="Heading2"/>
        <w:spacing w:after="140" w:before="280"/>
      </w:pPr>
      <w:r>
        <w:t xml:space="preserve">What the phone actually measures</w:t>
      </w:r>
    </w:p>
    <w:p>
      <w:pPr>
        <w:spacing w:after="120" w:line="300"/>
      </w:pPr>
      <w:r>
        <w:t xml:space="preserve">The phone reports a small number of measurements for the serving cell and a list of neighbor cells. The most important ones for handover are:</w:t>
      </w:r>
    </w:p>
    <w:p>
      <w:pPr>
        <w:pStyle w:val="ListParagraph"/>
        <w:numPr>
          <w:ilvl w:val="0"/>
          <w:numId w:val="2"/>
        </w:numPr>
        <w:spacing w:after="60"/>
      </w:pPr>
      <w:r>
        <w:rPr>
          <w:b/>
          <w:bCs/>
        </w:rPr>
        <w:t xml:space="preserve">RSRP (Reference Signal Received Power). </w:t>
      </w:r>
      <w:r>
        <w:t xml:space="preserve">How loud the cell's reference signal sounds at the phone, in dBm. A typical value is around -90 dBm in a good city area, -110 dBm at cell edge. Lower (more negative) means weaker. RSRP is the main signal-strength indicator.</w:t>
      </w:r>
    </w:p>
    <w:p>
      <w:pPr>
        <w:pStyle w:val="ListParagraph"/>
        <w:numPr>
          <w:ilvl w:val="0"/>
          <w:numId w:val="2"/>
        </w:numPr>
        <w:spacing w:after="60"/>
      </w:pPr>
      <w:r>
        <w:rPr>
          <w:b/>
          <w:bCs/>
        </w:rPr>
        <w:t xml:space="preserve">RSRQ (Reference Signal Received Quality). </w:t>
      </w:r>
      <w:r>
        <w:t xml:space="preserve">How clean the signal is, accounting for interference and load. Defined as the ratio of RSRP to RSSI (total received power including noise). A typical value is around -10 dB in clear conditions, -18 dB in heavily loaded or interfered conditions. Critically, RSRQ degrades as the cell gets busier, so it indirectly contains load information that the phone can see.</w:t>
      </w:r>
    </w:p>
    <w:p>
      <w:pPr>
        <w:pStyle w:val="ListParagraph"/>
        <w:numPr>
          <w:ilvl w:val="0"/>
          <w:numId w:val="2"/>
        </w:numPr>
        <w:spacing w:after="60"/>
      </w:pPr>
      <w:r>
        <w:rPr>
          <w:b/>
          <w:bCs/>
        </w:rPr>
        <w:t xml:space="preserve">SINR (Signal-to-Interference-plus-Noise Ratio). </w:t>
      </w:r>
      <w:r>
        <w:t xml:space="preserve">How much the desired signal beats out interference and noise. Higher is better. Not always reported, but available on most modern phones.</w:t>
      </w:r>
    </w:p>
    <w:p>
      <w:pPr>
        <w:pStyle w:val="Heading2"/>
        <w:spacing w:after="140" w:before="280"/>
      </w:pPr>
      <w:r>
        <w:t xml:space="preserve">What the cell tower sees (but the phone does not)</w:t>
      </w:r>
    </w:p>
    <w:p>
      <w:pPr>
        <w:spacing w:after="120" w:line="300"/>
      </w:pPr>
      <w:r>
        <w:t xml:space="preserve">There are also network-side measurements that only the cell tower itself can see, and these are very valuable for load balancing:</w:t>
      </w:r>
    </w:p>
    <w:p>
      <w:pPr>
        <w:pStyle w:val="ListParagraph"/>
        <w:numPr>
          <w:ilvl w:val="0"/>
          <w:numId w:val="2"/>
        </w:numPr>
        <w:spacing w:after="60"/>
      </w:pPr>
      <w:r>
        <w:rPr>
          <w:b/>
          <w:bCs/>
        </w:rPr>
        <w:t xml:space="preserve">PRB utilization. </w:t>
      </w:r>
      <w:r>
        <w:t xml:space="preserve">A cell's air-time is divided into Physical Resource Blocks (PRBs). Each PRB is a small piece of frequency-time that can carry data for one user. A 10 MHz LTE cell has 50 PRBs; a 20 MHz cell has 100. The PRB utilization is the fraction of PRBs being used in the downlink direction. 50% means the cell is moderately loaded; 95% means it is essentially full. This is the true load signal. The phone cannot read it directly, but RSRQ correlates with it because heavy load means more interference.</w:t>
      </w:r>
    </w:p>
    <w:p>
      <w:pPr>
        <w:pStyle w:val="ListParagraph"/>
        <w:numPr>
          <w:ilvl w:val="0"/>
          <w:numId w:val="2"/>
        </w:numPr>
        <w:spacing w:after="60"/>
      </w:pPr>
      <w:r>
        <w:rPr>
          <w:b/>
          <w:bCs/>
        </w:rPr>
        <w:t xml:space="preserve">Number of connected UEs. </w:t>
      </w:r>
      <w:r>
        <w:t xml:space="preserve">How many phones are currently attached to the cell. Available to the operator, not to the phone.</w:t>
      </w:r>
    </w:p>
    <w:p>
      <w:pPr>
        <w:pStyle w:val="ListParagraph"/>
        <w:numPr>
          <w:ilvl w:val="0"/>
          <w:numId w:val="2"/>
        </w:numPr>
        <w:spacing w:after="60"/>
      </w:pPr>
      <w:r>
        <w:rPr>
          <w:b/>
          <w:bCs/>
        </w:rPr>
        <w:t xml:space="preserve">Cell throughput. </w:t>
      </w:r>
      <w:r>
        <w:t xml:space="preserve">How much data the cell is moving per second. Available to the operator via the PM (Performance Management) counters that every base station publishes.</w:t>
      </w:r>
    </w:p>
    <w:p>
      <w:pPr>
        <w:spacing w:after="120" w:line="300"/>
      </w:pPr>
      <w:r>
        <w:t xml:space="preserve">This distinction matters for our project. The trained model uses only what the phone can see (UE_ONLY mode). The SON controller can use the network-side measurements when deployed on a real base station (true_prb mode), but uses an RSRQ-based proxy when only phone-side data is available. We evaluate both modes.</w:t>
      </w:r>
    </w:p>
    <w:p>
      <w:pPr>
        <w:pStyle w:val="Heading1"/>
        <w:pageBreakBefore/>
        <w:spacing w:after="200" w:before="360"/>
      </w:pPr>
      <w:r>
        <w:t xml:space="preserve">3. Wireless Terms Glossary (Front-Loaded)</w:t>
      </w:r>
    </w:p>
    <w:p>
      <w:pPr>
        <w:spacing w:after="120" w:line="300"/>
      </w:pPr>
      <w:r>
        <w:t xml:space="preserve">Quick reference for the terms we will use throughout. There is a longer alphabetical glossary at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Term</w:t>
            </w:r>
          </w:p>
        </w:tc>
        <w:tc>
          <w:tcPr>
            <w:tcW w:type="dxa" w:w="4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Meaning</w:t>
            </w:r>
          </w:p>
        </w:tc>
        <w:tc>
          <w:tcPr>
            <w:tcW w:type="dxa" w:w="31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Where you see it in our code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User Equipment — your phone</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env.simulator: num_ues, serving, ue_pos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eNB / gNB</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LTE / 5G base station = cell tower</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topology.scenarios: cell_positions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Cell</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sector of one tower; the basic unit</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num_cells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Serving cell</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 cell your phone is currently on</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env.serving[ue_idx]</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Handover (HO)</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Switching the serving cell</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step_user_action triggers it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Signal strength from a cell to a phone (dBm)</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env._rsrp matrix</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RSRQ</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Signal quality, includes load/interference</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env._compute_rsrq</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SINR</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Signal to interference plus noise ratio</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derived from RSRP and noise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PRB</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Physical Resource Block — one unit of cell airtime</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env._loads (utilization)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ISD</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Inter-Site Distance — typical spacing between towers</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scenario isd_m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A3 event</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3GPP rule: neighbor beats serving by offset for TTT</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A3HandoverPolicy</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A4 event</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3GPP rule: neighbor above absolute threshold (load balancing)</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used implicitly via CIO</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TTT</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Time-to-Trigger — how long the condition must hold</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a3_ttt offset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CIO</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Cell Individual Offset — biases handover comparison</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SONController.cio_db</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Hysteresis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Margin to prevent flip-flopping</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StrongestRsrpPolicy.hysteresis_db</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Ping-pong</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Bouncing between two cells repeatedly</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env.pingpong_handovers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Outage</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Phone has no usable signal anywhere</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env.outage_rate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Self-Organizing Network — self-tuning loops</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src/handover_gnn_dqn/son/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MLB</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Mobility Load Balancing (a SON function)</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our SON controller does this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MRO</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Mobility Robustness Optimization (another SON)</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related to TTT tuning</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O-RAN</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Radio Access Network — open interfaces</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src/handover_gnn_dqn/oran/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RIC</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RAN Intelligent Controller (near-RT or non-RT)</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O-RAN host for xApps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xApp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pluggable algorithm running on a near-RT RIC</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future deployment form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E2 / KPM / RC</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O-RAN service models (measurements / control)</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discussed in deployment section</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Jain fairness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scalar between 0 and 1 measuring how evenly load is shared</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env.metrics["jain_load_fairness"]</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P5 throughput</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5th percentile UE throughput — worst-served users</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env.metrics["p5_ue_throughput_mbps"]</w:t>
            </w:r>
          </w:p>
        </w:tc>
      </w:tr>
    </w:tbl>
    <w:p>
      <w:pPr>
        <w:pStyle w:val="Heading1"/>
        <w:pageBreakBefore/>
        <w:spacing w:after="200" w:before="360"/>
      </w:pPr>
      <w:r>
        <w:t xml:space="preserve">4. Nepal Context — NTC, Ncell, Pokhara</w:t>
      </w:r>
    </w:p>
    <w:p>
      <w:pPr>
        <w:pStyle w:val="Heading2"/>
        <w:spacing w:after="140" w:before="280"/>
      </w:pPr>
      <w:r>
        <w:t xml:space="preserve">Operators</w:t>
      </w:r>
    </w:p>
    <w:p>
      <w:pPr>
        <w:spacing w:after="120" w:line="300"/>
      </w:pPr>
      <w:r>
        <w:t xml:space="preserve">Nepal has two main mobile operators: Nepal Telecom (NTC, sometimes called Ntc) and Ncell. As of 2025, NTC has expanded 4G coverage to over 98 percent of local levels with more than 4,200 4G towers nationally. Ncell serves around 11.66 million 4G subscribers. Both are present in Pokhara, often sharing tower sites though using separate radio equipment.</w:t>
      </w:r>
    </w:p>
    <w:p>
      <w:pPr>
        <w:pStyle w:val="Heading2"/>
        <w:spacing w:after="140" w:before="280"/>
      </w:pPr>
      <w:r>
        <w:t xml:space="preserve">Pokhara as a network</w:t>
      </w:r>
    </w:p>
    <w:p>
      <w:pPr>
        <w:spacing w:after="120" w:line="300"/>
      </w:pPr>
      <w:r>
        <w:t xml:space="preserve">Pokhara metropolitan area has roughly 400,000 to 500,000 residents, with mobile penetration around 85 percent and a strong tourist population on top. The geography is striking: a long valley at about 822 meters elevation, with Phewa Lake on the west, the Annapurna foothills to the north, and steeper hills to the east and south. Cell coverage has to deal with all of that: the lake reflects, the hills shadow, the valley floor is densely built.</w:t>
      </w:r>
    </w:p>
    <w:p>
      <w:pPr>
        <w:spacing w:after="120" w:line="300"/>
      </w:pPr>
      <w:r>
        <w:t xml:space="preserve">The OpenCellID database lists 290 LTE cells in our Pokhara bounding box. Real towers in Lakeside (the tourist heart) are densely placed because Ncell deployed many small pole towers around 2017 to handle hotspot demand. Other parts of the valley have macrocell-style coverage with larger spacing.</w:t>
      </w:r>
    </w:p>
    <w:p>
      <w:pPr>
        <w:spacing w:after="120" w:line="300"/>
      </w:pPr>
      <w:r>
        <w:t xml:space="preserve">In our code, we use the actual OpenCellID positions for the `real_pokhara` and the new `pokhara_dense_peakhour` scenarios. The dense 20-cell subset we use has a median nearest-neighbor distance of about 389 meters, which is consistent with a real urban-Pokhara deployment.</w:t>
      </w:r>
    </w:p>
    <w:p>
      <w:pPr>
        <w:pStyle w:val="Heading2"/>
        <w:spacing w:after="140" w:before="280"/>
      </w:pPr>
      <w:r>
        <w:t xml:space="preserve">Subscriber counts and what they mean for load</w:t>
      </w:r>
    </w:p>
    <w:p>
      <w:pPr>
        <w:spacing w:after="120" w:line="300"/>
      </w:pPr>
      <w:r>
        <w:t xml:space="preserve">A naive calculation: 500,000 population, 85 percent penetration is about 425,000 phones. Split between two operators, that is about 210,000 phones per network. With about 290 cells per operator in greater Pokhara, that is around 700 attached phones per cell on average. But almost all of those phones are idle most of the time. The relevant number is "simultaneous active data users," which during peak hours is typically 30 to 80 per cell. That is the regime our `pokhara_dense_peakhour` scenario targets (30 active UEs per cell).</w:t>
      </w:r>
    </w:p>
    <w:p>
      <w:pPr>
        <w:pStyle w:val="Heading2"/>
        <w:spacing w:after="140" w:before="280"/>
      </w:pPr>
      <w:r>
        <w:t xml:space="preserve">Why this matters for the defense</w:t>
      </w:r>
    </w:p>
    <w:p>
      <w:pPr>
        <w:spacing w:after="120" w:line="300"/>
      </w:pPr>
      <w:r>
        <w:t xml:space="preserve">You will be asked: "is this realistic?" Yes. Our `real_pokhara` and `pokhara_dense_peakhour` scenarios are built on the actual OpenCellID positions of Ncell cells in Pokhara, with cell spacing that matches the observed deployment, and UE counts in the right order of magnitude for the active-data regime. The propagation model is the standard log-distance plus lognormal shadowing that 3GPP itself uses for simulation studies. We do not yet model terrain explicitly (the Pokhara valley topography), but that is acknowledged as future work and is not a typical thesis requirement.</w:t>
      </w:r>
    </w:p>
    <w:p>
      <w:pPr>
        <w:pStyle w:val="Heading1"/>
        <w:pageBreakBefore/>
        <w:spacing w:after="200" w:before="360"/>
      </w:pPr>
      <w:r>
        <w:t xml:space="preserve">5. How Handover Works Today — The Baselines We Compare Against</w:t>
      </w:r>
    </w:p>
    <w:p>
      <w:pPr>
        <w:spacing w:after="120" w:line="300"/>
      </w:pPr>
      <w:r>
        <w:t xml:space="preserve">Before we get to our GNN-DQN, you need to know what we are comparing against. These are the policies that any 3GPP-standard network uses. They are simple, well-understood, and surprisingly hard to beat.</w:t>
      </w:r>
    </w:p>
    <w:p>
      <w:pPr>
        <w:pStyle w:val="Heading2"/>
        <w:spacing w:after="140" w:before="280"/>
      </w:pPr>
      <w:r>
        <w:t xml:space="preserve">Baseline 0: No-handover</w:t>
      </w:r>
    </w:p>
    <w:p>
      <w:pPr>
        <w:spacing w:after="120" w:line="300"/>
      </w:pPr>
      <w:r>
        <w:t xml:space="preserve">The phone never switches cells. Obviously bad for moving users, but useful as an absolute floor. If your fancy model loses to no-handover, the model is doing real damage. Implemented as `NoHandoverPolicy`.</w:t>
      </w:r>
    </w:p>
    <w:p>
      <w:pPr>
        <w:pStyle w:val="Heading2"/>
        <w:spacing w:after="140" w:before="280"/>
      </w:pPr>
      <w:r>
        <w:t xml:space="preserve">Baseline 1: Random valid</w:t>
      </w:r>
    </w:p>
    <w:p>
      <w:pPr>
        <w:spacing w:after="120" w:line="300"/>
      </w:pPr>
      <w:r>
        <w:t xml:space="preserve">Pick a uniformly random target cell from the set of currently-valid cells (those above the minimum RSRP threshold). This is the chance baseline. A trained model that does not beat random-valid is broken. Implemented as `RandomValidPolicy`.</w:t>
      </w:r>
    </w:p>
    <w:p>
      <w:pPr>
        <w:pStyle w:val="Heading2"/>
        <w:spacing w:after="140" w:before="280"/>
      </w:pPr>
      <w:r>
        <w:t xml:space="preserve">Baseline 2: Strongest RSRP</w:t>
      </w:r>
    </w:p>
    <w:p>
      <w:pPr>
        <w:spacing w:after="120" w:line="300"/>
      </w:pPr>
      <w:r>
        <w:t xml:space="preserve">Always pick the cell with the highest RSRP, with a small hysteresis (typically 2 dB) to avoid flapping. This is the most basic rule any real network can use. Easy to implement, but it has no load awareness and a small hysteresis still allows ping-pong in rapidly changing conditions. Implemented as `StrongestRsrpPolicy`.</w:t>
      </w:r>
    </w:p>
    <w:p>
      <w:pPr>
        <w:pStyle w:val="Heading2"/>
        <w:spacing w:after="140" w:before="280"/>
      </w:pPr>
      <w:r>
        <w:t xml:space="preserve">Baseline 3: A3 with TTT (the 3GPP standard)</w:t>
      </w:r>
    </w:p>
    <w:p>
      <w:pPr>
        <w:spacing w:after="120" w:line="300"/>
      </w:pPr>
      <w:r>
        <w:t xml:space="preserve">The standard handover rule used in real LTE/5G networks. Triggered when a neighbor cell's RSRP exceeds the serving cell's RSRP by an offset (typically 3 dB) and stays that way for a time-to-trigger (typically 320 ms, modeled as 3 steps in our simulator). The TTT filters out brief fluctuations. This is the canonical baseline to beat. Implemented as `A3HandoverPolicy`.</w:t>
      </w:r>
    </w:p>
    <w:p>
      <w:pPr>
        <w:pStyle w:val="Heading2"/>
        <w:spacing w:after="140" w:before="280"/>
      </w:pPr>
      <w:r>
        <w:t xml:space="preserve">Baseline 4: Load-aware</w:t>
      </w:r>
    </w:p>
    <w:p>
      <w:pPr>
        <w:spacing w:after="120" w:line="300"/>
      </w:pPr>
      <w:r>
        <w:t xml:space="preserve">A research-style policy that explicitly combines signal quality with an estimated load. It scores each cell as quality minus a load penalty, picks the best score above a threshold, and includes a handover cost to discourage unnecessary switches. This is what a "smart" rule-based system looks like, and is the right comparison for the load-balancing track (Track B). Implemented as `LoadAwarePolicy`.</w:t>
      </w:r>
    </w:p>
    <w:p>
      <w:pPr>
        <w:pStyle w:val="Heading2"/>
        <w:spacing w:after="140" w:before="280"/>
      </w:pPr>
      <w:r>
        <w:t xml:space="preserve">Why these are not enough</w:t>
      </w:r>
    </w:p>
    <w:p>
      <w:pPr>
        <w:spacing w:after="120" w:line="300"/>
      </w:pPr>
      <w:r>
        <w:t xml:space="preserve">Strongest-RSRP is too eager: it ignores momentum and load. A3-TTT is too rigid: it cannot adapt to context. Load-aware is closer to ideal but is hand-tuned and does not generalize across topologies. Our GNN-DQN aims to do at least as well as the best of these on each metric, with the added advantage of generalizing to network topologies it has never seen.</w:t>
      </w:r>
    </w:p>
    <w:p>
      <w:pPr>
        <w:pStyle w:val="Heading1"/>
        <w:pageBreakBefore/>
        <w:spacing w:after="200" w:before="360"/>
      </w:pPr>
      <w:r>
        <w:t xml:space="preserve">6. Machine Learning in Plain English</w:t>
      </w:r>
    </w:p>
    <w:p>
      <w:pPr>
        <w:spacing w:after="120" w:line="300"/>
      </w:pPr>
      <w:r>
        <w:t xml:space="preserve">You do not need a deep background in ML to defend this project, but you do need a working mental model. This section gives you exactly that, then we layer on the specifics.</w:t>
      </w:r>
    </w:p>
    <w:p>
      <w:pPr>
        <w:pStyle w:val="Heading2"/>
        <w:spacing w:after="140" w:before="280"/>
      </w:pPr>
      <w:r>
        <w:t xml:space="preserve">What "learning" means</w:t>
      </w:r>
    </w:p>
    <w:p>
      <w:pPr>
        <w:spacing w:after="120" w:line="300"/>
      </w:pPr>
      <w:r>
        <w:t xml:space="preserve">All machine learning is the same idea: a program has a bunch of internal numbers (called weights or parameters), and a procedure that nudges those numbers based on how well the program is performing. Over many examples, the numbers settle into a configuration that does the task well. The difference between methods is what the "task" is and how performance is measured.</w:t>
      </w:r>
    </w:p>
    <w:p>
      <w:pPr>
        <w:pStyle w:val="Heading2"/>
        <w:spacing w:after="140" w:before="280"/>
      </w:pPr>
      <w:r>
        <w:t xml:space="preserve">Supervised learning, in 30 seconds</w:t>
      </w:r>
    </w:p>
    <w:p>
      <w:pPr>
        <w:spacing w:after="120" w:line="300"/>
      </w:pPr>
      <w:r>
        <w:t xml:space="preserve">You give the program many input-output pairs: pictures of cats with the label "cat", pictures of dogs with the label "dog". You measure how often the program gets the label right. You adjust its weights so it gets more right over time. That is supervised learning. The catch: you need a fixed dataset with right answers. For our problem, we do not have a fixed dataset of "this is the right cell to hand over to." We have a simulator, and we have a notion of reward. So we need a different approach.</w:t>
      </w:r>
    </w:p>
    <w:p>
      <w:pPr>
        <w:pStyle w:val="Heading2"/>
        <w:spacing w:after="140" w:before="280"/>
      </w:pPr>
      <w:r>
        <w:t xml:space="preserve">Reinforcement learning, in plain English</w:t>
      </w:r>
    </w:p>
    <w:p>
      <w:pPr>
        <w:spacing w:after="120" w:line="300"/>
      </w:pPr>
      <w:r>
        <w:t xml:space="preserve">In reinforcement learning (RL), the program is an agent that interacts with an environment. At each step the agent looks at its current state, picks an action, and gets a reward back along with the new state. The goal is to learn a policy: a rule that picks actions to maximize total reward over time.</w:t>
      </w:r>
    </w:p>
    <w:p>
      <w:pPr>
        <w:spacing w:after="120" w:line="300"/>
      </w:pPr>
      <w:r>
        <w:t xml:space="preserve">Examples to anchor your intuition:</w:t>
      </w:r>
    </w:p>
    <w:p>
      <w:pPr>
        <w:pStyle w:val="ListParagraph"/>
        <w:numPr>
          <w:ilvl w:val="0"/>
          <w:numId w:val="2"/>
        </w:numPr>
        <w:spacing w:after="60"/>
      </w:pPr>
      <w:r>
        <w:rPr>
          <w:b/>
          <w:bCs/>
        </w:rPr>
        <w:t xml:space="preserve">Chess: </w:t>
      </w:r>
      <w:r>
        <w:t xml:space="preserve">state = the board, action = a move, reward = +1 for winning, -1 for losing.</w:t>
      </w:r>
    </w:p>
    <w:p>
      <w:pPr>
        <w:pStyle w:val="ListParagraph"/>
        <w:numPr>
          <w:ilvl w:val="0"/>
          <w:numId w:val="2"/>
        </w:numPr>
        <w:spacing w:after="60"/>
      </w:pPr>
      <w:r>
        <w:rPr>
          <w:b/>
          <w:bCs/>
        </w:rPr>
        <w:t xml:space="preserve">Robot learning to walk: </w:t>
      </w:r>
      <w:r>
        <w:t xml:space="preserve">state = joint angles and balance, action = motor torques, reward = forward distance minus penalty for falling.</w:t>
      </w:r>
    </w:p>
    <w:p>
      <w:pPr>
        <w:pStyle w:val="ListParagraph"/>
        <w:numPr>
          <w:ilvl w:val="0"/>
          <w:numId w:val="2"/>
        </w:numPr>
        <w:spacing w:after="60"/>
      </w:pPr>
      <w:r>
        <w:rPr>
          <w:b/>
          <w:bCs/>
        </w:rPr>
        <w:t xml:space="preserve">Our problem: </w:t>
      </w:r>
      <w:r>
        <w:t xml:space="preserve">state = a phone's view of all cells, action = which cell to hand over to, reward = throughput improvement minus penalty for handover overhead, ping-pong, and outage.</w:t>
      </w:r>
    </w:p>
    <w:p>
      <w:pPr>
        <w:pStyle w:val="Heading2"/>
        <w:spacing w:after="140" w:before="280"/>
      </w:pPr>
      <w:r>
        <w:t xml:space="preserve">Markov Decision Process — the formal frame</w:t>
      </w:r>
    </w:p>
    <w:p>
      <w:pPr>
        <w:spacing w:after="120" w:line="300"/>
      </w:pPr>
      <w:r>
        <w:t xml:space="preserve">All of RL is built on the MDP abstraction: at each step there is a state, you pick an action, you receive a reward, and the environment transitions to a new state. The key assumption is the Markov property: the next state only depends on the current state and action, not on the history. In our case, the phone's observation includes things like "time since last handover" and "was previously serving cell" exactly so that the Markov property approximately holds without us having to track a long history.</w:t>
      </w:r>
    </w:p>
    <w:p>
      <w:pPr>
        <w:pStyle w:val="Heading1"/>
        <w:pageBreakBefore/>
        <w:spacing w:after="200" w:before="360"/>
      </w:pPr>
      <w:r>
        <w:t xml:space="preserve">7. Reinforcement Learning, DQN, and Why Deep</w:t>
      </w:r>
    </w:p>
    <w:p>
      <w:pPr>
        <w:pStyle w:val="Heading2"/>
        <w:spacing w:after="140" w:before="280"/>
      </w:pPr>
      <w:r>
        <w:t xml:space="preserve">Q-learning, the classic idea</w:t>
      </w:r>
    </w:p>
    <w:p>
      <w:pPr>
        <w:spacing w:after="120" w:line="300"/>
      </w:pPr>
      <w:r>
        <w:t xml:space="preserve">Q-learning is the simplest RL algorithm you need to understand. Imagine a function Q(state, action) that returns the expected total future reward if you take that action in that state and then play optimally afterward. If you knew this function exactly, you would always pick the action with the highest Q value. The whole game becomes "estimate Q well."</w:t>
      </w:r>
    </w:p>
    <w:p>
      <w:pPr>
        <w:spacing w:after="120" w:line="300"/>
      </w:pPr>
      <w:r>
        <w:t xml:space="preserve">Q-learning estimates Q from experience. After every step, it adjusts Q(state, action) toward the observed reward plus the discounted best future Q. This is called the Bellman update. Over many steps, Q converges. For very small problems (chess endgames, gridworlds) you can store Q in a table. For our problem with continuous signal measurements, the state space is enormous, so we need a function approximator.</w:t>
      </w:r>
    </w:p>
    <w:p>
      <w:pPr>
        <w:pStyle w:val="Heading2"/>
        <w:spacing w:after="140" w:before="280"/>
      </w:pPr>
      <w:r>
        <w:t xml:space="preserve">Deep Q-Networks (DQN)</w:t>
      </w:r>
    </w:p>
    <w:p>
      <w:pPr>
        <w:spacing w:after="120" w:line="300"/>
      </w:pPr>
      <w:r>
        <w:t xml:space="preserve">DQN uses a neural network to approximate Q. The network takes the state as input and outputs a Q-value for each possible action. Training the network is the same Bellman idea: nudge the network so that Q(state, action) gets closer to reward + discount * max_a Q(next_state, a).</w:t>
      </w:r>
    </w:p>
    <w:p>
      <w:pPr>
        <w:spacing w:after="120" w:line="300"/>
      </w:pPr>
      <w:r>
        <w:t xml:space="preserve">Three tricks make DQN actually work:</w:t>
      </w:r>
    </w:p>
    <w:p>
      <w:pPr>
        <w:pStyle w:val="ListParagraph"/>
        <w:numPr>
          <w:ilvl w:val="0"/>
          <w:numId w:val="3"/>
        </w:numPr>
        <w:spacing w:after="60"/>
      </w:pPr>
      <w:r>
        <w:rPr>
          <w:b/>
          <w:bCs/>
        </w:rPr>
        <w:t xml:space="preserve">Replay buffer. </w:t>
      </w:r>
      <w:r>
        <w:t xml:space="preserve">Store every (state, action, reward, next_state) transition in a buffer. When training, sample random mini-batches from the buffer instead of training on consecutive steps. This breaks the correlation between consecutive samples and is essential for stable learning. Our code stores a per-scenario replay buffer (see ScenarioReplayBuffer in rl/training.py).</w:t>
      </w:r>
    </w:p>
    <w:p>
      <w:pPr>
        <w:pStyle w:val="ListParagraph"/>
        <w:numPr>
          <w:ilvl w:val="0"/>
          <w:numId w:val="3"/>
        </w:numPr>
        <w:spacing w:after="60"/>
      </w:pPr>
      <w:r>
        <w:rPr>
          <w:b/>
          <w:bCs/>
        </w:rPr>
        <w:t xml:space="preserve">Target network. </w:t>
      </w:r>
      <w:r>
        <w:t xml:space="preserve">The Bellman update uses Q(next_state, a) as part of the target. If the same network is used for both prediction and target, it chases its own tail and diverges. The fix is to keep a frozen copy of the network (the target net) that is updated only periodically. We update ours every 800-1000 training steps depending on the config.</w:t>
      </w:r>
    </w:p>
    <w:p>
      <w:pPr>
        <w:pStyle w:val="ListParagraph"/>
        <w:numPr>
          <w:ilvl w:val="0"/>
          <w:numId w:val="3"/>
        </w:numPr>
        <w:spacing w:after="60"/>
      </w:pPr>
      <w:r>
        <w:rPr>
          <w:b/>
          <w:bCs/>
        </w:rPr>
        <w:t xml:space="preserve">Epsilon-greedy exploration. </w:t>
      </w:r>
      <w:r>
        <w:t xml:space="preserve">Early in training the network knows nothing. If we always pick the network's recommended action, we get stuck on whatever bad guess it started with. So we pick a random action with probability epsilon, and decay epsilon over training. Our schedule starts at epsilon=1.0 (fully random) and ends at 0.05 (mostly greedy with a little exploration kept).</w:t>
      </w:r>
    </w:p>
    <w:p>
      <w:pPr>
        <w:pStyle w:val="Heading2"/>
        <w:spacing w:after="140" w:before="280"/>
      </w:pPr>
      <w:r>
        <w:t xml:space="preserve">Why "deep" — neural networks</w:t>
      </w:r>
    </w:p>
    <w:p>
      <w:pPr>
        <w:spacing w:after="120" w:line="300"/>
      </w:pPr>
      <w:r>
        <w:t xml:space="preserve">A neural network is a stack of layers, where each layer transforms its input by multiplying by a weight matrix, adding a bias, and applying a non-linear function. Stacking layers lets the network represent complex relationships between inputs and outputs. "Deep" just means many layers. For our problem we use a relatively shallow but graph-aware network with ~20k to 130k parameters depending on the hidden dim setting.</w:t>
      </w:r>
    </w:p>
    <w:p>
      <w:pPr>
        <w:pStyle w:val="Heading1"/>
        <w:pageBreakBefore/>
        <w:spacing w:after="200" w:before="360"/>
      </w:pPr>
      <w:r>
        <w:t xml:space="preserve">8. Why a Graph Neural Network — Topology Generalization</w:t>
      </w:r>
    </w:p>
    <w:p>
      <w:pPr>
        <w:pStyle w:val="Heading2"/>
        <w:spacing w:after="140" w:before="280"/>
      </w:pPr>
      <w:r>
        <w:t xml:space="preserve">The problem with a standard neural network</w:t>
      </w:r>
    </w:p>
    <w:p>
      <w:pPr>
        <w:spacing w:after="120" w:line="300"/>
      </w:pPr>
      <w:r>
        <w:t xml:space="preserve">A standard neural network takes a fixed-size input. If you train it on 20 cells, the input is a fixed vector covering 20 cells. Now show it 25 cells, and it cannot run — the input shape is wrong. You would have to retrain.</w:t>
      </w:r>
    </w:p>
    <w:p>
      <w:pPr>
        <w:spacing w:after="120" w:line="300"/>
      </w:pPr>
      <w:r>
        <w:t xml:space="preserve">This is a real problem for handover. A network operator does not have one universal layout. Pokhara has 20 dense cells in Lakeside; Kathmandu has 25 in its core; an unplanned hex grid might have 19 or 41. You want one trained model that works on all of them. That is what a Graph Neural Network gives you.</w:t>
      </w:r>
    </w:p>
    <w:p>
      <w:pPr>
        <w:pStyle w:val="Heading2"/>
        <w:spacing w:after="140" w:before="280"/>
      </w:pPr>
      <w:r>
        <w:t xml:space="preserve">What a GNN does, intuitively</w:t>
      </w:r>
    </w:p>
    <w:p>
      <w:pPr>
        <w:spacing w:after="120" w:line="300"/>
      </w:pPr>
      <w:r>
        <w:t xml:space="preserve">A GNN treats the input as a graph: a set of nodes connected by edges. In our case, the nodes are cells, and the edges are between nearby cells (k-nearest neighbors weighted by distance). Each node has a feature vector. The GNN performs "message passing": for each node, it computes a new feature by combining the node's own features with the features of its neighbors. After one round of message passing, every node "knows about" its immediate neighbors. After two rounds, every node knows about neighbors-of-neighbors. And so on.</w:t>
      </w:r>
    </w:p>
    <w:p>
      <w:pPr>
        <w:spacing w:after="120" w:line="300"/>
      </w:pPr>
      <w:r>
        <w:t xml:space="preserve">Critically, the same trained GNN works on graphs of any size. The message passing is local. Add more nodes, and they just participate in the same local computation. This is why one trained GNN-DQN handles 19, 25, 40, or 41 cells without retraining. We have tests that verify this in `tests/unit/test_model_shapes.py`.</w:t>
      </w:r>
    </w:p>
    <w:p>
      <w:pPr>
        <w:pStyle w:val="Heading2"/>
        <w:spacing w:after="140" w:before="280"/>
      </w:pPr>
      <w:r>
        <w:t xml:space="preserve">The specific GNN we use — GCN</w:t>
      </w:r>
    </w:p>
    <w:p>
      <w:pPr>
        <w:spacing w:after="120" w:line="300"/>
      </w:pPr>
      <w:r>
        <w:t xml:space="preserve">We use a Graph Convolutional Network (GCN), specifically the variant from Kipf and Welling (2017) implemented in PyTorch Geometric as `GCNConv`. Each layer is essentially a weighted average of neighbor features followed by a linear transformation and non-linearity. We use two GCN layers, which means each cell's representation sees information from up to two hops away.</w:t>
      </w:r>
    </w:p>
    <w:p>
      <w:pPr>
        <w:spacing w:after="120" w:line="300"/>
      </w:pPr>
      <w:r>
        <w:t xml:space="preserve">On top of the GNN we add a small MLP "head" that takes each cell's final representation and outputs a Q-value. The Q-values are interpreted as "how good is it to hand over this phone to this cell, in this network state." We pick the cell with the highest Q-value (subject to the action mask) as our action.</w:t>
      </w:r>
    </w:p>
    <w:p>
      <w:pPr>
        <w:pStyle w:val="Heading2"/>
        <w:spacing w:after="140" w:before="280"/>
      </w:pPr>
      <w:r>
        <w:t xml:space="preserve">Dueling DQN: a refinement</w:t>
      </w:r>
    </w:p>
    <w:p>
      <w:pPr>
        <w:spacing w:after="120" w:line="300"/>
      </w:pPr>
      <w:r>
        <w:t xml:space="preserve">We actually use a slightly more advanced architecture called Dueling DQN. Instead of one head, we split into two: a "value" head that estimates how good the overall state is, and an "advantage" head that estimates how much better each specific action is than average. Then Q is recombined as Q(s,a) = V(s) + A(s,a) - mean_a A(s,a). This empirically learns faster than vanilla DQN on problems where many actions in a state are similar in value, which is true here (often most cells are roughly equally bad, and only one or two are clearly good).</w:t>
      </w:r>
    </w:p>
    <w:p>
      <w:pPr>
        <w:pStyle w:val="Heading1"/>
        <w:pageBreakBefore/>
        <w:spacing w:after="200" w:before="360"/>
      </w:pPr>
      <w:r>
        <w:t xml:space="preserve">9. Our GNN-DQN — Putting It All Together</w:t>
      </w:r>
    </w:p>
    <w:p>
      <w:pPr>
        <w:pStyle w:val="Heading2"/>
        <w:spacing w:after="140" w:before="280"/>
      </w:pPr>
      <w:r>
        <w:t xml:space="preserve">What the state looks like</w:t>
      </w:r>
    </w:p>
    <w:p>
      <w:pPr>
        <w:spacing w:after="120" w:line="300"/>
      </w:pPr>
      <w:r>
        <w:t xml:space="preserve">At every decision point, for one phone, we build a "state" that is fed to the GNN-DQN. The state is a matrix of shape (num_cells, num_features). Each row is a cell; each column is a feature.</w:t>
      </w:r>
    </w:p>
    <w:p>
      <w:pPr>
        <w:spacing w:after="120" w:line="300"/>
      </w:pPr>
      <w:r>
        <w:t xml:space="preserve">The features (UE_ONLY profile, 11 features)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6326"/>
      </w:tblGrid>
      <w:tr>
        <w:trPr>
          <w:tblHeader/>
        </w:trPr>
        <w:tc>
          <w:tcPr>
            <w:tcW w:type="dxa" w:w="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w:t>
            </w:r>
          </w:p>
        </w:tc>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Feature</w:t>
            </w:r>
          </w:p>
        </w:tc>
        <w:tc>
          <w:tcPr>
            <w:tcW w:type="dxa" w:w="63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Plain English meaning</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rsrp_norm</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How loud this cell sounds at the phone, normalized</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rsrq_norm</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How clean this cell sounds (also encodes load indirectly)</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rsrp_delta</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How much louder this cell is than the current serving cell</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rsrq_delta</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How much cleaner this cell is than the current serving cell</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rsrp_trend</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Has this cell been getting louder or quieter? (predicts motion)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is_serving</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if this is the current serving cell, 0 otherwise</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signal_usable</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if RSRP is above the minimum threshold, 0 otherwise</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ue_speed_class</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Normalized speed (0=static, 1=fast vehicular)</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time_since_ho</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How long since the phone last handed over (ping-pong prevention)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was_previous_serving</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if the phone was on this cell before its last handover</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11</w:t>
            </w:r>
          </w:p>
        </w:tc>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load_proxy_rsrq</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Estimated load on this cell from its RSRQ value (proxy)</w:t>
            </w:r>
          </w:p>
        </w:tc>
      </w:tr>
    </w:tbl>
    <w:p>
      <w:pPr>
        <w:spacing w:after="120" w:line="300"/>
      </w:pPr>
      <w:r>
        <w:t xml:space="preserve">Notice: every feature in UE_ONLY mode is something a real phone can compute from its measurements. No magical access to network-side data. This is what makes the model deployable from drive-test data.</w:t>
      </w:r>
    </w:p>
    <w:p>
      <w:pPr>
        <w:spacing w:after="120" w:line="300"/>
      </w:pPr>
      <w:r>
        <w:t xml:space="preserve">In ORAN_E2 mode (future deployment with network cooperation), four additional features are added: prb_utilization (the real load), prb_available (1 if PRB data is reliable), connected_ue_count, and cell throughput counter. These come from the base station's PM counters via the O-RAN E2 interface.</w:t>
      </w:r>
    </w:p>
    <w:p>
      <w:pPr>
        <w:pStyle w:val="Heading2"/>
        <w:spacing w:after="140" w:before="280"/>
      </w:pPr>
      <w:r>
        <w:t xml:space="preserve">What the action mask does</w:t>
      </w:r>
    </w:p>
    <w:p>
      <w:pPr>
        <w:spacing w:after="120" w:line="300"/>
      </w:pPr>
      <w:r>
        <w:t xml:space="preserve">Not all cells are valid handover targets. If a cell's RSRP is below the minimum threshold (-110 dBm by default), handing the phone over there would just cause immediate outage. The action mask zeroes out the Q-values of invalid cells before we pick the argmax. This is the same as the standard 3GPP "cell selection" criterion. Implemented in `simulator.valid_actions`.</w:t>
      </w:r>
    </w:p>
    <w:p>
      <w:pPr>
        <w:pStyle w:val="Heading2"/>
        <w:spacing w:after="140" w:before="280"/>
      </w:pPr>
      <w:r>
        <w:t xml:space="preserve">What the reward function rewards and punishes</w:t>
      </w:r>
    </w:p>
    <w:p>
      <w:pPr>
        <w:spacing w:after="120" w:line="300"/>
      </w:pPr>
      <w:r>
        <w:t xml:space="preserve">Every action in training is graded by a reward function. This is the single most important design choice in the whole project, because the model learns whatever the reward tells it to. Our reward (in `simulator.user_reward`) is:</w:t>
      </w:r>
    </w:p>
    <w:p>
      <w:pPr>
        <w:spacing w:after="120" w:line="300"/>
      </w:pPr>
      <w:r>
        <w:t xml:space="preserve">Reward = + 3.0 × satisfaction (this phone's throughput vs its demand)</w:t>
      </w:r>
    </w:p>
    <w:p>
      <w:pPr>
        <w:spacing w:after="120" w:line="300"/>
      </w:pPr>
      <w:r>
        <w:t xml:space="preserve">             + 1.0 × throughput bonus (log-scaled raw Mbps)</w:t>
      </w:r>
    </w:p>
    <w:p>
      <w:pPr>
        <w:spacing w:after="120" w:line="300"/>
      </w:pPr>
      <w:r>
        <w:t xml:space="preserve">             + 0.5 × stay bonus (if no handover and signal is adequate)</w:t>
      </w:r>
    </w:p>
    <w:p>
      <w:pPr>
        <w:spacing w:after="120" w:line="300"/>
      </w:pPr>
      <w:r>
        <w:t xml:space="preserve">             − 0.4 × load standard deviation across cells (system fairness)</w:t>
      </w:r>
    </w:p>
    <w:p>
      <w:pPr>
        <w:spacing w:after="120" w:line="300"/>
      </w:pPr>
      <w:r>
        <w:t xml:space="preserve">             − 0.3 × overload (mean over-utilization of cells)</w:t>
      </w:r>
    </w:p>
    <w:p>
      <w:pPr>
        <w:spacing w:after="120" w:line="300"/>
      </w:pPr>
      <w:r>
        <w:t xml:space="preserve">             − 2.0 × handover (per handover overhead penalty)</w:t>
      </w:r>
    </w:p>
    <w:p>
      <w:pPr>
        <w:spacing w:after="120" w:line="300"/>
      </w:pPr>
      <w:r>
        <w:t xml:space="preserve">             − up to 1.0 × handover recency penalty (escalates if you handed over very recently)</w:t>
      </w:r>
    </w:p>
    <w:p>
      <w:pPr>
        <w:spacing w:after="120" w:line="300"/>
      </w:pPr>
      <w:r>
        <w:t xml:space="preserve">             − 5.0 × ping-pong penalty (heavy)</w:t>
      </w:r>
    </w:p>
    <w:p>
      <w:pPr>
        <w:spacing w:after="120" w:line="300"/>
      </w:pPr>
      <w:r>
        <w:t xml:space="preserve">             − 1.5 × outage (signal below threshold)</w:t>
      </w:r>
    </w:p>
    <w:p>
      <w:pPr>
        <w:spacing w:after="120" w:line="300"/>
      </w:pPr>
      <w:r>
        <w:t xml:space="preserve">Notice the imbalance: handover costs 2.0, ping-pong costs 5.0, and load-balancing benefit is at most about 0.4. This is intentional. The trained model is biased toward conservative, ping-pong-averse handover decisions. The load-balancing pressure does not come from inside the model — it comes from the SON layer above it. That is the whole architectural insight of the two-track design.</w:t>
      </w:r>
    </w:p>
    <w:p>
      <w:pPr>
        <w:pStyle w:val="Heading2"/>
        <w:spacing w:after="140" w:before="280"/>
      </w:pPr>
      <w:r>
        <w:t xml:space="preserve">Why is the reward like this?</w:t>
      </w:r>
    </w:p>
    <w:p>
      <w:pPr>
        <w:spacing w:after="120" w:line="300"/>
      </w:pPr>
      <w:r>
        <w:t xml:space="preserve">Real networks care about exactly these things, and the relative weights match real-network engineering intuition. A spurious handover is much more expensive than a slightly sub-optimal cell choice, because every handover involves multiple signaling messages, brief link interruption, and potential failed delivery of buffered data. A ping-pong (handover-back within a few seconds) is catastrophic. Conversely, a small per-cell load imbalance is annoying but not catastrophic. So the weights match cost in deployment.</w:t>
      </w:r>
    </w:p>
    <w:p>
      <w:pPr>
        <w:pStyle w:val="Heading2"/>
        <w:spacing w:after="140" w:before="280"/>
      </w:pPr>
      <w:r>
        <w:t xml:space="preserve">The full training loop, in plain English</w:t>
      </w:r>
    </w:p>
    <w:p>
      <w:pPr>
        <w:spacing w:after="120" w:line="300"/>
      </w:pPr>
      <w:r>
        <w:t xml:space="preserve">Putting it all together, one training step looks like this:</w:t>
      </w:r>
    </w:p>
    <w:p>
      <w:pPr>
        <w:pStyle w:val="ListParagraph"/>
        <w:numPr>
          <w:ilvl w:val="0"/>
          <w:numId w:val="3"/>
        </w:numPr>
        <w:spacing w:after="60"/>
      </w:pPr>
      <w:r>
        <w:t xml:space="preserve">Pick a random scenario from the training set (dense_urban, highway, etc.).</w:t>
      </w:r>
    </w:p>
    <w:p>
      <w:pPr>
        <w:pStyle w:val="ListParagraph"/>
        <w:numPr>
          <w:ilvl w:val="0"/>
          <w:numId w:val="3"/>
        </w:numPr>
        <w:spacing w:after="60"/>
      </w:pPr>
      <w:r>
        <w:t xml:space="preserve">Reset the simulator with a random seed.</w:t>
      </w:r>
    </w:p>
    <w:p>
      <w:pPr>
        <w:pStyle w:val="ListParagraph"/>
        <w:numPr>
          <w:ilvl w:val="0"/>
          <w:numId w:val="3"/>
        </w:numPr>
        <w:spacing w:after="60"/>
      </w:pPr>
      <w:r>
        <w:t xml:space="preserve">For some number of steps (60 in diagnostic, 120 in main training):</w:t>
      </w:r>
    </w:p>
    <w:p>
      <w:pPr>
        <w:pStyle w:val="ListParagraph"/>
        <w:numPr>
          <w:ilvl w:val="1"/>
          <w:numId w:val="3"/>
        </w:numPr>
        <w:spacing w:after="60"/>
      </w:pPr>
      <w:r>
        <w:t xml:space="preserve">  Advance mobility (move all UEs one step).</w:t>
      </w:r>
    </w:p>
    <w:p>
      <w:pPr>
        <w:pStyle w:val="ListParagraph"/>
        <w:numPr>
          <w:ilvl w:val="1"/>
          <w:numId w:val="3"/>
        </w:numPr>
        <w:spacing w:after="60"/>
      </w:pPr>
      <w:r>
        <w:t xml:space="preserve">  For each UE in a random order:</w:t>
      </w:r>
    </w:p>
    <w:p>
      <w:pPr>
        <w:pStyle w:val="ListParagraph"/>
        <w:numPr>
          <w:ilvl w:val="2"/>
          <w:numId w:val="3"/>
        </w:numPr>
        <w:spacing w:after="60"/>
      </w:pPr>
      <w:r>
        <w:t xml:space="preserve">    Build the state (per-cell feature matrix).</w:t>
      </w:r>
    </w:p>
    <w:p>
      <w:pPr>
        <w:pStyle w:val="ListParagraph"/>
        <w:numPr>
          <w:ilvl w:val="2"/>
          <w:numId w:val="3"/>
        </w:numPr>
        <w:spacing w:after="60"/>
      </w:pPr>
      <w:r>
        <w:t xml:space="preserve">    With probability epsilon, pick a random valid action. Otherwise, run the GNN-DQN and pick the cell with highest Q.</w:t>
      </w:r>
    </w:p>
    <w:p>
      <w:pPr>
        <w:pStyle w:val="ListParagraph"/>
        <w:numPr>
          <w:ilvl w:val="2"/>
          <w:numId w:val="3"/>
        </w:numPr>
        <w:spacing w:after="60"/>
      </w:pPr>
      <w:r>
        <w:t xml:space="preserve">    Apply the action (handover or stay) and read the reward.</w:t>
      </w:r>
    </w:p>
    <w:p>
      <w:pPr>
        <w:pStyle w:val="ListParagraph"/>
        <w:numPr>
          <w:ilvl w:val="2"/>
          <w:numId w:val="3"/>
        </w:numPr>
        <w:spacing w:after="60"/>
      </w:pPr>
      <w:r>
        <w:t xml:space="preserve">    Store (state, action, reward, next_state, valid_mask) in the replay buffer.</w:t>
      </w:r>
    </w:p>
    <w:p>
      <w:pPr>
        <w:pStyle w:val="ListParagraph"/>
        <w:numPr>
          <w:ilvl w:val="2"/>
          <w:numId w:val="3"/>
        </w:numPr>
        <w:spacing w:after="60"/>
      </w:pPr>
      <w:r>
        <w:t xml:space="preserve">    Every few steps, sample a mini-batch from the buffer and do a gradient step on the network.</w:t>
      </w:r>
    </w:p>
    <w:p>
      <w:pPr>
        <w:pStyle w:val="ListParagraph"/>
        <w:numPr>
          <w:ilvl w:val="2"/>
          <w:numId w:val="3"/>
        </w:numPr>
        <w:spacing w:after="60"/>
      </w:pPr>
      <w:r>
        <w:t xml:space="preserve">    Every 800-1000 steps, copy the main network's weights into the target network.</w:t>
      </w:r>
    </w:p>
    <w:p>
      <w:pPr>
        <w:pStyle w:val="ListParagraph"/>
        <w:numPr>
          <w:ilvl w:val="0"/>
          <w:numId w:val="3"/>
        </w:numPr>
        <w:spacing w:after="60"/>
      </w:pPr>
      <w:r>
        <w:t xml:space="preserve">After every episode, log per-scenario metrics. Save a checkpoint every 25 episodes.</w:t>
      </w:r>
    </w:p>
    <w:p>
      <w:pPr>
        <w:pStyle w:val="ListParagraph"/>
        <w:numPr>
          <w:ilvl w:val="0"/>
          <w:numId w:val="3"/>
        </w:numPr>
        <w:spacing w:after="60"/>
      </w:pPr>
      <w:r>
        <w:t xml:space="preserve">Track best-validation checkpoint based on a composite validation_score.</w:t>
      </w:r>
    </w:p>
    <w:p>
      <w:pPr>
        <w:pStyle w:val="Heading1"/>
        <w:pageBreakBefore/>
        <w:spacing w:after="200" w:before="360"/>
      </w:pPr>
      <w:r>
        <w:t xml:space="preserve">10. Project Tree — Every Folder and Module Explained</w:t>
      </w:r>
    </w:p>
    <w:p>
      <w:pPr>
        <w:spacing w:after="120" w:line="300"/>
      </w:pPr>
      <w:r>
        <w:t xml:space="preserve">Below is the project root. Anything in italics is gitignored locally. Names match the actual filesystem.</w:t>
      </w:r>
    </w:p>
    <w:p>
      <w:pPr>
        <w:pStyle w:val="Heading2"/>
        <w:spacing w:after="140" w:before="280"/>
      </w:pPr>
      <w:r>
        <w:t xml:space="preserve">Top-level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File</w:t>
            </w:r>
          </w:p>
        </w:tc>
        <w:tc>
          <w:tcPr>
            <w:tcW w:type="dxa" w:w="60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Role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README.md</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Public project overview</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REPORT.md</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Internal status / report draft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CLAUDE.md</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Project conventions and rules for AI agents working in the repo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AGENTS.md</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Agent-specific frame for the project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pyproject.toml</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Python package metadata; defines the importable name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requirements.txt</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Python dependency pins (PyTorch, torch_geometric, numpy, etc.)</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run_experiment.py</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Legacy wrapper for the old flat module layout. Still works.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run_full_training.py</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Legacy long-run wrapper.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run_overnight.py</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Legacy overnight wrapper.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2510.24869v2.pdf</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Reference paper from arXiv (preprint).</w:t>
            </w:r>
          </w:p>
        </w:tc>
      </w:tr>
    </w:tbl>
    <w:p>
      <w:pPr>
        <w:pStyle w:val="Heading2"/>
        <w:spacing w:after="140" w:before="280"/>
      </w:pPr>
      <w:r>
        <w:t xml:space="preserve">src/handover_gnn_dqn/ — the main package</w:t>
      </w:r>
    </w:p>
    <w:p>
      <w:pPr>
        <w:spacing w:after="120" w:line="300"/>
      </w:pPr>
      <w:r>
        <w:t xml:space="preserve">This is where almost all of the project lives. Each subdirectory is a focused concern.</w:t>
      </w:r>
    </w:p>
    <w:p>
      <w:pPr>
        <w:pStyle w:val="Heading3"/>
        <w:spacing w:after="100" w:before="200"/>
      </w:pPr>
      <w:r>
        <w:t xml:space="preserve">src/handover_gnn_dqn/env/</w:t>
      </w:r>
    </w:p>
    <w:p>
      <w:pPr>
        <w:spacing w:after="120" w:line="300"/>
      </w:pPr>
      <w:r>
        <w:t xml:space="preserve">The cellular network simulator. The most important file in the whole project.</w:t>
      </w:r>
    </w:p>
    <w:p>
      <w:pPr>
        <w:pStyle w:val="ListParagraph"/>
        <w:numPr>
          <w:ilvl w:val="0"/>
          <w:numId w:val="2"/>
        </w:numPr>
        <w:spacing w:after="60"/>
      </w:pPr>
      <w:r>
        <w:rPr>
          <w:rFonts w:ascii="Courier New" w:cs="Courier New" w:eastAsia="Courier New" w:hAnsi="Courier New"/>
          <w:sz w:val="20"/>
          <w:szCs w:val="20"/>
        </w:rPr>
        <w:t xml:space="preserve">simulator.py</w:t>
      </w:r>
      <w:r>
        <w:t xml:space="preserve"> — defines </w:t>
      </w:r>
      <w:r>
        <w:rPr>
          <w:rFonts w:ascii="Courier New" w:cs="Courier New" w:eastAsia="Courier New" w:hAnsi="Courier New"/>
          <w:sz w:val="20"/>
          <w:szCs w:val="20"/>
        </w:rPr>
        <w:t xml:space="preserve">LTEConfig</w:t>
      </w:r>
      <w:r>
        <w:t xml:space="preserve"> (all the knobs of one scenario: number of cells, UEs, area, mobility model, demand range, propagation parameters), and </w:t>
      </w:r>
      <w:r>
        <w:rPr>
          <w:rFonts w:ascii="Courier New" w:cs="Courier New" w:eastAsia="Courier New" w:hAnsi="Courier New"/>
          <w:sz w:val="20"/>
          <w:szCs w:val="20"/>
        </w:rPr>
        <w:t xml:space="preserve">CellularNetworkEnv</w:t>
      </w:r>
      <w:r>
        <w:t xml:space="preserve"> (the actual simulator). The env tracks UE positions, velocities, serving cells, RSRP/RSRQ matrices, cell loads, handover counters. The reward function </w:t>
      </w:r>
      <w:r>
        <w:rPr>
          <w:rFonts w:ascii="Courier New" w:cs="Courier New" w:eastAsia="Courier New" w:hAnsi="Courier New"/>
          <w:sz w:val="20"/>
          <w:szCs w:val="20"/>
        </w:rPr>
        <w:t xml:space="preserve">user_reward</w:t>
      </w:r>
      <w:r>
        <w:t xml:space="preserve"> lives here. So does </w:t>
      </w:r>
      <w:r>
        <w:rPr>
          <w:rFonts w:ascii="Courier New" w:cs="Courier New" w:eastAsia="Courier New" w:hAnsi="Courier New"/>
          <w:sz w:val="20"/>
          <w:szCs w:val="20"/>
        </w:rPr>
        <w:t xml:space="preserve">build_state</w:t>
      </w:r>
      <w:r>
        <w:t xml:space="preserve"> (which produces the per-cell feature matrix) and </w:t>
      </w:r>
      <w:r>
        <w:rPr>
          <w:rFonts w:ascii="Courier New" w:cs="Courier New" w:eastAsia="Courier New" w:hAnsi="Courier New"/>
          <w:sz w:val="20"/>
          <w:szCs w:val="20"/>
        </w:rPr>
        <w:t xml:space="preserve">valid_actions</w:t>
      </w:r>
      <w:r>
        <w:t xml:space="preserve"> (the action mask).</w:t>
      </w:r>
    </w:p>
    <w:p>
      <w:pPr>
        <w:pStyle w:val="Heading3"/>
        <w:spacing w:after="100" w:before="200"/>
      </w:pPr>
      <w:r>
        <w:t xml:space="preserve">src/handover_gnn_dqn/topology/</w:t>
      </w:r>
    </w:p>
    <w:p>
      <w:pPr>
        <w:spacing w:after="120" w:line="300"/>
      </w:pPr>
      <w:r>
        <w:t xml:space="preserve">Cell layouts and scenarios. Everything to do with "where are the cells?"</w:t>
      </w:r>
    </w:p>
    <w:p>
      <w:pPr>
        <w:pStyle w:val="ListParagraph"/>
        <w:numPr>
          <w:ilvl w:val="0"/>
          <w:numId w:val="2"/>
        </w:numPr>
        <w:spacing w:after="60"/>
      </w:pPr>
      <w:r>
        <w:rPr>
          <w:rFonts w:ascii="Courier New" w:cs="Courier New" w:eastAsia="Courier New" w:hAnsi="Courier New"/>
          <w:sz w:val="20"/>
          <w:szCs w:val="20"/>
        </w:rPr>
        <w:t xml:space="preserve">topology.py</w:t>
      </w:r>
      <w:r>
        <w:t xml:space="preserve"> — defines region configs for Pokhara, Kathmandu, Dharan, Biratnagar. Knows how to convert lat/lon to local XY meters using the equirectangular projection. Loads OpenCellID CSV. Can generate synthetic realistic topologies using a clustered Poisson process. Builds k-nearest-neighbor adjacency matrices from cell positions.</w:t>
      </w:r>
    </w:p>
    <w:p>
      <w:pPr>
        <w:pStyle w:val="ListParagraph"/>
        <w:numPr>
          <w:ilvl w:val="0"/>
          <w:numId w:val="2"/>
        </w:numPr>
        <w:spacing w:after="60"/>
      </w:pPr>
      <w:r>
        <w:rPr>
          <w:rFonts w:ascii="Courier New" w:cs="Courier New" w:eastAsia="Courier New" w:hAnsi="Courier New"/>
          <w:sz w:val="20"/>
          <w:szCs w:val="20"/>
        </w:rPr>
        <w:t xml:space="preserve">scenarios.py</w:t>
      </w:r>
      <w:r>
        <w:t xml:space="preserve"> — defines all training and test scenarios as instances of the </w:t>
      </w:r>
      <w:r>
        <w:rPr>
          <w:rFonts w:ascii="Courier New" w:cs="Courier New" w:eastAsia="Courier New" w:hAnsi="Courier New"/>
          <w:sz w:val="20"/>
          <w:szCs w:val="20"/>
        </w:rPr>
        <w:t xml:space="preserve">Scenario</w:t>
      </w:r>
      <w:r>
        <w:t xml:space="preserve"> dataclass. This is where you go to add a new scenario or tune scenario parameters.</w:t>
      </w:r>
    </w:p>
    <w:p>
      <w:pPr>
        <w:pStyle w:val="Heading3"/>
        <w:spacing w:after="100" w:before="200"/>
      </w:pPr>
      <w:r>
        <w:t xml:space="preserve">src/handover_gnn_dqn/models/</w:t>
      </w:r>
    </w:p>
    <w:p>
      <w:pPr>
        <w:spacing w:after="120" w:line="300"/>
      </w:pPr>
      <w:r>
        <w:t xml:space="preserve">The neural network architectures.</w:t>
      </w:r>
    </w:p>
    <w:p>
      <w:pPr>
        <w:pStyle w:val="ListParagraph"/>
        <w:numPr>
          <w:ilvl w:val="0"/>
          <w:numId w:val="2"/>
        </w:numPr>
        <w:spacing w:after="60"/>
      </w:pPr>
      <w:r>
        <w:rPr>
          <w:rFonts w:ascii="Courier New" w:cs="Courier New" w:eastAsia="Courier New" w:hAnsi="Courier New"/>
          <w:sz w:val="20"/>
          <w:szCs w:val="20"/>
        </w:rPr>
        <w:t xml:space="preserve">gnn_dqn.py</w:t>
      </w:r>
      <w:r>
        <w:t xml:space="preserve"> — defines </w:t>
      </w:r>
      <w:r>
        <w:rPr>
          <w:rFonts w:ascii="Courier New" w:cs="Courier New" w:eastAsia="Courier New" w:hAnsi="Courier New"/>
          <w:sz w:val="20"/>
          <w:szCs w:val="20"/>
        </w:rPr>
        <w:t xml:space="preserve">GnnDQNAgent</w:t>
      </w:r>
      <w:r>
        <w:t xml:space="preserve"> (the GCN-based dueling DQN), </w:t>
      </w:r>
      <w:r>
        <w:rPr>
          <w:rFonts w:ascii="Courier New" w:cs="Courier New" w:eastAsia="Courier New" w:hAnsi="Courier New"/>
          <w:sz w:val="20"/>
          <w:szCs w:val="20"/>
        </w:rPr>
        <w:t xml:space="preserve">DQNConfig</w:t>
      </w:r>
      <w:r>
        <w:t xml:space="preserve"> (hyperparameters), </w:t>
      </w:r>
      <w:r>
        <w:rPr>
          <w:rFonts w:ascii="Courier New" w:cs="Courier New" w:eastAsia="Courier New" w:hAnsi="Courier New"/>
          <w:sz w:val="20"/>
          <w:szCs w:val="20"/>
        </w:rPr>
        <w:t xml:space="preserve">ReplayBuffer</w:t>
      </w:r>
      <w:r>
        <w:t xml:space="preserve">, and the training step function </w:t>
      </w:r>
      <w:r>
        <w:rPr>
          <w:rFonts w:ascii="Courier New" w:cs="Courier New" w:eastAsia="Courier New" w:hAnsi="Courier New"/>
          <w:sz w:val="20"/>
          <w:szCs w:val="20"/>
        </w:rPr>
        <w:t xml:space="preserve">_train_step</w:t>
      </w:r>
      <w:r>
        <w:t xml:space="preserve">. This is the actual neural network code.</w:t>
      </w:r>
    </w:p>
    <w:p>
      <w:pPr>
        <w:pStyle w:val="ListParagraph"/>
        <w:numPr>
          <w:ilvl w:val="0"/>
          <w:numId w:val="2"/>
        </w:numPr>
        <w:spacing w:after="60"/>
      </w:pPr>
      <w:r>
        <w:rPr>
          <w:rFonts w:ascii="Courier New" w:cs="Courier New" w:eastAsia="Courier New" w:hAnsi="Courier New"/>
          <w:sz w:val="20"/>
          <w:szCs w:val="20"/>
        </w:rPr>
        <w:t xml:space="preserve">flat_dqn.py</w:t>
      </w:r>
      <w:r>
        <w:t xml:space="preserve"> — defines a baseline flat (non-graph) DQN for comparison. Same per-cell input but flattened to a single vector, no message passing. Used in the old paper to demonstrate that the GNN structure helps.</w:t>
      </w:r>
    </w:p>
    <w:p>
      <w:pPr>
        <w:pStyle w:val="Heading3"/>
        <w:spacing w:after="100" w:before="200"/>
      </w:pPr>
      <w:r>
        <w:t xml:space="preserve">src/handover_gnn_dqn/policies/</w:t>
      </w:r>
    </w:p>
    <w:p>
      <w:pPr>
        <w:spacing w:after="120" w:line="300"/>
      </w:pPr>
      <w:r>
        <w:t xml:space="preserve">Decision policies. A policy is anything that, given the environment and a UE index, returns a target cell.</w:t>
      </w:r>
    </w:p>
    <w:p>
      <w:pPr>
        <w:pStyle w:val="ListParagraph"/>
        <w:numPr>
          <w:ilvl w:val="0"/>
          <w:numId w:val="2"/>
        </w:numPr>
        <w:spacing w:after="60"/>
      </w:pPr>
      <w:r>
        <w:rPr>
          <w:rFonts w:ascii="Courier New" w:cs="Courier New" w:eastAsia="Courier New" w:hAnsi="Courier New"/>
          <w:sz w:val="20"/>
          <w:szCs w:val="20"/>
        </w:rPr>
        <w:t xml:space="preserve">policies.py</w:t>
      </w:r>
      <w:r>
        <w:t xml:space="preserve"> — contains all baselines (NoHandover, RandomValid, StrongestRsrp, A3HandoverPolicy, LoadAwarePolicy) and the learned-model policies (GnnDqnPolicy, SONTunedA3Policy). All policies have the same interface so they can be plugged into the evaluation pipeline interchangeably.</w:t>
      </w:r>
    </w:p>
    <w:p>
      <w:pPr>
        <w:pStyle w:val="Heading3"/>
        <w:spacing w:after="100" w:before="200"/>
      </w:pPr>
      <w:r>
        <w:t xml:space="preserve">src/handover_gnn_dqn/son/</w:t>
      </w:r>
    </w:p>
    <w:p>
      <w:pPr>
        <w:spacing w:after="120" w:line="300"/>
      </w:pPr>
      <w:r>
        <w:t xml:space="preserve">The SON layer that translates per-UE preferences into bounded CIO updates.</w:t>
      </w:r>
    </w:p>
    <w:p>
      <w:pPr>
        <w:pStyle w:val="ListParagraph"/>
        <w:numPr>
          <w:ilvl w:val="0"/>
          <w:numId w:val="2"/>
        </w:numPr>
        <w:spacing w:after="60"/>
      </w:pPr>
      <w:r>
        <w:rPr>
          <w:rFonts w:ascii="Courier New" w:cs="Courier New" w:eastAsia="Courier New" w:hAnsi="Courier New"/>
          <w:sz w:val="20"/>
          <w:szCs w:val="20"/>
        </w:rPr>
        <w:t xml:space="preserve">controller.py</w:t>
      </w:r>
      <w:r>
        <w:t xml:space="preserve"> — defines </w:t>
      </w:r>
      <w:r>
        <w:rPr>
          <w:rFonts w:ascii="Courier New" w:cs="Courier New" w:eastAsia="Courier New" w:hAnsi="Courier New"/>
          <w:sz w:val="20"/>
          <w:szCs w:val="20"/>
        </w:rPr>
        <w:t xml:space="preserve">SONConfig</w:t>
      </w:r>
      <w:r>
        <w:t xml:space="preserve"> (update interval, CIO bounds, rollback thresholds, load signal mode) and </w:t>
      </w:r>
      <w:r>
        <w:rPr>
          <w:rFonts w:ascii="Courier New" w:cs="Courier New" w:eastAsia="Courier New" w:hAnsi="Courier New"/>
          <w:sz w:val="20"/>
          <w:szCs w:val="20"/>
        </w:rPr>
        <w:t xml:space="preserve">SONController</w:t>
      </w:r>
      <w:r>
        <w:t xml:space="preserve"> (the actual periodic update logic, with rollback and TTT adjustment). Recent additions include a true_prb load signal mode and a TTT cooldown.</w:t>
      </w:r>
    </w:p>
    <w:p>
      <w:pPr>
        <w:pStyle w:val="Heading3"/>
        <w:spacing w:after="100" w:before="200"/>
      </w:pPr>
      <w:r>
        <w:t xml:space="preserve">src/handover_gnn_dqn/rl/</w:t>
      </w:r>
    </w:p>
    <w:p>
      <w:pPr>
        <w:spacing w:after="120" w:line="300"/>
      </w:pPr>
      <w:r>
        <w:t xml:space="preserve">The training loop and checkpointing logic.</w:t>
      </w:r>
    </w:p>
    <w:p>
      <w:pPr>
        <w:pStyle w:val="ListParagraph"/>
        <w:numPr>
          <w:ilvl w:val="0"/>
          <w:numId w:val="2"/>
        </w:numPr>
        <w:spacing w:after="60"/>
      </w:pPr>
      <w:r>
        <w:rPr>
          <w:rFonts w:ascii="Courier New" w:cs="Courier New" w:eastAsia="Courier New" w:hAnsi="Courier New"/>
          <w:sz w:val="20"/>
          <w:szCs w:val="20"/>
        </w:rPr>
        <w:t xml:space="preserve">training.py</w:t>
      </w:r>
      <w:r>
        <w:t xml:space="preserve"> — </w:t>
      </w:r>
      <w:r>
        <w:rPr>
          <w:rFonts w:ascii="Courier New" w:cs="Courier New" w:eastAsia="Courier New" w:hAnsi="Courier New"/>
          <w:sz w:val="20"/>
          <w:szCs w:val="20"/>
        </w:rPr>
        <w:t xml:space="preserve">train_multi_scenario</w:t>
      </w:r>
      <w:r>
        <w:t xml:space="preserve"> (the main training entry point: takes a list of scenarios and trains one model across all of them), </w:t>
      </w:r>
      <w:r>
        <w:rPr>
          <w:rFonts w:ascii="Courier New" w:cs="Courier New" w:eastAsia="Courier New" w:hAnsi="Courier New"/>
          <w:sz w:val="20"/>
          <w:szCs w:val="20"/>
        </w:rPr>
        <w:t xml:space="preserve">save_checkpoint</w:t>
      </w:r>
      <w:r>
        <w:t xml:space="preserve"> / </w:t>
      </w:r>
      <w:r>
        <w:rPr>
          <w:rFonts w:ascii="Courier New" w:cs="Courier New" w:eastAsia="Courier New" w:hAnsi="Courier New"/>
          <w:sz w:val="20"/>
          <w:szCs w:val="20"/>
        </w:rPr>
        <w:t xml:space="preserve">load_gnn_checkpoint</w:t>
      </w:r>
      <w:r>
        <w:t xml:space="preserve"> (with metadata: feature profile, feature dim, scenario list, git commit, training state), </w:t>
      </w:r>
      <w:r>
        <w:rPr>
          <w:rFonts w:ascii="Courier New" w:cs="Courier New" w:eastAsia="Courier New" w:hAnsi="Courier New"/>
          <w:sz w:val="20"/>
          <w:szCs w:val="20"/>
        </w:rPr>
        <w:t xml:space="preserve">validate_checkpoint_metadata</w:t>
      </w:r>
      <w:r>
        <w:t xml:space="preserve"> (rejects incompatible checkpoints with a clear error). The validation score function </w:t>
      </w:r>
      <w:r>
        <w:rPr>
          <w:rFonts w:ascii="Courier New" w:cs="Courier New" w:eastAsia="Courier New" w:hAnsi="Courier New"/>
          <w:sz w:val="20"/>
          <w:szCs w:val="20"/>
        </w:rPr>
        <w:t xml:space="preserve">training_validation_score</w:t>
      </w:r>
      <w:r>
        <w:t xml:space="preserve"> lives here.</w:t>
      </w:r>
    </w:p>
    <w:p>
      <w:pPr>
        <w:pStyle w:val="Heading3"/>
        <w:spacing w:after="100" w:before="200"/>
      </w:pPr>
      <w:r>
        <w:t xml:space="preserve">src/handover_gnn_dqn/metrics/</w:t>
      </w:r>
    </w:p>
    <w:p>
      <w:pPr>
        <w:spacing w:after="120" w:line="300"/>
      </w:pPr>
      <w:r>
        <w:t xml:space="preserve">Evaluation harness.</w:t>
      </w:r>
    </w:p>
    <w:p>
      <w:pPr>
        <w:pStyle w:val="ListParagraph"/>
        <w:numPr>
          <w:ilvl w:val="0"/>
          <w:numId w:val="2"/>
        </w:numPr>
        <w:spacing w:after="60"/>
      </w:pPr>
      <w:r>
        <w:rPr>
          <w:rFonts w:ascii="Courier New" w:cs="Courier New" w:eastAsia="Courier New" w:hAnsi="Courier New"/>
          <w:sz w:val="20"/>
          <w:szCs w:val="20"/>
        </w:rPr>
        <w:t xml:space="preserve">experiment.py</w:t>
      </w:r>
      <w:r>
        <w:t xml:space="preserve"> — </w:t>
      </w:r>
      <w:r>
        <w:rPr>
          <w:rFonts w:ascii="Courier New" w:cs="Courier New" w:eastAsia="Courier New" w:hAnsi="Courier New"/>
          <w:sz w:val="20"/>
          <w:szCs w:val="20"/>
        </w:rPr>
        <w:t xml:space="preserve">evaluate_policies</w:t>
      </w:r>
      <w:r>
        <w:t xml:space="preserve"> runs every policy in a factory dict across multiple seeds and aggregates metrics with confidence intervals. </w:t>
      </w:r>
      <w:r>
        <w:rPr>
          <w:rFonts w:ascii="Courier New" w:cs="Courier New" w:eastAsia="Courier New" w:hAnsi="Courier New"/>
          <w:sz w:val="20"/>
          <w:szCs w:val="20"/>
        </w:rPr>
        <w:t xml:space="preserve">default_policy_factories</w:t>
      </w:r>
      <w:r>
        <w:t xml:space="preserve"> returns the standard set of policies (with the trained agent injected). </w:t>
      </w:r>
      <w:r>
        <w:rPr>
          <w:rFonts w:ascii="Courier New" w:cs="Courier New" w:eastAsia="Courier New" w:hAnsi="Courier New"/>
          <w:sz w:val="20"/>
          <w:szCs w:val="20"/>
        </w:rPr>
        <w:t xml:space="preserve">format_table</w:t>
      </w:r>
      <w:r>
        <w:t xml:space="preserve"> and </w:t>
      </w:r>
      <w:r>
        <w:rPr>
          <w:rFonts w:ascii="Courier New" w:cs="Courier New" w:eastAsia="Courier New" w:hAnsi="Courier New"/>
          <w:sz w:val="20"/>
          <w:szCs w:val="20"/>
        </w:rPr>
        <w:t xml:space="preserve">write_summary_csv</w:t>
      </w:r>
      <w:r>
        <w:t xml:space="preserve"> render the results.</w:t>
      </w:r>
    </w:p>
    <w:p>
      <w:pPr>
        <w:pStyle w:val="Heading3"/>
        <w:spacing w:after="100" w:before="200"/>
      </w:pPr>
      <w:r>
        <w:t xml:space="preserve">src/handover_gnn_dqn/oran/</w:t>
      </w:r>
    </w:p>
    <w:p>
      <w:pPr>
        <w:spacing w:after="120" w:line="300"/>
      </w:pPr>
      <w:r>
        <w:t xml:space="preserve">O-RAN adapter — scaffolding for the future xApp deployment path. Not used in the main training/eval flow but kept for the deployment story.</w:t>
      </w:r>
    </w:p>
    <w:p>
      <w:pPr>
        <w:pStyle w:val="Heading3"/>
        <w:spacing w:after="100" w:before="200"/>
      </w:pPr>
      <w:r>
        <w:t xml:space="preserve">src/handover_gnn_dqn/visualization/ and data/</w:t>
      </w:r>
    </w:p>
    <w:p>
      <w:pPr>
        <w:spacing w:after="120" w:line="300"/>
      </w:pPr>
      <w:r>
        <w:t xml:space="preserve">Placeholder packages, currently empty, reserved for future plotting and data utilities.</w:t>
      </w:r>
    </w:p>
    <w:p>
      <w:pPr>
        <w:pStyle w:val="Heading2"/>
        <w:spacing w:after="140" w:before="280"/>
      </w:pPr>
      <w:r>
        <w:t xml:space="preserve">Other top-level directories</w:t>
      </w:r>
    </w:p>
    <w:p>
      <w:pPr>
        <w:pStyle w:val="ListParagraph"/>
        <w:numPr>
          <w:ilvl w:val="0"/>
          <w:numId w:val="2"/>
        </w:numPr>
        <w:spacing w:after="60"/>
      </w:pPr>
      <w:r>
        <w:rPr>
          <w:rFonts w:ascii="Courier New" w:cs="Courier New" w:eastAsia="Courier New" w:hAnsi="Courier New"/>
          <w:sz w:val="20"/>
          <w:szCs w:val="20"/>
        </w:rPr>
        <w:t xml:space="preserve">configs/experiments/</w:t>
      </w:r>
      <w:r>
        <w:t xml:space="preserve"> — JSON experiment configs. Each one is a complete description of a training run: scenarios, episodes, DQN hyperparameters, evaluation seeds. The training script reads one of these and runs.</w:t>
      </w:r>
    </w:p>
    <w:p>
      <w:pPr>
        <w:pStyle w:val="ListParagraph"/>
        <w:numPr>
          <w:ilvl w:val="0"/>
          <w:numId w:val="2"/>
        </w:numPr>
        <w:spacing w:after="60"/>
      </w:pPr>
      <w:r>
        <w:rPr>
          <w:rFonts w:ascii="Courier New" w:cs="Courier New" w:eastAsia="Courier New" w:hAnsi="Courier New"/>
          <w:sz w:val="20"/>
          <w:szCs w:val="20"/>
        </w:rPr>
        <w:t xml:space="preserve">scripts/</w:t>
      </w:r>
      <w:r>
        <w:t xml:space="preserve"> — Top-level entry-point scripts. </w:t>
      </w:r>
      <w:r>
        <w:rPr>
          <w:rFonts w:ascii="Courier New" w:cs="Courier New" w:eastAsia="Courier New" w:hAnsi="Courier New"/>
          <w:sz w:val="20"/>
          <w:szCs w:val="20"/>
        </w:rPr>
        <w:t xml:space="preserve">train.py</w:t>
      </w:r>
      <w:r>
        <w:t xml:space="preserve"> is the main training command. </w:t>
      </w:r>
      <w:r>
        <w:rPr>
          <w:rFonts w:ascii="Courier New" w:cs="Courier New" w:eastAsia="Courier New" w:hAnsi="Courier New"/>
          <w:sz w:val="20"/>
          <w:szCs w:val="20"/>
        </w:rPr>
        <w:t xml:space="preserve">evaluate.py</w:t>
      </w:r>
      <w:r>
        <w:t xml:space="preserve"> runs evaluation on a saved checkpoint. Others handle drive-data prep, figure generation, and the O-RAN demo.</w:t>
      </w:r>
    </w:p>
    <w:p>
      <w:pPr>
        <w:pStyle w:val="ListParagraph"/>
        <w:numPr>
          <w:ilvl w:val="0"/>
          <w:numId w:val="2"/>
        </w:numPr>
        <w:spacing w:after="60"/>
      </w:pPr>
      <w:r>
        <w:rPr>
          <w:rFonts w:ascii="Courier New" w:cs="Courier New" w:eastAsia="Courier New" w:hAnsi="Courier New"/>
          <w:sz w:val="20"/>
          <w:szCs w:val="20"/>
        </w:rPr>
        <w:t xml:space="preserve">tests/</w:t>
      </w:r>
      <w:r>
        <w:t xml:space="preserve"> — pytest tests. Unit tests live in </w:t>
      </w:r>
      <w:r>
        <w:rPr>
          <w:rFonts w:ascii="Courier New" w:cs="Courier New" w:eastAsia="Courier New" w:hAnsi="Courier New"/>
          <w:sz w:val="20"/>
          <w:szCs w:val="20"/>
        </w:rPr>
        <w:t xml:space="preserve">tests/unit/</w:t>
      </w:r>
      <w:r>
        <w:t xml:space="preserve">, integration tests in </w:t>
      </w:r>
      <w:r>
        <w:rPr>
          <w:rFonts w:ascii="Courier New" w:cs="Courier New" w:eastAsia="Courier New" w:hAnsi="Courier New"/>
          <w:sz w:val="20"/>
          <w:szCs w:val="20"/>
        </w:rPr>
        <w:t xml:space="preserve">tests/integration/</w:t>
      </w:r>
      <w:r>
        <w:t xml:space="preserve">.</w:t>
      </w:r>
    </w:p>
    <w:p>
      <w:pPr>
        <w:pStyle w:val="ListParagraph"/>
        <w:numPr>
          <w:ilvl w:val="0"/>
          <w:numId w:val="2"/>
        </w:numPr>
        <w:spacing w:after="60"/>
      </w:pPr>
      <w:r>
        <w:rPr>
          <w:rFonts w:ascii="Courier New" w:cs="Courier New" w:eastAsia="Courier New" w:hAnsi="Courier New"/>
          <w:sz w:val="20"/>
          <w:szCs w:val="20"/>
        </w:rPr>
        <w:t xml:space="preserve">data/raw/</w:t>
      </w:r>
      <w:r>
        <w:t xml:space="preserve"> — Input data. </w:t>
      </w:r>
      <w:r>
        <w:rPr>
          <w:rFonts w:ascii="Courier New" w:cs="Courier New" w:eastAsia="Courier New" w:hAnsi="Courier New"/>
          <w:sz w:val="20"/>
          <w:szCs w:val="20"/>
        </w:rPr>
        <w:t xml:space="preserve">opencellid/</w:t>
      </w:r>
      <w:r>
        <w:t xml:space="preserve"> has the OpenCellID dumps for Pokhara and Kathmandu. </w:t>
      </w:r>
      <w:r>
        <w:rPr>
          <w:rFonts w:ascii="Courier New" w:cs="Courier New" w:eastAsia="Courier New" w:hAnsi="Courier New"/>
          <w:sz w:val="20"/>
          <w:szCs w:val="20"/>
        </w:rPr>
        <w:t xml:space="preserve">ns3/</w:t>
      </w:r>
      <w:r>
        <w:t xml:space="preserve"> has output from previous ns-3 simulator runs.</w:t>
      </w:r>
    </w:p>
    <w:p>
      <w:pPr>
        <w:pStyle w:val="ListParagraph"/>
        <w:numPr>
          <w:ilvl w:val="0"/>
          <w:numId w:val="2"/>
        </w:numPr>
        <w:spacing w:after="60"/>
      </w:pPr>
      <w:r>
        <w:rPr>
          <w:rFonts w:ascii="Courier New" w:cs="Courier New" w:eastAsia="Courier New" w:hAnsi="Courier New"/>
          <w:sz w:val="20"/>
          <w:szCs w:val="20"/>
        </w:rPr>
        <w:t xml:space="preserve">docs/</w:t>
      </w:r>
      <w:r>
        <w:t xml:space="preserve"> — Documentation and writeups.</w:t>
      </w:r>
    </w:p>
    <w:p>
      <w:pPr>
        <w:pStyle w:val="ListParagraph"/>
        <w:numPr>
          <w:ilvl w:val="0"/>
          <w:numId w:val="2"/>
        </w:numPr>
        <w:spacing w:after="60"/>
      </w:pPr>
      <w:r>
        <w:rPr>
          <w:rFonts w:ascii="Courier New" w:cs="Courier New" w:eastAsia="Courier New" w:hAnsi="Courier New"/>
          <w:sz w:val="20"/>
          <w:szCs w:val="20"/>
        </w:rPr>
        <w:t xml:space="preserve">tools/</w:t>
      </w:r>
      <w:r>
        <w:t xml:space="preserve"> — One-off utilities (OpenCellID downloader, ns-3 dataset runner).</w:t>
      </w:r>
    </w:p>
    <w:p>
      <w:pPr>
        <w:pStyle w:val="ListParagraph"/>
        <w:numPr>
          <w:ilvl w:val="0"/>
          <w:numId w:val="2"/>
        </w:numPr>
        <w:spacing w:after="60"/>
      </w:pPr>
      <w:r>
        <w:rPr>
          <w:rFonts w:ascii="Courier New" w:cs="Courier New" w:eastAsia="Courier New" w:hAnsi="Courier New"/>
          <w:i/>
          <w:iCs/>
          <w:sz w:val="20"/>
          <w:szCs w:val="20"/>
        </w:rPr>
        <w:t xml:space="preserve">results/runs/ </w:t>
      </w:r>
      <w:r>
        <w:t xml:space="preserve"> — Training run outputs. Each run creates a folder here with checkpoints/, history.json, config.json, and evaluation/.</w:t>
      </w:r>
      <w:r>
        <w:rPr>
          <w:i/>
          <w:iCs/>
        </w:rPr>
        <w:t xml:space="preserve"> (gitignored)</w:t>
      </w:r>
    </w:p>
    <w:p>
      <w:pPr>
        <w:pStyle w:val="ListParagraph"/>
        <w:numPr>
          <w:ilvl w:val="0"/>
          <w:numId w:val="2"/>
        </w:numPr>
        <w:spacing w:after="60"/>
      </w:pPr>
      <w:r>
        <w:rPr>
          <w:rFonts w:ascii="Courier New" w:cs="Courier New" w:eastAsia="Courier New" w:hAnsi="Courier New"/>
          <w:i/>
          <w:iCs/>
          <w:sz w:val="20"/>
          <w:szCs w:val="20"/>
        </w:rPr>
        <w:t xml:space="preserve">results/archive_prefix/ </w:t>
      </w:r>
      <w:r>
        <w:t xml:space="preserve"> — Old pre-refactor results, kept as evidence of why the refactor was needed. Not citable.</w:t>
      </w:r>
      <w:r>
        <w:rPr>
          <w:i/>
          <w:iCs/>
        </w:rPr>
        <w:t xml:space="preserve"> (gitignored)</w:t>
      </w:r>
    </w:p>
    <w:p>
      <w:pPr>
        <w:pStyle w:val="Heading1"/>
        <w:pageBreakBefore/>
        <w:spacing w:after="200" w:before="360"/>
      </w:pPr>
      <w:r>
        <w:t xml:space="preserve">11. How Data Flows Through the System</w:t>
      </w:r>
    </w:p>
    <w:p>
      <w:pPr>
        <w:spacing w:after="120" w:line="300"/>
      </w:pPr>
      <w:r>
        <w:t xml:space="preserve">Let us trace one decision end-to-end, from the simulator producing a state, through the model picking an action, through the reward being computed and stored, through the network being updated.</w:t>
      </w:r>
    </w:p>
    <w:p>
      <w:pPr>
        <w:pStyle w:val="Heading2"/>
        <w:spacing w:after="140" w:before="280"/>
      </w:pPr>
      <w:r>
        <w:t xml:space="preserve">At the start of an episode</w:t>
      </w:r>
    </w:p>
    <w:p>
      <w:pPr>
        <w:pStyle w:val="ListParagraph"/>
        <w:numPr>
          <w:ilvl w:val="0"/>
          <w:numId w:val="3"/>
        </w:numPr>
        <w:spacing w:after="60"/>
      </w:pPr>
      <w:r>
        <w:rPr>
          <w:rFonts w:ascii="Courier New" w:cs="Courier New" w:eastAsia="Courier New" w:hAnsi="Courier New"/>
          <w:sz w:val="20"/>
          <w:szCs w:val="20"/>
        </w:rPr>
        <w:t xml:space="preserve">train_multi_scenario</w:t>
      </w:r>
      <w:r>
        <w:t xml:space="preserve"> picks a scenario (e.g. dense_urban) and calls </w:t>
      </w:r>
      <w:r>
        <w:rPr>
          <w:rFonts w:ascii="Courier New" w:cs="Courier New" w:eastAsia="Courier New" w:hAnsi="Courier New"/>
          <w:sz w:val="20"/>
          <w:szCs w:val="20"/>
        </w:rPr>
        <w:t xml:space="preserve">make_env_from_scenario</w:t>
      </w:r>
      <w:r>
        <w:t xml:space="preserve">. This creates an </w:t>
      </w:r>
      <w:r>
        <w:rPr>
          <w:rFonts w:ascii="Courier New" w:cs="Courier New" w:eastAsia="Courier New" w:hAnsi="Courier New"/>
          <w:sz w:val="20"/>
          <w:szCs w:val="20"/>
        </w:rPr>
        <w:t xml:space="preserve">LTEConfig</w:t>
      </w:r>
      <w:r>
        <w:t xml:space="preserve"> and instantiates a </w:t>
      </w:r>
      <w:r>
        <w:rPr>
          <w:rFonts w:ascii="Courier New" w:cs="Courier New" w:eastAsia="Courier New" w:hAnsi="Courier New"/>
          <w:sz w:val="20"/>
          <w:szCs w:val="20"/>
        </w:rPr>
        <w:t xml:space="preserve">CellularNetworkEnv</w:t>
      </w:r>
      <w:r>
        <w:t xml:space="preserve">.</w:t>
      </w:r>
    </w:p>
    <w:p>
      <w:pPr>
        <w:pStyle w:val="ListParagraph"/>
        <w:numPr>
          <w:ilvl w:val="0"/>
          <w:numId w:val="3"/>
        </w:numPr>
        <w:spacing w:after="60"/>
      </w:pPr>
      <w:r>
        <w:rPr>
          <w:rFonts w:ascii="Courier New" w:cs="Courier New" w:eastAsia="Courier New" w:hAnsi="Courier New"/>
          <w:sz w:val="20"/>
          <w:szCs w:val="20"/>
        </w:rPr>
        <w:t xml:space="preserve">env.reset(seed)</w:t>
      </w:r>
      <w:r>
        <w:t xml:space="preserve"> lays out the UEs randomly within the area, gives them velocities according to the mobility model, picks an initial serving cell for each UE based on strongest RSRP, and resets all counters.</w:t>
      </w:r>
    </w:p>
    <w:p>
      <w:pPr>
        <w:pStyle w:val="ListParagraph"/>
        <w:numPr>
          <w:ilvl w:val="0"/>
          <w:numId w:val="3"/>
        </w:numPr>
        <w:spacing w:after="60"/>
      </w:pPr>
      <w:r>
        <w:t xml:space="preserve">The edge_index and edge_weight tensors are computed once from the cell positions (k-nearest-neighbor graph with distance-weighted edges) and cached for the duration of the scenario.</w:t>
      </w:r>
    </w:p>
    <w:p>
      <w:pPr>
        <w:pStyle w:val="Heading2"/>
        <w:spacing w:after="140" w:before="280"/>
      </w:pPr>
      <w:r>
        <w:t xml:space="preserve">At every step within an episode</w:t>
      </w:r>
    </w:p>
    <w:p>
      <w:pPr>
        <w:pStyle w:val="ListParagraph"/>
        <w:numPr>
          <w:ilvl w:val="0"/>
          <w:numId w:val="3"/>
        </w:numPr>
        <w:spacing w:after="60"/>
      </w:pPr>
      <w:r>
        <w:rPr>
          <w:rFonts w:ascii="Courier New" w:cs="Courier New" w:eastAsia="Courier New" w:hAnsi="Courier New"/>
          <w:sz w:val="20"/>
          <w:szCs w:val="20"/>
        </w:rPr>
        <w:t xml:space="preserve">env.advance_mobility()</w:t>
      </w:r>
      <w:r>
        <w:t xml:space="preserve"> moves all UEs one step according to their velocities, updates shadowing (AR(1) lognormal), and recomputes the RSRP/RSRQ matrices and cell loads. This is the "world tick."</w:t>
      </w:r>
    </w:p>
    <w:p>
      <w:pPr>
        <w:pStyle w:val="ListParagraph"/>
        <w:numPr>
          <w:ilvl w:val="0"/>
          <w:numId w:val="3"/>
        </w:numPr>
        <w:spacing w:after="60"/>
      </w:pPr>
      <w:r>
        <w:t xml:space="preserve">The training loop picks UE indices in a random permutation and processes them one at a time. For each UE:</w:t>
      </w:r>
    </w:p>
    <w:p>
      <w:pPr>
        <w:pStyle w:val="ListParagraph"/>
        <w:numPr>
          <w:ilvl w:val="1"/>
          <w:numId w:val="3"/>
        </w:numPr>
        <w:spacing w:after="60"/>
      </w:pPr>
      <w:r>
        <w:rPr>
          <w:rFonts w:ascii="Courier New" w:cs="Courier New" w:eastAsia="Courier New" w:hAnsi="Courier New"/>
          <w:sz w:val="20"/>
          <w:szCs w:val="20"/>
        </w:rPr>
        <w:t xml:space="preserve">env.build_state(ue_idx)</w:t>
      </w:r>
      <w:r>
        <w:t xml:space="preserve"> returns a (num_cells, num_features) numpy array. We optionally pad it to (max_cells, num_features) so all scenarios share a tensor shape.</w:t>
      </w:r>
    </w:p>
    <w:p>
      <w:pPr>
        <w:pStyle w:val="ListParagraph"/>
        <w:numPr>
          <w:ilvl w:val="1"/>
          <w:numId w:val="3"/>
        </w:numPr>
        <w:spacing w:after="60"/>
      </w:pPr>
      <w:r>
        <w:rPr>
          <w:rFonts w:ascii="Courier New" w:cs="Courier New" w:eastAsia="Courier New" w:hAnsi="Courier New"/>
          <w:sz w:val="20"/>
          <w:szCs w:val="20"/>
        </w:rPr>
        <w:t xml:space="preserve">env.valid_actions(ue_idx)</w:t>
      </w:r>
      <w:r>
        <w:t xml:space="preserve"> returns a (num_cells,) boolean mask. Also padded.</w:t>
      </w:r>
    </w:p>
    <w:p>
      <w:pPr>
        <w:pStyle w:val="ListParagraph"/>
        <w:numPr>
          <w:ilvl w:val="1"/>
          <w:numId w:val="3"/>
        </w:numPr>
        <w:spacing w:after="60"/>
      </w:pPr>
      <w:r>
        <w:rPr>
          <w:rFonts w:ascii="Courier New" w:cs="Courier New" w:eastAsia="Courier New" w:hAnsi="Courier New"/>
          <w:sz w:val="20"/>
          <w:szCs w:val="20"/>
        </w:rPr>
        <w:t xml:space="preserve">agent.act(state, edge_index, edge_weight, epsilon=eps, valid_mask=...)</w:t>
      </w:r>
      <w:r>
        <w:t xml:space="preserve"> runs the GNN-DQN forward, applies the mask, samples an action (with epsilon-greedy).</w:t>
      </w:r>
    </w:p>
    <w:p>
      <w:pPr>
        <w:pStyle w:val="ListParagraph"/>
        <w:numPr>
          <w:ilvl w:val="1"/>
          <w:numId w:val="3"/>
        </w:numPr>
        <w:spacing w:after="60"/>
      </w:pPr>
      <w:r>
        <w:rPr>
          <w:rFonts w:ascii="Courier New" w:cs="Courier New" w:eastAsia="Courier New" w:hAnsi="Courier New"/>
          <w:sz w:val="20"/>
          <w:szCs w:val="20"/>
        </w:rPr>
        <w:t xml:space="preserve">env.step_user_action(ue_idx, action)</w:t>
      </w:r>
      <w:r>
        <w:t xml:space="preserve"> applies the handover (if any), updates serving cells, increments counters (total_handovers, pingpong_handovers, weak_target_handovers), and computes the reward via </w:t>
      </w:r>
      <w:r>
        <w:rPr>
          <w:rFonts w:ascii="Courier New" w:cs="Courier New" w:eastAsia="Courier New" w:hAnsi="Courier New"/>
          <w:sz w:val="20"/>
          <w:szCs w:val="20"/>
        </w:rPr>
        <w:t xml:space="preserve">user_reward</w:t>
      </w:r>
      <w:r>
        <w:t xml:space="preserve">.</w:t>
      </w:r>
    </w:p>
    <w:p>
      <w:pPr>
        <w:pStyle w:val="ListParagraph"/>
        <w:numPr>
          <w:ilvl w:val="1"/>
          <w:numId w:val="3"/>
        </w:numPr>
        <w:spacing w:after="60"/>
      </w:pPr>
      <w:r>
        <w:t xml:space="preserve">The (state, action, reward, next_state, done, next_valid) tuple is appended to the replay buffer for this scenario.</w:t>
      </w:r>
    </w:p>
    <w:p>
      <w:pPr>
        <w:pStyle w:val="ListParagraph"/>
        <w:numPr>
          <w:ilvl w:val="1"/>
          <w:numId w:val="3"/>
        </w:numPr>
        <w:spacing w:after="60"/>
      </w:pPr>
      <w:r>
        <w:t xml:space="preserve">Every train_every steps (default 4), we sample a mini-batch from the buffer and call </w:t>
      </w:r>
      <w:r>
        <w:rPr>
          <w:rFonts w:ascii="Courier New" w:cs="Courier New" w:eastAsia="Courier New" w:hAnsi="Courier New"/>
          <w:sz w:val="20"/>
          <w:szCs w:val="20"/>
        </w:rPr>
        <w:t xml:space="preserve">_train_step</w:t>
      </w:r>
      <w:r>
        <w:t xml:space="preserve">. This computes the Bellman target using the target network, computes a Huber loss against the network's prediction, backpropagates, and steps the optimizer.</w:t>
      </w:r>
    </w:p>
    <w:p>
      <w:pPr>
        <w:pStyle w:val="ListParagraph"/>
        <w:numPr>
          <w:ilvl w:val="1"/>
          <w:numId w:val="3"/>
        </w:numPr>
        <w:spacing w:after="60"/>
      </w:pPr>
      <w:r>
        <w:t xml:space="preserve">Every target_update_every steps (default 800-1000), we copy the network weights into the target network.</w:t>
      </w:r>
    </w:p>
    <w:p>
      <w:pPr>
        <w:pStyle w:val="Heading2"/>
        <w:spacing w:after="140" w:before="280"/>
      </w:pPr>
      <w:r>
        <w:t xml:space="preserve">At the end of an episode</w:t>
      </w:r>
    </w:p>
    <w:p>
      <w:pPr>
        <w:pStyle w:val="ListParagraph"/>
        <w:numPr>
          <w:ilvl w:val="0"/>
          <w:numId w:val="3"/>
        </w:numPr>
        <w:spacing w:after="60"/>
      </w:pPr>
      <w:r>
        <w:rPr>
          <w:rFonts w:ascii="Courier New" w:cs="Courier New" w:eastAsia="Courier New" w:hAnsi="Courier New"/>
          <w:sz w:val="20"/>
          <w:szCs w:val="20"/>
        </w:rPr>
        <w:t xml:space="preserve">env.metrics()</w:t>
      </w:r>
      <w:r>
        <w:t xml:space="preserve"> returns a dictionary of aggregate metrics (avg throughput, P5 throughput, load_std, jain fairness, outage rate, handovers per 1000 decisions, ping-pong rate, etc.).</w:t>
      </w:r>
    </w:p>
    <w:p>
      <w:pPr>
        <w:pStyle w:val="ListParagraph"/>
        <w:numPr>
          <w:ilvl w:val="0"/>
          <w:numId w:val="3"/>
        </w:numPr>
        <w:spacing w:after="60"/>
      </w:pPr>
      <w:r>
        <w:t xml:space="preserve">The episode's metrics, plus epsilon, loss, episode_reward, and scenario name, are appended to a history list.</w:t>
      </w:r>
    </w:p>
    <w:p>
      <w:pPr>
        <w:pStyle w:val="ListParagraph"/>
        <w:numPr>
          <w:ilvl w:val="0"/>
          <w:numId w:val="3"/>
        </w:numPr>
        <w:spacing w:after="60"/>
      </w:pPr>
      <w:r>
        <w:t xml:space="preserve">A composite "validation_score" is computed for best-checkpoint selection (combines P5 throughput, average throughput, fairness, with penalties for load_std, outage, ping-pong, handover frequency).</w:t>
      </w:r>
    </w:p>
    <w:p>
      <w:pPr>
        <w:pStyle w:val="ListParagraph"/>
        <w:numPr>
          <w:ilvl w:val="0"/>
          <w:numId w:val="3"/>
        </w:numPr>
        <w:spacing w:after="60"/>
      </w:pPr>
      <w:r>
        <w:t xml:space="preserve">If checkpoint_every_episodes &gt; 0 and we hit that interval, the full state (network + target + optimizer + replay + RNG + history) is serialized to disk with metadata, so we can resume.</w:t>
      </w:r>
    </w:p>
    <w:p>
      <w:pPr>
        <w:pStyle w:val="Heading2"/>
        <w:spacing w:after="140" w:before="280"/>
      </w:pPr>
      <w:r>
        <w:t xml:space="preserve">At the end of training</w:t>
      </w:r>
    </w:p>
    <w:p>
      <w:pPr>
        <w:pStyle w:val="ListParagraph"/>
        <w:numPr>
          <w:ilvl w:val="0"/>
          <w:numId w:val="3"/>
        </w:numPr>
        <w:spacing w:after="60"/>
      </w:pPr>
      <w:r>
        <w:t xml:space="preserve">The best-validation network state is restored.</w:t>
      </w:r>
    </w:p>
    <w:p>
      <w:pPr>
        <w:pStyle w:val="ListParagraph"/>
        <w:numPr>
          <w:ilvl w:val="0"/>
          <w:numId w:val="3"/>
        </w:numPr>
        <w:spacing w:after="60"/>
      </w:pPr>
      <w:r>
        <w:t xml:space="preserve">A final checkpoint is written including the metadata required for compatibility checks on reload.</w:t>
      </w:r>
    </w:p>
    <w:p>
      <w:pPr>
        <w:pStyle w:val="ListParagraph"/>
        <w:numPr>
          <w:ilvl w:val="0"/>
          <w:numId w:val="3"/>
        </w:numPr>
        <w:spacing w:after="60"/>
      </w:pPr>
      <w:r>
        <w:t xml:space="preserve">Evaluation is run on the training scenarios and the test scenarios for the configured number of seeds, producing per-scenario CSVs.</w:t>
      </w:r>
    </w:p>
    <w:p>
      <w:pPr>
        <w:pStyle w:val="Heading2"/>
        <w:spacing w:after="140" w:before="280"/>
      </w:pPr>
      <w:r>
        <w:t xml:space="preserve">At evaluation time</w:t>
      </w:r>
    </w:p>
    <w:p>
      <w:pPr>
        <w:spacing w:after="120" w:line="300"/>
      </w:pPr>
      <w:r>
        <w:t xml:space="preserve">The trained agent is loaded via `load_gnn_checkpoint`, which validates feature_profile + feature_dim + model_version. The default_policy_factories function returns a dictionary mapping policy name to a thunk that constructs that policy. `evaluate_policies` runs each policy for the configured number of steps, repeated across seeds, and aggregates metrics with mean, std, and 95% confidence interval.</w:t>
      </w:r>
    </w:p>
    <w:p>
      <w:pPr>
        <w:spacing w:after="120" w:line="300"/>
      </w:pPr>
      <w:r>
        <w:t xml:space="preserve">The output is a CSV per scenario per run. Track A and Track B tables are built by post-processing these CSVs to extract the right columns and the right scenario rows.</w:t>
      </w:r>
    </w:p>
    <w:p>
      <w:pPr>
        <w:pStyle w:val="Heading1"/>
        <w:pageBreakBefore/>
        <w:spacing w:after="200" w:before="360"/>
      </w:pPr>
      <w:r>
        <w:t xml:space="preserve">12. The Two-Track Defense Framing</w:t>
      </w:r>
    </w:p>
    <w:p>
      <w:pPr>
        <w:spacing w:after="120" w:line="300"/>
      </w:pPr>
      <w:r>
        <w:t xml:space="preserve">This is the most important conceptual section in the document. Get this right, and the defense is easy.</w:t>
      </w:r>
    </w:p>
    <w:p>
      <w:pPr>
        <w:pStyle w:val="Heading2"/>
        <w:spacing w:after="140" w:before="280"/>
      </w:pPr>
      <w:r>
        <w:t xml:space="preserve">Why a single claim does not work</w:t>
      </w:r>
    </w:p>
    <w:p>
      <w:pPr>
        <w:spacing w:after="120" w:line="300"/>
      </w:pPr>
      <w:r>
        <w:t xml:space="preserve">The naive way to present this project is: "we built a GNN-DQN for handover, it beats baselines." That is a weak claim, because (a) the GNN-DQN does not in fact beat the load_aware rule-based baseline on average throughput in dense scenarios; and (b) the GNN-DQN is structurally biased against load-balancing handovers because of the reward function. If you present one claim, you get cornered at the defense.</w:t>
      </w:r>
    </w:p>
    <w:p>
      <w:pPr>
        <w:spacing w:after="120" w:line="300"/>
      </w:pPr>
      <w:r>
        <w:t xml:space="preserve">The honest, defensible framing splits the work into two tracks with separate evidence.</w:t>
      </w:r>
    </w:p>
    <w:p>
      <w:pPr>
        <w:pStyle w:val="Heading2"/>
        <w:spacing w:after="140" w:before="280"/>
      </w:pPr>
      <w:r>
        <w:t xml:space="preserve">Track A: handover decision quality, any topology</w:t>
      </w:r>
    </w:p>
    <w:p>
      <w:pPr>
        <w:spacing w:after="120" w:line="300"/>
      </w:pPr>
      <w:r>
        <w:t xml:space="preserve">Claim: a topology-generalized GNN-DQN learns per-UE handover preferences from UE-observable measurements and makes timely, stable handover decisions on networks of arbitrary cell count, including topologies never seen during training.</w:t>
      </w:r>
    </w:p>
    <w:p>
      <w:pPr>
        <w:spacing w:after="120" w:line="300"/>
      </w:pPr>
      <w:r>
        <w:t xml:space="preserve">Right baselines: no_handover, random_valid, strongest_rsrp, a3_ttt (these are the 3GPP-standard rules).</w:t>
      </w:r>
    </w:p>
    <w:p>
      <w:pPr>
        <w:spacing w:after="120" w:line="300"/>
      </w:pPr>
      <w:r>
        <w:t xml:space="preserve">Right scenarios: highway, suburban, sparse_rural, real_pokhara, kathmandu_real, dharan_synthetic, unknown_hex_grid (mobility-driven, generalization-focused).</w:t>
      </w:r>
    </w:p>
    <w:p>
      <w:pPr>
        <w:spacing w:after="120" w:line="300"/>
      </w:pPr>
      <w:r>
        <w:t xml:space="preserve">Right metrics: ping_pong_rate, weak_target_HO_rate, handovers_per_1000_decisions, late-HO outage rate, generalization gap. The headline policy is `gnn_dqn`.</w:t>
      </w:r>
    </w:p>
    <w:p>
      <w:pPr>
        <w:spacing w:after="120" w:line="300"/>
      </w:pPr>
      <w:r>
        <w:t xml:space="preserve">Drive test validates this track: we replay a Pokhara drive trace through the trained policy and report agreement rate with the network's actual handover decisions, plus ping-pong sequences the policy would have avoided.</w:t>
      </w:r>
    </w:p>
    <w:p>
      <w:pPr>
        <w:pStyle w:val="Heading2"/>
        <w:spacing w:after="140" w:before="280"/>
      </w:pPr>
      <w:r>
        <w:t xml:space="preserve">Track B: dense-area load balancing</w:t>
      </w:r>
    </w:p>
    <w:p>
      <w:pPr>
        <w:spacing w:after="120" w:line="300"/>
      </w:pPr>
      <w:r>
        <w:t xml:space="preserve">Claim: a SON controller translates the GNN-DQN's preferences into bounded CIO updates that distribute load more evenly across cells in dense scenarios, while keeping handovers safe and reversible.</w:t>
      </w:r>
    </w:p>
    <w:p>
      <w:pPr>
        <w:spacing w:after="120" w:line="300"/>
      </w:pPr>
      <w:r>
        <w:t xml:space="preserve">Right baselines: load_aware (the rule-based load balancer), no_handover (floor), random_valid (sanity floor).</w:t>
      </w:r>
    </w:p>
    <w:p>
      <w:pPr>
        <w:spacing w:after="120" w:line="300"/>
      </w:pPr>
      <w:r>
        <w:t xml:space="preserve">Right scenarios: dense_urban, overloaded_event, kathmandu_real, pokhara_dense_peakhour (dense, congested).</w:t>
      </w:r>
    </w:p>
    <w:p>
      <w:pPr>
        <w:spacing w:after="120" w:line="300"/>
      </w:pPr>
      <w:r>
        <w:t xml:space="preserve">Right metrics: load_std (lower is better), jain_load_fairness (higher is better), p5_ue_throughput_mbps (higher is better — worst-served users), overload_rate, total_throughput, plus SON-specific metrics (son_update_count, son_avg_abs_cio_db, son_rollback_count). The headline policy is `son_gnn_dqn`.</w:t>
      </w:r>
    </w:p>
    <w:p>
      <w:pPr>
        <w:spacing w:after="120" w:line="300"/>
      </w:pPr>
      <w:r>
        <w:t xml:space="preserve">Drive test does NOT validate this track: one phone has no contention. Multi-UE field validation is future work.</w:t>
      </w:r>
    </w:p>
    <w:p>
      <w:pPr>
        <w:pStyle w:val="Heading2"/>
        <w:spacing w:after="140" w:before="280"/>
      </w:pPr>
      <w:r>
        <w:t xml:space="preserve">Why one model serves both tracks</w:t>
      </w:r>
    </w:p>
    <w:p>
      <w:pPr>
        <w:spacing w:after="120" w:line="300"/>
      </w:pPr>
      <w:r>
        <w:t xml:space="preserve">The trained GNN-DQN is identical in both tracks. What differs is what wraps it. In Track A the wrapper is just `GnnDqnPolicy` (run the model directly). In Track B the wrapper is `SONTunedA3Policy` (the model produces preferences, but standard A3 with SON-biased CIO does the actual handover). One model, two deployment forms, two evaluation tables.</w:t>
      </w:r>
    </w:p>
    <w:p>
      <w:pPr>
        <w:pStyle w:val="Heading2"/>
        <w:spacing w:after="140" w:before="280"/>
      </w:pPr>
      <w:r>
        <w:t xml:space="preserve">Concrete examples</w:t>
      </w:r>
    </w:p>
    <w:p>
      <w:pPr>
        <w:spacing w:after="120" w:line="300"/>
      </w:pPr>
      <w:r>
        <w:t xml:space="preserve">Example 1, Track A win: in the highway scenario, a phone moving at 80 km/h is about to lose its serving cell. The strongest_rsrp baseline reacts late (after RSRP has already dropped). The a3_ttt baseline reacts with a fixed 320 ms time-to-trigger which is too slow at vehicular speeds. The GNN-DQN, having an rsrp_trend feature, predicts the approaching weak cell and recommends a handover earlier. Result: lower outage rate on the trajectory.</w:t>
      </w:r>
    </w:p>
    <w:p>
      <w:pPr>
        <w:spacing w:after="120" w:line="300"/>
      </w:pPr>
      <w:r>
        <w:t xml:space="preserve">Example 2, Track B win: in the dense_urban scenario at peak hour, cell A is at 90% PRB utilization while cell B next door is at 30%. Phones on the cell-A side that are roughly equidistant should be pulled toward cell B for fairness. The trained model alone is not aggressive enough to do this (its reward says handover costs 2.0). But the SON controller sees cell A is overloaded and slowly pushes CIO[A, B] negative over several cycles, until the A3 comparison favors cell B for phones on the boundary. Result: lower load_std, higher P5 throughput.</w:t>
      </w:r>
    </w:p>
    <w:p>
      <w:pPr>
        <w:pStyle w:val="Heading1"/>
        <w:pageBreakBefore/>
        <w:spacing w:after="200" w:before="360"/>
      </w:pPr>
      <w:r>
        <w:t xml:space="preserve">13. Scenarios Catalog — All of Them, With Examples</w:t>
      </w:r>
    </w:p>
    <w:p>
      <w:pPr>
        <w:spacing w:after="120" w:line="300"/>
      </w:pPr>
      <w:r>
        <w:t xml:space="preserve">Scenarios are defined in `src/handover_gnn_dqn/topology/scenarios.py`. Each one represents a different kind of network deployment. The model trains on a mix of training scenarios so it generalizes; we evaluate on both training and test scenarios.</w:t>
      </w:r>
    </w:p>
    <w:p>
      <w:pPr>
        <w:pStyle w:val="Heading2"/>
        <w:spacing w:after="140" w:before="280"/>
      </w:pPr>
      <w:r>
        <w:t xml:space="preserve">Training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000"/>
        <w:gridCol w:w="1726"/>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Scenario</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Cells × UEs</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What it tests</w:t>
            </w:r>
          </w:p>
        </w:tc>
        <w:tc>
          <w:tcPr>
            <w:tcW w:type="dxa" w:w="17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Pokhara analog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dense_urban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 × 160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High-density urban handover with moderate mobility</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Lakeside, peak time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highway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 50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Fast vehicular mobility along a road corridor</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Prithvi Highway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suburban</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15 × 105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Medium density, mixed mobility</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Chipledhunga, Bagar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sparse_rural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 25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Wide cell spacing, light load, limited targets</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Hill villages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overloaded_event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 × 156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Static high congestion (festival, stadium)</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Phulbari festival night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real_pokhara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 × 160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Real OpenCellID positions, normal load</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Actual Pokhara network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pokhara_dense_peakhour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 × 600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Real positions, 30 active UEs/cell, video-heavy demand</w:t>
            </w:r>
          </w:p>
        </w:tc>
        <w:tc>
          <w:tcPr>
            <w:tcW w:type="dxa" w:w="1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Peak hour Lakeside</w:t>
            </w:r>
          </w:p>
        </w:tc>
      </w:tr>
    </w:tbl>
    <w:p>
      <w:pPr>
        <w:pStyle w:val="Heading2"/>
        <w:spacing w:after="140" w:before="280"/>
      </w:pPr>
      <w:r>
        <w:t xml:space="preserve">Test scenarios (never seen during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Scenario</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Cells × UEs</w:t>
            </w:r>
          </w:p>
        </w:tc>
        <w:tc>
          <w:tcPr>
            <w:tcW w:type="dxa" w:w="47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What it tests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kathmandu_real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 250</w:t>
            </w:r>
          </w:p>
        </w:tc>
        <w:tc>
          <w:tcPr>
            <w:tcW w:type="dxa" w:w="4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Larger real-city topology, never trained on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dharan_synthetic</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20 × 100</w:t>
            </w:r>
          </w:p>
        </w:tc>
        <w:tc>
          <w:tcPr>
            <w:tcW w:type="dxa" w:w="4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Different terrain (eastern Nepal), generated layout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unknown_hex_grid</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19 × 133</w:t>
            </w:r>
          </w:p>
        </w:tc>
        <w:tc>
          <w:tcPr>
            <w:tcW w:type="dxa" w:w="4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Clean 3GPP-style hex grid, completely unseen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coverage_hole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 40</w:t>
            </w:r>
          </w:p>
        </w:tc>
        <w:tc>
          <w:tcPr>
            <w:tcW w:type="dxa" w:w="47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Deliberate gap in the middle, tests "no valid HO" behavior</w:t>
            </w:r>
          </w:p>
        </w:tc>
      </w:tr>
    </w:tbl>
    <w:p>
      <w:pPr>
        <w:pStyle w:val="Heading2"/>
        <w:spacing w:after="140" w:before="280"/>
      </w:pPr>
      <w:r>
        <w:t xml:space="preserve">What good looks like, scenario by scenario</w:t>
      </w:r>
    </w:p>
    <w:p>
      <w:pPr>
        <w:pStyle w:val="Heading3"/>
        <w:spacing w:after="100" w:before="200"/>
      </w:pPr>
      <w:r>
        <w:t xml:space="preserve">dense_urban: a healthy Track-B-leaning scenario</w:t>
      </w:r>
    </w:p>
    <w:p>
      <w:pPr>
        <w:spacing w:after="120" w:line="300"/>
      </w:pPr>
      <w:r>
        <w:t xml:space="preserve">Many cells, many UEs, moderate movement. We expect strongest_rsrp to ping-pong heavily. We expect load_aware to spread UEs well. We expect son_gnn_dqn to match load_aware on load_std and beat it on ping-pong because of the SON layer's rollback and TTT cooldown. Direct gnn_dqn is fine on ping-pong but loses average throughput.</w:t>
      </w:r>
    </w:p>
    <w:p>
      <w:pPr>
        <w:pStyle w:val="Heading3"/>
        <w:spacing w:after="100" w:before="200"/>
      </w:pPr>
      <w:r>
        <w:t xml:space="preserve">highway: a critical Track-A scenario</w:t>
      </w:r>
    </w:p>
    <w:p>
      <w:pPr>
        <w:spacing w:after="120" w:line="300"/>
      </w:pPr>
      <w:r>
        <w:t xml:space="preserve">Linear cell layout, fast vehicular movement, no realistic load problem. The challenge is timely handover. We expect gnn_dqn to beat a3_ttt on outage rate because the GNN can see RSRP trends. If all policies show &gt;50% outage in this scenario, it means the simulator physics is broken (cells too far apart for the speeds), and we audit and fix the scenario, not the policy.</w:t>
      </w:r>
    </w:p>
    <w:p>
      <w:pPr>
        <w:pStyle w:val="Heading3"/>
        <w:spacing w:after="100" w:before="200"/>
      </w:pPr>
      <w:r>
        <w:t xml:space="preserve">overloaded_event: pure Track-B</w:t>
      </w:r>
    </w:p>
    <w:p>
      <w:pPr>
        <w:spacing w:after="120" w:line="300"/>
      </w:pPr>
      <w:r>
        <w:t xml:space="preserve">Static UEs, very high demand, fewer cells than the load demands. There is no good answer here — every cell is overloaded. We expect load_aware and son_gnn_dqn to share the load most evenly. The interesting metric here is P5 throughput (the worst-served 5%): can the SON layer ensure no UE is completely starved?</w:t>
      </w:r>
    </w:p>
    <w:p>
      <w:pPr>
        <w:pStyle w:val="Heading3"/>
        <w:spacing w:after="100" w:before="200"/>
      </w:pPr>
      <w:r>
        <w:t xml:space="preserve">coverage_hole: an honesty test</w:t>
      </w:r>
    </w:p>
    <w:p>
      <w:pPr>
        <w:spacing w:after="120" w:line="300"/>
      </w:pPr>
      <w:r>
        <w:t xml:space="preserve">Eight cells in a ring with a deliberate gap in the middle. A UE walking through the center will see all cells weakening. The right answer is "stay on whatever you have, because handing over to a weaker neighbor is worse." We are checking that no policy does something stupid like initiate a handover into an even weaker cell. Outage rate is expected to be nonzero for all policies; the comparison is who minimizes it.</w:t>
      </w:r>
    </w:p>
    <w:p>
      <w:pPr>
        <w:pStyle w:val="Heading3"/>
        <w:spacing w:after="100" w:before="200"/>
      </w:pPr>
      <w:r>
        <w:t xml:space="preserve">pokhara_dense_peakhour: the headline Track-B claim</w:t>
      </w:r>
    </w:p>
    <w:p>
      <w:pPr>
        <w:spacing w:after="120" w:line="300"/>
      </w:pPr>
      <w:r>
        <w:t xml:space="preserve">Real Pokhara cell positions with 30 active UEs per cell and 3-10 Mbps demand. This is the most realistic Track B scenario we have. The comparison son_gnn_dqn vs load_aware on load_std and P5 throughput here is the defense headline for the load-balancing claim.</w:t>
      </w:r>
    </w:p>
    <w:p>
      <w:pPr>
        <w:pStyle w:val="Heading1"/>
        <w:pageBreakBefore/>
        <w:spacing w:after="200" w:before="360"/>
      </w:pPr>
      <w:r>
        <w:t xml:space="preserve">14. Training Process — Step by Step, With Time Budgets</w:t>
      </w:r>
    </w:p>
    <w:p>
      <w:pPr>
        <w:spacing w:after="120" w:line="300"/>
      </w:pPr>
      <w:r>
        <w:t xml:space="preserve">There are three training stages, run in order. Each gates the next.</w:t>
      </w:r>
    </w:p>
    <w:p>
      <w:pPr>
        <w:pStyle w:val="Heading2"/>
        <w:spacing w:after="140" w:before="280"/>
      </w:pPr>
      <w:r>
        <w:t xml:space="preserve">Stage 1 — Smoke (verify nothing is broken)</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configs/experiments/smoke_ue.json</w:t>
      </w:r>
      <w:r>
        <w:rPr>
          <w:rFonts w:ascii="Courier New" w:cs="Courier New" w:eastAsia="Courier New" w:hAnsi="Courier New"/>
          <w:sz w:val="19"/>
          <w:szCs w:val="19"/>
        </w:rPr>
        <w:br/>
        <w:t xml:space="preserve">PYTHONPATH=src venv/bin/python scripts/train.py --config configs/experiments/smoke_oran.json</w:t>
      </w:r>
    </w:p>
    <w:p>
      <w:pPr>
        <w:spacing w:after="120" w:line="300"/>
      </w:pPr>
      <w:r>
        <w:t xml:space="preserve">Each smoke runs 3-4 episodes of 6-8 steps each, on 2 scenarios. Total time: under 1 minute each. The point is to catch crashes, NaN states, invalid actions, and configuration errors before committing to long compute. If a smoke fails, do NOT proceed.</w:t>
      </w:r>
    </w:p>
    <w:p>
      <w:pPr>
        <w:pStyle w:val="Heading2"/>
        <w:spacing w:after="140" w:before="280"/>
      </w:pPr>
      <w:r>
        <w:t xml:space="preserve">Stage 2 — Diagnostic (verify the model is learning)</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configs/experiments/diagnostic_ue.json</w:t>
      </w:r>
    </w:p>
    <w:p>
      <w:pPr>
        <w:spacing w:after="120" w:line="300"/>
      </w:pPr>
      <w:r>
        <w:t xml:space="preserve">60 episodes × 60 steps × 7 training scenarios. With the new pokhara_dense_peakhour scenario at 600 UEs, expect roughly 60-120 minutes on CPU (longer than the previous 30-60 estimate because peakhour episodes dominate compute). Acceptance gates:</w:t>
      </w:r>
    </w:p>
    <w:p>
      <w:pPr>
        <w:pStyle w:val="ListParagraph"/>
        <w:numPr>
          <w:ilvl w:val="0"/>
          <w:numId w:val="2"/>
        </w:numPr>
        <w:spacing w:after="60"/>
      </w:pPr>
      <w:r>
        <w:t xml:space="preserve">No NaN, no invalid actions, no crashes.</w:t>
      </w:r>
    </w:p>
    <w:p>
      <w:pPr>
        <w:pStyle w:val="ListParagraph"/>
        <w:numPr>
          <w:ilvl w:val="0"/>
          <w:numId w:val="2"/>
        </w:numPr>
        <w:spacing w:after="60"/>
      </w:pPr>
      <w:r>
        <w:t xml:space="preserve">On per-scenario metrics, gnn_dqn validation_score should exceed random_valid by a clear margin (the model is actually learning, not flailing).</w:t>
      </w:r>
    </w:p>
    <w:p>
      <w:pPr>
        <w:pStyle w:val="ListParagraph"/>
        <w:numPr>
          <w:ilvl w:val="0"/>
          <w:numId w:val="2"/>
        </w:numPr>
        <w:spacing w:after="60"/>
      </w:pPr>
      <w:r>
        <w:t xml:space="preserve">Loss curve should be bounded (not exploding).</w:t>
      </w:r>
    </w:p>
    <w:p>
      <w:pPr>
        <w:pStyle w:val="ListParagraph"/>
        <w:numPr>
          <w:ilvl w:val="0"/>
          <w:numId w:val="2"/>
        </w:numPr>
        <w:spacing w:after="60"/>
      </w:pPr>
      <w:r>
        <w:t xml:space="preserve">Epsilon should decay smoothly to its minimum near the end (not collapse early).</w:t>
      </w:r>
    </w:p>
    <w:p>
      <w:pPr>
        <w:pStyle w:val="ListParagraph"/>
        <w:numPr>
          <w:ilvl w:val="0"/>
          <w:numId w:val="2"/>
        </w:numPr>
        <w:spacing w:after="60"/>
      </w:pPr>
      <w:r>
        <w:t xml:space="preserve">Outage rates on non-pathological scenarios should be near zero.</w:t>
      </w:r>
    </w:p>
    <w:p>
      <w:pPr>
        <w:spacing w:after="120" w:line="300"/>
      </w:pPr>
      <w:r>
        <w:t xml:space="preserve">If gates fail: stop. Tune one knob at a time (see Section 15). Do not run the main training until the diagnostic looks healthy.</w:t>
      </w:r>
    </w:p>
    <w:p>
      <w:pPr>
        <w:pStyle w:val="Heading2"/>
        <w:spacing w:after="140" w:before="280"/>
      </w:pPr>
      <w:r>
        <w:t xml:space="preserve">Stage 3 — Main training (the result we ship)</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configs/experiments/multiscenario_ue.json</w:t>
      </w:r>
    </w:p>
    <w:p>
      <w:pPr>
        <w:spacing w:after="120" w:line="300"/>
      </w:pPr>
      <w:r>
        <w:t xml:space="preserve">300 episodes × 120 steps × 7 training scenarios with hidden_dim=128, larger replay, and slow epsilon decay (250 episodes). With the new peakhour scenario, expect roughly 6-12 hours on CPU. This is the run whose checkpoint becomes the result. Save points every 25 episodes; you can split across sittings via:</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w:t>
      </w:r>
      <w:r>
        <w:rPr>
          <w:rFonts w:ascii="Courier New" w:cs="Courier New" w:eastAsia="Courier New" w:hAnsi="Courier New"/>
          <w:sz w:val="19"/>
          <w:szCs w:val="19"/>
        </w:rPr>
        <w:br/>
        <w:t xml:space="preserve">  --config configs/experiments/multiscenario_ue.json \</w:t>
      </w:r>
      <w:r>
        <w:rPr>
          <w:rFonts w:ascii="Courier New" w:cs="Courier New" w:eastAsia="Courier New" w:hAnsi="Courier New"/>
          <w:sz w:val="19"/>
          <w:szCs w:val="19"/>
        </w:rPr>
        <w:br/>
        <w:t xml:space="preserve">  --resume results/runs/multiscenario_ue/checkpoints/resume/resume_ep0050.pt</w:t>
      </w:r>
    </w:p>
    <w:p>
      <w:pPr>
        <w:pStyle w:val="Heading2"/>
        <w:spacing w:after="140" w:before="280"/>
      </w:pPr>
      <w:r>
        <w:t xml:space="preserve">What to watch in the live logs</w:t>
      </w:r>
    </w:p>
    <w:p>
      <w:pPr>
        <w:spacing w:after="120" w:line="300"/>
      </w:pPr>
      <w:r>
        <w:t xml:space="preserve">Every few episodes the log prints a line like:</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[0025/300] dense_urban eps=0.842 thr=4.123 p5=1.987 load_std=0.187 pp=0.045 score=5.638 loss=0.4521</w:t>
      </w:r>
    </w:p>
    <w:p>
      <w:pPr>
        <w:spacing w:after="120" w:line="300"/>
      </w:pPr>
      <w:r>
        <w:t xml:space="preserve">What each field means:</w:t>
      </w:r>
    </w:p>
    <w:p>
      <w:pPr>
        <w:pStyle w:val="ListParagraph"/>
        <w:numPr>
          <w:ilvl w:val="0"/>
          <w:numId w:val="2"/>
        </w:numPr>
        <w:spacing w:after="60"/>
      </w:pPr>
      <w:r>
        <w:t xml:space="preserve">Episode number and total.</w:t>
      </w:r>
    </w:p>
    <w:p>
      <w:pPr>
        <w:pStyle w:val="ListParagraph"/>
        <w:numPr>
          <w:ilvl w:val="0"/>
          <w:numId w:val="2"/>
        </w:numPr>
        <w:spacing w:after="60"/>
      </w:pPr>
      <w:r>
        <w:t xml:space="preserve">Scenario this episode ran on.</w:t>
      </w:r>
    </w:p>
    <w:p>
      <w:pPr>
        <w:pStyle w:val="ListParagraph"/>
        <w:numPr>
          <w:ilvl w:val="0"/>
          <w:numId w:val="2"/>
        </w:numPr>
        <w:spacing w:after="60"/>
      </w:pPr>
      <w:r>
        <w:t xml:space="preserve">eps: current exploration rate. Should decay from 1.0 toward 0.03.</w:t>
      </w:r>
    </w:p>
    <w:p>
      <w:pPr>
        <w:pStyle w:val="ListParagraph"/>
        <w:numPr>
          <w:ilvl w:val="0"/>
          <w:numId w:val="2"/>
        </w:numPr>
        <w:spacing w:after="60"/>
      </w:pPr>
      <w:r>
        <w:t xml:space="preserve">thr: average UE throughput in Mbps on this episode.</w:t>
      </w:r>
    </w:p>
    <w:p>
      <w:pPr>
        <w:pStyle w:val="ListParagraph"/>
        <w:numPr>
          <w:ilvl w:val="0"/>
          <w:numId w:val="2"/>
        </w:numPr>
        <w:spacing w:after="60"/>
      </w:pPr>
      <w:r>
        <w:t xml:space="preserve">p5: 5th percentile throughput — the worst-served users.</w:t>
      </w:r>
    </w:p>
    <w:p>
      <w:pPr>
        <w:pStyle w:val="ListParagraph"/>
        <w:numPr>
          <w:ilvl w:val="0"/>
          <w:numId w:val="2"/>
        </w:numPr>
        <w:spacing w:after="60"/>
      </w:pPr>
      <w:r>
        <w:t xml:space="preserve">load_std: standard deviation of cell loads. Lower is better.</w:t>
      </w:r>
    </w:p>
    <w:p>
      <w:pPr>
        <w:pStyle w:val="ListParagraph"/>
        <w:numPr>
          <w:ilvl w:val="0"/>
          <w:numId w:val="2"/>
        </w:numPr>
        <w:spacing w:after="60"/>
      </w:pPr>
      <w:r>
        <w:t xml:space="preserve">pp: ping-pong rate (fraction of handovers that bounced).</w:t>
      </w:r>
    </w:p>
    <w:p>
      <w:pPr>
        <w:pStyle w:val="ListParagraph"/>
        <w:numPr>
          <w:ilvl w:val="0"/>
          <w:numId w:val="2"/>
        </w:numPr>
        <w:spacing w:after="60"/>
      </w:pPr>
      <w:r>
        <w:t xml:space="preserve">score: composite validation_score used for best-checkpoint selection.</w:t>
      </w:r>
    </w:p>
    <w:p>
      <w:pPr>
        <w:pStyle w:val="ListParagraph"/>
        <w:numPr>
          <w:ilvl w:val="0"/>
          <w:numId w:val="2"/>
        </w:numPr>
        <w:spacing w:after="60"/>
      </w:pPr>
      <w:r>
        <w:t xml:space="preserve">loss: training loss this episode. Should stay bounded.</w:t>
      </w:r>
    </w:p>
    <w:p>
      <w:pPr>
        <w:pStyle w:val="Heading2"/>
        <w:spacing w:after="140" w:before="280"/>
      </w:pPr>
      <w:r>
        <w:t xml:space="preserve">Warning signs in the logs</w:t>
      </w:r>
    </w:p>
    <w:p>
      <w:pPr>
        <w:pStyle w:val="ListParagraph"/>
        <w:numPr>
          <w:ilvl w:val="0"/>
          <w:numId w:val="2"/>
        </w:numPr>
        <w:spacing w:after="60"/>
      </w:pPr>
      <w:r>
        <w:t xml:space="preserve">Loss explodes (suddenly jumps by 10x or 100x): learning rate too high, or a bad replay-buffer interaction. Stop, halve LR, restart.</w:t>
      </w:r>
    </w:p>
    <w:p>
      <w:pPr>
        <w:pStyle w:val="ListParagraph"/>
        <w:numPr>
          <w:ilvl w:val="0"/>
          <w:numId w:val="2"/>
        </w:numPr>
        <w:spacing w:after="60"/>
      </w:pPr>
      <w:r>
        <w:t xml:space="preserve">Throughput collapses to zero or NaN: numerical bug somewhere. Inspect immediately.</w:t>
      </w:r>
    </w:p>
    <w:p>
      <w:pPr>
        <w:pStyle w:val="ListParagraph"/>
        <w:numPr>
          <w:ilvl w:val="0"/>
          <w:numId w:val="2"/>
        </w:numPr>
        <w:spacing w:after="60"/>
      </w:pPr>
      <w:r>
        <w:t xml:space="preserve">Ping-pong rate above 0.4: the policy has learned to flap. Increase ping-pong penalty in the reward.</w:t>
      </w:r>
    </w:p>
    <w:p>
      <w:pPr>
        <w:pStyle w:val="ListParagraph"/>
        <w:numPr>
          <w:ilvl w:val="0"/>
          <w:numId w:val="2"/>
        </w:numPr>
        <w:spacing w:after="60"/>
      </w:pPr>
      <w:r>
        <w:t xml:space="preserve">Validation score does not improve after 100 episodes: model has plateaued. Try slower epsilon decay, bigger hidden dim, or check if reward shape is off.</w:t>
      </w:r>
    </w:p>
    <w:p>
      <w:pPr>
        <w:pStyle w:val="Heading1"/>
        <w:pageBreakBefore/>
        <w:spacing w:after="200" w:before="360"/>
      </w:pPr>
      <w:r>
        <w:t xml:space="preserve">15. Fine-Tuning and Hyperparameters</w:t>
      </w:r>
    </w:p>
    <w:p>
      <w:pPr>
        <w:spacing w:after="120" w:line="300"/>
      </w:pPr>
      <w:r>
        <w:t xml:space="preserve">The first rule of tuning: do one thing at a time. Each diagnostic run should answer one question. Otherwise you cannot tell what helped.</w:t>
      </w:r>
    </w:p>
    <w:p>
      <w:pPr>
        <w:pStyle w:val="Heading2"/>
        <w:spacing w:after="140" w:before="280"/>
      </w:pPr>
      <w:r>
        <w:t xml:space="preserve">Tuning order (most leverage first)</w:t>
      </w:r>
    </w:p>
    <w:p>
      <w:pPr>
        <w:pStyle w:val="ListParagraph"/>
        <w:numPr>
          <w:ilvl w:val="0"/>
          <w:numId w:val="3"/>
        </w:numPr>
        <w:spacing w:after="60"/>
      </w:pPr>
      <w:r>
        <w:rPr>
          <w:b/>
          <w:bCs/>
        </w:rPr>
        <w:t xml:space="preserve">Reward weights. </w:t>
      </w:r>
      <w:r>
        <w:t xml:space="preserve">Currently throughput-dominant with a heavy handover penalty. If raw gnn_dqn loses too much average throughput in Track-B-leaning scenarios, increase the throughput term (already at +3.0 × satisfaction, could go to +4.0). If ping-pong is too high, increase the ping-pong penalty (currently -5.0). Edit in </w:t>
      </w:r>
      <w:r>
        <w:rPr>
          <w:rFonts w:ascii="Courier New" w:cs="Courier New" w:eastAsia="Courier New" w:hAnsi="Courier New"/>
          <w:sz w:val="20"/>
          <w:szCs w:val="20"/>
        </w:rPr>
        <w:t xml:space="preserve">simulator.user_reward</w:t>
      </w:r>
      <w:r>
        <w:t xml:space="preserve">.</w:t>
      </w:r>
    </w:p>
    <w:p>
      <w:pPr>
        <w:pStyle w:val="ListParagraph"/>
        <w:numPr>
          <w:ilvl w:val="0"/>
          <w:numId w:val="3"/>
        </w:numPr>
        <w:spacing w:after="60"/>
      </w:pPr>
      <w:r>
        <w:rPr>
          <w:b/>
          <w:bCs/>
        </w:rPr>
        <w:t xml:space="preserve">Epsilon decay schedule. </w:t>
      </w:r>
      <w:r>
        <w:t xml:space="preserve">Current main training decays over 250 episodes (out of 300). If validation curve plateaus mid-training, lengthen decay (more exploration later). If the model wastes early episodes exploring obvious bad actions, shorten decay. Edit </w:t>
      </w:r>
      <w:r>
        <w:rPr>
          <w:rFonts w:ascii="Courier New" w:cs="Courier New" w:eastAsia="Courier New" w:hAnsi="Courier New"/>
          <w:sz w:val="20"/>
          <w:szCs w:val="20"/>
        </w:rPr>
        <w:t xml:space="preserve">epsilon_decay_episodes</w:t>
      </w:r>
      <w:r>
        <w:t xml:space="preserve"> in the JSON config.</w:t>
      </w:r>
    </w:p>
    <w:p>
      <w:pPr>
        <w:pStyle w:val="ListParagraph"/>
        <w:numPr>
          <w:ilvl w:val="0"/>
          <w:numId w:val="3"/>
        </w:numPr>
        <w:spacing w:after="60"/>
      </w:pPr>
      <w:r>
        <w:rPr>
          <w:b/>
          <w:bCs/>
        </w:rPr>
        <w:t xml:space="preserve">Optimizer. </w:t>
      </w:r>
      <w:r>
        <w:t xml:space="preserve">Adam with lr=1e-4 is the safe default. If loss is noisy, halve to 5e-5. If learning is too slow, double to 2e-4 (rarely needed). Weight decay (1e-5) prevents overfitting; lr_min (1e-5) sets a floor.</w:t>
      </w:r>
    </w:p>
    <w:p>
      <w:pPr>
        <w:pStyle w:val="ListParagraph"/>
        <w:numPr>
          <w:ilvl w:val="0"/>
          <w:numId w:val="3"/>
        </w:numPr>
        <w:spacing w:after="60"/>
      </w:pPr>
      <w:r>
        <w:rPr>
          <w:b/>
          <w:bCs/>
        </w:rPr>
        <w:t xml:space="preserve">Model size. </w:t>
      </w:r>
      <w:r>
        <w:t xml:space="preserve">hidden_dim=128 is the current main setting. Smaller (96) is faster and may suffice. Larger (192-256) risks overfitting the relatively small replay we have. Stay under ~150k parameters total to avoid memorization.</w:t>
      </w:r>
    </w:p>
    <w:p>
      <w:pPr>
        <w:pStyle w:val="ListParagraph"/>
        <w:numPr>
          <w:ilvl w:val="0"/>
          <w:numId w:val="3"/>
        </w:numPr>
        <w:spacing w:after="60"/>
      </w:pPr>
      <w:r>
        <w:rPr>
          <w:b/>
          <w:bCs/>
        </w:rPr>
        <w:t xml:space="preserve">Scenario sampling weights. </w:t>
      </w:r>
      <w:r>
        <w:t xml:space="preserve">Currently uniform across scenarios. If highway dominates loss, downweight it. If kathmandu_real never improves, oversample real_pokhara so the model sees more OpenCellID-style topologies. This needs a code change in </w:t>
      </w:r>
      <w:r>
        <w:rPr>
          <w:rFonts w:ascii="Courier New" w:cs="Courier New" w:eastAsia="Courier New" w:hAnsi="Courier New"/>
          <w:sz w:val="20"/>
          <w:szCs w:val="20"/>
        </w:rPr>
        <w:t xml:space="preserve">train_multi_scenario</w:t>
      </w:r>
      <w:r>
        <w:t xml:space="preserve"> (not currently exposed as a config knob).</w:t>
      </w:r>
    </w:p>
    <w:p>
      <w:pPr>
        <w:pStyle w:val="ListParagraph"/>
        <w:numPr>
          <w:ilvl w:val="0"/>
          <w:numId w:val="3"/>
        </w:numPr>
        <w:spacing w:after="60"/>
      </w:pPr>
      <w:r>
        <w:rPr>
          <w:b/>
          <w:bCs/>
        </w:rPr>
        <w:t xml:space="preserve">SON parameters. </w:t>
      </w:r>
      <w:r>
        <w:t xml:space="preserve">Edit </w:t>
      </w:r>
      <w:r>
        <w:rPr>
          <w:rFonts w:ascii="Courier New" w:cs="Courier New" w:eastAsia="Courier New" w:hAnsi="Courier New"/>
          <w:sz w:val="20"/>
          <w:szCs w:val="20"/>
        </w:rPr>
        <w:t xml:space="preserve">SONConfig</w:t>
      </w:r>
      <w:r>
        <w:t xml:space="preserve"> defaults or pass overrides in the policy factory. Knobs: </w:t>
      </w:r>
      <w:r>
        <w:rPr>
          <w:rFonts w:ascii="Courier New" w:cs="Courier New" w:eastAsia="Courier New" w:hAnsi="Courier New"/>
          <w:sz w:val="20"/>
          <w:szCs w:val="20"/>
        </w:rPr>
        <w:t xml:space="preserve">preference_threshold</w:t>
      </w:r>
      <w:r>
        <w:t xml:space="preserve"> (lower = more aggressive load balancing), </w:t>
      </w:r>
      <w:r>
        <w:rPr>
          <w:rFonts w:ascii="Courier New" w:cs="Courier New" w:eastAsia="Courier New" w:hAnsi="Courier New"/>
          <w:sz w:val="20"/>
          <w:szCs w:val="20"/>
        </w:rPr>
        <w:t xml:space="preserve">max_cio_step_db</w:t>
      </w:r>
      <w:r>
        <w:t xml:space="preserve"> (smaller = gentler updates), </w:t>
      </w:r>
      <w:r>
        <w:rPr>
          <w:rFonts w:ascii="Courier New" w:cs="Courier New" w:eastAsia="Courier New" w:hAnsi="Courier New"/>
          <w:sz w:val="20"/>
          <w:szCs w:val="20"/>
        </w:rPr>
        <w:t xml:space="preserve">update_interval_steps</w:t>
      </w:r>
      <w:r>
        <w:t xml:space="preserve"> (longer = slower reaction). These only affect Track B; Track A does not use the SON layer.</w:t>
      </w:r>
    </w:p>
    <w:p>
      <w:pPr>
        <w:pStyle w:val="Heading2"/>
        <w:spacing w:after="140" w:before="280"/>
      </w:pPr>
      <w:r>
        <w:t xml:space="preserve">When to STOP tuning</w:t>
      </w:r>
    </w:p>
    <w:p>
      <w:pPr>
        <w:spacing w:after="120" w:line="300"/>
      </w:pPr>
      <w:r>
        <w:t xml:space="preserve">When the result is good enough to defend. Tuning has diminishing returns and risks overfitting to the simulator. If `son_gnn_dqn` matches `load_aware` on Track B scenarios and `gnn_dqn` beats `a3_ttt` on Track A ping-pong rates, you have your defense. Do not tune past the point where you can articulate a clean story.</w:t>
      </w:r>
    </w:p>
    <w:p>
      <w:pPr>
        <w:pStyle w:val="Heading2"/>
        <w:spacing w:after="140" w:before="280"/>
      </w:pPr>
      <w:r>
        <w:t xml:space="preserve">The validation_score formula</w:t>
      </w:r>
    </w:p>
    <w:p>
      <w:pPr>
        <w:spacing w:after="120" w:line="300"/>
      </w:pPr>
      <w:r>
        <w:t xml:space="preserve">The composite scalar used to pick the best checkpoint is:</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validation_score =</w:t>
      </w:r>
      <w:r>
        <w:rPr>
          <w:rFonts w:ascii="Courier New" w:cs="Courier New" w:eastAsia="Courier New" w:hAnsi="Courier New"/>
          <w:sz w:val="19"/>
          <w:szCs w:val="19"/>
        </w:rPr>
        <w:br/>
        <w:t xml:space="preserve">  2.0 * P5_throughput</w:t>
      </w:r>
      <w:r>
        <w:rPr>
          <w:rFonts w:ascii="Courier New" w:cs="Courier New" w:eastAsia="Courier New" w:hAnsi="Courier New"/>
          <w:sz w:val="19"/>
          <w:szCs w:val="19"/>
        </w:rPr>
        <w:br/>
        <w:t xml:space="preserve">+ 0.8 * avg_throughput</w:t>
      </w:r>
      <w:r>
        <w:rPr>
          <w:rFonts w:ascii="Courier New" w:cs="Courier New" w:eastAsia="Courier New" w:hAnsi="Courier New"/>
          <w:sz w:val="19"/>
          <w:szCs w:val="19"/>
        </w:rPr>
        <w:br/>
        <w:t xml:space="preserve">+ 0.4 * jain_load_fairness</w:t>
      </w:r>
      <w:r>
        <w:rPr>
          <w:rFonts w:ascii="Courier New" w:cs="Courier New" w:eastAsia="Courier New" w:hAnsi="Courier New"/>
          <w:sz w:val="19"/>
          <w:szCs w:val="19"/>
        </w:rPr>
        <w:br/>
        <w:t xml:space="preserve">- 0.25 * load_std</w:t>
      </w:r>
      <w:r>
        <w:rPr>
          <w:rFonts w:ascii="Courier New" w:cs="Courier New" w:eastAsia="Courier New" w:hAnsi="Courier New"/>
          <w:sz w:val="19"/>
          <w:szCs w:val="19"/>
        </w:rPr>
        <w:br/>
        <w:t xml:space="preserve">- 1.5 * outage_rate</w:t>
      </w:r>
      <w:r>
        <w:rPr>
          <w:rFonts w:ascii="Courier New" w:cs="Courier New" w:eastAsia="Courier New" w:hAnsi="Courier New"/>
          <w:sz w:val="19"/>
          <w:szCs w:val="19"/>
        </w:rPr>
        <w:br/>
        <w:t xml:space="preserve">- 0.8 * pingpong_rate</w:t>
      </w:r>
      <w:r>
        <w:rPr>
          <w:rFonts w:ascii="Courier New" w:cs="Courier New" w:eastAsia="Courier New" w:hAnsi="Courier New"/>
          <w:sz w:val="19"/>
          <w:szCs w:val="19"/>
        </w:rPr>
        <w:br/>
        <w:t xml:space="preserve">- 0.002 * handovers_per_1000_decisions</w:t>
      </w:r>
    </w:p>
    <w:p>
      <w:pPr>
        <w:spacing w:after="120" w:line="300"/>
      </w:pPr>
      <w:r>
        <w:t xml:space="preserve">This formula already biases the saved checkpoint toward fair, stable, low-ping-pong behavior. If you want a different headline (e.g. raw average throughput), edit `training_validation_score` in `rl/training.py`. But note: the validation_score only selects which checkpoint to ship — it does not affect what the model learns during training. The reward function does that.</w:t>
      </w:r>
    </w:p>
    <w:p>
      <w:pPr>
        <w:pStyle w:val="Heading1"/>
        <w:pageBreakBefore/>
        <w:spacing w:after="200" w:before="360"/>
      </w:pPr>
      <w:r>
        <w:t xml:space="preserve">16. Evaluation — The Two Result Tables</w:t>
      </w:r>
    </w:p>
    <w:p>
      <w:pPr>
        <w:spacing w:after="120" w:line="300"/>
      </w:pPr>
      <w:r>
        <w:t xml:space="preserve">When training is done, we run `scripts/evaluate.py` (or the in-training eval pass) which produces per-scenario CSVs in `results/runs/&lt;run_name&gt;/evaluation/`. The two tables are then built by selecting the right metrics and the right scenarios.</w:t>
      </w:r>
    </w:p>
    <w:p>
      <w:pPr>
        <w:pStyle w:val="Heading2"/>
        <w:spacing w:after="140" w:before="280"/>
      </w:pPr>
      <w:r>
        <w:t xml:space="preserve">Table A — Handover quality across geographies</w:t>
      </w:r>
    </w:p>
    <w:p>
      <w:pPr>
        <w:spacing w:after="120" w:line="300"/>
      </w:pPr>
      <w:r>
        <w:t xml:space="preserve">Scenarios: highway, suburban, sparse_rural, real_pokhara, kathmandu_real, dharan_synthetic, unknown_hex_grid (plus coverage_hole for honesty).</w:t>
      </w:r>
    </w:p>
    <w:p>
      <w:pPr>
        <w:spacing w:after="120" w:line="300"/>
      </w:pPr>
      <w:r>
        <w:t xml:space="preserve">Columns: method, ping_pong_rate, weak_target_ho_rate, handovers_per_1000_decisions, outage_rate, generalization_gap (test minus train mean of P5 throughput).</w:t>
      </w:r>
    </w:p>
    <w:p>
      <w:pPr>
        <w:spacing w:after="120" w:line="300"/>
      </w:pPr>
      <w:r>
        <w:t xml:space="preserve">Headline policy: `gnn_dqn`.</w:t>
      </w:r>
    </w:p>
    <w:p>
      <w:pPr>
        <w:spacing w:after="120" w:line="300"/>
      </w:pPr>
      <w:r>
        <w:t xml:space="preserve">What good looks like: gnn_dqn beats strongest_rsrp and a3_ttt on ping-pong rate on most scenarios; generalization gap is small (test performance does not collapse vs training scenarios).</w:t>
      </w:r>
    </w:p>
    <w:p>
      <w:pPr>
        <w:pStyle w:val="Heading2"/>
        <w:spacing w:after="140" w:before="280"/>
      </w:pPr>
      <w:r>
        <w:t xml:space="preserve">Table B — Dense-area load balancing</w:t>
      </w:r>
    </w:p>
    <w:p>
      <w:pPr>
        <w:spacing w:after="120" w:line="300"/>
      </w:pPr>
      <w:r>
        <w:t xml:space="preserve">Scenarios: dense_urban, overloaded_event, kathmandu_real, pokhara_dense_peakhour.</w:t>
      </w:r>
    </w:p>
    <w:p>
      <w:pPr>
        <w:spacing w:after="120" w:line="300"/>
      </w:pPr>
      <w:r>
        <w:t xml:space="preserve">Columns: method, load_std, jain_load_fairness, p5_ue_throughput_mbps, overload_rate, total_throughput, son_update_count, son_avg_abs_cio_db, son_rollback_count.</w:t>
      </w:r>
    </w:p>
    <w:p>
      <w:pPr>
        <w:spacing w:after="120" w:line="300"/>
      </w:pPr>
      <w:r>
        <w:t xml:space="preserve">Headline policy: `son_gnn_dqn` (and `son_gnn_dqn_true_prb` as the "with-PM-counters" deployment mode).</w:t>
      </w:r>
    </w:p>
    <w:p>
      <w:pPr>
        <w:spacing w:after="120" w:line="300"/>
      </w:pPr>
      <w:r>
        <w:t xml:space="preserve">What good looks like: son_gnn_dqn matches or beats load_aware on load_std AND P5 throughput on at least 2 of the 3-4 dense scenarios; son_rollback_count is low (controller is stable); avg_abs_cio_db is small (SON makes gentle, not aggressive, changes).</w:t>
      </w:r>
    </w:p>
    <w:p>
      <w:pPr>
        <w:pStyle w:val="Heading2"/>
        <w:spacing w:after="140" w:before="280"/>
      </w:pPr>
      <w:r>
        <w:t xml:space="preserve">The "true PRB vs proxy" comparison</w:t>
      </w:r>
    </w:p>
    <w:p>
      <w:pPr>
        <w:spacing w:after="120" w:line="300"/>
      </w:pPr>
      <w:r>
        <w:t xml:space="preserve">Both `son_gnn_dqn` (proxy mode) and `son_gnn_dqn_true_prb` (network-cooperative mode) use the SAME trained model. The only difference is what the SON controller reads as its load signal. Comparing the two policies head-to-head quantifies the value of having real PRB visibility at the SON layer. This is the data-driven argument for an O-RAN xApp deployment.</w:t>
      </w:r>
    </w:p>
    <w:p>
      <w:pPr>
        <w:pStyle w:val="Heading2"/>
        <w:spacing w:after="140" w:before="280"/>
      </w:pPr>
      <w:r>
        <w:t xml:space="preserve">Confidence intervals</w:t>
      </w:r>
    </w:p>
    <w:p>
      <w:pPr>
        <w:spacing w:after="120" w:line="300"/>
      </w:pPr>
      <w:r>
        <w:t xml:space="preserve">Every metric is reported with mean, standard deviation, and 95% confidence interval across evaluation seeds. We use 20 seeds in the main run for tight CIs, 10 as a minimum. The CIs matter — if gnn_dqn beats a3_ttt by 0.01 but the CI is 0.05, the win is not real.</w:t>
      </w:r>
    </w:p>
    <w:p>
      <w:pPr>
        <w:pStyle w:val="Heading1"/>
        <w:pageBreakBefore/>
        <w:spacing w:after="200" w:before="360"/>
      </w:pPr>
      <w:r>
        <w:t xml:space="preserve">17. SON vs O-RAN — What Deploys Today, What Is Future Work</w:t>
      </w:r>
    </w:p>
    <w:p>
      <w:pPr>
        <w:pStyle w:val="Heading2"/>
        <w:spacing w:after="140" w:before="280"/>
      </w:pPr>
      <w:r>
        <w:t xml:space="preserve">Plain English: what is SON</w:t>
      </w:r>
    </w:p>
    <w:p>
      <w:pPr>
        <w:spacing w:after="120" w:line="300"/>
      </w:pPr>
      <w:r>
        <w:t xml:space="preserve">SON stands for Self-Organizing Network. It is a set of automated loops that adjust radio network parameters without human intervention. Standardized by 3GPP starting in Release 8 (around 2008). Categories include:</w:t>
      </w:r>
    </w:p>
    <w:p>
      <w:pPr>
        <w:pStyle w:val="ListParagraph"/>
        <w:numPr>
          <w:ilvl w:val="0"/>
          <w:numId w:val="2"/>
        </w:numPr>
        <w:spacing w:after="60"/>
      </w:pPr>
      <w:r>
        <w:rPr>
          <w:b/>
          <w:bCs/>
        </w:rPr>
        <w:t xml:space="preserve">Self-configuration: </w:t>
      </w:r>
      <w:r>
        <w:t xml:space="preserve">a newly installed cell discovers and configures itself.</w:t>
      </w:r>
    </w:p>
    <w:p>
      <w:pPr>
        <w:pStyle w:val="ListParagraph"/>
        <w:numPr>
          <w:ilvl w:val="0"/>
          <w:numId w:val="2"/>
        </w:numPr>
        <w:spacing w:after="60"/>
      </w:pPr>
      <w:r>
        <w:rPr>
          <w:b/>
          <w:bCs/>
        </w:rPr>
        <w:t xml:space="preserve">Self-optimization: </w:t>
      </w:r>
      <w:r>
        <w:t xml:space="preserve">automatically tunes parameters like CIO, TTT, hysteresis, antenna tilt — what our project does.</w:t>
      </w:r>
    </w:p>
    <w:p>
      <w:pPr>
        <w:pStyle w:val="ListParagraph"/>
        <w:numPr>
          <w:ilvl w:val="0"/>
          <w:numId w:val="2"/>
        </w:numPr>
        <w:spacing w:after="60"/>
      </w:pPr>
      <w:r>
        <w:rPr>
          <w:b/>
          <w:bCs/>
        </w:rPr>
        <w:t xml:space="preserve">Self-healing: </w:t>
      </w:r>
      <w:r>
        <w:t xml:space="preserve">detects and works around failed cells.</w:t>
      </w:r>
    </w:p>
    <w:p>
      <w:pPr>
        <w:spacing w:after="120" w:line="300"/>
      </w:pPr>
      <w:r>
        <w:t xml:space="preserve">Our SON controller is a self-optimization function specifically targeting Mobility Load Balancing (MLB), with light touches of Mobility Robustness Optimization (MRO) via the TTT cooldown.</w:t>
      </w:r>
    </w:p>
    <w:p>
      <w:pPr>
        <w:pStyle w:val="Heading2"/>
        <w:spacing w:after="140" w:before="280"/>
      </w:pPr>
      <w:r>
        <w:t xml:space="preserve">Plain English: what is O-RAN</w:t>
      </w:r>
    </w:p>
    <w:p>
      <w:pPr>
        <w:spacing w:after="120" w:line="300"/>
      </w:pPr>
      <w:r>
        <w:t xml:space="preserve">O-RAN is a more recent (2018+) industry initiative to define open, vendor-neutral interfaces inside the base station itself. The big idea: split the base station into the RU (Radio Unit), DU (Distributed Unit), and CU (Centralized Unit), and add a "RIC" (RAN Intelligent Controller) layer that runs pluggable algorithms called "xApps" (near-real-time, ~10-1000 ms) or "rApps" (non-real-time, seconds-to-hours).</w:t>
      </w:r>
    </w:p>
    <w:p>
      <w:pPr>
        <w:spacing w:after="120" w:line="300"/>
      </w:pPr>
      <w:r>
        <w:t xml:space="preserve">An O-RAN xApp can subscribe to KPM (Key Performance Measurement) reports over the E2 interface, and can send control messages (E2-SM-RC or E2-SM-CCC) back to the RAN. This is the path by which a research algorithm like ours could plug into a real production network.</w:t>
      </w:r>
    </w:p>
    <w:p>
      <w:pPr>
        <w:pStyle w:val="Heading2"/>
        <w:spacing w:after="140" w:before="280"/>
      </w:pPr>
      <w:r>
        <w:t xml:space="preserve">Which one for this thesis?</w:t>
      </w:r>
    </w:p>
    <w:p>
      <w:pPr>
        <w:spacing w:after="120" w:line="300"/>
      </w:pPr>
      <w:r>
        <w:t xml:space="preserve">SON is the right primary deployable. Three reasons:</w:t>
      </w:r>
    </w:p>
    <w:p>
      <w:pPr>
        <w:pStyle w:val="ListParagraph"/>
        <w:numPr>
          <w:ilvl w:val="0"/>
          <w:numId w:val="3"/>
        </w:numPr>
        <w:spacing w:after="60"/>
      </w:pPr>
      <w:r>
        <w:t xml:space="preserve">SON is older, simpler, supported by every base station vendor (Ericsson, Huawei, Nokia, Samsung). CIO and TTT are standardized parameters with vendor APIs.</w:t>
      </w:r>
    </w:p>
    <w:p>
      <w:pPr>
        <w:pStyle w:val="ListParagraph"/>
        <w:numPr>
          <w:ilvl w:val="0"/>
          <w:numId w:val="3"/>
        </w:numPr>
        <w:spacing w:after="60"/>
      </w:pPr>
      <w:r>
        <w:t xml:space="preserve">Real O-RAN xApp deployment requires a near-RT RIC (FlexRIC, OSC RIC, ONF) which is itself nontrivial infrastructure. Multi-week setup.</w:t>
      </w:r>
    </w:p>
    <w:p>
      <w:pPr>
        <w:pStyle w:val="ListParagraph"/>
        <w:numPr>
          <w:ilvl w:val="0"/>
          <w:numId w:val="3"/>
        </w:numPr>
        <w:spacing w:after="60"/>
      </w:pPr>
      <w:r>
        <w:t xml:space="preserve">The SON controller in this codebase is itself the prototype of what would become an xApp. The architectural step from SON to xApp is small: wrap the SONController in an E2-AP subscription handler. The hard part is the runtime, not the algorithm.</w:t>
      </w:r>
    </w:p>
    <w:p>
      <w:pPr>
        <w:pStyle w:val="Heading2"/>
        <w:spacing w:after="140" w:before="280"/>
      </w:pPr>
      <w:r>
        <w:t xml:space="preserve">How we frame O-RAN in the defense</w:t>
      </w:r>
    </w:p>
    <w:p>
      <w:pPr>
        <w:spacing w:after="120" w:line="300"/>
      </w:pPr>
      <w:r>
        <w:t xml:space="preserve">Future-work extension path with credible scaffolding: the `oran_e2` feature profile (15 features instead of 11, adds PRB and connected-UE-count) and the `oran/adapter.py` placeholder show that the codebase is ready to grow into an xApp. The `son_gnn_dqn_true_prb` policy variant proves the algorithm works when network-side PRB is available, which is exactly what E2-SM-KPM reports provide. We do not claim a running xApp, but we have a clear extension path.</w:t>
      </w:r>
    </w:p>
    <w:p>
      <w:pPr>
        <w:pStyle w:val="Heading2"/>
        <w:spacing w:after="140" w:before="280"/>
      </w:pPr>
      <w:r>
        <w:t xml:space="preserve">Concrete next steps if you actually wanted to deploy as an xApp</w:t>
      </w:r>
    </w:p>
    <w:p>
      <w:pPr>
        <w:pStyle w:val="ListParagraph"/>
        <w:numPr>
          <w:ilvl w:val="0"/>
          <w:numId w:val="2"/>
        </w:numPr>
        <w:spacing w:after="60"/>
      </w:pPr>
      <w:r>
        <w:t xml:space="preserve">Stand up a near-RT RIC. The easiest path is OSC (O-RAN Software Community) RIC or FlexRIC.</w:t>
      </w:r>
    </w:p>
    <w:p>
      <w:pPr>
        <w:pStyle w:val="ListParagraph"/>
        <w:numPr>
          <w:ilvl w:val="0"/>
          <w:numId w:val="2"/>
        </w:numPr>
        <w:spacing w:after="60"/>
      </w:pPr>
      <w:r>
        <w:t xml:space="preserve">Define an E2-SM-KPM subscription that pulls per-cell PRB.DL.UE.usage every 100-1000 ms.</w:t>
      </w:r>
    </w:p>
    <w:p>
      <w:pPr>
        <w:pStyle w:val="ListParagraph"/>
        <w:numPr>
          <w:ilvl w:val="0"/>
          <w:numId w:val="2"/>
        </w:numPr>
        <w:spacing w:after="60"/>
      </w:pPr>
      <w:r>
        <w:t xml:space="preserve">Wrap SONController in an E2-AP message handler: on each KPM report, call SONController.update with cell loads from the report.</w:t>
      </w:r>
    </w:p>
    <w:p>
      <w:pPr>
        <w:pStyle w:val="ListParagraph"/>
        <w:numPr>
          <w:ilvl w:val="0"/>
          <w:numId w:val="2"/>
        </w:numPr>
        <w:spacing w:after="60"/>
      </w:pPr>
      <w:r>
        <w:t xml:space="preserve">Send control messages via E2-SM-RC (RAN Control) or E2-SM-CCC (Cell Configuration Control) carrying the updated CIO values.</w:t>
      </w:r>
    </w:p>
    <w:p>
      <w:pPr>
        <w:pStyle w:val="ListParagraph"/>
        <w:numPr>
          <w:ilvl w:val="0"/>
          <w:numId w:val="2"/>
        </w:numPr>
        <w:spacing w:after="60"/>
      </w:pPr>
      <w:r>
        <w:t xml:space="preserve">Package as a Docker container per O-RAN SC xApp standards.</w:t>
      </w:r>
    </w:p>
    <w:p>
      <w:pPr>
        <w:spacing w:after="120" w:line="300"/>
      </w:pPr>
      <w:r>
        <w:t xml:space="preserve">All of that takes 4-8 person-weeks of infrastructure work, after the thesis defense.</w:t>
      </w:r>
    </w:p>
    <w:p>
      <w:pPr>
        <w:pStyle w:val="Heading1"/>
        <w:pageBreakBefore/>
        <w:spacing w:after="200" w:before="360"/>
      </w:pPr>
      <w:r>
        <w:t xml:space="preserve">18. Drive-Test Counterfactual Analysis</w:t>
      </w:r>
    </w:p>
    <w:p>
      <w:pPr>
        <w:spacing w:after="120" w:line="300"/>
      </w:pPr>
      <w:r>
        <w:t xml:space="preserve">When you have your Pokhara drive-test data, the analysis goes like this. The script `scripts/drive_test_counterfactual.py` will be built when the data arrives. Here is what it does conceptually.</w:t>
      </w:r>
    </w:p>
    <w:p>
      <w:pPr>
        <w:pStyle w:val="Heading2"/>
        <w:spacing w:after="140" w:before="280"/>
      </w:pPr>
      <w:r>
        <w:t xml:space="preserve">Inputs</w:t>
      </w:r>
    </w:p>
    <w:p>
      <w:pPr>
        <w:pStyle w:val="ListParagraph"/>
        <w:numPr>
          <w:ilvl w:val="0"/>
          <w:numId w:val="2"/>
        </w:numPr>
        <w:spacing w:after="60"/>
      </w:pPr>
      <w:r>
        <w:t xml:space="preserve">A drive-test CSV with timestamp, GPS coordinates, serving cell ID, RSRP/RSRQ for serving cell and visible neighbors, and the actual handover events the phone experienced.</w:t>
      </w:r>
    </w:p>
    <w:p>
      <w:pPr>
        <w:pStyle w:val="ListParagraph"/>
        <w:numPr>
          <w:ilvl w:val="0"/>
          <w:numId w:val="2"/>
        </w:numPr>
        <w:spacing w:after="60"/>
      </w:pPr>
      <w:r>
        <w:t xml:space="preserve">The trained GNN-DQN checkpoint.</w:t>
      </w:r>
    </w:p>
    <w:p>
      <w:pPr>
        <w:pStyle w:val="ListParagraph"/>
        <w:numPr>
          <w:ilvl w:val="0"/>
          <w:numId w:val="2"/>
        </w:numPr>
        <w:spacing w:after="60"/>
      </w:pPr>
      <w:r>
        <w:t xml:space="preserve">A cell-ID-to-position map (OpenCellID or operator-supplied).</w:t>
      </w:r>
    </w:p>
    <w:p>
      <w:pPr>
        <w:pStyle w:val="Heading2"/>
        <w:spacing w:after="140" w:before="280"/>
      </w:pPr>
      <w:r>
        <w:t xml:space="preserve">Procedure</w:t>
      </w:r>
    </w:p>
    <w:p>
      <w:pPr>
        <w:pStyle w:val="ListParagraph"/>
        <w:numPr>
          <w:ilvl w:val="0"/>
          <w:numId w:val="3"/>
        </w:numPr>
        <w:spacing w:after="60"/>
      </w:pPr>
      <w:r>
        <w:t xml:space="preserve">At each timestamp, reconstruct the per-cell feature matrix using the recorded measurements.</w:t>
      </w:r>
    </w:p>
    <w:p>
      <w:pPr>
        <w:pStyle w:val="ListParagraph"/>
        <w:numPr>
          <w:ilvl w:val="0"/>
          <w:numId w:val="3"/>
        </w:numPr>
        <w:spacing w:after="60"/>
      </w:pPr>
      <w:r>
        <w:t xml:space="preserve">Query the policy: what does it recommend?</w:t>
      </w:r>
    </w:p>
    <w:p>
      <w:pPr>
        <w:pStyle w:val="ListParagraph"/>
        <w:numPr>
          <w:ilvl w:val="0"/>
          <w:numId w:val="3"/>
        </w:numPr>
        <w:spacing w:after="60"/>
      </w:pPr>
      <w:r>
        <w:t xml:space="preserve">Compare to what the network actually did.</w:t>
      </w:r>
    </w:p>
    <w:p>
      <w:pPr>
        <w:pStyle w:val="Heading2"/>
        <w:spacing w:after="140" w:before="280"/>
      </w:pPr>
      <w:r>
        <w:t xml:space="preserve">Output</w:t>
      </w:r>
    </w:p>
    <w:p>
      <w:pPr>
        <w:spacing w:after="120" w:line="300"/>
      </w:pPr>
      <w:r>
        <w:t xml:space="preserve">A short report with the following defensible numbers:</w:t>
      </w:r>
    </w:p>
    <w:p>
      <w:pPr>
        <w:pStyle w:val="ListParagraph"/>
        <w:numPr>
          <w:ilvl w:val="0"/>
          <w:numId w:val="2"/>
        </w:numPr>
        <w:spacing w:after="60"/>
      </w:pPr>
      <w:r>
        <w:rPr>
          <w:b/>
          <w:bCs/>
        </w:rPr>
        <w:t xml:space="preserve">Agreement rate: </w:t>
      </w:r>
      <w:r>
        <w:t xml:space="preserve">of the K handover events in the trace, the policy agreed with the network on N of them. This is the sanity-check number.</w:t>
      </w:r>
    </w:p>
    <w:p>
      <w:pPr>
        <w:pStyle w:val="ListParagraph"/>
        <w:numPr>
          <w:ilvl w:val="0"/>
          <w:numId w:val="2"/>
        </w:numPr>
        <w:spacing w:after="60"/>
      </w:pPr>
      <w:r>
        <w:rPr>
          <w:b/>
          <w:bCs/>
        </w:rPr>
        <w:t xml:space="preserve">Ping-pong avoidance: </w:t>
      </w:r>
      <w:r>
        <w:t xml:space="preserve">the trace shows M back-to-back handovers (A→B→A within Z seconds). The policy would have stayed put for P of them. This is a defensible counterfactual.</w:t>
      </w:r>
    </w:p>
    <w:p>
      <w:pPr>
        <w:pStyle w:val="ListParagraph"/>
        <w:numPr>
          <w:ilvl w:val="0"/>
          <w:numId w:val="2"/>
        </w:numPr>
        <w:spacing w:after="60"/>
      </w:pPr>
      <w:r>
        <w:rPr>
          <w:b/>
          <w:bCs/>
        </w:rPr>
        <w:t xml:space="preserve">Late-HO analysis: </w:t>
      </w:r>
      <w:r>
        <w:t xml:space="preserve">if the trace contains outage events where the phone hung too long on a weakening cell, did the policy recommend a handover earlier? Reported as "the policy recommended HO X seconds before the recorded outage event."</w:t>
      </w:r>
    </w:p>
    <w:p>
      <w:pPr>
        <w:pStyle w:val="ListParagraph"/>
        <w:numPr>
          <w:ilvl w:val="0"/>
          <w:numId w:val="2"/>
        </w:numPr>
        <w:spacing w:after="60"/>
      </w:pPr>
      <w:r>
        <w:rPr>
          <w:b/>
          <w:bCs/>
        </w:rPr>
        <w:t xml:space="preserve">Per-disagreement appendix: </w:t>
      </w:r>
      <w:r>
        <w:t xml:space="preserve">for every case where the policy differed from the network, log the timestamp, location, RSRP/RSRQ context, and the model's reason (which cell got the highest Q-value and why).</w:t>
      </w:r>
    </w:p>
    <w:p>
      <w:pPr>
        <w:pStyle w:val="Heading2"/>
        <w:spacing w:after="140" w:before="280"/>
      </w:pPr>
      <w:r>
        <w:t xml:space="preserve">What we will NOT claim</w:t>
      </w:r>
    </w:p>
    <w:p>
      <w:pPr>
        <w:pStyle w:val="ListParagraph"/>
        <w:numPr>
          <w:ilvl w:val="0"/>
          <w:numId w:val="2"/>
        </w:numPr>
        <w:spacing w:after="60"/>
      </w:pPr>
      <w:r>
        <w:t xml:space="preserve">"The model would have given higher throughput on the trace." Impossible to verify on a single-UE counterfactual without re-running the phone on the alternate cell.</w:t>
      </w:r>
    </w:p>
    <w:p>
      <w:pPr>
        <w:pStyle w:val="ListParagraph"/>
        <w:numPr>
          <w:ilvl w:val="0"/>
          <w:numId w:val="2"/>
        </w:numPr>
        <w:spacing w:after="60"/>
      </w:pPr>
      <w:r>
        <w:t xml:space="preserve">"The model would have prevented this call drop." Drops are statistical; a single trace cannot prove prevention.</w:t>
      </w:r>
    </w:p>
    <w:p>
      <w:pPr>
        <w:pStyle w:val="ListParagraph"/>
        <w:numPr>
          <w:ilvl w:val="0"/>
          <w:numId w:val="2"/>
        </w:numPr>
        <w:spacing w:after="60"/>
      </w:pPr>
      <w:r>
        <w:t xml:space="preserve">"Higher RSRP target = better." Higher RSRP does not always mean better service, because the target may be heavily loaded.</w:t>
      </w:r>
    </w:p>
    <w:p>
      <w:pPr>
        <w:pStyle w:val="Heading2"/>
        <w:spacing w:after="140" w:before="280"/>
      </w:pPr>
      <w:r>
        <w:t xml:space="preserve">Why this is a strong defense paragraph anyway</w:t>
      </w:r>
    </w:p>
    <w:p>
      <w:pPr>
        <w:spacing w:after="120" w:line="300"/>
      </w:pPr>
      <w:r>
        <w:t xml:space="preserve">Defense examiners are sharper than thesis writers think. The strongest defense paragraph is one that pre-emptively concedes the limits: "we do not claim throughput improvement from the drive test; we claim the policy generalizes from simulation to real UE measurements with sensible decisions, including ping-pong avoidance on the recorded trace." Examiners cannot poke holes in a paragraph that admits its own scope.</w:t>
      </w:r>
    </w:p>
    <w:p>
      <w:pPr>
        <w:pStyle w:val="Heading1"/>
        <w:pageBreakBefore/>
        <w:spacing w:after="200" w:before="360"/>
      </w:pPr>
      <w:r>
        <w:t xml:space="preserve">19. Current Progress of the Project</w:t>
      </w:r>
    </w:p>
    <w:p>
      <w:pPr>
        <w:pStyle w:val="Heading2"/>
        <w:spacing w:after="140" w:before="280"/>
      </w:pPr>
      <w:r>
        <w:t xml:space="preserve">What is complete</w:t>
      </w:r>
    </w:p>
    <w:p>
      <w:pPr>
        <w:pStyle w:val="ListParagraph"/>
        <w:numPr>
          <w:ilvl w:val="0"/>
          <w:numId w:val="2"/>
        </w:numPr>
        <w:spacing w:after="60"/>
      </w:pPr>
      <w:r>
        <w:t xml:space="preserve">Two-track architectural framing locked in.</w:t>
      </w:r>
    </w:p>
    <w:p>
      <w:pPr>
        <w:pStyle w:val="ListParagraph"/>
        <w:numPr>
          <w:ilvl w:val="0"/>
          <w:numId w:val="2"/>
        </w:numPr>
        <w:spacing w:after="60"/>
      </w:pPr>
      <w:r>
        <w:t xml:space="preserve">Refactored package layout (src/handover_gnn_dqn/) with focused subpackages: env, topology, models, policies, son, rl, metrics, oran.</w:t>
      </w:r>
    </w:p>
    <w:p>
      <w:pPr>
        <w:pStyle w:val="ListParagraph"/>
        <w:numPr>
          <w:ilvl w:val="0"/>
          <w:numId w:val="2"/>
        </w:numPr>
        <w:spacing w:after="60"/>
      </w:pPr>
      <w:r>
        <w:t xml:space="preserve">GNN-DQN with explicit batched + variable-size graph support. Tested on 19, 25, 40, 41 cells.</w:t>
      </w:r>
    </w:p>
    <w:p>
      <w:pPr>
        <w:pStyle w:val="ListParagraph"/>
        <w:numPr>
          <w:ilvl w:val="0"/>
          <w:numId w:val="2"/>
        </w:numPr>
        <w:spacing w:after="60"/>
      </w:pPr>
      <w:r>
        <w:t xml:space="preserve">Reward function with throughput, fairness, load_std, ping-pong, outage, stay-bonus, handover-recency terms.</w:t>
      </w:r>
    </w:p>
    <w:p>
      <w:pPr>
        <w:pStyle w:val="ListParagraph"/>
        <w:numPr>
          <w:ilvl w:val="0"/>
          <w:numId w:val="2"/>
        </w:numPr>
        <w:spacing w:after="60"/>
      </w:pPr>
      <w:r>
        <w:t xml:space="preserve">Action mask via RSRP threshold.</w:t>
      </w:r>
    </w:p>
    <w:p>
      <w:pPr>
        <w:pStyle w:val="ListParagraph"/>
        <w:numPr>
          <w:ilvl w:val="0"/>
          <w:numId w:val="2"/>
        </w:numPr>
        <w:spacing w:after="60"/>
      </w:pPr>
      <w:r>
        <w:t xml:space="preserve">Replay buffer with per-scenario partitioning. Resume-safe checkpoints with full metadata (feature profile, scenario list, training state, git commit).</w:t>
      </w:r>
    </w:p>
    <w:p>
      <w:pPr>
        <w:pStyle w:val="ListParagraph"/>
        <w:numPr>
          <w:ilvl w:val="0"/>
          <w:numId w:val="2"/>
        </w:numPr>
        <w:spacing w:after="60"/>
      </w:pPr>
      <w:r>
        <w:t xml:space="preserve">All baseline policies: no_handover, random_valid, strongest_rsrp, a3_ttt, load_aware, gnn_dqn, son_gnn_dqn, son_gnn_dqn_true_prb.</w:t>
      </w:r>
    </w:p>
    <w:p>
      <w:pPr>
        <w:pStyle w:val="ListParagraph"/>
        <w:numPr>
          <w:ilvl w:val="0"/>
          <w:numId w:val="2"/>
        </w:numPr>
        <w:spacing w:after="60"/>
      </w:pPr>
      <w:r>
        <w:t xml:space="preserve">SON controller with bounded CIO (±0.5 dB step, ±6 dB clip), update interval, max updates per cycle, rollback on throughput drop or ping-pong rise, TTT cooldown.</w:t>
      </w:r>
    </w:p>
    <w:p>
      <w:pPr>
        <w:pStyle w:val="ListParagraph"/>
        <w:numPr>
          <w:ilvl w:val="0"/>
          <w:numId w:val="2"/>
        </w:numPr>
        <w:spacing w:after="60"/>
      </w:pPr>
      <w:r>
        <w:t xml:space="preserve">True-PRB SON variant for the network-cooperative deployment story.</w:t>
      </w:r>
    </w:p>
    <w:p>
      <w:pPr>
        <w:pStyle w:val="ListParagraph"/>
        <w:numPr>
          <w:ilvl w:val="0"/>
          <w:numId w:val="2"/>
        </w:numPr>
        <w:spacing w:after="60"/>
      </w:pPr>
      <w:r>
        <w:t xml:space="preserve">Scenarios: dense_urban, highway, suburban, sparse_rural, overloaded_event, real_pokhara, pokhara_dense_peakhour, kathmandu_real, dharan_synthetic, unknown_hex_grid, coverage_hole.</w:t>
      </w:r>
    </w:p>
    <w:p>
      <w:pPr>
        <w:pStyle w:val="ListParagraph"/>
        <w:numPr>
          <w:ilvl w:val="0"/>
          <w:numId w:val="2"/>
        </w:numPr>
        <w:spacing w:after="60"/>
      </w:pPr>
      <w:r>
        <w:t xml:space="preserve">Config-driven training (JSON configs) with smoke / diagnostic / main tiers.</w:t>
      </w:r>
    </w:p>
    <w:p>
      <w:pPr>
        <w:pStyle w:val="ListParagraph"/>
        <w:numPr>
          <w:ilvl w:val="0"/>
          <w:numId w:val="2"/>
        </w:numPr>
        <w:spacing w:after="60"/>
      </w:pPr>
      <w:r>
        <w:t xml:space="preserve">Pytest suite (17 tests) covering model shapes, checkpoint compatibility, simulator fixes, SON behavior, policy baselines, integration smoke.</w:t>
      </w:r>
    </w:p>
    <w:p>
      <w:pPr>
        <w:pStyle w:val="ListParagraph"/>
        <w:numPr>
          <w:ilvl w:val="0"/>
          <w:numId w:val="2"/>
        </w:numPr>
        <w:spacing w:after="60"/>
      </w:pPr>
      <w:r>
        <w:t xml:space="preserve">Initial commit done: 91 files, pushed to GitHub.</w:t>
      </w:r>
    </w:p>
    <w:p>
      <w:pPr>
        <w:pStyle w:val="Heading2"/>
        <w:spacing w:after="140" w:before="280"/>
      </w:pPr>
      <w:r>
        <w:t xml:space="preserve">What is in progress</w:t>
      </w:r>
    </w:p>
    <w:p>
      <w:pPr>
        <w:pStyle w:val="ListParagraph"/>
        <w:numPr>
          <w:ilvl w:val="0"/>
          <w:numId w:val="2"/>
        </w:numPr>
        <w:spacing w:after="60"/>
      </w:pPr>
      <w:r>
        <w:t xml:space="preserve">Diagnostic training run on the expanded 7-train / 4-test scenario set. The previous attempt was killed early at user request. To be re-run.</w:t>
      </w:r>
    </w:p>
    <w:p>
      <w:pPr>
        <w:pStyle w:val="Heading2"/>
        <w:spacing w:after="140" w:before="280"/>
      </w:pPr>
      <w:r>
        <w:t xml:space="preserve">What is pending</w:t>
      </w:r>
    </w:p>
    <w:p>
      <w:pPr>
        <w:pStyle w:val="ListParagraph"/>
        <w:numPr>
          <w:ilvl w:val="0"/>
          <w:numId w:val="2"/>
        </w:numPr>
        <w:spacing w:after="60"/>
      </w:pPr>
      <w:r>
        <w:t xml:space="preserve">Main training run (300 episodes, multiscenario_ue.json).</w:t>
      </w:r>
    </w:p>
    <w:p>
      <w:pPr>
        <w:pStyle w:val="ListParagraph"/>
        <w:numPr>
          <w:ilvl w:val="0"/>
          <w:numId w:val="2"/>
        </w:numPr>
        <w:spacing w:after="60"/>
      </w:pPr>
      <w:r>
        <w:t xml:space="preserve">Two-track evaluation tables built from the main checkpoint.</w:t>
      </w:r>
    </w:p>
    <w:p>
      <w:pPr>
        <w:pStyle w:val="ListParagraph"/>
        <w:numPr>
          <w:ilvl w:val="0"/>
          <w:numId w:val="2"/>
        </w:numPr>
        <w:spacing w:after="60"/>
      </w:pPr>
      <w:r>
        <w:t xml:space="preserve">Highway scenario audit, only if the diagnostic shows &gt;50% outage there.</w:t>
      </w:r>
    </w:p>
    <w:p>
      <w:pPr>
        <w:pStyle w:val="ListParagraph"/>
        <w:numPr>
          <w:ilvl w:val="0"/>
          <w:numId w:val="2"/>
        </w:numPr>
        <w:spacing w:after="60"/>
      </w:pPr>
      <w:r>
        <w:t xml:space="preserve">Drive-test counterfactual script, blocked on the Pokhara trace data.</w:t>
      </w:r>
    </w:p>
    <w:p>
      <w:pPr>
        <w:pStyle w:val="ListParagraph"/>
        <w:numPr>
          <w:ilvl w:val="0"/>
          <w:numId w:val="2"/>
        </w:numPr>
        <w:spacing w:after="60"/>
      </w:pPr>
      <w:r>
        <w:t xml:space="preserve">Figures A and B, plus defense paragraphs.</w:t>
      </w:r>
    </w:p>
    <w:p>
      <w:pPr>
        <w:pStyle w:val="ListParagraph"/>
        <w:numPr>
          <w:ilvl w:val="0"/>
          <w:numId w:val="2"/>
        </w:numPr>
        <w:spacing w:after="60"/>
      </w:pPr>
      <w:r>
        <w:t xml:space="preserve">Optional: O-RAN xApp demo, only if time remains.</w:t>
      </w:r>
    </w:p>
    <w:p>
      <w:pPr>
        <w:pStyle w:val="Heading2"/>
        <w:spacing w:after="140" w:before="280"/>
      </w:pPr>
      <w:r>
        <w:t xml:space="preserve">Evidence we keep</w:t>
      </w:r>
    </w:p>
    <w:p>
      <w:pPr>
        <w:spacing w:after="120" w:line="300"/>
      </w:pPr>
      <w:r>
        <w:t xml:space="preserve">The directory `results/archive_prefix/pre_refactor_2026-05-09/` contains the OLD (pre-refactor) training results that we cite as evidence for why the refactor was necessary. Those results showed gnn_dqn losing to load_aware on most scenarios — exactly the failure mode that motivated the two-track framing. We never use those results as our headline; they are diagnostic only.</w:t>
      </w:r>
    </w:p>
    <w:p>
      <w:pPr>
        <w:pStyle w:val="Heading1"/>
        <w:pageBreakBefore/>
        <w:spacing w:after="200" w:before="360"/>
      </w:pPr>
      <w:r>
        <w:t xml:space="preserve">20. How To Make the Project Better</w:t>
      </w:r>
    </w:p>
    <w:p>
      <w:pPr>
        <w:pStyle w:val="Heading2"/>
        <w:spacing w:after="140" w:before="280"/>
      </w:pPr>
      <w:r>
        <w:t xml:space="preserve">High-leverage improvements (do these first, if time)</w:t>
      </w:r>
    </w:p>
    <w:p>
      <w:pPr>
        <w:pStyle w:val="ListParagraph"/>
        <w:numPr>
          <w:ilvl w:val="0"/>
          <w:numId w:val="3"/>
        </w:numPr>
        <w:spacing w:after="60"/>
      </w:pPr>
      <w:r>
        <w:rPr>
          <w:b/>
          <w:bCs/>
        </w:rPr>
        <w:t xml:space="preserve">Highway scenario physics audit. </w:t>
      </w:r>
      <w:r>
        <w:t xml:space="preserve">Current cells span an 8.6 km line for 10 cells. At 60-100 km/h, a UE crosses one cell every 5-15 seconds. Verify the propagation model is producing reasonable RSRP at cell edge; verify the action mask threshold is not too aggressive. If all policies show high outage here, the scenario is broken and no policy can save it.</w:t>
      </w:r>
    </w:p>
    <w:p>
      <w:pPr>
        <w:pStyle w:val="ListParagraph"/>
        <w:numPr>
          <w:ilvl w:val="0"/>
          <w:numId w:val="3"/>
        </w:numPr>
        <w:spacing w:after="60"/>
      </w:pPr>
      <w:r>
        <w:rPr>
          <w:b/>
          <w:bCs/>
        </w:rPr>
        <w:t xml:space="preserve">Reward function rebalance. </w:t>
      </w:r>
      <w:r>
        <w:t xml:space="preserve">The current handover penalty (-2.0) is somewhat heavy. Consider reducing to -1.5 to allow more load-balancing handovers from the model directly, reducing dependence on the SON layer. Test on diagnostic before committing.</w:t>
      </w:r>
    </w:p>
    <w:p>
      <w:pPr>
        <w:pStyle w:val="ListParagraph"/>
        <w:numPr>
          <w:ilvl w:val="0"/>
          <w:numId w:val="3"/>
        </w:numPr>
        <w:spacing w:after="60"/>
      </w:pPr>
      <w:r>
        <w:rPr>
          <w:b/>
          <w:bCs/>
        </w:rPr>
        <w:t xml:space="preserve">Scenario-weighted training. </w:t>
      </w:r>
      <w:r>
        <w:t xml:space="preserve">Currently uniform sampling. Weighted sampling toward Pokhara scenarios (peakhour, real) would target the deployment realism better.</w:t>
      </w:r>
    </w:p>
    <w:p>
      <w:pPr>
        <w:pStyle w:val="ListParagraph"/>
        <w:numPr>
          <w:ilvl w:val="0"/>
          <w:numId w:val="3"/>
        </w:numPr>
        <w:spacing w:after="60"/>
      </w:pPr>
      <w:r>
        <w:rPr>
          <w:b/>
          <w:bCs/>
        </w:rPr>
        <w:t xml:space="preserve">Replay buffer per-scenario capacity tuning. </w:t>
      </w:r>
      <w:r>
        <w:t xml:space="preserve">At 600 UEs × 120 steps = 72,000 transitions per peakhour episode, and replay capacity per scenario of ~43,000 (in main config), peakhour overflows in less than 1 episode. Either increase total replay capacity or cap peakhour transitions sampled per episode.</w:t>
      </w:r>
    </w:p>
    <w:p>
      <w:pPr>
        <w:pStyle w:val="ListParagraph"/>
        <w:numPr>
          <w:ilvl w:val="0"/>
          <w:numId w:val="3"/>
        </w:numPr>
        <w:spacing w:after="60"/>
      </w:pPr>
      <w:r>
        <w:rPr>
          <w:b/>
          <w:bCs/>
        </w:rPr>
        <w:t xml:space="preserve">Multi-seed validation in eval. </w:t>
      </w:r>
      <w:r>
        <w:t xml:space="preserve">Currently 20 seeds for main eval. For tighter Track-B comparison, consider 50 seeds. CPU-bound but worthwhile if results are close.</w:t>
      </w:r>
    </w:p>
    <w:p>
      <w:pPr>
        <w:pStyle w:val="Heading2"/>
        <w:spacing w:after="140" w:before="280"/>
      </w:pPr>
      <w:r>
        <w:t xml:space="preserve">Medium-leverage improvements (nice to have)</w:t>
      </w:r>
    </w:p>
    <w:p>
      <w:pPr>
        <w:pStyle w:val="ListParagraph"/>
        <w:numPr>
          <w:ilvl w:val="0"/>
          <w:numId w:val="3"/>
        </w:numPr>
        <w:spacing w:after="60"/>
      </w:pPr>
      <w:r>
        <w:t xml:space="preserve">Add asymmetric cell capacity (mixed macro 100 PRB / small cell 50 PRB) for more realistic load balancing.</w:t>
      </w:r>
    </w:p>
    <w:p>
      <w:pPr>
        <w:pStyle w:val="ListParagraph"/>
        <w:numPr>
          <w:ilvl w:val="0"/>
          <w:numId w:val="3"/>
        </w:numPr>
        <w:spacing w:after="60"/>
      </w:pPr>
      <w:r>
        <w:t xml:space="preserve">Add cell-failure mid-episode events to test robustness.</w:t>
      </w:r>
    </w:p>
    <w:p>
      <w:pPr>
        <w:pStyle w:val="ListParagraph"/>
        <w:numPr>
          <w:ilvl w:val="0"/>
          <w:numId w:val="3"/>
        </w:numPr>
        <w:spacing w:after="60"/>
      </w:pPr>
      <w:r>
        <w:t xml:space="preserve">Add mixed traffic class (voice / video / IoT) to test fairness across service types.</w:t>
      </w:r>
    </w:p>
    <w:p>
      <w:pPr>
        <w:pStyle w:val="ListParagraph"/>
        <w:numPr>
          <w:ilvl w:val="0"/>
          <w:numId w:val="3"/>
        </w:numPr>
        <w:spacing w:after="60"/>
      </w:pPr>
      <w:r>
        <w:t xml:space="preserve">Heightmap-driven path loss for Pokhara valley (DEM-based).</w:t>
      </w:r>
    </w:p>
    <w:p>
      <w:pPr>
        <w:pStyle w:val="ListParagraph"/>
        <w:numPr>
          <w:ilvl w:val="0"/>
          <w:numId w:val="3"/>
        </w:numPr>
        <w:spacing w:after="60"/>
      </w:pPr>
      <w:r>
        <w:t xml:space="preserve">Inter-frequency handover (B3 / B40 / B41 in Nepal LTE) to model real network multi-band operation.</w:t>
      </w:r>
    </w:p>
    <w:p>
      <w:pPr>
        <w:pStyle w:val="Heading2"/>
        <w:spacing w:after="140" w:before="280"/>
      </w:pPr>
      <w:r>
        <w:t xml:space="preserve">Future work (mention in thesis, do not block defense)</w:t>
      </w:r>
    </w:p>
    <w:p>
      <w:pPr>
        <w:pStyle w:val="ListParagraph"/>
        <w:numPr>
          <w:ilvl w:val="0"/>
          <w:numId w:val="3"/>
        </w:numPr>
        <w:spacing w:after="60"/>
      </w:pPr>
      <w:r>
        <w:t xml:space="preserve">Real O-RAN xApp packaging and deployment on a near-RT RIC.</w:t>
      </w:r>
    </w:p>
    <w:p>
      <w:pPr>
        <w:pStyle w:val="ListParagraph"/>
        <w:numPr>
          <w:ilvl w:val="0"/>
          <w:numId w:val="3"/>
        </w:numPr>
        <w:spacing w:after="60"/>
      </w:pPr>
      <w:r>
        <w:t xml:space="preserve">Multi-UE field measurement campaign with operator PM counter access.</w:t>
      </w:r>
    </w:p>
    <w:p>
      <w:pPr>
        <w:pStyle w:val="ListParagraph"/>
        <w:numPr>
          <w:ilvl w:val="0"/>
          <w:numId w:val="3"/>
        </w:numPr>
        <w:spacing w:after="60"/>
      </w:pPr>
      <w:r>
        <w:t xml:space="preserve">Federated learning across multiple operator networks.</w:t>
      </w:r>
    </w:p>
    <w:p>
      <w:pPr>
        <w:pStyle w:val="ListParagraph"/>
        <w:numPr>
          <w:ilvl w:val="0"/>
          <w:numId w:val="3"/>
        </w:numPr>
        <w:spacing w:after="60"/>
      </w:pPr>
      <w:r>
        <w:t xml:space="preserve">Adversarial robustness: what if the load signal is poisoned?</w:t>
      </w:r>
    </w:p>
    <w:p>
      <w:pPr>
        <w:pStyle w:val="Heading2"/>
        <w:spacing w:after="140" w:before="280"/>
      </w:pPr>
      <w:r>
        <w:t xml:space="preserve">What NOT to do</w:t>
      </w:r>
    </w:p>
    <w:p>
      <w:pPr>
        <w:pStyle w:val="ListParagraph"/>
        <w:numPr>
          <w:ilvl w:val="0"/>
          <w:numId w:val="3"/>
        </w:numPr>
        <w:spacing w:after="60"/>
      </w:pPr>
      <w:r>
        <w:t xml:space="preserve">Do not chase one more percent of throughput. The story is already defensible. Past a certain point you are overfitting to the simulator.</w:t>
      </w:r>
    </w:p>
    <w:p>
      <w:pPr>
        <w:pStyle w:val="ListParagraph"/>
        <w:numPr>
          <w:ilvl w:val="0"/>
          <w:numId w:val="3"/>
        </w:numPr>
        <w:spacing w:after="60"/>
      </w:pPr>
      <w:r>
        <w:t xml:space="preserve">Do not build a real O-RAN deployment for the thesis. That is a separate piece of work that does not fit a master's thesis timeline.</w:t>
      </w:r>
    </w:p>
    <w:p>
      <w:pPr>
        <w:pStyle w:val="ListParagraph"/>
        <w:numPr>
          <w:ilvl w:val="0"/>
          <w:numId w:val="3"/>
        </w:numPr>
        <w:spacing w:after="60"/>
      </w:pPr>
      <w:r>
        <w:t xml:space="preserve">Do not switch reward functions late in development. The current reward is well-understood; a new reward means re-running everything.</w:t>
      </w:r>
    </w:p>
    <w:p>
      <w:pPr>
        <w:pStyle w:val="ListParagraph"/>
        <w:numPr>
          <w:ilvl w:val="0"/>
          <w:numId w:val="3"/>
        </w:numPr>
        <w:spacing w:after="60"/>
      </w:pPr>
      <w:r>
        <w:t xml:space="preserve">Do not delete the archive_prefix evidence. It is part of your defense narrative.</w:t>
      </w:r>
    </w:p>
    <w:p>
      <w:pPr>
        <w:pStyle w:val="Heading1"/>
        <w:pageBreakBefore/>
        <w:spacing w:after="200" w:before="360"/>
      </w:pPr>
      <w:r>
        <w:t xml:space="preserve">21. Defense Q&amp;A — Likely Questions and Honest Answers</w:t>
      </w:r>
    </w:p>
    <w:p>
      <w:pPr>
        <w:spacing w:after="120" w:line="300"/>
      </w:pPr>
      <w:r>
        <w:t xml:space="preserve">What follows is a set of questions you should expect from the defense committee, with sample answers you can adapt. The principle is: concede limits early, then present what you can defend.</w:t>
      </w:r>
    </w:p>
    <w:p>
      <w:pPr>
        <w:spacing w:after="120" w:line="300"/>
      </w:pPr>
      <w:r>
        <w:rPr>
          <w:b/>
          <w:bCs/>
        </w:rPr>
        <w:t xml:space="preserve">Q: Why a GNN and not just a normal neural network?</w:t>
      </w:r>
    </w:p>
    <w:p>
      <w:pPr>
        <w:spacing w:after="120" w:line="300"/>
      </w:pPr>
      <w:r>
        <w:t xml:space="preserve">A: Because cell counts and topologies vary across deployments. A standard MLP has a fixed input size; if we trained on 20 cells, we could not run on 25 without retraining. The GNN performs local message passing, so the same trained model works on any number of cells. We verified this empirically on 19, 25, 40, and 41 cells, all of which the model handles correctly without retraining.</w:t>
      </w:r>
    </w:p>
    <w:p>
      <w:pPr>
        <w:spacing w:after="120"/>
      </w:pPr>
      <w:r>
        <w:t xml:space="preserve"/>
      </w:r>
    </w:p>
    <w:p>
      <w:pPr>
        <w:spacing w:after="120" w:line="300"/>
      </w:pPr>
      <w:r>
        <w:rPr>
          <w:b/>
          <w:bCs/>
        </w:rPr>
        <w:t xml:space="preserve">Q: Why DQN and not a more recent algorithm like PPO?</w:t>
      </w:r>
    </w:p>
    <w:p>
      <w:pPr>
        <w:spacing w:after="120" w:line="300"/>
      </w:pPr>
      <w:r>
        <w:t xml:space="preserve">A: DQN is the most studied discrete-action RL algorithm and has well-understood convergence properties. Our action space is genuinely discrete (which cell to hand over to), which fits DQN naturally. PPO is policy gradient and would require softmax over up to 40 actions per UE, which complicates exploration. Sample efficiency is similar in our regime. The DQN variants we use (dueling head, target network, prioritized replay if needed) are mature.</w:t>
      </w:r>
    </w:p>
    <w:p>
      <w:pPr>
        <w:spacing w:after="120"/>
      </w:pPr>
      <w:r>
        <w:t xml:space="preserve"/>
      </w:r>
    </w:p>
    <w:p>
      <w:pPr>
        <w:spacing w:after="120" w:line="300"/>
      </w:pPr>
      <w:r>
        <w:rPr>
          <w:b/>
          <w:bCs/>
        </w:rPr>
        <w:t xml:space="preserve">Q: Your model loses to load_aware on average throughput in dense scenarios. Is your model bad?</w:t>
      </w:r>
    </w:p>
    <w:p>
      <w:pPr>
        <w:spacing w:after="120" w:line="300"/>
      </w:pPr>
      <w:r>
        <w:t xml:space="preserve">A: The raw gnn_dqn policy is intentionally biased toward conservative handover decisions because of the reward function. We do not claim the raw model wins on every metric. Our load-balancing claim is for son_gnn_dqn, which combines the trained model with a SON controller that explicitly handles load distribution. When you compare son_gnn_dqn vs load_aware on the same scenarios with the right metrics (load_std, jain fairness, P5 throughput), the comparison is fair.</w:t>
      </w:r>
    </w:p>
    <w:p>
      <w:pPr>
        <w:spacing w:after="120"/>
      </w:pPr>
      <w:r>
        <w:t xml:space="preserve"/>
      </w:r>
    </w:p>
    <w:p>
      <w:pPr>
        <w:spacing w:after="120" w:line="300"/>
      </w:pPr>
      <w:r>
        <w:rPr>
          <w:b/>
          <w:bCs/>
        </w:rPr>
        <w:t xml:space="preserve">Q: Does load balancing not require PRB utilization, which a phone cannot measure?</w:t>
      </w:r>
    </w:p>
    <w:p>
      <w:pPr>
        <w:spacing w:after="120" w:line="300"/>
      </w:pPr>
      <w:r>
        <w:t xml:space="preserve">A: Yes. We address this with two evaluation modes. In rsrq_proxy mode, the SON controller estimates load from RSRQ, which is UE-observable but indirect. In true_prb mode, the SON controller uses ground-truth PRB utilization, which a real eNB or O-RAN xApp would obtain from PM counters. The same trained model is used in both modes. The performance gap between the two modes quantifies the value of network-side load visibility and motivates the O-RAN extension.</w:t>
      </w:r>
    </w:p>
    <w:p>
      <w:pPr>
        <w:spacing w:after="120"/>
      </w:pPr>
      <w:r>
        <w:t xml:space="preserve"/>
      </w:r>
    </w:p>
    <w:p>
      <w:pPr>
        <w:spacing w:after="120" w:line="300"/>
      </w:pPr>
      <w:r>
        <w:rPr>
          <w:b/>
          <w:bCs/>
        </w:rPr>
        <w:t xml:space="preserve">Q: Is the drive test single-UE? Doesn't that miss the load-balancing question?</w:t>
      </w:r>
    </w:p>
    <w:p>
      <w:pPr>
        <w:spacing w:after="120" w:line="300"/>
      </w:pPr>
      <w:r>
        <w:t xml:space="preserve">A: Yes, exactly. The drive test is single-UE and we explicitly scope its claims to handover decision quality (Track A). For load balancing (Track B), we rely on multi-UE simulator scenarios with ground-truth load. Multi-UE field validation would require operator PM counter access and is listed as future work.</w:t>
      </w:r>
    </w:p>
    <w:p>
      <w:pPr>
        <w:spacing w:after="120"/>
      </w:pPr>
      <w:r>
        <w:t xml:space="preserve"/>
      </w:r>
    </w:p>
    <w:p>
      <w:pPr>
        <w:spacing w:after="120" w:line="300"/>
      </w:pPr>
      <w:r>
        <w:rPr>
          <w:b/>
          <w:bCs/>
        </w:rPr>
        <w:t xml:space="preserve">Q: Why should I trust your simulator?</w:t>
      </w:r>
    </w:p>
    <w:p>
      <w:pPr>
        <w:spacing w:after="120" w:line="300"/>
      </w:pPr>
      <w:r>
        <w:t xml:space="preserve">A: Three reasons. First, the simulator uses standard 3GPP propagation: log-distance path loss with lognormal shadowing, exactly what 3GPP uses for its own simulation studies. Second, the topology data for Pokhara comes from OpenCellID, a crowdsourced real database, and the cell spacing matches the observed Ncell pole-tower deployment in Lakeside. Third, we evaluate on test scenarios the model never trained on, including a different city (Kathmandu real positions), a synthetic 3GPP hex grid, and a coverage hole scenario, to test generalization beyond the training distribution.</w:t>
      </w:r>
    </w:p>
    <w:p>
      <w:pPr>
        <w:spacing w:after="120"/>
      </w:pPr>
      <w:r>
        <w:t xml:space="preserve"/>
      </w:r>
    </w:p>
    <w:p>
      <w:pPr>
        <w:spacing w:after="120" w:line="300"/>
      </w:pPr>
      <w:r>
        <w:rPr>
          <w:b/>
          <w:bCs/>
        </w:rPr>
        <w:t xml:space="preserve">Q: What if the network has 5G NR instead of LTE? Does this work?</w:t>
      </w:r>
    </w:p>
    <w:p>
      <w:pPr>
        <w:spacing w:after="120" w:line="300"/>
      </w:pPr>
      <w:r>
        <w:t xml:space="preserve">A: The architecture is technology-agnostic. The features we use (RSRP, RSRQ, mobility, history) all have direct 5G NR equivalents (SS-RSRP, SS-RSRQ). The reward function operates on throughput which is technology-neutral. The SON layer's CIO mechanism is standardized in both LTE and 5G NR. We have not specifically tested on 5G NR cell parameters (different reference signals, different bandwidth options), but the porting effort would be in the simulator and feature normalization, not the model.</w:t>
      </w:r>
    </w:p>
    <w:p>
      <w:pPr>
        <w:spacing w:after="120"/>
      </w:pPr>
      <w:r>
        <w:t xml:space="preserve"/>
      </w:r>
    </w:p>
    <w:p>
      <w:pPr>
        <w:spacing w:after="120" w:line="300"/>
      </w:pPr>
      <w:r>
        <w:rPr>
          <w:b/>
          <w:bCs/>
        </w:rPr>
        <w:t xml:space="preserve">Q: How does this differ from existing work on RL for handover?</w:t>
      </w:r>
    </w:p>
    <w:p>
      <w:pPr>
        <w:spacing w:after="120" w:line="300"/>
      </w:pPr>
      <w:r>
        <w:t xml:space="preserve">A: Three distinguishing elements. First, the graph structure — most prior work uses fixed-topology MLPs that do not generalize to unseen layouts. Second, the SON wrapper — we do not just train a policy, we wrap it in a 3GPP-compliant SON controller with bounded CIO updates and safety rollback, making the architecture deployment-realistic. Third, the explicit two-track separation of handover quality (Track A) from load balancing (Track B) with different evaluation protocols, which we believe is more defensible than the conflated "we beat baselines on everything" claim common in prior work.</w:t>
      </w:r>
    </w:p>
    <w:p>
      <w:pPr>
        <w:spacing w:after="120"/>
      </w:pPr>
      <w:r>
        <w:t xml:space="preserve"/>
      </w:r>
    </w:p>
    <w:p>
      <w:pPr>
        <w:spacing w:after="120" w:line="300"/>
      </w:pPr>
      <w:r>
        <w:rPr>
          <w:b/>
          <w:bCs/>
        </w:rPr>
        <w:t xml:space="preserve">Q: What is the smallest deployment unit of your work?</w:t>
      </w:r>
    </w:p>
    <w:p>
      <w:pPr>
        <w:spacing w:after="120" w:line="300"/>
      </w:pPr>
      <w:r>
        <w:t xml:space="preserve">A: The smallest credible deployment unit is the SON controller as a vendor-specific MLB algorithm. A real network operator could implement our SONController as a SON application on their existing OAM (Operations, Administration, Maintenance) platform, fed by the operator's own PM counters, calling the trained GNN-DQN as a per-UE recommendation service. No xApp infrastructure required. The harder step is the operator-vendor agreement on the SON northbound API, which is usually proprietary.</w:t>
      </w:r>
    </w:p>
    <w:p>
      <w:pPr>
        <w:spacing w:after="120"/>
      </w:pPr>
      <w:r>
        <w:t xml:space="preserve"/>
      </w:r>
    </w:p>
    <w:p>
      <w:pPr>
        <w:spacing w:after="120" w:line="300"/>
      </w:pPr>
      <w:r>
        <w:rPr>
          <w:b/>
          <w:bCs/>
        </w:rPr>
        <w:t xml:space="preserve">Q: Why isn't the reward function shared with us?</w:t>
      </w:r>
    </w:p>
    <w:p>
      <w:pPr>
        <w:spacing w:after="120" w:line="300"/>
      </w:pPr>
      <w:r>
        <w:t xml:space="preserve">A: It is — it is in src/handover_gnn_dqn/env/simulator.py in the user_reward method. The composite formula has eight terms covering throughput satisfaction, fairness, load distribution, handover overhead, ping-pong, recency, outage, and a stay-bonus. The weights were tuned empirically. We can walk through term-by-term.</w:t>
      </w:r>
    </w:p>
    <w:p>
      <w:pPr>
        <w:spacing w:after="120"/>
      </w:pPr>
      <w:r>
        <w:t xml:space="preserve"/>
      </w:r>
    </w:p>
    <w:p>
      <w:pPr>
        <w:spacing w:after="120" w:line="300"/>
      </w:pPr>
      <w:r>
        <w:rPr>
          <w:b/>
          <w:bCs/>
        </w:rPr>
        <w:t xml:space="preserve">Q: What is the model size, parameter count, training time?</w:t>
      </w:r>
    </w:p>
    <w:p>
      <w:pPr>
        <w:spacing w:after="120" w:line="300"/>
      </w:pPr>
      <w:r>
        <w:t xml:space="preserve">A: 20k to 130k parameters depending on hidden dimension (96 or 128). Training time on CPU is roughly 60-120 minutes for the diagnostic run (60 episodes) and 6-12 hours for the main run (300 episodes), with the new pokhara_dense_peakhour scenario being the dominant cost because of its 600 active UEs. Inference is real-time on commodity hardware: a single forward pass takes milliseconds on CPU.</w:t>
      </w:r>
    </w:p>
    <w:p>
      <w:pPr>
        <w:spacing w:after="120"/>
      </w:pPr>
      <w:r>
        <w:t xml:space="preserve"/>
      </w:r>
    </w:p>
    <w:p>
      <w:pPr>
        <w:spacing w:after="120" w:line="300"/>
      </w:pPr>
      <w:r>
        <w:rPr>
          <w:b/>
          <w:bCs/>
        </w:rPr>
        <w:t xml:space="preserve">Q: How would you respond to a paper that claims their RL handover model beats yours?</w:t>
      </w:r>
    </w:p>
    <w:p>
      <w:pPr>
        <w:spacing w:after="120" w:line="300"/>
      </w:pPr>
      <w:r>
        <w:t xml:space="preserve">A: First question: did they evaluate on the same scenarios with the same baselines? Most published RL handover work uses synthetic hex grids and compares only against strongest_rsrp. We deliberately use real OpenCellID positions and include load_aware as a strong baseline. Second question: did they evaluate on topologies their model never saw? Topology generalization is the headline claim of our GNN, and most prior work assumes fixed topologies. Without an apples-to-apples comparison, percent improvements are not meaningful.</w:t>
      </w:r>
    </w:p>
    <w:p>
      <w:pPr>
        <w:spacing w:after="120"/>
      </w:pPr>
      <w:r>
        <w:t xml:space="preserve"/>
      </w:r>
    </w:p>
    <w:p>
      <w:pPr>
        <w:spacing w:after="120" w:line="300"/>
      </w:pPr>
      <w:r>
        <w:rPr>
          <w:b/>
          <w:bCs/>
        </w:rPr>
        <w:t xml:space="preserve">Q: What is your most surprising finding?</w:t>
      </w:r>
    </w:p>
    <w:p>
      <w:pPr>
        <w:spacing w:after="120" w:line="300"/>
      </w:pPr>
      <w:r>
        <w:t xml:space="preserve">A: That the reward function is structurally biased against load balancing, and that this is actually good design. The handover penalty makes the trained model conservative, which prevents ping-pong and reduces handover signaling load — both real-world wins. Load balancing then sits in a separate SON layer with its own safety bounds. Separating the two concerns turned out to give a more defensible architecture than trying to bake everything into one reward.</w:t>
      </w:r>
    </w:p>
    <w:p>
      <w:pPr>
        <w:spacing w:after="120"/>
      </w:pPr>
      <w:r>
        <w:t xml:space="preserve"/>
      </w:r>
    </w:p>
    <w:p>
      <w:pPr>
        <w:spacing w:after="120" w:line="300"/>
      </w:pPr>
      <w:r>
        <w:rPr>
          <w:b/>
          <w:bCs/>
        </w:rPr>
        <w:t xml:space="preserve">Q: What did you waste the most time on?</w:t>
      </w:r>
    </w:p>
    <w:p>
      <w:pPr>
        <w:spacing w:after="120" w:line="300"/>
      </w:pPr>
      <w:r>
        <w:t xml:space="preserve">A: Honest answer: trying to make raw gnn_dqn beat load_aware on average throughput in dense scenarios, before realizing the reward function makes that structurally hard. The two-track framing came later than it should have, and we kept the prior result archive (results/archive_prefix/) as evidence of why the framing change was necessary.</w:t>
      </w:r>
    </w:p>
    <w:p>
      <w:pPr>
        <w:spacing w:after="120"/>
      </w:pPr>
      <w:r>
        <w:t xml:space="preserve"/>
      </w:r>
    </w:p>
    <w:p>
      <w:pPr>
        <w:spacing w:after="120" w:line="300"/>
      </w:pPr>
      <w:r>
        <w:rPr>
          <w:b/>
          <w:bCs/>
        </w:rPr>
        <w:t xml:space="preserve">Q: How would you extend this to multiple operators or multiple frequency bands?</w:t>
      </w:r>
    </w:p>
    <w:p>
      <w:pPr>
        <w:spacing w:after="120" w:line="300"/>
      </w:pPr>
      <w:r>
        <w:t xml:space="preserve">A: Multi-band: extend the state per-UE to include per-band features (RSRP for each band), and the action space becomes (cell, band) pairs. Architecture-wise this is straightforward; the simulator would need substantial work to model inter-frequency mobility realistically. Multi-operator is much harder because operators do not share PM counters or coordinate handovers; that's a separate research direction in network-of-networks coordination.</w:t>
      </w:r>
    </w:p>
    <w:p>
      <w:pPr>
        <w:spacing w:after="120"/>
      </w:pPr>
      <w:r>
        <w:t xml:space="preserve"/>
      </w:r>
    </w:p>
    <w:p>
      <w:pPr>
        <w:pStyle w:val="Heading1"/>
        <w:pageBreakBefore/>
        <w:spacing w:after="200" w:before="360"/>
      </w:pPr>
      <w:r>
        <w:t xml:space="preserve">22. Quick Command Reference</w:t>
      </w:r>
    </w:p>
    <w:p>
      <w:pPr>
        <w:spacing w:after="120" w:line="300"/>
      </w:pPr>
      <w:r>
        <w:t xml:space="preserve">Everything you need to run the project, in order.</w:t>
      </w:r>
    </w:p>
    <w:p>
      <w:pPr>
        <w:pStyle w:val="Heading2"/>
        <w:spacing w:after="140" w:before="280"/>
      </w:pPr>
      <w:r>
        <w:t xml:space="preserve">Once-per-clone setup</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git clone https://github.com/Sange-creator/GNN-DQN-Handover-LoadBalancing.git</w:t>
      </w:r>
      <w:r>
        <w:rPr>
          <w:rFonts w:ascii="Courier New" w:cs="Courier New" w:eastAsia="Courier New" w:hAnsi="Courier New"/>
          <w:sz w:val="19"/>
          <w:szCs w:val="19"/>
        </w:rPr>
        <w:br/>
        <w:t xml:space="preserve">cd GNN-DQN-Handover-LoadBalancing</w:t>
      </w:r>
      <w:r>
        <w:rPr>
          <w:rFonts w:ascii="Courier New" w:cs="Courier New" w:eastAsia="Courier New" w:hAnsi="Courier New"/>
          <w:sz w:val="19"/>
          <w:szCs w:val="19"/>
        </w:rPr>
        <w:br/>
        <w:t xml:space="preserve">python3 -m venv venv</w:t>
      </w:r>
      <w:r>
        <w:rPr>
          <w:rFonts w:ascii="Courier New" w:cs="Courier New" w:eastAsia="Courier New" w:hAnsi="Courier New"/>
          <w:sz w:val="19"/>
          <w:szCs w:val="19"/>
        </w:rPr>
        <w:br/>
        <w:t xml:space="preserve">source venv/bin/activate</w:t>
      </w:r>
      <w:r>
        <w:rPr>
          <w:rFonts w:ascii="Courier New" w:cs="Courier New" w:eastAsia="Courier New" w:hAnsi="Courier New"/>
          <w:sz w:val="19"/>
          <w:szCs w:val="19"/>
        </w:rPr>
        <w:br/>
        <w:t xml:space="preserve">pip install -r requirements.txt</w:t>
      </w:r>
    </w:p>
    <w:p>
      <w:pPr>
        <w:pStyle w:val="Heading2"/>
        <w:spacing w:after="140" w:before="280"/>
      </w:pPr>
      <w:r>
        <w:t xml:space="preserve">Verify the codebase is healthy</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-m pytest -q</w:t>
      </w:r>
      <w:r>
        <w:rPr>
          <w:rFonts w:ascii="Courier New" w:cs="Courier New" w:eastAsia="Courier New" w:hAnsi="Courier New"/>
          <w:sz w:val="19"/>
          <w:szCs w:val="19"/>
        </w:rPr>
        <w:br/>
        <w:t xml:space="preserve"># expect: 17 passed</w:t>
      </w:r>
    </w:p>
    <w:p>
      <w:pPr>
        <w:pStyle w:val="Heading2"/>
        <w:spacing w:after="140" w:before="280"/>
      </w:pPr>
      <w:r>
        <w:t xml:space="preserve">Run smoke tests (1-2 minutes total)</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configs/experiments/smoke_ue.json</w:t>
      </w:r>
      <w:r>
        <w:rPr>
          <w:rFonts w:ascii="Courier New" w:cs="Courier New" w:eastAsia="Courier New" w:hAnsi="Courier New"/>
          <w:sz w:val="19"/>
          <w:szCs w:val="19"/>
        </w:rPr>
        <w:br/>
        <w:t xml:space="preserve">PYTHONPATH=src venv/bin/python scripts/train.py --config configs/experiments/smoke_oran.json</w:t>
      </w:r>
    </w:p>
    <w:p>
      <w:pPr>
        <w:pStyle w:val="Heading2"/>
        <w:spacing w:after="140" w:before="280"/>
      </w:pPr>
      <w:r>
        <w:t xml:space="preserve">Run diagnostic training (1-2 hours on CPU)</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configs/experiments/diagnostic_ue.json 2&gt;&amp;1 | tee results/runs/diagnostic_ue.log</w:t>
      </w:r>
    </w:p>
    <w:p>
      <w:pPr>
        <w:pStyle w:val="Heading2"/>
        <w:spacing w:after="140" w:before="280"/>
      </w:pPr>
      <w:r>
        <w:t xml:space="preserve">Run main training (several hours; resumable)</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scripts/train.py --config configs/experiments/multiscenario_ue.json 2&gt;&amp;1 | tee results/runs/multiscenario_ue.log</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To resume from a checkpoint:</w:t>
      </w:r>
      <w:r>
        <w:rPr>
          <w:rFonts w:ascii="Courier New" w:cs="Courier New" w:eastAsia="Courier New" w:hAnsi="Courier New"/>
          <w:sz w:val="19"/>
          <w:szCs w:val="19"/>
        </w:rPr>
        <w:br/>
        <w:t xml:space="preserve">PYTHONPATH=src venv/bin/python scripts/train.py \</w:t>
      </w:r>
      <w:r>
        <w:rPr>
          <w:rFonts w:ascii="Courier New" w:cs="Courier New" w:eastAsia="Courier New" w:hAnsi="Courier New"/>
          <w:sz w:val="19"/>
          <w:szCs w:val="19"/>
        </w:rPr>
        <w:br/>
        <w:t xml:space="preserve">  --config configs/experiments/multiscenario_ue.json \</w:t>
      </w:r>
      <w:r>
        <w:rPr>
          <w:rFonts w:ascii="Courier New" w:cs="Courier New" w:eastAsia="Courier New" w:hAnsi="Courier New"/>
          <w:sz w:val="19"/>
          <w:szCs w:val="19"/>
        </w:rPr>
        <w:br/>
        <w:t xml:space="preserve">  --resume results/runs/multiscenario_ue/checkpoints/resume/resume_ep0050.pt</w:t>
      </w:r>
    </w:p>
    <w:p>
      <w:pPr>
        <w:pStyle w:val="Heading2"/>
        <w:spacing w:after="140" w:before="280"/>
      </w:pPr>
      <w:r>
        <w:t xml:space="preserve">Evaluate a trained checkpoint</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PYTHONPATH=src venv/bin/python scripts/evaluate.py \</w:t>
      </w:r>
      <w:r>
        <w:rPr>
          <w:rFonts w:ascii="Courier New" w:cs="Courier New" w:eastAsia="Courier New" w:hAnsi="Courier New"/>
          <w:sz w:val="19"/>
          <w:szCs w:val="19"/>
        </w:rPr>
        <w:br/>
        <w:t xml:space="preserve">  --checkpoint results/runs/multiscenario_ue/checkpoints/gnn_dqn.pt \</w:t>
      </w:r>
      <w:r>
        <w:rPr>
          <w:rFonts w:ascii="Courier New" w:cs="Courier New" w:eastAsia="Courier New" w:hAnsi="Courier New"/>
          <w:sz w:val="19"/>
          <w:szCs w:val="19"/>
        </w:rPr>
        <w:br/>
        <w:t xml:space="preserve">  --out-dir results/runs/multiscenario_ue/eval_20seed \</w:t>
      </w:r>
      <w:r>
        <w:rPr>
          <w:rFonts w:ascii="Courier New" w:cs="Courier New" w:eastAsia="Courier New" w:hAnsi="Courier New"/>
          <w:sz w:val="19"/>
          <w:szCs w:val="19"/>
        </w:rPr>
        <w:br/>
        <w:t xml:space="preserve">  --seeds 20</w:t>
      </w:r>
    </w:p>
    <w:p>
      <w:pPr>
        <w:pStyle w:val="Heading2"/>
        <w:spacing w:after="140" w:before="280"/>
      </w:pPr>
      <w:r>
        <w:t xml:space="preserve">Inspect what is committed</w:t>
      </w:r>
    </w:p>
    <w:p>
      <w:pPr>
        <w:pBdr>
          <w:top w:val="single" w:color="CCCCCC" w:sz="4"/>
          <w:bottom w:val="single" w:color="CCCCCC" w:sz="4"/>
          <w:left w:val="single" w:color="CCCCCC" w:sz="4"/>
          <w:right w:val="single" w:color="CCCCCC" w:sz="4"/>
        </w:pBdr>
        <w:shd w:fill="F2F2F2" w:val="clear"/>
        <w:spacing w:after="80" w:before="80"/>
      </w:pPr>
      <w:r>
        <w:rPr>
          <w:rFonts w:ascii="Courier New" w:cs="Courier New" w:eastAsia="Courier New" w:hAnsi="Courier New"/>
          <w:sz w:val="19"/>
          <w:szCs w:val="19"/>
        </w:rPr>
        <w:t xml:space="preserve">git log --oneline -10</w:t>
      </w:r>
      <w:r>
        <w:rPr>
          <w:rFonts w:ascii="Courier New" w:cs="Courier New" w:eastAsia="Courier New" w:hAnsi="Courier New"/>
          <w:sz w:val="19"/>
          <w:szCs w:val="19"/>
        </w:rPr>
        <w:br/>
        <w:t xml:space="preserve">git status</w:t>
      </w:r>
      <w:r>
        <w:rPr>
          <w:rFonts w:ascii="Courier New" w:cs="Courier New" w:eastAsia="Courier New" w:hAnsi="Courier New"/>
          <w:sz w:val="19"/>
          <w:szCs w:val="19"/>
        </w:rPr>
        <w:br/>
        <w:t xml:space="preserve">git diff HEAD~1 -- src/  # see last commit's code changes</w:t>
      </w:r>
    </w:p>
    <w:p>
      <w:pPr>
        <w:pStyle w:val="Heading1"/>
        <w:pageBreakBefore/>
        <w:spacing w:after="200" w:before="360"/>
      </w:pPr>
      <w:r>
        <w:t xml:space="preserve">23. Limitations and Honest Disclaimers</w:t>
      </w:r>
    </w:p>
    <w:p>
      <w:pPr>
        <w:spacing w:after="120" w:line="300"/>
      </w:pPr>
      <w:r>
        <w:t xml:space="preserve">These limitations are explicit and should be reproduced in the thesis text. Examiners reward honesty about scope; they punish overclaiming.</w:t>
      </w:r>
    </w:p>
    <w:p>
      <w:pPr>
        <w:pStyle w:val="ListParagraph"/>
        <w:numPr>
          <w:ilvl w:val="0"/>
          <w:numId w:val="2"/>
        </w:numPr>
        <w:spacing w:after="60"/>
      </w:pPr>
      <w:r>
        <w:rPr>
          <w:b/>
          <w:bCs/>
        </w:rPr>
        <w:t xml:space="preserve">Simulator-only validation. </w:t>
      </w:r>
      <w:r>
        <w:t xml:space="preserve">All quantitative results come from our simulator. Real-network behavior may differ in ways the simulator does not capture (real-time scheduler effects, retransmission patterns, control-plane delays, multi-vendor inter-operability).</w:t>
      </w:r>
    </w:p>
    <w:p>
      <w:pPr>
        <w:pStyle w:val="ListParagraph"/>
        <w:numPr>
          <w:ilvl w:val="0"/>
          <w:numId w:val="2"/>
        </w:numPr>
        <w:spacing w:after="60"/>
      </w:pPr>
      <w:r>
        <w:rPr>
          <w:b/>
          <w:bCs/>
        </w:rPr>
        <w:t xml:space="preserve">Single-frequency, single-operator. </w:t>
      </w:r>
      <w:r>
        <w:t xml:space="preserve">Real networks use multiple frequency bands and interact with other operators' interference. Our simulator is single-band, single-operator.</w:t>
      </w:r>
    </w:p>
    <w:p>
      <w:pPr>
        <w:pStyle w:val="ListParagraph"/>
        <w:numPr>
          <w:ilvl w:val="0"/>
          <w:numId w:val="2"/>
        </w:numPr>
        <w:spacing w:after="60"/>
      </w:pPr>
      <w:r>
        <w:rPr>
          <w:b/>
          <w:bCs/>
        </w:rPr>
        <w:t xml:space="preserve">Flat-earth propagation. </w:t>
      </w:r>
      <w:r>
        <w:t xml:space="preserve">Log-distance plus lognormal shadowing. Pokhara is a valley with steep terrain on three sides. Real propagation deviates from log-distance in such terrain. We use standard 3GPP simplifications; a heightmap-based model is future work.</w:t>
      </w:r>
    </w:p>
    <w:p>
      <w:pPr>
        <w:pStyle w:val="ListParagraph"/>
        <w:numPr>
          <w:ilvl w:val="0"/>
          <w:numId w:val="2"/>
        </w:numPr>
        <w:spacing w:after="60"/>
      </w:pPr>
      <w:r>
        <w:rPr>
          <w:b/>
          <w:bCs/>
        </w:rPr>
        <w:t xml:space="preserve">Static cell capacity. </w:t>
      </w:r>
      <w:r>
        <w:t xml:space="preserve">All cells have identical PRB capacity. Real LTE/5G mixes 10/15/20 MHz bandwidths with 50/75/100 PRB respectively.</w:t>
      </w:r>
    </w:p>
    <w:p>
      <w:pPr>
        <w:pStyle w:val="ListParagraph"/>
        <w:numPr>
          <w:ilvl w:val="0"/>
          <w:numId w:val="2"/>
        </w:numPr>
        <w:spacing w:after="60"/>
      </w:pPr>
      <w:r>
        <w:rPr>
          <w:b/>
          <w:bCs/>
        </w:rPr>
        <w:t xml:space="preserve">Single-UE drive test. </w:t>
      </w:r>
      <w:r>
        <w:t xml:space="preserve">The drive test validates handover decisions on real measurements; it does not validate multi-user load balancing.</w:t>
      </w:r>
    </w:p>
    <w:p>
      <w:pPr>
        <w:pStyle w:val="ListParagraph"/>
        <w:numPr>
          <w:ilvl w:val="0"/>
          <w:numId w:val="2"/>
        </w:numPr>
        <w:spacing w:after="60"/>
      </w:pPr>
      <w:r>
        <w:rPr>
          <w:b/>
          <w:bCs/>
        </w:rPr>
        <w:t xml:space="preserve">No operator data. </w:t>
      </w:r>
      <w:r>
        <w:t xml:space="preserve">We do not have access to NTC or Ncell PM counters. Our load model is simulator-internal.</w:t>
      </w:r>
    </w:p>
    <w:p>
      <w:pPr>
        <w:pStyle w:val="ListParagraph"/>
        <w:numPr>
          <w:ilvl w:val="0"/>
          <w:numId w:val="2"/>
        </w:numPr>
        <w:spacing w:after="60"/>
      </w:pPr>
      <w:r>
        <w:rPr>
          <w:b/>
          <w:bCs/>
        </w:rPr>
        <w:t xml:space="preserve">No real handover signaling. </w:t>
      </w:r>
      <w:r>
        <w:t xml:space="preserve">The simulator treats handover as an atomic event with a fixed overhead. Real handover involves multiple RRC messages, target cell prep, X2 handover request, etc. This is fine for high-level handover-policy comparison but would matter for cell-level signaling-load studies.</w:t>
      </w:r>
    </w:p>
    <w:p>
      <w:pPr>
        <w:pStyle w:val="ListParagraph"/>
        <w:numPr>
          <w:ilvl w:val="0"/>
          <w:numId w:val="2"/>
        </w:numPr>
        <w:spacing w:after="60"/>
      </w:pPr>
      <w:r>
        <w:rPr>
          <w:b/>
          <w:bCs/>
        </w:rPr>
        <w:t xml:space="preserve">Reward weights are empirical. </w:t>
      </w:r>
      <w:r>
        <w:t xml:space="preserve">We tuned them. They reflect engineering intuition consistent with 3GPP guidance, but they are not derived from a principled analysis of real-network value-of-bits. Sensitivity to reward weights is not exhaustively studied.</w:t>
      </w:r>
    </w:p>
    <w:p>
      <w:pPr>
        <w:pStyle w:val="Heading1"/>
        <w:pageBreakBefore/>
        <w:spacing w:after="200" w:before="360"/>
      </w:pPr>
      <w:r>
        <w:t xml:space="preserve">24. Glossary (Alphabetical)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Term</w:t>
            </w:r>
          </w:p>
        </w:tc>
        <w:tc>
          <w:tcPr>
            <w:tcW w:type="dxa" w:w="6826"/>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Definition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3GPP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Third Generation Partnership Project — the standards body that defines LTE, 5G NR, and most cellular standards.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A3 event</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3GPP measurement event: neighbor cell becomes offset better than serving cell. The canonical handover trigger.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Action mask</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boolean per action saying whether the action is allowed. Used to prevent the policy from choosing invalid handover targets.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Adam</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popular stochastic gradient descent variant with per-parameter learning rates. Default optimizer.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Bellman equation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 relation Q(s,a) = E[r + gamma * max_a Q(s', a)]. Foundation of Q-learning.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Cell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radio sector of one base station. The basic deployable unit.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Checkpoint</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Saved snapshot of model weights plus training state, used for resume or evaluation.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CIO</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Cell Individual Offset. A per-cell-pair value (in dB) that biases the A3 comparison.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DQN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Deep Q-Network. RL algorithm that approximates Q with a neural network.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Dueling DQN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Variant where Q is decomposed into a value head and an advantage head. Faster learning.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E2</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O-RAN interface between near-RT RIC and the RAN.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eNB</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eNodeB — LTE base station.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Epsilon-greedy</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Exploration strategy: pick random action with probability epsilon, otherwise greedy.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Episode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sequence of simulator steps from reset to termination. Many episodes make up training.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Generalization gap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Performance difference between training scenarios and unseen test scenarios.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gNB</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gNodeB — 5G NR base station.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GCN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Graph Convolutional Network. A specific GNN architecture from Kipf &amp; Welling 2017.</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GNN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Graph Neural Network. Any neural network that operates on graphs.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Handover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Switching a UE's serving cell from one cell to another.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Hysteresis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margin to prevent rapid flapping. In handover, a small dB margin neighbor must beat serving by.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ISD</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Inter-Site Distance. Typical spacing between adjacent cell sites.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Jain fairness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scalar in [0,1] measuring evenness of distribution. 1 = perfectly equal.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KPM</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 Performance Measurement. The E2 service model for measurement reporting.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LTE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Long-Term Evolution. 4G cellular standard.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MDP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Markov Decision Process. The formal framework for RL.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MLB</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Mobility Load Balancing. A SON function for distributing load via mobility parameter changes.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MLP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Multi-Layer Perceptron. The simplest deep neural network.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MRO</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Mobility Robustness Optimization. A SON function for reducing handover failures.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Near-RT RIC</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Near-Real-Time RAN Intelligent Controller. The O-RAN component that runs xApps.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NTC</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Nepal Telecom. One of two major Nepal mobile operators.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O-RAN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 Radio Access Network. Industry initiative for open RAN interfaces.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Outage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Phone has no usable signal from any cell.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P5 throughput</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5th percentile throughput. Worst-served users' speed.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Ping-pong</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Handover from A to B to A within a short time window.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Policy</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rule (learned or hand-coded) that picks an action given a state.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PRB</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Physical Resource Block. One unit of cell airtime (~180 kHz × 0.5 ms).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Q-value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Estimated total future reward of taking an action in a state.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Reward</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Scalar signal from environment grading an action.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RIC</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RAN Intelligent Controller. The brain layer of O-RAN.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Reinforcement Learning.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Replay buffer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Memory storing past transitions for off-policy training.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Reference Signal Received Power. The main signal-strength measurement.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RSRQ</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Reference Signal Received Quality. Quality-indicating measurement, sensitive to load.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Scenario</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specific simulator configuration (cell layout, UEs, mobility, demand).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Signal-to-Interference-plus-Noise Ratio.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Self-Organizing Network. Self-configuration, self-optimization, self-healing functions.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Target network</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frozen copy of the Q-network used to compute Bellman targets, updated periodically.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TTT</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Time-to-Trigger. How long an A3 condition must hold before handover is executed.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User Equipment. Your phone.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Validation score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 composite scalar used to pick the best checkpoint during training.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Weight decay</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L2 regularization on parameters, helps prevent overfitting.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xApp</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pluggable algorithm running on a near-RT RIC.</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GNN-DQN Handover &amp; Load Balancing — Project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BB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GNN-DQN Handover and Load Balancing — Complete Guide</dc:title>
  <dc:creator>Claude</dc:creator>
  <dc:description>Plain-English guide to the project</dc:description>
  <cp:lastModifiedBy>Un-named</cp:lastModifiedBy>
  <cp:revision>1</cp:revision>
  <dcterms:created xsi:type="dcterms:W3CDTF">2026-05-12T13:00:12.388Z</dcterms:created>
  <dcterms:modified xsi:type="dcterms:W3CDTF">2026-05-12T13:00:12.393Z</dcterms:modified>
</cp:coreProperties>
</file>

<file path=docProps/custom.xml><?xml version="1.0" encoding="utf-8"?>
<Properties xmlns="http://schemas.openxmlformats.org/officeDocument/2006/custom-properties" xmlns:vt="http://schemas.openxmlformats.org/officeDocument/2006/docPropsVTypes"/>
</file>