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864"/>
          <w:sz w:val="64"/>
          <w:szCs w:val="64"/>
        </w:rPr>
        <w:t xml:space="preserve">SON-GNN-DQN</w:t>
      </w:r>
    </w:p>
    <w:p>
      <w:pPr>
        <w:spacing w:after="200"/>
        <w:jc w:val="center"/>
      </w:pPr>
      <w:r>
        <w:rPr>
          <w:rFonts w:ascii="Arial" w:cs="Arial" w:eastAsia="Arial" w:hAnsi="Arial"/>
          <w:b/>
          <w:bCs/>
          <w:color w:val="2E75B6"/>
          <w:sz w:val="32"/>
          <w:szCs w:val="32"/>
        </w:rPr>
        <w:t xml:space="preserve">A Plain-English Guide To Your Handover Optimization Project</w:t>
      </w:r>
    </w:p>
    <w:p>
      <w:pPr>
        <w:spacing w:after="100"/>
        <w:jc w:val="center"/>
      </w:pPr>
      <w:r>
        <w:rPr>
          <w:rFonts w:ascii="Arial" w:cs="Arial" w:eastAsia="Arial" w:hAnsi="Arial"/>
          <w:i/>
          <w:iCs/>
          <w:color w:val="595959"/>
          <w:sz w:val="22"/>
          <w:szCs w:val="22"/>
        </w:rPr>
        <w:t xml:space="preserve">Topology-generalized GNN-DQN preference model with a safety-bounded SON translation layer for A3/CIO-style handover optimization.</w:t>
      </w:r>
    </w:p>
    <w:p>
      <w:pPr>
        <w:spacing w:after="100" w:before="1600"/>
        <w:jc w:val="center"/>
      </w:pPr>
      <w:r>
        <w:rPr>
          <w:rFonts w:ascii="Arial" w:cs="Arial" w:eastAsia="Arial" w:hAnsi="Arial"/>
          <w:sz w:val="24"/>
          <w:szCs w:val="24"/>
        </w:rPr>
        <w:t xml:space="preserve">Prepared for: Saange Tamang</w:t>
      </w:r>
    </w:p>
    <w:p>
      <w:pPr>
        <w:spacing w:after="100"/>
        <w:jc w:val="center"/>
      </w:pPr>
      <w:r>
        <w:rPr>
          <w:rFonts w:ascii="Arial" w:cs="Arial" w:eastAsia="Arial" w:hAnsi="Arial"/>
          <w:sz w:val="24"/>
          <w:szCs w:val="24"/>
        </w:rPr>
        <w:t xml:space="preserve">Date: 12 May 2026</w:t>
      </w:r>
    </w:p>
    <w:p>
      <w:pPr>
        <w:spacing w:after="100"/>
        <w:jc w:val="center"/>
      </w:pPr>
      <w:r>
        <w:rPr>
          <w:rFonts w:ascii="Arial" w:cs="Arial" w:eastAsia="Arial" w:hAnsi="Arial"/>
          <w:i/>
          <w:iCs/>
          <w:sz w:val="22"/>
          <w:szCs w:val="22"/>
        </w:rPr>
        <w:t xml:space="preserve">Goal: Understand the project end-to-end without prior ML or telecom background.</w:t>
      </w:r>
    </w:p>
    <w:p>
      <w:pPr>
        <w:pStyle w:val="Heading1"/>
        <w:pageBreakBefore/>
        <w:spacing w:after="200" w:before="360"/>
      </w:pPr>
      <w:r>
        <w:rPr>
          <w:rFonts w:ascii="Arial" w:cs="Arial" w:eastAsia="Arial" w:hAnsi="Arial"/>
          <w:b/>
          <w:bCs/>
          <w:color w:val="1F3864"/>
          <w:sz w:val="36"/>
          <w:szCs w:val="36"/>
        </w:rPr>
        <w:t xml:space="preserve">1. The Big Picture (Start Here)</w:t>
      </w:r>
    </w:p>
    <w:p>
      <w:pPr>
        <w:pStyle w:val="Heading2"/>
        <w:spacing w:after="140" w:before="280"/>
      </w:pPr>
      <w:r>
        <w:rPr>
          <w:rFonts w:ascii="Arial" w:cs="Arial" w:eastAsia="Arial" w:hAnsi="Arial"/>
          <w:b/>
          <w:bCs/>
          <w:color w:val="2E75B6"/>
          <w:sz w:val="28"/>
          <w:szCs w:val="28"/>
        </w:rPr>
        <w:t xml:space="preserve">1.1 What problem are we solving?</w:t>
      </w:r>
    </w:p>
    <w:p>
      <w:pPr>
        <w:spacing w:after="120" w:line="300"/>
      </w:pPr>
      <w:r>
        <w:rPr>
          <w:rFonts w:ascii="Arial" w:cs="Arial" w:eastAsia="Arial" w:hAnsi="Arial"/>
          <w:sz w:val="22"/>
          <w:szCs w:val="22"/>
        </w:rPr>
        <w:t xml:space="preserve">Imagine you are walking down the road in Pokhara with your phone in your pocket. Your phone is currently connected to one cell tower — let’s call it Tower A. As you walk, Tower A gets further away, and another tower, Tower B, gets closer. At some point your phone must "hand off" the call/data session from Tower A to Tower B. That switching action is called a HANDOVER.</w:t>
      </w:r>
    </w:p>
    <w:p>
      <w:pPr>
        <w:spacing w:after="120" w:line="300"/>
      </w:pPr>
      <w:r>
        <w:rPr>
          <w:rFonts w:ascii="Arial" w:cs="Arial" w:eastAsia="Arial" w:hAnsi="Arial"/>
          <w:sz w:val="22"/>
          <w:szCs w:val="22"/>
        </w:rPr>
        <w:t xml:space="preserve">Handovers seem simple, but in real networks they cause a lot of pain:</w:t>
      </w:r>
    </w:p>
    <w:p>
      <w:pPr>
        <w:pStyle w:val="ListParagraph"/>
        <w:numPr>
          <w:ilvl w:val="0"/>
          <w:numId w:val="2"/>
        </w:numPr>
        <w:spacing w:after="80" w:line="290"/>
      </w:pPr>
      <w:r>
        <w:rPr>
          <w:rFonts w:ascii="Arial" w:cs="Arial" w:eastAsia="Arial" w:hAnsi="Arial"/>
          <w:sz w:val="22"/>
          <w:szCs w:val="22"/>
        </w:rPr>
        <w:t xml:space="preserve">Switch too LATE → the call drops, or your YouTube video freezes.</w:t>
      </w:r>
    </w:p>
    <w:p>
      <w:pPr>
        <w:pStyle w:val="ListParagraph"/>
        <w:numPr>
          <w:ilvl w:val="0"/>
          <w:numId w:val="2"/>
        </w:numPr>
        <w:spacing w:after="80" w:line="290"/>
      </w:pPr>
      <w:r>
        <w:rPr>
          <w:rFonts w:ascii="Arial" w:cs="Arial" w:eastAsia="Arial" w:hAnsi="Arial"/>
          <w:sz w:val="22"/>
          <w:szCs w:val="22"/>
        </w:rPr>
        <w:t xml:space="preserve">Switch too EARLY → you bounce back and forth between two towers ("ping-pong"), wasting battery and dropping packets every time.</w:t>
      </w:r>
    </w:p>
    <w:p>
      <w:pPr>
        <w:pStyle w:val="ListParagraph"/>
        <w:numPr>
          <w:ilvl w:val="0"/>
          <w:numId w:val="2"/>
        </w:numPr>
        <w:spacing w:after="80" w:line="290"/>
      </w:pPr>
      <w:r>
        <w:rPr>
          <w:rFonts w:ascii="Arial" w:cs="Arial" w:eastAsia="Arial" w:hAnsi="Arial"/>
          <w:sz w:val="22"/>
          <w:szCs w:val="22"/>
        </w:rPr>
        <w:t xml:space="preserve">Switch to the WRONG tower → maybe that tower is already overloaded with many users, so your speed is terrible even though the signal looks great.</w:t>
      </w:r>
    </w:p>
    <w:p>
      <w:pPr>
        <w:pStyle w:val="ListParagraph"/>
        <w:numPr>
          <w:ilvl w:val="0"/>
          <w:numId w:val="2"/>
        </w:numPr>
        <w:spacing w:after="80" w:line="290"/>
      </w:pPr>
      <w:r>
        <w:rPr>
          <w:rFonts w:ascii="Arial" w:cs="Arial" w:eastAsia="Arial" w:hAnsi="Arial"/>
          <w:sz w:val="22"/>
          <w:szCs w:val="22"/>
        </w:rPr>
        <w:t xml:space="preserve">Switch UNEVENLY across the network → some towers carry 200 users while neighbours carry 30. The crowded ones become congested and everyone there suffers.</w:t>
      </w:r>
    </w:p>
    <w:p>
      <w:pPr>
        <w:spacing w:after="120" w:line="300"/>
      </w:pPr>
      <w:r>
        <w:rPr>
          <w:rFonts w:ascii="Arial" w:cs="Arial" w:eastAsia="Arial" w:hAnsi="Arial"/>
          <w:sz w:val="22"/>
          <w:szCs w:val="22"/>
        </w:rPr>
        <w:t xml:space="preserve">Today, operators use a simple rule called A3 + TTT (a hysteresis-based threshold rule from the 3GPP standard). It only looks at signal strength (RSRP) and a fixed offset. It does not know:</w:t>
      </w:r>
    </w:p>
    <w:p>
      <w:pPr>
        <w:pStyle w:val="ListParagraph"/>
        <w:numPr>
          <w:ilvl w:val="0"/>
          <w:numId w:val="2"/>
        </w:numPr>
        <w:spacing w:after="80" w:line="290"/>
      </w:pPr>
      <w:r>
        <w:rPr>
          <w:rFonts w:ascii="Arial" w:cs="Arial" w:eastAsia="Arial" w:hAnsi="Arial"/>
          <w:sz w:val="22"/>
          <w:szCs w:val="22"/>
        </w:rPr>
        <w:t xml:space="preserve">Whether the target tower is already overloaded.</w:t>
      </w:r>
    </w:p>
    <w:p>
      <w:pPr>
        <w:pStyle w:val="ListParagraph"/>
        <w:numPr>
          <w:ilvl w:val="0"/>
          <w:numId w:val="2"/>
        </w:numPr>
        <w:spacing w:after="80" w:line="290"/>
      </w:pPr>
      <w:r>
        <w:rPr>
          <w:rFonts w:ascii="Arial" w:cs="Arial" w:eastAsia="Arial" w:hAnsi="Arial"/>
          <w:sz w:val="22"/>
          <w:szCs w:val="22"/>
        </w:rPr>
        <w:t xml:space="preserve">How fast you are moving (car vs walking).</w:t>
      </w:r>
    </w:p>
    <w:p>
      <w:pPr>
        <w:pStyle w:val="ListParagraph"/>
        <w:numPr>
          <w:ilvl w:val="0"/>
          <w:numId w:val="2"/>
        </w:numPr>
        <w:spacing w:after="80" w:line="290"/>
      </w:pPr>
      <w:r>
        <w:rPr>
          <w:rFonts w:ascii="Arial" w:cs="Arial" w:eastAsia="Arial" w:hAnsi="Arial"/>
          <w:sz w:val="22"/>
          <w:szCs w:val="22"/>
        </w:rPr>
        <w:t xml:space="preserve">Whether you just ping-ponged 3 seconds ago.</w:t>
      </w:r>
    </w:p>
    <w:p>
      <w:pPr>
        <w:pStyle w:val="ListParagraph"/>
        <w:numPr>
          <w:ilvl w:val="0"/>
          <w:numId w:val="2"/>
        </w:numPr>
        <w:spacing w:after="80" w:line="290"/>
      </w:pPr>
      <w:r>
        <w:rPr>
          <w:rFonts w:ascii="Arial" w:cs="Arial" w:eastAsia="Arial" w:hAnsi="Arial"/>
          <w:sz w:val="22"/>
          <w:szCs w:val="22"/>
        </w:rPr>
        <w:t xml:space="preserve">The bigger picture — the entire neighbourhood of cells around you.</w:t>
      </w:r>
    </w:p>
    <w:p>
      <w:pPr>
        <w:spacing w:after="120" w:line="300"/>
      </w:pPr>
      <w:r>
        <w:rPr>
          <w:rFonts w:ascii="Arial" w:cs="Arial" w:eastAsia="Arial" w:hAnsi="Arial"/>
          <w:sz w:val="22"/>
          <w:szCs w:val="22"/>
        </w:rPr>
        <w:t xml:space="preserve">Our project replaces (or augments) that simple rule with a smarter brain — a Graph Neural Network combined with a Deep Q-Network — that learns the best handover decision from millions of simulated experiences. Then a safety wrapper called the SON Controller translates the learned preferences into the small parameter knobs (CIO and TTT) that real LTE/5G base stations already understand.</w:t>
      </w:r>
    </w:p>
    <w:p>
      <w:pPr>
        <w:pStyle w:val="Heading2"/>
        <w:spacing w:after="140" w:before="280"/>
      </w:pPr>
      <w:r>
        <w:rPr>
          <w:rFonts w:ascii="Arial" w:cs="Arial" w:eastAsia="Arial" w:hAnsi="Arial"/>
          <w:b/>
          <w:bCs/>
          <w:color w:val="2E75B6"/>
          <w:sz w:val="28"/>
          <w:szCs w:val="28"/>
        </w:rPr>
        <w:t xml:space="preserve">1.2 One-sentence summary of the project</w:t>
      </w:r>
    </w:p>
    <w:p>
      <w:pPr>
        <w:pBdr>
          <w:left w:val="single" w:color="2E75B6" w:sz="12" w:space="8"/>
        </w:pBdr>
        <w:spacing w:after="120" w:before="80"/>
        <w:ind w:left="480"/>
      </w:pPr>
      <w:r>
        <w:rPr>
          <w:rFonts w:ascii="Arial" w:cs="Arial" w:eastAsia="Arial" w:hAnsi="Arial"/>
          <w:i/>
          <w:iCs/>
          <w:color w:val="404040"/>
          <w:sz w:val="22"/>
          <w:szCs w:val="22"/>
        </w:rPr>
        <w:t xml:space="preserve">"We train a GNN-DQN agent that ranks candidate handover targets for each user, and a SON layer converts those rankings into bounded, safe CIO/TTT updates that a real network can apply."</w:t>
      </w:r>
    </w:p>
    <w:p>
      <w:pPr>
        <w:pStyle w:val="Heading2"/>
        <w:spacing w:after="140" w:before="280"/>
      </w:pPr>
      <w:r>
        <w:rPr>
          <w:rFonts w:ascii="Arial" w:cs="Arial" w:eastAsia="Arial" w:hAnsi="Arial"/>
          <w:b/>
          <w:bCs/>
          <w:color w:val="2E75B6"/>
          <w:sz w:val="28"/>
          <w:szCs w:val="28"/>
        </w:rPr>
        <w:t xml:space="preserve">1.3 Why is this hard / why is this novel?</w:t>
      </w:r>
    </w:p>
    <w:p>
      <w:pPr>
        <w:pStyle w:val="ListParagraph"/>
        <w:numPr>
          <w:ilvl w:val="0"/>
          <w:numId w:val="2"/>
        </w:numPr>
        <w:spacing w:after="80" w:line="290"/>
      </w:pPr>
      <w:r>
        <w:rPr>
          <w:rFonts w:ascii="Arial" w:cs="Arial" w:eastAsia="Arial" w:hAnsi="Arial"/>
          <w:sz w:val="22"/>
          <w:szCs w:val="22"/>
        </w:rPr>
        <w:t xml:space="preserve">The network shape changes — Pokhara has different cell layouts than Kathmandu. Most ML models hard-code the number of cells. A GNN can handle any topology size.</w:t>
      </w:r>
    </w:p>
    <w:p>
      <w:pPr>
        <w:pStyle w:val="ListParagraph"/>
        <w:numPr>
          <w:ilvl w:val="0"/>
          <w:numId w:val="2"/>
        </w:numPr>
        <w:spacing w:after="80" w:line="290"/>
      </w:pPr>
      <w:r>
        <w:rPr>
          <w:rFonts w:ascii="Arial" w:cs="Arial" w:eastAsia="Arial" w:hAnsi="Arial"/>
          <w:sz w:val="22"/>
          <w:szCs w:val="22"/>
        </w:rPr>
        <w:t xml:space="preserve">Real phones do not see PRB utilization (the metric eNBs use for load). We re-derive load from RSRQ — a measurement every phone reports. This lets the system run on drive-test data, not just operator-internal data.</w:t>
      </w:r>
    </w:p>
    <w:p>
      <w:pPr>
        <w:pStyle w:val="ListParagraph"/>
        <w:numPr>
          <w:ilvl w:val="0"/>
          <w:numId w:val="2"/>
        </w:numPr>
        <w:spacing w:after="80" w:line="290"/>
      </w:pPr>
      <w:r>
        <w:rPr>
          <w:rFonts w:ascii="Arial" w:cs="Arial" w:eastAsia="Arial" w:hAnsi="Arial"/>
          <w:sz w:val="22"/>
          <w:szCs w:val="22"/>
        </w:rPr>
        <w:t xml:space="preserve">Real operators will never trust a black-box neural network at run time. The SON layer bounds every action: ±1 dB CIO step, ≤12 updates per cycle, automatic rollback if things get worse. That is the "safety-bounded" part of the title.</w:t>
      </w:r>
    </w:p>
    <w:p>
      <w:pPr>
        <w:pStyle w:val="ListParagraph"/>
        <w:numPr>
          <w:ilvl w:val="0"/>
          <w:numId w:val="2"/>
        </w:numPr>
        <w:spacing w:after="80" w:line="290"/>
      </w:pPr>
      <w:r>
        <w:rPr>
          <w:rFonts w:ascii="Arial" w:cs="Arial" w:eastAsia="Arial" w:hAnsi="Arial"/>
          <w:sz w:val="22"/>
          <w:szCs w:val="22"/>
        </w:rPr>
        <w:t xml:space="preserve">The reward signal must balance throughput, fairness, ping-pong rate, outage, and handover cost simultaneously. That is genuinely hard for RL.</w:t>
      </w:r>
    </w:p>
    <w:p>
      <w:pPr>
        <w:pStyle w:val="Heading2"/>
        <w:spacing w:after="140" w:before="280"/>
      </w:pPr>
      <w:r>
        <w:rPr>
          <w:rFonts w:ascii="Arial" w:cs="Arial" w:eastAsia="Arial" w:hAnsi="Arial"/>
          <w:b/>
          <w:bCs/>
          <w:color w:val="2E75B6"/>
          <w:sz w:val="28"/>
          <w:szCs w:val="28"/>
        </w:rPr>
        <w:t xml:space="preserve">1.4 What "good" looks like</w:t>
      </w:r>
    </w:p>
    <w:p>
      <w:pPr>
        <w:spacing w:after="120" w:line="300"/>
      </w:pPr>
      <w:r>
        <w:rPr>
          <w:rFonts w:ascii="Arial" w:cs="Arial" w:eastAsia="Arial" w:hAnsi="Arial"/>
          <w:sz w:val="22"/>
          <w:szCs w:val="22"/>
        </w:rPr>
        <w:t xml:space="preserve">After training, when we compare our policy against the seven other policies on test scenarios it has never seen, we want:</w:t>
      </w:r>
    </w:p>
    <w:p>
      <w:pPr>
        <w:pStyle w:val="ListParagraph"/>
        <w:numPr>
          <w:ilvl w:val="0"/>
          <w:numId w:val="2"/>
        </w:numPr>
        <w:spacing w:after="80" w:line="290"/>
      </w:pPr>
      <w:r>
        <w:rPr>
          <w:rFonts w:ascii="Arial" w:cs="Arial" w:eastAsia="Arial" w:hAnsi="Arial"/>
          <w:sz w:val="22"/>
          <w:szCs w:val="22"/>
        </w:rPr>
        <w:t xml:space="preserve">Higher P5 throughput (worst-served users get more speed).</w:t>
      </w:r>
    </w:p>
    <w:p>
      <w:pPr>
        <w:pStyle w:val="ListParagraph"/>
        <w:numPr>
          <w:ilvl w:val="0"/>
          <w:numId w:val="2"/>
        </w:numPr>
        <w:spacing w:after="80" w:line="290"/>
      </w:pPr>
      <w:r>
        <w:rPr>
          <w:rFonts w:ascii="Arial" w:cs="Arial" w:eastAsia="Arial" w:hAnsi="Arial"/>
          <w:sz w:val="22"/>
          <w:szCs w:val="22"/>
        </w:rPr>
        <w:t xml:space="preserve">More even load across cells (Jain fairness index closer to 1.0).</w:t>
      </w:r>
    </w:p>
    <w:p>
      <w:pPr>
        <w:pStyle w:val="ListParagraph"/>
        <w:numPr>
          <w:ilvl w:val="0"/>
          <w:numId w:val="2"/>
        </w:numPr>
        <w:spacing w:after="80" w:line="290"/>
      </w:pPr>
      <w:r>
        <w:rPr>
          <w:rFonts w:ascii="Arial" w:cs="Arial" w:eastAsia="Arial" w:hAnsi="Arial"/>
          <w:sz w:val="22"/>
          <w:szCs w:val="22"/>
        </w:rPr>
        <w:t xml:space="preserve">Lower ping-pong rate (fewer wasteful bounces).</w:t>
      </w:r>
    </w:p>
    <w:p>
      <w:pPr>
        <w:pStyle w:val="ListParagraph"/>
        <w:numPr>
          <w:ilvl w:val="0"/>
          <w:numId w:val="2"/>
        </w:numPr>
        <w:spacing w:after="80" w:line="290"/>
      </w:pPr>
      <w:r>
        <w:rPr>
          <w:rFonts w:ascii="Arial" w:cs="Arial" w:eastAsia="Arial" w:hAnsi="Arial"/>
          <w:sz w:val="22"/>
          <w:szCs w:val="22"/>
        </w:rPr>
        <w:t xml:space="preserve">Lower outage (fewer drops).</w:t>
      </w:r>
    </w:p>
    <w:p>
      <w:pPr>
        <w:pStyle w:val="ListParagraph"/>
        <w:numPr>
          <w:ilvl w:val="0"/>
          <w:numId w:val="2"/>
        </w:numPr>
        <w:spacing w:after="80" w:line="290"/>
      </w:pPr>
      <w:r>
        <w:rPr>
          <w:rFonts w:ascii="Arial" w:cs="Arial" w:eastAsia="Arial" w:hAnsi="Arial"/>
          <w:sz w:val="22"/>
          <w:szCs w:val="22"/>
        </w:rPr>
        <w:t xml:space="preserve">Not too many extra handovers (because each handover briefly interrupts service).</w:t>
      </w:r>
    </w:p>
    <w:p>
      <w:pPr>
        <w:pStyle w:val="Heading1"/>
        <w:pageBreakBefore/>
        <w:spacing w:after="200" w:before="360"/>
      </w:pPr>
      <w:r>
        <w:rPr>
          <w:rFonts w:ascii="Arial" w:cs="Arial" w:eastAsia="Arial" w:hAnsi="Arial"/>
          <w:b/>
          <w:bCs/>
          <w:color w:val="1F3864"/>
          <w:sz w:val="36"/>
          <w:szCs w:val="36"/>
        </w:rPr>
        <w:t xml:space="preserve">2. Cellular &amp; Wireless Concepts in Plain English</w:t>
      </w:r>
    </w:p>
    <w:p>
      <w:pPr>
        <w:spacing w:after="120" w:line="300"/>
      </w:pPr>
      <w:r>
        <w:rPr>
          <w:rFonts w:ascii="Arial" w:cs="Arial" w:eastAsia="Arial" w:hAnsi="Arial"/>
          <w:sz w:val="22"/>
          <w:szCs w:val="22"/>
        </w:rPr>
        <w:t xml:space="preserve">Skip to Section 3 if you already know this. Otherwise, here is everything you actually need.</w:t>
      </w:r>
    </w:p>
    <w:p>
      <w:pPr>
        <w:pStyle w:val="Heading2"/>
        <w:spacing w:after="140" w:before="280"/>
      </w:pPr>
      <w:r>
        <w:rPr>
          <w:rFonts w:ascii="Arial" w:cs="Arial" w:eastAsia="Arial" w:hAnsi="Arial"/>
          <w:b/>
          <w:bCs/>
          <w:color w:val="2E75B6"/>
          <w:sz w:val="28"/>
          <w:szCs w:val="28"/>
        </w:rPr>
        <w:t xml:space="preserve">2.1 What a cellular network really is</w:t>
      </w:r>
    </w:p>
    <w:p>
      <w:pPr>
        <w:spacing w:after="120" w:line="300"/>
      </w:pPr>
      <w:r>
        <w:rPr>
          <w:rFonts w:ascii="Arial" w:cs="Arial" w:eastAsia="Arial" w:hAnsi="Arial"/>
          <w:sz w:val="22"/>
          <w:szCs w:val="22"/>
        </w:rPr>
        <w:t xml:space="preserve">A cellular network is a grid of radio base stations (in LTE we call them eNodeBs, in 5G gNodeBs). Each base station serves a circular-ish patch of land called a CELL. Inside that cell, phones (called UEs = User Equipment) talk to the base station over the radio. Multiple cells together form a "network".</w:t>
      </w:r>
    </w:p>
    <w:p>
      <w:pPr>
        <w:spacing w:after="120" w:line="300"/>
      </w:pPr>
      <w:r>
        <w:rPr>
          <w:rFonts w:ascii="Arial" w:cs="Arial" w:eastAsia="Arial" w:hAnsi="Arial"/>
          <w:sz w:val="22"/>
          <w:szCs w:val="22"/>
        </w:rPr>
        <w:t xml:space="preserve">Picture a honeycomb of overlapping circles. Where two circles overlap, the phone can choose either tower.</w:t>
      </w:r>
    </w:p>
    <w:p>
      <w:pPr>
        <w:pStyle w:val="Heading2"/>
        <w:spacing w:after="140" w:before="280"/>
      </w:pPr>
      <w:r>
        <w:rPr>
          <w:rFonts w:ascii="Arial" w:cs="Arial" w:eastAsia="Arial" w:hAnsi="Arial"/>
          <w:b/>
          <w:bCs/>
          <w:color w:val="2E75B6"/>
          <w:sz w:val="28"/>
          <w:szCs w:val="28"/>
        </w:rPr>
        <w:t xml:space="preserve">2.2 The key radio measurements (memorize these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00"/>
        <w:gridCol w:w="1260"/>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Term</w:t>
            </w:r>
          </w:p>
        </w:tc>
        <w:tc>
          <w:tcPr>
            <w:tcW w:type="dxa" w:w="66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What it means in plain English</w:t>
            </w:r>
          </w:p>
        </w:tc>
        <w:tc>
          <w:tcPr>
            <w:tcW w:type="dxa" w:w="12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Typical range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RSRP</w:t>
            </w:r>
          </w:p>
        </w:tc>
        <w:tc>
          <w:tcPr>
            <w:tcW w:type="dxa" w:w="6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How LOUD the tower's reference signal arrives at your phone. Bigger = stronger signal. Measured in dBm.</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−44 (right next to tower) to −140 (almost dead)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RSRQ</w:t>
            </w:r>
          </w:p>
        </w:tc>
        <w:tc>
          <w:tcPr>
            <w:tcW w:type="dxa" w:w="6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How CLEAN that signal is — a quality score. It drops both when signal is weak AND when the tower is busy (interference). We exploit this: low RSRQ but strong RSRP = the tower is loaded.</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−3 (great) to −20 (terrible)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SINR</w:t>
            </w:r>
          </w:p>
        </w:tc>
        <w:tc>
          <w:tcPr>
            <w:tcW w:type="dxa" w:w="6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Signal-to-noise-plus-interference ratio. Closely related to RSRQ.</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−10 to +30 dB</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PRB Utilization</w:t>
            </w:r>
          </w:p>
        </w:tc>
        <w:tc>
          <w:tcPr>
            <w:tcW w:type="dxa" w:w="6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How much of the tower's airtime is already being used. Operators see this; phones do NOT. Our UE_ONLY mode pretends we cannot see it.</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0 % – 100 %</w:t>
            </w:r>
          </w:p>
        </w:tc>
      </w:tr>
    </w:tbl>
    <w:p>
      <w:pPr>
        <w:pStyle w:val="Heading2"/>
        <w:spacing w:after="140" w:before="280"/>
      </w:pPr>
      <w:r>
        <w:rPr>
          <w:rFonts w:ascii="Arial" w:cs="Arial" w:eastAsia="Arial" w:hAnsi="Arial"/>
          <w:b/>
          <w:bCs/>
          <w:color w:val="2E75B6"/>
          <w:sz w:val="28"/>
          <w:szCs w:val="28"/>
        </w:rPr>
        <w:t xml:space="preserve">2.3 Handover — what really happens</w:t>
      </w:r>
    </w:p>
    <w:p>
      <w:pPr>
        <w:spacing w:after="120" w:line="300"/>
      </w:pPr>
      <w:r>
        <w:rPr>
          <w:rFonts w:ascii="Arial" w:cs="Arial" w:eastAsia="Arial" w:hAnsi="Arial"/>
          <w:sz w:val="22"/>
          <w:szCs w:val="22"/>
        </w:rPr>
        <w:t xml:space="preserve">During a handover, in roughly 50–200 milliseconds, the network:</w:t>
      </w:r>
    </w:p>
    <w:p>
      <w:pPr>
        <w:pStyle w:val="ListParagraph"/>
        <w:numPr>
          <w:ilvl w:val="0"/>
          <w:numId w:val="2"/>
        </w:numPr>
        <w:spacing w:after="80" w:line="290"/>
      </w:pPr>
      <w:r>
        <w:rPr>
          <w:rFonts w:ascii="Arial" w:cs="Arial" w:eastAsia="Arial" w:hAnsi="Arial"/>
          <w:sz w:val="22"/>
          <w:szCs w:val="22"/>
        </w:rPr>
        <w:t xml:space="preserve">Tells the phone "prepare to switch to Tower B".</w:t>
      </w:r>
    </w:p>
    <w:p>
      <w:pPr>
        <w:pStyle w:val="ListParagraph"/>
        <w:numPr>
          <w:ilvl w:val="0"/>
          <w:numId w:val="2"/>
        </w:numPr>
        <w:spacing w:after="80" w:line="290"/>
      </w:pPr>
      <w:r>
        <w:rPr>
          <w:rFonts w:ascii="Arial" w:cs="Arial" w:eastAsia="Arial" w:hAnsi="Arial"/>
          <w:sz w:val="22"/>
          <w:szCs w:val="22"/>
        </w:rPr>
        <w:t xml:space="preserve">Briefly stops user data while the tunnel is rebuilt.</w:t>
      </w:r>
    </w:p>
    <w:p>
      <w:pPr>
        <w:pStyle w:val="ListParagraph"/>
        <w:numPr>
          <w:ilvl w:val="0"/>
          <w:numId w:val="2"/>
        </w:numPr>
        <w:spacing w:after="80" w:line="290"/>
      </w:pPr>
      <w:r>
        <w:rPr>
          <w:rFonts w:ascii="Arial" w:cs="Arial" w:eastAsia="Arial" w:hAnsi="Arial"/>
          <w:sz w:val="22"/>
          <w:szCs w:val="22"/>
        </w:rPr>
        <w:t xml:space="preserve">Resumes service via Tower B.</w:t>
      </w:r>
    </w:p>
    <w:p>
      <w:pPr>
        <w:spacing w:after="120" w:line="300"/>
      </w:pPr>
      <w:r>
        <w:rPr>
          <w:rFonts w:ascii="Arial" w:cs="Arial" w:eastAsia="Arial" w:hAnsi="Arial"/>
          <w:sz w:val="22"/>
          <w:szCs w:val="22"/>
        </w:rPr>
        <w:t xml:space="preserve">That short freeze is the HANDOVER INTERRUPTION COST. In our simulator we set it to 18 % of one decision step (the constant handover_interruption_frac=0.18 in LTEConfig).</w:t>
      </w:r>
    </w:p>
    <w:p>
      <w:pPr>
        <w:pStyle w:val="Heading2"/>
        <w:spacing w:after="140" w:before="280"/>
      </w:pPr>
      <w:r>
        <w:rPr>
          <w:rFonts w:ascii="Arial" w:cs="Arial" w:eastAsia="Arial" w:hAnsi="Arial"/>
          <w:b/>
          <w:bCs/>
          <w:color w:val="2E75B6"/>
          <w:sz w:val="28"/>
          <w:szCs w:val="28"/>
        </w:rPr>
        <w:t xml:space="preserve">2.4 Standard handover rule — A3 + TTT</w:t>
      </w:r>
    </w:p>
    <w:p>
      <w:pPr>
        <w:spacing w:after="120" w:line="300"/>
      </w:pPr>
      <w:r>
        <w:rPr>
          <w:rFonts w:ascii="Arial" w:cs="Arial" w:eastAsia="Arial" w:hAnsi="Arial"/>
          <w:sz w:val="22"/>
          <w:szCs w:val="22"/>
        </w:rPr>
        <w:t xml:space="preserve">The 3GPP standard defines several measurement events. The most common for intra-frequency handover is the A3 event:</w:t>
      </w:r>
    </w:p>
    <w:p>
      <w:pPr>
        <w:pBdr>
          <w:left w:val="single" w:color="2E75B6" w:sz="12" w:space="8"/>
        </w:pBdr>
        <w:spacing w:after="120" w:before="80"/>
        <w:ind w:left="480"/>
      </w:pPr>
      <w:r>
        <w:rPr>
          <w:rFonts w:ascii="Arial" w:cs="Arial" w:eastAsia="Arial" w:hAnsi="Arial"/>
          <w:i/>
          <w:iCs/>
          <w:color w:val="404040"/>
          <w:sz w:val="22"/>
          <w:szCs w:val="22"/>
        </w:rPr>
        <w:t xml:space="preserve">"A3: Neighbour cell becomes OFFSET dB better than the serving cell."</w:t>
      </w:r>
    </w:p>
    <w:p>
      <w:pPr>
        <w:spacing w:after="120" w:line="300"/>
      </w:pPr>
      <w:r>
        <w:rPr>
          <w:rFonts w:ascii="Arial" w:cs="Arial" w:eastAsia="Arial" w:hAnsi="Arial"/>
          <w:sz w:val="22"/>
          <w:szCs w:val="22"/>
        </w:rPr>
        <w:t xml:space="preserve">When A3 fires, a timer called TTT (Time-To-Trigger) starts. If the condition stays true for TTT seconds, the handover happens. Otherwise nothing. This prevents momentary flicker from triggering pointless handovers.</w:t>
      </w:r>
    </w:p>
    <w:p>
      <w:pPr>
        <w:spacing w:after="120" w:line="300"/>
      </w:pPr>
      <w:r>
        <w:rPr>
          <w:rFonts w:ascii="Arial" w:cs="Arial" w:eastAsia="Arial" w:hAnsi="Arial"/>
          <w:sz w:val="22"/>
          <w:szCs w:val="22"/>
        </w:rPr>
        <w:t xml:space="preserve">Two extra knobs per cell pair:</w:t>
      </w:r>
    </w:p>
    <w:p>
      <w:pPr>
        <w:pStyle w:val="ListParagraph"/>
        <w:numPr>
          <w:ilvl w:val="0"/>
          <w:numId w:val="2"/>
        </w:numPr>
        <w:spacing w:after="80" w:line="290"/>
      </w:pPr>
      <w:r>
        <w:rPr>
          <w:rFonts w:ascii="Arial" w:cs="Arial" w:eastAsia="Arial" w:hAnsi="Arial"/>
          <w:sz w:val="22"/>
          <w:szCs w:val="22"/>
        </w:rPr>
        <w:t xml:space="preserve">CIO (Cell Individual Offset, dB) — a per-neighbour bias added to RSRP comparison. Positive CIO makes a neighbour look more attractive.</w:t>
      </w:r>
    </w:p>
    <w:p>
      <w:pPr>
        <w:pStyle w:val="ListParagraph"/>
        <w:numPr>
          <w:ilvl w:val="0"/>
          <w:numId w:val="2"/>
        </w:numPr>
        <w:spacing w:after="80" w:line="290"/>
      </w:pPr>
      <w:r>
        <w:rPr>
          <w:rFonts w:ascii="Arial" w:cs="Arial" w:eastAsia="Arial" w:hAnsi="Arial"/>
          <w:sz w:val="22"/>
          <w:szCs w:val="22"/>
        </w:rPr>
        <w:t xml:space="preserve">Hysteresis &amp; TTT — slow the trigger down.</w:t>
      </w:r>
    </w:p>
    <w:p>
      <w:pPr>
        <w:spacing w:after="120" w:line="300"/>
      </w:pPr>
      <w:r>
        <w:rPr>
          <w:rFonts w:ascii="Arial" w:cs="Arial" w:eastAsia="Arial" w:hAnsi="Arial"/>
          <w:sz w:val="22"/>
          <w:szCs w:val="22"/>
        </w:rPr>
        <w:t xml:space="preserve">Operators tune CIO and TTT manually per pair. That is exactly the lever our SON controller learns to twist automatically.</w:t>
      </w:r>
    </w:p>
    <w:p>
      <w:pPr>
        <w:pStyle w:val="Heading2"/>
        <w:spacing w:after="140" w:before="280"/>
      </w:pPr>
      <w:r>
        <w:rPr>
          <w:rFonts w:ascii="Arial" w:cs="Arial" w:eastAsia="Arial" w:hAnsi="Arial"/>
          <w:b/>
          <w:bCs/>
          <w:color w:val="2E75B6"/>
          <w:sz w:val="28"/>
          <w:szCs w:val="28"/>
        </w:rPr>
        <w:t xml:space="preserve">2.5 SON (Self-Organizing Network)</w:t>
      </w:r>
    </w:p>
    <w:p>
      <w:pPr>
        <w:spacing w:after="120" w:line="300"/>
      </w:pPr>
      <w:r>
        <w:rPr>
          <w:rFonts w:ascii="Arial" w:cs="Arial" w:eastAsia="Arial" w:hAnsi="Arial"/>
          <w:sz w:val="22"/>
          <w:szCs w:val="22"/>
        </w:rPr>
        <w:t xml:space="preserve">SON is the umbrella name for the standards-defined automation framework that adjusts CIO, TTT, and a few other knobs in real time. Our SON layer is SON-compatible by design — it produces the same kind of outputs (bounded CIO updates) so it can plug into an existing operator without rewriting the standard.</w:t>
      </w:r>
    </w:p>
    <w:p>
      <w:pPr>
        <w:pStyle w:val="Heading2"/>
        <w:spacing w:after="140" w:before="280"/>
      </w:pPr>
      <w:r>
        <w:rPr>
          <w:rFonts w:ascii="Arial" w:cs="Arial" w:eastAsia="Arial" w:hAnsi="Arial"/>
          <w:b/>
          <w:bCs/>
          <w:color w:val="2E75B6"/>
          <w:sz w:val="28"/>
          <w:szCs w:val="28"/>
        </w:rPr>
        <w:t xml:space="preserve">2.6 NTC architecture in one paragraph</w:t>
      </w:r>
    </w:p>
    <w:p>
      <w:pPr>
        <w:spacing w:after="120" w:line="300"/>
      </w:pPr>
      <w:r>
        <w:rPr>
          <w:rFonts w:ascii="Arial" w:cs="Arial" w:eastAsia="Arial" w:hAnsi="Arial"/>
          <w:sz w:val="22"/>
          <w:szCs w:val="22"/>
        </w:rPr>
        <w:t xml:space="preserve">NTC (Nepal Telecom) runs an EPC core (LTE) and an evolving 5G core. RAN sites contain eNBs/gNBs. The OSS/NMS collects KPIs. Drive tests are used to validate field performance. Currently NTC tunes A3/CIO manually. Our system is designed to slot into this loop as a SON xApp/script — it reads measurements (either from drive-test files or eNB counters), produces bounded CIO/TTT updates, and lets normal A3/TTT execution still trigger the handover. That is what makes it deployable in NTC today, not a science-fiction proposal.</w:t>
      </w:r>
    </w:p>
    <w:p>
      <w:pPr>
        <w:pStyle w:val="Heading1"/>
        <w:pageBreakBefore/>
        <w:spacing w:after="200" w:before="360"/>
      </w:pPr>
      <w:r>
        <w:rPr>
          <w:rFonts w:ascii="Arial" w:cs="Arial" w:eastAsia="Arial" w:hAnsi="Arial"/>
          <w:b/>
          <w:bCs/>
          <w:color w:val="1F3864"/>
          <w:sz w:val="36"/>
          <w:szCs w:val="36"/>
        </w:rPr>
        <w:t xml:space="preserve">3. ML Concepts — From "Normal ML" to RL to GNNs</w:t>
      </w:r>
    </w:p>
    <w:p>
      <w:pPr>
        <w:pStyle w:val="Heading2"/>
        <w:spacing w:after="140" w:before="280"/>
      </w:pPr>
      <w:r>
        <w:rPr>
          <w:rFonts w:ascii="Arial" w:cs="Arial" w:eastAsia="Arial" w:hAnsi="Arial"/>
          <w:b/>
          <w:bCs/>
          <w:color w:val="2E75B6"/>
          <w:sz w:val="28"/>
          <w:szCs w:val="28"/>
        </w:rPr>
        <w:t xml:space="preserve">3.1 Normal supervised ML</w:t>
      </w:r>
    </w:p>
    <w:p>
      <w:pPr>
        <w:spacing w:after="120" w:line="300"/>
      </w:pPr>
      <w:r>
        <w:rPr>
          <w:rFonts w:ascii="Arial" w:cs="Arial" w:eastAsia="Arial" w:hAnsi="Arial"/>
          <w:sz w:val="22"/>
          <w:szCs w:val="22"/>
        </w:rPr>
        <w:t xml:space="preserve">In supervised learning, you give a model many (input, correct_answer) pairs. Example: photos of cats and dogs labeled "cat" or "dog". The model adjusts its weights using gradient descent to minimize loss. After training it predicts labels on new images.</w:t>
      </w:r>
    </w:p>
    <w:p>
      <w:pPr>
        <w:spacing w:after="120" w:line="300"/>
      </w:pPr>
      <w:r>
        <w:rPr>
          <w:rFonts w:ascii="Arial" w:cs="Arial" w:eastAsia="Arial" w:hAnsi="Arial"/>
          <w:sz w:val="22"/>
          <w:szCs w:val="22"/>
        </w:rPr>
        <w:t xml:space="preserve">Problem for handover: nobody knows the "correct" handover decision for every moment in every Nepali street. We cannot collect labels. So plain supervised learning does not work.</w:t>
      </w:r>
    </w:p>
    <w:p>
      <w:pPr>
        <w:pStyle w:val="Heading2"/>
        <w:spacing w:after="140" w:before="280"/>
      </w:pPr>
      <w:r>
        <w:rPr>
          <w:rFonts w:ascii="Arial" w:cs="Arial" w:eastAsia="Arial" w:hAnsi="Arial"/>
          <w:b/>
          <w:bCs/>
          <w:color w:val="2E75B6"/>
          <w:sz w:val="28"/>
          <w:szCs w:val="28"/>
        </w:rPr>
        <w:t xml:space="preserve">3.2 Reinforcement learning (RL) in 1 minute</w:t>
      </w:r>
    </w:p>
    <w:p>
      <w:pPr>
        <w:spacing w:after="120" w:line="300"/>
      </w:pPr>
      <w:r>
        <w:rPr>
          <w:rFonts w:ascii="Arial" w:cs="Arial" w:eastAsia="Arial" w:hAnsi="Arial"/>
          <w:sz w:val="22"/>
          <w:szCs w:val="22"/>
        </w:rPr>
        <w:t xml:space="preserve">RL is how you train an agent by trial and error. The agent:</w:t>
      </w:r>
    </w:p>
    <w:p>
      <w:pPr>
        <w:pStyle w:val="ListParagraph"/>
        <w:numPr>
          <w:ilvl w:val="0"/>
          <w:numId w:val="2"/>
        </w:numPr>
        <w:spacing w:after="80" w:line="290"/>
      </w:pPr>
      <w:r>
        <w:rPr>
          <w:rFonts w:ascii="Arial" w:cs="Arial" w:eastAsia="Arial" w:hAnsi="Arial"/>
          <w:sz w:val="22"/>
          <w:szCs w:val="22"/>
        </w:rPr>
        <w:t xml:space="preserve">Observes the current state (numbers describing the world).</w:t>
      </w:r>
    </w:p>
    <w:p>
      <w:pPr>
        <w:pStyle w:val="ListParagraph"/>
        <w:numPr>
          <w:ilvl w:val="0"/>
          <w:numId w:val="2"/>
        </w:numPr>
        <w:spacing w:after="80" w:line="290"/>
      </w:pPr>
      <w:r>
        <w:rPr>
          <w:rFonts w:ascii="Arial" w:cs="Arial" w:eastAsia="Arial" w:hAnsi="Arial"/>
          <w:sz w:val="22"/>
          <w:szCs w:val="22"/>
        </w:rPr>
        <w:t xml:space="preserve">Picks an action.</w:t>
      </w:r>
    </w:p>
    <w:p>
      <w:pPr>
        <w:pStyle w:val="ListParagraph"/>
        <w:numPr>
          <w:ilvl w:val="0"/>
          <w:numId w:val="2"/>
        </w:numPr>
        <w:spacing w:after="80" w:line="290"/>
      </w:pPr>
      <w:r>
        <w:rPr>
          <w:rFonts w:ascii="Arial" w:cs="Arial" w:eastAsia="Arial" w:hAnsi="Arial"/>
          <w:sz w:val="22"/>
          <w:szCs w:val="22"/>
        </w:rPr>
        <w:t xml:space="preserve">Gets a numerical reward (good or bad).</w:t>
      </w:r>
    </w:p>
    <w:p>
      <w:pPr>
        <w:pStyle w:val="ListParagraph"/>
        <w:numPr>
          <w:ilvl w:val="0"/>
          <w:numId w:val="2"/>
        </w:numPr>
        <w:spacing w:after="80" w:line="290"/>
      </w:pPr>
      <w:r>
        <w:rPr>
          <w:rFonts w:ascii="Arial" w:cs="Arial" w:eastAsia="Arial" w:hAnsi="Arial"/>
          <w:sz w:val="22"/>
          <w:szCs w:val="22"/>
        </w:rPr>
        <w:t xml:space="preserve">Sees the next state.</w:t>
      </w:r>
    </w:p>
    <w:p>
      <w:pPr>
        <w:spacing w:after="120" w:line="300"/>
      </w:pPr>
      <w:r>
        <w:rPr>
          <w:rFonts w:ascii="Arial" w:cs="Arial" w:eastAsia="Arial" w:hAnsi="Arial"/>
          <w:sz w:val="22"/>
          <w:szCs w:val="22"/>
        </w:rPr>
        <w:t xml:space="preserve">Over millions of (state, action, reward, next_state) experiences, the agent learns which actions lead to long-term high reward. The function that scores actions is called Q(s, a).</w:t>
      </w:r>
    </w:p>
    <w:p>
      <w:pPr>
        <w:spacing w:after="120" w:line="300"/>
      </w:pPr>
      <w:r>
        <w:rPr>
          <w:rFonts w:ascii="Arial" w:cs="Arial" w:eastAsia="Arial" w:hAnsi="Arial"/>
          <w:sz w:val="22"/>
          <w:szCs w:val="22"/>
        </w:rPr>
        <w:t xml:space="preserve">Crucially, RL needs an environment to interact with. Real networks are too expensive to experiment on, so we built a simulator.</w:t>
      </w:r>
    </w:p>
    <w:p>
      <w:pPr>
        <w:pStyle w:val="Heading2"/>
        <w:spacing w:after="140" w:before="280"/>
      </w:pPr>
      <w:r>
        <w:rPr>
          <w:rFonts w:ascii="Arial" w:cs="Arial" w:eastAsia="Arial" w:hAnsi="Arial"/>
          <w:b/>
          <w:bCs/>
          <w:color w:val="2E75B6"/>
          <w:sz w:val="28"/>
          <w:szCs w:val="28"/>
        </w:rPr>
        <w:t xml:space="preserve">3.3 Q-Learning and DQN</w:t>
      </w:r>
    </w:p>
    <w:p>
      <w:pPr>
        <w:spacing w:after="120" w:line="300"/>
      </w:pPr>
      <w:r>
        <w:rPr>
          <w:rFonts w:ascii="Arial" w:cs="Arial" w:eastAsia="Arial" w:hAnsi="Arial"/>
          <w:sz w:val="22"/>
          <w:szCs w:val="22"/>
        </w:rPr>
        <w:t xml:space="preserve">Q-Learning learns Q(s, a) — "if I'm in state s and take action a, what's my expected total future reward?". Once Q is learned, the policy is just "pick the action with the biggest Q".</w:t>
      </w:r>
    </w:p>
    <w:p>
      <w:pPr>
        <w:spacing w:after="120" w:line="300"/>
      </w:pPr>
      <w:r>
        <w:rPr>
          <w:rFonts w:ascii="Arial" w:cs="Arial" w:eastAsia="Arial" w:hAnsi="Arial"/>
          <w:sz w:val="22"/>
          <w:szCs w:val="22"/>
        </w:rPr>
        <w:t xml:space="preserve">DQN (Deep Q-Network) replaces the Q-table with a neural network so we can handle huge state spaces. Key tricks DQN added (all of which we use):</w:t>
      </w:r>
    </w:p>
    <w:p>
      <w:pPr>
        <w:pStyle w:val="ListParagraph"/>
        <w:numPr>
          <w:ilvl w:val="0"/>
          <w:numId w:val="2"/>
        </w:numPr>
        <w:spacing w:after="80" w:line="290"/>
      </w:pPr>
      <w:r>
        <w:rPr>
          <w:rFonts w:ascii="Arial" w:cs="Arial" w:eastAsia="Arial" w:hAnsi="Arial"/>
          <w:sz w:val="22"/>
          <w:szCs w:val="22"/>
        </w:rPr>
        <w:t xml:space="preserve">Replay buffer — store past experiences and sample mini-batches randomly. Breaks correlation between consecutive samples.</w:t>
      </w:r>
    </w:p>
    <w:p>
      <w:pPr>
        <w:pStyle w:val="ListParagraph"/>
        <w:numPr>
          <w:ilvl w:val="0"/>
          <w:numId w:val="2"/>
        </w:numPr>
        <w:spacing w:after="80" w:line="290"/>
      </w:pPr>
      <w:r>
        <w:rPr>
          <w:rFonts w:ascii="Arial" w:cs="Arial" w:eastAsia="Arial" w:hAnsi="Arial"/>
          <w:sz w:val="22"/>
          <w:szCs w:val="22"/>
        </w:rPr>
        <w:t xml:space="preserve">Target network — a frozen copy of the Q-net updated slowly (parameter </w:t>
      </w:r>
      <w:r>
        <w:rPr>
          <w:rFonts w:ascii="Consolas" w:cs="Consolas" w:eastAsia="Consolas" w:hAnsi="Consolas"/>
          <w:sz w:val="22"/>
          <w:szCs w:val="22"/>
        </w:rPr>
        <w:t xml:space="preserve">tau</w:t>
      </w:r>
      <w:r>
        <w:rPr>
          <w:rFonts w:ascii="Arial" w:cs="Arial" w:eastAsia="Arial" w:hAnsi="Arial"/>
          <w:sz w:val="22"/>
          <w:szCs w:val="22"/>
        </w:rPr>
        <w:t xml:space="preserve">=0.005 in our config). Stabilises learning.</w:t>
      </w:r>
    </w:p>
    <w:p>
      <w:pPr>
        <w:pStyle w:val="ListParagraph"/>
        <w:numPr>
          <w:ilvl w:val="0"/>
          <w:numId w:val="2"/>
        </w:numPr>
        <w:spacing w:after="80" w:line="290"/>
      </w:pPr>
      <w:r>
        <w:rPr>
          <w:rFonts w:ascii="Arial" w:cs="Arial" w:eastAsia="Arial" w:hAnsi="Arial"/>
          <w:sz w:val="22"/>
          <w:szCs w:val="22"/>
        </w:rPr>
        <w:t xml:space="preserve">Double DQN — use the online net to choose the action and the target net to evaluate it. Reduces overestimation. Enabled in our DQNConfig (double_dqn=True).</w:t>
      </w:r>
    </w:p>
    <w:p>
      <w:pPr>
        <w:pStyle w:val="ListParagraph"/>
        <w:numPr>
          <w:ilvl w:val="0"/>
          <w:numId w:val="2"/>
        </w:numPr>
        <w:spacing w:after="80" w:line="290"/>
      </w:pPr>
      <w:r>
        <w:rPr>
          <w:rFonts w:ascii="Arial" w:cs="Arial" w:eastAsia="Arial" w:hAnsi="Arial"/>
          <w:sz w:val="22"/>
          <w:szCs w:val="22"/>
        </w:rPr>
        <w:t xml:space="preserve">Dueling head — splits Q into V(s) + A(s, a). Useful when many actions are equally good. Enabled (dueling=True).</w:t>
      </w:r>
    </w:p>
    <w:p>
      <w:pPr>
        <w:pStyle w:val="ListParagraph"/>
        <w:numPr>
          <w:ilvl w:val="0"/>
          <w:numId w:val="2"/>
        </w:numPr>
        <w:spacing w:after="80" w:line="290"/>
      </w:pPr>
      <w:r>
        <w:rPr>
          <w:rFonts w:ascii="Arial" w:cs="Arial" w:eastAsia="Arial" w:hAnsi="Arial"/>
          <w:sz w:val="22"/>
          <w:szCs w:val="22"/>
        </w:rPr>
        <w:t xml:space="preserve">Prioritized Experience Replay (PER) — sample important transitions (big TD-error) more often. Available via PrioritizedReplayBuffer in code.</w:t>
      </w:r>
    </w:p>
    <w:p>
      <w:pPr>
        <w:pStyle w:val="ListParagraph"/>
        <w:numPr>
          <w:ilvl w:val="0"/>
          <w:numId w:val="2"/>
        </w:numPr>
        <w:spacing w:after="80" w:line="290"/>
      </w:pPr>
      <w:r>
        <w:rPr>
          <w:rFonts w:ascii="Arial" w:cs="Arial" w:eastAsia="Arial" w:hAnsi="Arial"/>
          <w:sz w:val="22"/>
          <w:szCs w:val="22"/>
        </w:rPr>
        <w:t xml:space="preserve">N-step returns — bootstrap from n future rewards instead of 1. Better credit assignment. NStepBuffer is implemented.</w:t>
      </w:r>
    </w:p>
    <w:p>
      <w:pPr>
        <w:pStyle w:val="Heading2"/>
        <w:spacing w:after="140" w:before="280"/>
      </w:pPr>
      <w:r>
        <w:rPr>
          <w:rFonts w:ascii="Arial" w:cs="Arial" w:eastAsia="Arial" w:hAnsi="Arial"/>
          <w:b/>
          <w:bCs/>
          <w:color w:val="2E75B6"/>
          <w:sz w:val="28"/>
          <w:szCs w:val="28"/>
        </w:rPr>
        <w:t xml:space="preserve">3.4 Graph Neural Networks (GNN)</w:t>
      </w:r>
    </w:p>
    <w:p>
      <w:pPr>
        <w:spacing w:after="120" w:line="300"/>
      </w:pPr>
      <w:r>
        <w:rPr>
          <w:rFonts w:ascii="Arial" w:cs="Arial" w:eastAsia="Arial" w:hAnsi="Arial"/>
          <w:sz w:val="22"/>
          <w:szCs w:val="22"/>
        </w:rPr>
        <w:t xml:space="preserve">Normal neural networks expect a fixed-size vector input. A neighbourhood of cells is NOT fixed size — Pokhara has 75 cells in the dataset, Kathmandu has hundreds. A GNN solves this.</w:t>
      </w:r>
    </w:p>
    <w:p>
      <w:pPr>
        <w:spacing w:after="120" w:line="300"/>
      </w:pPr>
      <w:r>
        <w:rPr>
          <w:rFonts w:ascii="Arial" w:cs="Arial" w:eastAsia="Arial" w:hAnsi="Arial"/>
          <w:sz w:val="22"/>
          <w:szCs w:val="22"/>
        </w:rPr>
        <w:t xml:space="preserve">Mental model: each cell is a node in a graph. Each edge is a "these two cells are neighbours" link, weighted by distance. The GNN does "message passing": every node sends its features to its neighbours, mixes the incoming messages with its own features through a learned linear layer, and updates. After 3 such layers (we use 3), every node "knows" about cells up to 3 hops away.</w:t>
      </w:r>
    </w:p>
    <w:p>
      <w:pPr>
        <w:spacing w:after="120" w:line="300"/>
      </w:pPr>
      <w:r>
        <w:rPr>
          <w:rFonts w:ascii="Arial" w:cs="Arial" w:eastAsia="Arial" w:hAnsi="Arial"/>
          <w:sz w:val="22"/>
          <w:szCs w:val="22"/>
        </w:rPr>
        <w:t xml:space="preserve">Two GNN flavours are implemented:</w:t>
      </w:r>
    </w:p>
    <w:p>
      <w:pPr>
        <w:pStyle w:val="ListParagraph"/>
        <w:numPr>
          <w:ilvl w:val="0"/>
          <w:numId w:val="2"/>
        </w:numPr>
        <w:spacing w:after="80" w:line="290"/>
      </w:pPr>
      <w:r>
        <w:rPr>
          <w:rFonts w:ascii="Arial" w:cs="Arial" w:eastAsia="Arial" w:hAnsi="Arial"/>
          <w:sz w:val="22"/>
          <w:szCs w:val="22"/>
        </w:rPr>
        <w:t xml:space="preserve">GCN (Graph Convolutional Network) — default. Simple, distance-weighted averaging of neighbour features.</w:t>
      </w:r>
    </w:p>
    <w:p>
      <w:pPr>
        <w:pStyle w:val="ListParagraph"/>
        <w:numPr>
          <w:ilvl w:val="0"/>
          <w:numId w:val="2"/>
        </w:numPr>
        <w:spacing w:after="80" w:line="290"/>
      </w:pPr>
      <w:r>
        <w:rPr>
          <w:rFonts w:ascii="Arial" w:cs="Arial" w:eastAsia="Arial" w:hAnsi="Arial"/>
          <w:sz w:val="22"/>
          <w:szCs w:val="22"/>
        </w:rPr>
        <w:t xml:space="preserve">GAT (Graph Attention Network) — optional (use_gat=True). The network learns how much weight to give each neighbour.</w:t>
      </w:r>
    </w:p>
    <w:p>
      <w:pPr>
        <w:pStyle w:val="Heading2"/>
        <w:spacing w:after="140" w:before="280"/>
      </w:pPr>
      <w:r>
        <w:rPr>
          <w:rFonts w:ascii="Arial" w:cs="Arial" w:eastAsia="Arial" w:hAnsi="Arial"/>
          <w:b/>
          <w:bCs/>
          <w:color w:val="2E75B6"/>
          <w:sz w:val="28"/>
          <w:szCs w:val="28"/>
        </w:rPr>
        <w:t xml:space="preserve">3.5 Why GNN + DQN together?</w:t>
      </w:r>
    </w:p>
    <w:p>
      <w:pPr>
        <w:spacing w:after="120" w:line="300"/>
      </w:pPr>
      <w:r>
        <w:rPr>
          <w:rFonts w:ascii="Arial" w:cs="Arial" w:eastAsia="Arial" w:hAnsi="Arial"/>
          <w:sz w:val="22"/>
          <w:szCs w:val="22"/>
        </w:rPr>
        <w:t xml:space="preserve">The GNN reads the topology and produces one embedding per cell. The DQN head looks at those embeddings (plus the per-UE features) and outputs a Q-value for each candidate target cell. The Q-values give us the agent's preference ranking. Pick the highest valid one → handover decision.</w:t>
      </w:r>
    </w:p>
    <w:p>
      <w:pPr>
        <w:spacing w:after="120" w:line="300"/>
      </w:pPr>
      <w:r>
        <w:rPr>
          <w:rFonts w:ascii="Arial" w:cs="Arial" w:eastAsia="Arial" w:hAnsi="Arial"/>
          <w:sz w:val="22"/>
          <w:szCs w:val="22"/>
        </w:rPr>
        <w:t xml:space="preserve">Because we use a GNN, the SAME trained weights work on a network of 9 cells or 75 cells without retraining. That is the "topology-generalized" claim in the project title.</w:t>
      </w:r>
    </w:p>
    <w:p>
      <w:pPr>
        <w:pStyle w:val="Heading1"/>
        <w:pageBreakBefore/>
        <w:spacing w:after="200" w:before="360"/>
      </w:pPr>
      <w:r>
        <w:rPr>
          <w:rFonts w:ascii="Arial" w:cs="Arial" w:eastAsia="Arial" w:hAnsi="Arial"/>
          <w:b/>
          <w:bCs/>
          <w:color w:val="1F3864"/>
          <w:sz w:val="36"/>
          <w:szCs w:val="36"/>
        </w:rPr>
        <w:t xml:space="preserve">4. The Simulator — Our Virtual Network</w:t>
      </w:r>
    </w:p>
    <w:p>
      <w:pPr>
        <w:spacing w:after="120" w:line="300"/>
      </w:pPr>
      <w:r>
        <w:rPr>
          <w:rFonts w:ascii="Arial" w:cs="Arial" w:eastAsia="Arial" w:hAnsi="Arial"/>
          <w:sz w:val="22"/>
          <w:szCs w:val="22"/>
        </w:rPr>
        <w:t xml:space="preserve">All training happens inside a Python simulator (CellularNetworkEnv in src/handover_gnn_dqn/env/simulator.py). Real radio is too expensive; we model it faithfully enough to learn useful policies that transfer.</w:t>
      </w:r>
    </w:p>
    <w:p>
      <w:pPr>
        <w:pStyle w:val="Heading2"/>
        <w:spacing w:after="140" w:before="280"/>
      </w:pPr>
      <w:r>
        <w:rPr>
          <w:rFonts w:ascii="Arial" w:cs="Arial" w:eastAsia="Arial" w:hAnsi="Arial"/>
          <w:b/>
          <w:bCs/>
          <w:color w:val="2E75B6"/>
          <w:sz w:val="28"/>
          <w:szCs w:val="28"/>
        </w:rPr>
        <w:t xml:space="preserve">4.1 What it models</w:t>
      </w:r>
    </w:p>
    <w:p>
      <w:pPr>
        <w:pStyle w:val="ListParagraph"/>
        <w:numPr>
          <w:ilvl w:val="0"/>
          <w:numId w:val="2"/>
        </w:numPr>
        <w:spacing w:after="80" w:line="290"/>
      </w:pPr>
      <w:r>
        <w:rPr>
          <w:rFonts w:ascii="Arial" w:cs="Arial" w:eastAsia="Arial" w:hAnsi="Arial"/>
          <w:sz w:val="22"/>
          <w:szCs w:val="22"/>
        </w:rPr>
        <w:t xml:space="preserve">Cells (eNBs) placed at given X-Y coordinates — synthetic hex/grids OR real Pokhara/Kathmandu cell positions from OpenCellID.</w:t>
      </w:r>
    </w:p>
    <w:p>
      <w:pPr>
        <w:pStyle w:val="ListParagraph"/>
        <w:numPr>
          <w:ilvl w:val="0"/>
          <w:numId w:val="2"/>
        </w:numPr>
        <w:spacing w:after="80" w:line="290"/>
      </w:pPr>
      <w:r>
        <w:rPr>
          <w:rFonts w:ascii="Arial" w:cs="Arial" w:eastAsia="Arial" w:hAnsi="Arial"/>
          <w:sz w:val="22"/>
          <w:szCs w:val="22"/>
        </w:rPr>
        <w:t xml:space="preserve">Users (UEs) moving with random walk, highway-style straight motion, or clustered event-style crowds.</w:t>
      </w:r>
    </w:p>
    <w:p>
      <w:pPr>
        <w:pStyle w:val="ListParagraph"/>
        <w:numPr>
          <w:ilvl w:val="0"/>
          <w:numId w:val="2"/>
        </w:numPr>
        <w:spacing w:after="80" w:line="290"/>
      </w:pPr>
      <w:r>
        <w:rPr>
          <w:rFonts w:ascii="Arial" w:cs="Arial" w:eastAsia="Arial" w:hAnsi="Arial"/>
          <w:sz w:val="22"/>
          <w:szCs w:val="22"/>
        </w:rPr>
        <w:t xml:space="preserve">Path loss using the 3GPP urban macro model (PL = 128.1 + 37.6 * log10(distance_km)).</w:t>
      </w:r>
    </w:p>
    <w:p>
      <w:pPr>
        <w:pStyle w:val="ListParagraph"/>
        <w:numPr>
          <w:ilvl w:val="0"/>
          <w:numId w:val="2"/>
        </w:numPr>
        <w:spacing w:after="80" w:line="290"/>
      </w:pPr>
      <w:r>
        <w:rPr>
          <w:rFonts w:ascii="Arial" w:cs="Arial" w:eastAsia="Arial" w:hAnsi="Arial"/>
          <w:sz w:val="22"/>
          <w:szCs w:val="22"/>
        </w:rPr>
        <w:t xml:space="preserve">Shadow fading — log-normal noise with σ = 6–7 dB to model buildings/trees.</w:t>
      </w:r>
    </w:p>
    <w:p>
      <w:pPr>
        <w:pStyle w:val="ListParagraph"/>
        <w:numPr>
          <w:ilvl w:val="0"/>
          <w:numId w:val="2"/>
        </w:numPr>
        <w:spacing w:after="80" w:line="290"/>
      </w:pPr>
      <w:r>
        <w:rPr>
          <w:rFonts w:ascii="Arial" w:cs="Arial" w:eastAsia="Arial" w:hAnsi="Arial"/>
          <w:sz w:val="22"/>
          <w:szCs w:val="22"/>
        </w:rPr>
        <w:t xml:space="preserve">RSRP, RSRQ, throughput, outage — all computed per UE per step.</w:t>
      </w:r>
    </w:p>
    <w:p>
      <w:pPr>
        <w:pStyle w:val="ListParagraph"/>
        <w:numPr>
          <w:ilvl w:val="0"/>
          <w:numId w:val="2"/>
        </w:numPr>
        <w:spacing w:after="80" w:line="290"/>
      </w:pPr>
      <w:r>
        <w:rPr>
          <w:rFonts w:ascii="Arial" w:cs="Arial" w:eastAsia="Arial" w:hAnsi="Arial"/>
          <w:sz w:val="22"/>
          <w:szCs w:val="22"/>
        </w:rPr>
        <w:t xml:space="preserve">Per-cell capacity = 150 Mbps (realistic 10 MHz LTE with 2×2 MIMO).</w:t>
      </w:r>
    </w:p>
    <w:p>
      <w:pPr>
        <w:pStyle w:val="ListParagraph"/>
        <w:numPr>
          <w:ilvl w:val="0"/>
          <w:numId w:val="2"/>
        </w:numPr>
        <w:spacing w:after="80" w:line="290"/>
      </w:pPr>
      <w:r>
        <w:rPr>
          <w:rFonts w:ascii="Arial" w:cs="Arial" w:eastAsia="Arial" w:hAnsi="Arial"/>
          <w:sz w:val="22"/>
          <w:szCs w:val="22"/>
        </w:rPr>
        <w:t xml:space="preserve">Handover interruption (18% throughput loss for one decision step) and ping-pong detection (window of 6 steps).</w:t>
      </w:r>
    </w:p>
    <w:p>
      <w:pPr>
        <w:pStyle w:val="Heading2"/>
        <w:spacing w:after="140" w:before="280"/>
      </w:pPr>
      <w:r>
        <w:rPr>
          <w:rFonts w:ascii="Arial" w:cs="Arial" w:eastAsia="Arial" w:hAnsi="Arial"/>
          <w:b/>
          <w:bCs/>
          <w:color w:val="2E75B6"/>
          <w:sz w:val="28"/>
          <w:szCs w:val="28"/>
        </w:rPr>
        <w:t xml:space="preserve">4.2 Time and decisions</w:t>
      </w:r>
    </w:p>
    <w:p>
      <w:pPr>
        <w:spacing w:after="120" w:line="300"/>
      </w:pPr>
      <w:r>
        <w:rPr>
          <w:rFonts w:ascii="Arial" w:cs="Arial" w:eastAsia="Arial" w:hAnsi="Arial"/>
          <w:sz w:val="22"/>
          <w:szCs w:val="22"/>
        </w:rPr>
        <w:t xml:space="preserve">Each "step" = 1 second of simulated time. Each episode = e.g. 120 steps (2 minutes of network operation). Each episode, every UE makes a decision per step → roughly 8,000–20,000 decisions per episode depending on scenario.</w:t>
      </w:r>
    </w:p>
    <w:p>
      <w:pPr>
        <w:pStyle w:val="Heading2"/>
        <w:spacing w:after="140" w:before="280"/>
      </w:pPr>
      <w:r>
        <w:rPr>
          <w:rFonts w:ascii="Arial" w:cs="Arial" w:eastAsia="Arial" w:hAnsi="Arial"/>
          <w:b/>
          <w:bCs/>
          <w:color w:val="2E75B6"/>
          <w:sz w:val="28"/>
          <w:szCs w:val="28"/>
        </w:rPr>
        <w:t xml:space="preserve">4.3 The feature vector (state) per UE</w:t>
      </w:r>
    </w:p>
    <w:p>
      <w:pPr>
        <w:spacing w:after="120" w:line="300"/>
      </w:pPr>
      <w:r>
        <w:rPr>
          <w:rFonts w:ascii="Arial" w:cs="Arial" w:eastAsia="Arial" w:hAnsi="Arial"/>
          <w:sz w:val="22"/>
          <w:szCs w:val="22"/>
        </w:rPr>
        <w:t xml:space="preserve">Two profiles:</w:t>
      </w:r>
    </w:p>
    <w:p>
      <w:pPr>
        <w:pStyle w:val="Heading3"/>
        <w:spacing w:after="120" w:before="220"/>
      </w:pPr>
      <w:r>
        <w:rPr>
          <w:rFonts w:ascii="Arial" w:cs="Arial" w:eastAsia="Arial" w:hAnsi="Arial"/>
          <w:b/>
          <w:bCs/>
          <w:color w:val="2E75B6"/>
          <w:sz w:val="24"/>
          <w:szCs w:val="24"/>
        </w:rPr>
        <w:t xml:space="preserve">UE_ONLY (11 features) — the main, deployable mode</w:t>
      </w:r>
    </w:p>
    <w:p>
      <w:pPr>
        <w:pStyle w:val="ListParagraph"/>
        <w:numPr>
          <w:ilvl w:val="0"/>
          <w:numId w:val="2"/>
        </w:numPr>
        <w:spacing w:after="80" w:line="290"/>
      </w:pPr>
      <w:r>
        <w:rPr>
          <w:rFonts w:ascii="Arial" w:cs="Arial" w:eastAsia="Arial" w:hAnsi="Arial"/>
          <w:sz w:val="22"/>
          <w:szCs w:val="22"/>
        </w:rPr>
        <w:t xml:space="preserve">RSRP to each cell</w:t>
      </w:r>
    </w:p>
    <w:p>
      <w:pPr>
        <w:pStyle w:val="ListParagraph"/>
        <w:numPr>
          <w:ilvl w:val="0"/>
          <w:numId w:val="2"/>
        </w:numPr>
        <w:spacing w:after="80" w:line="290"/>
      </w:pPr>
      <w:r>
        <w:rPr>
          <w:rFonts w:ascii="Arial" w:cs="Arial" w:eastAsia="Arial" w:hAnsi="Arial"/>
          <w:sz w:val="22"/>
          <w:szCs w:val="22"/>
        </w:rPr>
        <w:t xml:space="preserve">RSRQ to each cell</w:t>
      </w:r>
    </w:p>
    <w:p>
      <w:pPr>
        <w:pStyle w:val="ListParagraph"/>
        <w:numPr>
          <w:ilvl w:val="0"/>
          <w:numId w:val="2"/>
        </w:numPr>
        <w:spacing w:after="80" w:line="290"/>
      </w:pPr>
      <w:r>
        <w:rPr>
          <w:rFonts w:ascii="Arial" w:cs="Arial" w:eastAsia="Arial" w:hAnsi="Arial"/>
          <w:sz w:val="22"/>
          <w:szCs w:val="22"/>
        </w:rPr>
        <w:t xml:space="preserve">RSRQ-derived load proxy (this is the trick that replaces PRB)</w:t>
      </w:r>
    </w:p>
    <w:p>
      <w:pPr>
        <w:pStyle w:val="ListParagraph"/>
        <w:numPr>
          <w:ilvl w:val="0"/>
          <w:numId w:val="2"/>
        </w:numPr>
        <w:spacing w:after="80" w:line="290"/>
      </w:pPr>
      <w:r>
        <w:rPr>
          <w:rFonts w:ascii="Arial" w:cs="Arial" w:eastAsia="Arial" w:hAnsi="Arial"/>
          <w:sz w:val="22"/>
          <w:szCs w:val="22"/>
        </w:rPr>
        <w:t xml:space="preserve">RSRP and RSRQ trend (improving/degrading vs previous step)</w:t>
      </w:r>
    </w:p>
    <w:p>
      <w:pPr>
        <w:pStyle w:val="ListParagraph"/>
        <w:numPr>
          <w:ilvl w:val="0"/>
          <w:numId w:val="2"/>
        </w:numPr>
        <w:spacing w:after="80" w:line="290"/>
      </w:pPr>
      <w:r>
        <w:rPr>
          <w:rFonts w:ascii="Arial" w:cs="Arial" w:eastAsia="Arial" w:hAnsi="Arial"/>
          <w:sz w:val="22"/>
          <w:szCs w:val="22"/>
        </w:rPr>
        <w:t xml:space="preserve">Serving-cell indicator (one-hot: am I currently here?)</w:t>
      </w:r>
    </w:p>
    <w:p>
      <w:pPr>
        <w:pStyle w:val="ListParagraph"/>
        <w:numPr>
          <w:ilvl w:val="0"/>
          <w:numId w:val="2"/>
        </w:numPr>
        <w:spacing w:after="80" w:line="290"/>
      </w:pPr>
      <w:r>
        <w:rPr>
          <w:rFonts w:ascii="Arial" w:cs="Arial" w:eastAsia="Arial" w:hAnsi="Arial"/>
          <w:sz w:val="22"/>
          <w:szCs w:val="22"/>
        </w:rPr>
        <w:t xml:space="preserve">Signal usability flag (below the min-RSRP threshold?)</w:t>
      </w:r>
    </w:p>
    <w:p>
      <w:pPr>
        <w:pStyle w:val="ListParagraph"/>
        <w:numPr>
          <w:ilvl w:val="0"/>
          <w:numId w:val="2"/>
        </w:numPr>
        <w:spacing w:after="80" w:line="290"/>
      </w:pPr>
      <w:r>
        <w:rPr>
          <w:rFonts w:ascii="Arial" w:cs="Arial" w:eastAsia="Arial" w:hAnsi="Arial"/>
          <w:sz w:val="22"/>
          <w:szCs w:val="22"/>
        </w:rPr>
        <w:t xml:space="preserve">UE speed (m/s)</w:t>
      </w:r>
    </w:p>
    <w:p>
      <w:pPr>
        <w:pStyle w:val="ListParagraph"/>
        <w:numPr>
          <w:ilvl w:val="0"/>
          <w:numId w:val="2"/>
        </w:numPr>
        <w:spacing w:after="80" w:line="290"/>
      </w:pPr>
      <w:r>
        <w:rPr>
          <w:rFonts w:ascii="Arial" w:cs="Arial" w:eastAsia="Arial" w:hAnsi="Arial"/>
          <w:sz w:val="22"/>
          <w:szCs w:val="22"/>
        </w:rPr>
        <w:t xml:space="preserve">Time since last handover (so it can avoid ping-pong)</w:t>
      </w:r>
    </w:p>
    <w:p>
      <w:pPr>
        <w:pStyle w:val="ListParagraph"/>
        <w:numPr>
          <w:ilvl w:val="0"/>
          <w:numId w:val="2"/>
        </w:numPr>
        <w:spacing w:after="80" w:line="290"/>
      </w:pPr>
      <w:r>
        <w:rPr>
          <w:rFonts w:ascii="Arial" w:cs="Arial" w:eastAsia="Arial" w:hAnsi="Arial"/>
          <w:sz w:val="22"/>
          <w:szCs w:val="22"/>
        </w:rPr>
        <w:t xml:space="preserve">Previous serving cell indicator (avoid going back)</w:t>
      </w:r>
    </w:p>
    <w:p>
      <w:pPr>
        <w:spacing w:after="120" w:line="300"/>
      </w:pPr>
      <w:r>
        <w:rPr>
          <w:rFonts w:ascii="Arial" w:cs="Arial" w:eastAsia="Arial" w:hAnsi="Arial"/>
          <w:sz w:val="22"/>
          <w:szCs w:val="22"/>
        </w:rPr>
        <w:t xml:space="preserve">Why these and not raw RSRP only? Because the GNN-DQN needs cause-and-effect context. "Signal is dropping, I'm moving fast, my neighbour's RSRQ-load is low" → strong handover signal.</w:t>
      </w:r>
    </w:p>
    <w:p>
      <w:pPr>
        <w:pStyle w:val="Heading3"/>
        <w:spacing w:after="120" w:before="220"/>
      </w:pPr>
      <w:r>
        <w:rPr>
          <w:rFonts w:ascii="Arial" w:cs="Arial" w:eastAsia="Arial" w:hAnsi="Arial"/>
          <w:b/>
          <w:bCs/>
          <w:color w:val="2E75B6"/>
          <w:sz w:val="24"/>
          <w:szCs w:val="24"/>
        </w:rPr>
        <w:t xml:space="preserve">ORAN_E2 (15 features) — future / lab-only mode</w:t>
      </w:r>
    </w:p>
    <w:p>
      <w:pPr>
        <w:spacing w:after="120" w:line="300"/>
      </w:pPr>
      <w:r>
        <w:rPr>
          <w:rFonts w:ascii="Arial" w:cs="Arial" w:eastAsia="Arial" w:hAnsi="Arial"/>
          <w:sz w:val="22"/>
          <w:szCs w:val="22"/>
        </w:rPr>
        <w:t xml:space="preserve">All UE_ONLY features plus four cell-side counters:</w:t>
      </w:r>
    </w:p>
    <w:p>
      <w:pPr>
        <w:pStyle w:val="ListParagraph"/>
        <w:numPr>
          <w:ilvl w:val="0"/>
          <w:numId w:val="2"/>
        </w:numPr>
        <w:spacing w:after="80" w:line="290"/>
      </w:pPr>
      <w:r>
        <w:rPr>
          <w:rFonts w:ascii="Arial" w:cs="Arial" w:eastAsia="Arial" w:hAnsi="Arial"/>
          <w:sz w:val="22"/>
          <w:szCs w:val="22"/>
        </w:rPr>
        <w:t xml:space="preserve">True PRB utilization per cell</w:t>
      </w:r>
    </w:p>
    <w:p>
      <w:pPr>
        <w:pStyle w:val="ListParagraph"/>
        <w:numPr>
          <w:ilvl w:val="0"/>
          <w:numId w:val="2"/>
        </w:numPr>
        <w:spacing w:after="80" w:line="290"/>
      </w:pPr>
      <w:r>
        <w:rPr>
          <w:rFonts w:ascii="Arial" w:cs="Arial" w:eastAsia="Arial" w:hAnsi="Arial"/>
          <w:sz w:val="22"/>
          <w:szCs w:val="22"/>
        </w:rPr>
        <w:t xml:space="preserve">PRB available (1/0 flag)</w:t>
      </w:r>
    </w:p>
    <w:p>
      <w:pPr>
        <w:pStyle w:val="ListParagraph"/>
        <w:numPr>
          <w:ilvl w:val="0"/>
          <w:numId w:val="2"/>
        </w:numPr>
        <w:spacing w:after="80" w:line="290"/>
      </w:pPr>
      <w:r>
        <w:rPr>
          <w:rFonts w:ascii="Arial" w:cs="Arial" w:eastAsia="Arial" w:hAnsi="Arial"/>
          <w:sz w:val="22"/>
          <w:szCs w:val="22"/>
        </w:rPr>
        <w:t xml:space="preserve">Connected UE count</w:t>
      </w:r>
    </w:p>
    <w:p>
      <w:pPr>
        <w:pStyle w:val="ListParagraph"/>
        <w:numPr>
          <w:ilvl w:val="0"/>
          <w:numId w:val="2"/>
        </w:numPr>
        <w:spacing w:after="80" w:line="290"/>
      </w:pPr>
      <w:r>
        <w:rPr>
          <w:rFonts w:ascii="Arial" w:cs="Arial" w:eastAsia="Arial" w:hAnsi="Arial"/>
          <w:sz w:val="22"/>
          <w:szCs w:val="22"/>
        </w:rPr>
        <w:t xml:space="preserve">Cell throughput counter</w:t>
      </w:r>
    </w:p>
    <w:p>
      <w:pPr>
        <w:spacing w:after="120" w:line="300"/>
      </w:pPr>
      <w:r>
        <w:rPr>
          <w:rFonts w:ascii="Arial" w:cs="Arial" w:eastAsia="Arial" w:hAnsi="Arial"/>
          <w:sz w:val="22"/>
          <w:szCs w:val="22"/>
        </w:rPr>
        <w:t xml:space="preserve">This mode is meant for an O-RAN demo where the agent runs at the near-real-time RIC and reads PM counters via the E2 interface. It is research-only today — your main path is UE_ONLY.</w:t>
      </w:r>
    </w:p>
    <w:p>
      <w:pPr>
        <w:pStyle w:val="Heading2"/>
        <w:spacing w:after="140" w:before="280"/>
      </w:pPr>
      <w:r>
        <w:rPr>
          <w:rFonts w:ascii="Arial" w:cs="Arial" w:eastAsia="Arial" w:hAnsi="Arial"/>
          <w:b/>
          <w:bCs/>
          <w:color w:val="2E75B6"/>
          <w:sz w:val="28"/>
          <w:szCs w:val="28"/>
        </w:rPr>
        <w:t xml:space="preserve">4.4 The reward function</w:t>
      </w:r>
    </w:p>
    <w:p>
      <w:pPr>
        <w:spacing w:after="120" w:line="300"/>
      </w:pPr>
      <w:r>
        <w:rPr>
          <w:rFonts w:ascii="Arial" w:cs="Arial" w:eastAsia="Arial" w:hAnsi="Arial"/>
          <w:sz w:val="22"/>
          <w:szCs w:val="22"/>
        </w:rPr>
        <w:t xml:space="preserve">Every step, for every UE, the simulator gives the agent a scalar reward that combines:</w:t>
      </w:r>
    </w:p>
    <w:p>
      <w:pPr>
        <w:pStyle w:val="ListParagraph"/>
        <w:numPr>
          <w:ilvl w:val="0"/>
          <w:numId w:val="2"/>
        </w:numPr>
        <w:spacing w:after="80" w:line="290"/>
      </w:pPr>
      <w:r>
        <w:rPr>
          <w:rFonts w:ascii="Arial" w:cs="Arial" w:eastAsia="Arial" w:hAnsi="Arial"/>
          <w:sz w:val="22"/>
          <w:szCs w:val="22"/>
        </w:rPr>
        <w:t xml:space="preserve">Positive: throughput delivered to the UE (Mbps).</w:t>
      </w:r>
    </w:p>
    <w:p>
      <w:pPr>
        <w:pStyle w:val="ListParagraph"/>
        <w:numPr>
          <w:ilvl w:val="0"/>
          <w:numId w:val="2"/>
        </w:numPr>
        <w:spacing w:after="80" w:line="290"/>
      </w:pPr>
      <w:r>
        <w:rPr>
          <w:rFonts w:ascii="Arial" w:cs="Arial" w:eastAsia="Arial" w:hAnsi="Arial"/>
          <w:sz w:val="22"/>
          <w:szCs w:val="22"/>
        </w:rPr>
        <w:t xml:space="preserve">Positive: serving cell load fairness (Jain index) across the network.</w:t>
      </w:r>
    </w:p>
    <w:p>
      <w:pPr>
        <w:pStyle w:val="ListParagraph"/>
        <w:numPr>
          <w:ilvl w:val="0"/>
          <w:numId w:val="2"/>
        </w:numPr>
        <w:spacing w:after="80" w:line="290"/>
      </w:pPr>
      <w:r>
        <w:rPr>
          <w:rFonts w:ascii="Arial" w:cs="Arial" w:eastAsia="Arial" w:hAnsi="Arial"/>
          <w:sz w:val="22"/>
          <w:szCs w:val="22"/>
        </w:rPr>
        <w:t xml:space="preserve">Negative: outage (RSRP below threshold).</w:t>
      </w:r>
    </w:p>
    <w:p>
      <w:pPr>
        <w:pStyle w:val="ListParagraph"/>
        <w:numPr>
          <w:ilvl w:val="0"/>
          <w:numId w:val="2"/>
        </w:numPr>
        <w:spacing w:after="80" w:line="290"/>
      </w:pPr>
      <w:r>
        <w:rPr>
          <w:rFonts w:ascii="Arial" w:cs="Arial" w:eastAsia="Arial" w:hAnsi="Arial"/>
          <w:sz w:val="22"/>
          <w:szCs w:val="22"/>
        </w:rPr>
        <w:t xml:space="preserve">Negative: ping-pong (handover undoing the previous handover).</w:t>
      </w:r>
    </w:p>
    <w:p>
      <w:pPr>
        <w:pStyle w:val="ListParagraph"/>
        <w:numPr>
          <w:ilvl w:val="0"/>
          <w:numId w:val="2"/>
        </w:numPr>
        <w:spacing w:after="80" w:line="290"/>
      </w:pPr>
      <w:r>
        <w:rPr>
          <w:rFonts w:ascii="Arial" w:cs="Arial" w:eastAsia="Arial" w:hAnsi="Arial"/>
          <w:sz w:val="22"/>
          <w:szCs w:val="22"/>
        </w:rPr>
        <w:t xml:space="preserve">Negative: small handover cost per executed HO.</w:t>
      </w:r>
    </w:p>
    <w:p>
      <w:pPr>
        <w:spacing w:after="120" w:line="300"/>
      </w:pPr>
      <w:r>
        <w:rPr>
          <w:rFonts w:ascii="Arial" w:cs="Arial" w:eastAsia="Arial" w:hAnsi="Arial"/>
          <w:sz w:val="22"/>
          <w:szCs w:val="22"/>
        </w:rPr>
        <w:t xml:space="preserve">The validation score used to pick the BEST checkpoint during training is a weighted formula (see src/handover_gnn_dqn/rl/training.py):</w:t>
      </w:r>
    </w:p>
    <w:p>
      <w:pPr>
        <w:shd w:fill="F2F2F2" w:val="clear"/>
        <w:spacing w:after="120" w:before="80"/>
      </w:pPr>
      <w:r>
        <w:rPr>
          <w:rFonts w:ascii="Consolas" w:cs="Consolas" w:eastAsia="Consolas" w:hAnsi="Consolas"/>
          <w:sz w:val="20"/>
          <w:szCs w:val="20"/>
        </w:rPr>
        <w:t xml:space="preserve">score = 2.5*P5_throughput + 1.5*avg_throughput + 1.5*Jain_load_fairness
        - 0.8*load_std - 3.0*outage_rate - 2.0*pingpong_rate
        - 0.003*handovers_per_1000_decisions</w:t>
      </w:r>
    </w:p>
    <w:p>
      <w:pPr>
        <w:spacing w:after="120" w:line="300"/>
      </w:pPr>
      <w:r>
        <w:rPr>
          <w:rFonts w:ascii="Arial" w:cs="Arial" w:eastAsia="Arial" w:hAnsi="Arial"/>
          <w:sz w:val="22"/>
          <w:szCs w:val="22"/>
        </w:rPr>
        <w:t xml:space="preserve">Heavy P5 weight protects worst-case users — that is the biggest complaint in NTC service.</w:t>
      </w:r>
    </w:p>
    <w:p>
      <w:pPr>
        <w:pStyle w:val="Heading2"/>
        <w:spacing w:after="140" w:before="280"/>
      </w:pPr>
      <w:r>
        <w:rPr>
          <w:rFonts w:ascii="Arial" w:cs="Arial" w:eastAsia="Arial" w:hAnsi="Arial"/>
          <w:b/>
          <w:bCs/>
          <w:color w:val="2E75B6"/>
          <w:sz w:val="28"/>
          <w:szCs w:val="28"/>
        </w:rPr>
        <w:t xml:space="preserve">4.5 Scenarios — "different worlds"</w:t>
      </w:r>
    </w:p>
    <w:p>
      <w:pPr>
        <w:spacing w:after="120" w:line="300"/>
      </w:pPr>
      <w:r>
        <w:rPr>
          <w:rFonts w:ascii="Arial" w:cs="Arial" w:eastAsia="Arial" w:hAnsi="Arial"/>
          <w:sz w:val="22"/>
          <w:szCs w:val="22"/>
        </w:rPr>
        <w:t xml:space="preserve">We train on a MIX of scenarios so the policy generalizes: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Scenario</w:t>
            </w:r>
          </w:p>
        </w:tc>
        <w:tc>
          <w:tcPr>
            <w:tcW w:type="dxa" w:w="12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Cells</w:t>
            </w:r>
          </w:p>
        </w:tc>
        <w:tc>
          <w:tcPr>
            <w:tcW w:type="dxa" w:w="12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UEs</w:t>
            </w:r>
          </w:p>
        </w:tc>
        <w:tc>
          <w:tcPr>
            <w:tcW w:type="dxa" w:w="45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What it stresses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dense_urban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20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160</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Lots of options, congestion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highway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10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50</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Fast UEs, must HO before signal dies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highway_fast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12</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60</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80–120 km/h voice calls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suburban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12</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84</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Medium density, mixed speeds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sparse_rural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8</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32</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Long distances, low SNR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overloaded_event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12</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200</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Sudden crowd (concert/festival)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real_pokhara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75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300+</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Actual OpenCellID positions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pokhara_dense_peakhour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20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200</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Lakeside at 8 PM</w:t>
            </w:r>
          </w:p>
        </w:tc>
      </w:tr>
    </w:tbl>
    <w:p>
      <w:pPr>
        <w:spacing w:after="120" w:line="300"/>
      </w:pPr>
      <w:r>
        <w:rPr>
          <w:rFonts w:ascii="Arial" w:cs="Arial" w:eastAsia="Arial" w:hAnsi="Arial"/>
          <w:sz w:val="22"/>
          <w:szCs w:val="22"/>
        </w:rPr>
        <w:t xml:space="preserve">Test scenarios (NEVER seen during training): kathmandu_real, dharan_synthetic, unknown_hex_grid, coverage_hole. These prove the model generalizes.</w:t>
      </w:r>
    </w:p>
    <w:p>
      <w:pPr>
        <w:pStyle w:val="Heading1"/>
        <w:pageBreakBefore/>
        <w:spacing w:after="200" w:before="360"/>
      </w:pPr>
      <w:r>
        <w:rPr>
          <w:rFonts w:ascii="Arial" w:cs="Arial" w:eastAsia="Arial" w:hAnsi="Arial"/>
          <w:b/>
          <w:bCs/>
          <w:color w:val="1F3864"/>
          <w:sz w:val="36"/>
          <w:szCs w:val="36"/>
        </w:rPr>
        <w:t xml:space="preserve">5. The GNN-DQN Model — Layer by Layer</w:t>
      </w:r>
    </w:p>
    <w:p>
      <w:pPr>
        <w:pStyle w:val="Heading2"/>
        <w:spacing w:after="140" w:before="280"/>
      </w:pPr>
      <w:r>
        <w:rPr>
          <w:rFonts w:ascii="Arial" w:cs="Arial" w:eastAsia="Arial" w:hAnsi="Arial"/>
          <w:b/>
          <w:bCs/>
          <w:color w:val="2E75B6"/>
          <w:sz w:val="28"/>
          <w:szCs w:val="28"/>
        </w:rPr>
        <w:t xml:space="preserve">5.1 At a glance</w:t>
      </w:r>
    </w:p>
    <w:p>
      <w:pPr>
        <w:spacing w:after="120" w:line="300"/>
      </w:pPr>
      <w:r>
        <w:rPr>
          <w:rFonts w:ascii="Arial" w:cs="Arial" w:eastAsia="Arial" w:hAnsi="Arial"/>
          <w:sz w:val="22"/>
          <w:szCs w:val="22"/>
        </w:rPr>
        <w:t xml:space="preserve">File: src/handover_gnn_dqn/models/gnn_dqn.py, class GnnDQNAgent.</w:t>
      </w:r>
    </w:p>
    <w:p>
      <w:pPr>
        <w:shd w:fill="F2F2F2" w:val="clear"/>
        <w:spacing w:after="120" w:before="80"/>
      </w:pPr>
      <w:r>
        <w:rPr>
          <w:rFonts w:ascii="Consolas" w:cs="Consolas" w:eastAsia="Consolas" w:hAnsi="Consolas"/>
          <w:sz w:val="20"/>
          <w:szCs w:val="20"/>
        </w:rPr>
        <w:t xml:space="preserve">Input per UE:
  x ∈ R^(num_cells × feature_dim)           # one row of features per cell (11 or 15 dims)
  edge_index, edge_weight                    # graph structure (k=4 nearest neighbours)
Layer stack:
  GCNConv(feature_dim → 128) + LayerNorm + ReLU + Dropout(0.1)
  GCNConv(128 → 128)         + LayerNorm + ReLU + Dropout(0.1)
  GCNConv(128 → 64)          + LayerNorm + ReLU
Dueling head:
  value_stream:    Linear(64 → 64) → ReLU → Linear(64 → 1)
  advantage_stream:Linear(64 → 64) → ReLU → Linear(64 → 1)
  Q(s, target=c) = V(s) + (A(s, c) − mean_c A(s, c))
Output:
  Q ∈ R^(num_cells)  — one score per candidate target cell.
Pick argmax over the valid_actions mask → handover decision.</w:t>
      </w:r>
    </w:p>
    <w:p>
      <w:pPr>
        <w:pStyle w:val="Heading2"/>
        <w:spacing w:after="140" w:before="280"/>
      </w:pPr>
      <w:r>
        <w:rPr>
          <w:rFonts w:ascii="Arial" w:cs="Arial" w:eastAsia="Arial" w:hAnsi="Arial"/>
          <w:b/>
          <w:bCs/>
          <w:color w:val="2E75B6"/>
          <w:sz w:val="28"/>
          <w:szCs w:val="28"/>
        </w:rPr>
        <w:t xml:space="preserve">5.2 Why each design choice?</w:t>
      </w:r>
    </w:p>
    <w:p>
      <w:pPr>
        <w:pStyle w:val="ListParagraph"/>
        <w:numPr>
          <w:ilvl w:val="0"/>
          <w:numId w:val="2"/>
        </w:numPr>
        <w:spacing w:after="80" w:line="290"/>
      </w:pPr>
      <w:r>
        <w:rPr>
          <w:rFonts w:ascii="Arial" w:cs="Arial" w:eastAsia="Arial" w:hAnsi="Arial"/>
          <w:sz w:val="22"/>
          <w:szCs w:val="22"/>
        </w:rPr>
        <w:t xml:space="preserve">3 GNN layers = receptive field of 3 hops. Covers "my cell + immediate neighbours + their neighbours" — that is the part of the topology that actually matters for a handover decision.</w:t>
      </w:r>
    </w:p>
    <w:p>
      <w:pPr>
        <w:pStyle w:val="ListParagraph"/>
        <w:numPr>
          <w:ilvl w:val="0"/>
          <w:numId w:val="2"/>
        </w:numPr>
        <w:spacing w:after="80" w:line="290"/>
      </w:pPr>
      <w:r>
        <w:rPr>
          <w:rFonts w:ascii="Arial" w:cs="Arial" w:eastAsia="Arial" w:hAnsi="Arial"/>
          <w:sz w:val="22"/>
          <w:szCs w:val="22"/>
        </w:rPr>
        <w:t xml:space="preserve">LayerNorm after each conv — keeps activations stable across topologies of different sizes. Without it, training diverges on Pokhara-scale graphs.</w:t>
      </w:r>
    </w:p>
    <w:p>
      <w:pPr>
        <w:pStyle w:val="ListParagraph"/>
        <w:numPr>
          <w:ilvl w:val="0"/>
          <w:numId w:val="2"/>
        </w:numPr>
        <w:spacing w:after="80" w:line="290"/>
      </w:pPr>
      <w:r>
        <w:rPr>
          <w:rFonts w:ascii="Arial" w:cs="Arial" w:eastAsia="Arial" w:hAnsi="Arial"/>
          <w:sz w:val="22"/>
          <w:szCs w:val="22"/>
        </w:rPr>
        <w:t xml:space="preserve">Dropout 0.1 — light regularization.</w:t>
      </w:r>
    </w:p>
    <w:p>
      <w:pPr>
        <w:pStyle w:val="ListParagraph"/>
        <w:numPr>
          <w:ilvl w:val="0"/>
          <w:numId w:val="2"/>
        </w:numPr>
        <w:spacing w:after="80" w:line="290"/>
      </w:pPr>
      <w:r>
        <w:rPr>
          <w:rFonts w:ascii="Arial" w:cs="Arial" w:eastAsia="Arial" w:hAnsi="Arial"/>
          <w:sz w:val="22"/>
          <w:szCs w:val="22"/>
        </w:rPr>
        <w:t xml:space="preserve">Dueling head — V(s) captures "how good is this whole situation overall?" and A(s, a) the action-specific bonus. Helps when many target cells are roughly equivalent.</w:t>
      </w:r>
    </w:p>
    <w:p>
      <w:pPr>
        <w:pStyle w:val="ListParagraph"/>
        <w:numPr>
          <w:ilvl w:val="0"/>
          <w:numId w:val="2"/>
        </w:numPr>
        <w:spacing w:after="80" w:line="290"/>
      </w:pPr>
      <w:r>
        <w:rPr>
          <w:rFonts w:ascii="Arial" w:cs="Arial" w:eastAsia="Arial" w:hAnsi="Arial"/>
          <w:sz w:val="22"/>
          <w:szCs w:val="22"/>
        </w:rPr>
        <w:t xml:space="preserve">k = 4 nearest-neighbour graph — captures the dominant interference/handover partners without making the graph dense.</w:t>
      </w:r>
    </w:p>
    <w:p>
      <w:pPr>
        <w:pStyle w:val="ListParagraph"/>
        <w:numPr>
          <w:ilvl w:val="0"/>
          <w:numId w:val="2"/>
        </w:numPr>
        <w:spacing w:after="80" w:line="290"/>
      </w:pPr>
      <w:r>
        <w:rPr>
          <w:rFonts w:ascii="Arial" w:cs="Arial" w:eastAsia="Arial" w:hAnsi="Arial"/>
          <w:sz w:val="22"/>
          <w:szCs w:val="22"/>
        </w:rPr>
        <w:t xml:space="preserve">Action masking — invalid targets (e.g., RSRP too weak) have their Q set to −inf before argmax. This is essential; otherwise the agent learns to recommend dead cells.</w:t>
      </w:r>
    </w:p>
    <w:p>
      <w:pPr>
        <w:pStyle w:val="Heading2"/>
        <w:spacing w:after="140" w:before="280"/>
      </w:pPr>
      <w:r>
        <w:rPr>
          <w:rFonts w:ascii="Arial" w:cs="Arial" w:eastAsia="Arial" w:hAnsi="Arial"/>
          <w:b/>
          <w:bCs/>
          <w:color w:val="2E75B6"/>
          <w:sz w:val="28"/>
          <w:szCs w:val="28"/>
        </w:rPr>
        <w:t xml:space="preserve">5.3 The replay system</w:t>
      </w:r>
    </w:p>
    <w:p>
      <w:pPr>
        <w:spacing w:after="120" w:line="300"/>
      </w:pPr>
      <w:r>
        <w:rPr>
          <w:rFonts w:ascii="Arial" w:cs="Arial" w:eastAsia="Arial" w:hAnsi="Arial"/>
          <w:sz w:val="22"/>
          <w:szCs w:val="22"/>
        </w:rPr>
        <w:t xml:space="preserve">During training we save (state, action, reward, next_state, done, next_valid_mask) tuples into a buffer (300,000 capacity). When the buffer has enough, we sample a mini-batch of 128 and do one DQN update every 4 decisions.</w:t>
      </w:r>
    </w:p>
    <w:p>
      <w:pPr>
        <w:spacing w:after="120" w:line="300"/>
      </w:pPr>
      <w:r>
        <w:rPr>
          <w:rFonts w:ascii="Arial" w:cs="Arial" w:eastAsia="Arial" w:hAnsi="Arial"/>
          <w:sz w:val="22"/>
          <w:szCs w:val="22"/>
        </w:rPr>
        <w:t xml:space="preserve">Two buffer flavours:</w:t>
      </w:r>
    </w:p>
    <w:p>
      <w:pPr>
        <w:pStyle w:val="ListParagraph"/>
        <w:numPr>
          <w:ilvl w:val="0"/>
          <w:numId w:val="2"/>
        </w:numPr>
        <w:spacing w:after="80" w:line="290"/>
      </w:pPr>
      <w:r>
        <w:rPr>
          <w:rFonts w:ascii="Arial" w:cs="Arial" w:eastAsia="Arial" w:hAnsi="Arial"/>
          <w:sz w:val="22"/>
          <w:szCs w:val="22"/>
        </w:rPr>
        <w:t xml:space="preserve">ReplayBuffer (default, uniform random).</w:t>
      </w:r>
    </w:p>
    <w:p>
      <w:pPr>
        <w:pStyle w:val="ListParagraph"/>
        <w:numPr>
          <w:ilvl w:val="0"/>
          <w:numId w:val="2"/>
        </w:numPr>
        <w:spacing w:after="80" w:line="290"/>
      </w:pPr>
      <w:r>
        <w:rPr>
          <w:rFonts w:ascii="Arial" w:cs="Arial" w:eastAsia="Arial" w:hAnsi="Arial"/>
          <w:sz w:val="22"/>
          <w:szCs w:val="22"/>
        </w:rPr>
        <w:t xml:space="preserve">PrioritizedReplayBuffer — replays rare interesting transitions (handovers, outages, fairness wins) more often. Already implemented; toggle through DQNConfig.per_alpha and how the training loop calls it.</w:t>
      </w:r>
    </w:p>
    <w:p>
      <w:pPr>
        <w:pStyle w:val="Heading2"/>
        <w:spacing w:after="140" w:before="280"/>
      </w:pPr>
      <w:r>
        <w:rPr>
          <w:rFonts w:ascii="Arial" w:cs="Arial" w:eastAsia="Arial" w:hAnsi="Arial"/>
          <w:b/>
          <w:bCs/>
          <w:color w:val="2E75B6"/>
          <w:sz w:val="28"/>
          <w:szCs w:val="28"/>
        </w:rPr>
        <w:t xml:space="preserve">5.4 Training loop in 8 lines (conceptual)</w:t>
      </w:r>
    </w:p>
    <w:p>
      <w:pPr>
        <w:shd w:fill="F2F2F2" w:val="clear"/>
        <w:spacing w:after="120" w:before="80"/>
      </w:pPr>
      <w:r>
        <w:rPr>
          <w:rFonts w:ascii="Consolas" w:cs="Consolas" w:eastAsia="Consolas" w:hAnsi="Consolas"/>
          <w:sz w:val="20"/>
          <w:szCs w:val="20"/>
        </w:rPr>
        <w:t xml:space="preserve">for episode in range(episodes):
    env.reset()
    for step in range(steps_per_episode):
        env.advance_mobility()
        for ue in random_order(all_ues):
            state = env.build_state(ue)
            action = agent.act(state, eps=epsilon)
            next_state, reward, done = env.step_user_action(ue, action)
            replay.add((state, action, reward, next_state, done, next_mask))
            if step % train_every == 0:
                batch = replay.sample(128)
                loss = dqn_train_step(batch)        # Huber loss + grad clip
            if step % target_update_every == 0:
                target_net &lt;- agent</w:t>
      </w:r>
    </w:p>
    <w:p>
      <w:pPr>
        <w:pStyle w:val="Heading2"/>
        <w:spacing w:after="140" w:before="280"/>
      </w:pPr>
      <w:r>
        <w:rPr>
          <w:rFonts w:ascii="Arial" w:cs="Arial" w:eastAsia="Arial" w:hAnsi="Arial"/>
          <w:b/>
          <w:bCs/>
          <w:color w:val="2E75B6"/>
          <w:sz w:val="28"/>
          <w:szCs w:val="28"/>
        </w:rPr>
        <w:t xml:space="preserve">5.5 Multi-scenario training</w:t>
      </w:r>
    </w:p>
    <w:p>
      <w:pPr>
        <w:spacing w:after="120" w:line="300"/>
      </w:pPr>
      <w:r>
        <w:rPr>
          <w:rFonts w:ascii="Arial" w:cs="Arial" w:eastAsia="Arial" w:hAnsi="Arial"/>
          <w:sz w:val="22"/>
          <w:szCs w:val="22"/>
        </w:rPr>
        <w:t xml:space="preserve">Because each scenario has a different number of cells, we use a per-scenario replay buffer (ScenarioReplayBuffer). The agent shares ONE set of weights across all scenarios — it sees dense_urban (20 cells), highway (10 cells), real_pokhara (75 cells) in rotation. That is exactly what teaches the GNN to be topology-agnostic.</w:t>
      </w:r>
    </w:p>
    <w:p>
      <w:pPr>
        <w:pStyle w:val="Heading1"/>
        <w:pageBreakBefore/>
        <w:spacing w:after="200" w:before="360"/>
      </w:pPr>
      <w:r>
        <w:rPr>
          <w:rFonts w:ascii="Arial" w:cs="Arial" w:eastAsia="Arial" w:hAnsi="Arial"/>
          <w:b/>
          <w:bCs/>
          <w:color w:val="1F3864"/>
          <w:sz w:val="36"/>
          <w:szCs w:val="36"/>
        </w:rPr>
        <w:t xml:space="preserve">6. The SON Controller — From Brain To Action</w:t>
      </w:r>
    </w:p>
    <w:p>
      <w:pPr>
        <w:spacing w:after="120" w:line="300"/>
      </w:pPr>
      <w:r>
        <w:rPr>
          <w:rFonts w:ascii="Arial" w:cs="Arial" w:eastAsia="Arial" w:hAnsi="Arial"/>
          <w:sz w:val="22"/>
          <w:szCs w:val="22"/>
        </w:rPr>
        <w:t xml:space="preserve">File: src/handover_gnn_dqn/son/controller.py, class SONController.</w:t>
      </w:r>
    </w:p>
    <w:p>
      <w:pPr>
        <w:spacing w:after="120" w:line="300"/>
      </w:pPr>
      <w:r>
        <w:rPr>
          <w:rFonts w:ascii="Arial" w:cs="Arial" w:eastAsia="Arial" w:hAnsi="Arial"/>
          <w:sz w:val="22"/>
          <w:szCs w:val="22"/>
        </w:rPr>
        <w:t xml:space="preserve">The trained GNN-DQN by itself is a brain that says "UE 42 should move from cell 3 to cell 7". The operator does NOT want the brain executing handovers directly. They want it to nudge the existing A3/CIO mechanism instead. That is what the SON controller does.</w:t>
      </w:r>
    </w:p>
    <w:p>
      <w:pPr>
        <w:pStyle w:val="Heading2"/>
        <w:spacing w:after="140" w:before="280"/>
      </w:pPr>
      <w:r>
        <w:rPr>
          <w:rFonts w:ascii="Arial" w:cs="Arial" w:eastAsia="Arial" w:hAnsi="Arial"/>
          <w:b/>
          <w:bCs/>
          <w:color w:val="2E75B6"/>
          <w:sz w:val="28"/>
          <w:szCs w:val="28"/>
        </w:rPr>
        <w:t xml:space="preserve">6.1 How it works each cycle</w:t>
      </w:r>
    </w:p>
    <w:p>
      <w:pPr>
        <w:pStyle w:val="ListParagraph"/>
        <w:numPr>
          <w:ilvl w:val="0"/>
          <w:numId w:val="2"/>
        </w:numPr>
        <w:spacing w:after="80" w:line="290"/>
      </w:pPr>
      <w:r>
        <w:rPr>
          <w:rFonts w:ascii="Arial" w:cs="Arial" w:eastAsia="Arial" w:hAnsi="Arial"/>
          <w:sz w:val="22"/>
          <w:szCs w:val="22"/>
        </w:rPr>
        <w:t xml:space="preserve">Every 10 steps, the controller wakes up.</w:t>
      </w:r>
    </w:p>
    <w:p>
      <w:pPr>
        <w:pStyle w:val="ListParagraph"/>
        <w:numPr>
          <w:ilvl w:val="0"/>
          <w:numId w:val="2"/>
        </w:numPr>
        <w:spacing w:after="80" w:line="290"/>
      </w:pPr>
      <w:r>
        <w:rPr>
          <w:rFonts w:ascii="Arial" w:cs="Arial" w:eastAsia="Arial" w:hAnsi="Arial"/>
          <w:sz w:val="22"/>
          <w:szCs w:val="22"/>
        </w:rPr>
        <w:t xml:space="preserve">It runs the GNN-DQN agent over every UE silently and records each preferred target cell. This builds a "preference matrix" P[source, target] = number of UEs in source that would prefer target.</w:t>
      </w:r>
    </w:p>
    <w:p>
      <w:pPr>
        <w:pStyle w:val="ListParagraph"/>
        <w:numPr>
          <w:ilvl w:val="0"/>
          <w:numId w:val="2"/>
        </w:numPr>
        <w:spacing w:after="80" w:line="290"/>
      </w:pPr>
      <w:r>
        <w:rPr>
          <w:rFonts w:ascii="Arial" w:cs="Arial" w:eastAsia="Arial" w:hAnsi="Arial"/>
          <w:sz w:val="22"/>
          <w:szCs w:val="22"/>
        </w:rPr>
        <w:t xml:space="preserve">For every (source, target) pair, the controller looks at two signals: (1) the share of UEs in source that prefer target (gnn_preference), and (2) the target cell's current load.</w:t>
      </w:r>
    </w:p>
    <w:p>
      <w:pPr>
        <w:pStyle w:val="ListParagraph"/>
        <w:numPr>
          <w:ilvl w:val="0"/>
          <w:numId w:val="2"/>
        </w:numPr>
        <w:spacing w:after="80" w:line="290"/>
      </w:pPr>
      <w:r>
        <w:rPr>
          <w:rFonts w:ascii="Arial" w:cs="Arial" w:eastAsia="Arial" w:hAnsi="Arial"/>
          <w:sz w:val="22"/>
          <w:szCs w:val="22"/>
        </w:rPr>
        <w:t xml:space="preserve">If target is OVERLOADED (load ≥ 0.80) → decrement CIO by 1 dB (make it less attractive).</w:t>
      </w:r>
    </w:p>
    <w:p>
      <w:pPr>
        <w:pStyle w:val="ListParagraph"/>
        <w:numPr>
          <w:ilvl w:val="0"/>
          <w:numId w:val="2"/>
        </w:numPr>
        <w:spacing w:after="80" w:line="290"/>
      </w:pPr>
      <w:r>
        <w:rPr>
          <w:rFonts w:ascii="Arial" w:cs="Arial" w:eastAsia="Arial" w:hAnsi="Arial"/>
          <w:sz w:val="22"/>
          <w:szCs w:val="22"/>
        </w:rPr>
        <w:t xml:space="preserve">Else if a large share of UEs (≥ 0.12) prefer the target → increment CIO by 1 dB (make it more attractive).</w:t>
      </w:r>
    </w:p>
    <w:p>
      <w:pPr>
        <w:pStyle w:val="ListParagraph"/>
        <w:numPr>
          <w:ilvl w:val="0"/>
          <w:numId w:val="2"/>
        </w:numPr>
        <w:spacing w:after="80" w:line="290"/>
      </w:pPr>
      <w:r>
        <w:rPr>
          <w:rFonts w:ascii="Arial" w:cs="Arial" w:eastAsia="Arial" w:hAnsi="Arial"/>
          <w:sz w:val="22"/>
          <w:szCs w:val="22"/>
        </w:rPr>
        <w:t xml:space="preserve">Hard bounds: CIO clipped to [−6, +6] dB, ≤ 12 updates per cycle, ±1 dB step size. These are the safety bounds.</w:t>
      </w:r>
    </w:p>
    <w:p>
      <w:pPr>
        <w:pStyle w:val="ListParagraph"/>
        <w:numPr>
          <w:ilvl w:val="0"/>
          <w:numId w:val="2"/>
        </w:numPr>
        <w:spacing w:after="80" w:line="290"/>
      </w:pPr>
      <w:r>
        <w:rPr>
          <w:rFonts w:ascii="Arial" w:cs="Arial" w:eastAsia="Arial" w:hAnsi="Arial"/>
          <w:sz w:val="22"/>
          <w:szCs w:val="22"/>
        </w:rPr>
        <w:t xml:space="preserve">TTT is adjusted based on ping-pong rate (if ping-pong &gt; 25 %, increase TTT to slow handovers; if ping-pong &lt; 10 %, decrease TTT).</w:t>
      </w:r>
    </w:p>
    <w:p>
      <w:pPr>
        <w:pStyle w:val="Heading2"/>
        <w:spacing w:after="140" w:before="280"/>
      </w:pPr>
      <w:r>
        <w:rPr>
          <w:rFonts w:ascii="Arial" w:cs="Arial" w:eastAsia="Arial" w:hAnsi="Arial"/>
          <w:b/>
          <w:bCs/>
          <w:color w:val="2E75B6"/>
          <w:sz w:val="28"/>
          <w:szCs w:val="28"/>
        </w:rPr>
        <w:t xml:space="preserve">6.2 The rollback mechanism (safety)</w:t>
      </w:r>
    </w:p>
    <w:p>
      <w:pPr>
        <w:spacing w:after="120" w:line="300"/>
      </w:pPr>
      <w:r>
        <w:rPr>
          <w:rFonts w:ascii="Arial" w:cs="Arial" w:eastAsia="Arial" w:hAnsi="Arial"/>
          <w:sz w:val="22"/>
          <w:szCs w:val="22"/>
        </w:rPr>
        <w:t xml:space="preserve">After each update cycle, the controller compares throughput and ping-pong against the previous cycle:</w:t>
      </w:r>
    </w:p>
    <w:p>
      <w:pPr>
        <w:pStyle w:val="ListParagraph"/>
        <w:numPr>
          <w:ilvl w:val="0"/>
          <w:numId w:val="2"/>
        </w:numPr>
        <w:spacing w:after="80" w:line="290"/>
      </w:pPr>
      <w:r>
        <w:rPr>
          <w:rFonts w:ascii="Arial" w:cs="Arial" w:eastAsia="Arial" w:hAnsi="Arial"/>
          <w:sz w:val="22"/>
          <w:szCs w:val="22"/>
        </w:rPr>
        <w:t xml:space="preserve">If throughput dropped ≥ 12 %, roll back to the previous CIO matrix.</w:t>
      </w:r>
    </w:p>
    <w:p>
      <w:pPr>
        <w:pStyle w:val="ListParagraph"/>
        <w:numPr>
          <w:ilvl w:val="0"/>
          <w:numId w:val="2"/>
        </w:numPr>
        <w:spacing w:after="80" w:line="290"/>
      </w:pPr>
      <w:r>
        <w:rPr>
          <w:rFonts w:ascii="Arial" w:cs="Arial" w:eastAsia="Arial" w:hAnsi="Arial"/>
          <w:sz w:val="22"/>
          <w:szCs w:val="22"/>
        </w:rPr>
        <w:t xml:space="preserve">If ping-pong rose ≥ 25 % AND is above 5 %, roll back.</w:t>
      </w:r>
    </w:p>
    <w:p>
      <w:pPr>
        <w:spacing w:after="120" w:line="300"/>
      </w:pPr>
      <w:r>
        <w:rPr>
          <w:rFonts w:ascii="Arial" w:cs="Arial" w:eastAsia="Arial" w:hAnsi="Arial"/>
          <w:sz w:val="22"/>
          <w:szCs w:val="22"/>
        </w:rPr>
        <w:t xml:space="preserve">This is your defense answer to "what if the AI does something stupid?" — the system reverts within 10 seconds.</w:t>
      </w:r>
    </w:p>
    <w:p>
      <w:pPr>
        <w:pStyle w:val="Heading2"/>
        <w:spacing w:after="140" w:before="280"/>
      </w:pPr>
      <w:r>
        <w:rPr>
          <w:rFonts w:ascii="Arial" w:cs="Arial" w:eastAsia="Arial" w:hAnsi="Arial"/>
          <w:b/>
          <w:bCs/>
          <w:color w:val="2E75B6"/>
          <w:sz w:val="28"/>
          <w:szCs w:val="28"/>
        </w:rPr>
        <w:t xml:space="preserve">6.3 Two load-signal modes</w:t>
      </w:r>
    </w:p>
    <w:p>
      <w:pPr>
        <w:pStyle w:val="ListParagraph"/>
        <w:numPr>
          <w:ilvl w:val="0"/>
          <w:numId w:val="2"/>
        </w:numPr>
        <w:spacing w:after="80" w:line="290"/>
      </w:pPr>
      <w:r>
        <w:rPr>
          <w:rFonts w:ascii="Arial" w:cs="Arial" w:eastAsia="Arial" w:hAnsi="Arial"/>
          <w:sz w:val="22"/>
          <w:szCs w:val="22"/>
        </w:rPr>
        <w:t xml:space="preserve">rsrq_proxy — UE-observable, works on drive-test phones. Default for UE_ONLY runs.</w:t>
      </w:r>
    </w:p>
    <w:p>
      <w:pPr>
        <w:pStyle w:val="ListParagraph"/>
        <w:numPr>
          <w:ilvl w:val="0"/>
          <w:numId w:val="2"/>
        </w:numPr>
        <w:spacing w:after="80" w:line="290"/>
      </w:pPr>
      <w:r>
        <w:rPr>
          <w:rFonts w:ascii="Arial" w:cs="Arial" w:eastAsia="Arial" w:hAnsi="Arial"/>
          <w:sz w:val="22"/>
          <w:szCs w:val="22"/>
        </w:rPr>
        <w:t xml:space="preserve">true_prb — reads real PRB utilization from PM counters. Only available in O-RAN/E2 mode.</w:t>
      </w:r>
    </w:p>
    <w:p>
      <w:pPr>
        <w:spacing w:after="120" w:line="300"/>
      </w:pPr>
      <w:r>
        <w:rPr>
          <w:rFonts w:ascii="Arial" w:cs="Arial" w:eastAsia="Arial" w:hAnsi="Arial"/>
          <w:sz w:val="22"/>
          <w:szCs w:val="22"/>
        </w:rPr>
        <w:t xml:space="preserve">Same trained model, just a different load lookup at SON time.</w:t>
      </w:r>
    </w:p>
    <w:p>
      <w:pPr>
        <w:pStyle w:val="Heading1"/>
        <w:pageBreakBefore/>
        <w:spacing w:after="200" w:before="360"/>
      </w:pPr>
      <w:r>
        <w:rPr>
          <w:rFonts w:ascii="Arial" w:cs="Arial" w:eastAsia="Arial" w:hAnsi="Arial"/>
          <w:b/>
          <w:bCs/>
          <w:color w:val="1F3864"/>
          <w:sz w:val="36"/>
          <w:szCs w:val="36"/>
        </w:rPr>
        <w:t xml:space="preserve">7. Project Tree — What Each Folder And File Does</w:t>
      </w:r>
    </w:p>
    <w:p>
      <w:pPr>
        <w:pStyle w:val="Heading2"/>
        <w:spacing w:after="140" w:before="280"/>
      </w:pPr>
      <w:r>
        <w:rPr>
          <w:rFonts w:ascii="Arial" w:cs="Arial" w:eastAsia="Arial" w:hAnsi="Arial"/>
          <w:b/>
          <w:bCs/>
          <w:color w:val="2E75B6"/>
          <w:sz w:val="28"/>
          <w:szCs w:val="28"/>
        </w:rPr>
        <w:t xml:space="preserve">7.1 Top-level layout</w:t>
      </w:r>
    </w:p>
    <w:p>
      <w:pPr>
        <w:shd w:fill="F2F2F2" w:val="clear"/>
        <w:spacing w:after="120" w:before="80"/>
      </w:pPr>
      <w:r>
        <w:rPr>
          <w:rFonts w:ascii="Consolas" w:cs="Consolas" w:eastAsia="Consolas" w:hAnsi="Consolas"/>
          <w:sz w:val="20"/>
          <w:szCs w:val="20"/>
        </w:rPr>
        <w:t xml:space="preserve">gnn-dqn-handover-loadbalancing/
├── src/handover_gnn_dqn/        # The Python package (all the actual code)
│   ├── env/                     # The simulator (CellularNetworkEnv)
│   ├── models/                  # Neural network code (GNN-DQN, Flat DQN)
│   ├── topology/                # Scenarios and cell-position generators
│   ├── policies/                # All seven handover policies (baselines + ours)
│   ├── son/                     # SON controller — bounded CIO/TTT updates
│   ├── rl/                      # Multi-scenario training loop, checkpoint utils
│   ├── metrics/                 # Throughput, fairness, ping-pong, outage
│   ├── visualization/           # Plotting helpers
│   ├── oran/                    # E2-style adapter (future / lab path)
│   └── __init__.py              # Public exports
├── scripts/                     # Command-line entry points
│   ├── train.py                 # The training driver
│   ├── evaluate.py              # Evaluate a checkpoint across seeds
│   ├── prepare_drive_data.py    # Convert OpenCellID / ns-3 CSVs into npy
│   ├── oran_demo.py             # E2-style demo runner
│   ├── check_checkpoint.py      # Sanity check a saved .pt
│   ├── summarize_evaluation.py  # Aggregate eval CSVs into a summary
│   └── generate_figures.py      # Build paper-ready plots
├── configs/                     # JSON experiment configs (NO code, just dials)
│   ├── experiments/             # smoke_ue, diagnostic_ue, multiscenario_ue, ...
│   └── scenarios/               # README about scenario semantics
├── data/raw/                    # External data (read-only)
│   ├── opencellid/              # Real Pokhara / Kathmandu cell positions
│   └── ns3/                     # ns-3 simulation samples (when used)
├── results/                     # All outputs land here
│   ├── runs/&lt;run_name&gt;/         # Per-run checkpoints + history.json + eval CSVs
│   └── archive_prefix/          # Old runs kept for reference (do NOT cite)
├── docs/                        # Long-form notes, evaluation report, prompts
├── tests/                       # pytest unit tests (env, models, SON, scenarios)
├── web_dashboard/               # Optional React/FastAPI dashboard
├── CLAUDE.md                    # Project conventions (read first!)
├── AGENTS.md                    # Multi-agent workflow notes
├── REPORT.md                    # Engineering report / changelog
├── run_experiment.py            # Compatibility wrapper for older smoke run
├── run_overnight.py             # Compatibility wrapper for overnight schedule
└── run_full_training.py         # Compatibility wrapper for the long run</w:t>
      </w:r>
    </w:p>
    <w:p>
      <w:pPr>
        <w:pStyle w:val="Heading2"/>
        <w:spacing w:after="140" w:before="280"/>
      </w:pPr>
      <w:r>
        <w:rPr>
          <w:rFonts w:ascii="Arial" w:cs="Arial" w:eastAsia="Arial" w:hAnsi="Arial"/>
          <w:b/>
          <w:bCs/>
          <w:color w:val="2E75B6"/>
          <w:sz w:val="28"/>
          <w:szCs w:val="28"/>
        </w:rPr>
        <w:t xml:space="preserve">7.2 What every "tiny module" actually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Module / file</w:t>
            </w:r>
          </w:p>
        </w:tc>
        <w:tc>
          <w:tcPr>
            <w:tcW w:type="dxa" w:w="53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Plain-English job</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env/simulator.py — CellularNetworkEnv</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The whole virtual world. Models RSRP, RSRQ, load, throughput, mobility, handovers, ping-pong. Computes the reward.</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env/simulator.py — LTEConfig</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Dataclass of all numeric constants (cell capacity 150 Mbps, ping-pong window 6 steps, noise std 1 dB, etc.). Changing these changes the physics.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env/simulator.py — FeatureProfile</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Enum UE_ONLY vs ORAN_E2. Controls feature_dim (11 vs 15).</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models/gnn_dqn.py — GnnDQNAgent</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The neural network — 3-layer GCN + dueling head. forward() returns one Q per cell.</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models/gnn_dqn.py — DQNConfig</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All training hyperparameters in one dataclass: γ=0.97, lr=1e-4, batch=128, replay=300k, ε from 1.0→0.03 over 350 episodes.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models/gnn_dqn.py — ReplayBuffer / PrioritizedReplayBuffer / NStepBuffer</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Three replay strategies. Default is uniform. PER and n-step are optional knobs.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models/gnn_dqn.py — _train_step</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One mini-batch DQN update: target Q, double-DQN action selection, Huber loss, grad clip, optional importance weights.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models/flat_dqn.py</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A non-GNN baseline DQN — treats the network as a flat vector. Lets us prove the GNN helps.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topology/topology.py</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Builds the cell graph: which cells are k-nearest neighbours; distance-weighted edges. Loads real Pokhara/Kathmandu positions.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topology/scenarios.py</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Defines training and test scenarios as Scenario dataclasses (cells, UEs, area, mobility model, demand range).</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policies/policies.py</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Seven head-to-head policies: no_handover, random_valid, strongest_rsrp, a3_ttt, load_aware, gnn_dqn, son_gnn_dqn.</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son/controller.py — SONController</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Reads agent preferences, applies bounded CIO updates, tunes TTT, rolls back on regression.</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son/controller.py — SONConfig</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All SON safety bounds (±6 dB, 1 dB step, 12 updates/cycle, rollback thresholds).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rl/training.py</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The multi-scenario training driver. Loops through scenarios, builds per-scenario replay buffers, runs DQN steps, evaluates, saves checkpoints.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rl/__init__.py</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Re-exports training helpers and checkpoint loaders for the CLI scripts.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metrics/experiment.py</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Computes Jain fairness, P5/P50 throughput, outage, ping-pong rate. Writes summary CSVs.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visualization/</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Helper plots for episode rewards, load distributions, CIO heatmaps.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oran/adapter.py</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Stub adapter mapping our agent calls onto an E2-like control loop.</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scripts/train.py</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What you run on the command line to start training: parses config, builds env, trains, evaluates.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scripts/evaluate.py</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Loads a saved checkpoint and runs evaluation across N seeds and all scenarios.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scripts/prepare_drive_data.py</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Converts OpenCellID CSV → numpy arrays the simulator can load.</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scripts/summarize_evaluation.py</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Aggregates per-scenario CSVs into one master comparison.</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scripts/generate_figures.py</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Builds paper-ready figures from history.json + eval CSVs.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configs/experiments/*.json</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Each JSON is a recipe: which scenarios, how many episodes, which seed, which feature mode.</w:t>
            </w:r>
          </w:p>
        </w:tc>
      </w:tr>
    </w:tbl>
    <w:p>
      <w:pPr>
        <w:pStyle w:val="Heading2"/>
        <w:spacing w:after="140" w:before="280"/>
      </w:pPr>
      <w:r>
        <w:rPr>
          <w:rFonts w:ascii="Arial" w:cs="Arial" w:eastAsia="Arial" w:hAnsi="Arial"/>
          <w:b/>
          <w:bCs/>
          <w:color w:val="2E75B6"/>
          <w:sz w:val="28"/>
          <w:szCs w:val="28"/>
        </w:rPr>
        <w:t xml:space="preserve">7.3 Data flow — how a single decision happens</w:t>
      </w:r>
    </w:p>
    <w:p>
      <w:pPr>
        <w:spacing w:after="120" w:line="300"/>
      </w:pPr>
      <w:r>
        <w:rPr>
          <w:rFonts w:ascii="Arial" w:cs="Arial" w:eastAsia="Arial" w:hAnsi="Arial"/>
          <w:sz w:val="22"/>
          <w:szCs w:val="22"/>
        </w:rPr>
        <w:t xml:space="preserve">Trace through what happens in ONE step for ONE UE:</w:t>
      </w:r>
    </w:p>
    <w:p>
      <w:pPr>
        <w:pStyle w:val="ListParagraph"/>
        <w:numPr>
          <w:ilvl w:val="0"/>
          <w:numId w:val="2"/>
        </w:numPr>
        <w:spacing w:after="80" w:line="290"/>
      </w:pPr>
      <w:r>
        <w:rPr>
          <w:rFonts w:ascii="Arial" w:cs="Arial" w:eastAsia="Arial" w:hAnsi="Arial"/>
          <w:sz w:val="22"/>
          <w:szCs w:val="22"/>
        </w:rPr>
        <w:t xml:space="preserve">env.advance_mobility() updates all UE positions.</w:t>
      </w:r>
    </w:p>
    <w:p>
      <w:pPr>
        <w:pStyle w:val="ListParagraph"/>
        <w:numPr>
          <w:ilvl w:val="0"/>
          <w:numId w:val="2"/>
        </w:numPr>
        <w:spacing w:after="80" w:line="290"/>
      </w:pPr>
      <w:r>
        <w:rPr>
          <w:rFonts w:ascii="Arial" w:cs="Arial" w:eastAsia="Arial" w:hAnsi="Arial"/>
          <w:sz w:val="22"/>
          <w:szCs w:val="22"/>
        </w:rPr>
        <w:t xml:space="preserve">For each UE, env.build_state(ue) computes the 11-dim feature vector. Internally it calls _refresh_snapshot() once per step so RSRP/RSRQ/load are all coherent.</w:t>
      </w:r>
    </w:p>
    <w:p>
      <w:pPr>
        <w:pStyle w:val="ListParagraph"/>
        <w:numPr>
          <w:ilvl w:val="0"/>
          <w:numId w:val="2"/>
        </w:numPr>
        <w:spacing w:after="80" w:line="290"/>
      </w:pPr>
      <w:r>
        <w:rPr>
          <w:rFonts w:ascii="Arial" w:cs="Arial" w:eastAsia="Arial" w:hAnsi="Arial"/>
          <w:sz w:val="22"/>
          <w:szCs w:val="22"/>
        </w:rPr>
        <w:t xml:space="preserve">env.valid_actions(ue) returns a boolean mask (length num_cells) of legal targets — masks out cells with RSRP below threshold.</w:t>
      </w:r>
    </w:p>
    <w:p>
      <w:pPr>
        <w:pStyle w:val="ListParagraph"/>
        <w:numPr>
          <w:ilvl w:val="0"/>
          <w:numId w:val="2"/>
        </w:numPr>
        <w:spacing w:after="80" w:line="290"/>
      </w:pPr>
      <w:r>
        <w:rPr>
          <w:rFonts w:ascii="Arial" w:cs="Arial" w:eastAsia="Arial" w:hAnsi="Arial"/>
          <w:sz w:val="22"/>
          <w:szCs w:val="22"/>
        </w:rPr>
        <w:t xml:space="preserve">agent.act(state, edge_index, edge_weight, valid_mask) runs the GNN forward, returns one chosen cell index. With ε-greedy noise during training; greedy at eval.</w:t>
      </w:r>
    </w:p>
    <w:p>
      <w:pPr>
        <w:pStyle w:val="ListParagraph"/>
        <w:numPr>
          <w:ilvl w:val="0"/>
          <w:numId w:val="2"/>
        </w:numPr>
        <w:spacing w:after="80" w:line="290"/>
      </w:pPr>
      <w:r>
        <w:rPr>
          <w:rFonts w:ascii="Arial" w:cs="Arial" w:eastAsia="Arial" w:hAnsi="Arial"/>
          <w:sz w:val="22"/>
          <w:szCs w:val="22"/>
        </w:rPr>
        <w:t xml:space="preserve">env.step_user_action(ue, target) executes the handover if target ≠ serving (counting ping-pong), interrupts the UE for one step, updates state, returns (next_state, reward, done).</w:t>
      </w:r>
    </w:p>
    <w:p>
      <w:pPr>
        <w:pStyle w:val="ListParagraph"/>
        <w:numPr>
          <w:ilvl w:val="0"/>
          <w:numId w:val="2"/>
        </w:numPr>
        <w:spacing w:after="80" w:line="290"/>
      </w:pPr>
      <w:r>
        <w:rPr>
          <w:rFonts w:ascii="Arial" w:cs="Arial" w:eastAsia="Arial" w:hAnsi="Arial"/>
          <w:sz w:val="22"/>
          <w:szCs w:val="22"/>
        </w:rPr>
        <w:t xml:space="preserve">(During training) replay.add(...) stores the tuple. Every 4 decisions, a mini-batch is sampled and a DQN step runs.</w:t>
      </w:r>
    </w:p>
    <w:p>
      <w:pPr>
        <w:spacing w:after="120" w:line="300"/>
      </w:pPr>
      <w:r>
        <w:rPr>
          <w:rFonts w:ascii="Arial" w:cs="Arial" w:eastAsia="Arial" w:hAnsi="Arial"/>
          <w:sz w:val="22"/>
          <w:szCs w:val="22"/>
        </w:rPr>
        <w:t xml:space="preserve">In the SON-tuned mode (son_gnn_dqn policy), step 4 is different: the SON controller periodically reads ALL UEs' preferences offline, updates the CIO matrix, and standard A3+TTT (with the new CIO) decides handovers. The GNN never executes a handover directly — it only shapes CIO.</w:t>
      </w:r>
    </w:p>
    <w:p>
      <w:pPr>
        <w:pStyle w:val="Heading1"/>
        <w:pageBreakBefore/>
        <w:spacing w:after="200" w:before="360"/>
      </w:pPr>
      <w:r>
        <w:rPr>
          <w:rFonts w:ascii="Arial" w:cs="Arial" w:eastAsia="Arial" w:hAnsi="Arial"/>
          <w:b/>
          <w:bCs/>
          <w:color w:val="1F3864"/>
          <w:sz w:val="36"/>
          <w:szCs w:val="36"/>
        </w:rPr>
        <w:t xml:space="preserve">8. Training And Evaluation — Step By Step</w:t>
      </w:r>
    </w:p>
    <w:p>
      <w:pPr>
        <w:pStyle w:val="Heading2"/>
        <w:spacing w:after="140" w:before="280"/>
      </w:pPr>
      <w:r>
        <w:rPr>
          <w:rFonts w:ascii="Arial" w:cs="Arial" w:eastAsia="Arial" w:hAnsi="Arial"/>
          <w:b/>
          <w:bCs/>
          <w:color w:val="2E75B6"/>
          <w:sz w:val="28"/>
          <w:szCs w:val="28"/>
        </w:rPr>
        <w:t xml:space="preserve">8.1 Setup (one-time)</w:t>
      </w:r>
    </w:p>
    <w:p>
      <w:pPr>
        <w:shd w:fill="F2F2F2" w:val="clear"/>
        <w:spacing w:after="120" w:before="80"/>
      </w:pPr>
      <w:r>
        <w:rPr>
          <w:rFonts w:ascii="Consolas" w:cs="Consolas" w:eastAsia="Consolas" w:hAnsi="Consolas"/>
          <w:sz w:val="20"/>
          <w:szCs w:val="20"/>
        </w:rPr>
        <w:t xml:space="preserve"># from project root
python3 -m venv venv
source venv/bin/activate
pip install -r requirements.txt
PYTHONPATH=src python3 -m pytest -q   # all tests should pass</w:t>
      </w:r>
    </w:p>
    <w:p>
      <w:pPr>
        <w:pStyle w:val="Heading2"/>
        <w:spacing w:after="140" w:before="280"/>
      </w:pPr>
      <w:r>
        <w:rPr>
          <w:rFonts w:ascii="Arial" w:cs="Arial" w:eastAsia="Arial" w:hAnsi="Arial"/>
          <w:b/>
          <w:bCs/>
          <w:color w:val="2E75B6"/>
          <w:sz w:val="28"/>
          <w:szCs w:val="28"/>
        </w:rPr>
        <w:t xml:space="preserve">8.2 The four-stage training sequence</w:t>
      </w:r>
    </w:p>
    <w:p>
      <w:pPr>
        <w:pStyle w:val="ListParagraph"/>
        <w:numPr>
          <w:ilvl w:val="0"/>
          <w:numId w:val="2"/>
        </w:numPr>
        <w:spacing w:after="80" w:line="290"/>
      </w:pPr>
      <w:r>
        <w:rPr>
          <w:rFonts w:ascii="Arial" w:cs="Arial" w:eastAsia="Arial" w:hAnsi="Arial"/>
          <w:sz w:val="22"/>
          <w:szCs w:val="22"/>
        </w:rPr>
        <w:t xml:space="preserve">smoke_ue — a tiny 5-episode run to confirm everything wires up. Output: results/runs/smoke_ue/. Takes minutes.</w:t>
      </w:r>
    </w:p>
    <w:p>
      <w:pPr>
        <w:pStyle w:val="ListParagraph"/>
        <w:numPr>
          <w:ilvl w:val="0"/>
          <w:numId w:val="2"/>
        </w:numPr>
        <w:spacing w:after="80" w:line="290"/>
      </w:pPr>
      <w:r>
        <w:rPr>
          <w:rFonts w:ascii="Arial" w:cs="Arial" w:eastAsia="Arial" w:hAnsi="Arial"/>
          <w:sz w:val="22"/>
          <w:szCs w:val="22"/>
        </w:rPr>
        <w:t xml:space="preserve">smoke_oran — same smoke run but with O-RAN/PRB features. Confirms ORAN_E2 mode works.</w:t>
      </w:r>
    </w:p>
    <w:p>
      <w:pPr>
        <w:pStyle w:val="ListParagraph"/>
        <w:numPr>
          <w:ilvl w:val="0"/>
          <w:numId w:val="2"/>
        </w:numPr>
        <w:spacing w:after="80" w:line="290"/>
      </w:pPr>
      <w:r>
        <w:rPr>
          <w:rFonts w:ascii="Arial" w:cs="Arial" w:eastAsia="Arial" w:hAnsi="Arial"/>
          <w:sz w:val="22"/>
          <w:szCs w:val="22"/>
        </w:rPr>
        <w:t xml:space="preserve">diagnostic_ue — a few dozen episodes. Looks at the metrics curve; we expect throughput rising and ping-pong falling.</w:t>
      </w:r>
    </w:p>
    <w:p>
      <w:pPr>
        <w:pStyle w:val="ListParagraph"/>
        <w:numPr>
          <w:ilvl w:val="0"/>
          <w:numId w:val="2"/>
        </w:numPr>
        <w:spacing w:after="80" w:line="290"/>
      </w:pPr>
      <w:r>
        <w:rPr>
          <w:rFonts w:ascii="Arial" w:cs="Arial" w:eastAsia="Arial" w:hAnsi="Arial"/>
          <w:sz w:val="22"/>
          <w:szCs w:val="22"/>
        </w:rPr>
        <w:t xml:space="preserve">multiscenario_ue — the long run. 300 episodes × 120 steps × 7 scenarios. This is the model you will defend. Takes several hours on CPU.</w:t>
      </w:r>
    </w:p>
    <w:p>
      <w:pPr>
        <w:shd w:fill="F2F2F2" w:val="clear"/>
        <w:spacing w:after="120" w:before="80"/>
      </w:pPr>
      <w:r>
        <w:rPr>
          <w:rFonts w:ascii="Consolas" w:cs="Consolas" w:eastAsia="Consolas" w:hAnsi="Consolas"/>
          <w:sz w:val="20"/>
          <w:szCs w:val="20"/>
        </w:rPr>
        <w:t xml:space="preserve">python3 scripts/train.py --config configs/experiments/smoke_ue.json
python3 scripts/train.py --config configs/experiments/smoke_oran.json
python3 scripts/train.py --config configs/experiments/diagnostic_ue.json
python3 scripts/train.py --config configs/experiments/multiscenario_ue.json</w:t>
      </w:r>
    </w:p>
    <w:p>
      <w:pPr>
        <w:pStyle w:val="Heading2"/>
        <w:spacing w:after="140" w:before="280"/>
      </w:pPr>
      <w:r>
        <w:rPr>
          <w:rFonts w:ascii="Arial" w:cs="Arial" w:eastAsia="Arial" w:hAnsi="Arial"/>
          <w:b/>
          <w:bCs/>
          <w:color w:val="2E75B6"/>
          <w:sz w:val="28"/>
          <w:szCs w:val="28"/>
        </w:rPr>
        <w:t xml:space="preserve">8.3 What gets saved</w:t>
      </w:r>
    </w:p>
    <w:p>
      <w:pPr>
        <w:pStyle w:val="ListParagraph"/>
        <w:numPr>
          <w:ilvl w:val="0"/>
          <w:numId w:val="2"/>
        </w:numPr>
        <w:spacing w:after="80" w:line="290"/>
      </w:pPr>
      <w:r>
        <w:rPr>
          <w:rFonts w:ascii="Arial" w:cs="Arial" w:eastAsia="Arial" w:hAnsi="Arial"/>
          <w:sz w:val="22"/>
          <w:szCs w:val="22"/>
        </w:rPr>
        <w:t xml:space="preserve">checkpoints/gnn_dqn.pt — the best-model weights for evaluation.</w:t>
      </w:r>
    </w:p>
    <w:p>
      <w:pPr>
        <w:pStyle w:val="ListParagraph"/>
        <w:numPr>
          <w:ilvl w:val="0"/>
          <w:numId w:val="2"/>
        </w:numPr>
        <w:spacing w:after="80" w:line="290"/>
      </w:pPr>
      <w:r>
        <w:rPr>
          <w:rFonts w:ascii="Arial" w:cs="Arial" w:eastAsia="Arial" w:hAnsi="Arial"/>
          <w:sz w:val="22"/>
          <w:szCs w:val="22"/>
        </w:rPr>
        <w:t xml:space="preserve">checkpoints/resume/resume_epXXXX.pt — periodic snapshots for resuming the long run.</w:t>
      </w:r>
    </w:p>
    <w:p>
      <w:pPr>
        <w:pStyle w:val="ListParagraph"/>
        <w:numPr>
          <w:ilvl w:val="0"/>
          <w:numId w:val="2"/>
        </w:numPr>
        <w:spacing w:after="80" w:line="290"/>
      </w:pPr>
      <w:r>
        <w:rPr>
          <w:rFonts w:ascii="Arial" w:cs="Arial" w:eastAsia="Arial" w:hAnsi="Arial"/>
          <w:sz w:val="22"/>
          <w:szCs w:val="22"/>
        </w:rPr>
        <w:t xml:space="preserve">history.json — per-episode metrics (reward, loss, throughput, fairness, ping-pong, ε).</w:t>
      </w:r>
    </w:p>
    <w:p>
      <w:pPr>
        <w:pStyle w:val="ListParagraph"/>
        <w:numPr>
          <w:ilvl w:val="0"/>
          <w:numId w:val="2"/>
        </w:numPr>
        <w:spacing w:after="80" w:line="290"/>
      </w:pPr>
      <w:r>
        <w:rPr>
          <w:rFonts w:ascii="Arial" w:cs="Arial" w:eastAsia="Arial" w:hAnsi="Arial"/>
          <w:sz w:val="22"/>
          <w:szCs w:val="22"/>
        </w:rPr>
        <w:t xml:space="preserve">config.json — exact config used for reproducibility.</w:t>
      </w:r>
    </w:p>
    <w:p>
      <w:pPr>
        <w:pStyle w:val="ListParagraph"/>
        <w:numPr>
          <w:ilvl w:val="0"/>
          <w:numId w:val="2"/>
        </w:numPr>
        <w:spacing w:after="80" w:line="290"/>
      </w:pPr>
      <w:r>
        <w:rPr>
          <w:rFonts w:ascii="Arial" w:cs="Arial" w:eastAsia="Arial" w:hAnsi="Arial"/>
          <w:sz w:val="22"/>
          <w:szCs w:val="22"/>
        </w:rPr>
        <w:t xml:space="preserve">evaluation/ — per-scenario CSVs comparing all seven policies across seeds.</w:t>
      </w:r>
    </w:p>
    <w:p>
      <w:pPr>
        <w:pStyle w:val="Heading2"/>
        <w:spacing w:after="140" w:before="280"/>
      </w:pPr>
      <w:r>
        <w:rPr>
          <w:rFonts w:ascii="Arial" w:cs="Arial" w:eastAsia="Arial" w:hAnsi="Arial"/>
          <w:b/>
          <w:bCs/>
          <w:color w:val="2E75B6"/>
          <w:sz w:val="28"/>
          <w:szCs w:val="28"/>
        </w:rPr>
        <w:t xml:space="preserve">8.4 Evaluating after training</w:t>
      </w:r>
    </w:p>
    <w:p>
      <w:pPr>
        <w:shd w:fill="F2F2F2" w:val="clear"/>
        <w:spacing w:after="120" w:before="80"/>
      </w:pPr>
      <w:r>
        <w:rPr>
          <w:rFonts w:ascii="Consolas" w:cs="Consolas" w:eastAsia="Consolas" w:hAnsi="Consolas"/>
          <w:sz w:val="20"/>
          <w:szCs w:val="20"/>
        </w:rPr>
        <w:t xml:space="preserve">python3 scripts/evaluate.py \
  --checkpoint results/runs/multiscenario_ue/checkpoints/gnn_dqn.pt \
  --out-dir results/runs/multiscenario_ue/eval_20seed \
  --seeds 20</w:t>
      </w:r>
    </w:p>
    <w:p>
      <w:pPr>
        <w:spacing w:after="120" w:line="300"/>
      </w:pPr>
      <w:r>
        <w:rPr>
          <w:rFonts w:ascii="Arial" w:cs="Arial" w:eastAsia="Arial" w:hAnsi="Arial"/>
          <w:sz w:val="22"/>
          <w:szCs w:val="22"/>
        </w:rPr>
        <w:t xml:space="preserve">Each scenario produces one CSV with one row per policy × seed and columns: avg_throughput, P5_throughput, Jain fairness, load_std, outage_rate, pingpong_rate, handovers_per_1000. 20 seeds give us statistical significance (mean ± 95 % CI).</w:t>
      </w:r>
    </w:p>
    <w:p>
      <w:pPr>
        <w:pStyle w:val="Heading2"/>
        <w:spacing w:after="140" w:before="280"/>
      </w:pPr>
      <w:r>
        <w:rPr>
          <w:rFonts w:ascii="Arial" w:cs="Arial" w:eastAsia="Arial" w:hAnsi="Arial"/>
          <w:b/>
          <w:bCs/>
          <w:color w:val="2E75B6"/>
          <w:sz w:val="28"/>
          <w:szCs w:val="28"/>
        </w:rPr>
        <w:t xml:space="preserve">8.5 Reading history.json</w:t>
      </w:r>
    </w:p>
    <w:p>
      <w:pPr>
        <w:spacing w:after="120" w:line="300"/>
      </w:pPr>
      <w:r>
        <w:rPr>
          <w:rFonts w:ascii="Arial" w:cs="Arial" w:eastAsia="Arial" w:hAnsi="Arial"/>
          <w:sz w:val="22"/>
          <w:szCs w:val="22"/>
        </w:rPr>
        <w:t xml:space="preserve">A growing curve in episode_reward and avg_ue_throughput_mbps, plus shrinking loss, load_std, and pingpong_rate, is what "learning worked" looks like. ε decays from 1.0 to 0.03 by episode 250.</w:t>
      </w:r>
    </w:p>
    <w:p>
      <w:pPr>
        <w:pStyle w:val="Heading2"/>
        <w:spacing w:after="140" w:before="280"/>
      </w:pPr>
      <w:r>
        <w:rPr>
          <w:rFonts w:ascii="Arial" w:cs="Arial" w:eastAsia="Arial" w:hAnsi="Arial"/>
          <w:b/>
          <w:bCs/>
          <w:color w:val="2E75B6"/>
          <w:sz w:val="28"/>
          <w:szCs w:val="28"/>
        </w:rPr>
        <w:t xml:space="preserve">8.6 Resuming a long run</w:t>
      </w:r>
    </w:p>
    <w:p>
      <w:pPr>
        <w:shd w:fill="F2F2F2" w:val="clear"/>
        <w:spacing w:after="120" w:before="80"/>
      </w:pPr>
      <w:r>
        <w:rPr>
          <w:rFonts w:ascii="Consolas" w:cs="Consolas" w:eastAsia="Consolas" w:hAnsi="Consolas"/>
          <w:sz w:val="20"/>
          <w:szCs w:val="20"/>
        </w:rPr>
        <w:t xml:space="preserve">python3 scripts/train.py \
  --config configs/experiments/multiscenario_ue.json \
  --resume results/runs/multiscenario_ue/checkpoints/resume/resume_ep0025.pt</w:t>
      </w:r>
    </w:p>
    <w:p>
      <w:pPr>
        <w:spacing w:after="120" w:line="300"/>
      </w:pPr>
      <w:r>
        <w:rPr>
          <w:rFonts w:ascii="Arial" w:cs="Arial" w:eastAsia="Arial" w:hAnsi="Arial"/>
          <w:sz w:val="22"/>
          <w:szCs w:val="22"/>
        </w:rPr>
        <w:t xml:space="preserve">Resume checkpoints carry training state (episode count, scenario names, RNG, optionally replay buffer). The config MUST match exactly — feature mode, scenarios, hyperparams. If not, the script refuses to load.</w:t>
      </w:r>
    </w:p>
    <w:p>
      <w:pPr>
        <w:pStyle w:val="Heading1"/>
        <w:pageBreakBefore/>
        <w:spacing w:after="200" w:before="360"/>
      </w:pPr>
      <w:r>
        <w:rPr>
          <w:rFonts w:ascii="Arial" w:cs="Arial" w:eastAsia="Arial" w:hAnsi="Arial"/>
          <w:b/>
          <w:bCs/>
          <w:color w:val="1F3864"/>
          <w:sz w:val="36"/>
          <w:szCs w:val="36"/>
        </w:rPr>
        <w:t xml:space="preserve">9. From Simulator To Real World</w:t>
      </w:r>
    </w:p>
    <w:p>
      <w:pPr>
        <w:pStyle w:val="Heading2"/>
        <w:spacing w:after="140" w:before="280"/>
      </w:pPr>
      <w:r>
        <w:rPr>
          <w:rFonts w:ascii="Arial" w:cs="Arial" w:eastAsia="Arial" w:hAnsi="Arial"/>
          <w:b/>
          <w:bCs/>
          <w:color w:val="2E75B6"/>
          <w:sz w:val="28"/>
          <w:szCs w:val="28"/>
        </w:rPr>
        <w:t xml:space="preserve">9.1 Stage 1 — More realistic simulation (where you are now)</w:t>
      </w:r>
    </w:p>
    <w:p>
      <w:pPr>
        <w:spacing w:after="120" w:line="300"/>
      </w:pPr>
      <w:r>
        <w:rPr>
          <w:rFonts w:ascii="Arial" w:cs="Arial" w:eastAsia="Arial" w:hAnsi="Arial"/>
          <w:sz w:val="22"/>
          <w:szCs w:val="22"/>
        </w:rPr>
        <w:t xml:space="preserve">We have a custom Python simulator (CellularNetworkEnv) that already models path loss, shadowing, RSRP/RSRQ, ping-pong, capacity. The next upgrade is to validate against ns-3 (a standard discrete-event network simulator). The data/raw/ns3 folder already holds samples from ns-3 runs that can be fed in.</w:t>
      </w:r>
    </w:p>
    <w:p>
      <w:pPr>
        <w:pStyle w:val="Heading2"/>
        <w:spacing w:after="140" w:before="280"/>
      </w:pPr>
      <w:r>
        <w:rPr>
          <w:rFonts w:ascii="Arial" w:cs="Arial" w:eastAsia="Arial" w:hAnsi="Arial"/>
          <w:b/>
          <w:bCs/>
          <w:color w:val="2E75B6"/>
          <w:sz w:val="28"/>
          <w:szCs w:val="28"/>
        </w:rPr>
        <w:t xml:space="preserve">9.2 Stage 2 — Drive-test offline validation</w:t>
      </w:r>
    </w:p>
    <w:p>
      <w:pPr>
        <w:spacing w:after="120" w:line="300"/>
      </w:pPr>
      <w:r>
        <w:rPr>
          <w:rFonts w:ascii="Arial" w:cs="Arial" w:eastAsia="Arial" w:hAnsi="Arial"/>
          <w:sz w:val="22"/>
          <w:szCs w:val="22"/>
        </w:rPr>
        <w:t xml:space="preserve">Run a phone with G-NetTrack or similar across Pokhara/Kathmandu. Collect time-series RSRP, RSRQ, GPS, and the network's actual handover decisions. Feed that data through the simulator's replay mode (the env can load real cell positions; load proxy uses RSRQ which we already have). Compare what our policy would have done versus what the live network did. This is the cheap, safe way to convince an operator before any RAN integration.</w:t>
      </w:r>
    </w:p>
    <w:p>
      <w:pPr>
        <w:pStyle w:val="Heading2"/>
        <w:spacing w:after="140" w:before="280"/>
      </w:pPr>
      <w:r>
        <w:rPr>
          <w:rFonts w:ascii="Arial" w:cs="Arial" w:eastAsia="Arial" w:hAnsi="Arial"/>
          <w:b/>
          <w:bCs/>
          <w:color w:val="2E75B6"/>
          <w:sz w:val="28"/>
          <w:szCs w:val="28"/>
        </w:rPr>
        <w:t xml:space="preserve">9.3 Stage 3 — Lab integration</w:t>
      </w:r>
    </w:p>
    <w:p>
      <w:pPr>
        <w:pStyle w:val="ListParagraph"/>
        <w:numPr>
          <w:ilvl w:val="0"/>
          <w:numId w:val="2"/>
        </w:numPr>
        <w:spacing w:after="80" w:line="290"/>
      </w:pPr>
      <w:r>
        <w:rPr>
          <w:rFonts w:ascii="Arial" w:cs="Arial" w:eastAsia="Arial" w:hAnsi="Arial"/>
          <w:sz w:val="22"/>
          <w:szCs w:val="22"/>
        </w:rPr>
        <w:t xml:space="preserve">Plug the SON controller into srsRAN / OpenAirInterface running in a lab. Read OAM counters via gNB-CU REST API. Write CIO/TTT back through the same API.</w:t>
      </w:r>
    </w:p>
    <w:p>
      <w:pPr>
        <w:pStyle w:val="ListParagraph"/>
        <w:numPr>
          <w:ilvl w:val="0"/>
          <w:numId w:val="2"/>
        </w:numPr>
        <w:spacing w:after="80" w:line="290"/>
      </w:pPr>
      <w:r>
        <w:rPr>
          <w:rFonts w:ascii="Arial" w:cs="Arial" w:eastAsia="Arial" w:hAnsi="Arial"/>
          <w:sz w:val="22"/>
          <w:szCs w:val="22"/>
        </w:rPr>
        <w:t xml:space="preserve">Or run it as an O-RAN xApp on the near-real-time RIC (e.g., O-RAN SC's RIC platform). The oran/adapter.py file is the stub for this path.</w:t>
      </w:r>
    </w:p>
    <w:p>
      <w:pPr>
        <w:pStyle w:val="Heading2"/>
        <w:spacing w:after="140" w:before="280"/>
      </w:pPr>
      <w:r>
        <w:rPr>
          <w:rFonts w:ascii="Arial" w:cs="Arial" w:eastAsia="Arial" w:hAnsi="Arial"/>
          <w:b/>
          <w:bCs/>
          <w:color w:val="2E75B6"/>
          <w:sz w:val="28"/>
          <w:szCs w:val="28"/>
        </w:rPr>
        <w:t xml:space="preserve">9.4 Stage 4 — Field pilot</w:t>
      </w:r>
    </w:p>
    <w:p>
      <w:pPr>
        <w:pStyle w:val="ListParagraph"/>
        <w:numPr>
          <w:ilvl w:val="0"/>
          <w:numId w:val="2"/>
        </w:numPr>
        <w:spacing w:after="80" w:line="290"/>
      </w:pPr>
      <w:r>
        <w:rPr>
          <w:rFonts w:ascii="Arial" w:cs="Arial" w:eastAsia="Arial" w:hAnsi="Arial"/>
          <w:sz w:val="22"/>
          <w:szCs w:val="22"/>
        </w:rPr>
        <w:t xml:space="preserve">Start in shadow mode: the controller computes updates but does NOT apply them. Compare predicted vs actual KPIs.</w:t>
      </w:r>
    </w:p>
    <w:p>
      <w:pPr>
        <w:pStyle w:val="ListParagraph"/>
        <w:numPr>
          <w:ilvl w:val="0"/>
          <w:numId w:val="2"/>
        </w:numPr>
        <w:spacing w:after="80" w:line="290"/>
      </w:pPr>
      <w:r>
        <w:rPr>
          <w:rFonts w:ascii="Arial" w:cs="Arial" w:eastAsia="Arial" w:hAnsi="Arial"/>
          <w:sz w:val="22"/>
          <w:szCs w:val="22"/>
        </w:rPr>
        <w:t xml:space="preserve">Then a small geographic pilot — e.g., 20 cells in Lakeside — with the rollback mechanism armed.</w:t>
      </w:r>
    </w:p>
    <w:p>
      <w:pPr>
        <w:pStyle w:val="ListParagraph"/>
        <w:numPr>
          <w:ilvl w:val="0"/>
          <w:numId w:val="2"/>
        </w:numPr>
        <w:spacing w:after="80" w:line="290"/>
      </w:pPr>
      <w:r>
        <w:rPr>
          <w:rFonts w:ascii="Arial" w:cs="Arial" w:eastAsia="Arial" w:hAnsi="Arial"/>
          <w:sz w:val="22"/>
          <w:szCs w:val="22"/>
        </w:rPr>
        <w:t xml:space="preserve">Roll out city-wide only after pilot KPIs confirm gains.</w:t>
      </w:r>
    </w:p>
    <w:p>
      <w:pPr>
        <w:pStyle w:val="Heading2"/>
        <w:spacing w:after="140" w:before="280"/>
      </w:pPr>
      <w:r>
        <w:rPr>
          <w:rFonts w:ascii="Arial" w:cs="Arial" w:eastAsia="Arial" w:hAnsi="Arial"/>
          <w:b/>
          <w:bCs/>
          <w:color w:val="2E75B6"/>
          <w:sz w:val="28"/>
          <w:szCs w:val="28"/>
        </w:rPr>
        <w:t xml:space="preserve">9.5 Hardware / platform</w:t>
      </w:r>
    </w:p>
    <w:p>
      <w:pPr>
        <w:pStyle w:val="ListParagraph"/>
        <w:numPr>
          <w:ilvl w:val="0"/>
          <w:numId w:val="2"/>
        </w:numPr>
        <w:spacing w:after="80" w:line="290"/>
      </w:pPr>
      <w:r>
        <w:rPr>
          <w:rFonts w:ascii="Arial" w:cs="Arial" w:eastAsia="Arial" w:hAnsi="Arial"/>
          <w:sz w:val="22"/>
          <w:szCs w:val="22"/>
        </w:rPr>
        <w:t xml:space="preserve">Training: a CPU laptop or a single GPU box. We deliberately train on CPU (DEVICE=torch.device("cpu")) because per-UE batches are tiny and MPS/CUDA overhead dominates.</w:t>
      </w:r>
    </w:p>
    <w:p>
      <w:pPr>
        <w:pStyle w:val="ListParagraph"/>
        <w:numPr>
          <w:ilvl w:val="0"/>
          <w:numId w:val="2"/>
        </w:numPr>
        <w:spacing w:after="80" w:line="290"/>
      </w:pPr>
      <w:r>
        <w:rPr>
          <w:rFonts w:ascii="Arial" w:cs="Arial" w:eastAsia="Arial" w:hAnsi="Arial"/>
          <w:sz w:val="22"/>
          <w:szCs w:val="22"/>
        </w:rPr>
        <w:t xml:space="preserve">Inference: the trained model is ~3 MB. Runs in 1–2 ms per UE on CPU. Easily fits in an xApp container.</w:t>
      </w:r>
    </w:p>
    <w:p>
      <w:pPr>
        <w:pStyle w:val="ListParagraph"/>
        <w:numPr>
          <w:ilvl w:val="0"/>
          <w:numId w:val="2"/>
        </w:numPr>
        <w:spacing w:after="80" w:line="290"/>
      </w:pPr>
      <w:r>
        <w:rPr>
          <w:rFonts w:ascii="Arial" w:cs="Arial" w:eastAsia="Arial" w:hAnsi="Arial"/>
          <w:sz w:val="22"/>
          <w:szCs w:val="22"/>
        </w:rPr>
        <w:t xml:space="preserve">Frameworks used: PyTorch, PyTorch Geometric (for GCN/GAT), NumPy, pytest. The web dashboard uses React + FastAPI.</w:t>
      </w:r>
    </w:p>
    <w:p>
      <w:pPr>
        <w:pStyle w:val="Heading1"/>
        <w:pageBreakBefore/>
        <w:spacing w:after="200" w:before="360"/>
      </w:pPr>
      <w:r>
        <w:rPr>
          <w:rFonts w:ascii="Arial" w:cs="Arial" w:eastAsia="Arial" w:hAnsi="Arial"/>
          <w:b/>
          <w:bCs/>
          <w:color w:val="1F3864"/>
          <w:sz w:val="36"/>
          <w:szCs w:val="36"/>
        </w:rPr>
        <w:t xml:space="preserve">10. Defending The Project — Q&amp;A Cheatsheet</w:t>
      </w:r>
    </w:p>
    <w:p>
      <w:pPr>
        <w:spacing w:after="120" w:line="300"/>
      </w:pPr>
      <w:r>
        <w:rPr>
          <w:rFonts w:ascii="Arial" w:cs="Arial" w:eastAsia="Arial" w:hAnsi="Arial"/>
          <w:sz w:val="22"/>
          <w:szCs w:val="22"/>
        </w:rPr>
        <w:t xml:space="preserve">These are the questions a professor will actually ask, and how to answer with confidence.</w:t>
      </w:r>
    </w:p>
    <w:p>
      <w:pPr>
        <w:pStyle w:val="Heading3"/>
        <w:spacing w:after="120" w:before="220"/>
      </w:pPr>
      <w:r>
        <w:rPr>
          <w:rFonts w:ascii="Arial" w:cs="Arial" w:eastAsia="Arial" w:hAnsi="Arial"/>
          <w:b/>
          <w:bCs/>
          <w:color w:val="2E75B6"/>
          <w:sz w:val="24"/>
          <w:szCs w:val="24"/>
        </w:rPr>
        <w:t xml:space="preserve">Q1. Why GNN and not a regular DNN?</w:t>
      </w:r>
    </w:p>
    <w:p>
      <w:pPr>
        <w:spacing w:after="120" w:line="300"/>
      </w:pPr>
      <w:r>
        <w:rPr>
          <w:rFonts w:ascii="Arial" w:cs="Arial" w:eastAsia="Arial" w:hAnsi="Arial"/>
          <w:sz w:val="22"/>
          <w:szCs w:val="22"/>
        </w:rPr>
        <w:t xml:space="preserve">Because the cell graph changes between Pokhara (75 cells), Kathmandu (different layout), and any future deployment. A regular DNN has a fixed input size. The GNN's message-passing operates on any graph size with the SAME weights, so we train once and deploy anywhere.</w:t>
      </w:r>
    </w:p>
    <w:p>
      <w:pPr>
        <w:pStyle w:val="Heading3"/>
        <w:spacing w:after="120" w:before="220"/>
      </w:pPr>
      <w:r>
        <w:rPr>
          <w:rFonts w:ascii="Arial" w:cs="Arial" w:eastAsia="Arial" w:hAnsi="Arial"/>
          <w:b/>
          <w:bCs/>
          <w:color w:val="2E75B6"/>
          <w:sz w:val="24"/>
          <w:szCs w:val="24"/>
        </w:rPr>
        <w:t xml:space="preserve">Q2. Why DQN and not Policy Gradient / PPO / Actor-Critic?</w:t>
      </w:r>
    </w:p>
    <w:p>
      <w:pPr>
        <w:spacing w:after="120" w:line="300"/>
      </w:pPr>
      <w:r>
        <w:rPr>
          <w:rFonts w:ascii="Arial" w:cs="Arial" w:eastAsia="Arial" w:hAnsi="Arial"/>
          <w:sz w:val="22"/>
          <w:szCs w:val="22"/>
        </w:rPr>
        <w:t xml:space="preserve">DQN is sample-efficient for discrete action spaces (each action = pick one of N cells). PPO/A2C would also work but tend to need more samples and more careful tuning. DQN with Double + Dueling + PER is the standard well-understood recipe for this class of problem.</w:t>
      </w:r>
    </w:p>
    <w:p>
      <w:pPr>
        <w:pStyle w:val="Heading3"/>
        <w:spacing w:after="120" w:before="220"/>
      </w:pPr>
      <w:r>
        <w:rPr>
          <w:rFonts w:ascii="Arial" w:cs="Arial" w:eastAsia="Arial" w:hAnsi="Arial"/>
          <w:b/>
          <w:bCs/>
          <w:color w:val="2E75B6"/>
          <w:sz w:val="24"/>
          <w:szCs w:val="24"/>
        </w:rPr>
        <w:t xml:space="preserve">Q3. Won't a black-box neural network fail in production?</w:t>
      </w:r>
    </w:p>
    <w:p>
      <w:pPr>
        <w:spacing w:after="120" w:line="300"/>
      </w:pPr>
      <w:r>
        <w:rPr>
          <w:rFonts w:ascii="Arial" w:cs="Arial" w:eastAsia="Arial" w:hAnsi="Arial"/>
          <w:sz w:val="22"/>
          <w:szCs w:val="22"/>
        </w:rPr>
        <w:t xml:space="preserve">That is exactly why we built the SON layer. The neural net never executes a handover. It only nudges CIO by ±1 dB per cycle, with hard bounds, throughput rollback, and ping-pong rollback. The standard A3+TTT mechanism still does the actual handover. So a complete model failure looks identical to running standard A3 with slightly suboptimal CIO.</w:t>
      </w:r>
    </w:p>
    <w:p>
      <w:pPr>
        <w:pStyle w:val="Heading3"/>
        <w:spacing w:after="120" w:before="220"/>
      </w:pPr>
      <w:r>
        <w:rPr>
          <w:rFonts w:ascii="Arial" w:cs="Arial" w:eastAsia="Arial" w:hAnsi="Arial"/>
          <w:b/>
          <w:bCs/>
          <w:color w:val="2E75B6"/>
          <w:sz w:val="24"/>
          <w:szCs w:val="24"/>
        </w:rPr>
        <w:t xml:space="preserve">Q4. Where does the load signal come from if the phone cannot see PRB?</w:t>
      </w:r>
    </w:p>
    <w:p>
      <w:pPr>
        <w:spacing w:after="120" w:line="300"/>
      </w:pPr>
      <w:r>
        <w:rPr>
          <w:rFonts w:ascii="Arial" w:cs="Arial" w:eastAsia="Arial" w:hAnsi="Arial"/>
          <w:sz w:val="22"/>
          <w:szCs w:val="22"/>
        </w:rPr>
        <w:t xml:space="preserve">From RSRQ. RSRQ is degraded both by weak signal AND by interference, and interference scales with how busy the cell is. We invert that relationship to get a load proxy. It is not as accurate as true PRB but it correlates well enough to drive load balancing — and it is observable from any drive-test phone. The simulator's load_from_rsrq function is what produces this proxy.</w:t>
      </w:r>
    </w:p>
    <w:p>
      <w:pPr>
        <w:pStyle w:val="Heading3"/>
        <w:spacing w:after="120" w:before="220"/>
      </w:pPr>
      <w:r>
        <w:rPr>
          <w:rFonts w:ascii="Arial" w:cs="Arial" w:eastAsia="Arial" w:hAnsi="Arial"/>
          <w:b/>
          <w:bCs/>
          <w:color w:val="2E75B6"/>
          <w:sz w:val="24"/>
          <w:szCs w:val="24"/>
        </w:rPr>
        <w:t xml:space="preserve">Q5. How do you know the simulator is realistic?</w:t>
      </w:r>
    </w:p>
    <w:p>
      <w:pPr>
        <w:pStyle w:val="ListParagraph"/>
        <w:numPr>
          <w:ilvl w:val="0"/>
          <w:numId w:val="2"/>
        </w:numPr>
        <w:spacing w:after="80" w:line="290"/>
      </w:pPr>
      <w:r>
        <w:rPr>
          <w:rFonts w:ascii="Arial" w:cs="Arial" w:eastAsia="Arial" w:hAnsi="Arial"/>
          <w:sz w:val="22"/>
          <w:szCs w:val="22"/>
        </w:rPr>
        <w:t xml:space="preserve">Path loss follows 3GPP TR 36.814 urban macro (PL = 128.1 + 37.6·log10·d).</w:t>
      </w:r>
    </w:p>
    <w:p>
      <w:pPr>
        <w:pStyle w:val="ListParagraph"/>
        <w:numPr>
          <w:ilvl w:val="0"/>
          <w:numId w:val="2"/>
        </w:numPr>
        <w:spacing w:after="80" w:line="290"/>
      </w:pPr>
      <w:r>
        <w:rPr>
          <w:rFonts w:ascii="Arial" w:cs="Arial" w:eastAsia="Arial" w:hAnsi="Arial"/>
          <w:sz w:val="22"/>
          <w:szCs w:val="22"/>
        </w:rPr>
        <w:t xml:space="preserve">Shadow fading σ = 6 dB matches industry typical.</w:t>
      </w:r>
    </w:p>
    <w:p>
      <w:pPr>
        <w:pStyle w:val="ListParagraph"/>
        <w:numPr>
          <w:ilvl w:val="0"/>
          <w:numId w:val="2"/>
        </w:numPr>
        <w:spacing w:after="80" w:line="290"/>
      </w:pPr>
      <w:r>
        <w:rPr>
          <w:rFonts w:ascii="Arial" w:cs="Arial" w:eastAsia="Arial" w:hAnsi="Arial"/>
          <w:sz w:val="22"/>
          <w:szCs w:val="22"/>
        </w:rPr>
        <w:t xml:space="preserve">Cell capacity 150 Mbps for 10 MHz LTE with 2×2 MIMO and ~15 bps/Hz peak — within published numbers.</w:t>
      </w:r>
    </w:p>
    <w:p>
      <w:pPr>
        <w:pStyle w:val="ListParagraph"/>
        <w:numPr>
          <w:ilvl w:val="0"/>
          <w:numId w:val="2"/>
        </w:numPr>
        <w:spacing w:after="80" w:line="290"/>
      </w:pPr>
      <w:r>
        <w:rPr>
          <w:rFonts w:ascii="Arial" w:cs="Arial" w:eastAsia="Arial" w:hAnsi="Arial"/>
          <w:sz w:val="22"/>
          <w:szCs w:val="22"/>
        </w:rPr>
        <w:t xml:space="preserve">Handover interruption 18 % matches measurement studies.</w:t>
      </w:r>
    </w:p>
    <w:p>
      <w:pPr>
        <w:pStyle w:val="ListParagraph"/>
        <w:numPr>
          <w:ilvl w:val="0"/>
          <w:numId w:val="2"/>
        </w:numPr>
        <w:spacing w:after="80" w:line="290"/>
      </w:pPr>
      <w:r>
        <w:rPr>
          <w:rFonts w:ascii="Arial" w:cs="Arial" w:eastAsia="Arial" w:hAnsi="Arial"/>
          <w:sz w:val="22"/>
          <w:szCs w:val="22"/>
        </w:rPr>
        <w:t xml:space="preserve">Real Pokhara cell positions come from OpenCellID, not made up.</w:t>
      </w:r>
    </w:p>
    <w:p>
      <w:pPr>
        <w:spacing w:after="120" w:line="300"/>
      </w:pPr>
      <w:r>
        <w:rPr>
          <w:rFonts w:ascii="Arial" w:cs="Arial" w:eastAsia="Arial" w:hAnsi="Arial"/>
          <w:sz w:val="22"/>
          <w:szCs w:val="22"/>
        </w:rPr>
        <w:t xml:space="preserve">And we will validate against ns-3 (Stage 2) and drive tests (Stage 3) before deployment.</w:t>
      </w:r>
    </w:p>
    <w:p>
      <w:pPr>
        <w:pStyle w:val="Heading3"/>
        <w:spacing w:after="120" w:before="220"/>
      </w:pPr>
      <w:r>
        <w:rPr>
          <w:rFonts w:ascii="Arial" w:cs="Arial" w:eastAsia="Arial" w:hAnsi="Arial"/>
          <w:b/>
          <w:bCs/>
          <w:color w:val="2E75B6"/>
          <w:sz w:val="24"/>
          <w:szCs w:val="24"/>
        </w:rPr>
        <w:t xml:space="preserve">Q6. How is the reward designed and why?</w:t>
      </w:r>
    </w:p>
    <w:p>
      <w:pPr>
        <w:spacing w:after="120" w:line="300"/>
      </w:pPr>
      <w:r>
        <w:rPr>
          <w:rFonts w:ascii="Arial" w:cs="Arial" w:eastAsia="Arial" w:hAnsi="Arial"/>
          <w:sz w:val="22"/>
          <w:szCs w:val="22"/>
        </w:rPr>
        <w:t xml:space="preserve">The training reward and the best-checkpoint validation score both combine P5 throughput (heavily weighted), average throughput, Jain load fairness, and penalize outage, ping-pong, and handover count. The exact weights (2.5, 1.5, 1.5, 0.8, 3.0, 2.0, 0.003) were tuned empirically to make GNN-DQN decisively beat A3+TTT on diagnostic runs. P5 is the strongest weight because Nepali users' worst complaint is dead spots, not average speed.</w:t>
      </w:r>
    </w:p>
    <w:p>
      <w:pPr>
        <w:pStyle w:val="Heading3"/>
        <w:spacing w:after="120" w:before="220"/>
      </w:pPr>
      <w:r>
        <w:rPr>
          <w:rFonts w:ascii="Arial" w:cs="Arial" w:eastAsia="Arial" w:hAnsi="Arial"/>
          <w:b/>
          <w:bCs/>
          <w:color w:val="2E75B6"/>
          <w:sz w:val="24"/>
          <w:szCs w:val="24"/>
        </w:rPr>
        <w:t xml:space="preserve">Q7. What scenarios did you test on that the model never saw?</w:t>
      </w:r>
    </w:p>
    <w:p>
      <w:pPr>
        <w:pStyle w:val="ListParagraph"/>
        <w:numPr>
          <w:ilvl w:val="0"/>
          <w:numId w:val="2"/>
        </w:numPr>
        <w:spacing w:after="80" w:line="290"/>
      </w:pPr>
      <w:r>
        <w:rPr>
          <w:rFonts w:ascii="Arial" w:cs="Arial" w:eastAsia="Arial" w:hAnsi="Arial"/>
          <w:sz w:val="22"/>
          <w:szCs w:val="22"/>
        </w:rPr>
        <w:t xml:space="preserve">kathmandu_real — real OpenCellID positions of Kathmandu cells.</w:t>
      </w:r>
    </w:p>
    <w:p>
      <w:pPr>
        <w:pStyle w:val="ListParagraph"/>
        <w:numPr>
          <w:ilvl w:val="0"/>
          <w:numId w:val="2"/>
        </w:numPr>
        <w:spacing w:after="80" w:line="290"/>
      </w:pPr>
      <w:r>
        <w:rPr>
          <w:rFonts w:ascii="Arial" w:cs="Arial" w:eastAsia="Arial" w:hAnsi="Arial"/>
          <w:sz w:val="22"/>
          <w:szCs w:val="22"/>
        </w:rPr>
        <w:t xml:space="preserve">dharan_synthetic — a synthetic layout for Dharan.</w:t>
      </w:r>
    </w:p>
    <w:p>
      <w:pPr>
        <w:pStyle w:val="ListParagraph"/>
        <w:numPr>
          <w:ilvl w:val="0"/>
          <w:numId w:val="2"/>
        </w:numPr>
        <w:spacing w:after="80" w:line="290"/>
      </w:pPr>
      <w:r>
        <w:rPr>
          <w:rFonts w:ascii="Arial" w:cs="Arial" w:eastAsia="Arial" w:hAnsi="Arial"/>
          <w:sz w:val="22"/>
          <w:szCs w:val="22"/>
        </w:rPr>
        <w:t xml:space="preserve">unknown_hex_grid — a regular hex grid the model has never seen.</w:t>
      </w:r>
    </w:p>
    <w:p>
      <w:pPr>
        <w:pStyle w:val="ListParagraph"/>
        <w:numPr>
          <w:ilvl w:val="0"/>
          <w:numId w:val="2"/>
        </w:numPr>
        <w:spacing w:after="80" w:line="290"/>
      </w:pPr>
      <w:r>
        <w:rPr>
          <w:rFonts w:ascii="Arial" w:cs="Arial" w:eastAsia="Arial" w:hAnsi="Arial"/>
          <w:sz w:val="22"/>
          <w:szCs w:val="22"/>
        </w:rPr>
        <w:t xml:space="preserve">coverage_hole — cells in a ring with a deliberate hole in the middle.</w:t>
      </w:r>
    </w:p>
    <w:p>
      <w:pPr>
        <w:spacing w:after="120" w:line="300"/>
      </w:pPr>
      <w:r>
        <w:rPr>
          <w:rFonts w:ascii="Arial" w:cs="Arial" w:eastAsia="Arial" w:hAnsi="Arial"/>
          <w:sz w:val="22"/>
          <w:szCs w:val="22"/>
        </w:rPr>
        <w:t xml:space="preserve">Reporting numbers on these proves topology generalization.</w:t>
      </w:r>
    </w:p>
    <w:p>
      <w:pPr>
        <w:pStyle w:val="Heading3"/>
        <w:spacing w:after="120" w:before="220"/>
      </w:pPr>
      <w:r>
        <w:rPr>
          <w:rFonts w:ascii="Arial" w:cs="Arial" w:eastAsia="Arial" w:hAnsi="Arial"/>
          <w:b/>
          <w:bCs/>
          <w:color w:val="2E75B6"/>
          <w:sz w:val="24"/>
          <w:szCs w:val="24"/>
        </w:rPr>
        <w:t xml:space="preserve">Q8. What is the difference between gnn_dqn and son_gnn_dqn in the evaluation?</w:t>
      </w:r>
    </w:p>
    <w:p>
      <w:pPr>
        <w:pStyle w:val="ListParagraph"/>
        <w:numPr>
          <w:ilvl w:val="0"/>
          <w:numId w:val="2"/>
        </w:numPr>
        <w:spacing w:after="80" w:line="290"/>
      </w:pPr>
      <w:r>
        <w:rPr>
          <w:rFonts w:ascii="Arial" w:cs="Arial" w:eastAsia="Arial" w:hAnsi="Arial"/>
          <w:sz w:val="22"/>
          <w:szCs w:val="22"/>
        </w:rPr>
        <w:t xml:space="preserve">gnn_dqn — the raw learned policy directly executing handovers. Research baseline.</w:t>
      </w:r>
    </w:p>
    <w:p>
      <w:pPr>
        <w:pStyle w:val="ListParagraph"/>
        <w:numPr>
          <w:ilvl w:val="0"/>
          <w:numId w:val="2"/>
        </w:numPr>
        <w:spacing w:after="80" w:line="290"/>
      </w:pPr>
      <w:r>
        <w:rPr>
          <w:rFonts w:ascii="Arial" w:cs="Arial" w:eastAsia="Arial" w:hAnsi="Arial"/>
          <w:sz w:val="22"/>
          <w:szCs w:val="22"/>
        </w:rPr>
        <w:t xml:space="preserve">son_gnn_dqn — the deployable method. A3+TTT executes handovers; SON controller nudges CIO using GNN-DQN preferences. This is what an operator can actually deploy.</w:t>
      </w:r>
    </w:p>
    <w:p>
      <w:pPr>
        <w:pStyle w:val="Heading3"/>
        <w:spacing w:after="120" w:before="220"/>
      </w:pPr>
      <w:r>
        <w:rPr>
          <w:rFonts w:ascii="Arial" w:cs="Arial" w:eastAsia="Arial" w:hAnsi="Arial"/>
          <w:b/>
          <w:bCs/>
          <w:color w:val="2E75B6"/>
          <w:sz w:val="24"/>
          <w:szCs w:val="24"/>
        </w:rPr>
        <w:t xml:space="preserve">Q9. How do you avoid catastrophic regressions if the model drifts?</w:t>
      </w:r>
    </w:p>
    <w:p>
      <w:pPr>
        <w:spacing w:after="120" w:line="300"/>
      </w:pPr>
      <w:r>
        <w:rPr>
          <w:rFonts w:ascii="Arial" w:cs="Arial" w:eastAsia="Arial" w:hAnsi="Arial"/>
          <w:sz w:val="22"/>
          <w:szCs w:val="22"/>
        </w:rPr>
        <w:t xml:space="preserve">Three mechanisms: (1) ±6 dB hard CIO clamp, (2) automatic rollback if throughput drops &gt; 12 % or ping-pong rises &gt; 25 %, (3) periodic re-evaluation and re-training as the operator collects new drive-test data. The rollback_count metric in SON output makes this auditable.</w:t>
      </w:r>
    </w:p>
    <w:p>
      <w:pPr>
        <w:pStyle w:val="Heading3"/>
        <w:spacing w:after="120" w:before="220"/>
      </w:pPr>
      <w:r>
        <w:rPr>
          <w:rFonts w:ascii="Arial" w:cs="Arial" w:eastAsia="Arial" w:hAnsi="Arial"/>
          <w:b/>
          <w:bCs/>
          <w:color w:val="2E75B6"/>
          <w:sz w:val="24"/>
          <w:szCs w:val="24"/>
        </w:rPr>
        <w:t xml:space="preserve">Q10. Why is the project SON-compatible today and not O-RAN today?</w:t>
      </w:r>
    </w:p>
    <w:p>
      <w:pPr>
        <w:spacing w:after="120" w:line="300"/>
      </w:pPr>
      <w:r>
        <w:rPr>
          <w:rFonts w:ascii="Arial" w:cs="Arial" w:eastAsia="Arial" w:hAnsi="Arial"/>
          <w:sz w:val="22"/>
          <w:szCs w:val="22"/>
        </w:rPr>
        <w:t xml:space="preserve">Because SON's CIO/TTT interface is universally implemented across LTE vendors (Huawei, Ericsson, Nokia, ZTE). O-RAN/E2/KPM is great but not yet widely deployed in NTC's RAN. UE_ONLY + SON is therefore the practical deployment path right now. O-RAN/E2 (the oran_e2 feature profile) is kept as a future demo path.</w:t>
      </w:r>
    </w:p>
    <w:p>
      <w:pPr>
        <w:pStyle w:val="Heading1"/>
        <w:pageBreakBefore/>
        <w:spacing w:after="200" w:before="360"/>
      </w:pPr>
      <w:r>
        <w:rPr>
          <w:rFonts w:ascii="Arial" w:cs="Arial" w:eastAsia="Arial" w:hAnsi="Arial"/>
          <w:b/>
          <w:bCs/>
          <w:color w:val="1F3864"/>
          <w:sz w:val="36"/>
          <w:szCs w:val="36"/>
        </w:rPr>
        <w:t xml:space="preserve">11. Glossary — Every Term You Will Hear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Term</w:t>
            </w:r>
          </w:p>
        </w:tc>
        <w:tc>
          <w:tcPr>
            <w:tcW w:type="dxa" w:w="68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Arial" w:cs="Arial" w:eastAsia="Arial" w:hAnsi="Arial"/>
                <w:b/>
                <w:bCs/>
                <w:sz w:val="22"/>
                <w:szCs w:val="22"/>
              </w:rPr>
              <w:t xml:space="preserve">Meaning</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UE</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User Equipment — the phone or modem.</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eNB / gNB</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Evolved/Next-gen NodeB — the LTE/5G base station.</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Cell</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One radio sector of a base station. A site often has 3 cells (each 120°).</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RSRP</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Reference Signal Received Power. "How loud is the signal?" (dBm).</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RSRQ</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Reference Signal Received Quality. "How clean is the signal?" — degrades with interference and load (dB).</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SINR</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Signal to interference + noise ratio (dB).</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PRB</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Physical Resource Block — the smallest chunk of LTE spectrum airtime.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PRB Utilization</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 of PRBs in use. The operator's load metric.</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A3 event</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3GPP measurement event: "neighbour &gt; serving + offset".</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TTT</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Time-To-Trigger. How long the A3 condition must persist before handover.</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CIO</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Cell Individual Offset. Per-neighbour bias (dB).</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Hysteresis</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Extra margin to prevent flicker.</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Ping-pong</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Two handovers undoing each other within a short window.</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Outage</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RSRP below the usable threshold; effectively no service.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Handover Interruption</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Brief data freeze while the network switches the bearer.</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SON</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Self-Organizing Network — standardized RAN automation framework.</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O-RAN</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Open RAN — disaggregated, open-interface RAN architecture.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RIC</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RAN Intelligent Controller (near-RT or non-RT) in O-RAN.</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xApp</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An app running on the near-RT RIC, controlling RAN via E2.</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E2 / KPM</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O-RAN interfaces between RIC and RAN (control and KPI monitoring).</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GNN</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Graph Neural Network — operates on nodes + edges (e.g., cell topology).</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GCN / GAT</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Two GNN variants we use (convolution vs attention).</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DQN</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Deep Q-Network — value-based deep RL.</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Double DQN</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Decouples action selection (online net) from action evaluation (target net) to reduce overestimation.</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Dueling DQN</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Splits Q into V(s) + A(s,a). Helps with similar actions.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Replay Buffer</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Memory of past transitions. Mini-batch sampling breaks correlation.</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PER</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Prioritized Experience Replay — sample rare important transitions more.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N-step return</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Use n future rewards before bootstrapping. Better credit assignment.</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Target Net (τ)</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Slow-moving copy of the online net used for stable targets.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ε-greedy</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Exploration trick: with prob ε pick a random action, else greedy.</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Jain fairness index</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Measures how evenly load is spread across cells. 1.0 = perfectly equal.</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P5 throughput</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1"/>
                <w:szCs w:val="21"/>
              </w:rPr>
              <w:t xml:space="preserve">The 5th percentile of UE throughputs. Captures the worst-served users.</w:t>
            </w:r>
          </w:p>
        </w:tc>
      </w:tr>
    </w:tbl>
    <w:p>
      <w:pPr>
        <w:pStyle w:val="Heading1"/>
        <w:pageBreakBefore/>
        <w:spacing w:after="200" w:before="360"/>
      </w:pPr>
      <w:r>
        <w:rPr>
          <w:rFonts w:ascii="Arial" w:cs="Arial" w:eastAsia="Arial" w:hAnsi="Arial"/>
          <w:b/>
          <w:bCs/>
          <w:color w:val="1F3864"/>
          <w:sz w:val="36"/>
          <w:szCs w:val="36"/>
        </w:rPr>
        <w:t xml:space="preserve">12. Ideas To Make The Project Better</w:t>
      </w:r>
    </w:p>
    <w:p>
      <w:pPr>
        <w:pStyle w:val="Heading3"/>
        <w:spacing w:after="120" w:before="220"/>
      </w:pPr>
      <w:r>
        <w:rPr>
          <w:rFonts w:ascii="Arial" w:cs="Arial" w:eastAsia="Arial" w:hAnsi="Arial"/>
          <w:b/>
          <w:bCs/>
          <w:color w:val="2E75B6"/>
          <w:sz w:val="24"/>
          <w:szCs w:val="24"/>
        </w:rPr>
        <w:t xml:space="preserve">Short term (days to weeks)</w:t>
      </w:r>
    </w:p>
    <w:p>
      <w:pPr>
        <w:pStyle w:val="ListParagraph"/>
        <w:numPr>
          <w:ilvl w:val="0"/>
          <w:numId w:val="2"/>
        </w:numPr>
        <w:spacing w:after="80" w:line="290"/>
      </w:pPr>
      <w:r>
        <w:rPr>
          <w:rFonts w:ascii="Arial" w:cs="Arial" w:eastAsia="Arial" w:hAnsi="Arial"/>
          <w:sz w:val="22"/>
          <w:szCs w:val="22"/>
        </w:rPr>
        <w:t xml:space="preserve">Turn on PER + n-step in the production run (already coded). Should bump sample efficiency 20–40 %.</w:t>
      </w:r>
    </w:p>
    <w:p>
      <w:pPr>
        <w:pStyle w:val="ListParagraph"/>
        <w:numPr>
          <w:ilvl w:val="0"/>
          <w:numId w:val="2"/>
        </w:numPr>
        <w:spacing w:after="80" w:line="290"/>
      </w:pPr>
      <w:r>
        <w:rPr>
          <w:rFonts w:ascii="Arial" w:cs="Arial" w:eastAsia="Arial" w:hAnsi="Arial"/>
          <w:sz w:val="22"/>
          <w:szCs w:val="22"/>
        </w:rPr>
        <w:t xml:space="preserve">Add a TTL on stale checkpoints and a tagged "final_v1" checkpoint pinned for the defense.</w:t>
      </w:r>
    </w:p>
    <w:p>
      <w:pPr>
        <w:pStyle w:val="ListParagraph"/>
        <w:numPr>
          <w:ilvl w:val="0"/>
          <w:numId w:val="2"/>
        </w:numPr>
        <w:spacing w:after="80" w:line="290"/>
      </w:pPr>
      <w:r>
        <w:rPr>
          <w:rFonts w:ascii="Arial" w:cs="Arial" w:eastAsia="Arial" w:hAnsi="Arial"/>
          <w:sz w:val="22"/>
          <w:szCs w:val="22"/>
        </w:rPr>
        <w:t xml:space="preserve">Generate publication-quality figures via scripts/generate_figures.py and include 95 % CIs.</w:t>
      </w:r>
    </w:p>
    <w:p>
      <w:pPr>
        <w:pStyle w:val="ListParagraph"/>
        <w:numPr>
          <w:ilvl w:val="0"/>
          <w:numId w:val="2"/>
        </w:numPr>
        <w:spacing w:after="80" w:line="290"/>
      </w:pPr>
      <w:r>
        <w:rPr>
          <w:rFonts w:ascii="Arial" w:cs="Arial" w:eastAsia="Arial" w:hAnsi="Arial"/>
          <w:sz w:val="22"/>
          <w:szCs w:val="22"/>
        </w:rPr>
        <w:t xml:space="preserve">Run ablation: GCN vs GAT, dueling vs non-dueling, with vs without LayerNorm. Each ablation adds a paragraph to your thesis.</w:t>
      </w:r>
    </w:p>
    <w:p>
      <w:pPr>
        <w:pStyle w:val="Heading3"/>
        <w:spacing w:after="120" w:before="220"/>
      </w:pPr>
      <w:r>
        <w:rPr>
          <w:rFonts w:ascii="Arial" w:cs="Arial" w:eastAsia="Arial" w:hAnsi="Arial"/>
          <w:b/>
          <w:bCs/>
          <w:color w:val="2E75B6"/>
          <w:sz w:val="24"/>
          <w:szCs w:val="24"/>
        </w:rPr>
        <w:t xml:space="preserve">Medium term (1–2 months)</w:t>
      </w:r>
    </w:p>
    <w:p>
      <w:pPr>
        <w:pStyle w:val="ListParagraph"/>
        <w:numPr>
          <w:ilvl w:val="0"/>
          <w:numId w:val="2"/>
        </w:numPr>
        <w:spacing w:after="80" w:line="290"/>
      </w:pPr>
      <w:r>
        <w:rPr>
          <w:rFonts w:ascii="Arial" w:cs="Arial" w:eastAsia="Arial" w:hAnsi="Arial"/>
          <w:sz w:val="22"/>
          <w:szCs w:val="22"/>
        </w:rPr>
        <w:t xml:space="preserve">Validate against ns-3 LENA simulator with the same scenarios. Adds external credibility.</w:t>
      </w:r>
    </w:p>
    <w:p>
      <w:pPr>
        <w:pStyle w:val="ListParagraph"/>
        <w:numPr>
          <w:ilvl w:val="0"/>
          <w:numId w:val="2"/>
        </w:numPr>
        <w:spacing w:after="80" w:line="290"/>
      </w:pPr>
      <w:r>
        <w:rPr>
          <w:rFonts w:ascii="Arial" w:cs="Arial" w:eastAsia="Arial" w:hAnsi="Arial"/>
          <w:sz w:val="22"/>
          <w:szCs w:val="22"/>
        </w:rPr>
        <w:t xml:space="preserve">Collect real drive-test data in Pokhara with G-NetTrack and run offline replay. This is your strongest defense card.</w:t>
      </w:r>
    </w:p>
    <w:p>
      <w:pPr>
        <w:pStyle w:val="ListParagraph"/>
        <w:numPr>
          <w:ilvl w:val="0"/>
          <w:numId w:val="2"/>
        </w:numPr>
        <w:spacing w:after="80" w:line="290"/>
      </w:pPr>
      <w:r>
        <w:rPr>
          <w:rFonts w:ascii="Arial" w:cs="Arial" w:eastAsia="Arial" w:hAnsi="Arial"/>
          <w:sz w:val="22"/>
          <w:szCs w:val="22"/>
        </w:rPr>
        <w:t xml:space="preserve">Add a curriculum: train on easy scenarios first (sparse_rural, suburban), then harder (highway, overloaded_event).</w:t>
      </w:r>
    </w:p>
    <w:p>
      <w:pPr>
        <w:pStyle w:val="ListParagraph"/>
        <w:numPr>
          <w:ilvl w:val="0"/>
          <w:numId w:val="2"/>
        </w:numPr>
        <w:spacing w:after="80" w:line="290"/>
      </w:pPr>
      <w:r>
        <w:rPr>
          <w:rFonts w:ascii="Arial" w:cs="Arial" w:eastAsia="Arial" w:hAnsi="Arial"/>
          <w:sz w:val="22"/>
          <w:szCs w:val="22"/>
        </w:rPr>
        <w:t xml:space="preserve">Try a transformer-based GNN (e.g., Graph Transformer) and compare. Hot research direction.</w:t>
      </w:r>
    </w:p>
    <w:p>
      <w:pPr>
        <w:pStyle w:val="ListParagraph"/>
        <w:numPr>
          <w:ilvl w:val="0"/>
          <w:numId w:val="2"/>
        </w:numPr>
        <w:spacing w:after="80" w:line="290"/>
      </w:pPr>
      <w:r>
        <w:rPr>
          <w:rFonts w:ascii="Arial" w:cs="Arial" w:eastAsia="Arial" w:hAnsi="Arial"/>
          <w:sz w:val="22"/>
          <w:szCs w:val="22"/>
        </w:rPr>
        <w:t xml:space="preserve">Add UE-level fairness constraints (Lagrangian RL) to formally bound P5 throughput.</w:t>
      </w:r>
    </w:p>
    <w:p>
      <w:pPr>
        <w:pStyle w:val="Heading3"/>
        <w:spacing w:after="120" w:before="220"/>
      </w:pPr>
      <w:r>
        <w:rPr>
          <w:rFonts w:ascii="Arial" w:cs="Arial" w:eastAsia="Arial" w:hAnsi="Arial"/>
          <w:b/>
          <w:bCs/>
          <w:color w:val="2E75B6"/>
          <w:sz w:val="24"/>
          <w:szCs w:val="24"/>
        </w:rPr>
        <w:t xml:space="preserve">Longer term (3–6 months)</w:t>
      </w:r>
    </w:p>
    <w:p>
      <w:pPr>
        <w:pStyle w:val="ListParagraph"/>
        <w:numPr>
          <w:ilvl w:val="0"/>
          <w:numId w:val="2"/>
        </w:numPr>
        <w:spacing w:after="80" w:line="290"/>
      </w:pPr>
      <w:r>
        <w:rPr>
          <w:rFonts w:ascii="Arial" w:cs="Arial" w:eastAsia="Arial" w:hAnsi="Arial"/>
          <w:sz w:val="22"/>
          <w:szCs w:val="22"/>
        </w:rPr>
        <w:t xml:space="preserve">Wrap the agent as an O-RAN xApp on the open RIC and run it against srsRAN.</w:t>
      </w:r>
    </w:p>
    <w:p>
      <w:pPr>
        <w:pStyle w:val="ListParagraph"/>
        <w:numPr>
          <w:ilvl w:val="0"/>
          <w:numId w:val="2"/>
        </w:numPr>
        <w:spacing w:after="80" w:line="290"/>
      </w:pPr>
      <w:r>
        <w:rPr>
          <w:rFonts w:ascii="Arial" w:cs="Arial" w:eastAsia="Arial" w:hAnsi="Arial"/>
          <w:sz w:val="22"/>
          <w:szCs w:val="22"/>
        </w:rPr>
        <w:t xml:space="preserve">Multi-agent RL: each cell hosts its own SON micro-agent and they coordinate.</w:t>
      </w:r>
    </w:p>
    <w:p>
      <w:pPr>
        <w:pStyle w:val="ListParagraph"/>
        <w:numPr>
          <w:ilvl w:val="0"/>
          <w:numId w:val="2"/>
        </w:numPr>
        <w:spacing w:after="80" w:line="290"/>
      </w:pPr>
      <w:r>
        <w:rPr>
          <w:rFonts w:ascii="Arial" w:cs="Arial" w:eastAsia="Arial" w:hAnsi="Arial"/>
          <w:sz w:val="22"/>
          <w:szCs w:val="22"/>
        </w:rPr>
        <w:t xml:space="preserve">Joint optimization of handover + power control + sleeping cells for energy savings.</w:t>
      </w:r>
    </w:p>
    <w:p>
      <w:pPr>
        <w:pStyle w:val="ListParagraph"/>
        <w:numPr>
          <w:ilvl w:val="0"/>
          <w:numId w:val="2"/>
        </w:numPr>
        <w:spacing w:after="80" w:line="290"/>
      </w:pPr>
      <w:r>
        <w:rPr>
          <w:rFonts w:ascii="Arial" w:cs="Arial" w:eastAsia="Arial" w:hAnsi="Arial"/>
          <w:sz w:val="22"/>
          <w:szCs w:val="22"/>
        </w:rPr>
        <w:t xml:space="preserve">Online fine-tuning with safety constraints (conservative Q-learning, CQL) — the agent learns from live data without breaking SLA.</w:t>
      </w:r>
    </w:p>
    <w:p>
      <w:pPr>
        <w:pStyle w:val="Heading1"/>
        <w:pageBreakBefore/>
        <w:spacing w:after="200" w:before="360"/>
      </w:pPr>
      <w:r>
        <w:rPr>
          <w:rFonts w:ascii="Arial" w:cs="Arial" w:eastAsia="Arial" w:hAnsi="Arial"/>
          <w:b/>
          <w:bCs/>
          <w:color w:val="1F3864"/>
          <w:sz w:val="36"/>
          <w:szCs w:val="36"/>
        </w:rPr>
        <w:t xml:space="preserve">13. Quick Command Reference</w:t>
      </w:r>
    </w:p>
    <w:p>
      <w:pPr>
        <w:shd w:fill="F2F2F2" w:val="clear"/>
        <w:spacing w:after="120" w:before="80"/>
      </w:pPr>
      <w:r>
        <w:rPr>
          <w:rFonts w:ascii="Consolas" w:cs="Consolas" w:eastAsia="Consolas" w:hAnsi="Consolas"/>
          <w:sz w:val="20"/>
          <w:szCs w:val="20"/>
        </w:rPr>
        <w:t xml:space="preserve"># 1. Run all unit tests
PYTHONPATH=src python3 -m pytest -q
# 2. Smoke / sanity runs
python3 scripts/train.py --config configs/experiments/smoke_ue.json
python3 scripts/train.py --config configs/experiments/smoke_oran.json
# 3. Diagnostic (a few dozen episodes)
python3 scripts/train.py --config configs/experiments/diagnostic_ue.json
# 4. Full multi-scenario long run (the one you defend)
python3 scripts/train.py --config configs/experiments/multiscenario_ue.json
# 5. Resume the long run
python3 scripts/train.py \
  --config configs/experiments/multiscenario_ue.json \
  --resume results/runs/multiscenario_ue/checkpoints/resume/resume_ep0025.pt
# 6. Evaluate a trained checkpoint over 20 seeds
python3 scripts/evaluate.py \
  --checkpoint results/runs/multiscenario_ue/checkpoints/gnn_dqn.pt \
  --out-dir results/runs/multiscenario_ue/eval_20seed \
  --seeds 20
# 7. Compatibility wrappers (older entry points)
python3 run_experiment.py
python3 run_overnight.py
python3 run_full_training.py</w:t>
      </w:r>
    </w:p>
    <w:p>
      <w:pPr>
        <w:pStyle w:val="Heading2"/>
        <w:spacing w:after="140" w:before="280"/>
      </w:pPr>
      <w:r>
        <w:rPr>
          <w:rFonts w:ascii="Arial" w:cs="Arial" w:eastAsia="Arial" w:hAnsi="Arial"/>
          <w:b/>
          <w:bCs/>
          <w:color w:val="2E75B6"/>
          <w:sz w:val="28"/>
          <w:szCs w:val="28"/>
        </w:rPr>
        <w:t xml:space="preserve">13.1 What to do TODAY if you only have one hour</w:t>
      </w:r>
    </w:p>
    <w:p>
      <w:pPr>
        <w:pStyle w:val="ListParagraph"/>
        <w:numPr>
          <w:ilvl w:val="0"/>
          <w:numId w:val="2"/>
        </w:numPr>
        <w:spacing w:after="80" w:line="290"/>
      </w:pPr>
      <w:r>
        <w:rPr>
          <w:rFonts w:ascii="Arial" w:cs="Arial" w:eastAsia="Arial" w:hAnsi="Arial"/>
          <w:sz w:val="22"/>
          <w:szCs w:val="22"/>
        </w:rPr>
        <w:t xml:space="preserve">Run the smoke_ue config and watch loss go down.</w:t>
      </w:r>
    </w:p>
    <w:p>
      <w:pPr>
        <w:pStyle w:val="ListParagraph"/>
        <w:numPr>
          <w:ilvl w:val="0"/>
          <w:numId w:val="2"/>
        </w:numPr>
        <w:spacing w:after="80" w:line="290"/>
      </w:pPr>
      <w:r>
        <w:rPr>
          <w:rFonts w:ascii="Arial" w:cs="Arial" w:eastAsia="Arial" w:hAnsi="Arial"/>
          <w:sz w:val="22"/>
          <w:szCs w:val="22"/>
        </w:rPr>
        <w:t xml:space="preserve">Open results/runs/smoke_ue/history.json in any text editor — read the columns.</w:t>
      </w:r>
    </w:p>
    <w:p>
      <w:pPr>
        <w:pStyle w:val="ListParagraph"/>
        <w:numPr>
          <w:ilvl w:val="0"/>
          <w:numId w:val="2"/>
        </w:numPr>
        <w:spacing w:after="80" w:line="290"/>
      </w:pPr>
      <w:r>
        <w:rPr>
          <w:rFonts w:ascii="Arial" w:cs="Arial" w:eastAsia="Arial" w:hAnsi="Arial"/>
          <w:sz w:val="22"/>
          <w:szCs w:val="22"/>
        </w:rPr>
        <w:t xml:space="preserve">Open results/runs/smoke_ue/evaluation/*.csv — see all seven policies side by side.</w:t>
      </w:r>
    </w:p>
    <w:p>
      <w:pPr>
        <w:pStyle w:val="ListParagraph"/>
        <w:numPr>
          <w:ilvl w:val="0"/>
          <w:numId w:val="2"/>
        </w:numPr>
        <w:spacing w:after="80" w:line="290"/>
      </w:pPr>
      <w:r>
        <w:rPr>
          <w:rFonts w:ascii="Arial" w:cs="Arial" w:eastAsia="Arial" w:hAnsi="Arial"/>
          <w:sz w:val="22"/>
          <w:szCs w:val="22"/>
        </w:rPr>
        <w:t xml:space="preserve">Read CLAUDE.md (it's only a page) to internalize the current frame.</w:t>
      </w:r>
    </w:p>
    <w:p>
      <w:pPr>
        <w:pStyle w:val="Heading1"/>
        <w:pageBreakBefore/>
        <w:spacing w:after="200" w:before="360"/>
      </w:pPr>
      <w:r>
        <w:rPr>
          <w:rFonts w:ascii="Arial" w:cs="Arial" w:eastAsia="Arial" w:hAnsi="Arial"/>
          <w:b/>
          <w:bCs/>
          <w:color w:val="1F3864"/>
          <w:sz w:val="36"/>
          <w:szCs w:val="36"/>
        </w:rPr>
        <w:t xml:space="preserve">14. One-Page Recap</w:t>
      </w:r>
    </w:p>
    <w:p>
      <w:pPr>
        <w:spacing w:after="120" w:line="300"/>
      </w:pPr>
      <w:r>
        <w:rPr>
          <w:rFonts w:ascii="Arial" w:cs="Arial" w:eastAsia="Arial" w:hAnsi="Arial"/>
          <w:sz w:val="22"/>
          <w:szCs w:val="22"/>
        </w:rPr>
        <w:t xml:space="preserve">If you remember nothing else, remember these eight sentences:</w:t>
      </w:r>
    </w:p>
    <w:p>
      <w:pPr>
        <w:pStyle w:val="ListParagraph"/>
        <w:numPr>
          <w:ilvl w:val="0"/>
          <w:numId w:val="2"/>
        </w:numPr>
        <w:spacing w:after="80" w:line="290"/>
      </w:pPr>
      <w:r>
        <w:rPr>
          <w:rFonts w:ascii="Arial" w:cs="Arial" w:eastAsia="Arial" w:hAnsi="Arial"/>
          <w:sz w:val="22"/>
          <w:szCs w:val="22"/>
        </w:rPr>
        <w:t xml:space="preserve">Handover = switching a phone from one tower to another.</w:t>
      </w:r>
    </w:p>
    <w:p>
      <w:pPr>
        <w:pStyle w:val="ListParagraph"/>
        <w:numPr>
          <w:ilvl w:val="0"/>
          <w:numId w:val="2"/>
        </w:numPr>
        <w:spacing w:after="80" w:line="290"/>
      </w:pPr>
      <w:r>
        <w:rPr>
          <w:rFonts w:ascii="Arial" w:cs="Arial" w:eastAsia="Arial" w:hAnsi="Arial"/>
          <w:sz w:val="22"/>
          <w:szCs w:val="22"/>
        </w:rPr>
        <w:t xml:space="preserve">Standard rule (A3+TTT) only looks at signal strength — it is dumb about load and mobility.</w:t>
      </w:r>
    </w:p>
    <w:p>
      <w:pPr>
        <w:pStyle w:val="ListParagraph"/>
        <w:numPr>
          <w:ilvl w:val="0"/>
          <w:numId w:val="2"/>
        </w:numPr>
        <w:spacing w:after="80" w:line="290"/>
      </w:pPr>
      <w:r>
        <w:rPr>
          <w:rFonts w:ascii="Arial" w:cs="Arial" w:eastAsia="Arial" w:hAnsi="Arial"/>
          <w:sz w:val="22"/>
          <w:szCs w:val="22"/>
        </w:rPr>
        <w:t xml:space="preserve">We train a GNN-DQN that looks at the whole neighbourhood of cells AND per-UE features.</w:t>
      </w:r>
    </w:p>
    <w:p>
      <w:pPr>
        <w:pStyle w:val="ListParagraph"/>
        <w:numPr>
          <w:ilvl w:val="0"/>
          <w:numId w:val="2"/>
        </w:numPr>
        <w:spacing w:after="80" w:line="290"/>
      </w:pPr>
      <w:r>
        <w:rPr>
          <w:rFonts w:ascii="Arial" w:cs="Arial" w:eastAsia="Arial" w:hAnsi="Arial"/>
          <w:sz w:val="22"/>
          <w:szCs w:val="22"/>
        </w:rPr>
        <w:t xml:space="preserve">The GNN handles ANY topology size; the DQN learns from millions of simulated experiences.</w:t>
      </w:r>
    </w:p>
    <w:p>
      <w:pPr>
        <w:pStyle w:val="ListParagraph"/>
        <w:numPr>
          <w:ilvl w:val="0"/>
          <w:numId w:val="2"/>
        </w:numPr>
        <w:spacing w:after="80" w:line="290"/>
      </w:pPr>
      <w:r>
        <w:rPr>
          <w:rFonts w:ascii="Arial" w:cs="Arial" w:eastAsia="Arial" w:hAnsi="Arial"/>
          <w:sz w:val="22"/>
          <w:szCs w:val="22"/>
        </w:rPr>
        <w:t xml:space="preserve">Features come from things a phone CAN see (RSRP, RSRQ trends, speed) — so the model works on drive-test data, not only operator-internal counters.</w:t>
      </w:r>
    </w:p>
    <w:p>
      <w:pPr>
        <w:pStyle w:val="ListParagraph"/>
        <w:numPr>
          <w:ilvl w:val="0"/>
          <w:numId w:val="2"/>
        </w:numPr>
        <w:spacing w:after="80" w:line="290"/>
      </w:pPr>
      <w:r>
        <w:rPr>
          <w:rFonts w:ascii="Arial" w:cs="Arial" w:eastAsia="Arial" w:hAnsi="Arial"/>
          <w:sz w:val="22"/>
          <w:szCs w:val="22"/>
        </w:rPr>
        <w:t xml:space="preserve">A SON layer wraps the model so it only nudges CIO by ±1 dB per cycle, with hard bounds and automatic rollback — making it deployable in real LTE today.</w:t>
      </w:r>
    </w:p>
    <w:p>
      <w:pPr>
        <w:pStyle w:val="ListParagraph"/>
        <w:numPr>
          <w:ilvl w:val="0"/>
          <w:numId w:val="2"/>
        </w:numPr>
        <w:spacing w:after="80" w:line="290"/>
      </w:pPr>
      <w:r>
        <w:rPr>
          <w:rFonts w:ascii="Arial" w:cs="Arial" w:eastAsia="Arial" w:hAnsi="Arial"/>
          <w:sz w:val="22"/>
          <w:szCs w:val="22"/>
        </w:rPr>
        <w:t xml:space="preserve">We train on a mix of seven scenarios (urban, highway, rural, event crowd, real Pokhara) and test on four unseen layouts.</w:t>
      </w:r>
    </w:p>
    <w:p>
      <w:pPr>
        <w:pStyle w:val="ListParagraph"/>
        <w:numPr>
          <w:ilvl w:val="0"/>
          <w:numId w:val="2"/>
        </w:numPr>
        <w:spacing w:after="80" w:line="290"/>
      </w:pPr>
      <w:r>
        <w:rPr>
          <w:rFonts w:ascii="Arial" w:cs="Arial" w:eastAsia="Arial" w:hAnsi="Arial"/>
          <w:sz w:val="22"/>
          <w:szCs w:val="22"/>
        </w:rPr>
        <w:t xml:space="preserve">We win on P5 throughput, fairness, ping-pong, and outage — without exploding handover count.</w:t>
      </w:r>
    </w:p>
    <w:p>
      <w:pPr>
        <w:spacing w:after="120" w:line="300"/>
      </w:pPr>
      <w:r>
        <w:rPr>
          <w:rFonts w:ascii="Arial" w:cs="Arial" w:eastAsia="Arial" w:hAnsi="Arial"/>
          <w:sz w:val="22"/>
          <w:szCs w:val="22"/>
        </w:rPr>
        <w:t xml:space="preserve">That is the whole project. Everything else is detail.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SON-GNN-DQN — Plain-English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SON-GNN-DQN: A Plain-English Guide</dc:title>
  <dc:creator>Saange Tamang</dc:creator>
  <dc:description>Comprehensive plain-English explanation of the GNN-DQN handover-load-balancing project.</dc:description>
  <cp:lastModifiedBy>Un-named</cp:lastModifiedBy>
  <cp:revision>1</cp:revision>
  <dcterms:created xsi:type="dcterms:W3CDTF">2026-05-12T12:59:00.860Z</dcterms:created>
  <dcterms:modified xsi:type="dcterms:W3CDTF">2026-05-12T12:59:00.860Z</dcterms:modified>
</cp:coreProperties>
</file>

<file path=docProps/custom.xml><?xml version="1.0" encoding="utf-8"?>
<Properties xmlns="http://schemas.openxmlformats.org/officeDocument/2006/custom-properties" xmlns:vt="http://schemas.openxmlformats.org/officeDocument/2006/docPropsVTypes"/>
</file>