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BB" w:rsidRDefault="006203BB" w:rsidP="006203BB">
      <w:pPr>
        <w:jc w:val="both"/>
        <w:rPr>
          <w:rFonts w:ascii="Verdana" w:hAnsi="Verdana"/>
          <w:sz w:val="48"/>
          <w:szCs w:val="48"/>
        </w:rPr>
      </w:pPr>
      <w:bookmarkStart w:id="0" w:name="_6gbj8hwfu93v" w:colFirst="0" w:colLast="0"/>
      <w:bookmarkEnd w:id="0"/>
      <w:r>
        <w:rPr>
          <w:noProof/>
          <w:lang w:eastAsia="en-GB"/>
        </w:rPr>
        <w:drawing>
          <wp:inline distT="0" distB="0" distL="0" distR="0" wp14:anchorId="331A3189" wp14:editId="0EEB32A8">
            <wp:extent cx="2619375" cy="1104900"/>
            <wp:effectExtent l="0" t="0" r="9525" b="0"/>
            <wp:docPr id="19" name="Picture 19" descr="https://www.leedsbeckett.ac.uk/staffsite/-/media/images/staff-site/service-and-faculties/marketing/marketing/new-logos/2018_lbu01_purple_jpg.jpg?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619375" cy="1104900"/>
                    </a:xfrm>
                    <a:prstGeom prst="rect">
                      <a:avLst/>
                    </a:prstGeom>
                    <a:noFill/>
                    <a:ln>
                      <a:noFill/>
                    </a:ln>
                  </pic:spPr>
                </pic:pic>
              </a:graphicData>
            </a:graphic>
          </wp:inline>
        </w:drawing>
      </w:r>
    </w:p>
    <w:p w:rsidR="006203BB" w:rsidRDefault="006203BB" w:rsidP="006203BB">
      <w:pPr>
        <w:jc w:val="both"/>
        <w:rPr>
          <w:rFonts w:ascii="Verdana" w:hAnsi="Verdana"/>
          <w:sz w:val="28"/>
          <w:szCs w:val="24"/>
        </w:rPr>
      </w:pPr>
    </w:p>
    <w:p w:rsidR="006203BB" w:rsidRDefault="006203BB" w:rsidP="006203BB">
      <w:pPr>
        <w:jc w:val="both"/>
        <w:rPr>
          <w:b/>
          <w:sz w:val="24"/>
          <w:szCs w:val="24"/>
        </w:rPr>
      </w:pPr>
      <w:r>
        <w:rPr>
          <w:noProof/>
          <w:lang w:eastAsia="en-GB"/>
        </w:rPr>
        <mc:AlternateContent>
          <mc:Choice Requires="wps">
            <w:drawing>
              <wp:anchor distT="0" distB="0" distL="114300" distR="114300" simplePos="0" relativeHeight="251659264" behindDoc="0" locked="0" layoutInCell="0" allowOverlap="1" wp14:anchorId="7003215C" wp14:editId="4323A774">
                <wp:simplePos x="0" y="0"/>
                <wp:positionH relativeFrom="column">
                  <wp:posOffset>-257175</wp:posOffset>
                </wp:positionH>
                <wp:positionV relativeFrom="paragraph">
                  <wp:posOffset>170180</wp:posOffset>
                </wp:positionV>
                <wp:extent cx="19050" cy="6505575"/>
                <wp:effectExtent l="0" t="0" r="19050" b="28575"/>
                <wp:wrapNone/>
                <wp:docPr id="1010950421" name="Straight Connector 1010950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6505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7B8F5" id="Straight Connector 10109504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3.4pt" to="-18.75pt,5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" o:allowincell="f" strokeweight="1.5pt">
                <o:lock v:ext="edit" shapetype="f"/>
              </v:line>
            </w:pict>
          </mc:Fallback>
        </mc:AlternateContent>
      </w:r>
      <w:r>
        <w:rPr>
          <w:sz w:val="24"/>
          <w:szCs w:val="24"/>
        </w:rPr>
        <w:t>School of Computing, Creative Technology and Engineering</w:t>
      </w:r>
    </w:p>
    <w:p w:rsidR="006203BB" w:rsidRDefault="006203BB" w:rsidP="006203BB">
      <w:pPr>
        <w:jc w:val="both"/>
        <w:rPr>
          <w:b/>
          <w:sz w:val="24"/>
          <w:szCs w:val="24"/>
        </w:rPr>
      </w:pPr>
    </w:p>
    <w:p w:rsidR="006203BB" w:rsidRDefault="006203BB" w:rsidP="006203BB">
      <w:pPr>
        <w:jc w:val="both"/>
        <w:rPr>
          <w:b/>
          <w:sz w:val="24"/>
          <w:szCs w:val="24"/>
        </w:rPr>
      </w:pPr>
    </w:p>
    <w:p w:rsidR="006203BB" w:rsidRDefault="006203BB" w:rsidP="006203BB">
      <w:pPr>
        <w:jc w:val="both"/>
        <w:rPr>
          <w:b/>
          <w:sz w:val="24"/>
          <w:szCs w:val="24"/>
        </w:rPr>
      </w:pPr>
      <w:r>
        <w:rPr>
          <w:noProof/>
          <w:lang w:eastAsia="en-GB"/>
        </w:rPr>
        <mc:AlternateContent>
          <mc:Choice Requires="wps">
            <w:drawing>
              <wp:anchor distT="0" distB="0" distL="114300" distR="114300" simplePos="0" relativeHeight="251660288" behindDoc="0" locked="0" layoutInCell="0" allowOverlap="1" wp14:anchorId="49DBEFAC" wp14:editId="15866DDB">
                <wp:simplePos x="0" y="0"/>
                <wp:positionH relativeFrom="column">
                  <wp:posOffset>-530225</wp:posOffset>
                </wp:positionH>
                <wp:positionV relativeFrom="paragraph">
                  <wp:posOffset>21590</wp:posOffset>
                </wp:positionV>
                <wp:extent cx="5303520" cy="0"/>
                <wp:effectExtent l="0" t="0" r="30480" b="19050"/>
                <wp:wrapNone/>
                <wp:docPr id="458090969" name="Straight Connector 458090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8CE9B" id="Straight Connector 45809096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" o:allowincell="f" strokeweight="2pt">
                <o:lock v:ext="edit" shapetype="f"/>
              </v:line>
            </w:pict>
          </mc:Fallback>
        </mc:AlternateContent>
      </w:r>
    </w:p>
    <w:p w:rsidR="006203BB" w:rsidRDefault="006203BB" w:rsidP="006203BB">
      <w:pPr>
        <w:jc w:val="both"/>
        <w:rPr>
          <w:b/>
          <w:sz w:val="24"/>
          <w:szCs w:val="24"/>
        </w:rPr>
      </w:pPr>
      <w:r>
        <w:rPr>
          <w:b/>
          <w:sz w:val="24"/>
          <w:szCs w:val="24"/>
        </w:rPr>
        <w:t>Module:</w:t>
      </w:r>
      <w:r>
        <w:rPr>
          <w:b/>
          <w:sz w:val="24"/>
          <w:szCs w:val="24"/>
        </w:rPr>
        <w:tab/>
      </w:r>
      <w:r>
        <w:rPr>
          <w:b/>
          <w:sz w:val="24"/>
          <w:szCs w:val="24"/>
        </w:rPr>
        <w:tab/>
        <w:t>Fundamentals of Computer Programming</w:t>
      </w:r>
    </w:p>
    <w:p w:rsidR="006203BB" w:rsidRDefault="006203BB" w:rsidP="006203BB">
      <w:pPr>
        <w:jc w:val="both"/>
        <w:rPr>
          <w:b/>
          <w:sz w:val="24"/>
          <w:szCs w:val="24"/>
        </w:rPr>
      </w:pPr>
    </w:p>
    <w:p w:rsidR="006203BB" w:rsidRDefault="006203BB" w:rsidP="006203BB">
      <w:pPr>
        <w:jc w:val="both"/>
        <w:rPr>
          <w:b/>
          <w:sz w:val="24"/>
          <w:szCs w:val="24"/>
        </w:rPr>
      </w:pPr>
      <w:r>
        <w:rPr>
          <w:b/>
          <w:sz w:val="24"/>
          <w:szCs w:val="24"/>
        </w:rPr>
        <w:t xml:space="preserve">Academic Year: </w:t>
      </w:r>
      <w:r>
        <w:rPr>
          <w:b/>
          <w:sz w:val="24"/>
          <w:szCs w:val="24"/>
        </w:rPr>
        <w:tab/>
        <w:t>2023/24</w:t>
      </w:r>
    </w:p>
    <w:p w:rsidR="006203BB" w:rsidRDefault="006203BB" w:rsidP="006203BB">
      <w:pPr>
        <w:jc w:val="both"/>
        <w:rPr>
          <w:b/>
          <w:sz w:val="24"/>
          <w:szCs w:val="24"/>
        </w:rPr>
      </w:pPr>
    </w:p>
    <w:p w:rsidR="006203BB" w:rsidRDefault="006203BB" w:rsidP="006203BB">
      <w:pPr>
        <w:jc w:val="both"/>
        <w:rPr>
          <w:b/>
          <w:sz w:val="24"/>
          <w:szCs w:val="24"/>
        </w:rPr>
      </w:pPr>
      <w:r>
        <w:rPr>
          <w:b/>
          <w:sz w:val="24"/>
          <w:szCs w:val="24"/>
        </w:rPr>
        <w:t xml:space="preserve">Level 4: </w:t>
      </w:r>
      <w:r>
        <w:rPr>
          <w:b/>
          <w:sz w:val="24"/>
          <w:szCs w:val="24"/>
        </w:rPr>
        <w:tab/>
      </w:r>
      <w:r>
        <w:rPr>
          <w:b/>
          <w:sz w:val="24"/>
          <w:szCs w:val="24"/>
        </w:rPr>
        <w:tab/>
        <w:t>Semester 1</w:t>
      </w:r>
    </w:p>
    <w:p w:rsidR="006203BB" w:rsidRDefault="006203BB" w:rsidP="006203BB">
      <w:pPr>
        <w:jc w:val="both"/>
        <w:rPr>
          <w:sz w:val="24"/>
          <w:szCs w:val="24"/>
        </w:rPr>
      </w:pPr>
    </w:p>
    <w:p w:rsidR="006203BB" w:rsidRDefault="006203BB" w:rsidP="006203BB">
      <w:pPr>
        <w:jc w:val="both"/>
        <w:rPr>
          <w:b/>
          <w:sz w:val="24"/>
          <w:szCs w:val="24"/>
        </w:rPr>
      </w:pPr>
      <w:r>
        <w:rPr>
          <w:b/>
          <w:sz w:val="24"/>
          <w:szCs w:val="24"/>
        </w:rPr>
        <w:t>Assignment Title:</w:t>
      </w:r>
      <w:r>
        <w:rPr>
          <w:b/>
          <w:sz w:val="24"/>
          <w:szCs w:val="24"/>
        </w:rPr>
        <w:tab/>
      </w:r>
      <w:r w:rsidR="005D2D1C">
        <w:rPr>
          <w:b/>
          <w:sz w:val="24"/>
          <w:szCs w:val="24"/>
        </w:rPr>
        <w:t>Practical 01</w:t>
      </w:r>
    </w:p>
    <w:p w:rsidR="006203BB" w:rsidRDefault="006203BB" w:rsidP="006203BB">
      <w:pPr>
        <w:jc w:val="both"/>
        <w:rPr>
          <w:b/>
          <w:sz w:val="24"/>
          <w:szCs w:val="24"/>
        </w:rPr>
      </w:pPr>
    </w:p>
    <w:p w:rsidR="006203BB" w:rsidRDefault="006203BB" w:rsidP="006203BB">
      <w:pPr>
        <w:jc w:val="both"/>
        <w:rPr>
          <w:sz w:val="24"/>
          <w:szCs w:val="24"/>
        </w:rPr>
      </w:pPr>
      <w:r>
        <w:rPr>
          <w:b/>
          <w:sz w:val="24"/>
          <w:szCs w:val="24"/>
        </w:rPr>
        <w:t xml:space="preserve">Date Due: </w:t>
      </w:r>
      <w:r>
        <w:rPr>
          <w:b/>
          <w:sz w:val="24"/>
          <w:szCs w:val="24"/>
        </w:rPr>
        <w:tab/>
        <w:t xml:space="preserve">           Jan 16, 2025</w:t>
      </w:r>
    </w:p>
    <w:p w:rsidR="006203BB" w:rsidRDefault="006203BB" w:rsidP="006203BB">
      <w:pPr>
        <w:jc w:val="both"/>
        <w:rPr>
          <w:sz w:val="24"/>
          <w:szCs w:val="24"/>
        </w:rPr>
      </w:pPr>
    </w:p>
    <w:p w:rsidR="006203BB" w:rsidRDefault="006203BB" w:rsidP="006203BB">
      <w:pPr>
        <w:jc w:val="both"/>
        <w:rPr>
          <w:sz w:val="24"/>
          <w:szCs w:val="24"/>
        </w:rPr>
      </w:pPr>
      <w:r>
        <w:rPr>
          <w:b/>
          <w:sz w:val="24"/>
          <w:szCs w:val="24"/>
        </w:rPr>
        <w:t xml:space="preserve">Tutor: </w:t>
      </w:r>
      <w:r>
        <w:rPr>
          <w:b/>
          <w:sz w:val="24"/>
          <w:szCs w:val="24"/>
        </w:rPr>
        <w:tab/>
        <w:t xml:space="preserve">           </w:t>
      </w:r>
      <w:proofErr w:type="spellStart"/>
      <w:r>
        <w:rPr>
          <w:b/>
          <w:sz w:val="24"/>
          <w:szCs w:val="24"/>
        </w:rPr>
        <w:t>Saurav</w:t>
      </w:r>
      <w:proofErr w:type="spellEnd"/>
      <w:r>
        <w:rPr>
          <w:b/>
          <w:sz w:val="24"/>
          <w:szCs w:val="24"/>
        </w:rPr>
        <w:t xml:space="preserve"> </w:t>
      </w:r>
      <w:proofErr w:type="spellStart"/>
      <w:r>
        <w:rPr>
          <w:b/>
          <w:sz w:val="24"/>
          <w:szCs w:val="24"/>
        </w:rPr>
        <w:t>Gautam</w:t>
      </w:r>
      <w:proofErr w:type="spellEnd"/>
      <w:r>
        <w:rPr>
          <w:b/>
          <w:sz w:val="24"/>
          <w:szCs w:val="24"/>
        </w:rPr>
        <w:tab/>
      </w:r>
      <w:r>
        <w:rPr>
          <w:b/>
          <w:sz w:val="24"/>
          <w:szCs w:val="24"/>
        </w:rPr>
        <w:tab/>
      </w:r>
      <w:r>
        <w:rPr>
          <w:b/>
          <w:sz w:val="24"/>
          <w:szCs w:val="24"/>
        </w:rPr>
        <w:tab/>
      </w:r>
      <w:r>
        <w:rPr>
          <w:b/>
          <w:sz w:val="24"/>
          <w:szCs w:val="24"/>
        </w:rPr>
        <w:tab/>
      </w:r>
    </w:p>
    <w:p w:rsidR="006203BB" w:rsidRDefault="006203BB" w:rsidP="006203BB">
      <w:pPr>
        <w:jc w:val="both"/>
        <w:rPr>
          <w:sz w:val="24"/>
          <w:szCs w:val="24"/>
        </w:rPr>
      </w:pPr>
    </w:p>
    <w:p w:rsidR="006203BB" w:rsidRDefault="006203BB" w:rsidP="006203BB">
      <w:pPr>
        <w:jc w:val="both"/>
        <w:rPr>
          <w:b/>
          <w:sz w:val="24"/>
          <w:szCs w:val="24"/>
        </w:rPr>
      </w:pPr>
      <w:r>
        <w:rPr>
          <w:b/>
          <w:sz w:val="24"/>
          <w:szCs w:val="24"/>
        </w:rPr>
        <w:t xml:space="preserve">Student Name:       </w:t>
      </w:r>
      <w:proofErr w:type="spellStart"/>
      <w:r>
        <w:rPr>
          <w:b/>
          <w:sz w:val="24"/>
          <w:szCs w:val="24"/>
        </w:rPr>
        <w:t>Sange</w:t>
      </w:r>
      <w:proofErr w:type="spellEnd"/>
      <w:r>
        <w:rPr>
          <w:b/>
          <w:sz w:val="24"/>
          <w:szCs w:val="24"/>
        </w:rPr>
        <w:t xml:space="preserve"> </w:t>
      </w:r>
      <w:proofErr w:type="spellStart"/>
      <w:r>
        <w:rPr>
          <w:b/>
          <w:sz w:val="24"/>
          <w:szCs w:val="24"/>
        </w:rPr>
        <w:t>Doma</w:t>
      </w:r>
      <w:proofErr w:type="spellEnd"/>
      <w:r>
        <w:rPr>
          <w:b/>
          <w:sz w:val="24"/>
          <w:szCs w:val="24"/>
        </w:rPr>
        <w:t xml:space="preserve"> </w:t>
      </w:r>
      <w:proofErr w:type="spellStart"/>
      <w:r>
        <w:rPr>
          <w:b/>
          <w:sz w:val="24"/>
          <w:szCs w:val="24"/>
        </w:rPr>
        <w:t>Tamang</w:t>
      </w:r>
      <w:proofErr w:type="spellEnd"/>
      <w:r>
        <w:rPr>
          <w:b/>
          <w:sz w:val="24"/>
          <w:szCs w:val="24"/>
        </w:rPr>
        <w:tab/>
      </w:r>
    </w:p>
    <w:p w:rsidR="006203BB" w:rsidRDefault="006203BB" w:rsidP="006203BB">
      <w:pPr>
        <w:jc w:val="both"/>
        <w:rPr>
          <w:sz w:val="24"/>
          <w:szCs w:val="24"/>
        </w:rPr>
      </w:pPr>
    </w:p>
    <w:p w:rsidR="006203BB" w:rsidRDefault="006203BB" w:rsidP="006203BB">
      <w:pPr>
        <w:jc w:val="both"/>
        <w:rPr>
          <w:b/>
          <w:sz w:val="24"/>
          <w:szCs w:val="24"/>
        </w:rPr>
      </w:pPr>
      <w:r>
        <w:rPr>
          <w:b/>
          <w:sz w:val="24"/>
          <w:szCs w:val="24"/>
        </w:rPr>
        <w:t>Student ID:             10260</w:t>
      </w:r>
      <w:r>
        <w:rPr>
          <w:b/>
          <w:sz w:val="24"/>
          <w:szCs w:val="24"/>
        </w:rPr>
        <w:tab/>
      </w:r>
      <w:r>
        <w:rPr>
          <w:b/>
          <w:sz w:val="24"/>
          <w:szCs w:val="24"/>
        </w:rPr>
        <w:tab/>
      </w:r>
      <w:r>
        <w:rPr>
          <w:b/>
          <w:sz w:val="24"/>
          <w:szCs w:val="24"/>
        </w:rPr>
        <w:tab/>
      </w:r>
      <w:r>
        <w:rPr>
          <w:b/>
          <w:sz w:val="24"/>
          <w:szCs w:val="24"/>
        </w:rPr>
        <w:tab/>
      </w:r>
      <w:r>
        <w:rPr>
          <w:b/>
          <w:sz w:val="24"/>
          <w:szCs w:val="24"/>
        </w:rPr>
        <w:tab/>
      </w:r>
    </w:p>
    <w:p w:rsidR="006203BB" w:rsidRDefault="006203BB" w:rsidP="006203BB">
      <w:pPr>
        <w:jc w:val="both"/>
        <w:rPr>
          <w:b/>
          <w:sz w:val="24"/>
          <w:szCs w:val="24"/>
        </w:rPr>
      </w:pPr>
    </w:p>
    <w:p w:rsidR="006203BB" w:rsidRDefault="006203BB" w:rsidP="006203BB">
      <w:pPr>
        <w:jc w:val="both"/>
        <w:rPr>
          <w:b/>
          <w:sz w:val="24"/>
          <w:szCs w:val="24"/>
        </w:rPr>
      </w:pPr>
      <w:r>
        <w:rPr>
          <w:noProof/>
          <w:lang w:eastAsia="en-GB"/>
        </w:rPr>
        <mc:AlternateContent>
          <mc:Choice Requires="wps">
            <w:drawing>
              <wp:anchor distT="0" distB="0" distL="114300" distR="114300" simplePos="0" relativeHeight="251661312" behindDoc="0" locked="0" layoutInCell="0" allowOverlap="1" wp14:anchorId="61313243" wp14:editId="37622E06">
                <wp:simplePos x="0" y="0"/>
                <wp:positionH relativeFrom="column">
                  <wp:posOffset>-530225</wp:posOffset>
                </wp:positionH>
                <wp:positionV relativeFrom="paragraph">
                  <wp:posOffset>-635</wp:posOffset>
                </wp:positionV>
                <wp:extent cx="5303520" cy="0"/>
                <wp:effectExtent l="0" t="0" r="30480" b="19050"/>
                <wp:wrapNone/>
                <wp:docPr id="600790840" name="Straight Connector 600790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0C0EE" id="Straight Connector 6007908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" o:allowincell="f" strokeweight="2pt">
                <o:lock v:ext="edit" shapetype="f"/>
              </v:line>
            </w:pict>
          </mc:Fallback>
        </mc:AlternateContent>
      </w:r>
    </w:p>
    <w:p w:rsidR="006203BB" w:rsidRDefault="006203BB" w:rsidP="006203BB">
      <w:pPr>
        <w:jc w:val="center"/>
        <w:rPr>
          <w:b/>
          <w:sz w:val="28"/>
          <w:szCs w:val="28"/>
          <w:u w:val="single"/>
        </w:rPr>
      </w:pPr>
    </w:p>
    <w:p w:rsidR="005D2D1C" w:rsidRDefault="005D2D1C" w:rsidP="00DC1930">
      <w:pPr>
        <w:pStyle w:val="Heading1"/>
      </w:pPr>
    </w:p>
    <w:p w:rsidR="005D2D1C" w:rsidRDefault="005D2D1C" w:rsidP="005D2D1C"/>
    <w:p w:rsidR="005D2D1C" w:rsidRPr="005D2D1C" w:rsidRDefault="005D2D1C" w:rsidP="005D2D1C"/>
    <w:p w:rsidR="005D2D1C" w:rsidRDefault="005D2D1C" w:rsidP="00DC1930">
      <w:pPr>
        <w:pStyle w:val="Heading1"/>
      </w:pPr>
    </w:p>
    <w:p w:rsidR="006203BB" w:rsidRDefault="006203BB" w:rsidP="00DC1930">
      <w:pPr>
        <w:pStyle w:val="Heading1"/>
      </w:pPr>
      <w:r>
        <w:t xml:space="preserve">GitHub link: </w:t>
      </w:r>
      <w:hyperlink r:id="rId7" w:history="1">
        <w:r w:rsidRPr="0074698B">
          <w:rPr>
            <w:rStyle w:val="Hyperlink"/>
          </w:rPr>
          <w:t>https://github.com/Sangedoma/Programming-Portfolio/tree/main/portfolio</w:t>
        </w:r>
      </w:hyperlink>
    </w:p>
    <w:p w:rsidR="006203BB" w:rsidRPr="006203BB" w:rsidRDefault="006203BB" w:rsidP="006203BB"/>
    <w:p w:rsidR="00DC1930" w:rsidRDefault="00DC1930" w:rsidP="00DC1930">
      <w:pPr>
        <w:pStyle w:val="Heading1"/>
      </w:pPr>
      <w:r>
        <w:t>Introduction to Programming</w:t>
      </w:r>
    </w:p>
    <w:p w:rsidR="00DC1930" w:rsidRDefault="00DC1930" w:rsidP="00DC1930">
      <w:pPr>
        <w:pStyle w:val="Heading2"/>
      </w:pPr>
      <w:bookmarkStart w:id="1" w:name="_qncrmpqjhh6x" w:colFirst="0" w:colLast="0"/>
      <w:bookmarkEnd w:id="1"/>
      <w:r>
        <w:t>Lab Worksheet</w:t>
      </w:r>
    </w:p>
    <w:p w:rsidR="00DC1930" w:rsidRDefault="00DC1930" w:rsidP="00DC1930">
      <w:pPr>
        <w:pStyle w:val="Heading3"/>
      </w:pPr>
      <w:bookmarkStart w:id="2" w:name="_ia9afugcdwzo" w:colFirst="0" w:colLast="0"/>
      <w:bookmarkEnd w:id="2"/>
      <w:r>
        <w:t>Week 1</w:t>
      </w:r>
      <w:bookmarkStart w:id="3" w:name="_GoBack"/>
      <w:bookmarkEnd w:id="3"/>
    </w:p>
    <w:p w:rsidR="00DC1930" w:rsidRDefault="00DC1930" w:rsidP="00DC193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DC1930" w:rsidRDefault="00DC1930" w:rsidP="00DC1930">
      <w:pPr>
        <w:spacing w:before="240" w:after="240"/>
      </w:pPr>
      <w:r>
        <w:t>You can download this file in Word format if you want to make notes in it.</w:t>
      </w:r>
    </w:p>
    <w:p w:rsidR="00DC1930" w:rsidRDefault="00DC1930" w:rsidP="00DC193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rsidR="00DC1930" w:rsidRDefault="00DC1930" w:rsidP="00DC1930">
      <w:pPr>
        <w:spacing w:before="240" w:after="240"/>
        <w:rPr>
          <w:b/>
        </w:rPr>
      </w:pPr>
      <w:r>
        <w:rPr>
          <w:b/>
        </w:rPr>
        <w:t>Topics covered:</w:t>
      </w:r>
    </w:p>
    <w:p w:rsidR="00DC1930" w:rsidRDefault="00DC1930" w:rsidP="00DC1930">
      <w:pPr>
        <w:numPr>
          <w:ilvl w:val="0"/>
          <w:numId w:val="1"/>
        </w:numPr>
        <w:spacing w:before="240" w:line="360" w:lineRule="auto"/>
      </w:pPr>
      <w:r>
        <w:t>Types of Programming Languages</w:t>
      </w:r>
    </w:p>
    <w:p w:rsidR="00DC1930" w:rsidRDefault="00DC1930" w:rsidP="00DC1930">
      <w:pPr>
        <w:numPr>
          <w:ilvl w:val="0"/>
          <w:numId w:val="1"/>
        </w:numPr>
        <w:spacing w:line="360" w:lineRule="auto"/>
      </w:pPr>
      <w:r>
        <w:t>Using the Python Interpreter</w:t>
      </w:r>
    </w:p>
    <w:p w:rsidR="00DC1930" w:rsidRDefault="00DC1930" w:rsidP="00DC1930">
      <w:pPr>
        <w:numPr>
          <w:ilvl w:val="0"/>
          <w:numId w:val="1"/>
        </w:numPr>
        <w:spacing w:line="360" w:lineRule="auto"/>
      </w:pPr>
      <w:r>
        <w:t>Entering basic expressions</w:t>
      </w:r>
    </w:p>
    <w:p w:rsidR="00DC1930" w:rsidRDefault="00DC1930" w:rsidP="00DC1930">
      <w:pPr>
        <w:numPr>
          <w:ilvl w:val="0"/>
          <w:numId w:val="1"/>
        </w:numPr>
        <w:spacing w:line="360" w:lineRule="auto"/>
      </w:pPr>
      <w:r>
        <w:t>Understanding operators and precedence</w:t>
      </w:r>
    </w:p>
    <w:p w:rsidR="00DC1930" w:rsidRDefault="00DC1930" w:rsidP="00DC1930">
      <w:pPr>
        <w:numPr>
          <w:ilvl w:val="0"/>
          <w:numId w:val="1"/>
        </w:numPr>
        <w:spacing w:line="360" w:lineRule="auto"/>
      </w:pPr>
      <w:r>
        <w:t>Dealing with Errors</w:t>
      </w:r>
    </w:p>
    <w:p w:rsidR="00DC1930" w:rsidRDefault="00DC1930" w:rsidP="00DC1930">
      <w:pPr>
        <w:numPr>
          <w:ilvl w:val="0"/>
          <w:numId w:val="1"/>
        </w:numPr>
        <w:spacing w:after="240" w:line="360" w:lineRule="auto"/>
      </w:pPr>
      <w:r>
        <w:t>Key programming terminology</w:t>
      </w:r>
    </w:p>
    <w:p w:rsidR="00DC1930" w:rsidRDefault="00DC1930" w:rsidP="00DC1930">
      <w:pPr>
        <w:spacing w:before="240" w:after="240"/>
      </w:pPr>
    </w:p>
    <w:p w:rsidR="00DC1930" w:rsidRDefault="00DC1930" w:rsidP="00DC1930">
      <w:pPr>
        <w:spacing w:before="240" w:after="240"/>
      </w:pPr>
    </w:p>
    <w:p w:rsidR="00DC1930" w:rsidRDefault="00DC1930" w:rsidP="00DC1930">
      <w:pPr>
        <w:spacing w:before="240" w:after="240"/>
      </w:pPr>
    </w:p>
    <w:p w:rsidR="00DC1930" w:rsidRDefault="00DC1930" w:rsidP="00DC1930">
      <w:pPr>
        <w:spacing w:before="240" w:after="240"/>
      </w:pPr>
    </w:p>
    <w:p w:rsidR="00DC1930" w:rsidRDefault="00DC1930" w:rsidP="00DC1930">
      <w:pPr>
        <w:spacing w:before="240"/>
      </w:pPr>
    </w:p>
    <w:p w:rsidR="00DC1930" w:rsidRDefault="00DC1930" w:rsidP="00DC1930">
      <w:pPr>
        <w:spacing w:before="240"/>
      </w:pPr>
      <w:r>
        <w:lastRenderedPageBreak/>
        <w:t xml:space="preserve">For more information about the module delivery, assessment and feedback please refer to the module within the </w:t>
      </w:r>
      <w:proofErr w:type="spellStart"/>
      <w:r>
        <w:t>MyBeckett</w:t>
      </w:r>
      <w:proofErr w:type="spellEnd"/>
      <w:r>
        <w:t xml:space="preserve"> portal.</w:t>
      </w:r>
    </w:p>
    <w:p w:rsidR="00DC1930" w:rsidRDefault="00DC1930" w:rsidP="00DC1930">
      <w:pPr>
        <w:spacing w:before="240" w:after="240"/>
        <w:rPr>
          <w:sz w:val="20"/>
          <w:szCs w:val="20"/>
        </w:rPr>
      </w:pPr>
      <w:r>
        <w:rPr>
          <w:b/>
        </w:rPr>
        <w:t>_________________________________________________________________________</w:t>
      </w:r>
    </w:p>
    <w:p w:rsidR="00DC1930" w:rsidRDefault="00DC1930" w:rsidP="00DC1930">
      <w:pPr>
        <w:pStyle w:val="Heading2"/>
        <w:keepNext w:val="0"/>
        <w:keepLines w:val="0"/>
        <w:spacing w:before="240" w:after="240"/>
      </w:pPr>
      <w:bookmarkStart w:id="4" w:name="_aowht1tk4aqw" w:colFirst="0" w:colLast="0"/>
      <w:bookmarkEnd w:id="4"/>
      <w:r>
        <w:rPr>
          <w:sz w:val="20"/>
          <w:szCs w:val="20"/>
        </w:rPr>
        <w:t>©2020 Mark Dixon</w:t>
      </w:r>
      <w:r>
        <w:rPr>
          <w:sz w:val="20"/>
          <w:szCs w:val="20"/>
        </w:rPr>
        <w:br/>
        <w:t>Modified 2021 Tony Jenkins</w:t>
      </w:r>
    </w:p>
    <w:p w:rsidR="00DC1930" w:rsidRDefault="00DC1930" w:rsidP="00DC1930"/>
    <w:p w:rsidR="00DC1930" w:rsidRDefault="00DC1930" w:rsidP="00DC1930">
      <w:pPr>
        <w:pStyle w:val="Heading2"/>
        <w:keepNext w:val="0"/>
        <w:keepLines w:val="0"/>
        <w:spacing w:after="80"/>
        <w:rPr>
          <w:b/>
          <w:sz w:val="36"/>
          <w:szCs w:val="36"/>
        </w:rPr>
      </w:pPr>
      <w:bookmarkStart w:id="5" w:name="_3836qlhyrbry" w:colFirst="0" w:colLast="0"/>
      <w:bookmarkEnd w:id="5"/>
      <w:r>
        <w:rPr>
          <w:b/>
          <w:sz w:val="36"/>
          <w:szCs w:val="36"/>
        </w:rPr>
        <w:t>Types of Programming Language</w:t>
      </w:r>
    </w:p>
    <w:p w:rsidR="00DC1930" w:rsidRDefault="00DC1930" w:rsidP="00DC1930">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rsidR="00DC1930" w:rsidRDefault="00DC1930" w:rsidP="00DC193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rsidR="00DC1930" w:rsidRDefault="00DC1930" w:rsidP="00DC193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rsidR="00DC1930" w:rsidRDefault="00DC1930" w:rsidP="00DC1930">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rsidR="00DC1930" w:rsidRDefault="00DC1930" w:rsidP="00DC1930">
      <w:pPr>
        <w:spacing w:before="240" w:after="240"/>
      </w:pPr>
      <w: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w:t>
      </w:r>
      <w:r>
        <w:lastRenderedPageBreak/>
        <w:t xml:space="preserve">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rsidR="00DC1930" w:rsidRDefault="00DC1930" w:rsidP="00DC1930">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download. We shall be using version 3.x of Python (rather than the older version 2.6).</w:t>
      </w:r>
    </w:p>
    <w:p w:rsidR="00DC1930" w:rsidRDefault="00DC1930" w:rsidP="00DC1930">
      <w:pPr>
        <w:spacing w:before="240" w:after="240"/>
        <w:rPr>
          <w:b/>
          <w:sz w:val="36"/>
          <w:szCs w:val="36"/>
        </w:rPr>
      </w:pPr>
      <w:r>
        <w:rPr>
          <w:b/>
        </w:rPr>
        <w:t>_________________________________________________________________________</w:t>
      </w:r>
    </w:p>
    <w:p w:rsidR="00DC1930" w:rsidRDefault="00DC1930" w:rsidP="00DC1930">
      <w:pPr>
        <w:pStyle w:val="Heading2"/>
        <w:keepNext w:val="0"/>
        <w:keepLines w:val="0"/>
        <w:spacing w:after="80"/>
        <w:rPr>
          <w:b/>
          <w:sz w:val="36"/>
          <w:szCs w:val="36"/>
        </w:rPr>
      </w:pPr>
      <w:bookmarkStart w:id="6" w:name="_o2big42a219n" w:colFirst="0" w:colLast="0"/>
      <w:bookmarkEnd w:id="6"/>
      <w:r>
        <w:rPr>
          <w:b/>
          <w:sz w:val="36"/>
          <w:szCs w:val="36"/>
        </w:rPr>
        <w:t xml:space="preserve">How to use the Python </w:t>
      </w:r>
      <w:proofErr w:type="gramStart"/>
      <w:r>
        <w:rPr>
          <w:b/>
          <w:sz w:val="36"/>
          <w:szCs w:val="36"/>
        </w:rPr>
        <w:t>Interpreter</w:t>
      </w:r>
      <w:proofErr w:type="gramEnd"/>
    </w:p>
    <w:p w:rsidR="00DC1930" w:rsidRDefault="00DC1930" w:rsidP="00DC1930">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rsidR="00DC1930" w:rsidRDefault="00DC1930" w:rsidP="00DC193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rsidR="00DC1930" w:rsidRDefault="00DC1930" w:rsidP="00DC1930">
      <w:pPr>
        <w:spacing w:before="240" w:after="240"/>
        <w:rPr>
          <w:b/>
          <w:sz w:val="28"/>
          <w:szCs w:val="28"/>
        </w:rPr>
      </w:pPr>
      <w:r>
        <w:rPr>
          <w:b/>
          <w:sz w:val="28"/>
          <w:szCs w:val="28"/>
        </w:rPr>
        <w:t>Starting the Python Interpreter</w:t>
      </w:r>
    </w:p>
    <w:p w:rsidR="00DC1930" w:rsidRDefault="00DC1930" w:rsidP="00DC1930">
      <w:pPr>
        <w:spacing w:before="240" w:after="240"/>
      </w:pPr>
      <w:r>
        <w:t xml:space="preserve">The Python interpreter can behave as an interactive-shell. This basically means we work at the command line within a ‘shell’ that understands the Python language. To start </w:t>
      </w:r>
      <w:proofErr w:type="gramStart"/>
      <w:r>
        <w:t>Python</w:t>
      </w:r>
      <w:proofErr w:type="gramEnd"/>
      <w:r>
        <w:t xml:space="preserve"> we simply type the following at the command line:</w:t>
      </w:r>
    </w:p>
    <w:p w:rsidR="00DC1930" w:rsidRDefault="00DC1930" w:rsidP="00DC193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rsidR="00DC1930" w:rsidRDefault="00DC1930" w:rsidP="00DC1930">
      <w:pPr>
        <w:spacing w:before="240" w:after="240"/>
      </w:pPr>
      <w:r>
        <w:t>Once started this will produce output similar to the following:</w:t>
      </w:r>
    </w:p>
    <w:p w:rsidR="00DC1930" w:rsidRDefault="00DC1930" w:rsidP="00DC193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rsidR="00DC1930" w:rsidRDefault="00DC1930" w:rsidP="00DC193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rsidR="00DC1930" w:rsidRDefault="00DC1930" w:rsidP="00DC193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rsidR="00DC1930" w:rsidRDefault="00DC1930" w:rsidP="00DC193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rsidR="00DC1930" w:rsidRDefault="00DC1930" w:rsidP="00DC1930">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rsidR="00DC1930" w:rsidRDefault="00DC1930" w:rsidP="00DC1930">
      <w:pPr>
        <w:spacing w:before="240" w:after="240"/>
      </w:pPr>
      <w:r>
        <w:rPr>
          <w:b/>
        </w:rPr>
        <w:t>TASK</w:t>
      </w:r>
      <w:r>
        <w:t>: Try inputting and executing the code below:</w:t>
      </w:r>
    </w:p>
    <w:p w:rsidR="00BD6B2A" w:rsidRDefault="00822DEE">
      <w:r>
        <w:rPr>
          <w:noProof/>
          <w:lang w:eastAsia="en-GB"/>
        </w:rPr>
        <w:lastRenderedPageBreak/>
        <w:drawing>
          <wp:inline distT="0" distB="0" distL="0" distR="0">
            <wp:extent cx="5731510" cy="132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6 19132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20800"/>
                    </a:xfrm>
                    <a:prstGeom prst="rect">
                      <a:avLst/>
                    </a:prstGeom>
                  </pic:spPr>
                </pic:pic>
              </a:graphicData>
            </a:graphic>
          </wp:inline>
        </w:drawing>
      </w:r>
    </w:p>
    <w:p w:rsidR="00822DEE" w:rsidRDefault="00822DEE" w:rsidP="00822DEE">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rsidR="00822DEE" w:rsidRDefault="00822DEE" w:rsidP="00822DEE">
      <w:pPr>
        <w:spacing w:before="240" w:after="240"/>
        <w:rPr>
          <w:b/>
        </w:rPr>
      </w:pPr>
    </w:p>
    <w:p w:rsidR="00822DEE" w:rsidRDefault="00822DEE" w:rsidP="00822DEE">
      <w:pPr>
        <w:spacing w:before="240" w:after="240"/>
      </w:pPr>
      <w:r>
        <w:rPr>
          <w:b/>
        </w:rPr>
        <w:t>TASK</w:t>
      </w:r>
      <w:r>
        <w:t>: Try using a similar command to output at least three alternative messages.</w:t>
      </w:r>
    </w:p>
    <w:p w:rsidR="00822DEE" w:rsidRDefault="00822DEE">
      <w:pPr>
        <w:rPr>
          <w:lang w:val="en-US"/>
        </w:rPr>
      </w:pPr>
      <w:r>
        <w:rPr>
          <w:noProof/>
          <w:lang w:eastAsia="en-GB"/>
        </w:rPr>
        <w:drawing>
          <wp:inline distT="0" distB="0" distL="0" distR="0">
            <wp:extent cx="5731510" cy="1532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6 19153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2890"/>
                    </a:xfrm>
                    <a:prstGeom prst="rect">
                      <a:avLst/>
                    </a:prstGeom>
                  </pic:spPr>
                </pic:pic>
              </a:graphicData>
            </a:graphic>
          </wp:inline>
        </w:drawing>
      </w:r>
    </w:p>
    <w:p w:rsidR="00822DEE" w:rsidRDefault="00822DEE" w:rsidP="00822DEE">
      <w:pPr>
        <w:spacing w:before="240" w:after="240"/>
      </w:pPr>
    </w:p>
    <w:p w:rsidR="00822DEE" w:rsidRDefault="00822DEE" w:rsidP="00822DEE">
      <w:pPr>
        <w:spacing w:before="240" w:after="240"/>
        <w:rPr>
          <w:b/>
          <w:sz w:val="28"/>
          <w:szCs w:val="28"/>
        </w:rPr>
      </w:pPr>
      <w:r>
        <w:rPr>
          <w:b/>
          <w:sz w:val="28"/>
          <w:szCs w:val="28"/>
        </w:rPr>
        <w:t xml:space="preserve">Using </w:t>
      </w:r>
      <w:proofErr w:type="gramStart"/>
      <w:r>
        <w:rPr>
          <w:b/>
          <w:sz w:val="28"/>
          <w:szCs w:val="28"/>
        </w:rPr>
        <w:t>command  history</w:t>
      </w:r>
      <w:proofErr w:type="gramEnd"/>
    </w:p>
    <w:p w:rsidR="00822DEE" w:rsidRDefault="00822DEE" w:rsidP="00822DEE">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rsidR="00822DEE" w:rsidRDefault="00822DEE" w:rsidP="00822DEE">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rsidR="00822DEE" w:rsidRDefault="00822DEE" w:rsidP="00822DEE">
      <w:pPr>
        <w:spacing w:before="240" w:after="240"/>
      </w:pPr>
      <w:r>
        <w:rPr>
          <w:b/>
          <w:sz w:val="28"/>
          <w:szCs w:val="28"/>
        </w:rPr>
        <w:t>Getting help</w:t>
      </w:r>
    </w:p>
    <w:p w:rsidR="00822DEE" w:rsidRDefault="00822DEE" w:rsidP="00822DEE">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rsidR="00822DEE" w:rsidRDefault="00822DEE" w:rsidP="00822DEE">
      <w:pPr>
        <w:spacing w:before="240" w:after="240"/>
      </w:pPr>
      <w:r>
        <w:t xml:space="preserve">To enter interactive help </w:t>
      </w:r>
      <w:proofErr w:type="gramStart"/>
      <w:r>
        <w:t>mode</w:t>
      </w:r>
      <w:proofErr w:type="gramEnd"/>
      <w:r>
        <w:t xml:space="preserve"> type the following command:</w:t>
      </w:r>
    </w:p>
    <w:p w:rsidR="00822DEE" w:rsidRDefault="00822DEE">
      <w:pPr>
        <w:rPr>
          <w:lang w:val="en-US"/>
        </w:rPr>
      </w:pPr>
      <w:r>
        <w:rPr>
          <w:noProof/>
          <w:lang w:eastAsia="en-GB"/>
        </w:rPr>
        <w:lastRenderedPageBreak/>
        <w:drawing>
          <wp:inline distT="0" distB="0" distL="0" distR="0">
            <wp:extent cx="5731510"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6 1916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inline>
        </w:drawing>
      </w:r>
    </w:p>
    <w:p w:rsidR="00822DEE" w:rsidRDefault="00822DEE" w:rsidP="00822DEE">
      <w:pPr>
        <w:spacing w:before="240" w:after="240"/>
      </w:pPr>
      <w:r>
        <w:t>This will produce output similar to the following:</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rsidR="00822DEE" w:rsidRDefault="00822DEE" w:rsidP="00822DEE">
      <w:pPr>
        <w:spacing w:before="240" w:after="240"/>
      </w:pPr>
      <w:r>
        <w:t>Notice that when in help mode the input prompt has changed to ‘</w:t>
      </w:r>
      <w:r>
        <w:rPr>
          <w:rFonts w:ascii="Courier New" w:eastAsia="Courier New" w:hAnsi="Courier New" w:cs="Courier New"/>
        </w:rPr>
        <w:t>help&gt;</w:t>
      </w:r>
      <w:r>
        <w:t>’.</w:t>
      </w:r>
    </w:p>
    <w:p w:rsidR="00822DEE" w:rsidRDefault="00822DEE" w:rsidP="00822DEE">
      <w:pPr>
        <w:spacing w:before="240" w:after="240"/>
      </w:pPr>
      <w:r>
        <w:t xml:space="preserve">By reading the displayed help information you should be able to use the help system at a basic level. </w:t>
      </w:r>
    </w:p>
    <w:p w:rsidR="00822DEE" w:rsidRDefault="00822DEE" w:rsidP="00822DEE">
      <w:pPr>
        <w:spacing w:before="240" w:after="240"/>
      </w:pPr>
      <w:r>
        <w:rPr>
          <w:b/>
        </w:rPr>
        <w:t>TASK</w:t>
      </w:r>
      <w:r>
        <w:t>: Use the interactive help system to display a list of available language “keywords”, then quit the interactive help to return back to the Python interpreter.</w:t>
      </w:r>
    </w:p>
    <w:p w:rsidR="00822DEE" w:rsidRDefault="00822DEE" w:rsidP="00822DEE">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rsidR="00822DEE" w:rsidRDefault="00822DEE" w:rsidP="00822DEE">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rsidR="00822DEE" w:rsidRDefault="00822DEE">
      <w:pPr>
        <w:rPr>
          <w:lang w:val="en-US"/>
        </w:rPr>
      </w:pPr>
      <w:r>
        <w:rPr>
          <w:noProof/>
          <w:lang w:eastAsia="en-GB"/>
        </w:rPr>
        <w:lastRenderedPageBreak/>
        <w:drawing>
          <wp:inline distT="0" distB="0" distL="0" distR="0">
            <wp:extent cx="5731510" cy="2714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6 1917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rsidR="00822DEE" w:rsidRDefault="00822DEE" w:rsidP="00822DEE">
      <w:pPr>
        <w:spacing w:before="240" w:after="240"/>
      </w:pPr>
      <w:r>
        <w:t>This will produce output similar to the following:</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rsidR="00822DEE" w:rsidRDefault="00822DEE" w:rsidP="00822DEE">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rsidR="00822DEE" w:rsidRDefault="00822DEE" w:rsidP="00822DEE">
      <w:pPr>
        <w:spacing w:before="240" w:after="240"/>
      </w:pPr>
      <w:r>
        <w:rPr>
          <w:b/>
        </w:rPr>
        <w:t>TASK</w:t>
      </w:r>
      <w:r>
        <w:t>: Enter a single ‘help’ command to look up information about the ‘input’ object then return back to the interpreter.</w:t>
      </w:r>
    </w:p>
    <w:p w:rsidR="00822DEE" w:rsidRDefault="00822DEE" w:rsidP="00822DEE">
      <w:pPr>
        <w:spacing w:before="240" w:after="240"/>
        <w:rPr>
          <w:b/>
          <w:sz w:val="28"/>
          <w:szCs w:val="28"/>
        </w:rPr>
      </w:pPr>
      <w:r>
        <w:rPr>
          <w:b/>
          <w:sz w:val="28"/>
          <w:szCs w:val="28"/>
        </w:rPr>
        <w:t>Quitting the Python Interpreter</w:t>
      </w:r>
    </w:p>
    <w:p w:rsidR="00822DEE" w:rsidRDefault="00822DEE" w:rsidP="00822DEE">
      <w:pPr>
        <w:spacing w:before="240" w:after="240"/>
      </w:pPr>
      <w:r>
        <w:t>Once you have finished using the Python interpreter the program can be closed by typing.</w:t>
      </w:r>
    </w:p>
    <w:p w:rsidR="00822DEE" w:rsidRDefault="00822DEE" w:rsidP="00822DEE">
      <w:pPr>
        <w:spacing w:before="240" w:after="240"/>
      </w:pPr>
      <w:r>
        <w:t xml:space="preserve">Note: You can also use the short-cut </w:t>
      </w:r>
      <w:r>
        <w:rPr>
          <w:b/>
        </w:rPr>
        <w:t>CTRL + D</w:t>
      </w:r>
      <w:r>
        <w:t xml:space="preserve"> to quit the interpreter (</w:t>
      </w:r>
      <w:r>
        <w:rPr>
          <w:b/>
        </w:rPr>
        <w:t>CTRL + Z</w:t>
      </w:r>
      <w:r>
        <w:t xml:space="preserve"> in Windows).</w:t>
      </w:r>
    </w:p>
    <w:p w:rsidR="00822DEE" w:rsidRDefault="00822DEE" w:rsidP="00822DEE">
      <w:pPr>
        <w:spacing w:before="240" w:after="240"/>
      </w:pPr>
      <w:r>
        <w:rPr>
          <w:b/>
        </w:rPr>
        <w:t>TASK</w:t>
      </w:r>
      <w:r>
        <w:t>: Try quitting and then restarting the interpreter several times.</w:t>
      </w:r>
    </w:p>
    <w:p w:rsidR="00822DEE" w:rsidRDefault="00822DEE" w:rsidP="00822DEE">
      <w:pPr>
        <w:spacing w:before="240" w:after="240"/>
      </w:pPr>
      <w:r>
        <w:rPr>
          <w:b/>
        </w:rPr>
        <w:t>_________________________________________________________________________</w:t>
      </w:r>
    </w:p>
    <w:p w:rsidR="00822DEE" w:rsidRDefault="00822DEE" w:rsidP="00822DEE">
      <w:pPr>
        <w:spacing w:before="240" w:after="240"/>
      </w:pPr>
    </w:p>
    <w:p w:rsidR="00822DEE" w:rsidRDefault="00822DEE" w:rsidP="00822DEE">
      <w:pPr>
        <w:spacing w:before="240" w:after="240"/>
      </w:pPr>
    </w:p>
    <w:p w:rsidR="00822DEE" w:rsidRPr="00D341C3" w:rsidRDefault="00822DEE" w:rsidP="00822DEE">
      <w:pPr>
        <w:spacing w:before="240" w:after="240"/>
      </w:pPr>
      <w:bookmarkStart w:id="7" w:name="_pzf9w09qfc1l" w:colFirst="0" w:colLast="0"/>
      <w:bookmarkEnd w:id="7"/>
      <w:r>
        <w:rPr>
          <w:b/>
          <w:sz w:val="36"/>
          <w:szCs w:val="36"/>
        </w:rPr>
        <w:t>Entering Basic Expressions</w:t>
      </w:r>
    </w:p>
    <w:p w:rsidR="00822DEE" w:rsidRDefault="00822DEE" w:rsidP="00822DEE">
      <w:pPr>
        <w:spacing w:before="240" w:after="240"/>
      </w:pPr>
      <w:r>
        <w:t>Now that you understand how to use the Python interpreter, it is time to input and execute some more commands.</w:t>
      </w:r>
    </w:p>
    <w:p w:rsidR="00822DEE" w:rsidRDefault="00822DEE" w:rsidP="00822DEE">
      <w:pPr>
        <w:spacing w:before="240" w:after="240"/>
      </w:pPr>
      <w:r>
        <w:rPr>
          <w:b/>
        </w:rPr>
        <w:t>TASK</w:t>
      </w:r>
      <w:r>
        <w:t>: Try inputting and executing the code below:</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rsidR="00822DEE" w:rsidRDefault="00822DEE" w:rsidP="00822DEE">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rsidR="00822DEE" w:rsidRDefault="00822DEE" w:rsidP="00822DE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rsidR="00822DEE" w:rsidRDefault="00822DEE" w:rsidP="00822DEE">
      <w:pPr>
        <w:spacing w:before="240" w:after="240"/>
      </w:pPr>
      <w:r>
        <w:t>Expressions are often used when writing larger programs, in order to</w:t>
      </w:r>
    </w:p>
    <w:p w:rsidR="00822DEE" w:rsidRDefault="00822DEE" w:rsidP="00822DEE">
      <w:pPr>
        <w:numPr>
          <w:ilvl w:val="0"/>
          <w:numId w:val="2"/>
        </w:numPr>
        <w:spacing w:before="240"/>
      </w:pPr>
      <w:r>
        <w:t>perform calculations</w:t>
      </w:r>
    </w:p>
    <w:p w:rsidR="00822DEE" w:rsidRDefault="00822DEE" w:rsidP="00822DEE">
      <w:pPr>
        <w:numPr>
          <w:ilvl w:val="0"/>
          <w:numId w:val="2"/>
        </w:numPr>
      </w:pPr>
      <w:r>
        <w:t>help make decisions about which statements are to be executed (selection)</w:t>
      </w:r>
    </w:p>
    <w:p w:rsidR="00822DEE" w:rsidRDefault="00822DEE" w:rsidP="00822DEE">
      <w:pPr>
        <w:numPr>
          <w:ilvl w:val="0"/>
          <w:numId w:val="2"/>
        </w:numPr>
        <w:spacing w:after="240"/>
      </w:pPr>
      <w:r>
        <w:t>help make decisions about how many times a group of statements are to be executed (iteration)</w:t>
      </w:r>
    </w:p>
    <w:p w:rsidR="00822DEE" w:rsidRDefault="00822DEE" w:rsidP="00822DEE">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rsidR="00822DEE" w:rsidRDefault="00822DEE" w:rsidP="00822DEE">
      <w:pPr>
        <w:spacing w:before="240" w:after="240"/>
      </w:pPr>
      <w:r>
        <w:t xml:space="preserve">Other common </w:t>
      </w:r>
      <w:r>
        <w:rPr>
          <w:i/>
        </w:rPr>
        <w:t>operators</w:t>
      </w:r>
      <w:r>
        <w:t xml:space="preserve"> used within expressions include -</w:t>
      </w:r>
    </w:p>
    <w:p w:rsidR="00822DEE" w:rsidRDefault="00822DEE" w:rsidP="00822DEE">
      <w:pPr>
        <w:ind w:firstLine="720"/>
      </w:pPr>
      <w:r>
        <w:rPr>
          <w:rFonts w:ascii="Courier New" w:eastAsia="Courier New" w:hAnsi="Courier New" w:cs="Courier New"/>
        </w:rPr>
        <w:t>**</w:t>
      </w:r>
      <w:r>
        <w:t xml:space="preserve"> </w:t>
      </w:r>
      <w:r>
        <w:tab/>
        <w:t>(exponentiation), i.e. raise to the power</w:t>
      </w:r>
    </w:p>
    <w:p w:rsidR="00822DEE" w:rsidRDefault="00822DEE" w:rsidP="00822DEE">
      <w:pPr>
        <w:ind w:firstLine="720"/>
      </w:pPr>
      <w:r>
        <w:rPr>
          <w:rFonts w:ascii="Courier New" w:eastAsia="Courier New" w:hAnsi="Courier New" w:cs="Courier New"/>
        </w:rPr>
        <w:t>*</w:t>
      </w:r>
      <w:r>
        <w:t xml:space="preserve"> </w:t>
      </w:r>
      <w:r>
        <w:tab/>
        <w:t>(multiplication)</w:t>
      </w:r>
    </w:p>
    <w:p w:rsidR="00822DEE" w:rsidRDefault="00822DEE" w:rsidP="00822DEE">
      <w:pPr>
        <w:ind w:firstLine="720"/>
      </w:pPr>
      <w:r>
        <w:rPr>
          <w:rFonts w:ascii="Courier New" w:eastAsia="Courier New" w:hAnsi="Courier New" w:cs="Courier New"/>
        </w:rPr>
        <w:t>/</w:t>
      </w:r>
      <w:r>
        <w:t xml:space="preserve"> </w:t>
      </w:r>
      <w:r>
        <w:tab/>
        <w:t>(division)</w:t>
      </w:r>
    </w:p>
    <w:p w:rsidR="00822DEE" w:rsidRDefault="00822DEE" w:rsidP="00822DEE">
      <w:pPr>
        <w:ind w:firstLine="720"/>
      </w:pPr>
      <w:r>
        <w:rPr>
          <w:rFonts w:ascii="Courier New" w:eastAsia="Courier New" w:hAnsi="Courier New" w:cs="Courier New"/>
        </w:rPr>
        <w:t>//</w:t>
      </w:r>
      <w:r>
        <w:t xml:space="preserve"> </w:t>
      </w:r>
      <w:r>
        <w:tab/>
        <w:t>(floor division)</w:t>
      </w:r>
    </w:p>
    <w:p w:rsidR="00822DEE" w:rsidRDefault="00822DEE" w:rsidP="00822DEE">
      <w:pPr>
        <w:ind w:firstLine="720"/>
      </w:pPr>
      <w:r>
        <w:rPr>
          <w:rFonts w:ascii="Courier New" w:eastAsia="Courier New" w:hAnsi="Courier New" w:cs="Courier New"/>
        </w:rPr>
        <w:t>%</w:t>
      </w:r>
      <w:r>
        <w:t xml:space="preserve"> </w:t>
      </w:r>
      <w:r>
        <w:tab/>
        <w:t>(modulus, remainder)</w:t>
      </w:r>
    </w:p>
    <w:p w:rsidR="00822DEE" w:rsidRDefault="00822DEE" w:rsidP="00822DEE">
      <w:pPr>
        <w:ind w:firstLine="720"/>
        <w:rPr>
          <w:b/>
        </w:rPr>
      </w:pPr>
      <w:r>
        <w:rPr>
          <w:rFonts w:ascii="Courier New" w:eastAsia="Courier New" w:hAnsi="Courier New" w:cs="Courier New"/>
        </w:rPr>
        <w:t>-</w:t>
      </w:r>
      <w:r>
        <w:t xml:space="preserve"> </w:t>
      </w:r>
      <w:r>
        <w:tab/>
        <w:t>(subtraction)</w:t>
      </w:r>
    </w:p>
    <w:p w:rsidR="00822DEE" w:rsidRDefault="00822DEE" w:rsidP="00822DEE">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rsidR="00822DEE" w:rsidRDefault="00822DEE" w:rsidP="00822DEE">
      <w:pPr>
        <w:spacing w:before="240" w:after="240"/>
      </w:pPr>
      <w:r>
        <w:rPr>
          <w:noProof/>
          <w:lang w:eastAsia="en-GB"/>
        </w:rPr>
        <w:drawing>
          <wp:inline distT="0" distB="0" distL="0" distR="0">
            <wp:extent cx="5731510" cy="994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6 19193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822DEE" w:rsidRDefault="00D56937" w:rsidP="00822DEE">
      <w:pPr>
        <w:spacing w:before="240" w:after="240"/>
      </w:pPr>
      <w:r>
        <w:rPr>
          <w:noProof/>
          <w:lang w:eastAsia="en-GB"/>
        </w:rPr>
        <w:lastRenderedPageBreak/>
        <w:drawing>
          <wp:inline distT="0" distB="0" distL="0" distR="0">
            <wp:extent cx="5731510" cy="994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6 19194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rsidP="00822DEE">
      <w:pPr>
        <w:spacing w:before="240" w:after="240"/>
      </w:pPr>
      <w:r>
        <w:rPr>
          <w:noProof/>
          <w:lang w:eastAsia="en-GB"/>
        </w:rPr>
        <w:drawing>
          <wp:inline distT="0" distB="0" distL="0" distR="0">
            <wp:extent cx="5731510" cy="9944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6 19195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rsidP="00822DEE">
      <w:pPr>
        <w:spacing w:before="240" w:after="240"/>
      </w:pPr>
      <w:r>
        <w:rPr>
          <w:noProof/>
          <w:lang w:eastAsia="en-GB"/>
        </w:rPr>
        <w:drawing>
          <wp:inline distT="0" distB="0" distL="0" distR="0">
            <wp:extent cx="5731510" cy="994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6 19205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rsidP="00822DEE">
      <w:pPr>
        <w:spacing w:before="240" w:after="240"/>
      </w:pPr>
      <w:r>
        <w:rPr>
          <w:noProof/>
          <w:lang w:eastAsia="en-GB"/>
        </w:rPr>
        <w:drawing>
          <wp:inline distT="0" distB="0" distL="0" distR="0">
            <wp:extent cx="5731510" cy="9944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6 19200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822DEE" w:rsidRDefault="00D56937">
      <w:pPr>
        <w:rPr>
          <w:lang w:val="en-US"/>
        </w:rPr>
      </w:pPr>
      <w:r>
        <w:rPr>
          <w:noProof/>
          <w:lang w:eastAsia="en-GB"/>
        </w:rPr>
        <w:drawing>
          <wp:inline distT="0" distB="0" distL="0" distR="0">
            <wp:extent cx="5731510" cy="9944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6 19201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rsidP="00D56937">
      <w:r>
        <w:rPr>
          <w:b/>
          <w:sz w:val="28"/>
          <w:szCs w:val="28"/>
        </w:rPr>
        <w:t>Operator Precedence</w:t>
      </w:r>
    </w:p>
    <w:p w:rsidR="00D56937" w:rsidRDefault="00D56937" w:rsidP="00D56937">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rsidR="00D56937" w:rsidRDefault="00D56937" w:rsidP="00D56937">
      <w:pPr>
        <w:spacing w:before="240" w:after="240"/>
      </w:pPr>
      <w:r>
        <w:rPr>
          <w:b/>
        </w:rPr>
        <w:t>TASK</w:t>
      </w:r>
      <w:r>
        <w:t>: To see precedence at work input then execute the following expressions.</w:t>
      </w:r>
    </w:p>
    <w:p w:rsidR="00D56937" w:rsidRDefault="00D56937">
      <w:pPr>
        <w:rPr>
          <w:lang w:val="en-US"/>
        </w:rPr>
      </w:pPr>
      <w:r>
        <w:rPr>
          <w:noProof/>
          <w:lang w:eastAsia="en-GB"/>
        </w:rPr>
        <w:drawing>
          <wp:inline distT="0" distB="0" distL="0" distR="0">
            <wp:extent cx="5731510" cy="9944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6 192147.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pPr>
        <w:rPr>
          <w:lang w:val="en-US"/>
        </w:rPr>
      </w:pPr>
    </w:p>
    <w:p w:rsidR="00D56937" w:rsidRDefault="00D56937">
      <w:pPr>
        <w:rPr>
          <w:lang w:val="en-US"/>
        </w:rPr>
      </w:pPr>
      <w:r>
        <w:rPr>
          <w:noProof/>
          <w:lang w:eastAsia="en-GB"/>
        </w:rPr>
        <w:lastRenderedPageBreak/>
        <w:drawing>
          <wp:inline distT="0" distB="0" distL="0" distR="0">
            <wp:extent cx="5731510" cy="9944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16 192158.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pPr>
        <w:rPr>
          <w:lang w:val="en-US"/>
        </w:rPr>
      </w:pPr>
    </w:p>
    <w:p w:rsidR="00D56937" w:rsidRDefault="00D56937">
      <w:pPr>
        <w:rPr>
          <w:lang w:val="en-US"/>
        </w:rPr>
      </w:pPr>
      <w:r>
        <w:rPr>
          <w:noProof/>
          <w:lang w:eastAsia="en-GB"/>
        </w:rPr>
        <w:drawing>
          <wp:inline distT="0" distB="0" distL="0" distR="0">
            <wp:extent cx="5731510" cy="9944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16 19220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pPr>
        <w:rPr>
          <w:lang w:val="en-US"/>
        </w:rPr>
      </w:pPr>
    </w:p>
    <w:p w:rsidR="00D56937" w:rsidRDefault="00D56937" w:rsidP="00D56937">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rsidR="00D56937" w:rsidRDefault="00D56937" w:rsidP="00D56937">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rsidR="00D56937" w:rsidRDefault="00D56937" w:rsidP="00D56937">
      <w:pPr>
        <w:spacing w:before="240" w:after="240"/>
      </w:pPr>
      <w:r>
        <w:t>Parentheses (curved brackets) can be used to enforce or alter precedence.</w:t>
      </w:r>
    </w:p>
    <w:p w:rsidR="00D56937" w:rsidRDefault="00D56937" w:rsidP="00D56937">
      <w:pPr>
        <w:spacing w:before="240" w:after="240"/>
      </w:pPr>
      <w:r>
        <w:rPr>
          <w:b/>
        </w:rPr>
        <w:t>TASK</w:t>
      </w:r>
      <w:r>
        <w:t>: Input and execute the following expressions, then compare the results to those of the previous task.</w:t>
      </w:r>
    </w:p>
    <w:p w:rsidR="00D56937" w:rsidRDefault="00D56937">
      <w:pPr>
        <w:rPr>
          <w:lang w:val="en-US"/>
        </w:rPr>
      </w:pPr>
      <w:r>
        <w:rPr>
          <w:noProof/>
          <w:lang w:eastAsia="en-GB"/>
        </w:rPr>
        <w:drawing>
          <wp:inline distT="0" distB="0" distL="0" distR="0">
            <wp:extent cx="5731510" cy="994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1-16 19231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pPr>
        <w:rPr>
          <w:lang w:val="en-US"/>
        </w:rPr>
      </w:pPr>
    </w:p>
    <w:p w:rsidR="00D56937" w:rsidRDefault="00D56937">
      <w:pPr>
        <w:rPr>
          <w:lang w:val="en-US"/>
        </w:rPr>
      </w:pPr>
      <w:r>
        <w:rPr>
          <w:noProof/>
          <w:lang w:eastAsia="en-GB"/>
        </w:rPr>
        <w:drawing>
          <wp:inline distT="0" distB="0" distL="0" distR="0">
            <wp:extent cx="5731510" cy="9944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1-16 19232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pPr>
        <w:rPr>
          <w:lang w:val="en-US"/>
        </w:rPr>
      </w:pPr>
    </w:p>
    <w:p w:rsidR="00D56937" w:rsidRDefault="00D56937">
      <w:pPr>
        <w:rPr>
          <w:lang w:val="en-US"/>
        </w:rPr>
      </w:pPr>
      <w:r>
        <w:rPr>
          <w:noProof/>
          <w:lang w:eastAsia="en-GB"/>
        </w:rPr>
        <w:drawing>
          <wp:inline distT="0" distB="0" distL="0" distR="0">
            <wp:extent cx="5731510" cy="9944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1-16 19233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rsidR="00D56937" w:rsidRDefault="00D56937">
      <w:pPr>
        <w:rPr>
          <w:lang w:val="en-US"/>
        </w:rPr>
      </w:pPr>
    </w:p>
    <w:p w:rsidR="00D56937" w:rsidRDefault="00D56937" w:rsidP="00D56937">
      <w:pPr>
        <w:spacing w:before="240" w:after="240"/>
      </w:pPr>
      <w:r>
        <w:t>The results should indicate that the evaluation order has changed due to the use of the parentheses.</w:t>
      </w:r>
    </w:p>
    <w:p w:rsidR="00D56937" w:rsidRDefault="00D56937" w:rsidP="00D56937">
      <w:pPr>
        <w:spacing w:before="240" w:after="240"/>
      </w:pPr>
      <w:r>
        <w:lastRenderedPageBreak/>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rsidR="00D56937" w:rsidRDefault="00D56937" w:rsidP="00D56937">
      <w:pPr>
        <w:ind w:firstLine="720"/>
      </w:pPr>
      <w:r>
        <w:rPr>
          <w:rFonts w:ascii="Courier New" w:eastAsia="Courier New" w:hAnsi="Courier New" w:cs="Courier New"/>
        </w:rPr>
        <w:t>()</w:t>
      </w:r>
      <w:r>
        <w:tab/>
      </w:r>
      <w:r>
        <w:tab/>
      </w:r>
      <w:r>
        <w:tab/>
        <w:t>parentheses</w:t>
      </w:r>
    </w:p>
    <w:p w:rsidR="00D56937" w:rsidRDefault="00D56937" w:rsidP="00D56937">
      <w:pPr>
        <w:ind w:firstLine="720"/>
      </w:pPr>
      <w:r>
        <w:rPr>
          <w:rFonts w:ascii="Courier New" w:eastAsia="Courier New" w:hAnsi="Courier New" w:cs="Courier New"/>
        </w:rPr>
        <w:t>**</w:t>
      </w:r>
      <w:r>
        <w:t xml:space="preserve"> </w:t>
      </w:r>
      <w:r>
        <w:tab/>
      </w:r>
      <w:r>
        <w:tab/>
      </w:r>
      <w:r>
        <w:tab/>
        <w:t>exponentiation</w:t>
      </w:r>
    </w:p>
    <w:p w:rsidR="00D56937" w:rsidRDefault="00D56937" w:rsidP="00D56937">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rsidR="00D56937" w:rsidRDefault="00D56937" w:rsidP="00D56937">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rsidR="00D56937" w:rsidRDefault="00D56937" w:rsidP="00D56937">
      <w:pPr>
        <w:spacing w:before="240" w:after="240"/>
      </w:pPr>
      <w:r>
        <w:t>Also note, that parentheses can be nested (appear within other expressions that include parentheses). In this case the contents of the innermost parentheses are executed first.</w:t>
      </w:r>
    </w:p>
    <w:p w:rsidR="00D56937" w:rsidRDefault="00D56937" w:rsidP="00D56937">
      <w:pPr>
        <w:spacing w:before="240" w:after="240"/>
      </w:pPr>
      <w:r>
        <w:rPr>
          <w:b/>
        </w:rPr>
        <w:t>TASK</w:t>
      </w:r>
      <w:r>
        <w:t>: Input and execute the following expressions. Notice the different results.</w:t>
      </w:r>
    </w:p>
    <w:p w:rsidR="00D56937" w:rsidRDefault="00D56937" w:rsidP="00D56937"/>
    <w:p w:rsidR="00D56937" w:rsidRDefault="00D56937" w:rsidP="00D5693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 + (5 * 2 + 3)</w:t>
      </w:r>
    </w:p>
    <w:p w:rsidR="00D56937" w:rsidRDefault="00D56937">
      <w:pPr>
        <w:rPr>
          <w:lang w:val="en-US"/>
        </w:rPr>
      </w:pPr>
    </w:p>
    <w:p w:rsidR="00D56937" w:rsidRDefault="00D56937">
      <w:pPr>
        <w:rPr>
          <w:lang w:val="en-US"/>
        </w:rPr>
      </w:pPr>
      <w:r>
        <w:rPr>
          <w:noProof/>
          <w:lang w:eastAsia="en-GB"/>
        </w:rPr>
        <w:drawing>
          <wp:inline distT="0" distB="0" distL="0" distR="0">
            <wp:extent cx="5731510" cy="10274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16 19252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p>
    <w:p w:rsidR="00D56937" w:rsidRDefault="00D56937">
      <w:pPr>
        <w:rPr>
          <w:lang w:val="en-US"/>
        </w:rPr>
      </w:pPr>
    </w:p>
    <w:p w:rsidR="00D56937" w:rsidRDefault="00D56937">
      <w:pPr>
        <w:rPr>
          <w:lang w:val="en-US"/>
        </w:rPr>
      </w:pPr>
      <w:r>
        <w:rPr>
          <w:noProof/>
          <w:lang w:eastAsia="en-GB"/>
        </w:rPr>
        <w:drawing>
          <wp:inline distT="0" distB="0" distL="0" distR="0">
            <wp:extent cx="5731510" cy="10274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16 19254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p>
    <w:p w:rsidR="00D56937" w:rsidRDefault="00D56937">
      <w:pPr>
        <w:rPr>
          <w:lang w:val="en-US"/>
        </w:rPr>
      </w:pPr>
    </w:p>
    <w:p w:rsidR="00D56937" w:rsidRDefault="00D56937" w:rsidP="00D56937">
      <w:r>
        <w:t>For the first expression, the evaluation order is as follows -</w:t>
      </w:r>
    </w:p>
    <w:p w:rsidR="00D56937" w:rsidRDefault="00D56937" w:rsidP="00D56937"/>
    <w:p w:rsidR="00D56937" w:rsidRDefault="00D56937" w:rsidP="00D56937">
      <w:r>
        <w:t>5 * 2 = 10</w:t>
      </w:r>
    </w:p>
    <w:p w:rsidR="00D56937" w:rsidRDefault="00D56937" w:rsidP="00D56937">
      <w:r>
        <w:t>10 + 3 = 13</w:t>
      </w:r>
    </w:p>
    <w:p w:rsidR="00D56937" w:rsidRDefault="00D56937" w:rsidP="00D56937">
      <w:r>
        <w:t>12 + 13 = 25</w:t>
      </w:r>
    </w:p>
    <w:p w:rsidR="00D56937" w:rsidRDefault="00D56937" w:rsidP="00D56937">
      <w:pPr>
        <w:spacing w:before="240" w:after="240"/>
      </w:pPr>
      <w:r>
        <w:t>For the second expression (since the inner parentheses are evaluated first</w:t>
      </w:r>
      <w:proofErr w:type="gramStart"/>
      <w:r>
        <w:t>) ,</w:t>
      </w:r>
      <w:proofErr w:type="gramEnd"/>
      <w:r>
        <w:t xml:space="preserve"> the evaluation order is as follows -</w:t>
      </w:r>
    </w:p>
    <w:p w:rsidR="00D56937" w:rsidRDefault="00D56937" w:rsidP="00D56937">
      <w:r>
        <w:t>2 + 3 = 5</w:t>
      </w:r>
    </w:p>
    <w:p w:rsidR="00D56937" w:rsidRDefault="00D56937" w:rsidP="00D56937">
      <w:r>
        <w:t>5 * 5 = 25</w:t>
      </w:r>
    </w:p>
    <w:p w:rsidR="00D56937" w:rsidRDefault="00D56937" w:rsidP="00D56937">
      <w:r>
        <w:t>12 + 25 = 37</w:t>
      </w:r>
    </w:p>
    <w:p w:rsidR="00D56937" w:rsidRDefault="00D56937" w:rsidP="00D56937">
      <w:pPr>
        <w:spacing w:before="240" w:after="240"/>
      </w:pPr>
      <w:r>
        <w:rPr>
          <w:b/>
        </w:rPr>
        <w:t>_________________________________________________________________________</w:t>
      </w:r>
    </w:p>
    <w:p w:rsidR="00D56937" w:rsidRDefault="00D56937" w:rsidP="00D56937">
      <w:pPr>
        <w:pStyle w:val="Heading2"/>
        <w:keepNext w:val="0"/>
        <w:keepLines w:val="0"/>
        <w:spacing w:after="80"/>
        <w:rPr>
          <w:b/>
          <w:sz w:val="36"/>
          <w:szCs w:val="36"/>
        </w:rPr>
      </w:pPr>
      <w:bookmarkStart w:id="8" w:name="_1zbpgrmtzjq6" w:colFirst="0" w:colLast="0"/>
      <w:bookmarkEnd w:id="8"/>
      <w:r>
        <w:rPr>
          <w:b/>
          <w:sz w:val="36"/>
          <w:szCs w:val="36"/>
        </w:rPr>
        <w:lastRenderedPageBreak/>
        <w:t>Errors</w:t>
      </w:r>
    </w:p>
    <w:p w:rsidR="00D56937" w:rsidRDefault="00D56937" w:rsidP="00D56937">
      <w:pPr>
        <w:spacing w:before="240" w:after="240"/>
      </w:pPr>
      <w:r>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rsidR="00D56937" w:rsidRDefault="00D56937" w:rsidP="00D56937">
      <w:pPr>
        <w:spacing w:before="240" w:after="240"/>
      </w:pPr>
      <w:r>
        <w:t xml:space="preserve">Errors are generally categorized as </w:t>
      </w:r>
      <w:r>
        <w:rPr>
          <w:b/>
        </w:rPr>
        <w:t>syntax errors</w:t>
      </w:r>
      <w:r>
        <w:t xml:space="preserve"> or </w:t>
      </w:r>
      <w:r>
        <w:rPr>
          <w:b/>
        </w:rPr>
        <w:t>logical errors</w:t>
      </w:r>
      <w:r>
        <w:t>.</w:t>
      </w:r>
    </w:p>
    <w:p w:rsidR="00D56937" w:rsidRDefault="00D56937" w:rsidP="00D56937">
      <w:pPr>
        <w:spacing w:before="240" w:after="240"/>
      </w:pPr>
      <w:r>
        <w:rPr>
          <w:b/>
        </w:rPr>
        <w:t>Syntax errors</w:t>
      </w:r>
      <w:r>
        <w:t xml:space="preserve"> are usually the most common, but also the </w:t>
      </w:r>
      <w:proofErr w:type="gramStart"/>
      <w:r>
        <w:t>most easy</w:t>
      </w:r>
      <w:proofErr w:type="gramEnd"/>
      <w:r>
        <w:t xml:space="preserve">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rsidR="00D56937" w:rsidRDefault="00D56937" w:rsidP="00D56937">
      <w:pPr>
        <w:spacing w:before="240" w:after="240"/>
      </w:pPr>
      <w:r>
        <w:rPr>
          <w:b/>
        </w:rPr>
        <w:t>Logical errors</w:t>
      </w:r>
      <w: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rsidR="00D56937" w:rsidRDefault="00D56937" w:rsidP="00D56937">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rsidR="00D56937" w:rsidRDefault="00D56937" w:rsidP="00D56937">
      <w:pPr>
        <w:spacing w:before="240" w:after="240"/>
      </w:pPr>
      <w:r>
        <w:t xml:space="preserve">To see a typical example of a </w:t>
      </w:r>
      <w:r>
        <w:rPr>
          <w:i/>
        </w:rPr>
        <w:t>syntax</w:t>
      </w:r>
      <w:r>
        <w:t xml:space="preserve"> error being reported, input and execute the following code:</w:t>
      </w:r>
    </w:p>
    <w:p w:rsidR="00D56937" w:rsidRDefault="00D56937" w:rsidP="00D56937">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rsidR="00D56937" w:rsidRDefault="00D56937" w:rsidP="00D56937"/>
    <w:p w:rsidR="00D56937" w:rsidRDefault="00D56937" w:rsidP="00D56937">
      <w:r>
        <w:t>​This should report a ‘</w:t>
      </w:r>
      <w:r>
        <w:rPr>
          <w:i/>
        </w:rPr>
        <w:t>syntax error</w:t>
      </w:r>
      <w:r>
        <w:t xml:space="preserve">’ since the right hand </w:t>
      </w:r>
      <w:r>
        <w:rPr>
          <w:i/>
        </w:rPr>
        <w:t>operand</w:t>
      </w:r>
      <w:r>
        <w:t xml:space="preserve"> of the expression was missing.</w:t>
      </w:r>
    </w:p>
    <w:p w:rsidR="00D56937" w:rsidRDefault="00D56937" w:rsidP="00D56937">
      <w:pPr>
        <w:spacing w:before="240" w:after="240"/>
      </w:pPr>
      <w:r>
        <w:t>To see a typical example of a run-time error being reported, input and execute the following code:</w:t>
      </w:r>
    </w:p>
    <w:p w:rsidR="00D56937" w:rsidRDefault="00D56937" w:rsidP="00D5693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rsidR="00D56937" w:rsidRDefault="00D56937" w:rsidP="00D56937">
      <w:r>
        <w:t>​</w:t>
      </w:r>
    </w:p>
    <w:p w:rsidR="00D56937" w:rsidRDefault="00D56937" w:rsidP="00D56937">
      <w:pPr>
        <w:spacing w:before="240" w:after="240"/>
      </w:pPr>
      <w:r>
        <w:lastRenderedPageBreak/>
        <w:t>This should report a ‘</w:t>
      </w:r>
      <w:proofErr w:type="spellStart"/>
      <w:r>
        <w:t>Traceback</w:t>
      </w:r>
      <w:proofErr w:type="spellEnd"/>
      <w:r>
        <w:t xml:space="preserve">’ message, which contains information to help us identify and fix the problem. In this case the error was caused because we attempted a </w:t>
      </w:r>
      <w:r>
        <w:rPr>
          <w:i/>
        </w:rPr>
        <w:t>division by zero</w:t>
      </w:r>
      <w:r>
        <w:t>, which is mathematically impossible.</w:t>
      </w:r>
    </w:p>
    <w:p w:rsidR="00D56937" w:rsidRDefault="00D56937" w:rsidP="00D56937">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rsidR="00D56937" w:rsidRDefault="00D56937" w:rsidP="00D56937">
      <w:pPr>
        <w:spacing w:before="240" w:after="240"/>
      </w:pPr>
      <w:r>
        <w:t>Remember: many logical errors do not result in obvious system failure, and are often NOT reported by the execution environment as a run-time error.</w:t>
      </w:r>
    </w:p>
    <w:p w:rsidR="00D56937" w:rsidRDefault="00D56937" w:rsidP="00D56937">
      <w:pPr>
        <w:spacing w:before="240" w:after="240"/>
      </w:pPr>
      <w:r>
        <w:rPr>
          <w:b/>
        </w:rPr>
        <w:t>_________________________________________________________________________</w:t>
      </w:r>
    </w:p>
    <w:p w:rsidR="00D56937" w:rsidRDefault="00D56937" w:rsidP="00D56937">
      <w:pPr>
        <w:pStyle w:val="Heading2"/>
        <w:keepNext w:val="0"/>
        <w:keepLines w:val="0"/>
        <w:spacing w:after="80"/>
        <w:rPr>
          <w:b/>
          <w:sz w:val="36"/>
          <w:szCs w:val="36"/>
        </w:rPr>
      </w:pPr>
      <w:bookmarkStart w:id="9" w:name="_3xu0ked82qy" w:colFirst="0" w:colLast="0"/>
      <w:bookmarkEnd w:id="9"/>
      <w:r>
        <w:rPr>
          <w:b/>
          <w:sz w:val="36"/>
          <w:szCs w:val="36"/>
        </w:rPr>
        <w:t>Key Terminology</w:t>
      </w:r>
    </w:p>
    <w:p w:rsidR="00D56937" w:rsidRDefault="00D56937" w:rsidP="00D5693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D56937" w:rsidRDefault="00D56937" w:rsidP="00D5693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D56937" w:rsidRDefault="00D56937" w:rsidP="00D56937">
      <w:pPr>
        <w:numPr>
          <w:ilvl w:val="0"/>
          <w:numId w:val="3"/>
        </w:numPr>
      </w:pPr>
      <w:r>
        <w:t>Source code</w:t>
      </w:r>
    </w:p>
    <w:p w:rsidR="00D56937" w:rsidRDefault="00D56937" w:rsidP="00D56937">
      <w:pPr>
        <w:numPr>
          <w:ilvl w:val="0"/>
          <w:numId w:val="3"/>
        </w:numPr>
      </w:pPr>
      <w:r>
        <w:t>Machine code</w:t>
      </w:r>
    </w:p>
    <w:p w:rsidR="00D56937" w:rsidRDefault="00D56937" w:rsidP="00D56937">
      <w:pPr>
        <w:numPr>
          <w:ilvl w:val="0"/>
          <w:numId w:val="3"/>
        </w:numPr>
      </w:pPr>
      <w:r>
        <w:t>Interpreter</w:t>
      </w:r>
    </w:p>
    <w:p w:rsidR="00D56937" w:rsidRDefault="00D56937" w:rsidP="00D56937">
      <w:pPr>
        <w:numPr>
          <w:ilvl w:val="0"/>
          <w:numId w:val="3"/>
        </w:numPr>
      </w:pPr>
      <w:r>
        <w:t>Compiler</w:t>
      </w:r>
    </w:p>
    <w:p w:rsidR="00D56937" w:rsidRDefault="00D56937" w:rsidP="00D56937">
      <w:pPr>
        <w:numPr>
          <w:ilvl w:val="0"/>
          <w:numId w:val="3"/>
        </w:numPr>
      </w:pPr>
      <w:r>
        <w:t>2GL, 3GL, 4GL</w:t>
      </w:r>
    </w:p>
    <w:p w:rsidR="00D56937" w:rsidRDefault="00D56937" w:rsidP="00D56937">
      <w:pPr>
        <w:numPr>
          <w:ilvl w:val="0"/>
          <w:numId w:val="3"/>
        </w:numPr>
      </w:pPr>
      <w:r>
        <w:t>Executable</w:t>
      </w:r>
    </w:p>
    <w:p w:rsidR="00D56937" w:rsidRDefault="00D56937" w:rsidP="00D56937">
      <w:pPr>
        <w:numPr>
          <w:ilvl w:val="0"/>
          <w:numId w:val="3"/>
        </w:numPr>
      </w:pPr>
      <w:r>
        <w:t>Expressions</w:t>
      </w:r>
    </w:p>
    <w:p w:rsidR="00D56937" w:rsidRDefault="00D56937" w:rsidP="00D56937">
      <w:pPr>
        <w:numPr>
          <w:ilvl w:val="0"/>
          <w:numId w:val="3"/>
        </w:numPr>
      </w:pPr>
      <w:r>
        <w:t>Operators and Operands</w:t>
      </w:r>
    </w:p>
    <w:p w:rsidR="00D56937" w:rsidRDefault="00D56937" w:rsidP="00D56937">
      <w:pPr>
        <w:numPr>
          <w:ilvl w:val="0"/>
          <w:numId w:val="3"/>
        </w:numPr>
      </w:pPr>
      <w:r>
        <w:t>Syntax Errors</w:t>
      </w:r>
    </w:p>
    <w:p w:rsidR="00D56937" w:rsidRDefault="00D56937" w:rsidP="00D56937">
      <w:pPr>
        <w:numPr>
          <w:ilvl w:val="0"/>
          <w:numId w:val="3"/>
        </w:numPr>
      </w:pPr>
      <w:r>
        <w:t>Logical Errors</w:t>
      </w:r>
    </w:p>
    <w:p w:rsidR="00D56937" w:rsidRDefault="00D56937" w:rsidP="00D56937">
      <w:pPr>
        <w:spacing w:before="240" w:after="240"/>
      </w:pPr>
    </w:p>
    <w:p w:rsidR="00D56937" w:rsidRDefault="00D56937" w:rsidP="00D56937">
      <w:pPr>
        <w:spacing w:before="240" w:after="240"/>
      </w:pPr>
    </w:p>
    <w:p w:rsidR="00D56937" w:rsidRDefault="00D56937" w:rsidP="00D56937">
      <w:pPr>
        <w:spacing w:before="240" w:after="240"/>
      </w:pPr>
    </w:p>
    <w:p w:rsidR="00D56937" w:rsidRDefault="00D56937" w:rsidP="00D56937">
      <w:pPr>
        <w:spacing w:before="240" w:after="240"/>
      </w:pPr>
    </w:p>
    <w:p w:rsidR="00D56937" w:rsidRDefault="00D56937" w:rsidP="00D56937">
      <w:pPr>
        <w:spacing w:before="240" w:after="240"/>
      </w:pPr>
      <w:r>
        <w:rPr>
          <w:b/>
        </w:rPr>
        <w:t>_________________________________________________________________________</w:t>
      </w:r>
    </w:p>
    <w:p w:rsidR="00D56937" w:rsidRDefault="00D56937" w:rsidP="00D56937">
      <w:pPr>
        <w:pStyle w:val="Heading2"/>
        <w:keepNext w:val="0"/>
        <w:keepLines w:val="0"/>
        <w:spacing w:after="80"/>
        <w:rPr>
          <w:b/>
          <w:sz w:val="36"/>
          <w:szCs w:val="36"/>
        </w:rPr>
      </w:pPr>
      <w:bookmarkStart w:id="10" w:name="_huqp99i8ecd" w:colFirst="0" w:colLast="0"/>
      <w:bookmarkEnd w:id="10"/>
      <w:r>
        <w:rPr>
          <w:b/>
          <w:sz w:val="36"/>
          <w:szCs w:val="36"/>
        </w:rPr>
        <w:lastRenderedPageBreak/>
        <w:t>Practical Exercises</w:t>
      </w:r>
    </w:p>
    <w:p w:rsidR="00D56937" w:rsidRDefault="00D56937" w:rsidP="00D56937">
      <w:pPr>
        <w:spacing w:before="240" w:after="240"/>
      </w:pPr>
      <w:r>
        <w:t>You have now completed this tutorial. Now attempt to complete the associated exercises.</w:t>
      </w:r>
    </w:p>
    <w:p w:rsidR="00D56937" w:rsidRDefault="00D56937" w:rsidP="00D56937"/>
    <w:p w:rsidR="00D56937" w:rsidRDefault="00D56937" w:rsidP="00D56937"/>
    <w:p w:rsidR="00D56937" w:rsidRPr="00822DEE" w:rsidRDefault="00D56937">
      <w:pPr>
        <w:rPr>
          <w:lang w:val="en-US"/>
        </w:rPr>
      </w:pPr>
    </w:p>
    <w:sectPr w:rsidR="00D56937" w:rsidRPr="0082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25B"/>
    <w:multiLevelType w:val="multilevel"/>
    <w:tmpl w:val="D1FA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192299"/>
    <w:multiLevelType w:val="multilevel"/>
    <w:tmpl w:val="F4A4F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416696E"/>
    <w:multiLevelType w:val="multilevel"/>
    <w:tmpl w:val="B76C3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30"/>
    <w:rsid w:val="005161D9"/>
    <w:rsid w:val="005D2D1C"/>
    <w:rsid w:val="006203BB"/>
    <w:rsid w:val="006D5089"/>
    <w:rsid w:val="00822DEE"/>
    <w:rsid w:val="00BE71F9"/>
    <w:rsid w:val="00D56937"/>
    <w:rsid w:val="00DC1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2BCB"/>
  <w15:chartTrackingRefBased/>
  <w15:docId w15:val="{54BF5F87-374F-42FE-A047-FAB1A805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930"/>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DC193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C1930"/>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C1930"/>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30"/>
    <w:rPr>
      <w:rFonts w:ascii="Arial" w:eastAsia="Arial" w:hAnsi="Arial" w:cs="Arial"/>
      <w:sz w:val="40"/>
      <w:szCs w:val="40"/>
    </w:rPr>
  </w:style>
  <w:style w:type="character" w:customStyle="1" w:styleId="Heading2Char">
    <w:name w:val="Heading 2 Char"/>
    <w:basedOn w:val="DefaultParagraphFont"/>
    <w:link w:val="Heading2"/>
    <w:uiPriority w:val="9"/>
    <w:rsid w:val="00DC1930"/>
    <w:rPr>
      <w:rFonts w:ascii="Arial" w:eastAsia="Arial" w:hAnsi="Arial" w:cs="Arial"/>
      <w:sz w:val="32"/>
      <w:szCs w:val="32"/>
    </w:rPr>
  </w:style>
  <w:style w:type="character" w:customStyle="1" w:styleId="Heading3Char">
    <w:name w:val="Heading 3 Char"/>
    <w:basedOn w:val="DefaultParagraphFont"/>
    <w:link w:val="Heading3"/>
    <w:uiPriority w:val="9"/>
    <w:rsid w:val="00DC1930"/>
    <w:rPr>
      <w:rFonts w:ascii="Arial" w:eastAsia="Arial" w:hAnsi="Arial" w:cs="Arial"/>
      <w:color w:val="434343"/>
      <w:sz w:val="28"/>
      <w:szCs w:val="28"/>
    </w:rPr>
  </w:style>
  <w:style w:type="character" w:styleId="Hyperlink">
    <w:name w:val="Hyperlink"/>
    <w:basedOn w:val="DefaultParagraphFont"/>
    <w:uiPriority w:val="99"/>
    <w:unhideWhenUsed/>
    <w:rsid w:val="00620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Sangedoma/Programming-Portfolio/tree/main/portfoli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https://www.leedsbeckett.ac.uk/staffsite/-/media/images/staff-site/service-and-faculties/marketing/marketing/new-logos/2018_lbu01_purple_jpg.jpg?la=e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2025-01-16T13:24:00Z</dcterms:created>
  <dcterms:modified xsi:type="dcterms:W3CDTF">2025-01-16T19:12:00Z</dcterms:modified>
</cp:coreProperties>
</file>