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AF" w:rsidRDefault="00B114AF" w:rsidP="00B114AF">
      <w:pPr>
        <w:jc w:val="center"/>
        <w:rPr>
          <w:sz w:val="48"/>
          <w:szCs w:val="48"/>
          <w:lang w:val="en-GB"/>
        </w:rPr>
      </w:pPr>
    </w:p>
    <w:p w:rsidR="00B114AF" w:rsidRDefault="00B114AF" w:rsidP="00B114AF">
      <w:pPr>
        <w:jc w:val="both"/>
        <w:rPr>
          <w:rFonts w:ascii="Verdana" w:hAnsi="Verdana"/>
          <w:sz w:val="48"/>
          <w:szCs w:val="48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624455" cy="1104265"/>
            <wp:effectExtent l="0" t="0" r="4445" b="635"/>
            <wp:docPr id="1" name="Picture 1" descr="https://www.leedsbeckett.ac.uk/staffsite/-/media/images/staff-site/service-and-faculties/marketing/marketing/new-logos/2018_lbu01_purple_jpg.jpg?la=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edsbeckett.ac.uk/staffsite/-/media/images/staff-site/service-and-faculties/marketing/marketing/new-logos/2018_lbu01_purple_jpg.jpg?la=en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AF" w:rsidRDefault="00B114AF" w:rsidP="00B114AF">
      <w:pPr>
        <w:jc w:val="both"/>
        <w:rPr>
          <w:rFonts w:ascii="Verdana" w:hAnsi="Verdana"/>
          <w:sz w:val="28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170180</wp:posOffset>
                </wp:positionV>
                <wp:extent cx="0" cy="4563110"/>
                <wp:effectExtent l="0" t="0" r="19050" b="27940"/>
                <wp:wrapNone/>
                <wp:docPr id="1010950421" name="Straight Connector 1010950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631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946BE" id="Straight Connector 10109504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5pt,13.4pt" to="-20.15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" o:allowincell="f" strokeweight="1.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School of Computing, Creative Technology and Engineering</w:t>
      </w: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21590</wp:posOffset>
                </wp:positionV>
                <wp:extent cx="5303520" cy="0"/>
                <wp:effectExtent l="0" t="0" r="30480" b="19050"/>
                <wp:wrapNone/>
                <wp:docPr id="458090969" name="Straight Connector 458090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98904" id="Straight Connector 4580909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1.7pt" to="375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Fundamentals of Computer Programming</w:t>
      </w: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Academic Year: </w:t>
      </w:r>
      <w:r>
        <w:rPr>
          <w:rFonts w:ascii="Arial" w:hAnsi="Arial" w:cs="Arial"/>
          <w:b/>
          <w:sz w:val="24"/>
          <w:szCs w:val="24"/>
        </w:rPr>
        <w:tab/>
        <w:t>2023/24</w:t>
      </w: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Level 4: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Semester 1</w:t>
      </w:r>
    </w:p>
    <w:p w:rsidR="00B114AF" w:rsidRDefault="00B114AF" w:rsidP="00B114AF">
      <w:pPr>
        <w:jc w:val="both"/>
        <w:rPr>
          <w:rFonts w:ascii="Arial" w:hAnsi="Arial" w:cs="Arial"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Title:</w:t>
      </w:r>
      <w:r>
        <w:rPr>
          <w:rFonts w:ascii="Arial" w:hAnsi="Arial" w:cs="Arial"/>
          <w:b/>
          <w:sz w:val="24"/>
          <w:szCs w:val="24"/>
        </w:rPr>
        <w:tab/>
        <w:t>Week 7</w:t>
      </w: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Due: </w:t>
      </w:r>
      <w:r>
        <w:rPr>
          <w:rFonts w:ascii="Arial" w:hAnsi="Arial" w:cs="Arial"/>
          <w:b/>
          <w:sz w:val="24"/>
          <w:szCs w:val="24"/>
        </w:rPr>
        <w:tab/>
        <w:t xml:space="preserve">           January 16, 2025</w:t>
      </w:r>
    </w:p>
    <w:p w:rsidR="00B114AF" w:rsidRDefault="00B114AF" w:rsidP="00B114AF">
      <w:pPr>
        <w:jc w:val="both"/>
        <w:rPr>
          <w:rFonts w:ascii="Arial" w:hAnsi="Arial" w:cs="Arial"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Tutor: </w:t>
      </w:r>
      <w:r>
        <w:rPr>
          <w:rFonts w:ascii="Arial" w:hAnsi="Arial" w:cs="Arial"/>
          <w:b/>
          <w:sz w:val="24"/>
          <w:szCs w:val="24"/>
        </w:rPr>
        <w:tab/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Saurav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Gautam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114AF" w:rsidRDefault="00B114AF" w:rsidP="00B114AF">
      <w:pPr>
        <w:jc w:val="both"/>
        <w:rPr>
          <w:rFonts w:ascii="Arial" w:hAnsi="Arial" w:cs="Arial"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Student Name:       </w:t>
      </w:r>
      <w:proofErr w:type="spellStart"/>
      <w:r>
        <w:rPr>
          <w:rFonts w:ascii="Arial" w:hAnsi="Arial" w:cs="Arial"/>
          <w:b/>
          <w:sz w:val="24"/>
          <w:szCs w:val="24"/>
        </w:rPr>
        <w:t>Sange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Tamang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</w:p>
    <w:p w:rsidR="00B114AF" w:rsidRDefault="00B114AF" w:rsidP="00B114AF">
      <w:pPr>
        <w:jc w:val="both"/>
        <w:rPr>
          <w:rFonts w:ascii="Arial" w:hAnsi="Arial" w:cs="Arial"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 ID:             10260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</w:p>
    <w:p w:rsidR="00B114AF" w:rsidRDefault="00B114AF" w:rsidP="00B114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-635</wp:posOffset>
                </wp:positionV>
                <wp:extent cx="5303520" cy="0"/>
                <wp:effectExtent l="0" t="0" r="30480" b="19050"/>
                <wp:wrapNone/>
                <wp:docPr id="600790840" name="Straight Connector 600790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F0B2A" id="Straight Connector 6007908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-.05pt" to="375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B114AF" w:rsidRDefault="00B114AF" w:rsidP="00B114AF"/>
    <w:p w:rsidR="00B114AF" w:rsidRDefault="00B114AF" w:rsidP="00B114AF"/>
    <w:p w:rsidR="00B114AF" w:rsidRDefault="00B114AF" w:rsidP="00B114AF"/>
    <w:p w:rsidR="00B114AF" w:rsidRDefault="00B114AF" w:rsidP="00B114AF"/>
    <w:p w:rsidR="00B114AF" w:rsidRDefault="00B114AF" w:rsidP="00B114AF"/>
    <w:p w:rsidR="00B114AF" w:rsidRDefault="00B114AF" w:rsidP="00B114AF"/>
    <w:p w:rsidR="00B114AF" w:rsidRDefault="00B114AF" w:rsidP="00B114AF"/>
    <w:p w:rsidR="00BD6B2A" w:rsidRDefault="004658A5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/>
    <w:p w:rsidR="00FD4A43" w:rsidRDefault="00FD4A43" w:rsidP="00FD4A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4A43">
        <w:rPr>
          <w:rFonts w:ascii="Arial" w:hAnsi="Arial" w:cs="Arial"/>
          <w:sz w:val="28"/>
          <w:szCs w:val="28"/>
        </w:rPr>
        <w:lastRenderedPageBreak/>
        <w:t>Write a</w:t>
      </w:r>
      <w:bookmarkStart w:id="0" w:name="_GoBack"/>
      <w:bookmarkEnd w:id="0"/>
      <w:r w:rsidRPr="00FD4A43">
        <w:rPr>
          <w:rFonts w:ascii="Arial" w:hAnsi="Arial" w:cs="Arial"/>
          <w:sz w:val="28"/>
          <w:szCs w:val="28"/>
        </w:rPr>
        <w:t>nd test a function that takes a string as a parameter and returns a sorted list</w:t>
      </w:r>
      <w:r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of all the unique letters used in the string. So, if the string is cheese, the list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returned should be ['c', 'e', 'h', 's'].</w:t>
      </w:r>
    </w:p>
    <w:p w:rsidR="00FD4A43" w:rsidRP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D4A43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1845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6 1807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43" w:rsidRP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D4A43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1126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6 1807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D4A43" w:rsidRPr="00FD4A43" w:rsidRDefault="00FD4A43" w:rsidP="00FD4A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4A43">
        <w:rPr>
          <w:rFonts w:ascii="Arial" w:hAnsi="Arial" w:cs="Arial"/>
          <w:sz w:val="28"/>
          <w:szCs w:val="28"/>
        </w:rPr>
        <w:t>Write and test three functions that each take two words (strings) as parameters and</w:t>
      </w:r>
      <w:r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return sorted lists (as defined above) representing respectively: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Letters that appear in at least one of the two words.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Letters that appear in both words.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Letters that appear in either word, but not in both.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Hint: These could all be done programmatically, but consider carefully what topic we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have been discussing this week! Each function can be exactly one line.</w:t>
      </w:r>
    </w:p>
    <w:p w:rsidR="00FD4A43" w:rsidRP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D4A43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FD4A43" w:rsidRP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2600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6 1809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D4A43">
        <w:rPr>
          <w:rFonts w:ascii="Arial" w:hAnsi="Arial" w:cs="Arial"/>
          <w:b/>
          <w:sz w:val="28"/>
          <w:szCs w:val="28"/>
          <w:u w:val="single"/>
        </w:rPr>
        <w:lastRenderedPageBreak/>
        <w:t>Output:</w:t>
      </w:r>
    </w:p>
    <w:p w:rsid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980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6 1809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43" w:rsidRPr="00FD4A43" w:rsidRDefault="00FD4A43" w:rsidP="00FD4A4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D4A43" w:rsidRDefault="00FD4A43" w:rsidP="00FD4A43">
      <w:pPr>
        <w:pStyle w:val="ListParagraph"/>
        <w:rPr>
          <w:rFonts w:ascii="Arial" w:hAnsi="Arial" w:cs="Arial"/>
          <w:sz w:val="28"/>
          <w:szCs w:val="28"/>
        </w:rPr>
      </w:pPr>
    </w:p>
    <w:p w:rsidR="00FD4A43" w:rsidRDefault="00FD4A43" w:rsidP="00FD4A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4A43">
        <w:rPr>
          <w:rFonts w:ascii="Arial" w:hAnsi="Arial" w:cs="Arial"/>
          <w:sz w:val="28"/>
          <w:szCs w:val="28"/>
        </w:rPr>
        <w:t>Write a program that manages a list of countries and their capital cities. It should</w:t>
      </w:r>
      <w:r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prompt the user to enter the name of a country. If the program already "knows"</w:t>
      </w:r>
      <w:r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the name of the capital city, it should display it. Otherwise it should ask the user to</w:t>
      </w:r>
      <w:r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enter it. This should carry on until the user terminates the program (how this</w:t>
      </w:r>
      <w:r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happens is up to you).</w:t>
      </w:r>
      <w:r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Note: A good solution to this task will be able to cope with the country being entered</w:t>
      </w:r>
      <w:r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variously as, for example, "Wales", "wales", "WALES" and so on.</w:t>
      </w:r>
    </w:p>
    <w:p w:rsidR="00FD4A43" w:rsidRDefault="00FD4A43" w:rsidP="00FD4A43">
      <w:pPr>
        <w:ind w:firstLine="360"/>
        <w:rPr>
          <w:rFonts w:ascii="Arial" w:hAnsi="Arial" w:cs="Arial"/>
          <w:b/>
          <w:sz w:val="28"/>
          <w:szCs w:val="28"/>
          <w:u w:val="single"/>
        </w:rPr>
      </w:pPr>
    </w:p>
    <w:p w:rsidR="00FD4A43" w:rsidRDefault="00FD4A43" w:rsidP="00FD4A43">
      <w:pPr>
        <w:ind w:firstLine="360"/>
        <w:rPr>
          <w:rFonts w:ascii="Arial" w:hAnsi="Arial" w:cs="Arial"/>
          <w:b/>
          <w:sz w:val="28"/>
          <w:szCs w:val="28"/>
          <w:u w:val="single"/>
        </w:rPr>
      </w:pPr>
      <w:r w:rsidRPr="00FD4A43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FD4A43" w:rsidRDefault="00FD4A43" w:rsidP="00FD4A43">
      <w:pPr>
        <w:ind w:firstLine="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3070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6 1813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43" w:rsidRPr="00FD4A43" w:rsidRDefault="00FD4A43" w:rsidP="00FD4A43">
      <w:pPr>
        <w:ind w:firstLine="360"/>
        <w:rPr>
          <w:rFonts w:ascii="Arial" w:hAnsi="Arial" w:cs="Arial"/>
          <w:b/>
          <w:sz w:val="28"/>
          <w:szCs w:val="28"/>
          <w:u w:val="single"/>
        </w:rPr>
      </w:pPr>
    </w:p>
    <w:p w:rsidR="00FD4A43" w:rsidRDefault="00FD4A43" w:rsidP="00FD4A43">
      <w:pPr>
        <w:ind w:firstLine="360"/>
        <w:rPr>
          <w:rFonts w:ascii="Arial" w:hAnsi="Arial" w:cs="Arial"/>
          <w:b/>
          <w:sz w:val="28"/>
          <w:szCs w:val="28"/>
          <w:u w:val="single"/>
        </w:rPr>
      </w:pPr>
      <w:r w:rsidRPr="00FD4A43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FD4A43" w:rsidRDefault="00FD4A43" w:rsidP="00FD4A43">
      <w:pPr>
        <w:ind w:firstLine="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0124" cy="162691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16 1814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262" cy="16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43" w:rsidRDefault="00FD4A43" w:rsidP="00FD4A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4A43">
        <w:rPr>
          <w:rFonts w:ascii="Arial" w:hAnsi="Arial" w:cs="Arial"/>
          <w:sz w:val="28"/>
          <w:szCs w:val="28"/>
        </w:rPr>
        <w:lastRenderedPageBreak/>
        <w:t xml:space="preserve">One approach to </w:t>
      </w:r>
      <w:proofErr w:type="spellStart"/>
      <w:r w:rsidRPr="00FD4A43">
        <w:rPr>
          <w:rFonts w:ascii="Arial" w:hAnsi="Arial" w:cs="Arial"/>
          <w:sz w:val="28"/>
          <w:szCs w:val="28"/>
        </w:rPr>
        <w:t>analysing</w:t>
      </w:r>
      <w:proofErr w:type="spellEnd"/>
      <w:r w:rsidRPr="00FD4A43">
        <w:rPr>
          <w:rFonts w:ascii="Arial" w:hAnsi="Arial" w:cs="Arial"/>
          <w:sz w:val="28"/>
          <w:szCs w:val="28"/>
        </w:rPr>
        <w:t xml:space="preserve"> some encrypted data where a substitution is suspected</w:t>
      </w:r>
      <w:r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is frequency analysis. A count of the different symbols in the message can be us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to identify the language used, and sometimes some of the letters. In English, the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most common letter is "e", and so the symbol representing "e" should appear most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in the encrypted text.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 xml:space="preserve">Write a program that processes a string representing a message and reports the </w:t>
      </w:r>
      <w:proofErr w:type="spellStart"/>
      <w:r w:rsidRPr="00FD4A43">
        <w:rPr>
          <w:rFonts w:ascii="Arial" w:hAnsi="Arial" w:cs="Arial"/>
          <w:sz w:val="28"/>
          <w:szCs w:val="28"/>
        </w:rPr>
        <w:t>sixmost</w:t>
      </w:r>
      <w:proofErr w:type="spellEnd"/>
      <w:r w:rsidRPr="00FD4A43">
        <w:rPr>
          <w:rFonts w:ascii="Arial" w:hAnsi="Arial" w:cs="Arial"/>
          <w:sz w:val="28"/>
          <w:szCs w:val="28"/>
        </w:rPr>
        <w:t xml:space="preserve"> common letters, along with the number of times they appear. Case should</w:t>
      </w:r>
      <w:r w:rsidRPr="00FD4A43">
        <w:rPr>
          <w:rFonts w:ascii="Arial" w:hAnsi="Arial" w:cs="Arial"/>
          <w:sz w:val="28"/>
          <w:szCs w:val="28"/>
        </w:rPr>
        <w:t xml:space="preserve"> </w:t>
      </w:r>
      <w:r w:rsidRPr="00FD4A43">
        <w:rPr>
          <w:rFonts w:ascii="Arial" w:hAnsi="Arial" w:cs="Arial"/>
          <w:sz w:val="28"/>
          <w:szCs w:val="28"/>
        </w:rPr>
        <w:t>not matter, so "E" and "e" are considered the same.</w:t>
      </w:r>
    </w:p>
    <w:p w:rsidR="004658A5" w:rsidRDefault="004658A5" w:rsidP="004658A5">
      <w:pPr>
        <w:pStyle w:val="ListParagraph"/>
        <w:rPr>
          <w:rFonts w:ascii="Arial" w:hAnsi="Arial" w:cs="Arial"/>
          <w:b/>
          <w:sz w:val="28"/>
          <w:szCs w:val="28"/>
        </w:rPr>
      </w:pPr>
      <w:r w:rsidRPr="004658A5">
        <w:rPr>
          <w:rFonts w:ascii="Arial" w:hAnsi="Arial" w:cs="Arial"/>
          <w:b/>
          <w:sz w:val="28"/>
          <w:szCs w:val="28"/>
        </w:rPr>
        <w:t>Code:</w:t>
      </w:r>
    </w:p>
    <w:p w:rsidR="004658A5" w:rsidRPr="004658A5" w:rsidRDefault="004658A5" w:rsidP="004658A5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731510" cy="2209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16 1823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A5" w:rsidRPr="004658A5" w:rsidRDefault="004658A5" w:rsidP="004658A5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658A5" w:rsidRDefault="004658A5" w:rsidP="004658A5">
      <w:pPr>
        <w:pStyle w:val="ListParagraph"/>
        <w:rPr>
          <w:rFonts w:ascii="Arial" w:hAnsi="Arial" w:cs="Arial"/>
          <w:b/>
          <w:sz w:val="28"/>
          <w:szCs w:val="28"/>
        </w:rPr>
      </w:pPr>
      <w:r w:rsidRPr="004658A5">
        <w:rPr>
          <w:rFonts w:ascii="Arial" w:hAnsi="Arial" w:cs="Arial"/>
          <w:b/>
          <w:sz w:val="28"/>
          <w:szCs w:val="28"/>
        </w:rPr>
        <w:t>Output:</w:t>
      </w:r>
    </w:p>
    <w:p w:rsidR="004658A5" w:rsidRPr="004658A5" w:rsidRDefault="004658A5" w:rsidP="004658A5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731510" cy="1748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16 1824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A5" w:rsidRPr="0046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23091"/>
    <w:multiLevelType w:val="hybridMultilevel"/>
    <w:tmpl w:val="9E025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F"/>
    <w:rsid w:val="004658A5"/>
    <w:rsid w:val="005161D9"/>
    <w:rsid w:val="006D5089"/>
    <w:rsid w:val="00B114AF"/>
    <w:rsid w:val="00BE71F9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826C"/>
  <w15:chartTrackingRefBased/>
  <w15:docId w15:val="{37FCFC75-3E36-47F2-BD98-BD8168BB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1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2025-01-16T12:18:00Z</dcterms:created>
  <dcterms:modified xsi:type="dcterms:W3CDTF">2025-01-16T12:41:00Z</dcterms:modified>
</cp:coreProperties>
</file>