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DCBC6" w14:textId="2299033A" w:rsidR="001B58A8" w:rsidRDefault="00AE6774" w:rsidP="00AE6774">
      <w:pPr>
        <w:rPr>
          <w:rFonts w:ascii="Times New Roman" w:hAnsi="Times New Roman" w:cs="Times New Roman"/>
        </w:rPr>
      </w:pPr>
      <w:r w:rsidRPr="00AE6774">
        <w:rPr>
          <w:rFonts w:ascii="Times New Roman" w:hAnsi="Times New Roman" w:cs="Times New Roman"/>
          <w:b/>
          <w:bCs/>
        </w:rPr>
        <w:t>Project:</w:t>
      </w:r>
      <w:r w:rsidRPr="00AE6774">
        <w:rPr>
          <w:rFonts w:ascii="Times New Roman" w:hAnsi="Times New Roman" w:cs="Times New Roman"/>
        </w:rPr>
        <w:t xml:space="preserve"> Healthcare Appointment No-Show Reduction (NHS)</w:t>
      </w:r>
      <w:r w:rsidRPr="00AE6774">
        <w:rPr>
          <w:rFonts w:ascii="Times New Roman" w:hAnsi="Times New Roman" w:cs="Times New Roman"/>
        </w:rPr>
        <w:br/>
      </w:r>
      <w:r w:rsidRPr="00AE6774">
        <w:rPr>
          <w:rFonts w:ascii="Times New Roman" w:hAnsi="Times New Roman" w:cs="Times New Roman"/>
          <w:b/>
          <w:bCs/>
        </w:rPr>
        <w:t>Document Type:</w:t>
      </w:r>
      <w:r w:rsidRPr="00AE6774">
        <w:rPr>
          <w:rFonts w:ascii="Times New Roman" w:hAnsi="Times New Roman" w:cs="Times New Roman"/>
        </w:rPr>
        <w:t xml:space="preserve"> AS-IS Gap Analysis</w:t>
      </w:r>
      <w:r w:rsidRPr="00AE6774">
        <w:rPr>
          <w:rFonts w:ascii="Times New Roman" w:hAnsi="Times New Roman" w:cs="Times New Roman"/>
        </w:rPr>
        <w:br/>
      </w:r>
      <w:r w:rsidRPr="00AE6774">
        <w:rPr>
          <w:rFonts w:ascii="Times New Roman" w:hAnsi="Times New Roman" w:cs="Times New Roman"/>
          <w:b/>
          <w:bCs/>
        </w:rPr>
        <w:t>Prepared By:</w:t>
      </w:r>
      <w:r w:rsidRPr="00AE6774">
        <w:rPr>
          <w:rFonts w:ascii="Times New Roman" w:hAnsi="Times New Roman" w:cs="Times New Roman"/>
        </w:rPr>
        <w:t xml:space="preserve"> Sangeetha </w:t>
      </w:r>
      <w:proofErr w:type="spellStart"/>
      <w:r w:rsidRPr="00AE6774">
        <w:rPr>
          <w:rFonts w:ascii="Times New Roman" w:hAnsi="Times New Roman" w:cs="Times New Roman"/>
        </w:rPr>
        <w:t>Raaghavan</w:t>
      </w:r>
      <w:proofErr w:type="spellEnd"/>
      <w:r w:rsidRPr="00AE6774">
        <w:rPr>
          <w:rFonts w:ascii="Times New Roman" w:hAnsi="Times New Roman" w:cs="Times New Roman"/>
        </w:rPr>
        <w:t xml:space="preserve"> Padmapriya</w:t>
      </w:r>
      <w:r w:rsidRPr="00AE6774">
        <w:rPr>
          <w:rFonts w:ascii="Times New Roman" w:hAnsi="Times New Roman" w:cs="Times New Roman"/>
        </w:rPr>
        <w:br/>
      </w:r>
      <w:r w:rsidRPr="00AE6774">
        <w:rPr>
          <w:rFonts w:ascii="Times New Roman" w:hAnsi="Times New Roman" w:cs="Times New Roman"/>
          <w:b/>
          <w:bCs/>
        </w:rPr>
        <w:t>Version:</w:t>
      </w:r>
      <w:r w:rsidRPr="00AE6774">
        <w:rPr>
          <w:rFonts w:ascii="Times New Roman" w:hAnsi="Times New Roman" w:cs="Times New Roman"/>
        </w:rPr>
        <w:t xml:space="preserve"> 1.0</w:t>
      </w:r>
      <w:r w:rsidRPr="00AE6774">
        <w:rPr>
          <w:rFonts w:ascii="Times New Roman" w:hAnsi="Times New Roman" w:cs="Times New Roman"/>
        </w:rPr>
        <w:br/>
      </w:r>
      <w:r w:rsidRPr="00AE6774">
        <w:rPr>
          <w:rFonts w:ascii="Times New Roman" w:hAnsi="Times New Roman" w:cs="Times New Roman"/>
          <w:b/>
          <w:bCs/>
        </w:rPr>
        <w:t>Status:</w:t>
      </w:r>
      <w:r w:rsidRPr="00AE6774">
        <w:rPr>
          <w:rFonts w:ascii="Times New Roman" w:hAnsi="Times New Roman" w:cs="Times New Roman"/>
        </w:rPr>
        <w:t xml:space="preserve"> Draft</w:t>
      </w:r>
    </w:p>
    <w:p w14:paraId="5DA0395C" w14:textId="1172DE15" w:rsidR="00BF324F" w:rsidRPr="00BF324F" w:rsidRDefault="00BF324F" w:rsidP="00AE6774">
      <w:pPr>
        <w:rPr>
          <w:rFonts w:ascii="Times New Roman" w:hAnsi="Times New Roman" w:cs="Times New Roman"/>
          <w:b/>
          <w:bCs/>
        </w:rPr>
      </w:pPr>
      <w:r w:rsidRPr="00BF324F">
        <w:rPr>
          <w:rFonts w:ascii="Times New Roman" w:hAnsi="Times New Roman" w:cs="Times New Roman"/>
          <w:b/>
          <w:bCs/>
        </w:rPr>
        <w:t>1.Purpose of Gap Analysis</w:t>
      </w:r>
    </w:p>
    <w:p w14:paraId="3FDAE139" w14:textId="77777777" w:rsidR="00505BBC" w:rsidRPr="00505BBC" w:rsidRDefault="00505BBC" w:rsidP="00505BBC">
      <w:pPr>
        <w:rPr>
          <w:rFonts w:ascii="Times New Roman" w:hAnsi="Times New Roman" w:cs="Times New Roman"/>
        </w:rPr>
      </w:pPr>
      <w:r w:rsidRPr="00505BBC">
        <w:rPr>
          <w:rFonts w:ascii="Times New Roman" w:hAnsi="Times New Roman" w:cs="Times New Roman"/>
        </w:rPr>
        <w:t>This gap analysis documents issues observed in the current outpatient appointment scheduling and attendance process that contribute to patient no-shows and unused appointment slots.</w:t>
      </w:r>
    </w:p>
    <w:p w14:paraId="4AFF12DC" w14:textId="77777777" w:rsidR="00505BBC" w:rsidRPr="00505BBC" w:rsidRDefault="00505BBC" w:rsidP="00505BBC">
      <w:pPr>
        <w:rPr>
          <w:rFonts w:ascii="Times New Roman" w:hAnsi="Times New Roman" w:cs="Times New Roman"/>
        </w:rPr>
      </w:pPr>
      <w:r w:rsidRPr="00505BBC">
        <w:rPr>
          <w:rFonts w:ascii="Times New Roman" w:hAnsi="Times New Roman" w:cs="Times New Roman"/>
        </w:rPr>
        <w:t>The analysis is based on the documented AS-IS process, typical NHS outpatient workflows, and known operational challenges faced by clinical and administrative teams. The focus is on identifying where the current process fails to support timely decision-making and patient engagement.</w:t>
      </w:r>
    </w:p>
    <w:p w14:paraId="6FDC60EC" w14:textId="1204B3AE" w:rsidR="00BF324F" w:rsidRDefault="00505BBC" w:rsidP="00AE6774">
      <w:pPr>
        <w:rPr>
          <w:rFonts w:ascii="Times New Roman" w:hAnsi="Times New Roman" w:cs="Times New Roman"/>
          <w:b/>
          <w:bCs/>
        </w:rPr>
      </w:pPr>
      <w:r w:rsidRPr="00505BBC">
        <w:rPr>
          <w:rFonts w:ascii="Times New Roman" w:hAnsi="Times New Roman" w:cs="Times New Roman"/>
          <w:b/>
          <w:bCs/>
        </w:rPr>
        <w:t>2.Summary of Key Gaps</w:t>
      </w:r>
    </w:p>
    <w:p w14:paraId="5075D31D" w14:textId="77777777" w:rsidR="00D50ED9" w:rsidRPr="00D50ED9" w:rsidRDefault="00D50ED9" w:rsidP="00D50ED9">
      <w:pPr>
        <w:rPr>
          <w:rFonts w:ascii="Times New Roman" w:hAnsi="Times New Roman" w:cs="Times New Roman"/>
        </w:rPr>
      </w:pPr>
      <w:r w:rsidRPr="00D50ED9">
        <w:rPr>
          <w:rFonts w:ascii="Times New Roman" w:hAnsi="Times New Roman" w:cs="Times New Roman"/>
        </w:rPr>
        <w:t>The current process successfully schedules appointments and sends notifications but provides limited visibility into patient intent prior to the appointment date. Clinic staff are informed of missed appointments only after they occur, leaving no opportunity to mitigate no-shows or recover unused capacity.</w:t>
      </w:r>
    </w:p>
    <w:p w14:paraId="5330DFF8" w14:textId="77777777" w:rsidR="00D50ED9" w:rsidRDefault="00D50ED9" w:rsidP="00D50ED9">
      <w:pPr>
        <w:rPr>
          <w:rFonts w:ascii="Times New Roman" w:hAnsi="Times New Roman" w:cs="Times New Roman"/>
        </w:rPr>
      </w:pPr>
      <w:r w:rsidRPr="00D50ED9">
        <w:rPr>
          <w:rFonts w:ascii="Times New Roman" w:hAnsi="Times New Roman" w:cs="Times New Roman"/>
        </w:rPr>
        <w:t>The process relies heavily on manual monitoring and reactive actions, increasing administrative workload and reducing clinic efficiency.</w:t>
      </w:r>
    </w:p>
    <w:p w14:paraId="22105552" w14:textId="01D701DB" w:rsidR="00D50ED9" w:rsidRPr="00A140CC" w:rsidRDefault="00D50ED9" w:rsidP="00D50ED9">
      <w:pPr>
        <w:rPr>
          <w:rFonts w:ascii="Times New Roman" w:hAnsi="Times New Roman" w:cs="Times New Roman"/>
          <w:b/>
          <w:bCs/>
        </w:rPr>
      </w:pPr>
      <w:r w:rsidRPr="00A140CC">
        <w:rPr>
          <w:rFonts w:ascii="Times New Roman" w:hAnsi="Times New Roman" w:cs="Times New Roman"/>
          <w:b/>
          <w:bCs/>
        </w:rPr>
        <w:t>3.</w:t>
      </w:r>
      <w:r w:rsidR="00BE3F84" w:rsidRPr="00A140CC">
        <w:rPr>
          <w:rFonts w:ascii="Times New Roman" w:hAnsi="Times New Roman" w:cs="Times New Roman"/>
          <w:b/>
          <w:bCs/>
        </w:rPr>
        <w:t>Detailed Gap Analysis</w:t>
      </w:r>
    </w:p>
    <w:p w14:paraId="28CB45FB" w14:textId="39B99A1C" w:rsidR="00BE3F84" w:rsidRDefault="00BE3F84" w:rsidP="00D50ED9">
      <w:pPr>
        <w:rPr>
          <w:rFonts w:ascii="Times New Roman" w:hAnsi="Times New Roman" w:cs="Times New Roman"/>
          <w:b/>
          <w:bCs/>
        </w:rPr>
      </w:pPr>
      <w:r w:rsidRPr="00A140CC">
        <w:rPr>
          <w:rFonts w:ascii="Times New Roman" w:hAnsi="Times New Roman" w:cs="Times New Roman"/>
          <w:b/>
          <w:bCs/>
        </w:rPr>
        <w:t>3.1 Referral and Scheduling</w:t>
      </w:r>
    </w:p>
    <w:p w14:paraId="558963FF" w14:textId="359BA1BB" w:rsidR="00A140CC" w:rsidRPr="00A140CC" w:rsidRDefault="00A140CC" w:rsidP="00A140CC">
      <w:pPr>
        <w:rPr>
          <w:rFonts w:ascii="Times New Roman" w:hAnsi="Times New Roman" w:cs="Times New Roman"/>
        </w:rPr>
      </w:pPr>
      <w:r w:rsidRPr="00A140CC">
        <w:rPr>
          <w:rFonts w:ascii="Times New Roman" w:hAnsi="Times New Roman" w:cs="Times New Roman"/>
          <w:b/>
          <w:bCs/>
        </w:rPr>
        <w:t>Observed Situation:</w:t>
      </w:r>
      <w:r w:rsidRPr="00A140CC">
        <w:rPr>
          <w:rFonts w:ascii="Times New Roman" w:hAnsi="Times New Roman" w:cs="Times New Roman"/>
        </w:rPr>
        <w:br/>
        <w:t>Appointments are scheduled based on referral availability without validating patient preferences, availability, or constraints at the time of booking.</w:t>
      </w:r>
    </w:p>
    <w:p w14:paraId="12CE1963" w14:textId="77777777" w:rsidR="00A140CC" w:rsidRPr="00A140CC" w:rsidRDefault="00A140CC" w:rsidP="00A140CC">
      <w:pPr>
        <w:rPr>
          <w:rFonts w:ascii="Times New Roman" w:hAnsi="Times New Roman" w:cs="Times New Roman"/>
        </w:rPr>
      </w:pPr>
      <w:r w:rsidRPr="00A140CC">
        <w:rPr>
          <w:rFonts w:ascii="Times New Roman" w:hAnsi="Times New Roman" w:cs="Times New Roman"/>
          <w:b/>
          <w:bCs/>
        </w:rPr>
        <w:t>Gap Identified:</w:t>
      </w:r>
      <w:r w:rsidRPr="00A140CC">
        <w:rPr>
          <w:rFonts w:ascii="Times New Roman" w:hAnsi="Times New Roman" w:cs="Times New Roman"/>
        </w:rPr>
        <w:br/>
        <w:t>There is no structured step to confirm whether the scheduled date and time are suitable for the patient.</w:t>
      </w:r>
    </w:p>
    <w:p w14:paraId="07B0A616" w14:textId="77777777" w:rsidR="00A140CC" w:rsidRPr="00A140CC" w:rsidRDefault="00A140CC" w:rsidP="00A140CC">
      <w:pPr>
        <w:rPr>
          <w:rFonts w:ascii="Times New Roman" w:hAnsi="Times New Roman" w:cs="Times New Roman"/>
        </w:rPr>
      </w:pPr>
      <w:r w:rsidRPr="00A140CC">
        <w:rPr>
          <w:rFonts w:ascii="Times New Roman" w:hAnsi="Times New Roman" w:cs="Times New Roman"/>
          <w:b/>
          <w:bCs/>
        </w:rPr>
        <w:t>Operational Impact:</w:t>
      </w:r>
      <w:r w:rsidRPr="00A140CC">
        <w:rPr>
          <w:rFonts w:ascii="Times New Roman" w:hAnsi="Times New Roman" w:cs="Times New Roman"/>
        </w:rPr>
        <w:br/>
        <w:t>Patients are more likely to miss appointments scheduled at inconvenient times, leading to avoidable no-shows.</w:t>
      </w:r>
    </w:p>
    <w:p w14:paraId="1EE05989" w14:textId="77777777" w:rsidR="00A140CC" w:rsidRDefault="00A140CC" w:rsidP="00A140CC">
      <w:pPr>
        <w:rPr>
          <w:rFonts w:ascii="Times New Roman" w:hAnsi="Times New Roman" w:cs="Times New Roman"/>
        </w:rPr>
      </w:pPr>
      <w:r w:rsidRPr="00A140CC">
        <w:rPr>
          <w:rFonts w:ascii="Times New Roman" w:hAnsi="Times New Roman" w:cs="Times New Roman"/>
          <w:b/>
          <w:bCs/>
        </w:rPr>
        <w:t>Stakeholders Impacted:</w:t>
      </w:r>
      <w:r w:rsidRPr="00A140CC">
        <w:rPr>
          <w:rFonts w:ascii="Times New Roman" w:hAnsi="Times New Roman" w:cs="Times New Roman"/>
        </w:rPr>
        <w:br/>
        <w:t>Patients, Scheduling Staff, Clinic Operations Manager</w:t>
      </w:r>
    </w:p>
    <w:p w14:paraId="4642B834" w14:textId="77777777" w:rsidR="0041617C" w:rsidRDefault="0041617C" w:rsidP="00A140CC">
      <w:pPr>
        <w:rPr>
          <w:rFonts w:ascii="Times New Roman" w:hAnsi="Times New Roman" w:cs="Times New Roman"/>
          <w:b/>
          <w:bCs/>
        </w:rPr>
      </w:pPr>
    </w:p>
    <w:p w14:paraId="35F5E6B6" w14:textId="77777777" w:rsidR="0041617C" w:rsidRDefault="0041617C" w:rsidP="00A140CC">
      <w:pPr>
        <w:rPr>
          <w:rFonts w:ascii="Times New Roman" w:hAnsi="Times New Roman" w:cs="Times New Roman"/>
          <w:b/>
          <w:bCs/>
        </w:rPr>
      </w:pPr>
    </w:p>
    <w:p w14:paraId="6DC03E62" w14:textId="77777777" w:rsidR="0041617C" w:rsidRDefault="0041617C" w:rsidP="00A140CC">
      <w:pPr>
        <w:rPr>
          <w:rFonts w:ascii="Times New Roman" w:hAnsi="Times New Roman" w:cs="Times New Roman"/>
          <w:b/>
          <w:bCs/>
        </w:rPr>
      </w:pPr>
    </w:p>
    <w:p w14:paraId="2A6C6753" w14:textId="35A09D53" w:rsidR="00AF4A39" w:rsidRDefault="00AF4A39" w:rsidP="00A140CC">
      <w:pPr>
        <w:rPr>
          <w:rFonts w:ascii="Times New Roman" w:hAnsi="Times New Roman" w:cs="Times New Roman"/>
          <w:b/>
          <w:bCs/>
        </w:rPr>
      </w:pPr>
      <w:r w:rsidRPr="0041617C">
        <w:rPr>
          <w:rFonts w:ascii="Times New Roman" w:hAnsi="Times New Roman" w:cs="Times New Roman"/>
          <w:b/>
          <w:bCs/>
        </w:rPr>
        <w:lastRenderedPageBreak/>
        <w:t>3.2 Appointment Confirmation</w:t>
      </w:r>
    </w:p>
    <w:p w14:paraId="148EAA88" w14:textId="77777777" w:rsidR="0041617C" w:rsidRPr="0041617C" w:rsidRDefault="0041617C" w:rsidP="0041617C">
      <w:pPr>
        <w:rPr>
          <w:rFonts w:ascii="Times New Roman" w:hAnsi="Times New Roman" w:cs="Times New Roman"/>
        </w:rPr>
      </w:pPr>
      <w:r w:rsidRPr="0041617C">
        <w:rPr>
          <w:rFonts w:ascii="Times New Roman" w:hAnsi="Times New Roman" w:cs="Times New Roman"/>
          <w:b/>
          <w:bCs/>
        </w:rPr>
        <w:t>Observed Situation:</w:t>
      </w:r>
      <w:r w:rsidRPr="0041617C">
        <w:rPr>
          <w:rFonts w:ascii="Times New Roman" w:hAnsi="Times New Roman" w:cs="Times New Roman"/>
          <w:b/>
          <w:bCs/>
        </w:rPr>
        <w:br/>
      </w:r>
      <w:r w:rsidRPr="0041617C">
        <w:rPr>
          <w:rFonts w:ascii="Times New Roman" w:hAnsi="Times New Roman" w:cs="Times New Roman"/>
        </w:rPr>
        <w:t>Appointment confirmations are sent automatically after scheduling, typically via SMS or email.</w:t>
      </w:r>
    </w:p>
    <w:p w14:paraId="4030D77B" w14:textId="77777777" w:rsidR="0041617C" w:rsidRPr="0041617C" w:rsidRDefault="0041617C" w:rsidP="0041617C">
      <w:pPr>
        <w:rPr>
          <w:rFonts w:ascii="Times New Roman" w:hAnsi="Times New Roman" w:cs="Times New Roman"/>
        </w:rPr>
      </w:pPr>
      <w:r w:rsidRPr="0041617C">
        <w:rPr>
          <w:rFonts w:ascii="Times New Roman" w:hAnsi="Times New Roman" w:cs="Times New Roman"/>
          <w:b/>
          <w:bCs/>
        </w:rPr>
        <w:t>Gap Identified:</w:t>
      </w:r>
      <w:r w:rsidRPr="0041617C">
        <w:rPr>
          <w:rFonts w:ascii="Times New Roman" w:hAnsi="Times New Roman" w:cs="Times New Roman"/>
          <w:b/>
          <w:bCs/>
        </w:rPr>
        <w:br/>
      </w:r>
      <w:r w:rsidRPr="0041617C">
        <w:rPr>
          <w:rFonts w:ascii="Times New Roman" w:hAnsi="Times New Roman" w:cs="Times New Roman"/>
        </w:rPr>
        <w:t>Confirmations are one-way communications and do not capture patient acknowledgement or intent to attend.</w:t>
      </w:r>
    </w:p>
    <w:p w14:paraId="2CC76CBE" w14:textId="77777777" w:rsidR="0041617C" w:rsidRPr="0041617C" w:rsidRDefault="0041617C" w:rsidP="0041617C">
      <w:pPr>
        <w:rPr>
          <w:rFonts w:ascii="Times New Roman" w:hAnsi="Times New Roman" w:cs="Times New Roman"/>
        </w:rPr>
      </w:pPr>
      <w:r w:rsidRPr="0041617C">
        <w:rPr>
          <w:rFonts w:ascii="Times New Roman" w:hAnsi="Times New Roman" w:cs="Times New Roman"/>
          <w:b/>
          <w:bCs/>
        </w:rPr>
        <w:t>Operational Impact:</w:t>
      </w:r>
      <w:r w:rsidRPr="0041617C">
        <w:rPr>
          <w:rFonts w:ascii="Times New Roman" w:hAnsi="Times New Roman" w:cs="Times New Roman"/>
          <w:b/>
          <w:bCs/>
        </w:rPr>
        <w:br/>
      </w:r>
      <w:r w:rsidRPr="0041617C">
        <w:rPr>
          <w:rFonts w:ascii="Times New Roman" w:hAnsi="Times New Roman" w:cs="Times New Roman"/>
        </w:rPr>
        <w:t>The clinic has no visibility into whether the patient has seen or acknowledged the appointment details.</w:t>
      </w:r>
    </w:p>
    <w:p w14:paraId="79A36D71" w14:textId="77777777" w:rsidR="0041617C" w:rsidRPr="0041617C" w:rsidRDefault="0041617C" w:rsidP="0041617C">
      <w:pPr>
        <w:rPr>
          <w:rFonts w:ascii="Times New Roman" w:hAnsi="Times New Roman" w:cs="Times New Roman"/>
        </w:rPr>
      </w:pPr>
      <w:r w:rsidRPr="0041617C">
        <w:rPr>
          <w:rFonts w:ascii="Times New Roman" w:hAnsi="Times New Roman" w:cs="Times New Roman"/>
          <w:b/>
          <w:bCs/>
        </w:rPr>
        <w:t>Stakeholders Impacted:</w:t>
      </w:r>
      <w:r w:rsidRPr="0041617C">
        <w:rPr>
          <w:rFonts w:ascii="Times New Roman" w:hAnsi="Times New Roman" w:cs="Times New Roman"/>
          <w:b/>
          <w:bCs/>
        </w:rPr>
        <w:br/>
      </w:r>
      <w:r w:rsidRPr="0041617C">
        <w:rPr>
          <w:rFonts w:ascii="Times New Roman" w:hAnsi="Times New Roman" w:cs="Times New Roman"/>
        </w:rPr>
        <w:t>Patients, Scheduling Staff</w:t>
      </w:r>
    </w:p>
    <w:p w14:paraId="6AF97C72" w14:textId="2B09B86E" w:rsidR="0041617C" w:rsidRDefault="0041617C" w:rsidP="00A140CC">
      <w:pPr>
        <w:rPr>
          <w:rFonts w:ascii="Times New Roman" w:hAnsi="Times New Roman" w:cs="Times New Roman"/>
          <w:b/>
          <w:bCs/>
        </w:rPr>
      </w:pPr>
      <w:r>
        <w:rPr>
          <w:rFonts w:ascii="Times New Roman" w:hAnsi="Times New Roman" w:cs="Times New Roman"/>
          <w:b/>
          <w:bCs/>
        </w:rPr>
        <w:t>3.3</w:t>
      </w:r>
      <w:r w:rsidR="00BF6810">
        <w:rPr>
          <w:rFonts w:ascii="Times New Roman" w:hAnsi="Times New Roman" w:cs="Times New Roman"/>
          <w:b/>
          <w:bCs/>
        </w:rPr>
        <w:t xml:space="preserve"> Appointment Remainders</w:t>
      </w:r>
    </w:p>
    <w:p w14:paraId="4E58B183" w14:textId="77777777" w:rsidR="00BF6810" w:rsidRPr="00BF6810" w:rsidRDefault="00BF6810" w:rsidP="00BF6810">
      <w:pPr>
        <w:rPr>
          <w:rFonts w:ascii="Times New Roman" w:hAnsi="Times New Roman" w:cs="Times New Roman"/>
        </w:rPr>
      </w:pPr>
      <w:r w:rsidRPr="00BF6810">
        <w:rPr>
          <w:rFonts w:ascii="Times New Roman" w:hAnsi="Times New Roman" w:cs="Times New Roman"/>
          <w:b/>
          <w:bCs/>
        </w:rPr>
        <w:t>Observed Situation:</w:t>
      </w:r>
      <w:r w:rsidRPr="00BF6810">
        <w:rPr>
          <w:rFonts w:ascii="Times New Roman" w:hAnsi="Times New Roman" w:cs="Times New Roman"/>
          <w:b/>
          <w:bCs/>
        </w:rPr>
        <w:br/>
      </w:r>
      <w:r w:rsidRPr="00BF6810">
        <w:rPr>
          <w:rFonts w:ascii="Times New Roman" w:hAnsi="Times New Roman" w:cs="Times New Roman"/>
        </w:rPr>
        <w:t>Reminders are sent at predefined intervals using standard messaging templates.</w:t>
      </w:r>
    </w:p>
    <w:p w14:paraId="3B9ECDD3" w14:textId="77777777" w:rsidR="00BF6810" w:rsidRPr="00BF6810" w:rsidRDefault="00BF6810" w:rsidP="00BF6810">
      <w:pPr>
        <w:rPr>
          <w:rFonts w:ascii="Times New Roman" w:hAnsi="Times New Roman" w:cs="Times New Roman"/>
        </w:rPr>
      </w:pPr>
      <w:r w:rsidRPr="00BF6810">
        <w:rPr>
          <w:rFonts w:ascii="Times New Roman" w:hAnsi="Times New Roman" w:cs="Times New Roman"/>
          <w:b/>
          <w:bCs/>
        </w:rPr>
        <w:t>Gap Identified:</w:t>
      </w:r>
      <w:r w:rsidRPr="00BF6810">
        <w:rPr>
          <w:rFonts w:ascii="Times New Roman" w:hAnsi="Times New Roman" w:cs="Times New Roman"/>
          <w:b/>
          <w:bCs/>
        </w:rPr>
        <w:br/>
      </w:r>
      <w:r w:rsidRPr="00BF6810">
        <w:rPr>
          <w:rFonts w:ascii="Times New Roman" w:hAnsi="Times New Roman" w:cs="Times New Roman"/>
        </w:rPr>
        <w:t>Reminder timing and content are not personalised, and there is no mechanism for patients to respond or indicate potential issues.</w:t>
      </w:r>
    </w:p>
    <w:p w14:paraId="564AEC52" w14:textId="77777777" w:rsidR="00BF6810" w:rsidRPr="00BF6810" w:rsidRDefault="00BF6810" w:rsidP="00BF6810">
      <w:pPr>
        <w:rPr>
          <w:rFonts w:ascii="Times New Roman" w:hAnsi="Times New Roman" w:cs="Times New Roman"/>
        </w:rPr>
      </w:pPr>
      <w:r w:rsidRPr="00BF6810">
        <w:rPr>
          <w:rFonts w:ascii="Times New Roman" w:hAnsi="Times New Roman" w:cs="Times New Roman"/>
          <w:b/>
          <w:bCs/>
        </w:rPr>
        <w:t>Operational Impact:</w:t>
      </w:r>
      <w:r w:rsidRPr="00BF6810">
        <w:rPr>
          <w:rFonts w:ascii="Times New Roman" w:hAnsi="Times New Roman" w:cs="Times New Roman"/>
          <w:b/>
          <w:bCs/>
        </w:rPr>
        <w:br/>
      </w:r>
      <w:r w:rsidRPr="00BF6810">
        <w:rPr>
          <w:rFonts w:ascii="Times New Roman" w:hAnsi="Times New Roman" w:cs="Times New Roman"/>
        </w:rPr>
        <w:t>Reminders may be ignored or overlooked, particularly for patients with competing commitments or access challenges.</w:t>
      </w:r>
    </w:p>
    <w:p w14:paraId="1358E95F" w14:textId="77777777" w:rsidR="00BF6810" w:rsidRDefault="00BF6810" w:rsidP="00BF6810">
      <w:pPr>
        <w:rPr>
          <w:rFonts w:ascii="Times New Roman" w:hAnsi="Times New Roman" w:cs="Times New Roman"/>
        </w:rPr>
      </w:pPr>
      <w:r w:rsidRPr="00BF6810">
        <w:rPr>
          <w:rFonts w:ascii="Times New Roman" w:hAnsi="Times New Roman" w:cs="Times New Roman"/>
          <w:b/>
          <w:bCs/>
        </w:rPr>
        <w:t>Stakeholders Impacted:</w:t>
      </w:r>
      <w:r w:rsidRPr="00BF6810">
        <w:rPr>
          <w:rFonts w:ascii="Times New Roman" w:hAnsi="Times New Roman" w:cs="Times New Roman"/>
          <w:b/>
          <w:bCs/>
        </w:rPr>
        <w:br/>
      </w:r>
      <w:r w:rsidRPr="00BF6810">
        <w:rPr>
          <w:rFonts w:ascii="Times New Roman" w:hAnsi="Times New Roman" w:cs="Times New Roman"/>
        </w:rPr>
        <w:t>Patients, Clinical Staff</w:t>
      </w:r>
    </w:p>
    <w:p w14:paraId="0437B11C" w14:textId="4B083FC0" w:rsidR="00BF6810" w:rsidRDefault="00317EA4" w:rsidP="00BF6810">
      <w:pPr>
        <w:rPr>
          <w:rFonts w:ascii="Times New Roman" w:hAnsi="Times New Roman" w:cs="Times New Roman"/>
          <w:b/>
          <w:bCs/>
        </w:rPr>
      </w:pPr>
      <w:r w:rsidRPr="00317EA4">
        <w:rPr>
          <w:rFonts w:ascii="Times New Roman" w:hAnsi="Times New Roman" w:cs="Times New Roman"/>
          <w:b/>
          <w:bCs/>
        </w:rPr>
        <w:t>3.4 Pre-Appointment Monitoring</w:t>
      </w:r>
    </w:p>
    <w:p w14:paraId="5A29CEBD" w14:textId="77777777" w:rsidR="00835E79" w:rsidRPr="00835E79" w:rsidRDefault="00835E79" w:rsidP="00835E79">
      <w:pPr>
        <w:rPr>
          <w:rFonts w:ascii="Times New Roman" w:hAnsi="Times New Roman" w:cs="Times New Roman"/>
          <w:b/>
          <w:bCs/>
        </w:rPr>
      </w:pPr>
      <w:r w:rsidRPr="00835E79">
        <w:rPr>
          <w:rFonts w:ascii="Times New Roman" w:hAnsi="Times New Roman" w:cs="Times New Roman"/>
          <w:b/>
          <w:bCs/>
        </w:rPr>
        <w:t>Observed Situation:</w:t>
      </w:r>
      <w:r w:rsidRPr="00835E79">
        <w:rPr>
          <w:rFonts w:ascii="Times New Roman" w:hAnsi="Times New Roman" w:cs="Times New Roman"/>
          <w:b/>
          <w:bCs/>
        </w:rPr>
        <w:br/>
      </w:r>
      <w:r w:rsidRPr="00835E79">
        <w:rPr>
          <w:rFonts w:ascii="Times New Roman" w:hAnsi="Times New Roman" w:cs="Times New Roman"/>
        </w:rPr>
        <w:t>There is no monitoring of patient engagement between reminder delivery and appointment time.</w:t>
      </w:r>
    </w:p>
    <w:p w14:paraId="10ECFF5B" w14:textId="77777777" w:rsidR="00835E79" w:rsidRPr="00835E79" w:rsidRDefault="00835E79" w:rsidP="00835E79">
      <w:pPr>
        <w:rPr>
          <w:rFonts w:ascii="Times New Roman" w:hAnsi="Times New Roman" w:cs="Times New Roman"/>
          <w:b/>
          <w:bCs/>
        </w:rPr>
      </w:pPr>
      <w:r w:rsidRPr="00835E79">
        <w:rPr>
          <w:rFonts w:ascii="Times New Roman" w:hAnsi="Times New Roman" w:cs="Times New Roman"/>
          <w:b/>
          <w:bCs/>
        </w:rPr>
        <w:t>Gap Identified:</w:t>
      </w:r>
      <w:r w:rsidRPr="00835E79">
        <w:rPr>
          <w:rFonts w:ascii="Times New Roman" w:hAnsi="Times New Roman" w:cs="Times New Roman"/>
          <w:b/>
          <w:bCs/>
        </w:rPr>
        <w:br/>
      </w:r>
      <w:r w:rsidRPr="00835E79">
        <w:rPr>
          <w:rFonts w:ascii="Times New Roman" w:hAnsi="Times New Roman" w:cs="Times New Roman"/>
        </w:rPr>
        <w:t>The clinic lacks early indicators of potential no-shows.</w:t>
      </w:r>
    </w:p>
    <w:p w14:paraId="6F0CFF9A" w14:textId="77777777" w:rsidR="00835E79" w:rsidRPr="00835E79" w:rsidRDefault="00835E79" w:rsidP="00835E79">
      <w:pPr>
        <w:rPr>
          <w:rFonts w:ascii="Times New Roman" w:hAnsi="Times New Roman" w:cs="Times New Roman"/>
        </w:rPr>
      </w:pPr>
      <w:r w:rsidRPr="00835E79">
        <w:rPr>
          <w:rFonts w:ascii="Times New Roman" w:hAnsi="Times New Roman" w:cs="Times New Roman"/>
          <w:b/>
          <w:bCs/>
        </w:rPr>
        <w:t>Operational Impact:</w:t>
      </w:r>
      <w:r w:rsidRPr="00835E79">
        <w:rPr>
          <w:rFonts w:ascii="Times New Roman" w:hAnsi="Times New Roman" w:cs="Times New Roman"/>
          <w:b/>
          <w:bCs/>
        </w:rPr>
        <w:br/>
      </w:r>
      <w:r w:rsidRPr="00835E79">
        <w:rPr>
          <w:rFonts w:ascii="Times New Roman" w:hAnsi="Times New Roman" w:cs="Times New Roman"/>
        </w:rPr>
        <w:t>Staff are unable to proactively intervene or prepare alternative actions prior to appointment day.</w:t>
      </w:r>
    </w:p>
    <w:p w14:paraId="60B6A3F7" w14:textId="77777777" w:rsidR="00835E79" w:rsidRPr="00835E79" w:rsidRDefault="00835E79" w:rsidP="00835E79">
      <w:pPr>
        <w:rPr>
          <w:rFonts w:ascii="Times New Roman" w:hAnsi="Times New Roman" w:cs="Times New Roman"/>
          <w:b/>
          <w:bCs/>
        </w:rPr>
      </w:pPr>
      <w:r w:rsidRPr="00835E79">
        <w:rPr>
          <w:rFonts w:ascii="Times New Roman" w:hAnsi="Times New Roman" w:cs="Times New Roman"/>
          <w:b/>
          <w:bCs/>
        </w:rPr>
        <w:t>Stakeholders Impacted:</w:t>
      </w:r>
      <w:r w:rsidRPr="00835E79">
        <w:rPr>
          <w:rFonts w:ascii="Times New Roman" w:hAnsi="Times New Roman" w:cs="Times New Roman"/>
          <w:b/>
          <w:bCs/>
        </w:rPr>
        <w:br/>
      </w:r>
      <w:r w:rsidRPr="00835E79">
        <w:rPr>
          <w:rFonts w:ascii="Times New Roman" w:hAnsi="Times New Roman" w:cs="Times New Roman"/>
        </w:rPr>
        <w:t>Clinical Staff, Operations Manager</w:t>
      </w:r>
    </w:p>
    <w:p w14:paraId="0ED921EE" w14:textId="77777777" w:rsidR="002B21BB" w:rsidRDefault="002B21BB" w:rsidP="00BF6810">
      <w:pPr>
        <w:rPr>
          <w:rFonts w:ascii="Times New Roman" w:hAnsi="Times New Roman" w:cs="Times New Roman"/>
          <w:b/>
          <w:bCs/>
        </w:rPr>
      </w:pPr>
    </w:p>
    <w:p w14:paraId="275D1217" w14:textId="2B6CFAAA" w:rsidR="00317EA4" w:rsidRDefault="00835E79" w:rsidP="00BF6810">
      <w:pPr>
        <w:rPr>
          <w:rFonts w:ascii="Times New Roman" w:hAnsi="Times New Roman" w:cs="Times New Roman"/>
          <w:b/>
          <w:bCs/>
        </w:rPr>
      </w:pPr>
      <w:r>
        <w:rPr>
          <w:rFonts w:ascii="Times New Roman" w:hAnsi="Times New Roman" w:cs="Times New Roman"/>
          <w:b/>
          <w:bCs/>
        </w:rPr>
        <w:lastRenderedPageBreak/>
        <w:t xml:space="preserve">3.5 </w:t>
      </w:r>
      <w:r w:rsidR="002B21BB">
        <w:rPr>
          <w:rFonts w:ascii="Times New Roman" w:hAnsi="Times New Roman" w:cs="Times New Roman"/>
          <w:b/>
          <w:bCs/>
        </w:rPr>
        <w:t>No-Show Identification</w:t>
      </w:r>
    </w:p>
    <w:p w14:paraId="1D8CBC9F" w14:textId="77777777" w:rsidR="002B21BB" w:rsidRPr="002B21BB" w:rsidRDefault="002B21BB" w:rsidP="002B21BB">
      <w:pPr>
        <w:rPr>
          <w:rFonts w:ascii="Times New Roman" w:hAnsi="Times New Roman" w:cs="Times New Roman"/>
          <w:b/>
          <w:bCs/>
        </w:rPr>
      </w:pPr>
      <w:r w:rsidRPr="002B21BB">
        <w:rPr>
          <w:rFonts w:ascii="Times New Roman" w:hAnsi="Times New Roman" w:cs="Times New Roman"/>
          <w:b/>
          <w:bCs/>
        </w:rPr>
        <w:t>Observed Situation:</w:t>
      </w:r>
      <w:r w:rsidRPr="002B21BB">
        <w:rPr>
          <w:rFonts w:ascii="Times New Roman" w:hAnsi="Times New Roman" w:cs="Times New Roman"/>
          <w:b/>
          <w:bCs/>
        </w:rPr>
        <w:br/>
      </w:r>
      <w:r w:rsidRPr="002B21BB">
        <w:rPr>
          <w:rFonts w:ascii="Times New Roman" w:hAnsi="Times New Roman" w:cs="Times New Roman"/>
        </w:rPr>
        <w:t>Appointments are marked as no-show only after the scheduled time has passed.</w:t>
      </w:r>
    </w:p>
    <w:p w14:paraId="3B2CF27C" w14:textId="77777777" w:rsidR="002B21BB" w:rsidRPr="002B21BB" w:rsidRDefault="002B21BB" w:rsidP="002B21BB">
      <w:pPr>
        <w:rPr>
          <w:rFonts w:ascii="Times New Roman" w:hAnsi="Times New Roman" w:cs="Times New Roman"/>
        </w:rPr>
      </w:pPr>
      <w:r w:rsidRPr="002B21BB">
        <w:rPr>
          <w:rFonts w:ascii="Times New Roman" w:hAnsi="Times New Roman" w:cs="Times New Roman"/>
          <w:b/>
          <w:bCs/>
        </w:rPr>
        <w:t>Gap Identified:</w:t>
      </w:r>
      <w:r w:rsidRPr="002B21BB">
        <w:rPr>
          <w:rFonts w:ascii="Times New Roman" w:hAnsi="Times New Roman" w:cs="Times New Roman"/>
          <w:b/>
          <w:bCs/>
        </w:rPr>
        <w:br/>
      </w:r>
      <w:r w:rsidRPr="002B21BB">
        <w:rPr>
          <w:rFonts w:ascii="Times New Roman" w:hAnsi="Times New Roman" w:cs="Times New Roman"/>
        </w:rPr>
        <w:t>The process is entirely reactive, with no preventative controls.</w:t>
      </w:r>
    </w:p>
    <w:p w14:paraId="465F46E7" w14:textId="77777777" w:rsidR="002B21BB" w:rsidRPr="002B21BB" w:rsidRDefault="002B21BB" w:rsidP="002B21BB">
      <w:pPr>
        <w:rPr>
          <w:rFonts w:ascii="Times New Roman" w:hAnsi="Times New Roman" w:cs="Times New Roman"/>
        </w:rPr>
      </w:pPr>
      <w:r w:rsidRPr="002B21BB">
        <w:rPr>
          <w:rFonts w:ascii="Times New Roman" w:hAnsi="Times New Roman" w:cs="Times New Roman"/>
          <w:b/>
          <w:bCs/>
        </w:rPr>
        <w:t>Operational Impact:</w:t>
      </w:r>
      <w:r w:rsidRPr="002B21BB">
        <w:rPr>
          <w:rFonts w:ascii="Times New Roman" w:hAnsi="Times New Roman" w:cs="Times New Roman"/>
          <w:b/>
          <w:bCs/>
        </w:rPr>
        <w:br/>
      </w:r>
      <w:r w:rsidRPr="002B21BB">
        <w:rPr>
          <w:rFonts w:ascii="Times New Roman" w:hAnsi="Times New Roman" w:cs="Times New Roman"/>
        </w:rPr>
        <w:t>Missed opportunities to reallocate slots or adjust clinic workflows in real time.</w:t>
      </w:r>
    </w:p>
    <w:p w14:paraId="502FED2D" w14:textId="77777777" w:rsidR="002B21BB" w:rsidRPr="002B21BB" w:rsidRDefault="002B21BB" w:rsidP="002B21BB">
      <w:pPr>
        <w:rPr>
          <w:rFonts w:ascii="Times New Roman" w:hAnsi="Times New Roman" w:cs="Times New Roman"/>
        </w:rPr>
      </w:pPr>
      <w:r w:rsidRPr="002B21BB">
        <w:rPr>
          <w:rFonts w:ascii="Times New Roman" w:hAnsi="Times New Roman" w:cs="Times New Roman"/>
          <w:b/>
          <w:bCs/>
        </w:rPr>
        <w:t>Stakeholders Impacted:</w:t>
      </w:r>
      <w:r w:rsidRPr="002B21BB">
        <w:rPr>
          <w:rFonts w:ascii="Times New Roman" w:hAnsi="Times New Roman" w:cs="Times New Roman"/>
          <w:b/>
          <w:bCs/>
        </w:rPr>
        <w:br/>
      </w:r>
      <w:r w:rsidRPr="002B21BB">
        <w:rPr>
          <w:rFonts w:ascii="Times New Roman" w:hAnsi="Times New Roman" w:cs="Times New Roman"/>
        </w:rPr>
        <w:t>Front Desk Staff, Clinic Management</w:t>
      </w:r>
    </w:p>
    <w:p w14:paraId="663657D0" w14:textId="0D4E70EB" w:rsidR="002B21BB" w:rsidRDefault="00DA6BBC" w:rsidP="00BF6810">
      <w:pPr>
        <w:rPr>
          <w:rFonts w:ascii="Times New Roman" w:hAnsi="Times New Roman" w:cs="Times New Roman"/>
          <w:b/>
          <w:bCs/>
        </w:rPr>
      </w:pPr>
      <w:r>
        <w:rPr>
          <w:rFonts w:ascii="Times New Roman" w:hAnsi="Times New Roman" w:cs="Times New Roman"/>
          <w:b/>
          <w:bCs/>
        </w:rPr>
        <w:t>3.6 Unused Appointment Slots</w:t>
      </w:r>
    </w:p>
    <w:p w14:paraId="76311E4C" w14:textId="77777777" w:rsidR="00DA6BBC" w:rsidRPr="00DA6BBC" w:rsidRDefault="00DA6BBC" w:rsidP="00DA6BBC">
      <w:pPr>
        <w:rPr>
          <w:rFonts w:ascii="Times New Roman" w:hAnsi="Times New Roman" w:cs="Times New Roman"/>
        </w:rPr>
      </w:pPr>
      <w:r w:rsidRPr="00DA6BBC">
        <w:rPr>
          <w:rFonts w:ascii="Times New Roman" w:hAnsi="Times New Roman" w:cs="Times New Roman"/>
          <w:b/>
          <w:bCs/>
        </w:rPr>
        <w:t>Observed Situation:</w:t>
      </w:r>
      <w:r w:rsidRPr="00DA6BBC">
        <w:rPr>
          <w:rFonts w:ascii="Times New Roman" w:hAnsi="Times New Roman" w:cs="Times New Roman"/>
          <w:b/>
          <w:bCs/>
        </w:rPr>
        <w:br/>
      </w:r>
      <w:r w:rsidRPr="00DA6BBC">
        <w:rPr>
          <w:rFonts w:ascii="Times New Roman" w:hAnsi="Times New Roman" w:cs="Times New Roman"/>
        </w:rPr>
        <w:t>Unused slots remain unfilled once a no-show is recorded.</w:t>
      </w:r>
    </w:p>
    <w:p w14:paraId="55642FBC" w14:textId="77777777" w:rsidR="00DA6BBC" w:rsidRPr="00DA6BBC" w:rsidRDefault="00DA6BBC" w:rsidP="00DA6BBC">
      <w:pPr>
        <w:rPr>
          <w:rFonts w:ascii="Times New Roman" w:hAnsi="Times New Roman" w:cs="Times New Roman"/>
        </w:rPr>
      </w:pPr>
      <w:r w:rsidRPr="00DA6BBC">
        <w:rPr>
          <w:rFonts w:ascii="Times New Roman" w:hAnsi="Times New Roman" w:cs="Times New Roman"/>
          <w:b/>
          <w:bCs/>
        </w:rPr>
        <w:t>Gap Identified:</w:t>
      </w:r>
      <w:r w:rsidRPr="00DA6BBC">
        <w:rPr>
          <w:rFonts w:ascii="Times New Roman" w:hAnsi="Times New Roman" w:cs="Times New Roman"/>
          <w:b/>
          <w:bCs/>
        </w:rPr>
        <w:br/>
      </w:r>
      <w:r w:rsidRPr="00DA6BBC">
        <w:rPr>
          <w:rFonts w:ascii="Times New Roman" w:hAnsi="Times New Roman" w:cs="Times New Roman"/>
        </w:rPr>
        <w:t>There is no process to recover capacity on the same day.</w:t>
      </w:r>
    </w:p>
    <w:p w14:paraId="7F882F50" w14:textId="77777777" w:rsidR="00DA6BBC" w:rsidRPr="00DA6BBC" w:rsidRDefault="00DA6BBC" w:rsidP="00DA6BBC">
      <w:pPr>
        <w:rPr>
          <w:rFonts w:ascii="Times New Roman" w:hAnsi="Times New Roman" w:cs="Times New Roman"/>
        </w:rPr>
      </w:pPr>
      <w:r w:rsidRPr="00DA6BBC">
        <w:rPr>
          <w:rFonts w:ascii="Times New Roman" w:hAnsi="Times New Roman" w:cs="Times New Roman"/>
          <w:b/>
          <w:bCs/>
        </w:rPr>
        <w:t>Operational Impact:</w:t>
      </w:r>
      <w:r w:rsidRPr="00DA6BBC">
        <w:rPr>
          <w:rFonts w:ascii="Times New Roman" w:hAnsi="Times New Roman" w:cs="Times New Roman"/>
          <w:b/>
          <w:bCs/>
        </w:rPr>
        <w:br/>
      </w:r>
      <w:r w:rsidRPr="00DA6BBC">
        <w:rPr>
          <w:rFonts w:ascii="Times New Roman" w:hAnsi="Times New Roman" w:cs="Times New Roman"/>
        </w:rPr>
        <w:t>Reduced clinic utilisation, longer patient waitlists, and inefficient use of clinical resources.</w:t>
      </w:r>
    </w:p>
    <w:p w14:paraId="268BFF1C" w14:textId="77777777" w:rsidR="00DA6BBC" w:rsidRDefault="00DA6BBC" w:rsidP="00DA6BBC">
      <w:pPr>
        <w:rPr>
          <w:rFonts w:ascii="Times New Roman" w:hAnsi="Times New Roman" w:cs="Times New Roman"/>
        </w:rPr>
      </w:pPr>
      <w:r w:rsidRPr="00DA6BBC">
        <w:rPr>
          <w:rFonts w:ascii="Times New Roman" w:hAnsi="Times New Roman" w:cs="Times New Roman"/>
          <w:b/>
          <w:bCs/>
        </w:rPr>
        <w:t>Stakeholders Impacted:</w:t>
      </w:r>
      <w:r w:rsidRPr="00DA6BBC">
        <w:rPr>
          <w:rFonts w:ascii="Times New Roman" w:hAnsi="Times New Roman" w:cs="Times New Roman"/>
          <w:b/>
          <w:bCs/>
        </w:rPr>
        <w:br/>
      </w:r>
      <w:r w:rsidRPr="00DA6BBC">
        <w:rPr>
          <w:rFonts w:ascii="Times New Roman" w:hAnsi="Times New Roman" w:cs="Times New Roman"/>
        </w:rPr>
        <w:t>Clinic Management, Patients, Clinical Staff</w:t>
      </w:r>
    </w:p>
    <w:p w14:paraId="2CBF4912" w14:textId="534F4886" w:rsidR="00DA6BBC" w:rsidRPr="0050239C" w:rsidRDefault="00DA6BBC" w:rsidP="00DA6BBC">
      <w:pPr>
        <w:rPr>
          <w:rFonts w:ascii="Times New Roman" w:hAnsi="Times New Roman" w:cs="Times New Roman"/>
          <w:b/>
          <w:bCs/>
        </w:rPr>
      </w:pPr>
      <w:r w:rsidRPr="0050239C">
        <w:rPr>
          <w:rFonts w:ascii="Times New Roman" w:hAnsi="Times New Roman" w:cs="Times New Roman"/>
          <w:b/>
          <w:bCs/>
        </w:rPr>
        <w:t xml:space="preserve">4. </w:t>
      </w:r>
      <w:r w:rsidR="0050239C" w:rsidRPr="0050239C">
        <w:rPr>
          <w:rFonts w:ascii="Times New Roman" w:hAnsi="Times New Roman" w:cs="Times New Roman"/>
          <w:b/>
          <w:bCs/>
        </w:rPr>
        <w:t>Business Impact</w:t>
      </w:r>
    </w:p>
    <w:p w14:paraId="3D727326" w14:textId="77777777" w:rsidR="0050239C" w:rsidRDefault="0050239C" w:rsidP="0050239C">
      <w:pPr>
        <w:rPr>
          <w:rFonts w:ascii="Times New Roman" w:hAnsi="Times New Roman" w:cs="Times New Roman"/>
        </w:rPr>
      </w:pPr>
      <w:r w:rsidRPr="0050239C">
        <w:rPr>
          <w:rFonts w:ascii="Times New Roman" w:hAnsi="Times New Roman" w:cs="Times New Roman"/>
        </w:rPr>
        <w:t>The cumulative impact of these gaps includes:</w:t>
      </w:r>
    </w:p>
    <w:p w14:paraId="7398DD9A" w14:textId="095AFD98" w:rsidR="00FF04AF" w:rsidRDefault="00FF04AF" w:rsidP="00FF04AF">
      <w:pPr>
        <w:pStyle w:val="ListParagraph"/>
        <w:numPr>
          <w:ilvl w:val="0"/>
          <w:numId w:val="3"/>
        </w:numPr>
        <w:rPr>
          <w:rFonts w:ascii="Times New Roman" w:hAnsi="Times New Roman" w:cs="Times New Roman"/>
        </w:rPr>
      </w:pPr>
      <w:r w:rsidRPr="00FF04AF">
        <w:rPr>
          <w:rFonts w:ascii="Times New Roman" w:hAnsi="Times New Roman" w:cs="Times New Roman"/>
        </w:rPr>
        <w:t>Consistently underutilised clinic capacity</w:t>
      </w:r>
    </w:p>
    <w:p w14:paraId="5B8604EB" w14:textId="2BDE1563" w:rsidR="00FF04AF" w:rsidRDefault="003F4699" w:rsidP="00FF04AF">
      <w:pPr>
        <w:pStyle w:val="ListParagraph"/>
        <w:numPr>
          <w:ilvl w:val="0"/>
          <w:numId w:val="3"/>
        </w:numPr>
        <w:rPr>
          <w:rFonts w:ascii="Times New Roman" w:hAnsi="Times New Roman" w:cs="Times New Roman"/>
        </w:rPr>
      </w:pPr>
      <w:r w:rsidRPr="003F4699">
        <w:rPr>
          <w:rFonts w:ascii="Times New Roman" w:hAnsi="Times New Roman" w:cs="Times New Roman"/>
        </w:rPr>
        <w:t>Increased administrative workload to manage missed appointments</w:t>
      </w:r>
    </w:p>
    <w:p w14:paraId="7DA187D1" w14:textId="537B2783" w:rsidR="003F4699" w:rsidRDefault="003F4699" w:rsidP="00FF04AF">
      <w:pPr>
        <w:pStyle w:val="ListParagraph"/>
        <w:numPr>
          <w:ilvl w:val="0"/>
          <w:numId w:val="3"/>
        </w:numPr>
        <w:rPr>
          <w:rFonts w:ascii="Times New Roman" w:hAnsi="Times New Roman" w:cs="Times New Roman"/>
        </w:rPr>
      </w:pPr>
      <w:r w:rsidRPr="003F4699">
        <w:rPr>
          <w:rFonts w:ascii="Times New Roman" w:hAnsi="Times New Roman" w:cs="Times New Roman"/>
        </w:rPr>
        <w:t>Delayed access to care for other patients</w:t>
      </w:r>
    </w:p>
    <w:p w14:paraId="5D6EBB7C" w14:textId="137AE6D4" w:rsidR="003F4699" w:rsidRDefault="003F4699" w:rsidP="00FF04AF">
      <w:pPr>
        <w:pStyle w:val="ListParagraph"/>
        <w:numPr>
          <w:ilvl w:val="0"/>
          <w:numId w:val="3"/>
        </w:numPr>
        <w:rPr>
          <w:rFonts w:ascii="Times New Roman" w:hAnsi="Times New Roman" w:cs="Times New Roman"/>
        </w:rPr>
      </w:pPr>
      <w:r w:rsidRPr="003F4699">
        <w:rPr>
          <w:rFonts w:ascii="Times New Roman" w:hAnsi="Times New Roman" w:cs="Times New Roman"/>
        </w:rPr>
        <w:t>Reduced operational efficiency and staff productivity</w:t>
      </w:r>
    </w:p>
    <w:p w14:paraId="20D0F39A" w14:textId="77777777" w:rsidR="00470C07" w:rsidRDefault="00470C07" w:rsidP="00470C07">
      <w:pPr>
        <w:pStyle w:val="NormalWeb"/>
        <w:numPr>
          <w:ilvl w:val="0"/>
          <w:numId w:val="3"/>
        </w:numPr>
      </w:pPr>
      <w:r>
        <w:t>Limited data to support performance monitoring and improvement initiatives</w:t>
      </w:r>
    </w:p>
    <w:p w14:paraId="4FAA3F83" w14:textId="05DC01A8" w:rsidR="0050239C" w:rsidRPr="00381D15" w:rsidRDefault="0050239C" w:rsidP="0050239C">
      <w:pPr>
        <w:rPr>
          <w:rFonts w:ascii="Times New Roman" w:hAnsi="Times New Roman" w:cs="Times New Roman"/>
          <w:b/>
          <w:bCs/>
        </w:rPr>
      </w:pPr>
      <w:r w:rsidRPr="00381D15">
        <w:rPr>
          <w:rFonts w:ascii="Times New Roman" w:hAnsi="Times New Roman" w:cs="Times New Roman"/>
          <w:b/>
          <w:bCs/>
        </w:rPr>
        <w:t xml:space="preserve">5. </w:t>
      </w:r>
      <w:r w:rsidR="00381D15" w:rsidRPr="00381D15">
        <w:rPr>
          <w:rFonts w:ascii="Times New Roman" w:hAnsi="Times New Roman" w:cs="Times New Roman"/>
          <w:b/>
          <w:bCs/>
        </w:rPr>
        <w:t>Assumptions Used in This Analysis</w:t>
      </w:r>
    </w:p>
    <w:p w14:paraId="406F76E9" w14:textId="74B1CFD1" w:rsidR="00381D15" w:rsidRPr="00381D15" w:rsidRDefault="00381D15" w:rsidP="00381D15">
      <w:pPr>
        <w:pStyle w:val="ListParagraph"/>
        <w:numPr>
          <w:ilvl w:val="0"/>
          <w:numId w:val="1"/>
        </w:numPr>
        <w:rPr>
          <w:rFonts w:ascii="Times New Roman" w:hAnsi="Times New Roman" w:cs="Times New Roman"/>
        </w:rPr>
      </w:pPr>
      <w:r w:rsidRPr="00381D15">
        <w:rPr>
          <w:rFonts w:ascii="Times New Roman" w:hAnsi="Times New Roman" w:cs="Times New Roman"/>
        </w:rPr>
        <w:t>Appointment notifications are delivered successfully but do not require patient interaction.</w:t>
      </w:r>
    </w:p>
    <w:p w14:paraId="0F319E97" w14:textId="5959E1C8" w:rsidR="00381D15" w:rsidRPr="00381D15" w:rsidRDefault="00381D15" w:rsidP="00381D15">
      <w:pPr>
        <w:pStyle w:val="ListParagraph"/>
        <w:numPr>
          <w:ilvl w:val="0"/>
          <w:numId w:val="1"/>
        </w:numPr>
        <w:rPr>
          <w:rFonts w:ascii="Times New Roman" w:hAnsi="Times New Roman" w:cs="Times New Roman"/>
        </w:rPr>
      </w:pPr>
      <w:r w:rsidRPr="00381D15">
        <w:rPr>
          <w:rFonts w:ascii="Times New Roman" w:hAnsi="Times New Roman" w:cs="Times New Roman"/>
        </w:rPr>
        <w:t>Clinic staff rely on existing systems with limited configuration flexibility.</w:t>
      </w:r>
    </w:p>
    <w:p w14:paraId="7D9DC771" w14:textId="5E298C34" w:rsidR="00381D15" w:rsidRPr="00381D15" w:rsidRDefault="00381D15" w:rsidP="00381D15">
      <w:pPr>
        <w:pStyle w:val="ListParagraph"/>
        <w:numPr>
          <w:ilvl w:val="0"/>
          <w:numId w:val="1"/>
        </w:numPr>
        <w:rPr>
          <w:rFonts w:ascii="Times New Roman" w:hAnsi="Times New Roman" w:cs="Times New Roman"/>
        </w:rPr>
      </w:pPr>
      <w:r w:rsidRPr="00381D15">
        <w:rPr>
          <w:rFonts w:ascii="Times New Roman" w:hAnsi="Times New Roman" w:cs="Times New Roman"/>
        </w:rPr>
        <w:t>No automated escalation or predictive mechanisms are currently in place.</w:t>
      </w:r>
    </w:p>
    <w:p w14:paraId="28F929EC" w14:textId="55F43674" w:rsidR="00381D15" w:rsidRPr="00381D15" w:rsidRDefault="00381D15" w:rsidP="00381D15">
      <w:pPr>
        <w:pStyle w:val="ListParagraph"/>
        <w:numPr>
          <w:ilvl w:val="0"/>
          <w:numId w:val="1"/>
        </w:numPr>
        <w:rPr>
          <w:rFonts w:ascii="Times New Roman" w:hAnsi="Times New Roman" w:cs="Times New Roman"/>
        </w:rPr>
      </w:pPr>
      <w:r w:rsidRPr="00381D15">
        <w:rPr>
          <w:rFonts w:ascii="Times New Roman" w:hAnsi="Times New Roman" w:cs="Times New Roman"/>
        </w:rPr>
        <w:t>The process is consistent across outpatient clinics for analysis purposes.</w:t>
      </w:r>
    </w:p>
    <w:p w14:paraId="5A40D10E" w14:textId="0B1AA7F4" w:rsidR="00381D15" w:rsidRPr="00470C07" w:rsidRDefault="00470C07" w:rsidP="0050239C">
      <w:pPr>
        <w:rPr>
          <w:rFonts w:ascii="Times New Roman" w:hAnsi="Times New Roman" w:cs="Times New Roman"/>
          <w:b/>
          <w:bCs/>
        </w:rPr>
      </w:pPr>
      <w:r w:rsidRPr="00470C07">
        <w:rPr>
          <w:rFonts w:ascii="Times New Roman" w:hAnsi="Times New Roman" w:cs="Times New Roman"/>
          <w:b/>
          <w:bCs/>
        </w:rPr>
        <w:t>6. Conclusion</w:t>
      </w:r>
    </w:p>
    <w:p w14:paraId="4657320D" w14:textId="77777777" w:rsidR="00470C07" w:rsidRPr="00470C07" w:rsidRDefault="00470C07" w:rsidP="00470C07">
      <w:pPr>
        <w:rPr>
          <w:rFonts w:ascii="Times New Roman" w:hAnsi="Times New Roman" w:cs="Times New Roman"/>
        </w:rPr>
      </w:pPr>
      <w:r w:rsidRPr="00470C07">
        <w:rPr>
          <w:rFonts w:ascii="Times New Roman" w:hAnsi="Times New Roman" w:cs="Times New Roman"/>
        </w:rPr>
        <w:t xml:space="preserve">The AS-IS appointment scheduling process supports basic booking and notification activities but does not adequately support proactive attendance management. The lack of patient </w:t>
      </w:r>
      <w:r w:rsidRPr="00470C07">
        <w:rPr>
          <w:rFonts w:ascii="Times New Roman" w:hAnsi="Times New Roman" w:cs="Times New Roman"/>
        </w:rPr>
        <w:lastRenderedPageBreak/>
        <w:t>engagement checkpoints and early visibility into attendance risk directly contributes to appointment no-shows and unused clinic capacity.</w:t>
      </w:r>
    </w:p>
    <w:p w14:paraId="1A27F896" w14:textId="77777777" w:rsidR="00470C07" w:rsidRPr="00470C07" w:rsidRDefault="00470C07" w:rsidP="00470C07">
      <w:pPr>
        <w:rPr>
          <w:rFonts w:ascii="Times New Roman" w:hAnsi="Times New Roman" w:cs="Times New Roman"/>
        </w:rPr>
      </w:pPr>
      <w:r w:rsidRPr="00470C07">
        <w:rPr>
          <w:rFonts w:ascii="Times New Roman" w:hAnsi="Times New Roman" w:cs="Times New Roman"/>
        </w:rPr>
        <w:t>These findings establish a clear baseline for defining the TO-BE process, functional requirements, and user stories aimed at improving appointment utilisation and operational efficiency.</w:t>
      </w:r>
    </w:p>
    <w:p w14:paraId="4D88BE11" w14:textId="77777777" w:rsidR="00470C07" w:rsidRPr="0050239C" w:rsidRDefault="00470C07" w:rsidP="0050239C">
      <w:pPr>
        <w:rPr>
          <w:rFonts w:ascii="Times New Roman" w:hAnsi="Times New Roman" w:cs="Times New Roman"/>
        </w:rPr>
      </w:pPr>
    </w:p>
    <w:p w14:paraId="03CFB29D" w14:textId="77777777" w:rsidR="0050239C" w:rsidRPr="00DA6BBC" w:rsidRDefault="0050239C" w:rsidP="00DA6BBC">
      <w:pPr>
        <w:rPr>
          <w:rFonts w:ascii="Times New Roman" w:hAnsi="Times New Roman" w:cs="Times New Roman"/>
        </w:rPr>
      </w:pPr>
    </w:p>
    <w:p w14:paraId="04100313" w14:textId="77777777" w:rsidR="00DA6BBC" w:rsidRPr="00BF6810" w:rsidRDefault="00DA6BBC" w:rsidP="00BF6810">
      <w:pPr>
        <w:rPr>
          <w:rFonts w:ascii="Times New Roman" w:hAnsi="Times New Roman" w:cs="Times New Roman"/>
          <w:b/>
          <w:bCs/>
        </w:rPr>
      </w:pPr>
    </w:p>
    <w:p w14:paraId="0B3C0D91" w14:textId="77777777" w:rsidR="00BF6810" w:rsidRPr="00A140CC" w:rsidRDefault="00BF6810" w:rsidP="00A140CC">
      <w:pPr>
        <w:rPr>
          <w:rFonts w:ascii="Times New Roman" w:hAnsi="Times New Roman" w:cs="Times New Roman"/>
          <w:b/>
          <w:bCs/>
        </w:rPr>
      </w:pPr>
    </w:p>
    <w:p w14:paraId="01A70BCD" w14:textId="77777777" w:rsidR="00A140CC" w:rsidRPr="00D50ED9" w:rsidRDefault="00A140CC" w:rsidP="00D50ED9">
      <w:pPr>
        <w:rPr>
          <w:rFonts w:ascii="Times New Roman" w:hAnsi="Times New Roman" w:cs="Times New Roman"/>
        </w:rPr>
      </w:pPr>
    </w:p>
    <w:p w14:paraId="66AEF121" w14:textId="77777777" w:rsidR="00505BBC" w:rsidRPr="00505BBC" w:rsidRDefault="00505BBC" w:rsidP="00AE6774">
      <w:pPr>
        <w:rPr>
          <w:rFonts w:ascii="Times New Roman" w:hAnsi="Times New Roman" w:cs="Times New Roman"/>
          <w:b/>
          <w:bCs/>
        </w:rPr>
      </w:pPr>
    </w:p>
    <w:sectPr w:rsidR="00505BBC" w:rsidRPr="00505B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F40E5"/>
    <w:multiLevelType w:val="multilevel"/>
    <w:tmpl w:val="915A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44A20"/>
    <w:multiLevelType w:val="hybridMultilevel"/>
    <w:tmpl w:val="CEDAF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BE6214"/>
    <w:multiLevelType w:val="multilevel"/>
    <w:tmpl w:val="D810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B6C22"/>
    <w:multiLevelType w:val="hybridMultilevel"/>
    <w:tmpl w:val="477E0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0582010">
    <w:abstractNumId w:val="0"/>
  </w:num>
  <w:num w:numId="2" w16cid:durableId="909732367">
    <w:abstractNumId w:val="1"/>
  </w:num>
  <w:num w:numId="3" w16cid:durableId="1831829150">
    <w:abstractNumId w:val="3"/>
  </w:num>
  <w:num w:numId="4" w16cid:durableId="809055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8A8"/>
    <w:rsid w:val="001B58A8"/>
    <w:rsid w:val="002B21BB"/>
    <w:rsid w:val="00317EA4"/>
    <w:rsid w:val="00381D15"/>
    <w:rsid w:val="003F4699"/>
    <w:rsid w:val="0041617C"/>
    <w:rsid w:val="00423DA6"/>
    <w:rsid w:val="00470C07"/>
    <w:rsid w:val="0050239C"/>
    <w:rsid w:val="00505BBC"/>
    <w:rsid w:val="00835E79"/>
    <w:rsid w:val="00A140CC"/>
    <w:rsid w:val="00AE6774"/>
    <w:rsid w:val="00AF4A39"/>
    <w:rsid w:val="00BE3F84"/>
    <w:rsid w:val="00BF324F"/>
    <w:rsid w:val="00BF6810"/>
    <w:rsid w:val="00D50ED9"/>
    <w:rsid w:val="00DA6BBC"/>
    <w:rsid w:val="00FF04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D1D8E"/>
  <w15:chartTrackingRefBased/>
  <w15:docId w15:val="{6EAC1C31-0BE5-4A35-8FF9-3C47D2153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8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8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8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8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8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8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8A8"/>
    <w:rPr>
      <w:rFonts w:eastAsiaTheme="majorEastAsia" w:cstheme="majorBidi"/>
      <w:color w:val="272727" w:themeColor="text1" w:themeTint="D8"/>
    </w:rPr>
  </w:style>
  <w:style w:type="paragraph" w:styleId="Title">
    <w:name w:val="Title"/>
    <w:basedOn w:val="Normal"/>
    <w:next w:val="Normal"/>
    <w:link w:val="TitleChar"/>
    <w:uiPriority w:val="10"/>
    <w:qFormat/>
    <w:rsid w:val="001B5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8A8"/>
    <w:pPr>
      <w:spacing w:before="160"/>
      <w:jc w:val="center"/>
    </w:pPr>
    <w:rPr>
      <w:i/>
      <w:iCs/>
      <w:color w:val="404040" w:themeColor="text1" w:themeTint="BF"/>
    </w:rPr>
  </w:style>
  <w:style w:type="character" w:customStyle="1" w:styleId="QuoteChar">
    <w:name w:val="Quote Char"/>
    <w:basedOn w:val="DefaultParagraphFont"/>
    <w:link w:val="Quote"/>
    <w:uiPriority w:val="29"/>
    <w:rsid w:val="001B58A8"/>
    <w:rPr>
      <w:i/>
      <w:iCs/>
      <w:color w:val="404040" w:themeColor="text1" w:themeTint="BF"/>
    </w:rPr>
  </w:style>
  <w:style w:type="paragraph" w:styleId="ListParagraph">
    <w:name w:val="List Paragraph"/>
    <w:basedOn w:val="Normal"/>
    <w:uiPriority w:val="34"/>
    <w:qFormat/>
    <w:rsid w:val="001B58A8"/>
    <w:pPr>
      <w:ind w:left="720"/>
      <w:contextualSpacing/>
    </w:pPr>
  </w:style>
  <w:style w:type="character" w:styleId="IntenseEmphasis">
    <w:name w:val="Intense Emphasis"/>
    <w:basedOn w:val="DefaultParagraphFont"/>
    <w:uiPriority w:val="21"/>
    <w:qFormat/>
    <w:rsid w:val="001B58A8"/>
    <w:rPr>
      <w:i/>
      <w:iCs/>
      <w:color w:val="0F4761" w:themeColor="accent1" w:themeShade="BF"/>
    </w:rPr>
  </w:style>
  <w:style w:type="paragraph" w:styleId="IntenseQuote">
    <w:name w:val="Intense Quote"/>
    <w:basedOn w:val="Normal"/>
    <w:next w:val="Normal"/>
    <w:link w:val="IntenseQuoteChar"/>
    <w:uiPriority w:val="30"/>
    <w:qFormat/>
    <w:rsid w:val="001B5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8A8"/>
    <w:rPr>
      <w:i/>
      <w:iCs/>
      <w:color w:val="0F4761" w:themeColor="accent1" w:themeShade="BF"/>
    </w:rPr>
  </w:style>
  <w:style w:type="character" w:styleId="IntenseReference">
    <w:name w:val="Intense Reference"/>
    <w:basedOn w:val="DefaultParagraphFont"/>
    <w:uiPriority w:val="32"/>
    <w:qFormat/>
    <w:rsid w:val="001B58A8"/>
    <w:rPr>
      <w:b/>
      <w:bCs/>
      <w:smallCaps/>
      <w:color w:val="0F4761" w:themeColor="accent1" w:themeShade="BF"/>
      <w:spacing w:val="5"/>
    </w:rPr>
  </w:style>
  <w:style w:type="paragraph" w:styleId="NormalWeb">
    <w:name w:val="Normal (Web)"/>
    <w:basedOn w:val="Normal"/>
    <w:uiPriority w:val="99"/>
    <w:semiHidden/>
    <w:unhideWhenUsed/>
    <w:rsid w:val="00470C0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733</Words>
  <Characters>4179</Characters>
  <Application>Microsoft Office Word</Application>
  <DocSecurity>0</DocSecurity>
  <Lines>34</Lines>
  <Paragraphs>9</Paragraphs>
  <ScaleCrop>false</ScaleCrop>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sangeetharaaghavan18@gmail.com</dc:creator>
  <cp:keywords/>
  <dc:description/>
  <cp:lastModifiedBy>sangeetharaaghavan18@gmail.com</cp:lastModifiedBy>
  <cp:revision>19</cp:revision>
  <dcterms:created xsi:type="dcterms:W3CDTF">2026-01-13T06:39:00Z</dcterms:created>
  <dcterms:modified xsi:type="dcterms:W3CDTF">2026-01-13T06:53:00Z</dcterms:modified>
</cp:coreProperties>
</file>